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64DC1">
        <w:rPr>
          <w:sz w:val="26"/>
          <w:szCs w:val="26"/>
          <w:u w:val="single"/>
        </w:rPr>
        <w:t>12</w:t>
      </w:r>
      <w:r w:rsidRPr="00502F0A">
        <w:rPr>
          <w:sz w:val="26"/>
          <w:szCs w:val="26"/>
          <w:u w:val="single"/>
        </w:rPr>
        <w:t xml:space="preserve"> </w:t>
      </w:r>
      <w:r w:rsidR="00504ABD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064DC1">
        <w:rPr>
          <w:sz w:val="26"/>
          <w:szCs w:val="26"/>
          <w:u w:val="single"/>
        </w:rPr>
        <w:t>389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064DC1" w:rsidRDefault="00064DC1" w:rsidP="00064DC1">
      <w:pPr>
        <w:pStyle w:val="af5"/>
        <w:jc w:val="center"/>
        <w:rPr>
          <w:noProof/>
          <w:sz w:val="26"/>
          <w:szCs w:val="26"/>
        </w:rPr>
      </w:pPr>
      <w:r w:rsidRPr="00064DC1">
        <w:rPr>
          <w:noProof/>
          <w:sz w:val="26"/>
          <w:szCs w:val="26"/>
        </w:rPr>
        <w:t xml:space="preserve">О проведении мероприятий по благоустройству и </w:t>
      </w:r>
      <w:r>
        <w:rPr>
          <w:noProof/>
          <w:sz w:val="26"/>
          <w:szCs w:val="26"/>
        </w:rPr>
        <w:br/>
        <w:t xml:space="preserve">санитарной очистке </w:t>
      </w:r>
      <w:r w:rsidRPr="00064DC1">
        <w:rPr>
          <w:noProof/>
          <w:sz w:val="26"/>
          <w:szCs w:val="26"/>
        </w:rPr>
        <w:t>территории городского округа город Шахунья</w:t>
      </w:r>
    </w:p>
    <w:p w:rsidR="00064DC1" w:rsidRDefault="00064DC1" w:rsidP="00064DC1">
      <w:pPr>
        <w:pStyle w:val="af5"/>
        <w:jc w:val="center"/>
        <w:rPr>
          <w:sz w:val="26"/>
          <w:szCs w:val="26"/>
        </w:rPr>
      </w:pPr>
      <w:r w:rsidRPr="00064DC1">
        <w:rPr>
          <w:noProof/>
          <w:sz w:val="26"/>
          <w:szCs w:val="26"/>
        </w:rPr>
        <w:t xml:space="preserve"> Нижегородской области в 2021 году</w:t>
      </w:r>
      <w:r w:rsidRPr="00064DC1">
        <w:rPr>
          <w:sz w:val="26"/>
          <w:szCs w:val="26"/>
        </w:rPr>
        <w:t xml:space="preserve"> </w:t>
      </w:r>
    </w:p>
    <w:p w:rsidR="00064DC1" w:rsidRDefault="00064DC1" w:rsidP="00064DC1">
      <w:pPr>
        <w:pStyle w:val="af5"/>
        <w:jc w:val="center"/>
        <w:rPr>
          <w:sz w:val="26"/>
          <w:szCs w:val="26"/>
        </w:rPr>
      </w:pPr>
    </w:p>
    <w:p w:rsidR="00064DC1" w:rsidRPr="00064DC1" w:rsidRDefault="00064DC1" w:rsidP="00064DC1">
      <w:pPr>
        <w:pStyle w:val="af5"/>
        <w:jc w:val="center"/>
        <w:rPr>
          <w:sz w:val="26"/>
          <w:szCs w:val="26"/>
        </w:rPr>
      </w:pPr>
    </w:p>
    <w:p w:rsidR="00064DC1" w:rsidRPr="00064DC1" w:rsidRDefault="00064DC1" w:rsidP="00064DC1">
      <w:pPr>
        <w:spacing w:line="360" w:lineRule="exact"/>
        <w:ind w:firstLine="709"/>
        <w:jc w:val="both"/>
        <w:rPr>
          <w:sz w:val="26"/>
          <w:szCs w:val="26"/>
          <w:shd w:val="clear" w:color="auto" w:fill="FFFFFF"/>
        </w:rPr>
      </w:pPr>
      <w:proofErr w:type="gramStart"/>
      <w:r w:rsidRPr="00064DC1">
        <w:rPr>
          <w:sz w:val="26"/>
          <w:szCs w:val="26"/>
          <w:shd w:val="clear" w:color="auto" w:fill="FFFFFF"/>
        </w:rPr>
        <w:t xml:space="preserve">Руководствуясь Федеральным законом  Российской Федерации от 06.10.2003 </w:t>
      </w:r>
      <w:r>
        <w:rPr>
          <w:sz w:val="26"/>
          <w:szCs w:val="26"/>
          <w:shd w:val="clear" w:color="auto" w:fill="FFFFFF"/>
        </w:rPr>
        <w:br/>
      </w:r>
      <w:r w:rsidRPr="00064DC1">
        <w:rPr>
          <w:sz w:val="26"/>
          <w:szCs w:val="26"/>
          <w:shd w:val="clear" w:color="auto" w:fill="FFFFFF"/>
        </w:rPr>
        <w:t>№ 131-ФЗ «Об общих принципах организации местного самоуправления в Российской Федерации», Законом Нижегородской области от 10.09.2010 № 144-З «Об обеспечении чистоты и порядка на территории Нижегородской области», решением Совета депутатов городского округа город Шахунья Нижегородской области от 27.10.2017 № 3-9 «Об утверждении Правил благоустройства, обеспечении чистоты и порядка на территории городского округа город Шахунья Нижегородской области</w:t>
      </w:r>
      <w:proofErr w:type="gramEnd"/>
      <w:r w:rsidRPr="00064DC1">
        <w:rPr>
          <w:sz w:val="26"/>
          <w:szCs w:val="26"/>
          <w:shd w:val="clear" w:color="auto" w:fill="FFFFFF"/>
        </w:rPr>
        <w:t xml:space="preserve">», Уставом городского округа город Шахунья Нижегородской области, </w:t>
      </w:r>
      <w:r w:rsidRPr="00064DC1">
        <w:rPr>
          <w:sz w:val="26"/>
          <w:szCs w:val="26"/>
        </w:rPr>
        <w:t>в целях создания благоприятных условий проживания, обеспечения чистоты и санитарного порядка на территории городского округа город Шахунья Нижегородской области</w:t>
      </w:r>
      <w:r w:rsidRPr="00064DC1">
        <w:rPr>
          <w:sz w:val="26"/>
          <w:szCs w:val="26"/>
          <w:shd w:val="clear" w:color="auto" w:fill="FFFFFF"/>
        </w:rPr>
        <w:t>, администрация городского округа город Шахунья Нижегородской области</w:t>
      </w:r>
      <w:r>
        <w:rPr>
          <w:sz w:val="26"/>
          <w:szCs w:val="26"/>
          <w:shd w:val="clear" w:color="auto" w:fill="FFFFFF"/>
        </w:rPr>
        <w:t xml:space="preserve"> </w:t>
      </w:r>
      <w:r w:rsidRPr="00064DC1">
        <w:rPr>
          <w:sz w:val="26"/>
          <w:szCs w:val="26"/>
          <w:shd w:val="clear" w:color="auto" w:fill="FFFFFF"/>
        </w:rPr>
        <w:t xml:space="preserve"> </w:t>
      </w:r>
      <w:proofErr w:type="gramStart"/>
      <w:r w:rsidRPr="00064DC1">
        <w:rPr>
          <w:b/>
          <w:sz w:val="26"/>
          <w:szCs w:val="26"/>
          <w:shd w:val="clear" w:color="auto" w:fill="FFFFFF"/>
        </w:rPr>
        <w:t>п</w:t>
      </w:r>
      <w:proofErr w:type="gramEnd"/>
      <w:r>
        <w:rPr>
          <w:b/>
          <w:sz w:val="26"/>
          <w:szCs w:val="26"/>
          <w:shd w:val="clear" w:color="auto" w:fill="FFFFFF"/>
        </w:rPr>
        <w:t xml:space="preserve"> </w:t>
      </w:r>
      <w:r w:rsidRPr="00064DC1">
        <w:rPr>
          <w:b/>
          <w:sz w:val="26"/>
          <w:szCs w:val="26"/>
          <w:shd w:val="clear" w:color="auto" w:fill="FFFFFF"/>
        </w:rPr>
        <w:t>о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064DC1">
        <w:rPr>
          <w:b/>
          <w:sz w:val="26"/>
          <w:szCs w:val="26"/>
          <w:shd w:val="clear" w:color="auto" w:fill="FFFFFF"/>
        </w:rPr>
        <w:t>с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064DC1">
        <w:rPr>
          <w:b/>
          <w:sz w:val="26"/>
          <w:szCs w:val="26"/>
          <w:shd w:val="clear" w:color="auto" w:fill="FFFFFF"/>
        </w:rPr>
        <w:t>т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064DC1">
        <w:rPr>
          <w:b/>
          <w:sz w:val="26"/>
          <w:szCs w:val="26"/>
          <w:shd w:val="clear" w:color="auto" w:fill="FFFFFF"/>
        </w:rPr>
        <w:t>а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064DC1">
        <w:rPr>
          <w:b/>
          <w:sz w:val="26"/>
          <w:szCs w:val="26"/>
          <w:shd w:val="clear" w:color="auto" w:fill="FFFFFF"/>
        </w:rPr>
        <w:t>н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064DC1">
        <w:rPr>
          <w:b/>
          <w:sz w:val="26"/>
          <w:szCs w:val="26"/>
          <w:shd w:val="clear" w:color="auto" w:fill="FFFFFF"/>
        </w:rPr>
        <w:t>о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064DC1">
        <w:rPr>
          <w:b/>
          <w:sz w:val="26"/>
          <w:szCs w:val="26"/>
          <w:shd w:val="clear" w:color="auto" w:fill="FFFFFF"/>
        </w:rPr>
        <w:t>в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064DC1">
        <w:rPr>
          <w:b/>
          <w:sz w:val="26"/>
          <w:szCs w:val="26"/>
          <w:shd w:val="clear" w:color="auto" w:fill="FFFFFF"/>
        </w:rPr>
        <w:t>л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064DC1">
        <w:rPr>
          <w:b/>
          <w:sz w:val="26"/>
          <w:szCs w:val="26"/>
          <w:shd w:val="clear" w:color="auto" w:fill="FFFFFF"/>
        </w:rPr>
        <w:t>я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064DC1">
        <w:rPr>
          <w:b/>
          <w:sz w:val="26"/>
          <w:szCs w:val="26"/>
          <w:shd w:val="clear" w:color="auto" w:fill="FFFFFF"/>
        </w:rPr>
        <w:t>е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064DC1">
        <w:rPr>
          <w:b/>
          <w:sz w:val="26"/>
          <w:szCs w:val="26"/>
          <w:shd w:val="clear" w:color="auto" w:fill="FFFFFF"/>
        </w:rPr>
        <w:t>т</w:t>
      </w:r>
      <w:r w:rsidRPr="00064DC1">
        <w:rPr>
          <w:sz w:val="26"/>
          <w:szCs w:val="26"/>
          <w:shd w:val="clear" w:color="auto" w:fill="FFFFFF"/>
        </w:rPr>
        <w:t xml:space="preserve">: </w:t>
      </w:r>
    </w:p>
    <w:p w:rsidR="00064DC1" w:rsidRPr="00064DC1" w:rsidRDefault="00064DC1" w:rsidP="00064DC1">
      <w:pPr>
        <w:spacing w:line="360" w:lineRule="exact"/>
        <w:ind w:firstLine="709"/>
        <w:jc w:val="both"/>
        <w:rPr>
          <w:sz w:val="26"/>
          <w:szCs w:val="26"/>
        </w:rPr>
      </w:pPr>
      <w:r w:rsidRPr="00064DC1">
        <w:rPr>
          <w:sz w:val="26"/>
          <w:szCs w:val="26"/>
        </w:rPr>
        <w:t>1. Провести в период с «19» апреля по «15» мая 2021 года мероприятия по благоустройству и санитарной очистке на территории городского округа город Шахунья Нижегородской области (далее – Мероприятия).</w:t>
      </w:r>
    </w:p>
    <w:p w:rsidR="00064DC1" w:rsidRPr="00064DC1" w:rsidRDefault="00064DC1" w:rsidP="00064DC1">
      <w:pPr>
        <w:spacing w:line="360" w:lineRule="exact"/>
        <w:ind w:firstLine="709"/>
        <w:jc w:val="both"/>
        <w:rPr>
          <w:sz w:val="26"/>
          <w:szCs w:val="26"/>
        </w:rPr>
      </w:pPr>
      <w:r w:rsidRPr="00064DC1">
        <w:rPr>
          <w:sz w:val="26"/>
          <w:szCs w:val="26"/>
        </w:rPr>
        <w:t xml:space="preserve">2. Управлению по работе с территориями и благоустройству администрации городского округа город Шахунья Нижегородской области, начальникам </w:t>
      </w:r>
      <w:proofErr w:type="spellStart"/>
      <w:r w:rsidRPr="00064DC1">
        <w:rPr>
          <w:sz w:val="26"/>
          <w:szCs w:val="26"/>
        </w:rPr>
        <w:t>Вахтанского</w:t>
      </w:r>
      <w:proofErr w:type="spellEnd"/>
      <w:r w:rsidRPr="00064DC1">
        <w:rPr>
          <w:sz w:val="26"/>
          <w:szCs w:val="26"/>
        </w:rPr>
        <w:t xml:space="preserve"> и </w:t>
      </w:r>
      <w:proofErr w:type="spellStart"/>
      <w:r w:rsidRPr="00064DC1">
        <w:rPr>
          <w:sz w:val="26"/>
          <w:szCs w:val="26"/>
        </w:rPr>
        <w:t>Сявского</w:t>
      </w:r>
      <w:proofErr w:type="spellEnd"/>
      <w:r w:rsidRPr="00064DC1">
        <w:rPr>
          <w:sz w:val="26"/>
          <w:szCs w:val="26"/>
        </w:rPr>
        <w:t xml:space="preserve"> территориальных отделов администрации городского округа город Шахунья Нижегородской области организовать проведение Мероприятий на подведомственных территориях. </w:t>
      </w:r>
    </w:p>
    <w:p w:rsidR="00064DC1" w:rsidRPr="00064DC1" w:rsidRDefault="00064DC1" w:rsidP="00064DC1">
      <w:pPr>
        <w:spacing w:line="360" w:lineRule="exact"/>
        <w:ind w:firstLine="709"/>
        <w:jc w:val="both"/>
        <w:rPr>
          <w:sz w:val="26"/>
          <w:szCs w:val="26"/>
        </w:rPr>
      </w:pPr>
      <w:r w:rsidRPr="00064DC1">
        <w:rPr>
          <w:sz w:val="26"/>
          <w:szCs w:val="26"/>
        </w:rPr>
        <w:t>С этой целью:</w:t>
      </w:r>
    </w:p>
    <w:p w:rsidR="00064DC1" w:rsidRPr="00064DC1" w:rsidRDefault="00064DC1" w:rsidP="00064DC1">
      <w:pPr>
        <w:spacing w:line="360" w:lineRule="exact"/>
        <w:ind w:firstLine="709"/>
        <w:jc w:val="both"/>
        <w:rPr>
          <w:sz w:val="26"/>
          <w:szCs w:val="26"/>
        </w:rPr>
      </w:pPr>
      <w:r w:rsidRPr="00064DC1">
        <w:rPr>
          <w:sz w:val="26"/>
          <w:szCs w:val="26"/>
        </w:rPr>
        <w:t xml:space="preserve">2.1. Управлению по работе с территориями и благоустройству администрации городского округа город Шахунья Нижегородской области, начальникам </w:t>
      </w:r>
      <w:proofErr w:type="spellStart"/>
      <w:r w:rsidRPr="00064DC1">
        <w:rPr>
          <w:sz w:val="26"/>
          <w:szCs w:val="26"/>
        </w:rPr>
        <w:t>Вахтанского</w:t>
      </w:r>
      <w:proofErr w:type="spellEnd"/>
      <w:r w:rsidRPr="00064DC1">
        <w:rPr>
          <w:sz w:val="26"/>
          <w:szCs w:val="26"/>
        </w:rPr>
        <w:t xml:space="preserve"> и </w:t>
      </w:r>
      <w:proofErr w:type="spellStart"/>
      <w:r w:rsidRPr="00064DC1">
        <w:rPr>
          <w:sz w:val="26"/>
          <w:szCs w:val="26"/>
        </w:rPr>
        <w:t>Сявского</w:t>
      </w:r>
      <w:proofErr w:type="spellEnd"/>
      <w:r w:rsidRPr="00064DC1">
        <w:rPr>
          <w:sz w:val="26"/>
          <w:szCs w:val="26"/>
        </w:rPr>
        <w:t xml:space="preserve"> территориальных отделов администрации городского округа город Шахунья </w:t>
      </w:r>
      <w:r w:rsidRPr="00064DC1">
        <w:rPr>
          <w:sz w:val="26"/>
          <w:szCs w:val="26"/>
        </w:rPr>
        <w:lastRenderedPageBreak/>
        <w:t>Нижегородской области заключить договоры с ООО «</w:t>
      </w:r>
      <w:proofErr w:type="spellStart"/>
      <w:r w:rsidRPr="00064DC1">
        <w:rPr>
          <w:sz w:val="26"/>
          <w:szCs w:val="26"/>
        </w:rPr>
        <w:t>ЭкоСтандарт</w:t>
      </w:r>
      <w:proofErr w:type="spellEnd"/>
      <w:r w:rsidRPr="00064DC1">
        <w:rPr>
          <w:sz w:val="26"/>
          <w:szCs w:val="26"/>
        </w:rPr>
        <w:t>», согласовать проведение Мероприятий на подведомственных территориях с определением ответственных исполнителей и конкретных объектов. При этом акцентировать внимание на места отдыха, состояние территорий, прилегающих к учреждениям образования и здравоохранения, памятников и мемориальных комплексов, мест захоронений, содержание территорий промышленных и сельскохозяйственных предприятий.</w:t>
      </w:r>
    </w:p>
    <w:p w:rsidR="00064DC1" w:rsidRPr="00064DC1" w:rsidRDefault="00064DC1" w:rsidP="00064DC1">
      <w:pPr>
        <w:spacing w:line="360" w:lineRule="exact"/>
        <w:ind w:firstLine="709"/>
        <w:jc w:val="both"/>
        <w:rPr>
          <w:sz w:val="26"/>
          <w:szCs w:val="26"/>
        </w:rPr>
      </w:pPr>
      <w:r w:rsidRPr="00064DC1">
        <w:rPr>
          <w:sz w:val="26"/>
          <w:szCs w:val="26"/>
        </w:rPr>
        <w:t xml:space="preserve">2.2. </w:t>
      </w:r>
      <w:proofErr w:type="spellStart"/>
      <w:r w:rsidRPr="00064DC1">
        <w:rPr>
          <w:sz w:val="26"/>
          <w:szCs w:val="26"/>
        </w:rPr>
        <w:t>Вахтанскому</w:t>
      </w:r>
      <w:proofErr w:type="spellEnd"/>
      <w:r w:rsidRPr="00064DC1">
        <w:rPr>
          <w:sz w:val="26"/>
          <w:szCs w:val="26"/>
        </w:rPr>
        <w:t xml:space="preserve"> и </w:t>
      </w:r>
      <w:proofErr w:type="spellStart"/>
      <w:r w:rsidRPr="00064DC1">
        <w:rPr>
          <w:sz w:val="26"/>
          <w:szCs w:val="26"/>
        </w:rPr>
        <w:t>Сявскому</w:t>
      </w:r>
      <w:proofErr w:type="spellEnd"/>
      <w:r w:rsidRPr="00064DC1">
        <w:rPr>
          <w:sz w:val="26"/>
          <w:szCs w:val="26"/>
        </w:rPr>
        <w:t xml:space="preserve"> территориальным отделам администрации городского округа город Шахунья Нижегородской области предоставлять информацию о планируемых и выполненных Мероприятиях в период проведения Мероприятий в Управление по работе с территориями и благоустройству администрации городского округа город Шахунья Нижегородской области ежедекадно, по форме согласно приложению 1 к настоящему постановлению.</w:t>
      </w:r>
    </w:p>
    <w:p w:rsidR="00064DC1" w:rsidRPr="00064DC1" w:rsidRDefault="00064DC1" w:rsidP="00064DC1">
      <w:pPr>
        <w:spacing w:line="360" w:lineRule="exact"/>
        <w:ind w:firstLine="709"/>
        <w:jc w:val="both"/>
        <w:rPr>
          <w:sz w:val="26"/>
          <w:szCs w:val="26"/>
        </w:rPr>
      </w:pPr>
      <w:r w:rsidRPr="00064DC1">
        <w:rPr>
          <w:sz w:val="26"/>
          <w:szCs w:val="26"/>
        </w:rPr>
        <w:t>2.3. ООО «</w:t>
      </w:r>
      <w:proofErr w:type="spellStart"/>
      <w:r w:rsidRPr="00064DC1">
        <w:rPr>
          <w:sz w:val="26"/>
          <w:szCs w:val="26"/>
        </w:rPr>
        <w:t>ЭкоСтандарт</w:t>
      </w:r>
      <w:proofErr w:type="spellEnd"/>
      <w:r w:rsidRPr="00064DC1">
        <w:rPr>
          <w:sz w:val="26"/>
          <w:szCs w:val="26"/>
        </w:rPr>
        <w:t>» в целях осуществления контроля качества проведения работ, создать комиссию с представителями подведомственных территорий по проверке выполненных Мероприятий с ежедекадным предоставлением копий</w:t>
      </w:r>
      <w:r>
        <w:rPr>
          <w:sz w:val="26"/>
          <w:szCs w:val="26"/>
        </w:rPr>
        <w:t xml:space="preserve"> актов проверки выполненных </w:t>
      </w:r>
      <w:r w:rsidRPr="00064DC1">
        <w:rPr>
          <w:sz w:val="26"/>
          <w:szCs w:val="26"/>
        </w:rPr>
        <w:t>работ в Управление по работе с территориями и благоустройству администрации городского округа город Шахунья Нижегородской области.</w:t>
      </w:r>
    </w:p>
    <w:p w:rsidR="00064DC1" w:rsidRPr="00064DC1" w:rsidRDefault="00064DC1" w:rsidP="00064DC1">
      <w:pPr>
        <w:spacing w:line="360" w:lineRule="exact"/>
        <w:ind w:firstLine="709"/>
        <w:jc w:val="both"/>
        <w:rPr>
          <w:sz w:val="26"/>
          <w:szCs w:val="26"/>
        </w:rPr>
      </w:pPr>
      <w:r w:rsidRPr="00064DC1">
        <w:rPr>
          <w:sz w:val="26"/>
          <w:szCs w:val="26"/>
        </w:rPr>
        <w:t xml:space="preserve">2.4. Сектору по поддержке малого бизнеса и развития предпринимательства составить график по привлечению к проведению  Мероприятий, организаций всех форм собственности. </w:t>
      </w:r>
    </w:p>
    <w:p w:rsidR="00064DC1" w:rsidRPr="00064DC1" w:rsidRDefault="00064DC1" w:rsidP="00064DC1">
      <w:pPr>
        <w:spacing w:line="360" w:lineRule="exact"/>
        <w:ind w:firstLine="709"/>
        <w:jc w:val="both"/>
        <w:rPr>
          <w:sz w:val="26"/>
          <w:szCs w:val="26"/>
        </w:rPr>
      </w:pPr>
      <w:r w:rsidRPr="00064DC1">
        <w:rPr>
          <w:sz w:val="26"/>
          <w:szCs w:val="26"/>
        </w:rPr>
        <w:t>2.5. Управлению образования администрации городского округа город Шахунья Нижегородской области составить график проведения Мероприятий на подведомственных Управлению территориях образовательных учреждений.</w:t>
      </w:r>
    </w:p>
    <w:p w:rsidR="00064DC1" w:rsidRPr="00064DC1" w:rsidRDefault="00064DC1" w:rsidP="00064DC1">
      <w:pPr>
        <w:spacing w:line="360" w:lineRule="exact"/>
        <w:ind w:firstLine="709"/>
        <w:jc w:val="both"/>
        <w:rPr>
          <w:sz w:val="26"/>
          <w:szCs w:val="26"/>
        </w:rPr>
      </w:pPr>
      <w:r w:rsidRPr="00064DC1">
        <w:rPr>
          <w:sz w:val="26"/>
          <w:szCs w:val="26"/>
        </w:rPr>
        <w:t>3. Определить проведение Мероприятий каждую пятницу, как – «санитарный день» для организаций всех форм собственности.</w:t>
      </w:r>
    </w:p>
    <w:p w:rsidR="00064DC1" w:rsidRPr="00064DC1" w:rsidRDefault="00064DC1" w:rsidP="00064DC1">
      <w:pPr>
        <w:spacing w:line="360" w:lineRule="exact"/>
        <w:ind w:firstLine="709"/>
        <w:jc w:val="both"/>
        <w:rPr>
          <w:sz w:val="26"/>
          <w:szCs w:val="26"/>
        </w:rPr>
      </w:pPr>
      <w:r w:rsidRPr="00064DC1">
        <w:rPr>
          <w:sz w:val="26"/>
          <w:szCs w:val="26"/>
        </w:rPr>
        <w:t>4. Жителям, юридическим лицам, производящим капитальный ремонт производственных, торговых, жилых помещений в МКД, частных домовладениях на территории городского округа город Шахунья обращаться в ООО «</w:t>
      </w:r>
      <w:proofErr w:type="spellStart"/>
      <w:r w:rsidRPr="00064DC1">
        <w:rPr>
          <w:sz w:val="26"/>
          <w:szCs w:val="26"/>
        </w:rPr>
        <w:t>ЭкоСтандарт</w:t>
      </w:r>
      <w:proofErr w:type="spellEnd"/>
      <w:r w:rsidRPr="00064DC1">
        <w:rPr>
          <w:sz w:val="26"/>
          <w:szCs w:val="26"/>
        </w:rPr>
        <w:t>»  по вывозу строительных отходов по прямым договорам по телефону 8(831)52 2-51-11.</w:t>
      </w:r>
    </w:p>
    <w:p w:rsidR="00064DC1" w:rsidRPr="00064DC1" w:rsidRDefault="00064DC1" w:rsidP="00064DC1">
      <w:pPr>
        <w:spacing w:line="360" w:lineRule="exact"/>
        <w:ind w:firstLine="709"/>
        <w:jc w:val="both"/>
        <w:rPr>
          <w:sz w:val="26"/>
          <w:szCs w:val="26"/>
        </w:rPr>
      </w:pPr>
      <w:r w:rsidRPr="00064DC1">
        <w:rPr>
          <w:sz w:val="26"/>
          <w:szCs w:val="26"/>
        </w:rPr>
        <w:t>5. Рекомендовать ООО «</w:t>
      </w:r>
      <w:proofErr w:type="spellStart"/>
      <w:r w:rsidRPr="00064DC1">
        <w:rPr>
          <w:sz w:val="26"/>
          <w:szCs w:val="26"/>
        </w:rPr>
        <w:t>ЭкоСтандарт</w:t>
      </w:r>
      <w:proofErr w:type="spellEnd"/>
      <w:r w:rsidRPr="00064DC1">
        <w:rPr>
          <w:sz w:val="26"/>
          <w:szCs w:val="26"/>
        </w:rPr>
        <w:t>» обеспечить бесперебойную работу транспорта по вывозу твердых коммунальных отходов и КГМ.</w:t>
      </w:r>
    </w:p>
    <w:p w:rsidR="00064DC1" w:rsidRPr="00064DC1" w:rsidRDefault="00064DC1" w:rsidP="00064DC1">
      <w:pPr>
        <w:spacing w:line="360" w:lineRule="exact"/>
        <w:ind w:firstLine="709"/>
        <w:jc w:val="both"/>
        <w:rPr>
          <w:sz w:val="26"/>
          <w:szCs w:val="26"/>
        </w:rPr>
      </w:pPr>
      <w:r w:rsidRPr="00064DC1">
        <w:rPr>
          <w:sz w:val="26"/>
          <w:szCs w:val="26"/>
        </w:rPr>
        <w:t xml:space="preserve">6. Руководителям </w:t>
      </w:r>
      <w:proofErr w:type="spellStart"/>
      <w:r w:rsidRPr="00064DC1">
        <w:rPr>
          <w:sz w:val="26"/>
          <w:szCs w:val="26"/>
        </w:rPr>
        <w:t>домоуправляющих</w:t>
      </w:r>
      <w:proofErr w:type="spellEnd"/>
      <w:r w:rsidRPr="00064DC1">
        <w:rPr>
          <w:sz w:val="26"/>
          <w:szCs w:val="26"/>
        </w:rPr>
        <w:t xml:space="preserve"> организаций и компаний, ООО «Локомотив», ООО «ДУК», ООО «Управляющая компания Шахунья» ООО «Тепло», ООО ДУК </w:t>
      </w:r>
      <w:proofErr w:type="spellStart"/>
      <w:r w:rsidRPr="00064DC1">
        <w:rPr>
          <w:sz w:val="26"/>
          <w:szCs w:val="26"/>
        </w:rPr>
        <w:t>Сява</w:t>
      </w:r>
      <w:proofErr w:type="spellEnd"/>
      <w:r w:rsidRPr="00064DC1">
        <w:rPr>
          <w:sz w:val="26"/>
          <w:szCs w:val="26"/>
        </w:rPr>
        <w:t>, МУП «</w:t>
      </w:r>
      <w:proofErr w:type="spellStart"/>
      <w:r w:rsidRPr="00064DC1">
        <w:rPr>
          <w:sz w:val="26"/>
          <w:szCs w:val="26"/>
        </w:rPr>
        <w:t>Шахунские</w:t>
      </w:r>
      <w:proofErr w:type="spellEnd"/>
      <w:r w:rsidRPr="00064DC1">
        <w:rPr>
          <w:sz w:val="26"/>
          <w:szCs w:val="26"/>
        </w:rPr>
        <w:t xml:space="preserve"> объединенные коммунальные </w:t>
      </w:r>
      <w:proofErr w:type="spellStart"/>
      <w:r w:rsidRPr="00064DC1">
        <w:rPr>
          <w:sz w:val="26"/>
          <w:szCs w:val="26"/>
        </w:rPr>
        <w:t>сиситемы</w:t>
      </w:r>
      <w:proofErr w:type="spellEnd"/>
      <w:r w:rsidRPr="00064DC1">
        <w:rPr>
          <w:sz w:val="26"/>
          <w:szCs w:val="26"/>
        </w:rPr>
        <w:t xml:space="preserve">» ТСЖ, ЖСК-4, ТОС и </w:t>
      </w:r>
      <w:proofErr w:type="spellStart"/>
      <w:r w:rsidRPr="00064DC1">
        <w:rPr>
          <w:sz w:val="26"/>
          <w:szCs w:val="26"/>
        </w:rPr>
        <w:t>т</w:t>
      </w:r>
      <w:proofErr w:type="gramStart"/>
      <w:r w:rsidRPr="00064DC1">
        <w:rPr>
          <w:sz w:val="26"/>
          <w:szCs w:val="26"/>
        </w:rPr>
        <w:t>.д</w:t>
      </w:r>
      <w:proofErr w:type="spellEnd"/>
      <w:proofErr w:type="gramEnd"/>
      <w:r w:rsidRPr="00064DC1">
        <w:rPr>
          <w:sz w:val="26"/>
          <w:szCs w:val="26"/>
        </w:rPr>
        <w:t xml:space="preserve"> обслуживающих МКД городского округа город Шахунья Нижегородской области определить график и согласовывать места сбора в бункеры накопители на дворовых территориях МКД для сбора КГМ, с Управлением по работе с территориями и благоустройству администрации городского округа город Шахунья Ниже</w:t>
      </w:r>
      <w:r>
        <w:rPr>
          <w:sz w:val="26"/>
          <w:szCs w:val="26"/>
        </w:rPr>
        <w:t>городской област</w:t>
      </w:r>
      <w:proofErr w:type="gramStart"/>
      <w:r>
        <w:rPr>
          <w:sz w:val="26"/>
          <w:szCs w:val="26"/>
        </w:rPr>
        <w:t xml:space="preserve">и и </w:t>
      </w:r>
      <w:r w:rsidRPr="00064DC1">
        <w:rPr>
          <w:sz w:val="26"/>
          <w:szCs w:val="26"/>
        </w:rPr>
        <w:t>ООО</w:t>
      </w:r>
      <w:proofErr w:type="gramEnd"/>
      <w:r w:rsidRPr="00064DC1">
        <w:rPr>
          <w:sz w:val="26"/>
          <w:szCs w:val="26"/>
        </w:rPr>
        <w:t xml:space="preserve"> «</w:t>
      </w:r>
      <w:proofErr w:type="spellStart"/>
      <w:r w:rsidRPr="00064DC1">
        <w:rPr>
          <w:sz w:val="26"/>
          <w:szCs w:val="26"/>
        </w:rPr>
        <w:t>ЭкоСтандарт</w:t>
      </w:r>
      <w:proofErr w:type="spellEnd"/>
      <w:r w:rsidRPr="00064DC1">
        <w:rPr>
          <w:sz w:val="26"/>
          <w:szCs w:val="26"/>
        </w:rPr>
        <w:t>» до 19.04.2021 во избежание складирования ТКО и КГМ на территории обочин автомобильных дорог.</w:t>
      </w:r>
    </w:p>
    <w:p w:rsidR="00064DC1" w:rsidRPr="00064DC1" w:rsidRDefault="00064DC1" w:rsidP="00064DC1">
      <w:pPr>
        <w:spacing w:line="360" w:lineRule="exact"/>
        <w:ind w:firstLine="709"/>
        <w:jc w:val="both"/>
        <w:rPr>
          <w:sz w:val="26"/>
          <w:szCs w:val="26"/>
        </w:rPr>
      </w:pPr>
      <w:r w:rsidRPr="00064DC1">
        <w:rPr>
          <w:sz w:val="26"/>
          <w:szCs w:val="26"/>
        </w:rPr>
        <w:lastRenderedPageBreak/>
        <w:t xml:space="preserve">При возникновении дополнительных вопросов обращаться по телефону:  8(831)52  2-13-90.  </w:t>
      </w:r>
    </w:p>
    <w:p w:rsidR="00064DC1" w:rsidRPr="00064DC1" w:rsidRDefault="00064DC1" w:rsidP="00064DC1">
      <w:pPr>
        <w:spacing w:line="360" w:lineRule="exact"/>
        <w:ind w:firstLine="709"/>
        <w:jc w:val="both"/>
        <w:rPr>
          <w:b/>
          <w:sz w:val="26"/>
          <w:szCs w:val="26"/>
        </w:rPr>
      </w:pPr>
      <w:r w:rsidRPr="00064DC1">
        <w:rPr>
          <w:sz w:val="26"/>
          <w:szCs w:val="26"/>
        </w:rPr>
        <w:t xml:space="preserve">7. Складирование ТКО и КГМ осуществлять в специально отведенных местах </w:t>
      </w:r>
      <w:proofErr w:type="gramStart"/>
      <w:r w:rsidRPr="00064DC1">
        <w:rPr>
          <w:sz w:val="26"/>
          <w:szCs w:val="26"/>
        </w:rPr>
        <w:t xml:space="preserve">согласно </w:t>
      </w:r>
      <w:r>
        <w:rPr>
          <w:noProof/>
          <w:sz w:val="26"/>
          <w:szCs w:val="26"/>
        </w:rPr>
        <w:t>реестра</w:t>
      </w:r>
      <w:proofErr w:type="gramEnd"/>
      <w:r>
        <w:rPr>
          <w:noProof/>
          <w:sz w:val="26"/>
          <w:szCs w:val="26"/>
        </w:rPr>
        <w:t xml:space="preserve">, </w:t>
      </w:r>
      <w:r w:rsidRPr="00064DC1">
        <w:rPr>
          <w:noProof/>
          <w:sz w:val="26"/>
          <w:szCs w:val="26"/>
        </w:rPr>
        <w:t>утвержденного постановлением администрации городского округа город Шахунья Нижегородской области от 22 мая 2019 года № 555 «Об утверждении реестра  размещения мест (площадок) накопления твердых коммунальных отходов, расположенных на территории городского округа город Шахунья Нижегородской области»</w:t>
      </w:r>
      <w:r w:rsidRPr="00064DC1">
        <w:rPr>
          <w:sz w:val="26"/>
          <w:szCs w:val="26"/>
        </w:rPr>
        <w:t xml:space="preserve">  </w:t>
      </w:r>
      <w:r w:rsidRPr="00064DC1">
        <w:rPr>
          <w:noProof/>
          <w:sz w:val="26"/>
          <w:szCs w:val="26"/>
        </w:rPr>
        <w:t>https://shahadm.ru/node/2369.</w:t>
      </w:r>
    </w:p>
    <w:p w:rsidR="00064DC1" w:rsidRPr="00064DC1" w:rsidRDefault="00064DC1" w:rsidP="00064DC1">
      <w:pPr>
        <w:spacing w:line="360" w:lineRule="exact"/>
        <w:ind w:firstLine="709"/>
        <w:jc w:val="both"/>
        <w:rPr>
          <w:sz w:val="26"/>
          <w:szCs w:val="26"/>
        </w:rPr>
      </w:pPr>
      <w:r w:rsidRPr="00064DC1">
        <w:rPr>
          <w:sz w:val="26"/>
          <w:szCs w:val="26"/>
        </w:rPr>
        <w:t>Установить запрет на складирование ТКО и крупногабаритного мусора в неустановленных местах.</w:t>
      </w:r>
    </w:p>
    <w:p w:rsidR="00064DC1" w:rsidRPr="00064DC1" w:rsidRDefault="00064DC1" w:rsidP="00064DC1">
      <w:pPr>
        <w:spacing w:line="360" w:lineRule="exact"/>
        <w:ind w:firstLine="709"/>
        <w:jc w:val="both"/>
        <w:rPr>
          <w:sz w:val="26"/>
          <w:szCs w:val="26"/>
        </w:rPr>
      </w:pPr>
      <w:r w:rsidRPr="00064DC1">
        <w:rPr>
          <w:sz w:val="26"/>
          <w:szCs w:val="26"/>
        </w:rPr>
        <w:t>8. АУ «Редакция газеты «Знамя труда», МУП РТП «Земляки» освещать проведение данных Мероприятий.</w:t>
      </w:r>
    </w:p>
    <w:p w:rsidR="00064DC1" w:rsidRPr="00064DC1" w:rsidRDefault="00064DC1" w:rsidP="00064DC1">
      <w:pPr>
        <w:spacing w:line="360" w:lineRule="exact"/>
        <w:ind w:firstLine="709"/>
        <w:jc w:val="both"/>
        <w:rPr>
          <w:sz w:val="26"/>
          <w:szCs w:val="26"/>
        </w:rPr>
      </w:pPr>
      <w:r w:rsidRPr="00064DC1">
        <w:rPr>
          <w:sz w:val="26"/>
          <w:szCs w:val="26"/>
        </w:rPr>
        <w:t>9. Начальнику общего отдела администрации городского округа город Шахунья обеспечить размещение настоящего постановления в газете «Знамя Труда» и официальном сайте администрации городского округа город Шахунья Нижегородской области.</w:t>
      </w:r>
    </w:p>
    <w:p w:rsidR="00064DC1" w:rsidRPr="00064DC1" w:rsidRDefault="00064DC1" w:rsidP="00064DC1">
      <w:pPr>
        <w:spacing w:line="360" w:lineRule="exact"/>
        <w:ind w:firstLine="709"/>
        <w:jc w:val="both"/>
        <w:rPr>
          <w:sz w:val="26"/>
          <w:szCs w:val="26"/>
        </w:rPr>
      </w:pPr>
      <w:r w:rsidRPr="00064DC1">
        <w:rPr>
          <w:sz w:val="26"/>
          <w:szCs w:val="26"/>
        </w:rPr>
        <w:t xml:space="preserve">10. </w:t>
      </w:r>
      <w:proofErr w:type="gramStart"/>
      <w:r w:rsidRPr="00064DC1">
        <w:rPr>
          <w:sz w:val="26"/>
          <w:szCs w:val="26"/>
        </w:rPr>
        <w:t>Контроль за</w:t>
      </w:r>
      <w:proofErr w:type="gramEnd"/>
      <w:r w:rsidRPr="00064DC1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администрации, начальника управления по работе с территориями и благоустройству администрации городского округа город Шахунья Нижегородской области Софронова Ю.А.</w:t>
      </w:r>
    </w:p>
    <w:p w:rsidR="00FF695F" w:rsidRDefault="00FF695F" w:rsidP="004D2212">
      <w:pPr>
        <w:jc w:val="both"/>
        <w:rPr>
          <w:sz w:val="26"/>
          <w:szCs w:val="26"/>
        </w:rPr>
      </w:pPr>
    </w:p>
    <w:p w:rsidR="00064DC1" w:rsidRDefault="00064DC1" w:rsidP="004D2212">
      <w:pPr>
        <w:jc w:val="both"/>
        <w:rPr>
          <w:sz w:val="26"/>
          <w:szCs w:val="26"/>
        </w:rPr>
      </w:pPr>
    </w:p>
    <w:p w:rsidR="00064DC1" w:rsidRDefault="00064DC1" w:rsidP="004D2212">
      <w:pPr>
        <w:jc w:val="both"/>
        <w:rPr>
          <w:sz w:val="26"/>
          <w:szCs w:val="26"/>
        </w:rPr>
      </w:pPr>
    </w:p>
    <w:p w:rsidR="00064DC1" w:rsidRDefault="00064DC1" w:rsidP="004D2212">
      <w:pPr>
        <w:jc w:val="both"/>
        <w:rPr>
          <w:sz w:val="26"/>
          <w:szCs w:val="26"/>
        </w:rPr>
      </w:pPr>
    </w:p>
    <w:p w:rsidR="004E149F" w:rsidRDefault="004E149F" w:rsidP="004E149F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4E149F" w:rsidRDefault="004E149F" w:rsidP="004E149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BA6C7F" w:rsidRDefault="00BA6C7F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D643B3" w:rsidRDefault="00D643B3" w:rsidP="004D2212">
      <w:pPr>
        <w:jc w:val="both"/>
        <w:rPr>
          <w:sz w:val="22"/>
          <w:szCs w:val="22"/>
        </w:rPr>
      </w:pPr>
    </w:p>
    <w:p w:rsidR="00064DC1" w:rsidRDefault="00064DC1" w:rsidP="004D2212">
      <w:pPr>
        <w:jc w:val="both"/>
        <w:rPr>
          <w:sz w:val="22"/>
          <w:szCs w:val="22"/>
        </w:rPr>
      </w:pPr>
    </w:p>
    <w:p w:rsidR="00064DC1" w:rsidRDefault="00064DC1" w:rsidP="00064DC1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064DC1" w:rsidRDefault="00064DC1" w:rsidP="00FF695F">
      <w:pPr>
        <w:jc w:val="both"/>
        <w:rPr>
          <w:sz w:val="22"/>
          <w:szCs w:val="22"/>
        </w:rPr>
        <w:sectPr w:rsidR="00064DC1" w:rsidSect="007266A4">
          <w:footerReference w:type="even" r:id="rId10"/>
          <w:pgSz w:w="11906" w:h="16838"/>
          <w:pgMar w:top="993" w:right="707" w:bottom="851" w:left="1276" w:header="720" w:footer="720" w:gutter="0"/>
          <w:cols w:space="720"/>
          <w:noEndnote/>
        </w:sectPr>
      </w:pPr>
    </w:p>
    <w:p w:rsidR="00064DC1" w:rsidRPr="00CA784C" w:rsidRDefault="00064DC1" w:rsidP="00064DC1">
      <w:pPr>
        <w:autoSpaceDE w:val="0"/>
        <w:autoSpaceDN w:val="0"/>
        <w:adjustRightInd w:val="0"/>
        <w:ind w:left="11624"/>
        <w:jc w:val="center"/>
      </w:pPr>
      <w:r>
        <w:lastRenderedPageBreak/>
        <w:t xml:space="preserve">Приложение </w:t>
      </w:r>
      <w:r w:rsidRPr="00CA784C">
        <w:t>1</w:t>
      </w:r>
    </w:p>
    <w:p w:rsidR="00064DC1" w:rsidRDefault="00064DC1" w:rsidP="00064DC1">
      <w:pPr>
        <w:autoSpaceDE w:val="0"/>
        <w:autoSpaceDN w:val="0"/>
        <w:adjustRightInd w:val="0"/>
        <w:ind w:left="11624"/>
        <w:jc w:val="center"/>
      </w:pPr>
      <w:r>
        <w:t>к постановлению администрации</w:t>
      </w:r>
    </w:p>
    <w:p w:rsidR="00064DC1" w:rsidRDefault="00064DC1" w:rsidP="00064DC1">
      <w:pPr>
        <w:autoSpaceDE w:val="0"/>
        <w:autoSpaceDN w:val="0"/>
        <w:adjustRightInd w:val="0"/>
        <w:ind w:left="11624"/>
        <w:jc w:val="center"/>
      </w:pPr>
      <w:r>
        <w:t>городского округа город Шахунья</w:t>
      </w:r>
    </w:p>
    <w:p w:rsidR="00064DC1" w:rsidRDefault="00064DC1" w:rsidP="00064DC1">
      <w:pPr>
        <w:autoSpaceDE w:val="0"/>
        <w:autoSpaceDN w:val="0"/>
        <w:adjustRightInd w:val="0"/>
        <w:ind w:left="11624"/>
        <w:jc w:val="center"/>
      </w:pPr>
      <w:r>
        <w:t>от 12.04.2021 г. № 389</w:t>
      </w:r>
    </w:p>
    <w:p w:rsidR="00064DC1" w:rsidRDefault="00064DC1" w:rsidP="00064DC1">
      <w:pPr>
        <w:autoSpaceDE w:val="0"/>
        <w:autoSpaceDN w:val="0"/>
        <w:adjustRightInd w:val="0"/>
        <w:jc w:val="center"/>
      </w:pPr>
    </w:p>
    <w:p w:rsidR="00064DC1" w:rsidRDefault="00064DC1" w:rsidP="00064DC1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t>ИНФОРМАЦИЯ</w:t>
      </w:r>
    </w:p>
    <w:p w:rsidR="00064DC1" w:rsidRPr="00A92A47" w:rsidRDefault="00064DC1" w:rsidP="00064DC1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t>о выполненных мероприятиях в период проведения мероприятия по благоустройству и санитарной очистке территории</w:t>
      </w:r>
      <w:r w:rsidRPr="00A92A47">
        <w:t xml:space="preserve"> </w:t>
      </w:r>
      <w:r>
        <w:br/>
      </w:r>
      <w:r>
        <w:t xml:space="preserve">Управлением по работе с территориями и благоустройству администрации </w:t>
      </w:r>
      <w:proofErr w:type="spellStart"/>
      <w:r>
        <w:t>г.о.г</w:t>
      </w:r>
      <w:proofErr w:type="spellEnd"/>
      <w:r>
        <w:t>. Шахунья Нижегородской области.</w:t>
      </w:r>
    </w:p>
    <w:p w:rsidR="00064DC1" w:rsidRDefault="00064DC1" w:rsidP="00064DC1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jc w:val="center"/>
        <w:tblCellSpacing w:w="5" w:type="nil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2817"/>
        <w:gridCol w:w="993"/>
        <w:gridCol w:w="1559"/>
        <w:gridCol w:w="1417"/>
        <w:gridCol w:w="1418"/>
        <w:gridCol w:w="1417"/>
        <w:gridCol w:w="1418"/>
        <w:gridCol w:w="1417"/>
        <w:gridCol w:w="1843"/>
      </w:tblGrid>
      <w:tr w:rsidR="00064DC1" w:rsidRPr="00A82E82" w:rsidTr="00064DC1">
        <w:trPr>
          <w:trHeight w:val="400"/>
          <w:tblCellSpacing w:w="5" w:type="nil"/>
          <w:jc w:val="center"/>
        </w:trPr>
        <w:tc>
          <w:tcPr>
            <w:tcW w:w="585" w:type="dxa"/>
            <w:vMerge w:val="restart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  <w:jc w:val="center"/>
            </w:pPr>
            <w:r>
              <w:t>N</w:t>
            </w:r>
          </w:p>
          <w:p w:rsidR="00064DC1" w:rsidRPr="00A82E82" w:rsidRDefault="00064DC1" w:rsidP="00B46731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17" w:type="dxa"/>
            <w:vMerge w:val="restart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  <w:jc w:val="center"/>
            </w:pPr>
            <w:r>
              <w:t>Мероприятия</w:t>
            </w:r>
          </w:p>
        </w:tc>
        <w:tc>
          <w:tcPr>
            <w:tcW w:w="993" w:type="dxa"/>
            <w:vMerge w:val="restart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  <w:jc w:val="center"/>
            </w:pPr>
            <w:r>
              <w:t>Ед. изм.</w:t>
            </w:r>
          </w:p>
        </w:tc>
        <w:tc>
          <w:tcPr>
            <w:tcW w:w="1559" w:type="dxa"/>
            <w:vMerge w:val="restart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  <w:jc w:val="center"/>
            </w:pPr>
            <w:r>
              <w:t>Планируемый</w:t>
            </w:r>
          </w:p>
          <w:p w:rsidR="00064DC1" w:rsidRPr="00A82E82" w:rsidRDefault="00064DC1" w:rsidP="00B46731">
            <w:pPr>
              <w:autoSpaceDE w:val="0"/>
              <w:autoSpaceDN w:val="0"/>
              <w:adjustRightInd w:val="0"/>
              <w:jc w:val="center"/>
            </w:pPr>
            <w:r>
              <w:t>объем работ</w:t>
            </w:r>
          </w:p>
          <w:p w:rsidR="00064DC1" w:rsidRPr="00A82E82" w:rsidRDefault="00064DC1" w:rsidP="00B46731">
            <w:pPr>
              <w:autoSpaceDE w:val="0"/>
              <w:autoSpaceDN w:val="0"/>
              <w:adjustRightInd w:val="0"/>
              <w:jc w:val="center"/>
            </w:pPr>
            <w:r>
              <w:t>по</w:t>
            </w:r>
          </w:p>
          <w:p w:rsidR="00064DC1" w:rsidRPr="00A82E82" w:rsidRDefault="00064DC1" w:rsidP="00B46731">
            <w:pPr>
              <w:autoSpaceDE w:val="0"/>
              <w:autoSpaceDN w:val="0"/>
              <w:adjustRightInd w:val="0"/>
              <w:jc w:val="center"/>
            </w:pPr>
            <w:r>
              <w:t xml:space="preserve">месячнику </w:t>
            </w:r>
            <w:proofErr w:type="gramStart"/>
            <w:r>
              <w:t>в</w:t>
            </w:r>
            <w:proofErr w:type="gramEnd"/>
          </w:p>
          <w:p w:rsidR="00064DC1" w:rsidRPr="00A82E82" w:rsidRDefault="00064DC1" w:rsidP="00B46731">
            <w:pPr>
              <w:autoSpaceDE w:val="0"/>
              <w:autoSpaceDN w:val="0"/>
              <w:adjustRightInd w:val="0"/>
              <w:jc w:val="center"/>
            </w:pPr>
            <w:r>
              <w:t>текущем</w:t>
            </w:r>
          </w:p>
          <w:p w:rsidR="00064DC1" w:rsidRPr="00A82E82" w:rsidRDefault="00064DC1" w:rsidP="00B46731">
            <w:pPr>
              <w:autoSpaceDE w:val="0"/>
              <w:autoSpaceDN w:val="0"/>
              <w:adjustRightInd w:val="0"/>
              <w:jc w:val="center"/>
            </w:pPr>
            <w:r>
              <w:t>году</w:t>
            </w:r>
          </w:p>
        </w:tc>
        <w:tc>
          <w:tcPr>
            <w:tcW w:w="7087" w:type="dxa"/>
            <w:gridSpan w:val="5"/>
          </w:tcPr>
          <w:p w:rsidR="00064DC1" w:rsidRDefault="00064DC1" w:rsidP="00B46731">
            <w:pPr>
              <w:autoSpaceDE w:val="0"/>
              <w:autoSpaceDN w:val="0"/>
              <w:adjustRightInd w:val="0"/>
              <w:jc w:val="center"/>
            </w:pPr>
            <w:r>
              <w:t>Выполненный объем работ</w:t>
            </w:r>
          </w:p>
        </w:tc>
        <w:tc>
          <w:tcPr>
            <w:tcW w:w="1843" w:type="dxa"/>
            <w:vMerge w:val="restart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  <w:p w:rsidR="00064DC1" w:rsidRPr="00A82E82" w:rsidRDefault="00064DC1" w:rsidP="00B46731">
            <w:pPr>
              <w:autoSpaceDE w:val="0"/>
              <w:autoSpaceDN w:val="0"/>
              <w:adjustRightInd w:val="0"/>
              <w:jc w:val="center"/>
            </w:pPr>
            <w:r>
              <w:t>выполнения</w:t>
            </w:r>
          </w:p>
          <w:p w:rsidR="00064DC1" w:rsidRPr="00A82E82" w:rsidRDefault="00064DC1" w:rsidP="00B46731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(гр. 9 / 4</w:t>
            </w:r>
            <w:proofErr w:type="gramEnd"/>
          </w:p>
          <w:p w:rsidR="00064DC1" w:rsidRPr="00A82E82" w:rsidRDefault="00064DC1" w:rsidP="00B46731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x 100)</w:t>
            </w:r>
            <w:proofErr w:type="gramEnd"/>
          </w:p>
        </w:tc>
      </w:tr>
      <w:tr w:rsidR="00064DC1" w:rsidRPr="00A82E82" w:rsidTr="00064DC1">
        <w:trPr>
          <w:trHeight w:val="800"/>
          <w:tblCellSpacing w:w="5" w:type="nil"/>
          <w:jc w:val="center"/>
        </w:trPr>
        <w:tc>
          <w:tcPr>
            <w:tcW w:w="585" w:type="dxa"/>
            <w:vMerge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817" w:type="dxa"/>
            <w:vMerge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93" w:type="dxa"/>
            <w:vMerge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559" w:type="dxa"/>
            <w:vMerge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417" w:type="dxa"/>
          </w:tcPr>
          <w:p w:rsidR="00064DC1" w:rsidRPr="00BB393D" w:rsidRDefault="00064DC1" w:rsidP="00B46731">
            <w:pPr>
              <w:autoSpaceDE w:val="0"/>
              <w:autoSpaceDN w:val="0"/>
              <w:adjustRightInd w:val="0"/>
              <w:jc w:val="center"/>
            </w:pPr>
            <w:r>
              <w:t xml:space="preserve">с </w:t>
            </w:r>
            <w:r w:rsidRPr="00CA2261">
              <w:t>19</w:t>
            </w:r>
          </w:p>
          <w:p w:rsidR="00064DC1" w:rsidRPr="00A82E82" w:rsidRDefault="00064DC1" w:rsidP="00B46731">
            <w:pPr>
              <w:autoSpaceDE w:val="0"/>
              <w:autoSpaceDN w:val="0"/>
              <w:adjustRightInd w:val="0"/>
              <w:jc w:val="center"/>
            </w:pPr>
            <w:r w:rsidRPr="00A82E82">
              <w:t>апреля</w:t>
            </w:r>
          </w:p>
          <w:p w:rsidR="00064DC1" w:rsidRPr="00A82E82" w:rsidRDefault="00064DC1" w:rsidP="00B46731">
            <w:pPr>
              <w:autoSpaceDE w:val="0"/>
              <w:autoSpaceDN w:val="0"/>
              <w:adjustRightInd w:val="0"/>
              <w:jc w:val="center"/>
            </w:pPr>
            <w:r>
              <w:t>по 23</w:t>
            </w:r>
          </w:p>
          <w:p w:rsidR="00064DC1" w:rsidRPr="00A82E82" w:rsidRDefault="00064DC1" w:rsidP="00B46731">
            <w:pPr>
              <w:autoSpaceDE w:val="0"/>
              <w:autoSpaceDN w:val="0"/>
              <w:adjustRightInd w:val="0"/>
              <w:jc w:val="center"/>
            </w:pPr>
            <w:r w:rsidRPr="00A82E82">
              <w:t>апреля</w:t>
            </w:r>
          </w:p>
        </w:tc>
        <w:tc>
          <w:tcPr>
            <w:tcW w:w="1418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  <w:jc w:val="center"/>
            </w:pPr>
            <w:r>
              <w:t>с 23</w:t>
            </w:r>
          </w:p>
          <w:p w:rsidR="00064DC1" w:rsidRPr="00A82E82" w:rsidRDefault="00064DC1" w:rsidP="00B46731">
            <w:pPr>
              <w:autoSpaceDE w:val="0"/>
              <w:autoSpaceDN w:val="0"/>
              <w:adjustRightInd w:val="0"/>
              <w:jc w:val="center"/>
            </w:pPr>
            <w:r w:rsidRPr="00A82E82">
              <w:t>апреля</w:t>
            </w:r>
          </w:p>
          <w:p w:rsidR="00064DC1" w:rsidRPr="00A82E82" w:rsidRDefault="00064DC1" w:rsidP="00B46731">
            <w:pPr>
              <w:autoSpaceDE w:val="0"/>
              <w:autoSpaceDN w:val="0"/>
              <w:adjustRightInd w:val="0"/>
              <w:jc w:val="center"/>
            </w:pPr>
            <w:r>
              <w:t>по 30</w:t>
            </w:r>
          </w:p>
          <w:p w:rsidR="00064DC1" w:rsidRPr="00A82E82" w:rsidRDefault="00064DC1" w:rsidP="00B46731">
            <w:pPr>
              <w:autoSpaceDE w:val="0"/>
              <w:autoSpaceDN w:val="0"/>
              <w:adjustRightInd w:val="0"/>
              <w:jc w:val="center"/>
            </w:pPr>
            <w:r>
              <w:t>апреля</w:t>
            </w:r>
          </w:p>
        </w:tc>
        <w:tc>
          <w:tcPr>
            <w:tcW w:w="1417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  <w:jc w:val="center"/>
            </w:pPr>
            <w:r>
              <w:t>с 30</w:t>
            </w:r>
          </w:p>
          <w:p w:rsidR="00064DC1" w:rsidRPr="00A82E82" w:rsidRDefault="00064DC1" w:rsidP="00B46731">
            <w:pPr>
              <w:autoSpaceDE w:val="0"/>
              <w:autoSpaceDN w:val="0"/>
              <w:adjustRightInd w:val="0"/>
              <w:jc w:val="center"/>
            </w:pPr>
            <w:r>
              <w:t>апреля</w:t>
            </w:r>
          </w:p>
          <w:p w:rsidR="00064DC1" w:rsidRPr="00A82E82" w:rsidRDefault="00064DC1" w:rsidP="00B46731">
            <w:pPr>
              <w:autoSpaceDE w:val="0"/>
              <w:autoSpaceDN w:val="0"/>
              <w:adjustRightInd w:val="0"/>
              <w:jc w:val="center"/>
            </w:pPr>
            <w:r>
              <w:t>по 7</w:t>
            </w:r>
          </w:p>
          <w:p w:rsidR="00064DC1" w:rsidRPr="00A82E82" w:rsidRDefault="00064DC1" w:rsidP="00B46731">
            <w:pPr>
              <w:autoSpaceDE w:val="0"/>
              <w:autoSpaceDN w:val="0"/>
              <w:adjustRightInd w:val="0"/>
              <w:jc w:val="center"/>
            </w:pPr>
            <w:r>
              <w:t>мая</w:t>
            </w:r>
          </w:p>
        </w:tc>
        <w:tc>
          <w:tcPr>
            <w:tcW w:w="1418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  <w:jc w:val="center"/>
            </w:pPr>
            <w:r>
              <w:t>с 7</w:t>
            </w:r>
          </w:p>
          <w:p w:rsidR="00064DC1" w:rsidRPr="00A82E82" w:rsidRDefault="00064DC1" w:rsidP="00B46731">
            <w:pPr>
              <w:autoSpaceDE w:val="0"/>
              <w:autoSpaceDN w:val="0"/>
              <w:adjustRightInd w:val="0"/>
              <w:jc w:val="center"/>
            </w:pPr>
            <w:r>
              <w:t>мая</w:t>
            </w:r>
          </w:p>
          <w:p w:rsidR="00064DC1" w:rsidRPr="006E52B9" w:rsidRDefault="00064DC1" w:rsidP="00B4673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по 1</w:t>
            </w:r>
            <w:r>
              <w:rPr>
                <w:lang w:val="en-US"/>
              </w:rPr>
              <w:t>5</w:t>
            </w:r>
          </w:p>
          <w:p w:rsidR="00064DC1" w:rsidRPr="00A82E82" w:rsidRDefault="00064DC1" w:rsidP="00B46731">
            <w:pPr>
              <w:autoSpaceDE w:val="0"/>
              <w:autoSpaceDN w:val="0"/>
              <w:adjustRightInd w:val="0"/>
              <w:jc w:val="center"/>
            </w:pPr>
            <w:r>
              <w:t>мая</w:t>
            </w:r>
          </w:p>
        </w:tc>
        <w:tc>
          <w:tcPr>
            <w:tcW w:w="1417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  <w:jc w:val="center"/>
            </w:pPr>
            <w:r w:rsidRPr="00A82E82">
              <w:t xml:space="preserve">Всего </w:t>
            </w:r>
            <w:proofErr w:type="gramStart"/>
            <w:r w:rsidRPr="00A82E82">
              <w:t>за</w:t>
            </w:r>
            <w:proofErr w:type="gramEnd"/>
          </w:p>
          <w:p w:rsidR="00064DC1" w:rsidRPr="00A82E82" w:rsidRDefault="00064DC1" w:rsidP="00B46731">
            <w:pPr>
              <w:autoSpaceDE w:val="0"/>
              <w:autoSpaceDN w:val="0"/>
              <w:adjustRightInd w:val="0"/>
              <w:jc w:val="center"/>
            </w:pPr>
            <w:r w:rsidRPr="00A82E82">
              <w:t>период</w:t>
            </w:r>
          </w:p>
          <w:p w:rsidR="00064DC1" w:rsidRPr="00A82E82" w:rsidRDefault="00064DC1" w:rsidP="00B46731">
            <w:pPr>
              <w:autoSpaceDE w:val="0"/>
              <w:autoSpaceDN w:val="0"/>
              <w:adjustRightInd w:val="0"/>
              <w:jc w:val="center"/>
            </w:pPr>
            <w:r w:rsidRPr="00A82E82">
              <w:t>месячника</w:t>
            </w:r>
          </w:p>
        </w:tc>
        <w:tc>
          <w:tcPr>
            <w:tcW w:w="1843" w:type="dxa"/>
            <w:vMerge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  <w:jc w:val="center"/>
            </w:pPr>
          </w:p>
        </w:tc>
      </w:tr>
      <w:tr w:rsidR="00064DC1" w:rsidRPr="00A82E82" w:rsidTr="00064DC1">
        <w:trPr>
          <w:tblCellSpacing w:w="5" w:type="nil"/>
          <w:jc w:val="center"/>
        </w:trPr>
        <w:tc>
          <w:tcPr>
            <w:tcW w:w="585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  <w:jc w:val="center"/>
            </w:pPr>
            <w:r w:rsidRPr="00A82E82">
              <w:t>1</w:t>
            </w:r>
          </w:p>
        </w:tc>
        <w:tc>
          <w:tcPr>
            <w:tcW w:w="2817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  <w:jc w:val="center"/>
            </w:pPr>
            <w:r w:rsidRPr="00A82E82">
              <w:t>2</w:t>
            </w:r>
          </w:p>
        </w:tc>
        <w:tc>
          <w:tcPr>
            <w:tcW w:w="993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  <w:jc w:val="center"/>
            </w:pPr>
            <w:r w:rsidRPr="00A82E82">
              <w:t>3</w:t>
            </w:r>
          </w:p>
        </w:tc>
        <w:tc>
          <w:tcPr>
            <w:tcW w:w="1559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  <w:jc w:val="center"/>
            </w:pPr>
            <w:r w:rsidRPr="00A82E82">
              <w:t>4</w:t>
            </w:r>
          </w:p>
        </w:tc>
        <w:tc>
          <w:tcPr>
            <w:tcW w:w="1417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  <w:jc w:val="center"/>
            </w:pPr>
            <w:r w:rsidRPr="00A82E82">
              <w:t>5</w:t>
            </w:r>
          </w:p>
        </w:tc>
        <w:tc>
          <w:tcPr>
            <w:tcW w:w="1418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  <w:jc w:val="center"/>
            </w:pPr>
            <w:r w:rsidRPr="00A82E82">
              <w:t>6</w:t>
            </w:r>
          </w:p>
        </w:tc>
        <w:tc>
          <w:tcPr>
            <w:tcW w:w="1417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  <w:jc w:val="center"/>
            </w:pPr>
            <w:r w:rsidRPr="00A82E82">
              <w:t>7</w:t>
            </w:r>
          </w:p>
        </w:tc>
        <w:tc>
          <w:tcPr>
            <w:tcW w:w="1418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843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064DC1" w:rsidRPr="00A82E82" w:rsidTr="00064DC1">
        <w:trPr>
          <w:trHeight w:val="400"/>
          <w:tblCellSpacing w:w="5" w:type="nil"/>
          <w:jc w:val="center"/>
        </w:trPr>
        <w:tc>
          <w:tcPr>
            <w:tcW w:w="585" w:type="dxa"/>
            <w:vAlign w:val="center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  <w:jc w:val="center"/>
            </w:pPr>
            <w:r w:rsidRPr="00A82E82">
              <w:t>1</w:t>
            </w:r>
          </w:p>
        </w:tc>
        <w:tc>
          <w:tcPr>
            <w:tcW w:w="2817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  <w:r>
              <w:t xml:space="preserve">Вывезено мусора, </w:t>
            </w:r>
            <w:proofErr w:type="gramStart"/>
            <w:r w:rsidRPr="00A82E82">
              <w:t>в</w:t>
            </w:r>
            <w:proofErr w:type="gramEnd"/>
          </w:p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  <w:r w:rsidRPr="00A82E82">
              <w:t xml:space="preserve">том числе:         </w:t>
            </w:r>
          </w:p>
        </w:tc>
        <w:tc>
          <w:tcPr>
            <w:tcW w:w="993" w:type="dxa"/>
            <w:vAlign w:val="center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  <w:jc w:val="center"/>
            </w:pPr>
            <w:r w:rsidRPr="00A82E82">
              <w:t>куб. м</w:t>
            </w:r>
          </w:p>
        </w:tc>
        <w:tc>
          <w:tcPr>
            <w:tcW w:w="1559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</w:tr>
      <w:tr w:rsidR="00064DC1" w:rsidRPr="00A82E82" w:rsidTr="00064DC1">
        <w:trPr>
          <w:trHeight w:val="600"/>
          <w:tblCellSpacing w:w="5" w:type="nil"/>
          <w:jc w:val="center"/>
        </w:trPr>
        <w:tc>
          <w:tcPr>
            <w:tcW w:w="585" w:type="dxa"/>
            <w:vAlign w:val="center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2817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  <w:r>
              <w:t xml:space="preserve">вывезено мусора </w:t>
            </w:r>
            <w:proofErr w:type="gramStart"/>
            <w:r w:rsidRPr="00A82E82">
              <w:t>с</w:t>
            </w:r>
            <w:proofErr w:type="gramEnd"/>
          </w:p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  <w:r w:rsidRPr="00A82E82">
              <w:t>кладбищ  и</w:t>
            </w:r>
          </w:p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  <w:r w:rsidRPr="00A82E82">
              <w:t xml:space="preserve">мемориалов         </w:t>
            </w:r>
          </w:p>
        </w:tc>
        <w:tc>
          <w:tcPr>
            <w:tcW w:w="993" w:type="dxa"/>
            <w:vAlign w:val="center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  <w:jc w:val="center"/>
            </w:pPr>
            <w:r w:rsidRPr="00A82E82">
              <w:t>куб. м</w:t>
            </w:r>
          </w:p>
        </w:tc>
        <w:tc>
          <w:tcPr>
            <w:tcW w:w="1559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</w:tr>
      <w:tr w:rsidR="00064DC1" w:rsidRPr="00A82E82" w:rsidTr="00064DC1">
        <w:trPr>
          <w:trHeight w:val="800"/>
          <w:tblCellSpacing w:w="5" w:type="nil"/>
          <w:jc w:val="center"/>
        </w:trPr>
        <w:tc>
          <w:tcPr>
            <w:tcW w:w="585" w:type="dxa"/>
            <w:vAlign w:val="center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  <w:jc w:val="center"/>
            </w:pPr>
            <w:r w:rsidRPr="00A82E82">
              <w:t>2</w:t>
            </w:r>
          </w:p>
        </w:tc>
        <w:tc>
          <w:tcPr>
            <w:tcW w:w="2817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  <w:r w:rsidRPr="00A82E82">
              <w:t xml:space="preserve">Отремонтировано    </w:t>
            </w:r>
          </w:p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  <w:r w:rsidRPr="00A82E82">
              <w:t xml:space="preserve">асфальтобетонного  </w:t>
            </w:r>
          </w:p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  <w:proofErr w:type="gramStart"/>
            <w:r>
              <w:t xml:space="preserve">покрытия  </w:t>
            </w:r>
            <w:r w:rsidRPr="00A82E82">
              <w:t>(ямочный</w:t>
            </w:r>
            <w:proofErr w:type="gramEnd"/>
          </w:p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  <w:r w:rsidRPr="00A82E82">
              <w:t xml:space="preserve">ремонт)            </w:t>
            </w:r>
          </w:p>
        </w:tc>
        <w:tc>
          <w:tcPr>
            <w:tcW w:w="993" w:type="dxa"/>
            <w:vAlign w:val="center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  <w:jc w:val="center"/>
            </w:pPr>
            <w:r w:rsidRPr="00A82E82">
              <w:t>кв. м</w:t>
            </w:r>
          </w:p>
        </w:tc>
        <w:tc>
          <w:tcPr>
            <w:tcW w:w="1559" w:type="dxa"/>
          </w:tcPr>
          <w:p w:rsidR="00064DC1" w:rsidRDefault="00064DC1" w:rsidP="00B46731">
            <w:pPr>
              <w:autoSpaceDE w:val="0"/>
              <w:autoSpaceDN w:val="0"/>
              <w:adjustRightInd w:val="0"/>
              <w:jc w:val="center"/>
            </w:pPr>
          </w:p>
          <w:p w:rsidR="00064DC1" w:rsidRPr="00A82E82" w:rsidRDefault="00064DC1" w:rsidP="00B4673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</w:tr>
      <w:tr w:rsidR="00064DC1" w:rsidRPr="00A82E82" w:rsidTr="00064DC1">
        <w:trPr>
          <w:trHeight w:val="400"/>
          <w:tblCellSpacing w:w="5" w:type="nil"/>
          <w:jc w:val="center"/>
        </w:trPr>
        <w:tc>
          <w:tcPr>
            <w:tcW w:w="585" w:type="dxa"/>
            <w:vAlign w:val="center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  <w:jc w:val="center"/>
            </w:pPr>
            <w:r w:rsidRPr="00A82E82">
              <w:t>3</w:t>
            </w:r>
          </w:p>
        </w:tc>
        <w:tc>
          <w:tcPr>
            <w:tcW w:w="2817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  <w:r w:rsidRPr="00A82E82">
              <w:t xml:space="preserve">Отремонтировано    </w:t>
            </w:r>
          </w:p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  <w:r w:rsidRPr="00A82E82">
              <w:t xml:space="preserve">тротуаров          </w:t>
            </w:r>
          </w:p>
        </w:tc>
        <w:tc>
          <w:tcPr>
            <w:tcW w:w="993" w:type="dxa"/>
            <w:vAlign w:val="center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  <w:jc w:val="center"/>
            </w:pPr>
            <w:r w:rsidRPr="00A82E82">
              <w:t>кв. м</w:t>
            </w:r>
          </w:p>
        </w:tc>
        <w:tc>
          <w:tcPr>
            <w:tcW w:w="1559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  <w:bookmarkStart w:id="1" w:name="Par27"/>
            <w:bookmarkEnd w:id="1"/>
          </w:p>
        </w:tc>
      </w:tr>
      <w:tr w:rsidR="00064DC1" w:rsidRPr="00A82E82" w:rsidTr="00064DC1">
        <w:trPr>
          <w:trHeight w:val="400"/>
          <w:tblCellSpacing w:w="5" w:type="nil"/>
          <w:jc w:val="center"/>
        </w:trPr>
        <w:tc>
          <w:tcPr>
            <w:tcW w:w="585" w:type="dxa"/>
            <w:vAlign w:val="center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  <w:jc w:val="center"/>
            </w:pPr>
            <w:r w:rsidRPr="00A82E82">
              <w:t>4</w:t>
            </w:r>
          </w:p>
        </w:tc>
        <w:tc>
          <w:tcPr>
            <w:tcW w:w="2817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  <w:r w:rsidRPr="00A82E82">
              <w:t xml:space="preserve">Отремонтировано    </w:t>
            </w:r>
          </w:p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  <w:r w:rsidRPr="00A82E82">
              <w:t xml:space="preserve">детских площадок   </w:t>
            </w:r>
          </w:p>
        </w:tc>
        <w:tc>
          <w:tcPr>
            <w:tcW w:w="993" w:type="dxa"/>
            <w:vAlign w:val="center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  <w:jc w:val="center"/>
            </w:pPr>
            <w:r w:rsidRPr="00A82E82">
              <w:t>ед.</w:t>
            </w:r>
          </w:p>
        </w:tc>
        <w:tc>
          <w:tcPr>
            <w:tcW w:w="1559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  <w:bookmarkStart w:id="2" w:name="Par30"/>
            <w:bookmarkEnd w:id="2"/>
          </w:p>
        </w:tc>
      </w:tr>
      <w:tr w:rsidR="00064DC1" w:rsidRPr="00A82E82" w:rsidTr="00064DC1">
        <w:trPr>
          <w:trHeight w:val="400"/>
          <w:tblCellSpacing w:w="5" w:type="nil"/>
          <w:jc w:val="center"/>
        </w:trPr>
        <w:tc>
          <w:tcPr>
            <w:tcW w:w="585" w:type="dxa"/>
            <w:vAlign w:val="center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  <w:jc w:val="center"/>
            </w:pPr>
            <w:r w:rsidRPr="00A82E82">
              <w:t>5</w:t>
            </w:r>
          </w:p>
        </w:tc>
        <w:tc>
          <w:tcPr>
            <w:tcW w:w="2817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  <w:r w:rsidRPr="00A82E82">
              <w:t xml:space="preserve">Отремонтировано    </w:t>
            </w:r>
          </w:p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  <w:r w:rsidRPr="00A82E82">
              <w:t>спортивных площадок</w:t>
            </w:r>
          </w:p>
        </w:tc>
        <w:tc>
          <w:tcPr>
            <w:tcW w:w="993" w:type="dxa"/>
            <w:vAlign w:val="center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  <w:jc w:val="center"/>
            </w:pPr>
            <w:r w:rsidRPr="00A82E82">
              <w:t>ед.</w:t>
            </w:r>
          </w:p>
        </w:tc>
        <w:tc>
          <w:tcPr>
            <w:tcW w:w="1559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  <w:bookmarkStart w:id="3" w:name="Par33"/>
            <w:bookmarkEnd w:id="3"/>
          </w:p>
        </w:tc>
      </w:tr>
      <w:tr w:rsidR="00064DC1" w:rsidRPr="00A82E82" w:rsidTr="00064DC1">
        <w:trPr>
          <w:trHeight w:val="600"/>
          <w:tblCellSpacing w:w="5" w:type="nil"/>
          <w:jc w:val="center"/>
        </w:trPr>
        <w:tc>
          <w:tcPr>
            <w:tcW w:w="585" w:type="dxa"/>
            <w:vAlign w:val="center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  <w:jc w:val="center"/>
            </w:pPr>
            <w:r w:rsidRPr="00A82E82">
              <w:lastRenderedPageBreak/>
              <w:t>6</w:t>
            </w:r>
          </w:p>
        </w:tc>
        <w:tc>
          <w:tcPr>
            <w:tcW w:w="2817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  <w:r w:rsidRPr="00A82E82">
              <w:t xml:space="preserve">Ликвидировано      </w:t>
            </w:r>
          </w:p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  <w:r w:rsidRPr="00A82E82">
              <w:t>несанкционированных</w:t>
            </w:r>
          </w:p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  <w:r w:rsidRPr="00A82E82">
              <w:t xml:space="preserve">свалок мусора      </w:t>
            </w:r>
          </w:p>
        </w:tc>
        <w:tc>
          <w:tcPr>
            <w:tcW w:w="993" w:type="dxa"/>
            <w:vAlign w:val="center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  <w:jc w:val="center"/>
            </w:pPr>
            <w:r w:rsidRPr="00A82E82">
              <w:t>ед./куб.</w:t>
            </w:r>
          </w:p>
        </w:tc>
        <w:tc>
          <w:tcPr>
            <w:tcW w:w="1559" w:type="dxa"/>
          </w:tcPr>
          <w:p w:rsidR="00064DC1" w:rsidRDefault="00064DC1" w:rsidP="00B46731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  <w:bookmarkStart w:id="4" w:name="Par36"/>
            <w:bookmarkEnd w:id="4"/>
          </w:p>
        </w:tc>
      </w:tr>
      <w:tr w:rsidR="00064DC1" w:rsidRPr="00A82E82" w:rsidTr="00064DC1">
        <w:trPr>
          <w:trHeight w:val="400"/>
          <w:tblCellSpacing w:w="5" w:type="nil"/>
          <w:jc w:val="center"/>
        </w:trPr>
        <w:tc>
          <w:tcPr>
            <w:tcW w:w="585" w:type="dxa"/>
            <w:vAlign w:val="center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  <w:jc w:val="center"/>
            </w:pPr>
            <w:r w:rsidRPr="00A82E82">
              <w:t>7</w:t>
            </w:r>
          </w:p>
        </w:tc>
        <w:tc>
          <w:tcPr>
            <w:tcW w:w="2817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  <w:r w:rsidRPr="00A82E82">
              <w:t>Спилено аварийных и</w:t>
            </w:r>
          </w:p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  <w:r w:rsidRPr="00A82E82">
              <w:t xml:space="preserve">сухих деревьев     </w:t>
            </w:r>
          </w:p>
        </w:tc>
        <w:tc>
          <w:tcPr>
            <w:tcW w:w="993" w:type="dxa"/>
            <w:vAlign w:val="center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  <w:jc w:val="center"/>
            </w:pPr>
            <w:r w:rsidRPr="00A82E82">
              <w:t>ед.</w:t>
            </w:r>
          </w:p>
        </w:tc>
        <w:tc>
          <w:tcPr>
            <w:tcW w:w="1559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  <w:r>
              <w:t xml:space="preserve">           </w:t>
            </w:r>
          </w:p>
        </w:tc>
        <w:tc>
          <w:tcPr>
            <w:tcW w:w="1417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  <w:bookmarkStart w:id="5" w:name="Par40"/>
            <w:bookmarkEnd w:id="5"/>
          </w:p>
        </w:tc>
      </w:tr>
      <w:tr w:rsidR="00064DC1" w:rsidRPr="00A82E82" w:rsidTr="00064DC1">
        <w:trPr>
          <w:trHeight w:val="600"/>
          <w:tblCellSpacing w:w="5" w:type="nil"/>
          <w:jc w:val="center"/>
        </w:trPr>
        <w:tc>
          <w:tcPr>
            <w:tcW w:w="585" w:type="dxa"/>
            <w:vAlign w:val="center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  <w:jc w:val="center"/>
            </w:pPr>
            <w:r w:rsidRPr="00A82E82">
              <w:t>8</w:t>
            </w:r>
          </w:p>
        </w:tc>
        <w:tc>
          <w:tcPr>
            <w:tcW w:w="2817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  <w:r w:rsidRPr="00A82E82">
              <w:t xml:space="preserve">Отремонтировано    </w:t>
            </w:r>
          </w:p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  <w:r w:rsidRPr="00A82E82">
              <w:t xml:space="preserve">контейнерных       </w:t>
            </w:r>
          </w:p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  <w:r w:rsidRPr="00A82E82">
              <w:t xml:space="preserve">площадок           </w:t>
            </w:r>
          </w:p>
        </w:tc>
        <w:tc>
          <w:tcPr>
            <w:tcW w:w="993" w:type="dxa"/>
            <w:vAlign w:val="center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  <w:jc w:val="center"/>
            </w:pPr>
            <w:r w:rsidRPr="00A82E82">
              <w:t>ед.</w:t>
            </w:r>
          </w:p>
        </w:tc>
        <w:tc>
          <w:tcPr>
            <w:tcW w:w="1559" w:type="dxa"/>
          </w:tcPr>
          <w:p w:rsidR="00064DC1" w:rsidRDefault="00064DC1" w:rsidP="00B46731">
            <w:pPr>
              <w:autoSpaceDE w:val="0"/>
              <w:autoSpaceDN w:val="0"/>
              <w:adjustRightInd w:val="0"/>
            </w:pPr>
            <w:r>
              <w:t xml:space="preserve">          </w:t>
            </w:r>
          </w:p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  <w:r>
              <w:t xml:space="preserve">           </w:t>
            </w:r>
          </w:p>
        </w:tc>
        <w:tc>
          <w:tcPr>
            <w:tcW w:w="1417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</w:tr>
      <w:tr w:rsidR="00064DC1" w:rsidRPr="00A82E82" w:rsidTr="00064DC1">
        <w:trPr>
          <w:trHeight w:val="600"/>
          <w:tblCellSpacing w:w="5" w:type="nil"/>
          <w:jc w:val="center"/>
        </w:trPr>
        <w:tc>
          <w:tcPr>
            <w:tcW w:w="585" w:type="dxa"/>
            <w:vAlign w:val="center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  <w:jc w:val="center"/>
            </w:pPr>
            <w:r w:rsidRPr="00A82E82">
              <w:t>9</w:t>
            </w:r>
          </w:p>
        </w:tc>
        <w:tc>
          <w:tcPr>
            <w:tcW w:w="2817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  <w:r>
              <w:t xml:space="preserve">Оборудовано </w:t>
            </w:r>
            <w:r w:rsidRPr="00A82E82">
              <w:t>вновь</w:t>
            </w:r>
          </w:p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  <w:r w:rsidRPr="00A82E82">
              <w:t xml:space="preserve">контейнерных       </w:t>
            </w:r>
          </w:p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  <w:r w:rsidRPr="00A82E82">
              <w:t xml:space="preserve">площадок           </w:t>
            </w:r>
          </w:p>
        </w:tc>
        <w:tc>
          <w:tcPr>
            <w:tcW w:w="993" w:type="dxa"/>
            <w:vAlign w:val="center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  <w:jc w:val="center"/>
            </w:pPr>
            <w:r w:rsidRPr="00A82E82">
              <w:t>ед.</w:t>
            </w:r>
          </w:p>
        </w:tc>
        <w:tc>
          <w:tcPr>
            <w:tcW w:w="1559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</w:tr>
      <w:tr w:rsidR="00064DC1" w:rsidRPr="00A82E82" w:rsidTr="00064DC1">
        <w:trPr>
          <w:trHeight w:val="400"/>
          <w:tblCellSpacing w:w="5" w:type="nil"/>
          <w:jc w:val="center"/>
        </w:trPr>
        <w:tc>
          <w:tcPr>
            <w:tcW w:w="585" w:type="dxa"/>
            <w:vAlign w:val="center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  <w:jc w:val="center"/>
            </w:pPr>
            <w:r w:rsidRPr="00A82E82">
              <w:t>10</w:t>
            </w:r>
          </w:p>
        </w:tc>
        <w:tc>
          <w:tcPr>
            <w:tcW w:w="2817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  <w:r w:rsidRPr="00A82E82">
              <w:t xml:space="preserve">Установлено        </w:t>
            </w:r>
          </w:p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  <w:r w:rsidRPr="00A82E82">
              <w:t xml:space="preserve">контейнеров        </w:t>
            </w:r>
          </w:p>
        </w:tc>
        <w:tc>
          <w:tcPr>
            <w:tcW w:w="993" w:type="dxa"/>
            <w:vAlign w:val="center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  <w:jc w:val="center"/>
            </w:pPr>
            <w:r w:rsidRPr="00A82E82">
              <w:t>ед.</w:t>
            </w:r>
          </w:p>
        </w:tc>
        <w:tc>
          <w:tcPr>
            <w:tcW w:w="1559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</w:tr>
      <w:tr w:rsidR="00064DC1" w:rsidRPr="00A82E82" w:rsidTr="00064DC1">
        <w:trPr>
          <w:trHeight w:val="400"/>
          <w:tblCellSpacing w:w="5" w:type="nil"/>
          <w:jc w:val="center"/>
        </w:trPr>
        <w:tc>
          <w:tcPr>
            <w:tcW w:w="585" w:type="dxa"/>
            <w:vAlign w:val="center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  <w:jc w:val="center"/>
            </w:pPr>
            <w:r w:rsidRPr="00A82E82">
              <w:t>11</w:t>
            </w:r>
          </w:p>
        </w:tc>
        <w:tc>
          <w:tcPr>
            <w:tcW w:w="2817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  <w:r w:rsidRPr="00A82E82">
              <w:t xml:space="preserve">Заменено           </w:t>
            </w:r>
          </w:p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  <w:r w:rsidRPr="00A82E82">
              <w:t xml:space="preserve">контейнеров        </w:t>
            </w:r>
          </w:p>
        </w:tc>
        <w:tc>
          <w:tcPr>
            <w:tcW w:w="993" w:type="dxa"/>
            <w:vAlign w:val="center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  <w:jc w:val="center"/>
            </w:pPr>
            <w:r w:rsidRPr="00A82E82">
              <w:t>ед.</w:t>
            </w:r>
          </w:p>
        </w:tc>
        <w:tc>
          <w:tcPr>
            <w:tcW w:w="1559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</w:tr>
      <w:tr w:rsidR="00064DC1" w:rsidRPr="00A82E82" w:rsidTr="00064DC1">
        <w:trPr>
          <w:tblCellSpacing w:w="5" w:type="nil"/>
          <w:jc w:val="center"/>
        </w:trPr>
        <w:tc>
          <w:tcPr>
            <w:tcW w:w="585" w:type="dxa"/>
            <w:vAlign w:val="center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  <w:jc w:val="center"/>
            </w:pPr>
            <w:r w:rsidRPr="00A82E82">
              <w:t>12</w:t>
            </w:r>
          </w:p>
        </w:tc>
        <w:tc>
          <w:tcPr>
            <w:tcW w:w="2817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  <w:r w:rsidRPr="00A82E82">
              <w:t xml:space="preserve">Установлено урн    </w:t>
            </w:r>
          </w:p>
        </w:tc>
        <w:tc>
          <w:tcPr>
            <w:tcW w:w="993" w:type="dxa"/>
            <w:vAlign w:val="center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  <w:jc w:val="center"/>
            </w:pPr>
            <w:r w:rsidRPr="00A82E82">
              <w:t>ед.</w:t>
            </w:r>
          </w:p>
        </w:tc>
        <w:tc>
          <w:tcPr>
            <w:tcW w:w="1559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</w:tr>
      <w:tr w:rsidR="00064DC1" w:rsidRPr="00A82E82" w:rsidTr="00064DC1">
        <w:trPr>
          <w:tblCellSpacing w:w="5" w:type="nil"/>
          <w:jc w:val="center"/>
        </w:trPr>
        <w:tc>
          <w:tcPr>
            <w:tcW w:w="585" w:type="dxa"/>
            <w:vAlign w:val="center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  <w:jc w:val="center"/>
            </w:pPr>
            <w:r w:rsidRPr="00A82E82">
              <w:t>13</w:t>
            </w:r>
          </w:p>
        </w:tc>
        <w:tc>
          <w:tcPr>
            <w:tcW w:w="2817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  <w:r w:rsidRPr="00A82E82">
              <w:t xml:space="preserve">Посажено деревьев  </w:t>
            </w:r>
          </w:p>
        </w:tc>
        <w:tc>
          <w:tcPr>
            <w:tcW w:w="993" w:type="dxa"/>
            <w:vAlign w:val="center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  <w:jc w:val="center"/>
            </w:pPr>
            <w:r w:rsidRPr="00A82E82">
              <w:t>ед.</w:t>
            </w:r>
          </w:p>
        </w:tc>
        <w:tc>
          <w:tcPr>
            <w:tcW w:w="1559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  <w:bookmarkStart w:id="6" w:name="Par59"/>
            <w:bookmarkEnd w:id="6"/>
          </w:p>
        </w:tc>
      </w:tr>
      <w:tr w:rsidR="00064DC1" w:rsidRPr="00A82E82" w:rsidTr="00064DC1">
        <w:trPr>
          <w:trHeight w:val="400"/>
          <w:tblCellSpacing w:w="5" w:type="nil"/>
          <w:jc w:val="center"/>
        </w:trPr>
        <w:tc>
          <w:tcPr>
            <w:tcW w:w="585" w:type="dxa"/>
            <w:vAlign w:val="center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  <w:jc w:val="center"/>
            </w:pPr>
            <w:r w:rsidRPr="00A82E82">
              <w:t>14</w:t>
            </w:r>
          </w:p>
        </w:tc>
        <w:tc>
          <w:tcPr>
            <w:tcW w:w="2817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  <w:r>
              <w:t xml:space="preserve">Очищено газонов </w:t>
            </w:r>
            <w:proofErr w:type="gramStart"/>
            <w:r w:rsidRPr="00A82E82">
              <w:t>от</w:t>
            </w:r>
            <w:proofErr w:type="gramEnd"/>
          </w:p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  <w:r w:rsidRPr="00A82E82">
              <w:t xml:space="preserve">мусора             </w:t>
            </w:r>
          </w:p>
        </w:tc>
        <w:tc>
          <w:tcPr>
            <w:tcW w:w="993" w:type="dxa"/>
            <w:vAlign w:val="center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  <w:jc w:val="center"/>
            </w:pPr>
            <w:r w:rsidRPr="00A82E82">
              <w:t>кв. м</w:t>
            </w:r>
          </w:p>
        </w:tc>
        <w:tc>
          <w:tcPr>
            <w:tcW w:w="1559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  <w:r>
              <w:t xml:space="preserve">     </w:t>
            </w:r>
          </w:p>
        </w:tc>
        <w:tc>
          <w:tcPr>
            <w:tcW w:w="1417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  <w:bookmarkStart w:id="7" w:name="Par61"/>
            <w:bookmarkEnd w:id="7"/>
          </w:p>
        </w:tc>
      </w:tr>
      <w:tr w:rsidR="00064DC1" w:rsidRPr="00A82E82" w:rsidTr="00064DC1">
        <w:trPr>
          <w:trHeight w:val="800"/>
          <w:tblCellSpacing w:w="5" w:type="nil"/>
          <w:jc w:val="center"/>
        </w:trPr>
        <w:tc>
          <w:tcPr>
            <w:tcW w:w="585" w:type="dxa"/>
            <w:vAlign w:val="center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  <w:jc w:val="center"/>
            </w:pPr>
            <w:r w:rsidRPr="00A82E82">
              <w:t>15</w:t>
            </w:r>
          </w:p>
        </w:tc>
        <w:tc>
          <w:tcPr>
            <w:tcW w:w="2817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  <w:r w:rsidRPr="00A82E82">
              <w:t xml:space="preserve">Отремонтировано    </w:t>
            </w:r>
          </w:p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  <w:r w:rsidRPr="00A82E82">
              <w:t xml:space="preserve">(восстановлено)    </w:t>
            </w:r>
          </w:p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  <w:r w:rsidRPr="00A82E82">
              <w:t>памятников        и</w:t>
            </w:r>
          </w:p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  <w:r w:rsidRPr="00A82E82">
              <w:t xml:space="preserve">мемориалов </w:t>
            </w:r>
            <w:hyperlink w:anchor="Par106" w:history="1">
              <w:r w:rsidRPr="00A82E82">
                <w:t>&lt;*&gt;</w:t>
              </w:r>
            </w:hyperlink>
          </w:p>
        </w:tc>
        <w:tc>
          <w:tcPr>
            <w:tcW w:w="993" w:type="dxa"/>
            <w:vAlign w:val="center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  <w:jc w:val="center"/>
            </w:pPr>
            <w:r w:rsidRPr="00A82E82">
              <w:t>ед.</w:t>
            </w:r>
          </w:p>
        </w:tc>
        <w:tc>
          <w:tcPr>
            <w:tcW w:w="1559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  <w:bookmarkStart w:id="8" w:name="Par64"/>
            <w:bookmarkEnd w:id="8"/>
          </w:p>
        </w:tc>
      </w:tr>
      <w:tr w:rsidR="00064DC1" w:rsidRPr="00A82E82" w:rsidTr="00064DC1">
        <w:trPr>
          <w:trHeight w:val="1200"/>
          <w:tblCellSpacing w:w="5" w:type="nil"/>
          <w:jc w:val="center"/>
        </w:trPr>
        <w:tc>
          <w:tcPr>
            <w:tcW w:w="585" w:type="dxa"/>
            <w:vAlign w:val="center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  <w:jc w:val="center"/>
            </w:pPr>
            <w:r w:rsidRPr="00A82E82">
              <w:t>16</w:t>
            </w:r>
          </w:p>
        </w:tc>
        <w:tc>
          <w:tcPr>
            <w:tcW w:w="2817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  <w:r w:rsidRPr="00A82E82">
              <w:t>Количество человек,</w:t>
            </w:r>
          </w:p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  <w:proofErr w:type="gramStart"/>
            <w:r w:rsidRPr="00A82E82">
              <w:t>принимавших</w:t>
            </w:r>
            <w:proofErr w:type="gramEnd"/>
            <w:r w:rsidRPr="00A82E82">
              <w:t xml:space="preserve"> участие</w:t>
            </w:r>
          </w:p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  <w:r w:rsidRPr="00A82E82">
              <w:t xml:space="preserve">в </w:t>
            </w:r>
            <w:r>
              <w:t xml:space="preserve">месячнике </w:t>
            </w:r>
            <w:proofErr w:type="gramStart"/>
            <w:r w:rsidRPr="00A82E82">
              <w:t>по</w:t>
            </w:r>
            <w:proofErr w:type="gramEnd"/>
          </w:p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  <w:r w:rsidRPr="00A82E82">
              <w:t xml:space="preserve">благоустройству    </w:t>
            </w:r>
          </w:p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  <w:proofErr w:type="gramStart"/>
            <w:r w:rsidRPr="00A82E82">
              <w:t>(</w:t>
            </w:r>
            <w:hyperlink w:anchor="Par76" w:history="1">
              <w:r w:rsidRPr="00A82E82">
                <w:t>стр.  17</w:t>
              </w:r>
            </w:hyperlink>
            <w:r w:rsidRPr="00A82E82">
              <w:t xml:space="preserve">  +   стр.</w:t>
            </w:r>
            <w:proofErr w:type="gramEnd"/>
          </w:p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  <w:hyperlink w:anchor="Par80" w:history="1">
              <w:r w:rsidRPr="00A82E82">
                <w:t>18</w:t>
              </w:r>
            </w:hyperlink>
            <w:r w:rsidRPr="00A82E82">
              <w:t xml:space="preserve">), в том числе:  </w:t>
            </w:r>
          </w:p>
        </w:tc>
        <w:tc>
          <w:tcPr>
            <w:tcW w:w="993" w:type="dxa"/>
            <w:vAlign w:val="center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  <w:jc w:val="center"/>
            </w:pPr>
            <w:r w:rsidRPr="00A82E82">
              <w:t>чел.</w:t>
            </w:r>
          </w:p>
        </w:tc>
        <w:tc>
          <w:tcPr>
            <w:tcW w:w="1559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</w:tr>
      <w:tr w:rsidR="00064DC1" w:rsidRPr="00A82E82" w:rsidTr="00064DC1">
        <w:trPr>
          <w:trHeight w:val="600"/>
          <w:tblCellSpacing w:w="5" w:type="nil"/>
          <w:jc w:val="center"/>
        </w:trPr>
        <w:tc>
          <w:tcPr>
            <w:tcW w:w="585" w:type="dxa"/>
            <w:vAlign w:val="center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  <w:jc w:val="center"/>
            </w:pPr>
            <w:r w:rsidRPr="00A82E82">
              <w:lastRenderedPageBreak/>
              <w:t>17</w:t>
            </w:r>
          </w:p>
        </w:tc>
        <w:tc>
          <w:tcPr>
            <w:tcW w:w="2817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  <w:r>
              <w:t xml:space="preserve">Количество </w:t>
            </w:r>
          </w:p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  <w:r>
              <w:t xml:space="preserve">работников </w:t>
            </w:r>
            <w:r w:rsidRPr="00A82E82">
              <w:t>сферы</w:t>
            </w:r>
          </w:p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  <w:r w:rsidRPr="00A82E82">
              <w:t xml:space="preserve">ЖКХ                </w:t>
            </w:r>
          </w:p>
        </w:tc>
        <w:tc>
          <w:tcPr>
            <w:tcW w:w="993" w:type="dxa"/>
            <w:vAlign w:val="center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  <w:jc w:val="center"/>
            </w:pPr>
            <w:r w:rsidRPr="00A82E82">
              <w:t>чел.</w:t>
            </w:r>
          </w:p>
        </w:tc>
        <w:tc>
          <w:tcPr>
            <w:tcW w:w="1559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  <w:bookmarkStart w:id="9" w:name="Par76"/>
            <w:bookmarkEnd w:id="9"/>
          </w:p>
        </w:tc>
      </w:tr>
      <w:tr w:rsidR="00064DC1" w:rsidRPr="00A82E82" w:rsidTr="00064DC1">
        <w:trPr>
          <w:trHeight w:val="1400"/>
          <w:tblCellSpacing w:w="5" w:type="nil"/>
          <w:jc w:val="center"/>
        </w:trPr>
        <w:tc>
          <w:tcPr>
            <w:tcW w:w="585" w:type="dxa"/>
            <w:vAlign w:val="center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  <w:jc w:val="center"/>
            </w:pPr>
            <w:r w:rsidRPr="00A82E82">
              <w:t>18</w:t>
            </w:r>
          </w:p>
        </w:tc>
        <w:tc>
          <w:tcPr>
            <w:tcW w:w="2817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  <w:r w:rsidRPr="00A82E82">
              <w:t xml:space="preserve">Количество         </w:t>
            </w:r>
          </w:p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  <w:r w:rsidRPr="00A82E82">
              <w:t xml:space="preserve">привлеченного      </w:t>
            </w:r>
          </w:p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  <w:r>
              <w:t xml:space="preserve">населения, в </w:t>
            </w:r>
            <w:r w:rsidRPr="00A82E82">
              <w:t>том</w:t>
            </w:r>
          </w:p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  <w:proofErr w:type="gramStart"/>
            <w:r w:rsidRPr="00A82E82">
              <w:t>числе</w:t>
            </w:r>
            <w:proofErr w:type="gramEnd"/>
            <w:r w:rsidRPr="00A82E82">
              <w:t xml:space="preserve">  рабочих,</w:t>
            </w:r>
          </w:p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  <w:r w:rsidRPr="00A82E82">
              <w:t xml:space="preserve">служащих,          </w:t>
            </w:r>
          </w:p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  <w:r w:rsidRPr="00A82E82">
              <w:t xml:space="preserve">студентов,         </w:t>
            </w:r>
          </w:p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  <w:r w:rsidRPr="00A82E82">
              <w:t xml:space="preserve">школьников         </w:t>
            </w:r>
          </w:p>
        </w:tc>
        <w:tc>
          <w:tcPr>
            <w:tcW w:w="993" w:type="dxa"/>
            <w:vAlign w:val="center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  <w:jc w:val="center"/>
            </w:pPr>
            <w:r w:rsidRPr="00A82E82">
              <w:t>чел.</w:t>
            </w:r>
          </w:p>
        </w:tc>
        <w:tc>
          <w:tcPr>
            <w:tcW w:w="1559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  <w:bookmarkStart w:id="10" w:name="Par80"/>
            <w:bookmarkEnd w:id="10"/>
          </w:p>
        </w:tc>
      </w:tr>
      <w:tr w:rsidR="00064DC1" w:rsidRPr="00A82E82" w:rsidTr="00064DC1">
        <w:trPr>
          <w:trHeight w:val="1200"/>
          <w:tblCellSpacing w:w="5" w:type="nil"/>
          <w:jc w:val="center"/>
        </w:trPr>
        <w:tc>
          <w:tcPr>
            <w:tcW w:w="585" w:type="dxa"/>
            <w:vAlign w:val="center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  <w:jc w:val="center"/>
            </w:pPr>
            <w:r w:rsidRPr="00A82E82">
              <w:t>19</w:t>
            </w:r>
          </w:p>
        </w:tc>
        <w:tc>
          <w:tcPr>
            <w:tcW w:w="2817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  <w:r w:rsidRPr="00A82E82">
              <w:t>Количество техники,</w:t>
            </w:r>
          </w:p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  <w:r>
              <w:t>задействованной</w:t>
            </w:r>
            <w:r w:rsidRPr="00A82E82">
              <w:t xml:space="preserve"> в</w:t>
            </w:r>
          </w:p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  <w:r>
              <w:t xml:space="preserve">месячнике </w:t>
            </w:r>
            <w:proofErr w:type="gramStart"/>
            <w:r w:rsidRPr="00A82E82">
              <w:t>по</w:t>
            </w:r>
            <w:proofErr w:type="gramEnd"/>
          </w:p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  <w:r w:rsidRPr="00A82E82">
              <w:t xml:space="preserve">благоустройству    </w:t>
            </w:r>
          </w:p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  <w:proofErr w:type="gramStart"/>
            <w:r w:rsidRPr="00A82E82">
              <w:t>(</w:t>
            </w:r>
            <w:hyperlink w:anchor="Par95" w:history="1">
              <w:r w:rsidRPr="00A82E82">
                <w:t>стр.  20</w:t>
              </w:r>
            </w:hyperlink>
            <w:r w:rsidRPr="00A82E82">
              <w:t xml:space="preserve">  +   стр.</w:t>
            </w:r>
            <w:proofErr w:type="gramEnd"/>
          </w:p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  <w:hyperlink w:anchor="Par100" w:history="1">
              <w:r w:rsidRPr="00A82E82">
                <w:t>21</w:t>
              </w:r>
            </w:hyperlink>
            <w:r w:rsidRPr="00A82E82">
              <w:t xml:space="preserve">), в том числе:  </w:t>
            </w:r>
          </w:p>
        </w:tc>
        <w:tc>
          <w:tcPr>
            <w:tcW w:w="993" w:type="dxa"/>
            <w:vAlign w:val="center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  <w:jc w:val="center"/>
            </w:pPr>
            <w:r w:rsidRPr="00A82E82">
              <w:t>ед.</w:t>
            </w:r>
          </w:p>
        </w:tc>
        <w:tc>
          <w:tcPr>
            <w:tcW w:w="1559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</w:tr>
      <w:tr w:rsidR="00064DC1" w:rsidRPr="00A82E82" w:rsidTr="00064DC1">
        <w:trPr>
          <w:trHeight w:val="800"/>
          <w:tblCellSpacing w:w="5" w:type="nil"/>
          <w:jc w:val="center"/>
        </w:trPr>
        <w:tc>
          <w:tcPr>
            <w:tcW w:w="585" w:type="dxa"/>
            <w:vAlign w:val="center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  <w:jc w:val="center"/>
            </w:pPr>
            <w:r w:rsidRPr="00A82E82">
              <w:t>20</w:t>
            </w:r>
          </w:p>
        </w:tc>
        <w:tc>
          <w:tcPr>
            <w:tcW w:w="2817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  <w:r w:rsidRPr="00A82E82">
              <w:t>Количество техники,</w:t>
            </w:r>
          </w:p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  <w:r>
              <w:t xml:space="preserve">имеющейся </w:t>
            </w:r>
            <w:r w:rsidRPr="00A82E82">
              <w:t>в</w:t>
            </w:r>
          </w:p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  <w:r w:rsidRPr="00A82E82">
              <w:t xml:space="preserve">фактическом </w:t>
            </w:r>
            <w:proofErr w:type="gramStart"/>
            <w:r w:rsidRPr="00A82E82">
              <w:t>наличии</w:t>
            </w:r>
            <w:proofErr w:type="gramEnd"/>
          </w:p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  <w:r w:rsidRPr="00A82E82">
              <w:t xml:space="preserve">у служб ЖКХ        </w:t>
            </w:r>
          </w:p>
        </w:tc>
        <w:tc>
          <w:tcPr>
            <w:tcW w:w="993" w:type="dxa"/>
            <w:vAlign w:val="center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  <w:jc w:val="center"/>
            </w:pPr>
            <w:r w:rsidRPr="00A82E82">
              <w:t>ед.</w:t>
            </w:r>
          </w:p>
        </w:tc>
        <w:tc>
          <w:tcPr>
            <w:tcW w:w="1559" w:type="dxa"/>
          </w:tcPr>
          <w:p w:rsidR="00064DC1" w:rsidRDefault="00064DC1" w:rsidP="00B46731">
            <w:pPr>
              <w:autoSpaceDE w:val="0"/>
              <w:autoSpaceDN w:val="0"/>
              <w:adjustRightInd w:val="0"/>
            </w:pPr>
            <w:r>
              <w:t xml:space="preserve">      </w:t>
            </w:r>
          </w:p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  <w:r>
              <w:t xml:space="preserve">         </w:t>
            </w:r>
          </w:p>
        </w:tc>
        <w:tc>
          <w:tcPr>
            <w:tcW w:w="1417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  <w:bookmarkStart w:id="11" w:name="Par95"/>
            <w:bookmarkEnd w:id="11"/>
          </w:p>
        </w:tc>
      </w:tr>
      <w:tr w:rsidR="00064DC1" w:rsidRPr="00A82E82" w:rsidTr="00064DC1">
        <w:trPr>
          <w:trHeight w:val="600"/>
          <w:tblCellSpacing w:w="5" w:type="nil"/>
          <w:jc w:val="center"/>
        </w:trPr>
        <w:tc>
          <w:tcPr>
            <w:tcW w:w="585" w:type="dxa"/>
            <w:vAlign w:val="center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  <w:jc w:val="center"/>
            </w:pPr>
            <w:r w:rsidRPr="00A82E82">
              <w:t>21</w:t>
            </w:r>
          </w:p>
        </w:tc>
        <w:tc>
          <w:tcPr>
            <w:tcW w:w="2817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  <w:r w:rsidRPr="00A82E82">
              <w:t xml:space="preserve">Количество         </w:t>
            </w:r>
          </w:p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  <w:r w:rsidRPr="00A82E82">
              <w:t xml:space="preserve">привлеченной       </w:t>
            </w:r>
          </w:p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  <w:r w:rsidRPr="00A82E82">
              <w:t xml:space="preserve">техники            </w:t>
            </w:r>
          </w:p>
        </w:tc>
        <w:tc>
          <w:tcPr>
            <w:tcW w:w="993" w:type="dxa"/>
            <w:vAlign w:val="center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  <w:jc w:val="center"/>
            </w:pPr>
            <w:r w:rsidRPr="00A82E82">
              <w:t>ед.</w:t>
            </w:r>
          </w:p>
        </w:tc>
        <w:tc>
          <w:tcPr>
            <w:tcW w:w="1559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</w:tcPr>
          <w:p w:rsidR="00064DC1" w:rsidRPr="00A82E82" w:rsidRDefault="00064DC1" w:rsidP="00B46731">
            <w:pPr>
              <w:autoSpaceDE w:val="0"/>
              <w:autoSpaceDN w:val="0"/>
              <w:adjustRightInd w:val="0"/>
            </w:pPr>
            <w:bookmarkStart w:id="12" w:name="Par100"/>
            <w:bookmarkEnd w:id="12"/>
          </w:p>
        </w:tc>
      </w:tr>
    </w:tbl>
    <w:p w:rsidR="00064DC1" w:rsidRPr="00A82E82" w:rsidRDefault="00064DC1" w:rsidP="00064DC1">
      <w:pPr>
        <w:autoSpaceDE w:val="0"/>
        <w:autoSpaceDN w:val="0"/>
        <w:adjustRightInd w:val="0"/>
        <w:jc w:val="both"/>
      </w:pPr>
      <w:bookmarkStart w:id="13" w:name="Par106"/>
      <w:bookmarkEnd w:id="13"/>
      <w:r w:rsidRPr="00A82E82">
        <w:t xml:space="preserve"> </w:t>
      </w:r>
    </w:p>
    <w:p w:rsidR="00064DC1" w:rsidRPr="00A82E82" w:rsidRDefault="00064DC1" w:rsidP="00064DC1">
      <w:pPr>
        <w:pBdr>
          <w:top w:val="single" w:sz="6" w:space="0" w:color="auto"/>
        </w:pBdr>
        <w:autoSpaceDE w:val="0"/>
        <w:autoSpaceDN w:val="0"/>
        <w:adjustRightInd w:val="0"/>
      </w:pPr>
    </w:p>
    <w:p w:rsidR="00064DC1" w:rsidRPr="00A82E82" w:rsidRDefault="00064DC1" w:rsidP="00064DC1">
      <w:pPr>
        <w:autoSpaceDE w:val="0"/>
        <w:autoSpaceDN w:val="0"/>
        <w:adjustRightInd w:val="0"/>
        <w:ind w:firstLine="540"/>
        <w:jc w:val="both"/>
      </w:pPr>
      <w:r w:rsidRPr="00A82E82">
        <w:t xml:space="preserve">Примечание. Указать и приложить к заполняемой таблице поадресный перечень объектов по </w:t>
      </w:r>
      <w:hyperlink w:anchor="Par27" w:history="1">
        <w:r w:rsidRPr="00A82E82">
          <w:t>п. 3</w:t>
        </w:r>
      </w:hyperlink>
      <w:r w:rsidRPr="00A82E82">
        <w:t xml:space="preserve">, </w:t>
      </w:r>
      <w:hyperlink w:anchor="Par30" w:history="1">
        <w:r w:rsidRPr="00A82E82">
          <w:t>4</w:t>
        </w:r>
      </w:hyperlink>
      <w:r w:rsidRPr="00A82E82">
        <w:t xml:space="preserve">, </w:t>
      </w:r>
      <w:hyperlink w:anchor="Par33" w:history="1">
        <w:r w:rsidRPr="00A82E82">
          <w:t>5</w:t>
        </w:r>
      </w:hyperlink>
      <w:r w:rsidRPr="00A82E82">
        <w:t xml:space="preserve">, </w:t>
      </w:r>
      <w:hyperlink w:anchor="Par36" w:history="1">
        <w:r w:rsidRPr="00A82E82">
          <w:t>6</w:t>
        </w:r>
      </w:hyperlink>
      <w:r w:rsidRPr="00A82E82">
        <w:t xml:space="preserve">, </w:t>
      </w:r>
      <w:hyperlink w:anchor="Par40" w:history="1">
        <w:r w:rsidRPr="00A82E82">
          <w:t>7</w:t>
        </w:r>
      </w:hyperlink>
      <w:r w:rsidRPr="00A82E82">
        <w:t xml:space="preserve">, </w:t>
      </w:r>
      <w:hyperlink w:anchor="Par59" w:history="1">
        <w:r w:rsidRPr="00A82E82">
          <w:t>13</w:t>
        </w:r>
      </w:hyperlink>
      <w:r w:rsidRPr="00A82E82">
        <w:t xml:space="preserve">, </w:t>
      </w:r>
      <w:hyperlink w:anchor="Par61" w:history="1">
        <w:r w:rsidRPr="00A82E82">
          <w:t>14</w:t>
        </w:r>
      </w:hyperlink>
      <w:r w:rsidRPr="00A82E82">
        <w:t>.</w:t>
      </w:r>
    </w:p>
    <w:p w:rsidR="00064DC1" w:rsidRPr="00A82E82" w:rsidRDefault="00064DC1" w:rsidP="00064DC1">
      <w:pPr>
        <w:autoSpaceDE w:val="0"/>
        <w:autoSpaceDN w:val="0"/>
        <w:adjustRightInd w:val="0"/>
        <w:jc w:val="both"/>
      </w:pPr>
    </w:p>
    <w:p w:rsidR="00064DC1" w:rsidRPr="00A82E82" w:rsidRDefault="00064DC1" w:rsidP="00064D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2E82">
        <w:rPr>
          <w:rFonts w:ascii="Times New Roman" w:hAnsi="Times New Roman" w:cs="Times New Roman"/>
          <w:sz w:val="24"/>
          <w:szCs w:val="24"/>
        </w:rPr>
        <w:t>Должность _________________ Подпись __________  Ф.И.О. ____________________</w:t>
      </w:r>
    </w:p>
    <w:p w:rsidR="00064DC1" w:rsidRPr="00A82E82" w:rsidRDefault="00064DC1" w:rsidP="00064D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4DC1" w:rsidRPr="00A82E82" w:rsidRDefault="00064DC1" w:rsidP="00064D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2E82">
        <w:rPr>
          <w:rFonts w:ascii="Times New Roman" w:hAnsi="Times New Roman" w:cs="Times New Roman"/>
          <w:sz w:val="24"/>
          <w:szCs w:val="24"/>
        </w:rPr>
        <w:t>Телефон __________________</w:t>
      </w:r>
    </w:p>
    <w:p w:rsidR="00064DC1" w:rsidRPr="00A82E82" w:rsidRDefault="00064DC1" w:rsidP="00064D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695F" w:rsidRDefault="00064DC1" w:rsidP="00064DC1">
      <w:pPr>
        <w:pStyle w:val="ConsPlusNonformat"/>
        <w:rPr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"___" __________ 20___</w:t>
      </w:r>
      <w:r w:rsidRPr="00A82E82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FF695F" w:rsidSect="00CA2261">
      <w:pgSz w:w="16840" w:h="11907" w:orient="landscape"/>
      <w:pgMar w:top="1276" w:right="709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ED7" w:rsidRDefault="00040ED7">
      <w:r>
        <w:separator/>
      </w:r>
    </w:p>
  </w:endnote>
  <w:endnote w:type="continuationSeparator" w:id="0">
    <w:p w:rsidR="00040ED7" w:rsidRDefault="00040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ED7" w:rsidRDefault="00040ED7">
      <w:r>
        <w:separator/>
      </w:r>
    </w:p>
  </w:footnote>
  <w:footnote w:type="continuationSeparator" w:id="0">
    <w:p w:rsidR="00040ED7" w:rsidRDefault="00040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0"/>
  </w:num>
  <w:num w:numId="9">
    <w:abstractNumId w:val="2"/>
  </w:num>
  <w:num w:numId="10">
    <w:abstractNumId w:val="14"/>
  </w:num>
  <w:num w:numId="11">
    <w:abstractNumId w:val="0"/>
  </w:num>
  <w:num w:numId="12">
    <w:abstractNumId w:val="6"/>
  </w:num>
  <w:num w:numId="13">
    <w:abstractNumId w:val="9"/>
  </w:num>
  <w:num w:numId="14">
    <w:abstractNumId w:val="3"/>
  </w:num>
  <w:num w:numId="15">
    <w:abstractNumId w:val="11"/>
  </w:num>
  <w:num w:numId="16">
    <w:abstractNumId w:val="8"/>
  </w:num>
  <w:num w:numId="1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0ED7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4DC1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B79DA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B60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5AE4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paragraph" w:customStyle="1" w:styleId="ConsPlusNonformat">
    <w:name w:val="ConsPlusNonformat"/>
    <w:rsid w:val="00064DC1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52F4C-4092-43AE-A13C-4AA556DA3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2021-04-13T11:44:00Z</cp:lastPrinted>
  <dcterms:created xsi:type="dcterms:W3CDTF">2021-04-13T11:45:00Z</dcterms:created>
  <dcterms:modified xsi:type="dcterms:W3CDTF">2021-04-13T11:45:00Z</dcterms:modified>
</cp:coreProperties>
</file>