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596E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5596E">
        <w:rPr>
          <w:sz w:val="26"/>
          <w:szCs w:val="26"/>
          <w:u w:val="single"/>
        </w:rPr>
        <w:t>385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5596E" w:rsidRPr="00C5596E" w:rsidRDefault="00C5596E" w:rsidP="00C5596E">
      <w:pPr>
        <w:jc w:val="center"/>
        <w:rPr>
          <w:b/>
          <w:sz w:val="26"/>
          <w:szCs w:val="26"/>
        </w:rPr>
      </w:pPr>
      <w:r w:rsidRPr="00C5596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C5596E">
        <w:rPr>
          <w:b/>
          <w:sz w:val="26"/>
          <w:szCs w:val="26"/>
        </w:rPr>
        <w:br/>
        <w:t xml:space="preserve">город Шахунья Нижегородской области от 12.12.2014 № 1359 «Об утверждении муниципальной </w:t>
      </w:r>
      <w:hyperlink w:anchor="Par30" w:history="1">
        <w:r w:rsidRPr="00C5596E">
          <w:rPr>
            <w:b/>
            <w:sz w:val="26"/>
            <w:szCs w:val="26"/>
          </w:rPr>
          <w:t>программы</w:t>
        </w:r>
      </w:hyperlink>
      <w:r w:rsidRPr="00C5596E">
        <w:rPr>
          <w:b/>
          <w:sz w:val="26"/>
          <w:szCs w:val="26"/>
        </w:rPr>
        <w:t xml:space="preserve"> «Управление муниципальными финансами городского округа город Шахунья Нижегородской области»</w:t>
      </w:r>
    </w:p>
    <w:p w:rsidR="00C5596E" w:rsidRPr="00C5596E" w:rsidRDefault="00C5596E" w:rsidP="00C5596E">
      <w:pPr>
        <w:rPr>
          <w:sz w:val="26"/>
          <w:szCs w:val="26"/>
        </w:rPr>
      </w:pPr>
    </w:p>
    <w:p w:rsidR="00C5596E" w:rsidRPr="00C5596E" w:rsidRDefault="00C5596E" w:rsidP="00C5596E">
      <w:pPr>
        <w:rPr>
          <w:sz w:val="26"/>
          <w:szCs w:val="26"/>
        </w:rPr>
      </w:pPr>
    </w:p>
    <w:p w:rsidR="00C5596E" w:rsidRPr="00C5596E" w:rsidRDefault="00C5596E" w:rsidP="00C5596E">
      <w:pPr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C5596E">
        <w:rPr>
          <w:sz w:val="26"/>
          <w:szCs w:val="26"/>
        </w:rPr>
        <w:br/>
      </w:r>
      <w:proofErr w:type="gramStart"/>
      <w:r w:rsidRPr="00C5596E">
        <w:rPr>
          <w:b/>
          <w:sz w:val="26"/>
          <w:szCs w:val="26"/>
        </w:rPr>
        <w:t>п</w:t>
      </w:r>
      <w:proofErr w:type="gramEnd"/>
      <w:r w:rsidRPr="00C5596E">
        <w:rPr>
          <w:b/>
          <w:sz w:val="26"/>
          <w:szCs w:val="26"/>
        </w:rPr>
        <w:t xml:space="preserve"> о с т а н о в л я е т:</w:t>
      </w:r>
    </w:p>
    <w:p w:rsidR="00C5596E" w:rsidRPr="00C5596E" w:rsidRDefault="00C5596E" w:rsidP="00C5596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12.12.2014 № 1359 «Об утверждении муниципальной  </w:t>
      </w:r>
      <w:hyperlink w:anchor="Par30" w:history="1">
        <w:r w:rsidRPr="00C5596E">
          <w:rPr>
            <w:sz w:val="26"/>
            <w:szCs w:val="26"/>
          </w:rPr>
          <w:t>программы</w:t>
        </w:r>
      </w:hyperlink>
      <w:r w:rsidRPr="00C5596E">
        <w:rPr>
          <w:sz w:val="26"/>
          <w:szCs w:val="26"/>
        </w:rPr>
        <w:t xml:space="preserve"> «Управление муниципальными финансами городского округа город Шахунья Нижегородской области» (с изменениями от 20.02.2018 № 257, 22.10.2018 </w:t>
      </w:r>
      <w:r>
        <w:rPr>
          <w:sz w:val="26"/>
          <w:szCs w:val="26"/>
        </w:rPr>
        <w:br/>
      </w:r>
      <w:r w:rsidRPr="00C5596E">
        <w:rPr>
          <w:sz w:val="26"/>
          <w:szCs w:val="26"/>
        </w:rPr>
        <w:t>№ 1372, от 26</w:t>
      </w:r>
      <w:r>
        <w:rPr>
          <w:sz w:val="26"/>
          <w:szCs w:val="26"/>
        </w:rPr>
        <w:t xml:space="preserve">.02.2019 № </w:t>
      </w:r>
      <w:r w:rsidRPr="00C5596E">
        <w:rPr>
          <w:sz w:val="26"/>
          <w:szCs w:val="26"/>
        </w:rPr>
        <w:t>195, от 27.02.2020</w:t>
      </w:r>
      <w:r>
        <w:rPr>
          <w:sz w:val="26"/>
          <w:szCs w:val="26"/>
        </w:rPr>
        <w:t xml:space="preserve"> № </w:t>
      </w:r>
      <w:r w:rsidRPr="00C5596E">
        <w:rPr>
          <w:sz w:val="26"/>
          <w:szCs w:val="26"/>
        </w:rPr>
        <w:t>171</w:t>
      </w:r>
      <w:r>
        <w:rPr>
          <w:sz w:val="26"/>
          <w:szCs w:val="26"/>
        </w:rPr>
        <w:t xml:space="preserve">), внести </w:t>
      </w:r>
      <w:r w:rsidRPr="00C5596E">
        <w:rPr>
          <w:sz w:val="26"/>
          <w:szCs w:val="26"/>
        </w:rPr>
        <w:t>следующие изменения:</w:t>
      </w:r>
    </w:p>
    <w:p w:rsidR="00C5596E" w:rsidRPr="00C5596E" w:rsidRDefault="00C5596E" w:rsidP="00C5596E">
      <w:pPr>
        <w:pStyle w:val="a5"/>
        <w:tabs>
          <w:tab w:val="left" w:pos="1134"/>
        </w:tabs>
        <w:spacing w:after="0"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>1.1.1. Паспорт Программы изложить в следующей редакции: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>«Паспорт Программы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7302"/>
      </w:tblGrid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Муниципальный  заказчик-координатор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 (далее – финансовое управление)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Администрация городского округа город Шахунья Нижегородской области,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Отдел экономики, прогнозирования и инвестиционной политики администрации городского округа город Шахунья Нижегородской области,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области», 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области.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w:anchor="Par302" w:history="1">
              <w:r w:rsidRPr="00C5596E">
                <w:rPr>
                  <w:sz w:val="26"/>
                  <w:szCs w:val="26"/>
                </w:rPr>
                <w:t>Подпрограмма</w:t>
              </w:r>
            </w:hyperlink>
            <w:r w:rsidRPr="00C5596E">
              <w:rPr>
                <w:sz w:val="26"/>
                <w:szCs w:val="26"/>
              </w:rPr>
              <w:t xml:space="preserve"> «Организация и совершенствование бюджетного процесса  городского округа город Шахунья»,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w:anchor="Par952" w:history="1">
              <w:r w:rsidRPr="00C5596E">
                <w:rPr>
                  <w:sz w:val="26"/>
                  <w:szCs w:val="26"/>
                </w:rPr>
                <w:t>Подпрограмма</w:t>
              </w:r>
            </w:hyperlink>
            <w:r w:rsidRPr="00C5596E">
              <w:rPr>
                <w:sz w:val="26"/>
                <w:szCs w:val="26"/>
              </w:rPr>
              <w:t xml:space="preserve"> «Повышение эффективности бюджетных расходов городского округа город Шахунья»,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hyperlink w:anchor="Par1424" w:history="1">
              <w:r w:rsidRPr="00C5596E">
                <w:rPr>
                  <w:sz w:val="26"/>
                  <w:szCs w:val="26"/>
                </w:rPr>
                <w:t>Подпрограмма</w:t>
              </w:r>
            </w:hyperlink>
            <w:r w:rsidRPr="00C5596E">
              <w:rPr>
                <w:sz w:val="26"/>
                <w:szCs w:val="26"/>
              </w:rPr>
              <w:t xml:space="preserve"> «Обеспечение реализации муниципальной  программы»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Обеспечение сбалансированности и устойчивости бюджета городского круга город Шахунья Нижегородской области, повышение эффективности и качества управления муниципальными финансами городского округа город Шахунья  Нижегородской области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 Нижегородской области.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2015 - 2023 годы, без разделения на этапы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 xml:space="preserve">Объемы бюджетных ассигнований Программы за счет  бюджета городского округа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Предполагаемый общий объем финансовых средств, необходимых для реализации Программы, составляет 107941,31869 тыс. рублей, в том числе: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2015 год – 12162,68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2016 год – 9933,1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2017 год – 10851,02752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2018 год – 11937,77975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2019 год –12748,83142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2020 год – 13150,1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2021 год – 12732,1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2022 год -  12200,1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2023 год -  12225,6 тыс. рублей в том числе: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C5596E">
                <w:rPr>
                  <w:sz w:val="26"/>
                  <w:szCs w:val="26"/>
                </w:rPr>
                <w:t>подпрограммы</w:t>
              </w:r>
            </w:hyperlink>
            <w:r w:rsidRPr="00C5596E">
              <w:rPr>
                <w:sz w:val="26"/>
                <w:szCs w:val="26"/>
              </w:rPr>
              <w:t xml:space="preserve"> «Организация и совершенствование бюджетного процесса городского округа город Шахунья</w:t>
            </w:r>
            <w:r w:rsidR="00790843">
              <w:rPr>
                <w:sz w:val="26"/>
                <w:szCs w:val="26"/>
              </w:rPr>
              <w:t>»</w:t>
            </w:r>
            <w:r w:rsidRPr="00C5596E">
              <w:rPr>
                <w:sz w:val="26"/>
                <w:szCs w:val="26"/>
              </w:rPr>
              <w:t xml:space="preserve"> составляет 13722,91452 тыс. рублей, в том числе: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2015 год – 2316,49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2016 год - 1088,7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2017 год – 950,68152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2018 год – 868,16658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2019 год –1040,27642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2020 год -2007,9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2021 год – 1816,9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2022 год</w:t>
            </w:r>
            <w:r w:rsidRPr="00C5596E">
              <w:rPr>
                <w:sz w:val="26"/>
                <w:szCs w:val="26"/>
              </w:rPr>
              <w:softHyphen/>
              <w:t xml:space="preserve"> – 1816,9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2023 год</w:t>
            </w:r>
            <w:r w:rsidRPr="00C5596E">
              <w:rPr>
                <w:sz w:val="26"/>
                <w:szCs w:val="26"/>
              </w:rPr>
              <w:softHyphen/>
              <w:t xml:space="preserve"> – 1816,9 тыс. рублей.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 xml:space="preserve">- реализация </w:t>
            </w:r>
            <w:hyperlink w:anchor="Par952" w:history="1">
              <w:r w:rsidRPr="00C5596E">
                <w:rPr>
                  <w:sz w:val="26"/>
                  <w:szCs w:val="26"/>
                </w:rPr>
                <w:t>подпрограммы</w:t>
              </w:r>
            </w:hyperlink>
            <w:r w:rsidRPr="00C5596E">
              <w:rPr>
                <w:sz w:val="26"/>
                <w:szCs w:val="26"/>
              </w:rPr>
              <w:t xml:space="preserve"> «Повышение эффективности бюджетных расходов городского округа город Шахунья» осуществляется без финансирования.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C5596E">
                <w:rPr>
                  <w:sz w:val="26"/>
                  <w:szCs w:val="26"/>
                </w:rPr>
                <w:t>подпрограммы</w:t>
              </w:r>
            </w:hyperlink>
            <w:r w:rsidRPr="00C5596E">
              <w:rPr>
                <w:sz w:val="26"/>
                <w:szCs w:val="26"/>
              </w:rPr>
              <w:t xml:space="preserve"> «Обеспечение реализации муниципальной  программы» составляет 94218,40417 тыс. рублей, в том числе: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2015 год – 9846,19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2016 год – 8844,4тыс.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2017 год – 9900,346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2018 год – 11069,61317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2019 год –11708,555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2020 год -11142,2 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2021 год – 10915,2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2022 год – 10383,2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2023 год – 10408,7 тыс. рублей.</w:t>
            </w:r>
          </w:p>
        </w:tc>
      </w:tr>
      <w:tr w:rsidR="00C5596E" w:rsidRPr="00C5596E" w:rsidTr="00B46731">
        <w:trPr>
          <w:tblCellSpacing w:w="5" w:type="nil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5596E">
              <w:rPr>
                <w:sz w:val="26"/>
                <w:szCs w:val="26"/>
              </w:rPr>
              <w:t>- увеличение доли расходов бюджета городского округа город Шахунья Нижегородской области, формируемых в рамках муниципальных программ до 70%  в общем объеме расходов бюджета (без учета субвенций из федерального и областных бюджетов);</w:t>
            </w:r>
            <w:proofErr w:type="gramEnd"/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удельный вес муниципального долга по отношению к доходам бюджета городского округа без учета безвозмездных поступлений из других бюджетов составляет не более 50%;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 xml:space="preserve">- повышение уровня качества управления региональными финансами по результатам оценки, проводимой Министерством финансов Нижегородской области </w:t>
            </w:r>
          </w:p>
        </w:tc>
      </w:tr>
    </w:tbl>
    <w:p w:rsidR="00C5596E" w:rsidRPr="00C5596E" w:rsidRDefault="00C5596E" w:rsidP="00C5596E">
      <w:pPr>
        <w:pStyle w:val="a5"/>
        <w:tabs>
          <w:tab w:val="left" w:pos="1134"/>
        </w:tabs>
        <w:jc w:val="both"/>
        <w:rPr>
          <w:sz w:val="26"/>
          <w:szCs w:val="26"/>
        </w:rPr>
      </w:pP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>
        <w:rPr>
          <w:sz w:val="26"/>
          <w:szCs w:val="26"/>
        </w:rPr>
        <w:t>»</w:t>
      </w:r>
      <w:r w:rsidRPr="00C5596E">
        <w:rPr>
          <w:sz w:val="26"/>
          <w:szCs w:val="26"/>
        </w:rPr>
        <w:t>.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255"/>
      <w:bookmarkEnd w:id="0"/>
      <w:r w:rsidRPr="00C5596E">
        <w:rPr>
          <w:sz w:val="26"/>
          <w:szCs w:val="26"/>
        </w:rPr>
        <w:t xml:space="preserve">1.1.2. Раздел </w:t>
      </w:r>
      <w:r w:rsidRPr="00C5596E">
        <w:rPr>
          <w:sz w:val="26"/>
          <w:szCs w:val="26"/>
          <w:lang w:val="en-US"/>
        </w:rPr>
        <w:t>III</w:t>
      </w:r>
      <w:r w:rsidRPr="00C5596E">
        <w:rPr>
          <w:sz w:val="26"/>
          <w:szCs w:val="26"/>
        </w:rPr>
        <w:t>.Сроки реализации Программы изложить в следующей редакции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 xml:space="preserve"> «III. Сроки реализации Программы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>Программа реализуется в течение 2015 - 2023 годов  без разделения на этапы. Подпрограммы «</w:t>
      </w:r>
      <w:hyperlink w:anchor="Par302" w:history="1">
        <w:r w:rsidRPr="00C5596E">
          <w:rPr>
            <w:sz w:val="26"/>
            <w:szCs w:val="26"/>
          </w:rPr>
          <w:t>Организация и совершенствование</w:t>
        </w:r>
      </w:hyperlink>
      <w:r w:rsidRPr="00C5596E">
        <w:rPr>
          <w:sz w:val="26"/>
          <w:szCs w:val="26"/>
        </w:rPr>
        <w:t xml:space="preserve"> бюджетного процесса городского округа город Шахунья», «</w:t>
      </w:r>
      <w:hyperlink w:anchor="Par1424" w:history="1">
        <w:r w:rsidRPr="00C5596E">
          <w:rPr>
            <w:sz w:val="26"/>
            <w:szCs w:val="26"/>
          </w:rPr>
          <w:t>Обеспечение реализации</w:t>
        </w:r>
      </w:hyperlink>
      <w:r>
        <w:rPr>
          <w:sz w:val="26"/>
          <w:szCs w:val="26"/>
        </w:rPr>
        <w:t xml:space="preserve"> муниципальной </w:t>
      </w:r>
      <w:r w:rsidRPr="00C5596E">
        <w:rPr>
          <w:sz w:val="26"/>
          <w:szCs w:val="26"/>
        </w:rPr>
        <w:t>программы» реализуются в течение 2015 - 2023 годов без разделения на этапы. Подпрограмма «</w:t>
      </w:r>
      <w:hyperlink w:anchor="Par952" w:history="1">
        <w:r w:rsidRPr="00C5596E">
          <w:rPr>
            <w:sz w:val="26"/>
            <w:szCs w:val="26"/>
          </w:rPr>
          <w:t>Повышение эффективности</w:t>
        </w:r>
      </w:hyperlink>
      <w:r w:rsidRPr="00C5596E">
        <w:rPr>
          <w:sz w:val="26"/>
          <w:szCs w:val="26"/>
        </w:rPr>
        <w:t xml:space="preserve"> бюджетных расходов городского округа город Шахунья</w:t>
      </w:r>
      <w:r>
        <w:rPr>
          <w:sz w:val="26"/>
          <w:szCs w:val="26"/>
        </w:rPr>
        <w:t>»</w:t>
      </w:r>
      <w:r w:rsidRPr="00C5596E">
        <w:rPr>
          <w:sz w:val="26"/>
          <w:szCs w:val="26"/>
        </w:rPr>
        <w:t xml:space="preserve"> реализуется в течение 2015 - 2023 годов без разделения на этапы</w:t>
      </w:r>
      <w:proofErr w:type="gramStart"/>
      <w:r w:rsidRPr="00C5596E">
        <w:rPr>
          <w:sz w:val="26"/>
          <w:szCs w:val="26"/>
        </w:rPr>
        <w:t>.»</w:t>
      </w:r>
      <w:proofErr w:type="gramEnd"/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>1.1.3. В Разделе VII. «Ресурсное обеспечение Программы» первый абзац изложить в следующей редакции «Общий объем финансирования Программы за счет средств  бюджета городского округа составляет 107941,31869  тыс. рублей</w:t>
      </w:r>
      <w:proofErr w:type="gramStart"/>
      <w:r w:rsidRPr="00C5596E">
        <w:rPr>
          <w:sz w:val="26"/>
          <w:szCs w:val="26"/>
        </w:rPr>
        <w:t>.»</w:t>
      </w:r>
      <w:proofErr w:type="gramEnd"/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>1.2. В Разделе IX. «Подпрограмма «Организация и совершенствование бюджетного процесса  городского округа город Шахунья</w:t>
      </w:r>
      <w:r>
        <w:rPr>
          <w:sz w:val="26"/>
          <w:szCs w:val="26"/>
        </w:rPr>
        <w:t>»</w:t>
      </w:r>
      <w:r w:rsidRPr="00C5596E">
        <w:rPr>
          <w:sz w:val="26"/>
          <w:szCs w:val="26"/>
        </w:rPr>
        <w:t>: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>1.2.1. Паспорт подпрограммы  «Организация и совершенствование бюджетного процесса городского округа город Шахунья» изложить в следующей редакции: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C5596E" w:rsidRPr="00C5596E" w:rsidRDefault="00C5596E" w:rsidP="00C5596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5596E">
        <w:rPr>
          <w:sz w:val="26"/>
          <w:szCs w:val="26"/>
        </w:rPr>
        <w:t xml:space="preserve"> «Паспорт Подпрограммы</w:t>
      </w:r>
      <w:bookmarkStart w:id="1" w:name="Par348"/>
      <w:bookmarkEnd w:id="1"/>
    </w:p>
    <w:p w:rsidR="00C5596E" w:rsidRPr="00C5596E" w:rsidRDefault="00C5596E" w:rsidP="00C5596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6860"/>
      </w:tblGrid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Организация и совершенствование бюджетного процесса городского округа город Шахунья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>Муниципальный  заказчик-координатор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Финансовое управление администрации городского округа город Шахунья  Нижегородской области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Шахунья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Своевременное и качественное планирование бюджета городского округа.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Организация исполнения  бюджета и формирование бюджетной отчетности в соответствии с требованиями бюджетного законодательства.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Эффективное управление муниципальным  долгом.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 xml:space="preserve">Повышение эффективности внутреннего финансового </w:t>
            </w:r>
            <w:proofErr w:type="gramStart"/>
            <w:r w:rsidRPr="00C5596E">
              <w:rPr>
                <w:sz w:val="26"/>
                <w:szCs w:val="26"/>
              </w:rPr>
              <w:t>контроля за</w:t>
            </w:r>
            <w:proofErr w:type="gramEnd"/>
            <w:r w:rsidRPr="00C5596E">
              <w:rPr>
                <w:sz w:val="26"/>
                <w:szCs w:val="26"/>
              </w:rPr>
              <w:t xml:space="preserve"> соблюдением бюджетного законодательства  и законодательства в сфере закупок товаров, работ, услуг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2015 - 2023 годы, без разделения на этапы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Объемы бюджетных ассигнований Подпрограммы за счет  бюджета городского округа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13722,91452 тыс. рублей, в том числе: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2015 год – 2316,49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2016 год 1088,7тыс.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2017 год – 950,68152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2018 год – 868,16658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2019 год –1040,27642 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2020 год - 2007,9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2021 год – 1816,9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2022 год – 1816,9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2023 год – 1816,9 тыс. рублей.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596E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доля расходов на очередной финансовый год, увязанных с реестром расходных обязательств городского округа город Шахунья Нижегородской области, в общем объеме расходов  бюджета составляет 100%;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уровень дефицита бюджета по отношению к доходам бюджета без учета безвозмездных поступлений и налоговых доходов по дополнительному нормативу отчислений, составляет не более 5%;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прирост налоговых поступлений бюджета составляет не менее 4% ежегодно;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доля расходов на обслуживание муниципального долга в общем объеме расходов без учета субвенций из областного бюджета составляет не более 10%;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предельный объем нагрузки на бюджет по ежегодному объему погашения долговых обязательств составляет не более 20%;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соответствие кассовых выплат показателям сводной бюджетной росписи бюджета городского округа;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>- отсутствие просроченной кредиторской задолженности бюджета  городского округа;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 xml:space="preserve">- удельный вес расходов, осуществляемых с применением предварительного </w:t>
            </w:r>
            <w:proofErr w:type="gramStart"/>
            <w:r w:rsidRPr="00C5596E">
              <w:rPr>
                <w:sz w:val="26"/>
                <w:szCs w:val="26"/>
              </w:rPr>
              <w:t>контроля за</w:t>
            </w:r>
            <w:proofErr w:type="gramEnd"/>
            <w:r w:rsidRPr="00C5596E">
              <w:rPr>
                <w:sz w:val="26"/>
                <w:szCs w:val="26"/>
              </w:rPr>
              <w:t xml:space="preserve"> целевым использованием бюджетных средств составляет 100%;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соблюдение сроков предоставления отчетов об исполнении  бюджета городского округа город Шахунья Нижегородской области;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- соответствие количества проведенных контрольных мероприятий количеству контрольных мероприятий, предусмотренных планами контрольной деятельности на соответствующий финансовый год.</w:t>
            </w:r>
          </w:p>
        </w:tc>
      </w:tr>
    </w:tbl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                          </w:t>
      </w:r>
      <w:r w:rsidRPr="00C5596E">
        <w:rPr>
          <w:sz w:val="26"/>
          <w:szCs w:val="26"/>
        </w:rPr>
        <w:tab/>
        <w:t>1.2.3. В подразделе «Приоритеты  в сфере реализации Подпрограммы, цели и задач Подпрограммы» десятый абзац изложить в следующей редакции: «Подпрограмма реализуется в 2015 – 2023 годах без разделения на этапы, так как большинство мероприятий Подпрограммы реализуются ежегодно с установленной периодичностью</w:t>
      </w:r>
      <w:proofErr w:type="gramStart"/>
      <w:r w:rsidRPr="00C5596E">
        <w:rPr>
          <w:sz w:val="26"/>
          <w:szCs w:val="26"/>
        </w:rPr>
        <w:t>.»</w:t>
      </w:r>
      <w:proofErr w:type="gramEnd"/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>1.2.4. В подразделе «Ресурсное обеспечение Подпрограммы» первый абзац  изложить в следующей редакции «Общий объем финансирования Подпрограммы составляет  13722,91452  тыс. рублей</w:t>
      </w:r>
      <w:proofErr w:type="gramStart"/>
      <w:r w:rsidRPr="00C5596E">
        <w:rPr>
          <w:sz w:val="26"/>
          <w:szCs w:val="26"/>
        </w:rPr>
        <w:t>.».</w:t>
      </w:r>
      <w:proofErr w:type="gramEnd"/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>1.2.5. Паспорт Подпрограммы «Обеспечение реализации муниципальной  программы»  изложить в следующей редакции: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5596E" w:rsidRPr="00C5596E" w:rsidRDefault="00C5596E" w:rsidP="00C5596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" w:name="Par1429"/>
      <w:bookmarkEnd w:id="2"/>
      <w:r w:rsidRPr="00C5596E">
        <w:rPr>
          <w:sz w:val="26"/>
          <w:szCs w:val="26"/>
        </w:rPr>
        <w:t>«Паспорт Подпрограммы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6973"/>
      </w:tblGrid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Обеспечение реализации муниципальной  программы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Создание условий для реализации муниципальной программы «Управление муниципальными  финансами городского округа город Шахунья Нижегородской области»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 финансами городского округа город Шахунья Нижегородской области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2015 – 2023 годы, без разделения на этапы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 xml:space="preserve">Объемы бюджетных ассигнований Подпрограммы за счет  бюджета </w:t>
            </w:r>
            <w:r w:rsidRPr="00C5596E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>Предполагаемый общий объем финансовых средств, необходимых для реализации Подпрограммы, составляет 84847,30417  тыс. рублей, в том числе: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2015 год – 9846,19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2016 год – 8844,4тыс.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>2017 год – 9900,346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2018 год – 11069,61317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2019 год –11708,555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2020 год -11159,4 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2021 год – 11159,4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2022 год -11159,4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2022 год -11159,4 тыс. рублей;</w:t>
            </w:r>
          </w:p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2023 год -11159,4 тыс. рублей.</w:t>
            </w:r>
          </w:p>
        </w:tc>
      </w:tr>
      <w:tr w:rsidR="00C5596E" w:rsidRPr="00C5596E" w:rsidTr="00B46731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C5596E" w:rsidRDefault="00C5596E" w:rsidP="00B46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6E">
              <w:rPr>
                <w:sz w:val="26"/>
                <w:szCs w:val="26"/>
              </w:rPr>
              <w:t>Задачи, мероприятия и показатели, предусмотренные Муниципальной  программной и ее подпрограммами, выполнены в максимальном объеме</w:t>
            </w:r>
          </w:p>
        </w:tc>
      </w:tr>
    </w:tbl>
    <w:p w:rsidR="00C5596E" w:rsidRPr="00C5596E" w:rsidRDefault="00C5596E" w:rsidP="00C559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596E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C5596E">
        <w:rPr>
          <w:sz w:val="26"/>
          <w:szCs w:val="26"/>
        </w:rPr>
        <w:tab/>
      </w:r>
      <w:r w:rsidRPr="00C5596E">
        <w:rPr>
          <w:sz w:val="26"/>
          <w:szCs w:val="26"/>
        </w:rPr>
        <w:tab/>
      </w:r>
      <w:r>
        <w:rPr>
          <w:sz w:val="26"/>
          <w:szCs w:val="26"/>
        </w:rPr>
        <w:t>»</w:t>
      </w:r>
      <w:r w:rsidRPr="00C5596E">
        <w:rPr>
          <w:sz w:val="26"/>
          <w:szCs w:val="26"/>
        </w:rPr>
        <w:t>.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>1.2. Приложение 1 к муниципальной программе «Управление муниципальными финансами городского округа город Шахунья Нижегородской области» изложить в новой  редакции  согласно  приложению к настоящему постановлению.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>1.3. Приложение 4 к муниципальной программе «Управление муниципальными финансами городского округа город Шахунья Нижегородской области» изложить в новой редакции  согласно приложению к настоящему постановлению.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C5596E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>3.  Настоящее постановление вступает в силу с  момента его принятия.</w:t>
      </w:r>
    </w:p>
    <w:p w:rsidR="00C5596E" w:rsidRPr="00C5596E" w:rsidRDefault="00C5596E" w:rsidP="00C5596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 xml:space="preserve">4. </w:t>
      </w:r>
      <w:proofErr w:type="gramStart"/>
      <w:r w:rsidRPr="00C5596E">
        <w:rPr>
          <w:sz w:val="26"/>
          <w:szCs w:val="26"/>
        </w:rPr>
        <w:t xml:space="preserve">Со дня вступления  в силу настоящего постановления признать утратившим силу постановление администрации городского округа город Шахунья Нижегородской области от 20.02.2018 года № 257 «О внесении изменений в постановление администрации городского округа город Шахунья Нижегородской области от 12.12.2014 года № 1359 «Об утверждении муниципальной </w:t>
      </w:r>
      <w:hyperlink w:anchor="Par30" w:history="1">
        <w:r w:rsidRPr="00C5596E">
          <w:rPr>
            <w:sz w:val="26"/>
            <w:szCs w:val="26"/>
          </w:rPr>
          <w:t>программы</w:t>
        </w:r>
      </w:hyperlink>
      <w:r w:rsidRPr="00C5596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Управление муниципальными </w:t>
      </w:r>
      <w:r w:rsidRPr="00C5596E">
        <w:rPr>
          <w:sz w:val="26"/>
          <w:szCs w:val="26"/>
        </w:rPr>
        <w:t>финансами городского округа город Шахунья Нижегородской области», постановление администрации городского округа город Шахунья Нижегородской области от</w:t>
      </w:r>
      <w:proofErr w:type="gramEnd"/>
      <w:r w:rsidRPr="00C5596E">
        <w:rPr>
          <w:sz w:val="26"/>
          <w:szCs w:val="26"/>
        </w:rPr>
        <w:t xml:space="preserve"> </w:t>
      </w:r>
      <w:proofErr w:type="gramStart"/>
      <w:r w:rsidRPr="00C5596E">
        <w:rPr>
          <w:sz w:val="26"/>
          <w:szCs w:val="26"/>
        </w:rPr>
        <w:t>22.10.2018 года № 1372 «О внесении изменений в постановление администрации городского округа город Шахунья Нижегородской области от 12.12.2014 года № 1359 «Об утверждении муниципальной  программы «</w:t>
      </w:r>
      <w:r>
        <w:rPr>
          <w:sz w:val="26"/>
          <w:szCs w:val="26"/>
        </w:rPr>
        <w:t xml:space="preserve">Управление муниципальными </w:t>
      </w:r>
      <w:r w:rsidRPr="00C5596E">
        <w:rPr>
          <w:sz w:val="26"/>
          <w:szCs w:val="26"/>
        </w:rPr>
        <w:t>финансами городского округа город Шахунья Нижегородской области», постановление администрации городского округа город Шахунья Нижегородской области от 26.02.2019 года № 195 «О внесении изменений в постановление администрации городского округа город Шахунья Нижегородской области от 12.12.2014 года № 1359</w:t>
      </w:r>
      <w:proofErr w:type="gramEnd"/>
      <w:r w:rsidRPr="00C5596E">
        <w:rPr>
          <w:sz w:val="26"/>
          <w:szCs w:val="26"/>
        </w:rPr>
        <w:t xml:space="preserve"> «</w:t>
      </w:r>
      <w:proofErr w:type="gramStart"/>
      <w:r w:rsidRPr="00C5596E">
        <w:rPr>
          <w:sz w:val="26"/>
          <w:szCs w:val="26"/>
        </w:rPr>
        <w:t xml:space="preserve">Об утверждении муниципальной  </w:t>
      </w:r>
      <w:hyperlink w:anchor="Par30" w:history="1">
        <w:r w:rsidRPr="00C5596E">
          <w:rPr>
            <w:sz w:val="26"/>
            <w:szCs w:val="26"/>
          </w:rPr>
          <w:t>программы</w:t>
        </w:r>
      </w:hyperlink>
      <w:r w:rsidRPr="00C5596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Управление муниципальными </w:t>
      </w:r>
      <w:r w:rsidRPr="00C5596E">
        <w:rPr>
          <w:sz w:val="26"/>
          <w:szCs w:val="26"/>
        </w:rPr>
        <w:t xml:space="preserve">финансами городского округа город Шахунья Нижегородской области» и постановление администрации городского округа город Шахунья Нижегородской области от 27.02.2020 года № 171 «О внесении изменений в постановление администрации городского округа город Шахунья Нижегородской области от 12.12.2014 года № 1359 «Об утверждении муниципальной </w:t>
      </w:r>
      <w:hyperlink w:anchor="Par30" w:history="1">
        <w:r w:rsidRPr="00C5596E">
          <w:rPr>
            <w:sz w:val="26"/>
            <w:szCs w:val="26"/>
          </w:rPr>
          <w:t>программы</w:t>
        </w:r>
      </w:hyperlink>
      <w:r w:rsidRPr="00C5596E">
        <w:rPr>
          <w:sz w:val="26"/>
          <w:szCs w:val="26"/>
        </w:rPr>
        <w:t xml:space="preserve"> </w:t>
      </w:r>
      <w:r w:rsidRPr="00C5596E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 xml:space="preserve">Управление муниципальными </w:t>
      </w:r>
      <w:r w:rsidRPr="00C5596E">
        <w:rPr>
          <w:sz w:val="26"/>
          <w:szCs w:val="26"/>
        </w:rPr>
        <w:t>финансами городского округа город Шахунья Нижегородской области».</w:t>
      </w:r>
      <w:proofErr w:type="gramEnd"/>
    </w:p>
    <w:p w:rsidR="00C5596E" w:rsidRPr="00C5596E" w:rsidRDefault="00C5596E" w:rsidP="00C5596E">
      <w:pPr>
        <w:spacing w:line="360" w:lineRule="exact"/>
        <w:ind w:firstLine="709"/>
        <w:jc w:val="both"/>
        <w:rPr>
          <w:sz w:val="26"/>
          <w:szCs w:val="26"/>
        </w:rPr>
      </w:pPr>
      <w:r w:rsidRPr="00C5596E">
        <w:rPr>
          <w:sz w:val="26"/>
          <w:szCs w:val="26"/>
        </w:rPr>
        <w:t xml:space="preserve">5. </w:t>
      </w:r>
      <w:proofErr w:type="gramStart"/>
      <w:r w:rsidRPr="00C5596E">
        <w:rPr>
          <w:sz w:val="26"/>
          <w:szCs w:val="26"/>
        </w:rPr>
        <w:t>Контроль за</w:t>
      </w:r>
      <w:proofErr w:type="gramEnd"/>
      <w:r w:rsidRPr="00C5596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596E" w:rsidRPr="007F1D50" w:rsidRDefault="00C5596E" w:rsidP="00C5596E">
      <w:pPr>
        <w:jc w:val="both"/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C5596E" w:rsidRDefault="00C5596E" w:rsidP="004D2212">
      <w:pPr>
        <w:jc w:val="both"/>
        <w:rPr>
          <w:sz w:val="26"/>
          <w:szCs w:val="26"/>
        </w:rPr>
      </w:pPr>
    </w:p>
    <w:p w:rsidR="00C5596E" w:rsidRDefault="00C5596E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4D2212">
      <w:pPr>
        <w:jc w:val="both"/>
        <w:rPr>
          <w:sz w:val="22"/>
          <w:szCs w:val="22"/>
        </w:rPr>
      </w:pPr>
    </w:p>
    <w:p w:rsidR="00C5596E" w:rsidRDefault="00C5596E" w:rsidP="00C5596E">
      <w:pPr>
        <w:jc w:val="both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br w:type="page"/>
      </w:r>
    </w:p>
    <w:p w:rsidR="00C5596E" w:rsidRDefault="00C5596E" w:rsidP="00FF695F">
      <w:pPr>
        <w:jc w:val="both"/>
        <w:rPr>
          <w:sz w:val="22"/>
          <w:szCs w:val="22"/>
        </w:rPr>
        <w:sectPr w:rsidR="00C5596E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  <w:outlineLvl w:val="1"/>
      </w:pPr>
      <w:r w:rsidRPr="00983F54">
        <w:lastRenderedPageBreak/>
        <w:t>Приложение 1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к муниципальной программе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>
        <w:t>«</w:t>
      </w:r>
      <w:r w:rsidRPr="00983F54">
        <w:t>Управление муниципальными финансами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городского округа город Шахунья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Нижегородской области</w:t>
      </w:r>
      <w:r>
        <w:t>»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right"/>
      </w:pP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center"/>
      </w:pPr>
      <w:bookmarkStart w:id="4" w:name="Par1487"/>
      <w:bookmarkEnd w:id="4"/>
      <w:r w:rsidRPr="00983F54">
        <w:t>ПЕРЕЧЕНЬ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center"/>
      </w:pPr>
      <w:r w:rsidRPr="00983F54">
        <w:t xml:space="preserve">ОСНОВНЫХ МЕРОПРИЯТИЙ МУНИЦИПАЛЬНОЙ ПРОГРАММЫ </w:t>
      </w:r>
      <w:r>
        <w:t>«</w:t>
      </w:r>
      <w:r w:rsidRPr="00983F54">
        <w:t>УПРАВЛЕНИЕ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center"/>
      </w:pPr>
      <w:r w:rsidRPr="00983F54">
        <w:t>МУНИЦИПАЛЬНЫМИ  ФИНАНСАМИ ГОРОДСКОГО ОКРУГА</w:t>
      </w:r>
      <w:r>
        <w:t xml:space="preserve"> </w:t>
      </w:r>
      <w:r w:rsidRPr="00983F54">
        <w:t>ГОРОД ШАХУНЬЯ НИЖЕГОРОДСКОЙ ОБЛАСТИ</w:t>
      </w:r>
      <w:r>
        <w:t>»</w:t>
      </w:r>
    </w:p>
    <w:tbl>
      <w:tblPr>
        <w:tblpPr w:leftFromText="180" w:rightFromText="180" w:vertAnchor="text" w:horzAnchor="page" w:tblpX="546" w:tblpY="162"/>
        <w:tblW w:w="1921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134"/>
        <w:gridCol w:w="1985"/>
        <w:gridCol w:w="992"/>
        <w:gridCol w:w="992"/>
        <w:gridCol w:w="993"/>
        <w:gridCol w:w="992"/>
        <w:gridCol w:w="1134"/>
        <w:gridCol w:w="851"/>
        <w:gridCol w:w="992"/>
        <w:gridCol w:w="851"/>
        <w:gridCol w:w="850"/>
        <w:gridCol w:w="849"/>
        <w:gridCol w:w="992"/>
        <w:gridCol w:w="1134"/>
        <w:gridCol w:w="1134"/>
      </w:tblGrid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Наименование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Категория расходов (капвложения, НИОКР, прочие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Исполнители мероприятий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Объем  финансирования (по годам) за счет средств бюджета городского округа город Шахунья</w:t>
            </w:r>
            <w:r>
              <w:rPr>
                <w:sz w:val="21"/>
                <w:szCs w:val="21"/>
              </w:rPr>
              <w:t>,</w:t>
            </w:r>
            <w:r>
              <w:t xml:space="preserve"> </w:t>
            </w:r>
            <w:r w:rsidRPr="00354780">
              <w:rPr>
                <w:sz w:val="21"/>
                <w:szCs w:val="21"/>
              </w:rPr>
              <w:t>тыс. рублей</w:t>
            </w: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</w:tr>
      <w:tr w:rsidR="00C5596E" w:rsidRPr="00983F54" w:rsidTr="00B46731">
        <w:trPr>
          <w:trHeight w:val="228"/>
          <w:tblCellSpacing w:w="5" w:type="nil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</w:rPr>
            </w:pPr>
            <w:bookmarkStart w:id="5" w:name="Par1505"/>
            <w:bookmarkEnd w:id="5"/>
            <w:r w:rsidRPr="00983F54">
              <w:rPr>
                <w:sz w:val="21"/>
                <w:szCs w:val="21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2316,49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950,68152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868,16658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1040,27642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13722,91452</w:t>
            </w:r>
          </w:p>
        </w:tc>
        <w:tc>
          <w:tcPr>
            <w:tcW w:w="992" w:type="dxa"/>
          </w:tcPr>
          <w:p w:rsidR="00C5596E" w:rsidRPr="00983F54" w:rsidRDefault="00C5596E" w:rsidP="00B467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5596E" w:rsidRPr="00983F54" w:rsidRDefault="00C5596E" w:rsidP="00B467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9402,</w:t>
            </w:r>
          </w:p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47152</w:t>
            </w: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1.2. Формирование 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1477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1.3. Создание условий для роста налоговых и неналоговых доходов бюджета городского округа город Шахунья 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1.4. Управление средствами резервного фонда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1260,0</w:t>
            </w: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1.5. Организация исполнения бюджета городского округа  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 Нижегородской области, Финансовое управление администрации городского округа город Шахунья Нижегородской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574,325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3565,555</w:t>
            </w: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1.6. Формирование и представление бюджетной отчетности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31,165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31,165</w:t>
            </w:r>
          </w:p>
        </w:tc>
      </w:tr>
      <w:tr w:rsidR="00C5596E" w:rsidRPr="00983F54" w:rsidTr="00B46731">
        <w:trPr>
          <w:gridAfter w:val="3"/>
          <w:wAfter w:w="3260" w:type="dxa"/>
          <w:trHeight w:val="1403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1.7. Реализация мер по оптимизации муниципального долга 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–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1.8. Своевременное исполнение долговых обязательств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 Нижегородской области,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409,4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295,55152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173,66658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276,27642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1516,9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1516,9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1516,9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8866,19452</w:t>
            </w: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1.9. 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1.10. Организация и осуществление полномочий по контролю в сфере закупок  товаров, работ, услуг</w:t>
            </w:r>
          </w:p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trHeight w:val="228"/>
          <w:tblCellSpacing w:w="5" w:type="nil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</w:rPr>
            </w:pPr>
            <w:bookmarkStart w:id="6" w:name="Par1634"/>
            <w:bookmarkStart w:id="7" w:name="Par1715"/>
            <w:bookmarkEnd w:id="6"/>
            <w:bookmarkEnd w:id="7"/>
            <w:r w:rsidRPr="00983F54">
              <w:rPr>
                <w:sz w:val="21"/>
                <w:szCs w:val="21"/>
              </w:rPr>
              <w:lastRenderedPageBreak/>
              <w:t>Подпрограмма 2. Повышение эффективности бюджетных расходов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5596E" w:rsidRPr="00983F54" w:rsidRDefault="00C5596E" w:rsidP="00B467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5596E" w:rsidRPr="00983F54" w:rsidRDefault="00C5596E" w:rsidP="00B467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2.1. Разработка и реализация муниципальных  программ городского округа город Шахунья 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Структурные подразделения администрации  городского округа город Шахунья Нижегородской области, отдел </w:t>
            </w:r>
            <w:r>
              <w:rPr>
                <w:sz w:val="21"/>
                <w:szCs w:val="21"/>
              </w:rPr>
              <w:t xml:space="preserve">экономики, </w:t>
            </w:r>
            <w:r w:rsidRPr="00983F54">
              <w:rPr>
                <w:sz w:val="21"/>
                <w:szCs w:val="21"/>
              </w:rPr>
              <w:t>прогнозирования и инвестиционной политики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2.2. Формирование программной классификации расходов бюджета 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2.3. Обеспечение взаимосвязи муниципальных программ и муниципальных 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</w:t>
            </w:r>
            <w:r w:rsidRPr="00983F54">
              <w:rPr>
                <w:sz w:val="21"/>
                <w:szCs w:val="21"/>
              </w:rPr>
              <w:lastRenderedPageBreak/>
              <w:t>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2.4. Оптимизация подходов к оказанию однотипных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Ежегодно, до начала формирования муниципальных заданий на 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</w:t>
            </w:r>
            <w:r w:rsidRPr="00983F54">
              <w:rPr>
                <w:sz w:val="21"/>
                <w:szCs w:val="21"/>
              </w:rPr>
              <w:lastRenderedPageBreak/>
              <w:t>учредителями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2.6. Обеспечение надлежащего качества оказания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2.7. Расширение практики применения нормативных затрат на предоставление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Ежегодно, в сроки, установленные для формирования 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0322">
              <w:rPr>
                <w:sz w:val="21"/>
                <w:szCs w:val="21"/>
              </w:rPr>
              <w:t>Администрация городского округа город Шахунья, структурные подразделения администрации  городского округа город Шахунья Нижегородской области</w:t>
            </w:r>
            <w:r w:rsidRPr="00983F54">
              <w:rPr>
                <w:sz w:val="21"/>
                <w:szCs w:val="21"/>
              </w:rPr>
              <w:t>,</w:t>
            </w:r>
          </w:p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</w:t>
            </w:r>
            <w:r w:rsidRPr="00983F54">
              <w:rPr>
                <w:sz w:val="21"/>
                <w:szCs w:val="21"/>
              </w:rPr>
              <w:t xml:space="preserve"> образования </w:t>
            </w:r>
            <w:r w:rsidRPr="00983F54">
              <w:rPr>
                <w:sz w:val="21"/>
                <w:szCs w:val="21"/>
              </w:rPr>
              <w:lastRenderedPageBreak/>
              <w:t>администрации городского округа город Шахунья Нижегородской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 xml:space="preserve">Основное мероприятие 2.8. Обеспечение </w:t>
            </w:r>
            <w:proofErr w:type="gramStart"/>
            <w:r w:rsidRPr="00983F54">
              <w:rPr>
                <w:sz w:val="21"/>
                <w:szCs w:val="21"/>
              </w:rPr>
              <w:t>зависимости оплаты труда руководителей городского округа</w:t>
            </w:r>
            <w:proofErr w:type="gramEnd"/>
            <w:r w:rsidRPr="00983F54">
              <w:rPr>
                <w:sz w:val="21"/>
                <w:szCs w:val="21"/>
              </w:rPr>
              <w:t xml:space="preserve"> город Шахунья Нижегородской области органов исполнительной власти и руководителей муниципальных учреждений городского округа город Шахунья Нижегородской области от результатов их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Шахунья, структурные подразделения администрации 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2.9.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городского округа город Шахунья, структурные подразделения администрации  городского округа город Шахунья Нижегородской области, Финансовое управление администрации </w:t>
            </w:r>
            <w:r w:rsidRPr="00983F54">
              <w:rPr>
                <w:sz w:val="21"/>
                <w:szCs w:val="21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2.10. Повышение эффективности ведомственного контроля в сфере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Администрация городского округа город Шахунья, структурные подразделения администрации городского округа город Шахунья Нижегородской области,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228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Основное мероприятие 2.11. Повышение </w:t>
            </w:r>
            <w:proofErr w:type="gramStart"/>
            <w:r w:rsidRPr="00983F54">
              <w:rPr>
                <w:sz w:val="21"/>
                <w:szCs w:val="21"/>
              </w:rPr>
              <w:t>прозрачности деятельности органов исполнительной власти городского округа</w:t>
            </w:r>
            <w:proofErr w:type="gramEnd"/>
            <w:r w:rsidRPr="00983F54">
              <w:rPr>
                <w:sz w:val="21"/>
                <w:szCs w:val="21"/>
              </w:rPr>
              <w:t xml:space="preserve"> город Шахунья Нижегородской области и муниципальных учреждений городского округа город Шахунья Нижегородской области по оказанию муниципальных услуг и соблюдению </w:t>
            </w:r>
            <w:r w:rsidRPr="00983F54">
              <w:rPr>
                <w:sz w:val="21"/>
                <w:szCs w:val="21"/>
              </w:rPr>
              <w:lastRenderedPageBreak/>
              <w:t>требований к их качеству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Администрация  городского округа город Шахунья Нижегородской области и структурные  подразделения администрации городского округа город Шахунья Нижегородской области, являющимися учредителями муниципальных учреждений городского округа город Шахунья </w:t>
            </w:r>
            <w:r w:rsidRPr="00983F54">
              <w:rPr>
                <w:sz w:val="21"/>
                <w:szCs w:val="21"/>
              </w:rP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3"/>
          <w:wAfter w:w="3260" w:type="dxa"/>
          <w:trHeight w:val="3184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Основное мероприятие 2.12. Повышение открытости информации о бюджетном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1CAC">
              <w:rPr>
                <w:sz w:val="21"/>
                <w:szCs w:val="21"/>
              </w:rPr>
              <w:t>2015 - 2023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trHeight w:val="1168"/>
          <w:tblCellSpacing w:w="5" w:type="nil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1"/>
                <w:szCs w:val="21"/>
              </w:rPr>
            </w:pPr>
            <w:bookmarkStart w:id="8" w:name="Par1916"/>
            <w:bookmarkEnd w:id="8"/>
            <w:r w:rsidRPr="00983F54">
              <w:rPr>
                <w:sz w:val="21"/>
                <w:szCs w:val="21"/>
              </w:rPr>
              <w:t>Подпрограмма 3. Обеспечение реализации муниципальной  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10915,20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94218,40417</w:t>
            </w:r>
          </w:p>
        </w:tc>
        <w:tc>
          <w:tcPr>
            <w:tcW w:w="992" w:type="dxa"/>
          </w:tcPr>
          <w:p w:rsidR="00C5596E" w:rsidRPr="00983F54" w:rsidRDefault="00C5596E" w:rsidP="00B467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5596E" w:rsidRPr="00983F54" w:rsidRDefault="00C5596E" w:rsidP="00B467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57740,248</w:t>
            </w:r>
          </w:p>
        </w:tc>
      </w:tr>
      <w:tr w:rsidR="00C5596E" w:rsidRPr="00983F54" w:rsidTr="00B46731">
        <w:trPr>
          <w:gridAfter w:val="3"/>
          <w:wAfter w:w="3260" w:type="dxa"/>
          <w:trHeight w:val="3211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Основное мероприятие 3.1. Обеспечение деятельности финансового управления администрации городского округа город Шахунья 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</w:pPr>
            <w:r w:rsidRPr="00983F54"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10915,20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94218,40417</w:t>
            </w:r>
          </w:p>
        </w:tc>
      </w:tr>
    </w:tbl>
    <w:p w:rsidR="00C5596E" w:rsidRPr="00983F54" w:rsidRDefault="00C5596E" w:rsidP="00C5596E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942"/>
      <w:bookmarkEnd w:id="9"/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right"/>
        <w:outlineLvl w:val="1"/>
      </w:pP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right"/>
        <w:outlineLvl w:val="1"/>
      </w:pP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right"/>
        <w:outlineLvl w:val="1"/>
      </w:pPr>
    </w:p>
    <w:p w:rsidR="00C5596E" w:rsidRDefault="00C5596E" w:rsidP="00C5596E">
      <w:pPr>
        <w:widowControl w:val="0"/>
        <w:autoSpaceDE w:val="0"/>
        <w:autoSpaceDN w:val="0"/>
        <w:adjustRightInd w:val="0"/>
        <w:jc w:val="right"/>
        <w:outlineLvl w:val="1"/>
      </w:pP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  <w:outlineLvl w:val="1"/>
      </w:pPr>
      <w:r w:rsidRPr="00983F54">
        <w:lastRenderedPageBreak/>
        <w:t>Приложение 4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к муниципальной  программе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>
        <w:t>«</w:t>
      </w:r>
      <w:r w:rsidRPr="00983F54">
        <w:t>Управление муниципальными финансами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городского округа город Шахунья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ind w:left="10490"/>
        <w:jc w:val="center"/>
      </w:pPr>
      <w:r w:rsidRPr="00983F54">
        <w:t>Нижегородской области</w:t>
      </w:r>
      <w:r>
        <w:t>»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right"/>
      </w:pP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center"/>
      </w:pPr>
      <w:r w:rsidRPr="00983F54">
        <w:t>РЕСУРСНОЕ ОБЕСПЕЧЕНИЕ РЕАЛИЗАЦИИ МУНИЦИПАЛЬНОЙ ПРОГРАММЫ</w:t>
      </w:r>
    </w:p>
    <w:p w:rsidR="00C5596E" w:rsidRPr="00983F54" w:rsidRDefault="00C5596E" w:rsidP="00C5596E">
      <w:pPr>
        <w:widowControl w:val="0"/>
        <w:autoSpaceDE w:val="0"/>
        <w:autoSpaceDN w:val="0"/>
        <w:adjustRightInd w:val="0"/>
        <w:jc w:val="center"/>
      </w:pPr>
      <w:r>
        <w:t>«</w:t>
      </w:r>
      <w:r w:rsidRPr="00983F54">
        <w:t>УПРАВЛЕНИЕ МУНИЦИПАЛЬНЫМИ  ФИНАНСАМИ ГОРОДСКОГО ОКРУГА ГОРОД ШАХУНЬЯ НИЖЕГОРОДСКОЙ ОБЛАСТИ</w:t>
      </w:r>
      <w:r>
        <w:t>»</w:t>
      </w:r>
      <w:r w:rsidRPr="00983F54">
        <w:t xml:space="preserve"> </w:t>
      </w:r>
      <w:r>
        <w:br/>
      </w:r>
      <w:r w:rsidRPr="00983F54">
        <w:t>ЗА СЧЕТ СРЕДСТВ БЮДЖЕТА ГОРОДСКОГО ОКРУГА</w:t>
      </w:r>
    </w:p>
    <w:tbl>
      <w:tblPr>
        <w:tblW w:w="1765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0"/>
        <w:gridCol w:w="1497"/>
        <w:gridCol w:w="1984"/>
        <w:gridCol w:w="992"/>
        <w:gridCol w:w="851"/>
        <w:gridCol w:w="1276"/>
        <w:gridCol w:w="1276"/>
        <w:gridCol w:w="1275"/>
        <w:gridCol w:w="992"/>
        <w:gridCol w:w="992"/>
        <w:gridCol w:w="993"/>
        <w:gridCol w:w="992"/>
        <w:gridCol w:w="1274"/>
        <w:gridCol w:w="2128"/>
      </w:tblGrid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заказчик-координатор, соисполнители</w:t>
            </w:r>
          </w:p>
        </w:tc>
        <w:tc>
          <w:tcPr>
            <w:tcW w:w="10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Объем финансирования (по годам) за счет</w:t>
            </w:r>
          </w:p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средств бюджета городского округа, тыс. рублей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</w:tr>
      <w:tr w:rsidR="00C5596E" w:rsidRPr="00983F54" w:rsidTr="00B46731">
        <w:trPr>
          <w:tblCellSpacing w:w="5" w:type="nil"/>
        </w:trPr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 xml:space="preserve">Муниципальная  программа </w:t>
            </w:r>
            <w:r>
              <w:rPr>
                <w:sz w:val="21"/>
                <w:szCs w:val="21"/>
              </w:rPr>
              <w:t>«</w:t>
            </w:r>
            <w:r w:rsidRPr="00983F54">
              <w:rPr>
                <w:sz w:val="21"/>
                <w:szCs w:val="21"/>
              </w:rPr>
              <w:t>Управление муниципальными финансами городского округа город Шахунья Нижегородской области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12162,68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10851,02752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11937,77975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12748,83142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13150,1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12225,6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107941,318</w:t>
            </w:r>
            <w:r>
              <w:rPr>
                <w:sz w:val="21"/>
                <w:szCs w:val="21"/>
              </w:rPr>
              <w:t>69</w:t>
            </w:r>
          </w:p>
        </w:tc>
        <w:tc>
          <w:tcPr>
            <w:tcW w:w="2128" w:type="dxa"/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tblCellSpacing w:w="5" w:type="nil"/>
        </w:trPr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11228,355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10195,89752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11243,27975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11984,83142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10915,2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96417,963</w:t>
            </w:r>
            <w:r>
              <w:rPr>
                <w:sz w:val="21"/>
                <w:szCs w:val="21"/>
              </w:rPr>
              <w:t>69</w:t>
            </w:r>
          </w:p>
        </w:tc>
        <w:tc>
          <w:tcPr>
            <w:tcW w:w="2128" w:type="dxa"/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tblCellSpacing w:w="5" w:type="nil"/>
        </w:trPr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934,325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11523,355</w:t>
            </w:r>
          </w:p>
        </w:tc>
        <w:tc>
          <w:tcPr>
            <w:tcW w:w="2128" w:type="dxa"/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Организация и совершенствование бюджетного процесса в городском  округе город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2316,49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950,68152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868,16658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1040,27642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13722,91452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1382,165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295,55152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173,66658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276,27642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2537,05952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934</w:t>
            </w:r>
            <w:r>
              <w:rPr>
                <w:sz w:val="21"/>
                <w:szCs w:val="21"/>
              </w:rPr>
              <w:t>,</w:t>
            </w:r>
            <w:r w:rsidRPr="00983F54">
              <w:rPr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694,5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2007,9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1816,9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11185,855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lastRenderedPageBreak/>
              <w:t>Подпрограмма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Повышение эффективности бюджетных расходов 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0</w:t>
            </w:r>
          </w:p>
        </w:tc>
      </w:tr>
      <w:tr w:rsidR="00C5596E" w:rsidRPr="00983F54" w:rsidTr="00B46731">
        <w:trPr>
          <w:gridAfter w:val="1"/>
          <w:wAfter w:w="2128" w:type="dxa"/>
          <w:trHeight w:val="113"/>
          <w:tblCellSpacing w:w="5" w:type="nil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10915,20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94218,40417</w:t>
            </w:r>
          </w:p>
        </w:tc>
      </w:tr>
      <w:tr w:rsidR="00C5596E" w:rsidRPr="00983F54" w:rsidTr="00B46731">
        <w:trPr>
          <w:gridAfter w:val="1"/>
          <w:wAfter w:w="2128" w:type="dxa"/>
          <w:tblCellSpacing w:w="5" w:type="nil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Муниципальный заказчик-координатор 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9846,19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8844,4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9900,346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11069,61317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11708,555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11142,2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10915,20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10383,20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10408,70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E" w:rsidRPr="00983F54" w:rsidRDefault="00C5596E" w:rsidP="00B46731">
            <w:pPr>
              <w:jc w:val="center"/>
              <w:rPr>
                <w:sz w:val="21"/>
                <w:szCs w:val="21"/>
              </w:rPr>
            </w:pPr>
            <w:r w:rsidRPr="00983F54">
              <w:rPr>
                <w:sz w:val="21"/>
                <w:szCs w:val="21"/>
              </w:rPr>
              <w:t>94218,40417</w:t>
            </w:r>
          </w:p>
        </w:tc>
      </w:tr>
    </w:tbl>
    <w:p w:rsidR="00C5596E" w:rsidRPr="00983F54" w:rsidRDefault="00C5596E" w:rsidP="00C5596E">
      <w:pPr>
        <w:widowControl w:val="0"/>
        <w:autoSpaceDE w:val="0"/>
        <w:autoSpaceDN w:val="0"/>
        <w:adjustRightInd w:val="0"/>
        <w:ind w:firstLine="540"/>
        <w:jc w:val="both"/>
      </w:pPr>
    </w:p>
    <w:p w:rsidR="00C5596E" w:rsidRPr="00907216" w:rsidRDefault="00C5596E" w:rsidP="00C5596E">
      <w:pPr>
        <w:widowControl w:val="0"/>
        <w:autoSpaceDE w:val="0"/>
        <w:autoSpaceDN w:val="0"/>
        <w:adjustRightInd w:val="0"/>
        <w:ind w:firstLine="540"/>
        <w:jc w:val="center"/>
      </w:pPr>
      <w:r w:rsidRPr="00983F54">
        <w:t>________________________</w:t>
      </w:r>
    </w:p>
    <w:p w:rsidR="00C5596E" w:rsidRPr="00C32FD9" w:rsidRDefault="00C5596E" w:rsidP="00C5596E">
      <w:pPr>
        <w:jc w:val="both"/>
        <w:rPr>
          <w:sz w:val="22"/>
          <w:szCs w:val="22"/>
        </w:rPr>
      </w:pPr>
    </w:p>
    <w:p w:rsidR="00FF695F" w:rsidRDefault="00FF695F" w:rsidP="00FF695F">
      <w:pPr>
        <w:jc w:val="both"/>
        <w:rPr>
          <w:sz w:val="22"/>
          <w:szCs w:val="22"/>
        </w:rPr>
      </w:pPr>
    </w:p>
    <w:sectPr w:rsidR="00FF695F" w:rsidSect="00983F54">
      <w:footerReference w:type="default" r:id="rId11"/>
      <w:pgSz w:w="16838" w:h="11905" w:orient="landscape"/>
      <w:pgMar w:top="1276" w:right="678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D5" w:rsidRDefault="00D52CD5">
      <w:r>
        <w:separator/>
      </w:r>
    </w:p>
  </w:endnote>
  <w:endnote w:type="continuationSeparator" w:id="0">
    <w:p w:rsidR="00D52CD5" w:rsidRDefault="00D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36" w:rsidRDefault="00D52CD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D5" w:rsidRDefault="00D52CD5">
      <w:r>
        <w:separator/>
      </w:r>
    </w:p>
  </w:footnote>
  <w:footnote w:type="continuationSeparator" w:id="0">
    <w:p w:rsidR="00D52CD5" w:rsidRDefault="00D5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65080A"/>
    <w:multiLevelType w:val="multilevel"/>
    <w:tmpl w:val="9118D6D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A89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5E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0843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2CE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596E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2CD5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3CE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B36C-6E39-41F3-B4E4-ADE8F9C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2021-04-13T11:10:00Z</cp:lastPrinted>
  <dcterms:created xsi:type="dcterms:W3CDTF">2021-04-13T11:12:00Z</dcterms:created>
  <dcterms:modified xsi:type="dcterms:W3CDTF">2021-04-13T11:12:00Z</dcterms:modified>
</cp:coreProperties>
</file>