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3340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73340">
        <w:rPr>
          <w:sz w:val="26"/>
          <w:szCs w:val="26"/>
          <w:u w:val="single"/>
        </w:rPr>
        <w:t>182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73340" w:rsidRPr="000E7C64" w:rsidRDefault="00C73340" w:rsidP="00C73340">
      <w:pPr>
        <w:ind w:right="5387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распоряжение администрации городского округа город Шахунья Нижегородской области от 10.06.2020 № 217-р «О</w:t>
      </w:r>
      <w:r w:rsidRPr="000E7C64">
        <w:rPr>
          <w:sz w:val="26"/>
          <w:szCs w:val="26"/>
        </w:rPr>
        <w:t>б определении должностных лиц, наделенных полномочиями по составлению протоколов об административных</w:t>
      </w:r>
      <w:r>
        <w:rPr>
          <w:sz w:val="26"/>
          <w:szCs w:val="26"/>
        </w:rPr>
        <w:t xml:space="preserve"> </w:t>
      </w:r>
      <w:r w:rsidRPr="000E7C64">
        <w:rPr>
          <w:sz w:val="26"/>
          <w:szCs w:val="26"/>
        </w:rPr>
        <w:t>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</w:t>
      </w:r>
      <w:r>
        <w:rPr>
          <w:sz w:val="26"/>
          <w:szCs w:val="26"/>
        </w:rPr>
        <w:t>»</w:t>
      </w:r>
      <w:r w:rsidRPr="000E7C64">
        <w:rPr>
          <w:sz w:val="26"/>
          <w:szCs w:val="26"/>
        </w:rPr>
        <w:t xml:space="preserve">  </w:t>
      </w:r>
    </w:p>
    <w:p w:rsidR="00C73340" w:rsidRDefault="00C73340" w:rsidP="00C73340">
      <w:pPr>
        <w:jc w:val="both"/>
        <w:rPr>
          <w:sz w:val="26"/>
          <w:szCs w:val="26"/>
        </w:rPr>
      </w:pPr>
    </w:p>
    <w:p w:rsidR="00C73340" w:rsidRDefault="00C73340" w:rsidP="00C73340">
      <w:pPr>
        <w:jc w:val="both"/>
        <w:rPr>
          <w:sz w:val="26"/>
          <w:szCs w:val="26"/>
        </w:rPr>
      </w:pPr>
    </w:p>
    <w:p w:rsidR="00C73340" w:rsidRPr="000819DF" w:rsidRDefault="00C73340" w:rsidP="00C73340">
      <w:pPr>
        <w:pStyle w:val="ad"/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19DF">
        <w:rPr>
          <w:rFonts w:ascii="Times New Roman" w:hAnsi="Times New Roman" w:cs="Times New Roman"/>
          <w:sz w:val="26"/>
          <w:szCs w:val="26"/>
        </w:rPr>
        <w:t>Внести следующие изменения в распоряжение администрации городского округа город Шахунья Нижегородской области от 10.06.2020 № 217-р «Об определении должностных лиц, наделенных полномочиями по составлению протоколов об административных</w:t>
      </w:r>
      <w:r w:rsidRPr="00A34F4D">
        <w:rPr>
          <w:sz w:val="26"/>
          <w:szCs w:val="26"/>
        </w:rPr>
        <w:t xml:space="preserve"> </w:t>
      </w:r>
      <w:r w:rsidRPr="00A34F4D">
        <w:rPr>
          <w:rFonts w:ascii="Times New Roman" w:hAnsi="Times New Roman" w:cs="Times New Roman"/>
          <w:sz w:val="26"/>
          <w:szCs w:val="26"/>
        </w:rPr>
        <w:t>правонарушениях</w:t>
      </w:r>
      <w:r w:rsidRPr="000819DF">
        <w:rPr>
          <w:rFonts w:ascii="Times New Roman" w:hAnsi="Times New Roman" w:cs="Times New Roman"/>
          <w:sz w:val="26"/>
          <w:szCs w:val="26"/>
        </w:rPr>
        <w:t xml:space="preserve">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 </w:t>
      </w:r>
      <w:r>
        <w:rPr>
          <w:rFonts w:ascii="Times New Roman" w:hAnsi="Times New Roman" w:cs="Times New Roman"/>
          <w:sz w:val="26"/>
          <w:szCs w:val="26"/>
        </w:rPr>
        <w:t xml:space="preserve">(с изменениями, внесенными распоряжениями от 21.08.2020 № 282-р, от 03.02.2021 № 47-р) </w:t>
      </w:r>
      <w:r w:rsidRPr="000819DF">
        <w:rPr>
          <w:rFonts w:ascii="Times New Roman" w:hAnsi="Times New Roman" w:cs="Times New Roman"/>
          <w:sz w:val="26"/>
          <w:szCs w:val="26"/>
        </w:rPr>
        <w:t>(далее – Распоряжение):</w:t>
      </w:r>
      <w:proofErr w:type="gramEnd"/>
    </w:p>
    <w:p w:rsidR="00C73340" w:rsidRPr="0037018C" w:rsidRDefault="00C73340" w:rsidP="00C73340">
      <w:pPr>
        <w:pStyle w:val="ad"/>
        <w:widowControl w:val="0"/>
        <w:numPr>
          <w:ilvl w:val="1"/>
          <w:numId w:val="1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1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Изложить пункт 1.4. Распоряжения в новой редакции:</w:t>
      </w:r>
    </w:p>
    <w:p w:rsidR="00C73340" w:rsidRPr="0037018C" w:rsidRDefault="00C73340" w:rsidP="00C73340">
      <w:pPr>
        <w:widowControl w:val="0"/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37018C">
        <w:rPr>
          <w:color w:val="000000" w:themeColor="text1"/>
          <w:sz w:val="26"/>
          <w:szCs w:val="26"/>
          <w:shd w:val="clear" w:color="auto" w:fill="FFFFFF"/>
        </w:rPr>
        <w:t xml:space="preserve">«1.4. </w:t>
      </w:r>
      <w:proofErr w:type="gramStart"/>
      <w:r w:rsidRPr="0037018C">
        <w:rPr>
          <w:color w:val="000000" w:themeColor="text1"/>
          <w:sz w:val="26"/>
          <w:szCs w:val="26"/>
          <w:shd w:val="clear" w:color="auto" w:fill="FFFFFF"/>
        </w:rPr>
        <w:t xml:space="preserve">Предусмотренных статьями 2.2.,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частями 2 и 4 статьи 5.8, 5.10, 5.15, 5.16.1, 5.18, 9.1.1, 9.1.2, 9.1.3 Кодекса Нижегородской области об административных правонарушениях, частью 2 </w:t>
      </w:r>
      <w:r w:rsidRPr="0037018C">
        <w:rPr>
          <w:color w:val="000000" w:themeColor="text1"/>
          <w:sz w:val="26"/>
          <w:szCs w:val="26"/>
          <w:shd w:val="clear" w:color="auto" w:fill="FFFFFF"/>
        </w:rPr>
        <w:lastRenderedPageBreak/>
        <w:t>статьи 7.2, 7.9, 7.10, 8.25, 8.26, 8.27, 8.28, 8.29, 8.30</w:t>
      </w:r>
      <w:proofErr w:type="gramEnd"/>
      <w:r w:rsidRPr="0037018C">
        <w:rPr>
          <w:color w:val="000000" w:themeColor="text1"/>
          <w:sz w:val="26"/>
          <w:szCs w:val="26"/>
          <w:shd w:val="clear" w:color="auto" w:fill="FFFFFF"/>
        </w:rPr>
        <w:t xml:space="preserve">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37018C">
        <w:rPr>
          <w:color w:val="000000" w:themeColor="text1"/>
          <w:sz w:val="26"/>
          <w:szCs w:val="26"/>
          <w:shd w:val="clear" w:color="auto" w:fill="FFFFFF"/>
        </w:rPr>
        <w:t>Вахтанского</w:t>
      </w:r>
      <w:proofErr w:type="spellEnd"/>
      <w:r w:rsidRPr="0037018C">
        <w:rPr>
          <w:color w:val="000000" w:themeColor="text1"/>
          <w:sz w:val="26"/>
          <w:szCs w:val="26"/>
          <w:shd w:val="clear" w:color="auto" w:fill="FFFFFF"/>
        </w:rPr>
        <w:t xml:space="preserve"> территориального отдела </w:t>
      </w:r>
      <w:proofErr w:type="spellStart"/>
      <w:r w:rsidRPr="0037018C">
        <w:rPr>
          <w:color w:val="000000" w:themeColor="text1"/>
          <w:sz w:val="26"/>
          <w:szCs w:val="26"/>
          <w:shd w:val="clear" w:color="auto" w:fill="FFFFFF"/>
        </w:rPr>
        <w:t>Догадина</w:t>
      </w:r>
      <w:proofErr w:type="spellEnd"/>
      <w:r w:rsidRPr="0037018C">
        <w:rPr>
          <w:color w:val="000000" w:themeColor="text1"/>
          <w:sz w:val="26"/>
          <w:szCs w:val="26"/>
          <w:shd w:val="clear" w:color="auto" w:fill="FFFFFF"/>
        </w:rPr>
        <w:t xml:space="preserve"> В.В.</w:t>
      </w:r>
      <w:r>
        <w:rPr>
          <w:color w:val="000000" w:themeColor="text1"/>
          <w:sz w:val="26"/>
          <w:szCs w:val="26"/>
          <w:shd w:val="clear" w:color="auto" w:fill="FFFFFF"/>
        </w:rPr>
        <w:t>».</w:t>
      </w:r>
    </w:p>
    <w:p w:rsidR="00C73340" w:rsidRPr="000E7C64" w:rsidRDefault="00C73340" w:rsidP="00C73340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2. Настоящее распоряжение вступает в силу со дня его подписания.</w:t>
      </w:r>
    </w:p>
    <w:p w:rsidR="00C73340" w:rsidRPr="000E7C64" w:rsidRDefault="00C73340" w:rsidP="00C73340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73340" w:rsidRPr="000E7C64" w:rsidRDefault="00C73340" w:rsidP="00C73340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E7C64">
        <w:rPr>
          <w:sz w:val="26"/>
          <w:szCs w:val="26"/>
        </w:rPr>
        <w:t xml:space="preserve">. </w:t>
      </w:r>
      <w:proofErr w:type="gramStart"/>
      <w:r w:rsidRPr="000E7C64">
        <w:rPr>
          <w:sz w:val="26"/>
          <w:szCs w:val="26"/>
        </w:rPr>
        <w:t>Контроль за</w:t>
      </w:r>
      <w:proofErr w:type="gramEnd"/>
      <w:r w:rsidRPr="000E7C6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C73340" w:rsidRDefault="00C73340" w:rsidP="004D2212">
      <w:pPr>
        <w:jc w:val="both"/>
        <w:rPr>
          <w:sz w:val="26"/>
          <w:szCs w:val="26"/>
        </w:rPr>
      </w:pPr>
    </w:p>
    <w:p w:rsidR="00C73340" w:rsidRDefault="00C73340" w:rsidP="004D2212">
      <w:pPr>
        <w:jc w:val="both"/>
        <w:rPr>
          <w:sz w:val="26"/>
          <w:szCs w:val="26"/>
        </w:rPr>
      </w:pPr>
    </w:p>
    <w:p w:rsidR="00C73340" w:rsidRDefault="00C73340" w:rsidP="004D2212">
      <w:pPr>
        <w:jc w:val="both"/>
        <w:rPr>
          <w:sz w:val="26"/>
          <w:szCs w:val="26"/>
        </w:rPr>
      </w:pP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C73340" w:rsidRDefault="00C73340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FF695F" w:rsidRPr="00C73340" w:rsidRDefault="00FF695F" w:rsidP="00FF695F">
      <w:pPr>
        <w:jc w:val="both"/>
        <w:rPr>
          <w:sz w:val="22"/>
          <w:szCs w:val="22"/>
        </w:rPr>
      </w:pPr>
      <w:bookmarkStart w:id="0" w:name="_GoBack"/>
      <w:bookmarkEnd w:id="0"/>
    </w:p>
    <w:sectPr w:rsidR="00FF695F" w:rsidRPr="00C7334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15" w:rsidRDefault="006E2715">
      <w:r>
        <w:separator/>
      </w:r>
    </w:p>
  </w:endnote>
  <w:endnote w:type="continuationSeparator" w:id="0">
    <w:p w:rsidR="006E2715" w:rsidRDefault="006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15" w:rsidRDefault="006E2715">
      <w:r>
        <w:separator/>
      </w:r>
    </w:p>
  </w:footnote>
  <w:footnote w:type="continuationSeparator" w:id="0">
    <w:p w:rsidR="006E2715" w:rsidRDefault="006E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182BF9"/>
    <w:multiLevelType w:val="multilevel"/>
    <w:tmpl w:val="E00EF2F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2715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B409D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3340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D7FD3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E969-23D4-485D-A59F-01CEE90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2021-04-30T09:47:00Z</cp:lastPrinted>
  <dcterms:created xsi:type="dcterms:W3CDTF">2021-04-30T09:49:00Z</dcterms:created>
  <dcterms:modified xsi:type="dcterms:W3CDTF">2021-04-30T09:49:00Z</dcterms:modified>
</cp:coreProperties>
</file>