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D4C5A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AD4C5A">
        <w:rPr>
          <w:sz w:val="26"/>
          <w:szCs w:val="26"/>
        </w:rPr>
        <w:t xml:space="preserve">     </w:t>
      </w:r>
      <w:r w:rsidR="001249C6">
        <w:rPr>
          <w:sz w:val="26"/>
          <w:szCs w:val="26"/>
        </w:rPr>
        <w:t xml:space="preserve">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D4C5A">
        <w:rPr>
          <w:sz w:val="26"/>
          <w:szCs w:val="26"/>
          <w:u w:val="single"/>
        </w:rPr>
        <w:t>100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AD4C5A" w:rsidRDefault="00AD4C5A" w:rsidP="00AD4C5A">
      <w:pPr>
        <w:jc w:val="center"/>
        <w:rPr>
          <w:b/>
          <w:sz w:val="26"/>
          <w:szCs w:val="26"/>
        </w:rPr>
      </w:pPr>
      <w:r w:rsidRPr="00D544DF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город Шахунья Нижегородской области от 10.06.2015 № 698 «О создании рабочей группы по пресечению нелегального оборота алкогольной продукции»</w:t>
      </w:r>
    </w:p>
    <w:p w:rsidR="00AD4C5A" w:rsidRPr="00AD4C5A" w:rsidRDefault="00AD4C5A" w:rsidP="00AD4C5A">
      <w:pPr>
        <w:jc w:val="center"/>
        <w:rPr>
          <w:sz w:val="26"/>
          <w:szCs w:val="26"/>
        </w:rPr>
      </w:pPr>
    </w:p>
    <w:p w:rsidR="00AD4C5A" w:rsidRPr="00AD4C5A" w:rsidRDefault="00AD4C5A" w:rsidP="00AD4C5A">
      <w:pPr>
        <w:jc w:val="center"/>
        <w:rPr>
          <w:sz w:val="26"/>
          <w:szCs w:val="26"/>
        </w:rPr>
      </w:pPr>
    </w:p>
    <w:p w:rsidR="00AD4C5A" w:rsidRDefault="00AD4C5A" w:rsidP="00AD4C5A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пресечения нелегального оборота алкогольной продукции на территории городского округа город Шахунья Нижегородской области, администрация </w:t>
      </w:r>
      <w:r w:rsidRPr="001B63B7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AD4C5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D4C5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D4C5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D4C5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D4C5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D4C5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D4C5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D4C5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D4C5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D4C5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D4C5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D4C5A">
        <w:rPr>
          <w:b/>
          <w:sz w:val="26"/>
          <w:szCs w:val="26"/>
        </w:rPr>
        <w:t>т:</w:t>
      </w:r>
    </w:p>
    <w:p w:rsidR="00AD4C5A" w:rsidRDefault="00AD4C5A" w:rsidP="00AD4C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D544DF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r w:rsidRPr="00C61B2B"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10.06.2015 № 698 «О создании рабочей группы по п</w:t>
      </w:r>
      <w:r>
        <w:rPr>
          <w:sz w:val="26"/>
          <w:szCs w:val="26"/>
        </w:rPr>
        <w:t xml:space="preserve">ресечению нелегального оборота </w:t>
      </w:r>
      <w:r w:rsidRPr="00C61B2B">
        <w:rPr>
          <w:sz w:val="26"/>
          <w:szCs w:val="26"/>
        </w:rPr>
        <w:t>алкогольной продукции»</w:t>
      </w:r>
      <w:r>
        <w:rPr>
          <w:sz w:val="26"/>
          <w:szCs w:val="26"/>
        </w:rPr>
        <w:t xml:space="preserve"> (с изменениями, внесенными постановлением от 05.09.2019 № 988)</w:t>
      </w:r>
      <w:r w:rsidRPr="00D544DF">
        <w:rPr>
          <w:sz w:val="26"/>
          <w:szCs w:val="26"/>
        </w:rPr>
        <w:t xml:space="preserve"> </w:t>
      </w:r>
      <w:r>
        <w:rPr>
          <w:sz w:val="26"/>
          <w:szCs w:val="26"/>
        </w:rPr>
        <w:t>внести изменения, утвердив состав рабочей группы по пресечению нелегального оборота алкогольной продукции на территории городского округа город Шахунья Нижегородской области в новой редакции,</w:t>
      </w:r>
      <w:r w:rsidRPr="00D544DF">
        <w:rPr>
          <w:sz w:val="26"/>
          <w:szCs w:val="26"/>
        </w:rPr>
        <w:t xml:space="preserve"> </w:t>
      </w:r>
      <w:r w:rsidRPr="00C61B2B">
        <w:rPr>
          <w:sz w:val="26"/>
          <w:szCs w:val="26"/>
        </w:rPr>
        <w:t>согласно приложению к настоящему постановлению.</w:t>
      </w:r>
      <w:proofErr w:type="gramEnd"/>
    </w:p>
    <w:p w:rsidR="00AD4C5A" w:rsidRPr="00C61B2B" w:rsidRDefault="00AD4C5A" w:rsidP="00AD4C5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</w:t>
      </w:r>
      <w:r w:rsidRPr="00D544DF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городского округа город Шахунья Нижегородской области в информационно-телекоммуникационной сети «Интернет»</w:t>
      </w:r>
      <w:r w:rsidRPr="00C61B2B">
        <w:rPr>
          <w:sz w:val="26"/>
          <w:szCs w:val="26"/>
        </w:rPr>
        <w:t>.</w:t>
      </w:r>
    </w:p>
    <w:p w:rsidR="00AD4C5A" w:rsidRPr="00C61B2B" w:rsidRDefault="00AD4C5A" w:rsidP="00AD4C5A">
      <w:pPr>
        <w:spacing w:line="360" w:lineRule="auto"/>
        <w:ind w:firstLine="709"/>
        <w:jc w:val="both"/>
        <w:rPr>
          <w:sz w:val="26"/>
          <w:szCs w:val="26"/>
        </w:rPr>
      </w:pPr>
      <w:r w:rsidRPr="00C61B2B">
        <w:rPr>
          <w:sz w:val="26"/>
          <w:szCs w:val="26"/>
        </w:rPr>
        <w:t>3. Настоящее постановление вступает в силу со дня</w:t>
      </w:r>
      <w:r>
        <w:rPr>
          <w:sz w:val="26"/>
          <w:szCs w:val="26"/>
        </w:rPr>
        <w:t xml:space="preserve"> его официального опубликования на </w:t>
      </w:r>
      <w:r w:rsidRPr="003C37DC">
        <w:rPr>
          <w:sz w:val="26"/>
          <w:szCs w:val="26"/>
        </w:rPr>
        <w:t>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AD4C5A" w:rsidRPr="00C61B2B" w:rsidRDefault="00AD4C5A" w:rsidP="00AD4C5A">
      <w:pPr>
        <w:tabs>
          <w:tab w:val="left" w:pos="930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61B2B">
        <w:rPr>
          <w:sz w:val="26"/>
          <w:szCs w:val="26"/>
        </w:rPr>
        <w:t>4. Со дня вступления в силу настоящего постанов</w:t>
      </w:r>
      <w:r>
        <w:rPr>
          <w:sz w:val="26"/>
          <w:szCs w:val="26"/>
        </w:rPr>
        <w:t xml:space="preserve">ления признать утратившими силу </w:t>
      </w:r>
      <w:r w:rsidRPr="00C61B2B">
        <w:rPr>
          <w:sz w:val="26"/>
          <w:szCs w:val="26"/>
        </w:rPr>
        <w:t xml:space="preserve">постановление администрации городского округа город Шахунья Нижегородской </w:t>
      </w:r>
      <w:r w:rsidRPr="00C61B2B">
        <w:rPr>
          <w:sz w:val="26"/>
          <w:szCs w:val="26"/>
        </w:rPr>
        <w:lastRenderedPageBreak/>
        <w:t>области от</w:t>
      </w:r>
      <w:r>
        <w:rPr>
          <w:sz w:val="26"/>
          <w:szCs w:val="26"/>
        </w:rPr>
        <w:t xml:space="preserve"> 05.09.2019 № 988 </w:t>
      </w:r>
      <w:r w:rsidRPr="00E339BE">
        <w:t xml:space="preserve"> </w:t>
      </w:r>
      <w:r>
        <w:t>«</w:t>
      </w:r>
      <w:r w:rsidRPr="00E339BE">
        <w:rPr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10</w:t>
      </w:r>
      <w:r w:rsidRPr="00E339BE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339BE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E339BE">
        <w:rPr>
          <w:sz w:val="26"/>
          <w:szCs w:val="26"/>
        </w:rPr>
        <w:t xml:space="preserve"> № </w:t>
      </w:r>
      <w:r>
        <w:rPr>
          <w:sz w:val="26"/>
          <w:szCs w:val="26"/>
        </w:rPr>
        <w:t>698</w:t>
      </w:r>
      <w:r w:rsidRPr="00E339BE">
        <w:rPr>
          <w:sz w:val="26"/>
          <w:szCs w:val="26"/>
        </w:rPr>
        <w:t xml:space="preserve"> «О создании рабочей группы по п</w:t>
      </w:r>
      <w:r>
        <w:rPr>
          <w:sz w:val="26"/>
          <w:szCs w:val="26"/>
        </w:rPr>
        <w:t xml:space="preserve">ресечению нелегального оборота </w:t>
      </w:r>
      <w:r w:rsidRPr="00E339BE">
        <w:rPr>
          <w:sz w:val="26"/>
          <w:szCs w:val="26"/>
        </w:rPr>
        <w:t>алкогольной продукции»</w:t>
      </w:r>
      <w:r>
        <w:rPr>
          <w:sz w:val="26"/>
          <w:szCs w:val="26"/>
        </w:rPr>
        <w:t>.</w:t>
      </w:r>
    </w:p>
    <w:p w:rsidR="00AD4C5A" w:rsidRPr="00D544DF" w:rsidRDefault="00AD4C5A" w:rsidP="00AD4C5A">
      <w:pPr>
        <w:tabs>
          <w:tab w:val="left" w:pos="284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544D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</w:t>
      </w:r>
      <w:r w:rsidRPr="00D544DF">
        <w:rPr>
          <w:sz w:val="26"/>
          <w:szCs w:val="26"/>
        </w:rPr>
        <w:t>.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AD4C5A" w:rsidRDefault="00AD4C5A" w:rsidP="004D2212">
      <w:pPr>
        <w:jc w:val="both"/>
        <w:rPr>
          <w:sz w:val="26"/>
          <w:szCs w:val="26"/>
        </w:rPr>
      </w:pPr>
    </w:p>
    <w:p w:rsidR="00AD4C5A" w:rsidRDefault="00AD4C5A" w:rsidP="004D2212">
      <w:pPr>
        <w:jc w:val="both"/>
        <w:rPr>
          <w:sz w:val="26"/>
          <w:szCs w:val="26"/>
        </w:rPr>
      </w:pPr>
    </w:p>
    <w:p w:rsidR="003429FA" w:rsidRDefault="003429FA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4D2212">
      <w:pPr>
        <w:jc w:val="both"/>
        <w:rPr>
          <w:sz w:val="22"/>
          <w:szCs w:val="22"/>
        </w:rPr>
      </w:pPr>
    </w:p>
    <w:p w:rsidR="00AD4C5A" w:rsidRDefault="00AD4C5A" w:rsidP="00AD4C5A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AD4C5A" w:rsidRPr="0065226B" w:rsidRDefault="00AD4C5A" w:rsidP="00AD4C5A">
      <w:pPr>
        <w:ind w:left="6379"/>
        <w:jc w:val="center"/>
      </w:pPr>
      <w:r w:rsidRPr="0065226B">
        <w:lastRenderedPageBreak/>
        <w:t>Приложение</w:t>
      </w:r>
    </w:p>
    <w:p w:rsidR="00AD4C5A" w:rsidRPr="0065226B" w:rsidRDefault="00AD4C5A" w:rsidP="00AD4C5A">
      <w:pPr>
        <w:ind w:left="6379"/>
        <w:jc w:val="center"/>
      </w:pPr>
      <w:r w:rsidRPr="0065226B">
        <w:t>к постановлению администрации</w:t>
      </w:r>
    </w:p>
    <w:p w:rsidR="00AD4C5A" w:rsidRPr="0065226B" w:rsidRDefault="00AD4C5A" w:rsidP="00AD4C5A">
      <w:pPr>
        <w:ind w:left="6379"/>
        <w:jc w:val="center"/>
      </w:pPr>
      <w:r w:rsidRPr="0065226B">
        <w:t>городского округа город Шахунья</w:t>
      </w:r>
    </w:p>
    <w:p w:rsidR="00AD4C5A" w:rsidRDefault="00AD4C5A" w:rsidP="00AD4C5A">
      <w:pPr>
        <w:ind w:left="6379"/>
        <w:jc w:val="center"/>
      </w:pPr>
      <w:r w:rsidRPr="0065226B">
        <w:t xml:space="preserve">от </w:t>
      </w:r>
      <w:r>
        <w:t>27.01.2021 г.</w:t>
      </w:r>
      <w:r w:rsidRPr="0065226B">
        <w:t xml:space="preserve"> №</w:t>
      </w:r>
      <w:r>
        <w:t xml:space="preserve"> 100</w:t>
      </w:r>
    </w:p>
    <w:p w:rsidR="00AD4C5A" w:rsidRPr="0065226B" w:rsidRDefault="00AD4C5A" w:rsidP="00AD4C5A">
      <w:pPr>
        <w:jc w:val="center"/>
      </w:pPr>
    </w:p>
    <w:p w:rsidR="00AD4C5A" w:rsidRDefault="00AD4C5A" w:rsidP="00AD4C5A">
      <w:pPr>
        <w:tabs>
          <w:tab w:val="left" w:pos="30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Состав рабочей группы по пресечению </w:t>
      </w:r>
      <w:proofErr w:type="gramStart"/>
      <w:r>
        <w:rPr>
          <w:sz w:val="26"/>
          <w:szCs w:val="26"/>
        </w:rPr>
        <w:t>нелегального</w:t>
      </w:r>
      <w:proofErr w:type="gramEnd"/>
      <w:r>
        <w:rPr>
          <w:sz w:val="26"/>
          <w:szCs w:val="26"/>
        </w:rPr>
        <w:t xml:space="preserve"> </w:t>
      </w:r>
    </w:p>
    <w:p w:rsidR="00AD4C5A" w:rsidRDefault="00AD4C5A" w:rsidP="00AD4C5A">
      <w:pPr>
        <w:tabs>
          <w:tab w:val="left" w:pos="30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оборота </w:t>
      </w:r>
      <w:r w:rsidRPr="00C61B2B">
        <w:rPr>
          <w:sz w:val="26"/>
          <w:szCs w:val="26"/>
        </w:rPr>
        <w:t>алкогольной продукции</w:t>
      </w:r>
      <w:r>
        <w:rPr>
          <w:sz w:val="26"/>
          <w:szCs w:val="26"/>
        </w:rPr>
        <w:t xml:space="preserve"> на территории городского округа </w:t>
      </w:r>
      <w:r>
        <w:rPr>
          <w:sz w:val="26"/>
          <w:szCs w:val="26"/>
        </w:rPr>
        <w:br/>
      </w:r>
      <w:r>
        <w:rPr>
          <w:sz w:val="26"/>
          <w:szCs w:val="26"/>
        </w:rPr>
        <w:t>город Шахунья Нижегородской области.</w:t>
      </w:r>
    </w:p>
    <w:p w:rsidR="00AD4C5A" w:rsidRDefault="00AD4C5A" w:rsidP="00AD4C5A">
      <w:pPr>
        <w:tabs>
          <w:tab w:val="left" w:pos="3060"/>
        </w:tabs>
        <w:jc w:val="center"/>
        <w:rPr>
          <w:sz w:val="26"/>
          <w:szCs w:val="26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AD4C5A" w:rsidTr="00350BA7">
        <w:trPr>
          <w:trHeight w:val="1384"/>
        </w:trPr>
        <w:tc>
          <w:tcPr>
            <w:tcW w:w="4890" w:type="dxa"/>
            <w:shd w:val="clear" w:color="auto" w:fill="auto"/>
          </w:tcPr>
          <w:p w:rsidR="00AD4C5A" w:rsidRDefault="00AD4C5A" w:rsidP="00350BA7">
            <w:pPr>
              <w:tabs>
                <w:tab w:val="lef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4891" w:type="dxa"/>
            <w:shd w:val="clear" w:color="auto" w:fill="auto"/>
          </w:tcPr>
          <w:p w:rsidR="00AD4C5A" w:rsidRDefault="00AD4C5A" w:rsidP="00350B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первый заместитель главы администрации городского округа город Шахунья Нижегородской области, председатель рабочей группы.</w:t>
            </w:r>
          </w:p>
          <w:p w:rsidR="00AD4C5A" w:rsidRPr="00F21946" w:rsidRDefault="00AD4C5A" w:rsidP="00350BA7">
            <w:pPr>
              <w:tabs>
                <w:tab w:val="left" w:pos="3060"/>
              </w:tabs>
              <w:jc w:val="both"/>
              <w:rPr>
                <w:sz w:val="16"/>
                <w:szCs w:val="26"/>
              </w:rPr>
            </w:pPr>
          </w:p>
        </w:tc>
      </w:tr>
      <w:tr w:rsidR="00AD4C5A" w:rsidTr="00350BA7">
        <w:trPr>
          <w:trHeight w:val="2191"/>
        </w:trPr>
        <w:tc>
          <w:tcPr>
            <w:tcW w:w="4890" w:type="dxa"/>
            <w:shd w:val="clear" w:color="auto" w:fill="auto"/>
          </w:tcPr>
          <w:p w:rsidR="00AD4C5A" w:rsidRDefault="00AD4C5A" w:rsidP="00350BA7">
            <w:pPr>
              <w:tabs>
                <w:tab w:val="left" w:pos="306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Шамаков</w:t>
            </w:r>
            <w:proofErr w:type="spellEnd"/>
            <w:r>
              <w:rPr>
                <w:sz w:val="26"/>
                <w:szCs w:val="26"/>
              </w:rPr>
              <w:t xml:space="preserve"> Павел Николаевич</w:t>
            </w:r>
          </w:p>
        </w:tc>
        <w:tc>
          <w:tcPr>
            <w:tcW w:w="4891" w:type="dxa"/>
            <w:shd w:val="clear" w:color="auto" w:fill="auto"/>
          </w:tcPr>
          <w:p w:rsidR="00AD4C5A" w:rsidRDefault="00AD4C5A" w:rsidP="00350BA7">
            <w:pPr>
              <w:tabs>
                <w:tab w:val="lef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сектора по поддержке малого бизнеса и развития предпринимательства администрации городского округа город Шахунья Нижегородской области, </w:t>
            </w:r>
          </w:p>
          <w:p w:rsidR="00AD4C5A" w:rsidRDefault="00AD4C5A" w:rsidP="00350BA7">
            <w:pPr>
              <w:tabs>
                <w:tab w:val="left" w:pos="30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рабочей группы.</w:t>
            </w:r>
          </w:p>
          <w:p w:rsidR="00AD4C5A" w:rsidRPr="00F21946" w:rsidRDefault="00AD4C5A" w:rsidP="00350BA7">
            <w:pPr>
              <w:tabs>
                <w:tab w:val="left" w:pos="3060"/>
              </w:tabs>
              <w:jc w:val="both"/>
              <w:rPr>
                <w:sz w:val="16"/>
                <w:szCs w:val="26"/>
              </w:rPr>
            </w:pPr>
          </w:p>
        </w:tc>
      </w:tr>
      <w:tr w:rsidR="00AD4C5A" w:rsidTr="00350BA7">
        <w:trPr>
          <w:trHeight w:val="1985"/>
        </w:trPr>
        <w:tc>
          <w:tcPr>
            <w:tcW w:w="4890" w:type="dxa"/>
            <w:shd w:val="clear" w:color="auto" w:fill="auto"/>
          </w:tcPr>
          <w:p w:rsidR="00AD4C5A" w:rsidRDefault="00AD4C5A" w:rsidP="00350BA7">
            <w:pPr>
              <w:tabs>
                <w:tab w:val="lef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Исупова Юлия Алексеевна</w:t>
            </w:r>
          </w:p>
        </w:tc>
        <w:tc>
          <w:tcPr>
            <w:tcW w:w="4891" w:type="dxa"/>
            <w:shd w:val="clear" w:color="auto" w:fill="auto"/>
          </w:tcPr>
          <w:p w:rsidR="00AD4C5A" w:rsidRDefault="00AD4C5A" w:rsidP="00350BA7">
            <w:pPr>
              <w:tabs>
                <w:tab w:val="lef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специалист сектора по поддержке малого бизнеса и развития предпринимательства администрации городского округа город Шахунья Нижегородской области, </w:t>
            </w:r>
          </w:p>
          <w:p w:rsidR="00AD4C5A" w:rsidRDefault="00AD4C5A" w:rsidP="00350BA7">
            <w:pPr>
              <w:tabs>
                <w:tab w:val="left" w:pos="30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рабочей группы.</w:t>
            </w:r>
          </w:p>
          <w:p w:rsidR="00AD4C5A" w:rsidRPr="00F21946" w:rsidRDefault="00AD4C5A" w:rsidP="00350BA7">
            <w:pPr>
              <w:tabs>
                <w:tab w:val="left" w:pos="3060"/>
              </w:tabs>
              <w:jc w:val="both"/>
              <w:rPr>
                <w:sz w:val="16"/>
                <w:szCs w:val="26"/>
              </w:rPr>
            </w:pPr>
          </w:p>
        </w:tc>
      </w:tr>
      <w:tr w:rsidR="00AD4C5A" w:rsidTr="00350BA7">
        <w:trPr>
          <w:trHeight w:val="1384"/>
        </w:trPr>
        <w:tc>
          <w:tcPr>
            <w:tcW w:w="4890" w:type="dxa"/>
            <w:shd w:val="clear" w:color="auto" w:fill="auto"/>
          </w:tcPr>
          <w:p w:rsidR="00AD4C5A" w:rsidRDefault="00AD4C5A" w:rsidP="00350BA7">
            <w:pPr>
              <w:tabs>
                <w:tab w:val="left" w:pos="306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Габидуллина</w:t>
            </w:r>
            <w:proofErr w:type="spellEnd"/>
            <w:r>
              <w:rPr>
                <w:sz w:val="26"/>
                <w:szCs w:val="26"/>
              </w:rPr>
              <w:t xml:space="preserve"> Ксения Сергеевна</w:t>
            </w:r>
          </w:p>
        </w:tc>
        <w:tc>
          <w:tcPr>
            <w:tcW w:w="4891" w:type="dxa"/>
            <w:shd w:val="clear" w:color="auto" w:fill="auto"/>
          </w:tcPr>
          <w:p w:rsidR="00AD4C5A" w:rsidRDefault="00AD4C5A" w:rsidP="00350BA7">
            <w:pPr>
              <w:tabs>
                <w:tab w:val="lef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инспектор группы по исполнению административного законодательства отдела МВД России по городу Шахунья (по согласованию).</w:t>
            </w:r>
          </w:p>
          <w:p w:rsidR="00AD4C5A" w:rsidRPr="00F21946" w:rsidRDefault="00AD4C5A" w:rsidP="00350BA7">
            <w:pPr>
              <w:tabs>
                <w:tab w:val="left" w:pos="3060"/>
              </w:tabs>
              <w:jc w:val="both"/>
              <w:rPr>
                <w:sz w:val="16"/>
                <w:szCs w:val="26"/>
              </w:rPr>
            </w:pPr>
          </w:p>
        </w:tc>
      </w:tr>
      <w:tr w:rsidR="00AD4C5A" w:rsidTr="00350BA7">
        <w:trPr>
          <w:trHeight w:val="2030"/>
        </w:trPr>
        <w:tc>
          <w:tcPr>
            <w:tcW w:w="4890" w:type="dxa"/>
            <w:shd w:val="clear" w:color="auto" w:fill="auto"/>
          </w:tcPr>
          <w:p w:rsidR="00AD4C5A" w:rsidRDefault="00AD4C5A" w:rsidP="00350BA7">
            <w:pPr>
              <w:tabs>
                <w:tab w:val="lef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Плотников Дмитрий Петрович</w:t>
            </w:r>
          </w:p>
        </w:tc>
        <w:tc>
          <w:tcPr>
            <w:tcW w:w="4891" w:type="dxa"/>
            <w:shd w:val="clear" w:color="auto" w:fill="auto"/>
          </w:tcPr>
          <w:p w:rsidR="00AD4C5A" w:rsidRDefault="00AD4C5A" w:rsidP="00350BA7">
            <w:pPr>
              <w:pStyle w:val="10"/>
              <w:spacing w:after="24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начальник территориального отдела    Управления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Нижегородской области в городском округе город Шахунья,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Тоншаевском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Тонкинском,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Шарангском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Ветлужском,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Уренском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районах (по согласованию).</w:t>
            </w:r>
          </w:p>
        </w:tc>
      </w:tr>
      <w:tr w:rsidR="00AD4C5A" w:rsidTr="00350BA7">
        <w:trPr>
          <w:trHeight w:val="1384"/>
        </w:trPr>
        <w:tc>
          <w:tcPr>
            <w:tcW w:w="4890" w:type="dxa"/>
            <w:shd w:val="clear" w:color="auto" w:fill="auto"/>
          </w:tcPr>
          <w:p w:rsidR="00AD4C5A" w:rsidRDefault="00AD4C5A" w:rsidP="00350BA7">
            <w:pPr>
              <w:tabs>
                <w:tab w:val="left" w:pos="306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Шохирева</w:t>
            </w:r>
            <w:proofErr w:type="spellEnd"/>
            <w:r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4891" w:type="dxa"/>
            <w:shd w:val="clear" w:color="auto" w:fill="auto"/>
          </w:tcPr>
          <w:p w:rsidR="00AD4C5A" w:rsidRDefault="00AD4C5A" w:rsidP="00350BA7">
            <w:pPr>
              <w:tabs>
                <w:tab w:val="left" w:pos="2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заведующая отделом агропромышленного комплекса АУ «Редакция газеты «Знамя Труда» (по согласованию).</w:t>
            </w:r>
          </w:p>
          <w:p w:rsidR="00AD4C5A" w:rsidRPr="00F21946" w:rsidRDefault="00AD4C5A" w:rsidP="00350BA7">
            <w:pPr>
              <w:tabs>
                <w:tab w:val="left" w:pos="3060"/>
              </w:tabs>
              <w:jc w:val="both"/>
              <w:rPr>
                <w:sz w:val="16"/>
                <w:szCs w:val="26"/>
              </w:rPr>
            </w:pPr>
          </w:p>
        </w:tc>
      </w:tr>
      <w:tr w:rsidR="00AD4C5A" w:rsidTr="00350BA7">
        <w:trPr>
          <w:trHeight w:val="1504"/>
        </w:trPr>
        <w:tc>
          <w:tcPr>
            <w:tcW w:w="4890" w:type="dxa"/>
            <w:shd w:val="clear" w:color="auto" w:fill="auto"/>
          </w:tcPr>
          <w:p w:rsidR="00AD4C5A" w:rsidRDefault="00AD4C5A" w:rsidP="00350BA7">
            <w:pPr>
              <w:tabs>
                <w:tab w:val="lef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Ершова Екатерина Сергеевна</w:t>
            </w:r>
          </w:p>
        </w:tc>
        <w:tc>
          <w:tcPr>
            <w:tcW w:w="4891" w:type="dxa"/>
            <w:shd w:val="clear" w:color="auto" w:fill="auto"/>
          </w:tcPr>
          <w:p w:rsidR="00AD4C5A" w:rsidRDefault="00AD4C5A" w:rsidP="00350BA7">
            <w:pPr>
              <w:tabs>
                <w:tab w:val="left" w:pos="30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специалист по работе с молодежью Управления образования администрации городского округа город Шахунья Нижегородской области (по согласованию).                         </w:t>
            </w:r>
          </w:p>
        </w:tc>
      </w:tr>
    </w:tbl>
    <w:p w:rsidR="00AD4C5A" w:rsidRPr="00AD4C5A" w:rsidRDefault="00AD4C5A" w:rsidP="00AD4C5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AD4C5A" w:rsidRPr="00AD4C5A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3B" w:rsidRDefault="00F87B3B">
      <w:r>
        <w:separator/>
      </w:r>
    </w:p>
  </w:endnote>
  <w:endnote w:type="continuationSeparator" w:id="0">
    <w:p w:rsidR="00F87B3B" w:rsidRDefault="00F8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3B" w:rsidRDefault="00F87B3B">
      <w:r>
        <w:separator/>
      </w:r>
    </w:p>
  </w:footnote>
  <w:footnote w:type="continuationSeparator" w:id="0">
    <w:p w:rsidR="00F87B3B" w:rsidRDefault="00F8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AB8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4C5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1DC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B3B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uiPriority w:val="99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1768-3A15-4CB6-85A7-664EA80F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2021-01-28T11:05:00Z</cp:lastPrinted>
  <dcterms:created xsi:type="dcterms:W3CDTF">2021-01-28T11:06:00Z</dcterms:created>
  <dcterms:modified xsi:type="dcterms:W3CDTF">2021-01-28T11:06:00Z</dcterms:modified>
</cp:coreProperties>
</file>