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6" w:rsidRPr="006C3F56" w:rsidRDefault="006C3F56" w:rsidP="006C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56" w:rsidRPr="006C3F56" w:rsidRDefault="006C3F56" w:rsidP="006C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F56" w:rsidRPr="006C3F56" w:rsidRDefault="006C3F56" w:rsidP="006C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F5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6C3F56" w:rsidRPr="006C3F56" w:rsidRDefault="006C3F56" w:rsidP="006C3F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F56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6C3F56" w:rsidRPr="006C3F56" w:rsidRDefault="006C3F56" w:rsidP="006C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F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C3F56" w:rsidRPr="006C3F56" w:rsidRDefault="006C3F56" w:rsidP="006C3F5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77"/>
        <w:gridCol w:w="4131"/>
        <w:gridCol w:w="1740"/>
      </w:tblGrid>
      <w:tr w:rsidR="006C3F56" w:rsidRPr="006C3F56" w:rsidTr="00F73314">
        <w:trPr>
          <w:trHeight w:val="87"/>
        </w:trPr>
        <w:tc>
          <w:tcPr>
            <w:tcW w:w="4077" w:type="dxa"/>
            <w:vAlign w:val="bottom"/>
          </w:tcPr>
          <w:p w:rsidR="006C3F56" w:rsidRPr="006C3F56" w:rsidRDefault="006C3F56" w:rsidP="006C3F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</w:rPr>
              <w:t>От 30 декабря  2020 года</w:t>
            </w:r>
          </w:p>
        </w:tc>
        <w:tc>
          <w:tcPr>
            <w:tcW w:w="4131" w:type="dxa"/>
            <w:vAlign w:val="bottom"/>
          </w:tcPr>
          <w:p w:rsidR="006C3F56" w:rsidRPr="006C3F56" w:rsidRDefault="006C3F56" w:rsidP="006C3F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1740" w:type="dxa"/>
            <w:vAlign w:val="bottom"/>
          </w:tcPr>
          <w:p w:rsidR="006C3F56" w:rsidRPr="006C3F56" w:rsidRDefault="006C3F56" w:rsidP="006C3F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№ 51-1</w:t>
            </w:r>
          </w:p>
        </w:tc>
      </w:tr>
    </w:tbl>
    <w:p w:rsidR="006C3F56" w:rsidRPr="006C3F56" w:rsidRDefault="006C3F56" w:rsidP="006C3F5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решение Совета</w:t>
      </w:r>
    </w:p>
    <w:p w:rsidR="006C3F56" w:rsidRPr="006C3F56" w:rsidRDefault="006C3F56" w:rsidP="006C3F5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депутатов городского округа город Шахунья</w:t>
      </w:r>
    </w:p>
    <w:p w:rsidR="006C3F56" w:rsidRPr="006C3F56" w:rsidRDefault="006C3F56" w:rsidP="006C3F5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Нижегородской области от 14 декабря 2019 года</w:t>
      </w:r>
    </w:p>
    <w:p w:rsidR="006C3F56" w:rsidRPr="006C3F56" w:rsidRDefault="006C3F56" w:rsidP="006C3F5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№ 34-2 «О бюджете городского округа город</w:t>
      </w:r>
    </w:p>
    <w:p w:rsidR="006C3F56" w:rsidRPr="006C3F56" w:rsidRDefault="006C3F56" w:rsidP="006C3F5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Шахунья на 2020 год и на плановый период 2021 и 2022 годов»</w:t>
      </w:r>
    </w:p>
    <w:p w:rsidR="006C3F56" w:rsidRPr="006C3F56" w:rsidRDefault="006C3F56" w:rsidP="006C3F5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r w:rsidRPr="004555CE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6C3F5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555CE">
        <w:rPr>
          <w:rFonts w:ascii="Times New Roman" w:eastAsia="Times New Roman" w:hAnsi="Times New Roman" w:cs="Times New Roman"/>
          <w:sz w:val="26"/>
          <w:szCs w:val="26"/>
        </w:rPr>
        <w:t>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</w:t>
      </w:r>
      <w:r w:rsidRPr="0045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>(с изменениями от  27.12.2019 №35-2,</w:t>
      </w:r>
      <w:r w:rsidRPr="0045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>от 28.02.2020 №37-3, от 27.03.2020 №38-2, от 28.04.2020 №39-1, от 05.06.2020 №40-4, от 26.06.2020 №42-1, от 31.07.2020 №43-1, от 25.09.2020 №44-2, от</w:t>
      </w:r>
      <w:proofErr w:type="gramEnd"/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555CE">
        <w:rPr>
          <w:rFonts w:ascii="Times New Roman" w:eastAsia="Times New Roman" w:hAnsi="Times New Roman" w:cs="Times New Roman"/>
          <w:sz w:val="26"/>
          <w:szCs w:val="26"/>
        </w:rPr>
        <w:t>09.10.2020 №45-1, от 27.11.2020 №48-10,</w:t>
      </w:r>
      <w:r w:rsidRPr="0045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>от 17.12.2020 №49-7) внести следующие изменения:</w:t>
      </w:r>
      <w:proofErr w:type="gramEnd"/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>1.1 Статью 1 изложить в следующей редакции:</w:t>
      </w:r>
    </w:p>
    <w:p w:rsidR="004555CE" w:rsidRPr="004555CE" w:rsidRDefault="004555CE" w:rsidP="004555CE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1. Утвердить основные характеристики бюджета городского округа город Шахунья на 2020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4555CE" w:rsidRPr="004555CE" w:rsidTr="004555CE">
        <w:tc>
          <w:tcPr>
            <w:tcW w:w="4001" w:type="dxa"/>
            <w:hideMark/>
          </w:tcPr>
          <w:p w:rsidR="004555CE" w:rsidRPr="004555CE" w:rsidRDefault="004555CE" w:rsidP="0045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1) общий объем доходов в сумме</w:t>
            </w:r>
          </w:p>
        </w:tc>
        <w:tc>
          <w:tcPr>
            <w:tcW w:w="1984" w:type="dxa"/>
            <w:hideMark/>
          </w:tcPr>
          <w:p w:rsidR="004555CE" w:rsidRPr="004555CE" w:rsidRDefault="004555CE" w:rsidP="004555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4"/>
                <w:szCs w:val="24"/>
              </w:rPr>
              <w:t>1 551 441,24117</w:t>
            </w:r>
          </w:p>
        </w:tc>
        <w:tc>
          <w:tcPr>
            <w:tcW w:w="1701" w:type="dxa"/>
            <w:hideMark/>
          </w:tcPr>
          <w:p w:rsidR="004555CE" w:rsidRPr="004555CE" w:rsidRDefault="004555CE" w:rsidP="004555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4555CE" w:rsidRPr="004555CE" w:rsidTr="004555CE">
        <w:tc>
          <w:tcPr>
            <w:tcW w:w="4001" w:type="dxa"/>
            <w:hideMark/>
          </w:tcPr>
          <w:p w:rsidR="004555CE" w:rsidRPr="004555CE" w:rsidRDefault="004555CE" w:rsidP="0045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2) общий объем расходов в сумме</w:t>
            </w:r>
          </w:p>
        </w:tc>
        <w:tc>
          <w:tcPr>
            <w:tcW w:w="1984" w:type="dxa"/>
            <w:hideMark/>
          </w:tcPr>
          <w:p w:rsidR="004555CE" w:rsidRPr="004555CE" w:rsidRDefault="004555CE" w:rsidP="004555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4"/>
                <w:szCs w:val="24"/>
              </w:rPr>
              <w:t>1 556 615,02222</w:t>
            </w:r>
          </w:p>
        </w:tc>
        <w:tc>
          <w:tcPr>
            <w:tcW w:w="1701" w:type="dxa"/>
            <w:hideMark/>
          </w:tcPr>
          <w:p w:rsidR="004555CE" w:rsidRPr="004555CE" w:rsidRDefault="004555CE" w:rsidP="004555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4555CE" w:rsidRPr="004555CE" w:rsidTr="004555CE">
        <w:tc>
          <w:tcPr>
            <w:tcW w:w="4001" w:type="dxa"/>
            <w:hideMark/>
          </w:tcPr>
          <w:p w:rsidR="004555CE" w:rsidRPr="004555CE" w:rsidRDefault="004555CE" w:rsidP="00455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:rsidR="004555CE" w:rsidRPr="004555CE" w:rsidRDefault="004555CE" w:rsidP="004555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4"/>
                <w:szCs w:val="24"/>
              </w:rPr>
              <w:t>-5 173,78105</w:t>
            </w:r>
          </w:p>
        </w:tc>
        <w:tc>
          <w:tcPr>
            <w:tcW w:w="1701" w:type="dxa"/>
            <w:hideMark/>
          </w:tcPr>
          <w:p w:rsidR="004555CE" w:rsidRPr="004555CE" w:rsidRDefault="004555CE" w:rsidP="004555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</w:tbl>
    <w:p w:rsidR="004555CE" w:rsidRPr="004555CE" w:rsidRDefault="004555CE" w:rsidP="004555CE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2. Утвердить основные характеристики бюджета городского округа на плановый период 2021 и 2022 годов:</w:t>
      </w:r>
    </w:p>
    <w:p w:rsidR="004555CE" w:rsidRPr="004555CE" w:rsidRDefault="004555CE" w:rsidP="004555CE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1) общий объем доходов на 2021 год в сумме  1 119 488,58683 тыс. рублей, на 2022 год в сумме  </w:t>
      </w:r>
      <w:r w:rsidRPr="00455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1 165 469,14390 </w:t>
      </w: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тыс. рублей;</w:t>
      </w:r>
    </w:p>
    <w:p w:rsidR="004555CE" w:rsidRPr="004555CE" w:rsidRDefault="004555CE" w:rsidP="004555CE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2) общий объем расходов на 2021 год в сумме    1 119 488,58683 тыс. рублей, в том числе условно утверждаемые расходы в сумме 15 705,4 тыс. рублей, на 2022 год в сумме </w:t>
      </w:r>
      <w:r w:rsidRPr="00455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1 165 469,14390 </w:t>
      </w: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тыс. рублей, в том числе условно утверждаемые расходы в сумме 32 884,3 тыс. рублей;</w:t>
      </w:r>
    </w:p>
    <w:p w:rsidR="004555CE" w:rsidRPr="004555CE" w:rsidRDefault="004555CE" w:rsidP="004555CE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3) размер профицита на 2021 год в сумме 0  тыс. рублей, на 2022 год в сумме 0 тыс. рублей.</w:t>
      </w:r>
    </w:p>
    <w:p w:rsidR="004555CE" w:rsidRPr="004555CE" w:rsidRDefault="004555CE" w:rsidP="004555CE">
      <w:pPr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1.2. Пункт 1 статьи 4 изложить в следующей редакции:</w:t>
      </w:r>
    </w:p>
    <w:p w:rsidR="004555CE" w:rsidRPr="004555CE" w:rsidRDefault="004555CE" w:rsidP="004555CE">
      <w:pPr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>«1) на 2020 год в сумме 439 026,44177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418 824,04177 тыс. рублей</w:t>
      </w:r>
      <w:proofErr w:type="gramStart"/>
      <w:r w:rsidRPr="004555C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;»</w:t>
      </w:r>
      <w:proofErr w:type="gramEnd"/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1.3  Пункт 1,2 статьи 5 изложить в следующей редакции:</w:t>
      </w:r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>«1) на 2020 год в сумме    1113359,97718   тыс. рублей, в том числе объем субсидий, субвенций и иных межбюджетных трансфертов, имеющих целевое назначение, в сумме    951787,27718   тыс. рублей</w:t>
      </w:r>
      <w:proofErr w:type="gramStart"/>
      <w:r w:rsidRPr="004555CE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>2) на 2021 год в сумме   629 829,98683   тыс. рублей, в том числе объем субсидий, субвенций и иных межбюджетных трансфертов, имеющих целевое назначение, в сумме   491 272,88683   тыс. рублей</w:t>
      </w:r>
      <w:proofErr w:type="gramStart"/>
      <w:r w:rsidRPr="004555CE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>1.4 п. 6 Статьи 13 считать утратившим силу</w:t>
      </w:r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1.5 </w:t>
      </w:r>
      <w:r w:rsidRPr="004555CE">
        <w:rPr>
          <w:rFonts w:ascii="Times New Roman" w:eastAsia="Times New Roman" w:hAnsi="Times New Roman" w:cs="Times New Roman"/>
          <w:color w:val="943634"/>
          <w:sz w:val="26"/>
          <w:szCs w:val="26"/>
        </w:rPr>
        <w:t>Приложение 3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4555CE">
        <w:rPr>
          <w:rFonts w:ascii="Times New Roman" w:eastAsia="Times New Roman" w:hAnsi="Times New Roman" w:cs="Times New Roman"/>
          <w:color w:val="C00000"/>
          <w:sz w:val="26"/>
          <w:szCs w:val="26"/>
        </w:rPr>
        <w:t>приложению 1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1.6  </w:t>
      </w:r>
      <w:r w:rsidRPr="004555CE">
        <w:rPr>
          <w:rFonts w:ascii="Times New Roman" w:eastAsia="Times New Roman" w:hAnsi="Times New Roman" w:cs="Times New Roman"/>
          <w:color w:val="984806"/>
          <w:sz w:val="26"/>
          <w:szCs w:val="26"/>
        </w:rPr>
        <w:t>Приложение 5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4555CE">
        <w:rPr>
          <w:rFonts w:ascii="Times New Roman" w:eastAsia="Times New Roman" w:hAnsi="Times New Roman" w:cs="Times New Roman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на 2020 год на плановый период 2021 и 2022 годов» изложить в новой редакции согласно </w:t>
      </w:r>
      <w:r w:rsidRPr="004555CE">
        <w:rPr>
          <w:rFonts w:ascii="Times New Roman" w:eastAsia="Times New Roman" w:hAnsi="Times New Roman" w:cs="Times New Roman"/>
          <w:color w:val="943634"/>
          <w:sz w:val="26"/>
          <w:szCs w:val="26"/>
        </w:rPr>
        <w:t>приложению 2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решению;</w:t>
      </w:r>
    </w:p>
    <w:p w:rsidR="004555CE" w:rsidRPr="004555CE" w:rsidRDefault="004555CE" w:rsidP="004555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1.7 </w:t>
      </w:r>
      <w:r w:rsidRPr="004555CE">
        <w:rPr>
          <w:rFonts w:ascii="Times New Roman" w:eastAsia="Times New Roman" w:hAnsi="Times New Roman" w:cs="Times New Roman"/>
          <w:color w:val="C00000"/>
          <w:sz w:val="26"/>
          <w:szCs w:val="26"/>
        </w:rPr>
        <w:t>Приложение 6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«Ведомственная структура расходов бюджета городского округа на 2020 год и на плановый период 2021 и 2022 годов» изложить в новой редакции согласно </w:t>
      </w:r>
      <w:r w:rsidRPr="004555CE">
        <w:rPr>
          <w:rFonts w:ascii="Times New Roman" w:eastAsia="Times New Roman" w:hAnsi="Times New Roman" w:cs="Times New Roman"/>
          <w:color w:val="943634"/>
          <w:sz w:val="26"/>
          <w:szCs w:val="26"/>
        </w:rPr>
        <w:t>приложению 3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4555CE" w:rsidRPr="004555CE" w:rsidRDefault="004555CE" w:rsidP="004555C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1.8 </w:t>
      </w:r>
      <w:r w:rsidRPr="004555CE">
        <w:rPr>
          <w:rFonts w:ascii="Times New Roman" w:eastAsia="Times New Roman" w:hAnsi="Times New Roman" w:cs="Times New Roman"/>
          <w:color w:val="984806"/>
          <w:sz w:val="26"/>
          <w:szCs w:val="26"/>
        </w:rPr>
        <w:t>Приложение 7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«Распределение бюджетных ассигнований по разделам, подразделам и группам </w:t>
      </w:r>
      <w:proofErr w:type="gramStart"/>
      <w:r w:rsidRPr="004555CE">
        <w:rPr>
          <w:rFonts w:ascii="Times New Roman" w:eastAsia="Times New Roman" w:hAnsi="Times New Roman" w:cs="Times New Roman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на 2020 год и плановый период 2021 и 2022 годов» изложить в новой редакции согласно </w:t>
      </w:r>
      <w:r w:rsidRPr="004555CE">
        <w:rPr>
          <w:rFonts w:ascii="Times New Roman" w:eastAsia="Times New Roman" w:hAnsi="Times New Roman" w:cs="Times New Roman"/>
          <w:color w:val="943634"/>
          <w:sz w:val="26"/>
          <w:szCs w:val="26"/>
        </w:rPr>
        <w:t>приложению 4</w:t>
      </w: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555CE" w:rsidRPr="004555CE" w:rsidRDefault="004555CE" w:rsidP="004555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5CE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:rsidR="004555CE" w:rsidRDefault="004555CE" w:rsidP="004555C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5CE" w:rsidRDefault="004555CE" w:rsidP="004555C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5CE" w:rsidRDefault="004555CE" w:rsidP="004555C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5CE" w:rsidRPr="004555CE" w:rsidRDefault="004555CE" w:rsidP="004555C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8"/>
        <w:gridCol w:w="2605"/>
      </w:tblGrid>
      <w:tr w:rsidR="004555CE" w:rsidRPr="004555CE" w:rsidTr="004555CE">
        <w:tc>
          <w:tcPr>
            <w:tcW w:w="2436" w:type="pct"/>
            <w:hideMark/>
          </w:tcPr>
          <w:p w:rsidR="004555CE" w:rsidRPr="004555CE" w:rsidRDefault="004555CE" w:rsidP="004555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</w:tcPr>
          <w:p w:rsidR="004555CE" w:rsidRPr="004555CE" w:rsidRDefault="004555CE" w:rsidP="004555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</w:tcPr>
          <w:p w:rsidR="004555CE" w:rsidRPr="004555CE" w:rsidRDefault="004555CE" w:rsidP="004555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55CE" w:rsidRPr="004555CE" w:rsidRDefault="004555CE" w:rsidP="004555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55CE"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6C3F56" w:rsidRPr="006C3F56" w:rsidRDefault="006C3F56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Default="006C3F56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5CE" w:rsidRPr="006C3F56" w:rsidRDefault="004555CE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6095"/>
      </w:tblGrid>
      <w:tr w:rsidR="006C3F56" w:rsidRPr="006C3F56" w:rsidTr="00F73314"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1 </w:t>
            </w:r>
          </w:p>
          <w:p w:rsidR="006C3F56" w:rsidRPr="006C3F56" w:rsidRDefault="006C3F56" w:rsidP="006C3F5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 городского округа город Шахунья Нижегородской области от 30 декабря 2020 года  №51-1</w:t>
            </w:r>
          </w:p>
        </w:tc>
      </w:tr>
      <w:tr w:rsidR="006C3F56" w:rsidRPr="006C3F56" w:rsidTr="00F73314"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6C3F56" w:rsidRPr="006C3F56" w:rsidRDefault="006C3F56" w:rsidP="006C3F5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 городского округа город Шахунья «О бюджете городского округа город Шахунья на 2020 год и на плановый период 2021 и 2022 годов»</w:t>
            </w:r>
          </w:p>
        </w:tc>
      </w:tr>
    </w:tbl>
    <w:p w:rsidR="006C3F56" w:rsidRPr="006C3F56" w:rsidRDefault="006C3F56" w:rsidP="006C3F5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3F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Поступления доходов бюджета городского округа </w:t>
      </w:r>
    </w:p>
    <w:p w:rsidR="006C3F56" w:rsidRPr="006C3F56" w:rsidRDefault="006C3F56" w:rsidP="006C3F5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пр3"/>
      <w:bookmarkEnd w:id="1"/>
      <w:r w:rsidRPr="006C3F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группам, подгруппам и статьям бюджетной классификации</w:t>
      </w:r>
    </w:p>
    <w:p w:rsidR="006C3F56" w:rsidRPr="006C3F56" w:rsidRDefault="006C3F56" w:rsidP="006C3F5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6C3F5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985"/>
        <w:gridCol w:w="1238"/>
        <w:gridCol w:w="1329"/>
        <w:gridCol w:w="1277"/>
      </w:tblGrid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Calibri" w:hAnsi="Times New Roman" w:cs="Times New Roman"/>
                <w:sz w:val="24"/>
                <w:szCs w:val="24"/>
              </w:rPr>
              <w:t>439 026,44177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489 658,60000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519 578,90000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Calibri" w:hAnsi="Times New Roman" w:cs="Times New Roman"/>
                <w:sz w:val="24"/>
                <w:szCs w:val="24"/>
              </w:rPr>
              <w:t>330 751,47877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371 637,40000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399 553,40000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Calibri" w:hAnsi="Times New Roman" w:cs="Times New Roman"/>
                <w:sz w:val="24"/>
                <w:szCs w:val="24"/>
              </w:rPr>
              <w:t>330 751,47877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371 637,40000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399 553,40000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Calibri" w:hAnsi="Times New Roman" w:cs="Times New Roman"/>
                <w:sz w:val="24"/>
                <w:szCs w:val="24"/>
              </w:rPr>
              <w:t>327 282,17877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367 276,50000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394 864,90000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2 570,60000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2 752,70000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553,80000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1 249,50000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20 202,40000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9 145,30000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11 298,30000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11 750,20000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9 145,30000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11 298,30000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11 750,20000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12 534,30000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16 104,60000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12 534,30000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16 104,60000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-1 910,80000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-1 987,20000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-1 910,80000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-1 987,20000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28 084,30000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21 536,50000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19 013,30000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12 845,90000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9 334,00000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9 763,00000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14 117,90000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4 054,90000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4 793,40000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35 018,20000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38 348,20000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40 966,00000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14 328,70000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19 870,10000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20 689,50000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20 284,50000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21 095,90000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расположенных в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границах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10 939,50000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1 06 06040 00 0000 110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6 002,30000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1 611,80000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1 949,90000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12 181,70000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20 469,90000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21 288,70000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3 579,30000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5 696,50000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1 11 05012 04 0000 120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5 696,50000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1 11 05020 04 0000 120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3 224,00000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1 11 09044 04 0000 120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1 11 09044 04 0001 120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519,20000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4 376,96300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2 742,90000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на   которые не разграничена и которые расположены в границах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1 14 13040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04 0000 410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Доходы от приватизации имущества,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634,06300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1 14 13040 04 0000 410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1 634,06300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1 045,60000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1 16 01080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Административные штрафы, установленные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1 16 01083 01 0000 140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1 16 01150 01 0000 140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1 16 01190 01 0000 140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1 16 01200 01 0000 140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1 112 414,79940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629 829,98683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645 890,24390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1 113 359,97718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629 829,98683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645 890,24390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161 572,70000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138 557,10000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138 106,90000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57 365,60000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47 865,00000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57 365,60000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47 865,00000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47 162,60000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103 487,10000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90 692,10000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90 944,30000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88 487,10000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75 692,10000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75 944,30000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2 02 15002 04 0225 150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муниципальных районов (городских округов) в части средств на реализацию общественно значимых проектов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449 768,13467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99 156,23683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111 192,34390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239 886,18370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239 886,18370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осуществление дорожной деятельности в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39 114,00000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2 02 20216 04 0220 150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34 286,76958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1 293,91642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38 032,98600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34 286,76958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1 293,91642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38 032,98600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1 199,79300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1 760,70800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1 199,79300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1 760,70800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10 534,36374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строительство и реконструкцию (модернизацию) объектов питьевого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10 194,51607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2 02 25243 04 0220 150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339,84767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7 109,74700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5 261,30600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1 848,44100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780,03943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560,00790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560,00790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577,22918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196,75953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196,75953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202,81025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262,70271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23 417,97297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17 329,30000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68,30271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6 088,67297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2 02 25527 04 0000 150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 в субъектах Российской Федерации за счет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12 347,50000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10 458,85298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10 915,93750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11 853,60000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10 040,49886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10 479,30000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418,35412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436,63750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102 830,30751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85 566,70000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36 284,70000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102 830,30751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85 566,70000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36 284,70000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405 427,66194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392 116,65000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396 591,00000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372 387,90149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351 331,00000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351 427,10000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21,86800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372 366,03349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351 331,00000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351 427,10000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4 784,00000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4 784,00000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6 044,60000</w:t>
            </w:r>
          </w:p>
        </w:tc>
      </w:tr>
      <w:tr w:rsidR="006C3F56" w:rsidRPr="006C3F56" w:rsidTr="00F73314">
        <w:trPr>
          <w:trHeight w:val="324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17 695,20000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19 907,10000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2 969,39600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14 960,75200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15 988,29900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16 937,70400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324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181-ФЗ "О социальной защите инвалидов в Российской Федерации"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2 02 35176 04 0110 150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14 608,40000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2 941,48445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298,80000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2 176,69716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764,78729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71,70000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96 591,48057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50 341,61397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50 341,61397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лучших проектов создания комфортной городской среды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2 02 45424 04 0110 150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за счет средств федерального бюджета</w:t>
            </w:r>
            <w:proofErr w:type="gramEnd"/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1 249,86660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2 02 49999 04 0110 151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округов, за счет средств федерального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825,51300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2 02 49999 04 0220 151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424,35360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мусорных контейнеров и (или) бункеров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424,35360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2 04 00000 00 0000 180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788,85200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2 04 04000 04 0000 180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788,85200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2 04 04020 04 0000 180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788,85200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2 07 00000 04 0000 180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409,94600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округов, в том числе: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409,94600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2 07 04050 04 1000 180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городского округа в рамках проекта по поддержки местных инициатив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409,94600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2 19 00000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00 0000 000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ВОЗВРАТ ОСТАТКОВ СУБСИДИЙ, </w:t>
            </w: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-2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206,98378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2 19 00000 04 0000 150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-2 206,98378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-0,50000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-2 206,48378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F56" w:rsidRPr="006C3F56" w:rsidTr="00F73314">
        <w:trPr>
          <w:trHeight w:val="312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1551441,24117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1119488,58683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1165469,14390</w:t>
            </w:r>
          </w:p>
        </w:tc>
      </w:tr>
    </w:tbl>
    <w:p w:rsidR="006C3F56" w:rsidRPr="006C3F56" w:rsidRDefault="006C3F56" w:rsidP="006C3F5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4545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3973"/>
      </w:tblGrid>
      <w:tr w:rsidR="006C3F56" w:rsidRPr="006C3F56" w:rsidTr="00F73314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984806"/>
                <w:sz w:val="26"/>
                <w:szCs w:val="26"/>
                <w:lang w:eastAsia="ru-RU"/>
              </w:rPr>
              <w:t>Приложение 2</w:t>
            </w:r>
          </w:p>
          <w:p w:rsidR="006C3F56" w:rsidRPr="006C3F56" w:rsidRDefault="006C3F56" w:rsidP="006C3F5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F56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Совета депутатов городского округа город Шахунья Нижегородской области</w:t>
            </w:r>
          </w:p>
          <w:p w:rsidR="006C3F56" w:rsidRPr="006C3F56" w:rsidRDefault="006C3F56" w:rsidP="006C3F5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Calibri" w:hAnsi="Times New Roman" w:cs="Times New Roman"/>
                <w:sz w:val="26"/>
                <w:szCs w:val="26"/>
              </w:rPr>
              <w:t>от 30 декабря 2020 года  №51-1</w:t>
            </w:r>
          </w:p>
        </w:tc>
      </w:tr>
      <w:tr w:rsidR="006C3F56" w:rsidRPr="006C3F56" w:rsidTr="00F73314"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6C3F56" w:rsidRPr="006C3F56" w:rsidRDefault="006C3F56" w:rsidP="006C3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C3F56">
              <w:rPr>
                <w:rFonts w:ascii="Times New Roman" w:eastAsia="Times New Roman" w:hAnsi="Times New Roman" w:cs="Times New Roman"/>
                <w:color w:val="984806"/>
                <w:sz w:val="26"/>
                <w:szCs w:val="26"/>
                <w:lang w:eastAsia="ru-RU"/>
              </w:rPr>
              <w:t>Приложение 5</w:t>
            </w:r>
          </w:p>
          <w:p w:rsidR="006C3F56" w:rsidRPr="006C3F56" w:rsidRDefault="006C3F56" w:rsidP="006C3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 «О бюджете городского округа город Шахунья на 2020 год и на плановый период 2021 и 2022 годов»</w:t>
            </w:r>
          </w:p>
        </w:tc>
      </w:tr>
    </w:tbl>
    <w:p w:rsidR="006C3F56" w:rsidRPr="006C3F56" w:rsidRDefault="006C3F56" w:rsidP="006C3F56">
      <w:pPr>
        <w:tabs>
          <w:tab w:val="left" w:pos="3969"/>
          <w:tab w:val="left" w:pos="4962"/>
          <w:tab w:val="left" w:pos="6804"/>
          <w:tab w:val="left" w:pos="85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3F56" w:rsidRPr="006C3F56" w:rsidRDefault="006C3F56" w:rsidP="006C3F56">
      <w:pPr>
        <w:tabs>
          <w:tab w:val="left" w:pos="3969"/>
          <w:tab w:val="left" w:pos="4962"/>
          <w:tab w:val="left" w:pos="6804"/>
          <w:tab w:val="left" w:pos="85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3F56" w:rsidRPr="006C3F56" w:rsidRDefault="006C3F56" w:rsidP="006C3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C3F5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Распределение бюджетных ассигнований </w:t>
      </w:r>
    </w:p>
    <w:p w:rsidR="006C3F56" w:rsidRPr="006C3F56" w:rsidRDefault="006C3F56" w:rsidP="006C3F5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C3F5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6C3F5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6C3F5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 2020 год на плановый период 2021 и 2022 годов</w:t>
      </w:r>
    </w:p>
    <w:p w:rsidR="006C3F56" w:rsidRPr="006C3F56" w:rsidRDefault="006C3F56" w:rsidP="006C3F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C3F56" w:rsidRPr="006C3F56" w:rsidRDefault="006C3F56" w:rsidP="006C3F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2"/>
          <w:sz w:val="24"/>
          <w:szCs w:val="28"/>
          <w:lang w:eastAsia="ru-RU"/>
        </w:rPr>
      </w:pPr>
      <w:r w:rsidRPr="006C3F56">
        <w:rPr>
          <w:rFonts w:ascii="Times New Roman" w:eastAsia="Times New Roman" w:hAnsi="Times New Roman" w:cs="Times New Roman"/>
          <w:i/>
          <w:kern w:val="32"/>
          <w:sz w:val="24"/>
          <w:szCs w:val="28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058"/>
        <w:gridCol w:w="1839"/>
        <w:gridCol w:w="1985"/>
        <w:gridCol w:w="1765"/>
      </w:tblGrid>
      <w:tr w:rsidR="006C3F56" w:rsidRPr="006C3F56" w:rsidTr="00F73314">
        <w:trPr>
          <w:trHeight w:val="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1 556 615,02222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1 103 783,18683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1 132 584,84390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Программные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1 271 857,10534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978 088,82041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965 572,94990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845 591,76351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586 349,90000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594 730,10000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"Развитие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825 798,31073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563 243,10000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570 833,60000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детских 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72 402,83500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72 402,83500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C1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C1 20590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исполнение полномочий в сфере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51 192,80107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51 192,80107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01 1 02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дополнительное финансовое обеспечение мероприятий по организации бесплатного горячего питания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образ-х организациях 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2 488,41200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2 488,41200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C1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C1 21590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198 646,40000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198 646,40000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L3040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D2 74850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1 538,46400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D2 74850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1 538,46400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 S2510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9 178,96400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 S2510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9 178,96400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229 341,74900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229 341,74900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15 650,02238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15 650,02238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организаций, реализующих общеобразовательные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01 1 03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S2180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24 819,19973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24 819,19973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47 451,24855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48 891,45000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50 895,75000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30 303,35277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35 408,70000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37 868,40000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2 358,59578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1 888,35000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1 897,55000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2"Развитие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19 276,15278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19 352,40000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20 142,10000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14 551,99950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19 302,40000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20 092,10000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9 758,19950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15 601,60000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4 717,15328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4 717,15328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3 «Патриотическое воспитание и подготовка граждан в г. о. г. Шахунья к военной службе»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системы военно-спортивных и военно-патриотических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01 3 03 24010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4 «Кадровое обеспечение сферы образования городского округа город Шахунья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5 «Одаренные дети»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воспитанноков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в конкурсном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01 5 05 24010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6 «Организация отдыха и оздоровления детей и подростков городского округа город Шахунья 2018-2023 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3 504,40000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3 504,40000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отдыха и оздоровления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по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01 6 01 25170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7 «Развитие молодежной политики 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01 7 01 25270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5 434,82277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 подготовки и дополнительного профессионального образования,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доплата к пенсии лицам,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2020-2023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03 0 01 24940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</w:t>
            </w: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03 0 02 00000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03 0 02 24940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34 880,65162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1 «Развитие сельского хозяйства и перерабатывающей промышленности городского округа г.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29 504,48594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5 973,80000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4 520,84700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оказание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04 1 01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оказание несвязанной поддержки с\х товаропроизводителям в области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племенного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16 646,77100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товаропроиз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на 1 кг реализованного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3 730,80045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товаропроиз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на 1 кг реализованного молока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R5080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2 887,48445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редитам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04 1 03 73250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R4330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повышении заинтересованности в распространении передового опыта в АП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улучшения результатов деятельности проведение конкурсов, слетов, выставок и других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04 1 10 28100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мероприятийпо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борьбе со злостным сорняком борщевик Сосновского"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«Устойчивое развитие сельских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 с использованием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04 2 01 28100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410,60699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(на условиях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областным бюджетом)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410,60699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410,60699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4 965,55869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3 885,80000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3 885,80000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332,85869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262,85869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4 632,70000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3 558,84424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1 071,00576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47 898,45149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32 910,30000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32 962,40000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10 937,93760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10 717,32752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9 096,37451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8 459,14451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8 805,30000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13 279,13582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13 279,13582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616,55938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576,05938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790,67512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709,67512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05 0 07 25030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6 353,82530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2 002,96530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S2190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3 885,15000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«Благоустройство»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6 823,94376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6 753,21000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2020-2023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специальной оценки рабочих мест лиц, замещающих должности, не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являющиеся должностями муниципальной службы (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юрики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являющиеся должностями муниципальной 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3 212,98521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3 734,00000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1 </w:t>
            </w: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07 1 00 </w:t>
            </w: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642,83521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642,83521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3 «Обслуживание объектов жилищно-коммунального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127 575,68802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131 947,76743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160 312,31240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1 «Сохранение и развитие материально-технической базы муниципальных учреждений культуры городского округа город Шахунья Нижегородской </w:t>
            </w: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9 765,68801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24 198,01240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797,76908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797,76908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2 «Развитие дополнительного образования в области иску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сств в г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34 266,90000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37 497,20000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34 266,90000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24 854,30000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3 «Развитие библиотечного дела 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21 848,26757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23 733,30000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24 716,90000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21 848,26757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23 733,30000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работники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фондов, подключение к сети интернет)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15 748,20811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08 3 05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4 «Развитие музейного дела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5 154,86000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4 906,20000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5 107,50000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5 154,86000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5 107,50000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3 972,86000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5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08 5 00 00000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35 833,47618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44 540,20000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45 846,30000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08 5 00 00000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35 833,47618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44 540,20000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45 846,30000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25 949,53633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36 633,00000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38 737,70000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818,73985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08 5 05 25220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818,73985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6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20 706,49626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22 015,70000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22 946,40000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«ЦОДУК»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9 374,10426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10 601,10000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9 147,48226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7 411,99200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8 341,00000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8 695,10000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4 938,24200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6 846,30000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выплату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08 6 02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МП «Управление муниципальным имуществом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4 446,88488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1 597,00000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оценки, инвентаризации и паспортизации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населенных пунктов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3 614,59222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3 599,77359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кадастровых и оценочных работ по земельным участкам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546,47336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520,81360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25,65976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«Управление муниципальными финансами городского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13 150,09850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13 470,10000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13 470,10000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1 «Организация и совершенствование бюджетного процесса в городском округе город Шахунья»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2 007,88800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2 310,70000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2 310,70000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11 159,40000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7 439,06848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455,34202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67 309,33322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81 029,30000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83 159,00000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1 «Развитие и пропаганда физической культуры и массового спорта в городском округе город Шахунья Нижегородской области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 на 2020-2022гг.»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66 109,33322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79 829,30000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82 959,00000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66 109,33322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79 829,30000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82 959,00000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53 231,93322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69 733,50000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73 287,00000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12 877,40000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«Развитие транспортной системы 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74 618,50181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24 678,50000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25 956,90000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дорог в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59 666,19934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24 678,50000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11 306,47700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23 978,50000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S2210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47 729,72234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деятельность транспортных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14 952,30247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14 802,77945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149,52302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3 364,12758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13 0 03 29030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центру развития бизнеса (совершенствование 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внедрение новых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13 0 06 72060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13 0 06 72060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по обеспечению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удаленных населенных пунктов Нижегородской области товарами первой необходимости (проект "Автолавки в село"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 06 S2060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S2060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27 783,43786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23 988,10000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22 895,00000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1 «Обеспечение пожарной безопасности и безопасности людей на водных объектах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15 486,88016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15 978,90000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16 607,00000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чрезвычайных и стихийных бедствий (незамерзающие проруби)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муниципальных казенных учреждений (Пожарная служба)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15 266,95286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9 359,72000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10 654,10000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16 1 02 47590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1 929,43286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S2090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противопожарной опашки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2 «Противодействие терроризму и экстремизму на территории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3 «Обеспечение гражданской защиты населения и территорий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8 656,55730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7 188,00000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6 288,00000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муниципальных казенных учреждений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(аварийно-спасательная служба)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4 208,14838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органов местного самоуправления, казенными учреждениями 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3 704,18238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503,96600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чрезвычайных и стихийных бедствий (аттестация ПЭВМ, мероприятия по 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муниципальных казенных учреждений (дежурно-диспетчерской службы ЖКХ)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1 121,34181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 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1 092,27881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2 999,13911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3 01 S2400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2 999,13911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оказанию материальной помощи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4 «Построение и развитие аппаратно-программного комплекса «Безопасный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3 625,00040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3 009,74040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3 009,74040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«Обеспечение жильем молодых семей в городском округе город Шахунья Нижегородской области на 2020-2022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5,51583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20 0 03 28240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20 0 03 28240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14 564,04444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12 915,93750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14 564,04444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12 915,93750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12 396,21704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12 915,93750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2 167,82740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1 781,44860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48 355,40000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1 335,32050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1 335,32050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приобретение  контейнеров, бункеров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S7470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S7470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 контейнеров, бункеров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446,12810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446,12810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ликвидацию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«Повышение безопасности дорожного движения в городском округе город Шахунья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284 757,91688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125 694,36642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167 011,89400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66 201,51501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69 806,40000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69 806,40000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61 833,75815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65 399,80000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65 399,80000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56 398,72437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58 363,20000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58 363,20000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5 360,86078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6 956,80000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6 956,80000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77 7 01 07060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813,90000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председателя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1 789,90000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22 069,69438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25 769,30000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23 603,30000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22 062,89438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25 769,30000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23 603,30000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8 155,11029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12 535,45227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17 198,60000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15 032,60000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профилактику,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диагностику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3 822,99372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1 475,53642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1 475,53642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2 347,45730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2 347,45730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115 463,83614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1 759,91642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40 684,49400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разработку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6 028,40800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6 028,40800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техогенного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48,83750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77 7 04 25040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48,83750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приобретению и оборудованию автономными пожарными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3 357,44752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1 178,48025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313,83510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1 683,23217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устройство транспортно-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пересадочных узлов и автостанций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04 S2720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947,60142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947,60142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11 995,07548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S268A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11 995,07548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5013A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10 734,60710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10 734,60710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36 324,06312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1 402,71642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40 327,29400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837,50054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34 286,76958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1 293,91642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38 032,98600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F3 67484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1 199,79300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1 760,70800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F2 54240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F2 54240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Средства за счет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77 7 05 00000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5 484,02400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3 837,45100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7 274,39600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77 7 05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обеспечение жильем иных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обеспечение детей-сирот и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R0820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2 969,39600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R0820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2 969,39600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Средства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70 909,45363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23 689,19900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24 784,40400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резервного фонда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Правителдьства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41 966,60000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41 966,60000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846,17200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фонда поддержки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5549F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825,51300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06 5549F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825,51300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F56">
              <w:rPr>
                <w:rFonts w:ascii="Calibri" w:eastAsia="Times New Roman" w:hAnsi="Calibri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416,13085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465,76915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1 153,51300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60,46629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77 7 06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77 7 06 73140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Субвенция на обеспечение детей-сирот и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Cубвенция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-сирот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остав.без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попеч.родит.,лиц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детей-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сирот,остав.без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родителей.жил.помещениями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R0820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988,29900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937,70400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R0820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988,29900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937,70400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учреждениям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3 328,20000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1 949,30000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телевидению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1 378,90000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резервного фонда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Правителдьства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резервного фонда Правительства Нижегородской области на мероприятия по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145,82456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145,82456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1 299,84691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1 299,84691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276,58674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276,58674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поддержку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в области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77 7 07 00000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806,40000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832,10000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858,90000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редакции газета «Знамя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РТП «Земляки»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342,10000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353,10000</w:t>
            </w:r>
          </w:p>
        </w:tc>
      </w:tr>
    </w:tbl>
    <w:p w:rsidR="006C3F56" w:rsidRPr="006C3F56" w:rsidRDefault="006C3F56" w:rsidP="006C3F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город Шахунья 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Нижегородской области 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от 30 декабря 2020 года  №51-1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Приложение 6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«О бюджете городского округа город Шахунья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 на 2020 год и на плановый период 2021 и 2022 годов»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бюджета городского округа на 2020 год и на плановый период 2021 и 2022 годов</w:t>
      </w:r>
    </w:p>
    <w:p w:rsidR="006C3F56" w:rsidRPr="006C3F56" w:rsidRDefault="006C3F56" w:rsidP="006C3F56">
      <w:pPr>
        <w:spacing w:after="0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(тыс. руб.)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7"/>
        <w:gridCol w:w="567"/>
        <w:gridCol w:w="1134"/>
        <w:gridCol w:w="567"/>
        <w:gridCol w:w="1417"/>
        <w:gridCol w:w="1560"/>
        <w:gridCol w:w="1417"/>
      </w:tblGrid>
      <w:tr w:rsidR="006C3F56" w:rsidRPr="006C3F56" w:rsidTr="00F73314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ведом-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C3F56" w:rsidRPr="006C3F56" w:rsidTr="00F73314">
        <w:trPr>
          <w:trHeight w:val="6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601 934,79700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192 589,91940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234 046,53150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55 225,43924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55 355,30000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53 093,60000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31 241,06500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33 861,60000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33 861,60000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29 636,09486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29 636,09486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32 991,70000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27 056,82486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2 509,66230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383,98000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733,57014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733,57014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в городском округе город Шахунья"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21 703,05308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19 327,90000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16 975,00000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2018-2023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03 0 02 24940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специальной оценки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являющиеся должностями муниципальной 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2 517,55063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2 517,55063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18 609,44445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14 406,90736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5 074,85981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9 316,24755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10 937,60000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предупреждение распространения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C1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152,62456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C1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145,82456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1 940,96661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257,73444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1 683,23217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предоставление грантов за достижение наилучших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W6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4 370,93568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4 373,90000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4 333,10838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4 333,10838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4 208,14838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4 208,14838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3 704,18238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503,96600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37,82730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приобретению и оборудованию автономными пожарными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26 918,75294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1 829,30000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15 899,90389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947,60142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947,60142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14 952,30247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14 802,77945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4 398,02440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3 625,00040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3 009,74040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3 009,74040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РАСЦО (приобретение расходных материалов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содержанию установок)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16 4 04 25140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6 620,82465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центру развития бизнеса (совершенствование 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внедрение новых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удаленных населенных пунктов Нижегородской области товарами первой необходимости (проект "Автолавки в село"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ПСД, проведение экспертизы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276,58674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276,58674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поддержку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180,26342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180,26342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1 299,84691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1 299,84691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161 482,25311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16 644,46940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54 988,03150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41 240,40246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3 095,21642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40 939,79400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2 999,13911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2 999,13911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1 475,53642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1 475,53642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36 324,06312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1 402,71642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40 327,29400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837,50054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34 286,76958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1 293,91642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38 032,98600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1 760,70800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290,02581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290,02581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44 314,05730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2 347,45730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2 347,45730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41 966,60000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41 966,60000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19 064,04444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12 915,93750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14 564,04444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12 915,93750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12 396,21704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12 458,85298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12 915,93750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2 167,82740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56 863,74891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1 132,30000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1 121,34181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дежурно-диспетчерской службы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1 121,34181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1 092,27881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10 734,60710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G5 5243A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10 734,60710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7,80000</w:t>
            </w:r>
          </w:p>
        </w:tc>
      </w:tr>
      <w:tr w:rsidR="006C3F56" w:rsidRPr="006C3F56" w:rsidTr="00F7331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Всероссийского конкурса лучших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создания комфортной городской среды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12 545,07548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11 995,07548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G6S268A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11 995,07548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G6 5013A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городского округа город Шахунья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нижнгородской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247 168,19810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8 922,60000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239 234,54810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зданий общеобразовательных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9 178,96400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9 178,96400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229 341,74900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229 341,74900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313,83510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документации, экспертиза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7 933,65000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8 922,60000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еализующих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5 922,09322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5 922,09322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2 011,55678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2 011,55678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816,93985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26 178,63260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25 803,55000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30 097,70000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пенсиям лицам, замещающим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2 998,15983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4 390,60000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19 907,10000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обеспечение детей-сирот и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19 907,10000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2 969,39600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937,70400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61 387,24000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61 387,24000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60 187,24000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71 249,90000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74 036,40000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47 309,84000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61 154,10000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64 364,40000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1 787,20000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телерадиокомпаниям и теле радиопередачам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1 787,20000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долгу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работе с территориями и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151 558,97577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147 250,80000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101 311,30000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23 649,06598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24 374,50000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17 294,11078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17 175,50000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17 294,11078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17 175,50000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16 285,54100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1 002,79678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6 354,95520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7 199,00000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6 299,45520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6 299,45520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7 123,30000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3 080,25048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3 219,20472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15 479,05286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16 584,10000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216,90000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и предупреждению чрезвычайных и стихийных бедствий природного и техногенного характера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округа (опашка населенных пунктов)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15 278,93286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16 367,20000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чрезвычайных и стихийных бедствий (незамерзающие проруби)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15 266,95286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16 367,20000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9 359,72000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1 929,43286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2 008,50000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70 608,16285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34 956,90000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70 608,16285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9 096,37451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8 459,14451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59 666,19934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11 306,47700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25 256,90000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47 729,72234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награждение победителей смотра-конкурса на звание " Лучшие муниципальные образования НО в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благоустройства и дорожной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1 845,58900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41 822,69408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73 063,70000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25 395,80000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2 859,44860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1 335,32050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1 335,32050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ликвидацию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446,12810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446,12810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32 210,03548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05 0 02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937,93760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10 717,32752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13 279,13582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13 279,13582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616,55938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576,05938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790,67512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709,67512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6 353,82530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2 002,96530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общественных пространств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техогенного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48,83750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48,83750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6 753,21000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8 462,40000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6 753,21000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6 753,21000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127 467,51817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131 415,59743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160 280,14240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34 481,43000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37 665,03000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34 481,43000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37 497,20000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37 497,20000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37 497,20000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беспечивающих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услуг в сфере образования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30 427,20000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30 427,20000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"дворовая практика"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92 986,08817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95 252,16743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122 615,11240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72 279,59191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73 236,46743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99 668,71240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9 690,68801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24 198,01240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797,76908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797,76908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21 848,26757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24 716,90000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работники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71,95946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поддержку отрасли культур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фондов, подключение к сети интернет)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15 748,20811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15 748,20811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20 237,10000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4 479,80000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5 154,86000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5 107,50000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4 220,10000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выплату заработной платы с начислениями на нее работникам муниципальных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35 016,53633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45 646,30000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25 949,53633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38 737,70000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25 949,53633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38 737,70000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6 808,60000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городского округа город Шахунья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нижнгородской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20 706,49626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22 946,40000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 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13 294,50426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14 251,30000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9 374,10426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11 306,70000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9 147,48226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11 207,20000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08 6 01 46590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7 411,99200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8 695,10000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6 896,30000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4 938,24200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6 846,30000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1 798,80000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S0590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1 798,80000</w:t>
            </w:r>
          </w:p>
        </w:tc>
      </w:tr>
      <w:tr w:rsidR="006C3F56" w:rsidRPr="006C3F56" w:rsidTr="00F73314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11 159,40000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«Управление муниципальными финансами городского округа город Шахунья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11 142,21050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11 159,40000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7 894,41050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8 310,40000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7 439,06848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7 031,60000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455,34202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4 676,99286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4 676,99286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4 803,50000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3 356,69286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3 356,69286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1 769,80000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06 5549А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91,94286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91,94286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77 7 01 00000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421,50000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612 974,56308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594 058,27000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602 477,07000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1 214,00000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1 153,51300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1 167,20000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60,46629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606 976,56308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586 799,67000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595 218,47000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234 114,53500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232 815,70000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234 114,53500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232 815,70000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72 402,83500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72 402,83500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87 156,40000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136 658,20000</w:t>
            </w:r>
          </w:p>
        </w:tc>
      </w:tr>
      <w:tr w:rsidR="006C3F56" w:rsidRPr="006C3F56" w:rsidTr="00F73314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color w:val="151FE9"/>
                <w:sz w:val="24"/>
                <w:szCs w:val="24"/>
                <w:lang w:eastAsia="ru-RU"/>
              </w:rPr>
              <w:t>1 858,10000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7 223,26738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7 223,26738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03 S2180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6 913,33262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03 S2180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6 913,33262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301 679,06708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279 353,25000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281 793,45000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 школы начальные, неполные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300 927,81418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278 637,35000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281 077,55000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деятельности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51 192,80107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51 192,80107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14 608,40000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полномочий в сфере общего образования в муниципальных общеобразовательных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198 646,40000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198 646,40000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198 205,60000</w:t>
            </w:r>
          </w:p>
        </w:tc>
      </w:tr>
      <w:tr w:rsidR="006C3F56" w:rsidRPr="006C3F56" w:rsidTr="00F73314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7 614,73800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выплату заработной платы с начислениями на нее работникам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дополнительное финансовое обеспечение мероприятий по организации бесплатного горячего питания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образ-х организациях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2 488,41200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2 488,41200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D2 74850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D2 74850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1 538,46400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8 426,75500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8 426,75500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17 905,86711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17 905,86711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728,75290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17 347,59600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19 402,40000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20 192,10000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17 264,59600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20 142,10000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9 758,19950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9 758,19950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2 705,59650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2 705,59650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01 2 08 23590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"Патриотическое воспитание и подготовка граждан в городском округе город Шахунья к военной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проведению мероприятий по патриотическому воспитанию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3 336,57000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3 336,57000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3 336,57000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проведение детских профильных экологических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5,40000</w:t>
            </w:r>
          </w:p>
        </w:tc>
      </w:tr>
      <w:tr w:rsidR="006C3F56" w:rsidRPr="006C3F56" w:rsidTr="00F7331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53 581,06500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55 037,75000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57 080,65000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47 451,24855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50 895,75000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«МСЦСО»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47 451,24855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50 895,75000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обеспечиваюшие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32 664,44855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37 397,05000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39 865,95000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30 303,35277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37 868,40000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2 358,59578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1 897,55000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начислениями за счет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"Кадровое обеспечение  сферы образования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"Одаренные дети"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ОО в конкурсном движении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5 949,81645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5 067,91645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4 710,17499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357,74146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457,50000</w:t>
            </w:r>
          </w:p>
        </w:tc>
      </w:tr>
      <w:tr w:rsidR="006C3F56" w:rsidRPr="006C3F56" w:rsidTr="00F73314">
        <w:trPr>
          <w:trHeight w:val="4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416,13085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465,76915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6 044,60000</w:t>
            </w:r>
          </w:p>
        </w:tc>
      </w:tr>
      <w:tr w:rsidR="006C3F56" w:rsidRPr="006C3F56" w:rsidTr="00F73314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34 880,65162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34 880,65162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34 880,65162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29 504,48594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6 023,20000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отраслей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агропромышленного комплекса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4 520,84700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4 520,84700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274,60904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оказание несвязанной поддержки с\х товаропроизводителям в области растениеводства за счет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племенного животноводства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16 646,77100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2 380,50000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поддержку племенного животноводства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16 646,77100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2 380,50000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товаропроиз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на 1 кг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реализ-го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3 730,80045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3 730,80045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на возмещение части затрат с\х товаропроиз.1 кг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перер.молока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фед.бюджета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2 887,48445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2 887,48445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редитам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редитам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03 R4330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с/х производства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мероприятий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борьбе со злостным сорняком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борьщевик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со злостным сорняком борщевик Сосновского"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410,60699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410,60699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04 3 02 73310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410,60699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4 965,55869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3 885,80000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332,85869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262,85869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3 852,70000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3 558,84424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1 071,00576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11 979,31322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12 223,10000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8 174,90000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9 262,03535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8 174,90000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9 262,03535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8 174,90000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1 347,04159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топографической съемки, инвентаризации и паспортизации муниципального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1 082,22296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1 082,22296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7 914,99376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7 914,99376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7 970,10000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6 864,90352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1 050,09024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582,29266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582,29266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582,29266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границ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546,47336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25,65976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2 134,98521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2 134,98521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2 134,98521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642,83521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642,83521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642,83521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асположенных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1 556 615,02222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1 103 783,18683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1 132 584,84390</w:t>
            </w:r>
          </w:p>
        </w:tc>
      </w:tr>
    </w:tbl>
    <w:p w:rsidR="006C3F56" w:rsidRPr="006C3F56" w:rsidRDefault="006C3F56" w:rsidP="006C3F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город Шахунья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 Нижегородской области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от 30 декабря 2020 года  №51-1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«Приложение 7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>«О бюджете городского округа город Шахунья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C3F56">
        <w:rPr>
          <w:rFonts w:ascii="Times New Roman" w:eastAsia="Times New Roman" w:hAnsi="Times New Roman" w:cs="Times New Roman"/>
          <w:sz w:val="26"/>
          <w:szCs w:val="26"/>
        </w:rPr>
        <w:t xml:space="preserve"> на 2020 год и на плановый период 2021 и 2022 годов»</w:t>
      </w:r>
    </w:p>
    <w:p w:rsidR="006C3F56" w:rsidRPr="006C3F56" w:rsidRDefault="006C3F56" w:rsidP="006C3F5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C3F56" w:rsidRPr="006C3F56" w:rsidRDefault="006C3F56" w:rsidP="006C3F56">
      <w:pPr>
        <w:overflowPunct w:val="0"/>
        <w:autoSpaceDE w:val="0"/>
        <w:autoSpaceDN w:val="0"/>
        <w:adjustRightInd w:val="0"/>
        <w:spacing w:before="400" w:after="4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6C3F56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lastRenderedPageBreak/>
        <w:t xml:space="preserve">Распределение бюджетных ассигнований по разделам, подразделам и группам </w:t>
      </w:r>
      <w:proofErr w:type="gramStart"/>
      <w:r w:rsidRPr="006C3F56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видов расходов</w:t>
      </w:r>
      <w:r w:rsidRPr="006C3F56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6C3F56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классификации расходов бюджета</w:t>
      </w:r>
      <w:proofErr w:type="gramEnd"/>
      <w:r w:rsidRPr="006C3F56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 на 2020 год и плановый период 2021 и 2022 годов.</w:t>
      </w:r>
    </w:p>
    <w:tbl>
      <w:tblPr>
        <w:tblW w:w="10145" w:type="dxa"/>
        <w:tblInd w:w="-176" w:type="dxa"/>
        <w:tblLook w:val="04A0" w:firstRow="1" w:lastRow="0" w:firstColumn="1" w:lastColumn="0" w:noHBand="0" w:noVBand="1"/>
      </w:tblPr>
      <w:tblGrid>
        <w:gridCol w:w="2692"/>
        <w:gridCol w:w="942"/>
        <w:gridCol w:w="1356"/>
        <w:gridCol w:w="697"/>
        <w:gridCol w:w="1530"/>
        <w:gridCol w:w="1549"/>
        <w:gridCol w:w="1830"/>
      </w:tblGrid>
      <w:tr w:rsidR="006C3F56" w:rsidRPr="006C3F56" w:rsidTr="00F73314">
        <w:trPr>
          <w:trHeight w:val="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105 169,74393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105 271,90000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102 819,90000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1 703,34916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3 356,69286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2 856,72286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440,57000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49 749,17578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52 251,10000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52 251,10000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46 081,95900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47 575,10000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47 575,10000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3 652,42307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14,79371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12 462,51050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12 381,10000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12 381,10000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12 007,16848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11 102,30000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11 102,30000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455,34202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550,57200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37 320,04363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34 892,10000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32 348,90000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15 020,01381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15 278,60000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15 278,60000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19 217,74720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19 452,70000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16 909,50000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1 375,23182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1 707,05080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19 849,98854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20 191,80000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20 958,00000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4 533,22838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4 429,80000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4 567,90000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3 704,18238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829,04600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1 173,80000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15 316,76016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15 762,00000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16 390,10000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13 337,52000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1 979,24016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132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989,86007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47 991,60000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47 118,20000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34 880,65162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10 282,60000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10 332,00000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3 821,70293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1 571,61275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29 487,33594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5 875,10000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15 899,90389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947,60142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14 952,30247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70 608,16285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33 958,50000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69 340,93285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32 783,80000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33 782,20000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1 267,23000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4 398,02440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1 388,28400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3 009,74040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7 203,11731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2 175,00000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2 056,63290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1 549,12758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3 597,35683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205 439,93240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92 364,16940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80 383,83150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43 375,38767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5 751,21642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40 939,79400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2 425,01102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40 798,73865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3 095,21642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40 939,79400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151,63800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47 173,50590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49 433,40000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1 781,44860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48 355,40000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45 392,05730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51 274,07992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27 958,85298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28 415,93750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48 298,43244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27 350,85298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27 807,93750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807,20000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2 168,44748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63 616,95891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9 220,70000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9 594,70000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1 092,27881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36,86300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10 734,60710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51 753,21000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12 545,07548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12 545,07548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11 995,07548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888 626,19118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631 542,50000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641 806,10000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234 114,53500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232 815,70000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234 114,53500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229 669,70000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232 815,70000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540 913,61518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279 353,25000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281 793,45000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238 834,54810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301 656,56708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279 328,25000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281 768,45000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59 762,67600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63 977,40000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66 611,90000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59 672,67600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63 877,40000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66 511,90000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254,30000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3 504,40000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3 504,40000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204,08000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53 581,06500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55 037,75000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57 080,65000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50 216,45861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51 897,90000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53 893,00000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3 317,10639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2 989,85000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3 037,65000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93 803,02802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95 952,16743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122 815,11240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73 096,53176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73 936,46743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99 868,71240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818,73985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72 277,79191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73 136,46743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99 568,71240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20 706,49626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22 015,70000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22 946,40000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20 401,12426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21 866,20000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22 796,90000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305,37200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30 962,63260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31 848,15000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36 142,30000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5 273,87277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2 998,15983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1 202,40000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4 390,60000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2 998,15983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1 202,40000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4 390,60000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22 690,60000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24 845,75000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25 951,70000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4 696,70000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17 695,20000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19 907,10000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61 387,24000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61 387,24000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72 449,90000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74 236,40000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890,23000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309,77000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60 187,24000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71 249,90000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74 036,40000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4 031,70000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4 160,30000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4 294,30000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1 721,00000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1 787,20000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2 374,40000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2 439,30000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2 374,40000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2 439,30000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2 507,10000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Оббслуживание</w:t>
            </w:r>
            <w:proofErr w:type="spellEnd"/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1 809,63000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2 010,70000</w:t>
            </w:r>
          </w:p>
        </w:tc>
      </w:tr>
      <w:tr w:rsidR="006C3F56" w:rsidRPr="006C3F56" w:rsidTr="00F73314">
        <w:trPr>
          <w:trHeight w:val="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1 556 615,02222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1 103 783,18683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C3F56" w:rsidRPr="006C3F56" w:rsidRDefault="006C3F56" w:rsidP="006C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C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1 132 584,84390</w:t>
            </w:r>
          </w:p>
        </w:tc>
      </w:tr>
    </w:tbl>
    <w:p w:rsidR="006C3F56" w:rsidRPr="006C3F56" w:rsidRDefault="006C3F56" w:rsidP="006C3F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6C3F56" w:rsidRPr="006C3F56" w:rsidRDefault="006C3F56" w:rsidP="006C3F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F1D06" w:rsidRDefault="00DF1D06"/>
    <w:sectPr w:rsidR="00DF1D06" w:rsidSect="006C3F56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B31"/>
    <w:multiLevelType w:val="hybridMultilevel"/>
    <w:tmpl w:val="B2FE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D1A7A"/>
    <w:multiLevelType w:val="hybridMultilevel"/>
    <w:tmpl w:val="B5D41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C7793D"/>
    <w:multiLevelType w:val="hybridMultilevel"/>
    <w:tmpl w:val="E4484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0462CF7"/>
    <w:multiLevelType w:val="hybridMultilevel"/>
    <w:tmpl w:val="82AED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0C3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5F336B"/>
    <w:multiLevelType w:val="hybridMultilevel"/>
    <w:tmpl w:val="B3E6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3AC9"/>
    <w:multiLevelType w:val="multilevel"/>
    <w:tmpl w:val="9E1AE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6584076"/>
    <w:multiLevelType w:val="hybridMultilevel"/>
    <w:tmpl w:val="82F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72ECE"/>
    <w:multiLevelType w:val="hybridMultilevel"/>
    <w:tmpl w:val="C0144D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062552"/>
    <w:multiLevelType w:val="hybridMultilevel"/>
    <w:tmpl w:val="1270C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878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9B76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B"/>
    <w:rsid w:val="004555CE"/>
    <w:rsid w:val="006C3F56"/>
    <w:rsid w:val="00A620AE"/>
    <w:rsid w:val="00DF1D06"/>
    <w:rsid w:val="00F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F56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F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56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3F5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3F56"/>
  </w:style>
  <w:style w:type="paragraph" w:styleId="a3">
    <w:name w:val="Body Text"/>
    <w:basedOn w:val="a"/>
    <w:link w:val="a4"/>
    <w:rsid w:val="006C3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3F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C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3F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C3F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F56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6C3F56"/>
    <w:rPr>
      <w:color w:val="0000FF"/>
      <w:u w:val="single"/>
    </w:rPr>
  </w:style>
  <w:style w:type="paragraph" w:customStyle="1" w:styleId="ConsNormal">
    <w:name w:val="ConsNormal"/>
    <w:uiPriority w:val="99"/>
    <w:rsid w:val="006C3F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6C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3F56"/>
  </w:style>
  <w:style w:type="paragraph" w:customStyle="1" w:styleId="Times12">
    <w:name w:val="Times12"/>
    <w:basedOn w:val="a"/>
    <w:rsid w:val="006C3F56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6C3F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6C3F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C3F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C3F56"/>
    <w:rPr>
      <w:rFonts w:ascii="Calibri" w:eastAsia="Calibri" w:hAnsi="Calibri" w:cs="Times New Roman"/>
    </w:rPr>
  </w:style>
  <w:style w:type="character" w:styleId="ae">
    <w:name w:val="FollowedHyperlink"/>
    <w:uiPriority w:val="99"/>
    <w:unhideWhenUsed/>
    <w:rsid w:val="006C3F56"/>
    <w:rPr>
      <w:color w:val="800080"/>
      <w:u w:val="single"/>
    </w:rPr>
  </w:style>
  <w:style w:type="paragraph" w:customStyle="1" w:styleId="font5">
    <w:name w:val="font5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6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6C3F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C3F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C3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6C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6C3F5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6C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6C3F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6C3F5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C3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C3F56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6C3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C3F56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6C3F56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6C3F56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6C3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6C3F56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6C3F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6C3F56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6C3F56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C3F56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C3F56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6C3F56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5">
    <w:name w:val="xl37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6C3F56"/>
    <w:pP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C3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3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C3F56"/>
  </w:style>
  <w:style w:type="paragraph" w:customStyle="1" w:styleId="xl132">
    <w:name w:val="xl132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C3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3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C3F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C3F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C3F5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3F5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C3F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C3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C3F56"/>
  </w:style>
  <w:style w:type="character" w:styleId="af">
    <w:name w:val="page number"/>
    <w:uiPriority w:val="99"/>
    <w:rsid w:val="006C3F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F56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F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56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3F5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3F56"/>
  </w:style>
  <w:style w:type="paragraph" w:styleId="a3">
    <w:name w:val="Body Text"/>
    <w:basedOn w:val="a"/>
    <w:link w:val="a4"/>
    <w:rsid w:val="006C3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3F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C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3F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C3F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F56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6C3F56"/>
    <w:rPr>
      <w:color w:val="0000FF"/>
      <w:u w:val="single"/>
    </w:rPr>
  </w:style>
  <w:style w:type="paragraph" w:customStyle="1" w:styleId="ConsNormal">
    <w:name w:val="ConsNormal"/>
    <w:uiPriority w:val="99"/>
    <w:rsid w:val="006C3F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6C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3F56"/>
  </w:style>
  <w:style w:type="paragraph" w:customStyle="1" w:styleId="Times12">
    <w:name w:val="Times12"/>
    <w:basedOn w:val="a"/>
    <w:rsid w:val="006C3F56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6C3F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6C3F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C3F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C3F56"/>
    <w:rPr>
      <w:rFonts w:ascii="Calibri" w:eastAsia="Calibri" w:hAnsi="Calibri" w:cs="Times New Roman"/>
    </w:rPr>
  </w:style>
  <w:style w:type="character" w:styleId="ae">
    <w:name w:val="FollowedHyperlink"/>
    <w:uiPriority w:val="99"/>
    <w:unhideWhenUsed/>
    <w:rsid w:val="006C3F56"/>
    <w:rPr>
      <w:color w:val="800080"/>
      <w:u w:val="single"/>
    </w:rPr>
  </w:style>
  <w:style w:type="paragraph" w:customStyle="1" w:styleId="font5">
    <w:name w:val="font5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C3F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6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6C3F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C3F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C3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6C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6C3F5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6C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6C3F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6C3F5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6C3F56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C3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C3F56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C3F56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C3F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6C3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C3F56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6C3F56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6C3F56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6C3F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6C3F56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6C3F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6C3F56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6C3F56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6C3F56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C3F56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C3F56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6C3F56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5">
    <w:name w:val="xl37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6C3F56"/>
    <w:pP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6C3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C3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C3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3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C3F56"/>
  </w:style>
  <w:style w:type="paragraph" w:customStyle="1" w:styleId="xl132">
    <w:name w:val="xl132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C3F56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C3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3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C3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C3F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C3F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C3F5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3F5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C3F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C3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C3F56"/>
  </w:style>
  <w:style w:type="character" w:styleId="af">
    <w:name w:val="page number"/>
    <w:uiPriority w:val="99"/>
    <w:rsid w:val="006C3F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139</Pages>
  <Words>30214</Words>
  <Characters>172223</Characters>
  <Application>Microsoft Office Word</Application>
  <DocSecurity>0</DocSecurity>
  <Lines>1435</Lines>
  <Paragraphs>404</Paragraphs>
  <ScaleCrop>false</ScaleCrop>
  <Company>SPecialiST RePack</Company>
  <LinksUpToDate>false</LinksUpToDate>
  <CharactersWithSpaces>202033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2021-01-11T13:34:00Z</dcterms:created>
  <dcterms:modified xsi:type="dcterms:W3CDTF">2021-01-12T11:10:00Z</dcterms:modified>
</cp:coreProperties>
</file>