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252F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4252F">
        <w:rPr>
          <w:sz w:val="26"/>
          <w:szCs w:val="26"/>
          <w:u w:val="single"/>
        </w:rPr>
        <w:t>1156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14252F" w:rsidRDefault="0014252F" w:rsidP="001425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в районе дома № 52 </w:t>
      </w:r>
    </w:p>
    <w:p w:rsidR="0014252F" w:rsidRDefault="0014252F" w:rsidP="001425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ул. Восточная в городе Шахунья Нижегородской области</w:t>
      </w:r>
    </w:p>
    <w:p w:rsidR="0014252F" w:rsidRDefault="0014252F" w:rsidP="0014252F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14252F" w:rsidRDefault="0014252F" w:rsidP="0014252F">
      <w:pPr>
        <w:jc w:val="center"/>
        <w:rPr>
          <w:b/>
          <w:sz w:val="26"/>
          <w:szCs w:val="26"/>
        </w:rPr>
      </w:pPr>
    </w:p>
    <w:p w:rsidR="0014252F" w:rsidRDefault="0014252F" w:rsidP="0014252F">
      <w:pPr>
        <w:spacing w:line="3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28.03.2014 </w:t>
      </w:r>
      <w:r>
        <w:rPr>
          <w:sz w:val="26"/>
          <w:szCs w:val="26"/>
        </w:rPr>
        <w:br/>
        <w:t xml:space="preserve">№ 29-11, протоколом и заключением о результатах публичных слушаний от 30.10.2020,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14252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4252F">
        <w:rPr>
          <w:b/>
          <w:sz w:val="26"/>
          <w:szCs w:val="26"/>
        </w:rPr>
        <w:t>т:</w:t>
      </w:r>
    </w:p>
    <w:p w:rsidR="0014252F" w:rsidRPr="0014252F" w:rsidRDefault="0014252F" w:rsidP="0014252F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14252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52 по улице Восточная в городе Шахунья Нижегородской области.</w:t>
      </w:r>
    </w:p>
    <w:p w:rsidR="0014252F" w:rsidRDefault="0014252F" w:rsidP="0014252F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14252F" w:rsidRDefault="0014252F" w:rsidP="0014252F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14252F" w:rsidRDefault="0014252F" w:rsidP="004D2212">
      <w:pPr>
        <w:jc w:val="both"/>
        <w:rPr>
          <w:sz w:val="26"/>
          <w:szCs w:val="26"/>
        </w:rPr>
      </w:pPr>
    </w:p>
    <w:p w:rsidR="0014252F" w:rsidRDefault="0014252F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Р.В.Кошелев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6409E8" w:rsidRPr="0014252F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6409E8" w:rsidRPr="0014252F" w:rsidSect="005D207D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02" w:rsidRDefault="00712402">
      <w:r>
        <w:separator/>
      </w:r>
    </w:p>
  </w:endnote>
  <w:endnote w:type="continuationSeparator" w:id="0">
    <w:p w:rsidR="00712402" w:rsidRDefault="0071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02" w:rsidRDefault="00712402">
      <w:r>
        <w:separator/>
      </w:r>
    </w:p>
  </w:footnote>
  <w:footnote w:type="continuationSeparator" w:id="0">
    <w:p w:rsidR="00712402" w:rsidRDefault="0071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252F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3727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402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D66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A8D4A1-38A8-4B35-97F6-57B2A55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28B7-4F57-4A74-960F-D7520FB1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*</cp:lastModifiedBy>
  <cp:revision>3</cp:revision>
  <cp:lastPrinted>2020-10-21T11:50:00Z</cp:lastPrinted>
  <dcterms:created xsi:type="dcterms:W3CDTF">2020-12-08T12:56:00Z</dcterms:created>
  <dcterms:modified xsi:type="dcterms:W3CDTF">2020-12-08T13:45:00Z</dcterms:modified>
</cp:coreProperties>
</file>