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A03EE">
        <w:rPr>
          <w:sz w:val="26"/>
          <w:szCs w:val="26"/>
          <w:u w:val="single"/>
        </w:rPr>
        <w:t>20</w:t>
      </w:r>
      <w:r w:rsidRPr="00502F0A">
        <w:rPr>
          <w:sz w:val="26"/>
          <w:szCs w:val="26"/>
          <w:u w:val="single"/>
        </w:rPr>
        <w:t xml:space="preserve"> </w:t>
      </w:r>
      <w:r w:rsidR="001249C6">
        <w:rPr>
          <w:sz w:val="26"/>
          <w:szCs w:val="26"/>
          <w:u w:val="single"/>
        </w:rPr>
        <w:t>но</w:t>
      </w:r>
      <w:r w:rsidR="003E783A">
        <w:rPr>
          <w:sz w:val="26"/>
          <w:szCs w:val="26"/>
          <w:u w:val="single"/>
        </w:rPr>
        <w:t>ября</w:t>
      </w:r>
      <w:r>
        <w:rPr>
          <w:sz w:val="26"/>
          <w:szCs w:val="26"/>
          <w:u w:val="single"/>
        </w:rPr>
        <w:t xml:space="preserve"> 20</w:t>
      </w:r>
      <w:r w:rsidR="00DF72D6">
        <w:rPr>
          <w:sz w:val="26"/>
          <w:szCs w:val="26"/>
          <w:u w:val="single"/>
        </w:rPr>
        <w:t>20</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Pr>
          <w:sz w:val="26"/>
          <w:szCs w:val="26"/>
        </w:rPr>
        <w:t>№</w:t>
      </w:r>
      <w:r w:rsidRPr="006463A5">
        <w:rPr>
          <w:sz w:val="26"/>
          <w:szCs w:val="26"/>
        </w:rPr>
        <w:t xml:space="preserve"> </w:t>
      </w:r>
      <w:r w:rsidR="007A03EE">
        <w:rPr>
          <w:sz w:val="26"/>
          <w:szCs w:val="26"/>
          <w:u w:val="single"/>
        </w:rPr>
        <w:t>1087</w:t>
      </w:r>
    </w:p>
    <w:p w:rsidR="00C7504B" w:rsidRDefault="00C7504B" w:rsidP="006409E8">
      <w:pPr>
        <w:jc w:val="both"/>
        <w:rPr>
          <w:sz w:val="26"/>
          <w:szCs w:val="26"/>
        </w:rPr>
      </w:pPr>
    </w:p>
    <w:p w:rsidR="007B46D1" w:rsidRDefault="007B46D1" w:rsidP="006409E8">
      <w:pPr>
        <w:jc w:val="both"/>
        <w:rPr>
          <w:sz w:val="26"/>
          <w:szCs w:val="26"/>
        </w:rPr>
      </w:pPr>
    </w:p>
    <w:p w:rsidR="007A03EE" w:rsidRPr="007A03EE" w:rsidRDefault="007A03EE" w:rsidP="007A03EE">
      <w:pPr>
        <w:jc w:val="center"/>
        <w:rPr>
          <w:b/>
          <w:sz w:val="26"/>
          <w:szCs w:val="26"/>
        </w:rPr>
      </w:pPr>
      <w:r w:rsidRPr="007A03EE">
        <w:rPr>
          <w:b/>
          <w:sz w:val="26"/>
          <w:szCs w:val="26"/>
        </w:rPr>
        <w:t>О проведении продажи в электронной форме муниципального имущества городского округа город Шахунья Нижегородской области посредством публичного предложения</w:t>
      </w:r>
    </w:p>
    <w:p w:rsidR="00252799" w:rsidRDefault="00252799" w:rsidP="004D2212">
      <w:pPr>
        <w:jc w:val="both"/>
        <w:rPr>
          <w:sz w:val="26"/>
          <w:szCs w:val="26"/>
        </w:rPr>
      </w:pPr>
    </w:p>
    <w:p w:rsidR="006409E8" w:rsidRDefault="006409E8" w:rsidP="004D2212">
      <w:pPr>
        <w:jc w:val="both"/>
        <w:rPr>
          <w:sz w:val="26"/>
          <w:szCs w:val="26"/>
        </w:rPr>
      </w:pPr>
    </w:p>
    <w:p w:rsidR="007A03EE" w:rsidRPr="007A03EE" w:rsidRDefault="007A03EE" w:rsidP="007A03EE">
      <w:pPr>
        <w:pStyle w:val="ae"/>
        <w:spacing w:before="0" w:beforeAutospacing="0" w:after="0" w:afterAutospacing="0" w:line="360" w:lineRule="exact"/>
        <w:ind w:firstLine="709"/>
        <w:jc w:val="both"/>
        <w:rPr>
          <w:b/>
          <w:sz w:val="26"/>
          <w:szCs w:val="26"/>
        </w:rPr>
      </w:pPr>
      <w:proofErr w:type="gramStart"/>
      <w:r w:rsidRPr="004B537F">
        <w:rPr>
          <w:sz w:val="26"/>
          <w:szCs w:val="26"/>
        </w:rPr>
        <w:t>Руководствуясь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w:t>
      </w:r>
      <w:r>
        <w:rPr>
          <w:sz w:val="26"/>
          <w:szCs w:val="26"/>
        </w:rPr>
        <w:t xml:space="preserve"> постановлением Правительства Российской Федерации</w:t>
      </w:r>
      <w:r w:rsidRPr="004B537F">
        <w:rPr>
          <w:sz w:val="26"/>
          <w:szCs w:val="26"/>
        </w:rPr>
        <w:t xml:space="preserve"> от 27 августа 2012 № 860 «Об организации и проведении продажи государственного или муниципального имущества в электронной форме»,</w:t>
      </w:r>
      <w:r>
        <w:rPr>
          <w:sz w:val="26"/>
          <w:szCs w:val="26"/>
        </w:rPr>
        <w:t xml:space="preserve"> </w:t>
      </w:r>
      <w:r w:rsidRPr="00061C96">
        <w:rPr>
          <w:sz w:val="26"/>
          <w:szCs w:val="26"/>
        </w:rPr>
        <w:t>решением Совета депутатов городского округа город Шахунья Нижегородской области</w:t>
      </w:r>
      <w:proofErr w:type="gramEnd"/>
      <w:r w:rsidRPr="00061C96">
        <w:rPr>
          <w:sz w:val="26"/>
          <w:szCs w:val="26"/>
        </w:rPr>
        <w:t xml:space="preserve"> от </w:t>
      </w:r>
      <w:r>
        <w:rPr>
          <w:sz w:val="26"/>
          <w:szCs w:val="26"/>
        </w:rPr>
        <w:t>25.09.2020</w:t>
      </w:r>
      <w:r w:rsidRPr="00061C96">
        <w:rPr>
          <w:sz w:val="26"/>
          <w:szCs w:val="26"/>
        </w:rPr>
        <w:t xml:space="preserve"> № </w:t>
      </w:r>
      <w:r w:rsidRPr="006D3A2F">
        <w:rPr>
          <w:sz w:val="26"/>
          <w:szCs w:val="26"/>
        </w:rPr>
        <w:t>44-4 «О внесении изменений в решение Совета депутатов городского округа город Шахунья Нижегородской области от 25.10.2019 № 32-5 «Об утверждении Прогнозного плана (программы) приватизации муниципального имущества городского округа город Шахунья на 2020-2022 годы»,</w:t>
      </w:r>
      <w:r w:rsidRPr="004B537F">
        <w:rPr>
          <w:sz w:val="26"/>
          <w:szCs w:val="26"/>
        </w:rPr>
        <w:t xml:space="preserve"> администрация городского округа город Шахунья Нижегородской области  </w:t>
      </w:r>
      <w:proofErr w:type="gramStart"/>
      <w:r w:rsidRPr="007A03EE">
        <w:rPr>
          <w:b/>
          <w:sz w:val="26"/>
          <w:szCs w:val="26"/>
        </w:rPr>
        <w:t>п</w:t>
      </w:r>
      <w:proofErr w:type="gramEnd"/>
      <w:r>
        <w:rPr>
          <w:b/>
          <w:sz w:val="26"/>
          <w:szCs w:val="26"/>
        </w:rPr>
        <w:t xml:space="preserve"> </w:t>
      </w:r>
      <w:r w:rsidRPr="007A03EE">
        <w:rPr>
          <w:b/>
          <w:sz w:val="26"/>
          <w:szCs w:val="26"/>
        </w:rPr>
        <w:t>о</w:t>
      </w:r>
      <w:r>
        <w:rPr>
          <w:b/>
          <w:sz w:val="26"/>
          <w:szCs w:val="26"/>
        </w:rPr>
        <w:t xml:space="preserve"> </w:t>
      </w:r>
      <w:r w:rsidRPr="007A03EE">
        <w:rPr>
          <w:b/>
          <w:sz w:val="26"/>
          <w:szCs w:val="26"/>
        </w:rPr>
        <w:t>с</w:t>
      </w:r>
      <w:r>
        <w:rPr>
          <w:b/>
          <w:sz w:val="26"/>
          <w:szCs w:val="26"/>
        </w:rPr>
        <w:t xml:space="preserve"> </w:t>
      </w:r>
      <w:r w:rsidRPr="007A03EE">
        <w:rPr>
          <w:b/>
          <w:sz w:val="26"/>
          <w:szCs w:val="26"/>
        </w:rPr>
        <w:t>т</w:t>
      </w:r>
      <w:r>
        <w:rPr>
          <w:b/>
          <w:sz w:val="26"/>
          <w:szCs w:val="26"/>
        </w:rPr>
        <w:t xml:space="preserve"> </w:t>
      </w:r>
      <w:r w:rsidRPr="007A03EE">
        <w:rPr>
          <w:b/>
          <w:sz w:val="26"/>
          <w:szCs w:val="26"/>
        </w:rPr>
        <w:t>а</w:t>
      </w:r>
      <w:r>
        <w:rPr>
          <w:b/>
          <w:sz w:val="26"/>
          <w:szCs w:val="26"/>
        </w:rPr>
        <w:t xml:space="preserve"> </w:t>
      </w:r>
      <w:r w:rsidRPr="007A03EE">
        <w:rPr>
          <w:b/>
          <w:sz w:val="26"/>
          <w:szCs w:val="26"/>
        </w:rPr>
        <w:t>н</w:t>
      </w:r>
      <w:r>
        <w:rPr>
          <w:b/>
          <w:sz w:val="26"/>
          <w:szCs w:val="26"/>
        </w:rPr>
        <w:t xml:space="preserve"> </w:t>
      </w:r>
      <w:r w:rsidRPr="007A03EE">
        <w:rPr>
          <w:b/>
          <w:sz w:val="26"/>
          <w:szCs w:val="26"/>
        </w:rPr>
        <w:t>о</w:t>
      </w:r>
      <w:r>
        <w:rPr>
          <w:b/>
          <w:sz w:val="26"/>
          <w:szCs w:val="26"/>
        </w:rPr>
        <w:t xml:space="preserve"> </w:t>
      </w:r>
      <w:r w:rsidRPr="007A03EE">
        <w:rPr>
          <w:b/>
          <w:sz w:val="26"/>
          <w:szCs w:val="26"/>
        </w:rPr>
        <w:t>в</w:t>
      </w:r>
      <w:r>
        <w:rPr>
          <w:b/>
          <w:sz w:val="26"/>
          <w:szCs w:val="26"/>
        </w:rPr>
        <w:t xml:space="preserve"> </w:t>
      </w:r>
      <w:r w:rsidRPr="007A03EE">
        <w:rPr>
          <w:b/>
          <w:sz w:val="26"/>
          <w:szCs w:val="26"/>
        </w:rPr>
        <w:t>л</w:t>
      </w:r>
      <w:r>
        <w:rPr>
          <w:b/>
          <w:sz w:val="26"/>
          <w:szCs w:val="26"/>
        </w:rPr>
        <w:t xml:space="preserve"> </w:t>
      </w:r>
      <w:r w:rsidRPr="007A03EE">
        <w:rPr>
          <w:b/>
          <w:sz w:val="26"/>
          <w:szCs w:val="26"/>
        </w:rPr>
        <w:t>я</w:t>
      </w:r>
      <w:r>
        <w:rPr>
          <w:b/>
          <w:sz w:val="26"/>
          <w:szCs w:val="26"/>
        </w:rPr>
        <w:t xml:space="preserve"> </w:t>
      </w:r>
      <w:r w:rsidRPr="007A03EE">
        <w:rPr>
          <w:b/>
          <w:sz w:val="26"/>
          <w:szCs w:val="26"/>
        </w:rPr>
        <w:t>е</w:t>
      </w:r>
      <w:r>
        <w:rPr>
          <w:b/>
          <w:sz w:val="26"/>
          <w:szCs w:val="26"/>
        </w:rPr>
        <w:t xml:space="preserve"> </w:t>
      </w:r>
      <w:r w:rsidRPr="007A03EE">
        <w:rPr>
          <w:b/>
          <w:sz w:val="26"/>
          <w:szCs w:val="26"/>
        </w:rPr>
        <w:t>т:</w:t>
      </w:r>
    </w:p>
    <w:p w:rsidR="007A03EE" w:rsidRDefault="007A03EE" w:rsidP="007A03EE">
      <w:pPr>
        <w:spacing w:line="360" w:lineRule="exact"/>
        <w:ind w:firstLine="709"/>
        <w:jc w:val="both"/>
        <w:rPr>
          <w:sz w:val="26"/>
          <w:szCs w:val="26"/>
        </w:rPr>
      </w:pPr>
      <w:r w:rsidRPr="004B537F">
        <w:rPr>
          <w:sz w:val="26"/>
          <w:szCs w:val="26"/>
        </w:rPr>
        <w:t xml:space="preserve">1. Провести продажу </w:t>
      </w:r>
      <w:r>
        <w:rPr>
          <w:sz w:val="26"/>
          <w:szCs w:val="26"/>
        </w:rPr>
        <w:t xml:space="preserve">в электронной форме </w:t>
      </w:r>
      <w:r w:rsidRPr="004B537F">
        <w:rPr>
          <w:sz w:val="26"/>
          <w:szCs w:val="26"/>
        </w:rPr>
        <w:t>следующего муниципального имущества городского округа город Шахунья Нижегородской области пос</w:t>
      </w:r>
      <w:r>
        <w:rPr>
          <w:sz w:val="26"/>
          <w:szCs w:val="26"/>
        </w:rPr>
        <w:t>редством публичного предложения</w:t>
      </w:r>
      <w:r w:rsidRPr="004B537F">
        <w:rPr>
          <w:sz w:val="26"/>
          <w:szCs w:val="26"/>
        </w:rPr>
        <w:t>:</w:t>
      </w:r>
    </w:p>
    <w:p w:rsidR="007A03EE" w:rsidRPr="004B537F" w:rsidRDefault="007A03EE" w:rsidP="007A03EE">
      <w:pPr>
        <w:spacing w:line="360" w:lineRule="exact"/>
        <w:ind w:firstLine="709"/>
        <w:jc w:val="both"/>
        <w:rPr>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685"/>
        <w:gridCol w:w="1276"/>
        <w:gridCol w:w="1276"/>
        <w:gridCol w:w="1134"/>
        <w:gridCol w:w="1275"/>
        <w:gridCol w:w="1560"/>
        <w:gridCol w:w="1275"/>
      </w:tblGrid>
      <w:tr w:rsidR="007A03EE" w:rsidRPr="004B537F" w:rsidTr="00CB62E3">
        <w:tc>
          <w:tcPr>
            <w:tcW w:w="725" w:type="dxa"/>
            <w:shd w:val="clear" w:color="auto" w:fill="auto"/>
          </w:tcPr>
          <w:p w:rsidR="007A03EE" w:rsidRPr="004B537F" w:rsidRDefault="007A03EE" w:rsidP="00CB62E3">
            <w:pPr>
              <w:spacing w:line="276" w:lineRule="auto"/>
              <w:jc w:val="center"/>
              <w:rPr>
                <w:sz w:val="26"/>
                <w:szCs w:val="26"/>
              </w:rPr>
            </w:pPr>
            <w:r w:rsidRPr="004B537F">
              <w:rPr>
                <w:sz w:val="26"/>
                <w:szCs w:val="26"/>
              </w:rPr>
              <w:t xml:space="preserve">№ </w:t>
            </w:r>
          </w:p>
          <w:p w:rsidR="007A03EE" w:rsidRPr="004B537F" w:rsidRDefault="007A03EE" w:rsidP="00CB62E3">
            <w:pPr>
              <w:spacing w:line="276" w:lineRule="auto"/>
              <w:jc w:val="center"/>
              <w:rPr>
                <w:sz w:val="26"/>
                <w:szCs w:val="26"/>
              </w:rPr>
            </w:pPr>
            <w:r w:rsidRPr="004B537F">
              <w:rPr>
                <w:sz w:val="26"/>
                <w:szCs w:val="26"/>
              </w:rPr>
              <w:t xml:space="preserve">Лота </w:t>
            </w:r>
          </w:p>
        </w:tc>
        <w:tc>
          <w:tcPr>
            <w:tcW w:w="1685" w:type="dxa"/>
            <w:shd w:val="clear" w:color="auto" w:fill="auto"/>
          </w:tcPr>
          <w:p w:rsidR="007A03EE" w:rsidRPr="004B537F" w:rsidRDefault="007A03EE" w:rsidP="00CB62E3">
            <w:pPr>
              <w:spacing w:line="276" w:lineRule="auto"/>
              <w:jc w:val="center"/>
              <w:rPr>
                <w:sz w:val="26"/>
                <w:szCs w:val="26"/>
              </w:rPr>
            </w:pPr>
            <w:r w:rsidRPr="004B537F">
              <w:rPr>
                <w:sz w:val="26"/>
                <w:szCs w:val="26"/>
              </w:rPr>
              <w:t>Наименование объекта, общая площадь</w:t>
            </w:r>
          </w:p>
        </w:tc>
        <w:tc>
          <w:tcPr>
            <w:tcW w:w="1276" w:type="dxa"/>
            <w:shd w:val="clear" w:color="auto" w:fill="auto"/>
          </w:tcPr>
          <w:p w:rsidR="007A03EE" w:rsidRPr="004B537F" w:rsidRDefault="007A03EE" w:rsidP="00CB62E3">
            <w:pPr>
              <w:spacing w:line="276" w:lineRule="auto"/>
              <w:jc w:val="center"/>
              <w:rPr>
                <w:sz w:val="26"/>
                <w:szCs w:val="26"/>
              </w:rPr>
            </w:pPr>
            <w:r w:rsidRPr="004B537F">
              <w:rPr>
                <w:sz w:val="26"/>
                <w:szCs w:val="26"/>
              </w:rPr>
              <w:t>Местонахождение объекта</w:t>
            </w:r>
          </w:p>
        </w:tc>
        <w:tc>
          <w:tcPr>
            <w:tcW w:w="1276" w:type="dxa"/>
            <w:shd w:val="clear" w:color="auto" w:fill="auto"/>
          </w:tcPr>
          <w:p w:rsidR="007A03EE" w:rsidRPr="004B537F" w:rsidRDefault="007A03EE" w:rsidP="00CB62E3">
            <w:pPr>
              <w:spacing w:line="276" w:lineRule="auto"/>
              <w:jc w:val="center"/>
              <w:rPr>
                <w:sz w:val="26"/>
                <w:szCs w:val="26"/>
              </w:rPr>
            </w:pPr>
            <w:proofErr w:type="gramStart"/>
            <w:r w:rsidRPr="004B537F">
              <w:rPr>
                <w:sz w:val="26"/>
                <w:szCs w:val="26"/>
              </w:rPr>
              <w:t>Начальная цена объекта</w:t>
            </w:r>
            <w:r>
              <w:rPr>
                <w:sz w:val="26"/>
                <w:szCs w:val="26"/>
              </w:rPr>
              <w:t xml:space="preserve"> </w:t>
            </w:r>
            <w:r w:rsidRPr="004B537F">
              <w:rPr>
                <w:sz w:val="26"/>
                <w:szCs w:val="26"/>
              </w:rPr>
              <w:t>(цена первоначального предлож</w:t>
            </w:r>
            <w:r w:rsidRPr="004B537F">
              <w:rPr>
                <w:sz w:val="26"/>
                <w:szCs w:val="26"/>
              </w:rPr>
              <w:lastRenderedPageBreak/>
              <w:t>ения</w:t>
            </w:r>
            <w:proofErr w:type="gramEnd"/>
          </w:p>
          <w:p w:rsidR="007A03EE" w:rsidRPr="004B537F" w:rsidRDefault="007A03EE" w:rsidP="00CB62E3">
            <w:pPr>
              <w:spacing w:line="276" w:lineRule="auto"/>
              <w:jc w:val="center"/>
              <w:rPr>
                <w:sz w:val="26"/>
                <w:szCs w:val="26"/>
              </w:rPr>
            </w:pPr>
            <w:r w:rsidRPr="004B537F">
              <w:rPr>
                <w:sz w:val="26"/>
                <w:szCs w:val="26"/>
              </w:rPr>
              <w:t>(руб.)</w:t>
            </w:r>
          </w:p>
        </w:tc>
        <w:tc>
          <w:tcPr>
            <w:tcW w:w="1134" w:type="dxa"/>
            <w:shd w:val="clear" w:color="auto" w:fill="auto"/>
          </w:tcPr>
          <w:p w:rsidR="007A03EE" w:rsidRPr="004B537F" w:rsidRDefault="007A03EE" w:rsidP="00CB62E3">
            <w:pPr>
              <w:spacing w:line="276" w:lineRule="auto"/>
              <w:jc w:val="center"/>
              <w:rPr>
                <w:sz w:val="26"/>
                <w:szCs w:val="26"/>
              </w:rPr>
            </w:pPr>
            <w:r w:rsidRPr="004B537F">
              <w:rPr>
                <w:sz w:val="26"/>
                <w:szCs w:val="26"/>
              </w:rPr>
              <w:lastRenderedPageBreak/>
              <w:t xml:space="preserve">Величина задатка (20% от начальной цены) </w:t>
            </w:r>
            <w:r w:rsidRPr="004B537F">
              <w:rPr>
                <w:sz w:val="26"/>
                <w:szCs w:val="26"/>
              </w:rPr>
              <w:lastRenderedPageBreak/>
              <w:t>(руб.)</w:t>
            </w:r>
          </w:p>
        </w:tc>
        <w:tc>
          <w:tcPr>
            <w:tcW w:w="1275" w:type="dxa"/>
            <w:shd w:val="clear" w:color="auto" w:fill="auto"/>
          </w:tcPr>
          <w:p w:rsidR="007A03EE" w:rsidRPr="004B537F" w:rsidRDefault="007A03EE" w:rsidP="00CB62E3">
            <w:pPr>
              <w:spacing w:line="276" w:lineRule="auto"/>
              <w:jc w:val="center"/>
              <w:rPr>
                <w:sz w:val="26"/>
                <w:szCs w:val="26"/>
              </w:rPr>
            </w:pPr>
            <w:r w:rsidRPr="004B537F">
              <w:rPr>
                <w:sz w:val="26"/>
                <w:szCs w:val="26"/>
              </w:rPr>
              <w:lastRenderedPageBreak/>
              <w:t>Минимальная цена объекта (цена отсечения) (руб.)</w:t>
            </w:r>
          </w:p>
        </w:tc>
        <w:tc>
          <w:tcPr>
            <w:tcW w:w="1560" w:type="dxa"/>
            <w:shd w:val="clear" w:color="auto" w:fill="auto"/>
          </w:tcPr>
          <w:p w:rsidR="007A03EE" w:rsidRPr="004B537F" w:rsidRDefault="007A03EE" w:rsidP="00CB62E3">
            <w:pPr>
              <w:spacing w:line="276" w:lineRule="auto"/>
              <w:jc w:val="center"/>
              <w:rPr>
                <w:sz w:val="26"/>
                <w:szCs w:val="26"/>
              </w:rPr>
            </w:pPr>
            <w:r w:rsidRPr="004B537F">
              <w:rPr>
                <w:sz w:val="26"/>
                <w:szCs w:val="26"/>
              </w:rPr>
              <w:t>Величина снижения первоначального предложения («шаг понижения</w:t>
            </w:r>
            <w:r w:rsidRPr="004B537F">
              <w:rPr>
                <w:sz w:val="26"/>
                <w:szCs w:val="26"/>
              </w:rPr>
              <w:lastRenderedPageBreak/>
              <w:t>») (руб.)/величина повышения цены («шаг аукциона») (руб.)</w:t>
            </w:r>
          </w:p>
          <w:p w:rsidR="007A03EE" w:rsidRPr="004B537F" w:rsidRDefault="007A03EE" w:rsidP="00CB62E3">
            <w:pPr>
              <w:spacing w:line="276" w:lineRule="auto"/>
              <w:jc w:val="center"/>
              <w:rPr>
                <w:sz w:val="26"/>
                <w:szCs w:val="26"/>
              </w:rPr>
            </w:pPr>
          </w:p>
        </w:tc>
        <w:tc>
          <w:tcPr>
            <w:tcW w:w="1275" w:type="dxa"/>
          </w:tcPr>
          <w:p w:rsidR="007A03EE" w:rsidRPr="004B537F" w:rsidRDefault="007A03EE" w:rsidP="00CB62E3">
            <w:pPr>
              <w:spacing w:line="276" w:lineRule="auto"/>
              <w:jc w:val="center"/>
              <w:rPr>
                <w:sz w:val="26"/>
                <w:szCs w:val="26"/>
              </w:rPr>
            </w:pPr>
            <w:r w:rsidRPr="004B537F">
              <w:rPr>
                <w:sz w:val="26"/>
                <w:szCs w:val="26"/>
              </w:rPr>
              <w:lastRenderedPageBreak/>
              <w:t xml:space="preserve">Порядок формирования цены (цена последовательно  </w:t>
            </w:r>
            <w:r w:rsidRPr="004B537F">
              <w:rPr>
                <w:sz w:val="26"/>
                <w:szCs w:val="26"/>
              </w:rPr>
              <w:lastRenderedPageBreak/>
              <w:t>снижается на «шаг понижения»</w:t>
            </w:r>
            <w:proofErr w:type="gramStart"/>
            <w:r w:rsidRPr="004B537F">
              <w:rPr>
                <w:sz w:val="26"/>
                <w:szCs w:val="26"/>
              </w:rPr>
              <w:t>)(</w:t>
            </w:r>
            <w:proofErr w:type="gramEnd"/>
            <w:r w:rsidRPr="004B537F">
              <w:rPr>
                <w:sz w:val="26"/>
                <w:szCs w:val="26"/>
              </w:rPr>
              <w:t>руб.)</w:t>
            </w:r>
          </w:p>
        </w:tc>
      </w:tr>
      <w:tr w:rsidR="007A03EE" w:rsidRPr="004B537F" w:rsidTr="00CB62E3">
        <w:tc>
          <w:tcPr>
            <w:tcW w:w="725" w:type="dxa"/>
            <w:vMerge w:val="restart"/>
            <w:shd w:val="clear" w:color="auto" w:fill="auto"/>
          </w:tcPr>
          <w:p w:rsidR="007A03EE" w:rsidRPr="004B537F" w:rsidRDefault="007A03EE" w:rsidP="00CB62E3">
            <w:pPr>
              <w:spacing w:line="276" w:lineRule="auto"/>
              <w:jc w:val="center"/>
              <w:rPr>
                <w:sz w:val="26"/>
                <w:szCs w:val="26"/>
              </w:rPr>
            </w:pPr>
            <w:r w:rsidRPr="004B537F">
              <w:rPr>
                <w:sz w:val="26"/>
                <w:szCs w:val="26"/>
              </w:rPr>
              <w:lastRenderedPageBreak/>
              <w:t>1.</w:t>
            </w:r>
          </w:p>
        </w:tc>
        <w:tc>
          <w:tcPr>
            <w:tcW w:w="1685" w:type="dxa"/>
            <w:shd w:val="clear" w:color="auto" w:fill="auto"/>
          </w:tcPr>
          <w:p w:rsidR="007A03EE" w:rsidRDefault="007A03EE" w:rsidP="00CB62E3">
            <w:pPr>
              <w:spacing w:line="276" w:lineRule="auto"/>
              <w:jc w:val="center"/>
              <w:rPr>
                <w:sz w:val="26"/>
                <w:szCs w:val="26"/>
              </w:rPr>
            </w:pPr>
            <w:r>
              <w:rPr>
                <w:sz w:val="26"/>
                <w:szCs w:val="26"/>
              </w:rPr>
              <w:t>Нежилое здание, назначение:</w:t>
            </w:r>
          </w:p>
          <w:p w:rsidR="007A03EE" w:rsidRPr="004B537F" w:rsidRDefault="007A03EE" w:rsidP="00CB62E3">
            <w:pPr>
              <w:spacing w:line="276" w:lineRule="auto"/>
              <w:jc w:val="center"/>
              <w:rPr>
                <w:sz w:val="26"/>
                <w:szCs w:val="26"/>
              </w:rPr>
            </w:pPr>
            <w:r>
              <w:rPr>
                <w:sz w:val="26"/>
                <w:szCs w:val="26"/>
              </w:rPr>
              <w:t xml:space="preserve">нежилое здание, общей площадью 733,6 </w:t>
            </w:r>
            <w:proofErr w:type="spellStart"/>
            <w:r>
              <w:rPr>
                <w:sz w:val="26"/>
                <w:szCs w:val="26"/>
              </w:rPr>
              <w:t>кв.м</w:t>
            </w:r>
            <w:proofErr w:type="spellEnd"/>
            <w:r>
              <w:rPr>
                <w:sz w:val="26"/>
                <w:szCs w:val="26"/>
              </w:rPr>
              <w:t>., количество этажей: 2, кадастровый номер 52:03:0090001:326</w:t>
            </w:r>
          </w:p>
        </w:tc>
        <w:tc>
          <w:tcPr>
            <w:tcW w:w="1276" w:type="dxa"/>
            <w:shd w:val="clear" w:color="auto" w:fill="auto"/>
          </w:tcPr>
          <w:p w:rsidR="007A03EE" w:rsidRPr="004B537F" w:rsidRDefault="007A03EE" w:rsidP="00CB62E3">
            <w:pPr>
              <w:spacing w:line="276" w:lineRule="auto"/>
              <w:jc w:val="center"/>
              <w:rPr>
                <w:sz w:val="26"/>
                <w:szCs w:val="26"/>
              </w:rPr>
            </w:pPr>
            <w:proofErr w:type="gramStart"/>
            <w:r w:rsidRPr="004B537F">
              <w:rPr>
                <w:sz w:val="26"/>
                <w:szCs w:val="26"/>
              </w:rPr>
              <w:t xml:space="preserve">Нижегородская область, г. Шахунья, </w:t>
            </w:r>
            <w:r>
              <w:rPr>
                <w:sz w:val="26"/>
                <w:szCs w:val="26"/>
              </w:rPr>
              <w:t xml:space="preserve">д. Большая Свеча, </w:t>
            </w:r>
            <w:r w:rsidRPr="004B537F">
              <w:rPr>
                <w:sz w:val="26"/>
                <w:szCs w:val="26"/>
              </w:rPr>
              <w:t xml:space="preserve">ул. </w:t>
            </w:r>
            <w:r>
              <w:rPr>
                <w:sz w:val="26"/>
                <w:szCs w:val="26"/>
              </w:rPr>
              <w:t>Центральная</w:t>
            </w:r>
            <w:r w:rsidRPr="004B537F">
              <w:rPr>
                <w:sz w:val="26"/>
                <w:szCs w:val="26"/>
              </w:rPr>
              <w:t>, д.</w:t>
            </w:r>
            <w:r>
              <w:rPr>
                <w:sz w:val="26"/>
                <w:szCs w:val="26"/>
              </w:rPr>
              <w:t xml:space="preserve"> 21</w:t>
            </w:r>
            <w:proofErr w:type="gramEnd"/>
          </w:p>
        </w:tc>
        <w:tc>
          <w:tcPr>
            <w:tcW w:w="1276" w:type="dxa"/>
            <w:shd w:val="clear" w:color="auto" w:fill="auto"/>
          </w:tcPr>
          <w:p w:rsidR="007A03EE" w:rsidRPr="004B537F" w:rsidRDefault="007A03EE" w:rsidP="00CB62E3">
            <w:pPr>
              <w:spacing w:line="276" w:lineRule="auto"/>
              <w:jc w:val="center"/>
              <w:rPr>
                <w:sz w:val="26"/>
                <w:szCs w:val="26"/>
              </w:rPr>
            </w:pPr>
            <w:r>
              <w:rPr>
                <w:sz w:val="26"/>
                <w:szCs w:val="26"/>
              </w:rPr>
              <w:t>555 000</w:t>
            </w:r>
          </w:p>
        </w:tc>
        <w:tc>
          <w:tcPr>
            <w:tcW w:w="1134" w:type="dxa"/>
            <w:shd w:val="clear" w:color="auto" w:fill="auto"/>
          </w:tcPr>
          <w:p w:rsidR="007A03EE" w:rsidRPr="004B537F" w:rsidRDefault="007A03EE" w:rsidP="00CB62E3">
            <w:pPr>
              <w:spacing w:line="276" w:lineRule="auto"/>
              <w:jc w:val="center"/>
              <w:rPr>
                <w:sz w:val="26"/>
                <w:szCs w:val="26"/>
              </w:rPr>
            </w:pPr>
            <w:r>
              <w:rPr>
                <w:sz w:val="26"/>
                <w:szCs w:val="26"/>
              </w:rPr>
              <w:t>111 000</w:t>
            </w:r>
          </w:p>
        </w:tc>
        <w:tc>
          <w:tcPr>
            <w:tcW w:w="1275" w:type="dxa"/>
            <w:shd w:val="clear" w:color="auto" w:fill="auto"/>
          </w:tcPr>
          <w:p w:rsidR="007A03EE" w:rsidRPr="004B537F" w:rsidRDefault="007A03EE" w:rsidP="00CB62E3">
            <w:pPr>
              <w:spacing w:line="276" w:lineRule="auto"/>
              <w:jc w:val="center"/>
              <w:rPr>
                <w:sz w:val="26"/>
                <w:szCs w:val="26"/>
              </w:rPr>
            </w:pPr>
            <w:r>
              <w:rPr>
                <w:sz w:val="26"/>
                <w:szCs w:val="26"/>
              </w:rPr>
              <w:t>277500</w:t>
            </w:r>
          </w:p>
        </w:tc>
        <w:tc>
          <w:tcPr>
            <w:tcW w:w="1560" w:type="dxa"/>
            <w:shd w:val="clear" w:color="auto" w:fill="auto"/>
          </w:tcPr>
          <w:p w:rsidR="007A03EE" w:rsidRPr="004B537F" w:rsidRDefault="007A03EE" w:rsidP="00CB62E3">
            <w:pPr>
              <w:spacing w:line="276" w:lineRule="auto"/>
              <w:jc w:val="center"/>
              <w:rPr>
                <w:sz w:val="26"/>
                <w:szCs w:val="26"/>
              </w:rPr>
            </w:pPr>
            <w:r>
              <w:rPr>
                <w:sz w:val="26"/>
                <w:szCs w:val="26"/>
              </w:rPr>
              <w:t>55500/27750</w:t>
            </w:r>
          </w:p>
        </w:tc>
        <w:tc>
          <w:tcPr>
            <w:tcW w:w="1275" w:type="dxa"/>
          </w:tcPr>
          <w:p w:rsidR="007A03EE" w:rsidRDefault="007A03EE" w:rsidP="00CB62E3">
            <w:pPr>
              <w:spacing w:line="276" w:lineRule="auto"/>
              <w:jc w:val="center"/>
              <w:rPr>
                <w:sz w:val="26"/>
                <w:szCs w:val="26"/>
              </w:rPr>
            </w:pPr>
            <w:r>
              <w:rPr>
                <w:sz w:val="26"/>
                <w:szCs w:val="26"/>
              </w:rPr>
              <w:t>555000</w:t>
            </w:r>
          </w:p>
          <w:p w:rsidR="007A03EE" w:rsidRDefault="007A03EE" w:rsidP="00CB62E3">
            <w:pPr>
              <w:spacing w:line="276" w:lineRule="auto"/>
              <w:jc w:val="center"/>
              <w:rPr>
                <w:sz w:val="26"/>
                <w:szCs w:val="26"/>
              </w:rPr>
            </w:pPr>
            <w:r>
              <w:rPr>
                <w:sz w:val="26"/>
                <w:szCs w:val="26"/>
              </w:rPr>
              <w:t>499500</w:t>
            </w:r>
          </w:p>
          <w:p w:rsidR="007A03EE" w:rsidRDefault="007A03EE" w:rsidP="00CB62E3">
            <w:pPr>
              <w:spacing w:line="276" w:lineRule="auto"/>
              <w:jc w:val="center"/>
              <w:rPr>
                <w:sz w:val="26"/>
                <w:szCs w:val="26"/>
              </w:rPr>
            </w:pPr>
            <w:r>
              <w:rPr>
                <w:sz w:val="26"/>
                <w:szCs w:val="26"/>
              </w:rPr>
              <w:t>444000</w:t>
            </w:r>
          </w:p>
          <w:p w:rsidR="007A03EE" w:rsidRDefault="007A03EE" w:rsidP="00CB62E3">
            <w:pPr>
              <w:spacing w:line="276" w:lineRule="auto"/>
              <w:jc w:val="center"/>
              <w:rPr>
                <w:sz w:val="26"/>
                <w:szCs w:val="26"/>
              </w:rPr>
            </w:pPr>
            <w:r>
              <w:rPr>
                <w:sz w:val="26"/>
                <w:szCs w:val="26"/>
              </w:rPr>
              <w:t>388500</w:t>
            </w:r>
          </w:p>
          <w:p w:rsidR="007A03EE" w:rsidRDefault="007A03EE" w:rsidP="00CB62E3">
            <w:pPr>
              <w:spacing w:line="276" w:lineRule="auto"/>
              <w:jc w:val="center"/>
              <w:rPr>
                <w:sz w:val="26"/>
                <w:szCs w:val="26"/>
              </w:rPr>
            </w:pPr>
            <w:r>
              <w:rPr>
                <w:sz w:val="26"/>
                <w:szCs w:val="26"/>
              </w:rPr>
              <w:t>333000</w:t>
            </w:r>
          </w:p>
          <w:p w:rsidR="007A03EE" w:rsidRPr="004B537F" w:rsidRDefault="007A03EE" w:rsidP="00CB62E3">
            <w:pPr>
              <w:spacing w:line="276" w:lineRule="auto"/>
              <w:jc w:val="center"/>
              <w:rPr>
                <w:sz w:val="26"/>
                <w:szCs w:val="26"/>
              </w:rPr>
            </w:pPr>
            <w:r>
              <w:rPr>
                <w:sz w:val="26"/>
                <w:szCs w:val="26"/>
              </w:rPr>
              <w:t>277500</w:t>
            </w:r>
          </w:p>
        </w:tc>
      </w:tr>
      <w:tr w:rsidR="007A03EE" w:rsidRPr="004B537F" w:rsidTr="00CB62E3">
        <w:tc>
          <w:tcPr>
            <w:tcW w:w="725" w:type="dxa"/>
            <w:vMerge/>
            <w:shd w:val="clear" w:color="auto" w:fill="auto"/>
          </w:tcPr>
          <w:p w:rsidR="007A03EE" w:rsidRPr="004B537F" w:rsidRDefault="007A03EE" w:rsidP="00CB62E3">
            <w:pPr>
              <w:spacing w:line="276" w:lineRule="auto"/>
              <w:jc w:val="center"/>
              <w:rPr>
                <w:sz w:val="26"/>
                <w:szCs w:val="26"/>
              </w:rPr>
            </w:pPr>
          </w:p>
        </w:tc>
        <w:tc>
          <w:tcPr>
            <w:tcW w:w="1685" w:type="dxa"/>
            <w:shd w:val="clear" w:color="auto" w:fill="auto"/>
          </w:tcPr>
          <w:p w:rsidR="007A03EE" w:rsidRPr="004B537F" w:rsidRDefault="007A03EE" w:rsidP="00CB62E3">
            <w:pPr>
              <w:spacing w:line="276" w:lineRule="auto"/>
              <w:jc w:val="center"/>
              <w:rPr>
                <w:sz w:val="26"/>
                <w:szCs w:val="26"/>
              </w:rPr>
            </w:pPr>
            <w:r>
              <w:rPr>
                <w:sz w:val="26"/>
                <w:szCs w:val="26"/>
              </w:rPr>
              <w:t xml:space="preserve">Земельный участок, категория земель: земли населённых пунктов, общей площадью 3449 </w:t>
            </w:r>
            <w:proofErr w:type="spellStart"/>
            <w:r>
              <w:rPr>
                <w:sz w:val="26"/>
                <w:szCs w:val="26"/>
              </w:rPr>
              <w:t>кв.м</w:t>
            </w:r>
            <w:proofErr w:type="spellEnd"/>
            <w:r>
              <w:rPr>
                <w:sz w:val="26"/>
                <w:szCs w:val="26"/>
              </w:rPr>
              <w:t xml:space="preserve">., кадастровый номер: 52:03:0090001:4 </w:t>
            </w:r>
          </w:p>
        </w:tc>
        <w:tc>
          <w:tcPr>
            <w:tcW w:w="1276" w:type="dxa"/>
            <w:shd w:val="clear" w:color="auto" w:fill="auto"/>
          </w:tcPr>
          <w:p w:rsidR="007A03EE" w:rsidRPr="004B537F" w:rsidRDefault="007A03EE" w:rsidP="00CB62E3">
            <w:pPr>
              <w:spacing w:line="276" w:lineRule="auto"/>
              <w:jc w:val="center"/>
              <w:rPr>
                <w:sz w:val="26"/>
                <w:szCs w:val="26"/>
              </w:rPr>
            </w:pPr>
            <w:proofErr w:type="gramStart"/>
            <w:r w:rsidRPr="004B537F">
              <w:rPr>
                <w:sz w:val="26"/>
                <w:szCs w:val="26"/>
              </w:rPr>
              <w:t xml:space="preserve">Нижегородская область, г. Шахунья, </w:t>
            </w:r>
            <w:r>
              <w:rPr>
                <w:sz w:val="26"/>
                <w:szCs w:val="26"/>
              </w:rPr>
              <w:t xml:space="preserve">д. Большая Свеча, </w:t>
            </w:r>
            <w:r w:rsidRPr="004B537F">
              <w:rPr>
                <w:sz w:val="26"/>
                <w:szCs w:val="26"/>
              </w:rPr>
              <w:t xml:space="preserve">ул. </w:t>
            </w:r>
            <w:r>
              <w:rPr>
                <w:sz w:val="26"/>
                <w:szCs w:val="26"/>
              </w:rPr>
              <w:t>Центральная, уч</w:t>
            </w:r>
            <w:r w:rsidRPr="004B537F">
              <w:rPr>
                <w:sz w:val="26"/>
                <w:szCs w:val="26"/>
              </w:rPr>
              <w:t>.</w:t>
            </w:r>
            <w:r>
              <w:rPr>
                <w:sz w:val="26"/>
                <w:szCs w:val="26"/>
              </w:rPr>
              <w:t xml:space="preserve"> 21</w:t>
            </w:r>
            <w:proofErr w:type="gramEnd"/>
          </w:p>
        </w:tc>
        <w:tc>
          <w:tcPr>
            <w:tcW w:w="1276" w:type="dxa"/>
            <w:shd w:val="clear" w:color="auto" w:fill="auto"/>
          </w:tcPr>
          <w:p w:rsidR="007A03EE" w:rsidRPr="004B537F" w:rsidRDefault="007A03EE" w:rsidP="00CB62E3">
            <w:pPr>
              <w:spacing w:line="276" w:lineRule="auto"/>
              <w:jc w:val="center"/>
              <w:rPr>
                <w:sz w:val="26"/>
                <w:szCs w:val="26"/>
              </w:rPr>
            </w:pPr>
            <w:r>
              <w:rPr>
                <w:sz w:val="26"/>
                <w:szCs w:val="26"/>
              </w:rPr>
              <w:t>188 000</w:t>
            </w:r>
          </w:p>
        </w:tc>
        <w:tc>
          <w:tcPr>
            <w:tcW w:w="1134" w:type="dxa"/>
            <w:shd w:val="clear" w:color="auto" w:fill="auto"/>
          </w:tcPr>
          <w:p w:rsidR="007A03EE" w:rsidRPr="004B537F" w:rsidRDefault="007A03EE" w:rsidP="00CB62E3">
            <w:pPr>
              <w:spacing w:line="276" w:lineRule="auto"/>
              <w:jc w:val="center"/>
              <w:rPr>
                <w:sz w:val="26"/>
                <w:szCs w:val="26"/>
              </w:rPr>
            </w:pPr>
            <w:r>
              <w:rPr>
                <w:sz w:val="26"/>
                <w:szCs w:val="26"/>
              </w:rPr>
              <w:t>37600</w:t>
            </w:r>
          </w:p>
        </w:tc>
        <w:tc>
          <w:tcPr>
            <w:tcW w:w="1275" w:type="dxa"/>
            <w:shd w:val="clear" w:color="auto" w:fill="auto"/>
          </w:tcPr>
          <w:p w:rsidR="007A03EE" w:rsidRPr="004B537F" w:rsidRDefault="007A03EE" w:rsidP="00CB62E3">
            <w:pPr>
              <w:spacing w:line="276" w:lineRule="auto"/>
              <w:jc w:val="center"/>
              <w:rPr>
                <w:sz w:val="26"/>
                <w:szCs w:val="26"/>
              </w:rPr>
            </w:pPr>
            <w:r>
              <w:rPr>
                <w:sz w:val="26"/>
                <w:szCs w:val="26"/>
              </w:rPr>
              <w:t>94000</w:t>
            </w:r>
          </w:p>
        </w:tc>
        <w:tc>
          <w:tcPr>
            <w:tcW w:w="1560" w:type="dxa"/>
            <w:shd w:val="clear" w:color="auto" w:fill="auto"/>
          </w:tcPr>
          <w:p w:rsidR="007A03EE" w:rsidRPr="004B537F" w:rsidRDefault="007A03EE" w:rsidP="00CB62E3">
            <w:pPr>
              <w:spacing w:line="276" w:lineRule="auto"/>
              <w:jc w:val="center"/>
              <w:rPr>
                <w:sz w:val="26"/>
                <w:szCs w:val="26"/>
              </w:rPr>
            </w:pPr>
            <w:r>
              <w:rPr>
                <w:sz w:val="26"/>
                <w:szCs w:val="26"/>
              </w:rPr>
              <w:t>18800/9400</w:t>
            </w:r>
          </w:p>
        </w:tc>
        <w:tc>
          <w:tcPr>
            <w:tcW w:w="1275" w:type="dxa"/>
          </w:tcPr>
          <w:p w:rsidR="007A03EE" w:rsidRDefault="007A03EE" w:rsidP="00CB62E3">
            <w:pPr>
              <w:spacing w:line="276" w:lineRule="auto"/>
              <w:jc w:val="center"/>
              <w:rPr>
                <w:sz w:val="26"/>
                <w:szCs w:val="26"/>
              </w:rPr>
            </w:pPr>
            <w:r>
              <w:rPr>
                <w:sz w:val="26"/>
                <w:szCs w:val="26"/>
              </w:rPr>
              <w:t>188 000</w:t>
            </w:r>
          </w:p>
          <w:p w:rsidR="007A03EE" w:rsidRDefault="007A03EE" w:rsidP="00CB62E3">
            <w:pPr>
              <w:spacing w:line="276" w:lineRule="auto"/>
              <w:jc w:val="center"/>
              <w:rPr>
                <w:sz w:val="26"/>
                <w:szCs w:val="26"/>
              </w:rPr>
            </w:pPr>
            <w:r>
              <w:rPr>
                <w:sz w:val="26"/>
                <w:szCs w:val="26"/>
              </w:rPr>
              <w:t>169200</w:t>
            </w:r>
          </w:p>
          <w:p w:rsidR="007A03EE" w:rsidRDefault="007A03EE" w:rsidP="00CB62E3">
            <w:pPr>
              <w:spacing w:line="276" w:lineRule="auto"/>
              <w:jc w:val="center"/>
              <w:rPr>
                <w:sz w:val="26"/>
                <w:szCs w:val="26"/>
              </w:rPr>
            </w:pPr>
            <w:r>
              <w:rPr>
                <w:sz w:val="26"/>
                <w:szCs w:val="26"/>
              </w:rPr>
              <w:t>150400</w:t>
            </w:r>
          </w:p>
          <w:p w:rsidR="007A03EE" w:rsidRDefault="007A03EE" w:rsidP="00CB62E3">
            <w:pPr>
              <w:spacing w:line="276" w:lineRule="auto"/>
              <w:jc w:val="center"/>
              <w:rPr>
                <w:sz w:val="26"/>
                <w:szCs w:val="26"/>
              </w:rPr>
            </w:pPr>
            <w:r>
              <w:rPr>
                <w:sz w:val="26"/>
                <w:szCs w:val="26"/>
              </w:rPr>
              <w:t>131600</w:t>
            </w:r>
          </w:p>
          <w:p w:rsidR="007A03EE" w:rsidRDefault="007A03EE" w:rsidP="00CB62E3">
            <w:pPr>
              <w:spacing w:line="276" w:lineRule="auto"/>
              <w:jc w:val="center"/>
              <w:rPr>
                <w:sz w:val="26"/>
                <w:szCs w:val="26"/>
              </w:rPr>
            </w:pPr>
            <w:r>
              <w:rPr>
                <w:sz w:val="26"/>
                <w:szCs w:val="26"/>
              </w:rPr>
              <w:t>112800</w:t>
            </w:r>
          </w:p>
          <w:p w:rsidR="007A03EE" w:rsidRDefault="007A03EE" w:rsidP="00CB62E3">
            <w:pPr>
              <w:spacing w:line="276" w:lineRule="auto"/>
              <w:jc w:val="center"/>
              <w:rPr>
                <w:sz w:val="26"/>
                <w:szCs w:val="26"/>
              </w:rPr>
            </w:pPr>
            <w:r>
              <w:rPr>
                <w:sz w:val="26"/>
                <w:szCs w:val="26"/>
              </w:rPr>
              <w:t>94000</w:t>
            </w:r>
          </w:p>
          <w:p w:rsidR="007A03EE" w:rsidRPr="004B537F" w:rsidRDefault="007A03EE" w:rsidP="00CB62E3">
            <w:pPr>
              <w:spacing w:line="276" w:lineRule="auto"/>
              <w:jc w:val="center"/>
              <w:rPr>
                <w:sz w:val="26"/>
                <w:szCs w:val="26"/>
              </w:rPr>
            </w:pPr>
          </w:p>
        </w:tc>
      </w:tr>
      <w:tr w:rsidR="007A03EE" w:rsidRPr="004B537F" w:rsidTr="00CB62E3">
        <w:tc>
          <w:tcPr>
            <w:tcW w:w="725" w:type="dxa"/>
            <w:vMerge w:val="restart"/>
            <w:shd w:val="clear" w:color="auto" w:fill="auto"/>
          </w:tcPr>
          <w:p w:rsidR="007A03EE" w:rsidRPr="004B537F" w:rsidRDefault="007A03EE" w:rsidP="00CB62E3">
            <w:pPr>
              <w:spacing w:line="276" w:lineRule="auto"/>
              <w:jc w:val="center"/>
              <w:rPr>
                <w:sz w:val="26"/>
                <w:szCs w:val="26"/>
              </w:rPr>
            </w:pPr>
            <w:r>
              <w:rPr>
                <w:sz w:val="26"/>
                <w:szCs w:val="26"/>
              </w:rPr>
              <w:t>2.</w:t>
            </w:r>
          </w:p>
        </w:tc>
        <w:tc>
          <w:tcPr>
            <w:tcW w:w="1685" w:type="dxa"/>
            <w:shd w:val="clear" w:color="auto" w:fill="auto"/>
          </w:tcPr>
          <w:p w:rsidR="007A03EE" w:rsidRDefault="007A03EE" w:rsidP="00CB62E3">
            <w:pPr>
              <w:spacing w:line="276" w:lineRule="auto"/>
              <w:jc w:val="center"/>
              <w:rPr>
                <w:sz w:val="26"/>
                <w:szCs w:val="26"/>
              </w:rPr>
            </w:pPr>
            <w:r>
              <w:rPr>
                <w:sz w:val="26"/>
                <w:szCs w:val="26"/>
              </w:rPr>
              <w:t xml:space="preserve">Нежилое здание, назначение: нежилое здание, количество этажей: 2, </w:t>
            </w:r>
            <w:r>
              <w:rPr>
                <w:sz w:val="26"/>
                <w:szCs w:val="26"/>
              </w:rPr>
              <w:lastRenderedPageBreak/>
              <w:t xml:space="preserve">общей площадью 772 </w:t>
            </w:r>
            <w:proofErr w:type="spellStart"/>
            <w:r>
              <w:rPr>
                <w:sz w:val="26"/>
                <w:szCs w:val="26"/>
              </w:rPr>
              <w:t>кв.м</w:t>
            </w:r>
            <w:proofErr w:type="spellEnd"/>
            <w:r>
              <w:rPr>
                <w:sz w:val="26"/>
                <w:szCs w:val="26"/>
              </w:rPr>
              <w:t>., кадастровый номер 52:03:0150001:90</w:t>
            </w:r>
          </w:p>
        </w:tc>
        <w:tc>
          <w:tcPr>
            <w:tcW w:w="1276" w:type="dxa"/>
            <w:shd w:val="clear" w:color="auto" w:fill="auto"/>
          </w:tcPr>
          <w:p w:rsidR="007A03EE" w:rsidRPr="004B537F" w:rsidRDefault="007A03EE" w:rsidP="00CB62E3">
            <w:pPr>
              <w:spacing w:line="276" w:lineRule="auto"/>
              <w:jc w:val="center"/>
              <w:rPr>
                <w:sz w:val="26"/>
                <w:szCs w:val="26"/>
              </w:rPr>
            </w:pPr>
            <w:r>
              <w:rPr>
                <w:sz w:val="26"/>
                <w:szCs w:val="26"/>
              </w:rPr>
              <w:lastRenderedPageBreak/>
              <w:t xml:space="preserve">Нижегородская область, г. Шахунья, д. </w:t>
            </w:r>
            <w:proofErr w:type="spellStart"/>
            <w:r>
              <w:rPr>
                <w:sz w:val="26"/>
                <w:szCs w:val="26"/>
              </w:rPr>
              <w:t>Мартяхи</w:t>
            </w:r>
            <w:r>
              <w:rPr>
                <w:sz w:val="26"/>
                <w:szCs w:val="26"/>
              </w:rPr>
              <w:lastRenderedPageBreak/>
              <w:t>но</w:t>
            </w:r>
            <w:proofErr w:type="spellEnd"/>
            <w:r>
              <w:rPr>
                <w:sz w:val="26"/>
                <w:szCs w:val="26"/>
              </w:rPr>
              <w:t xml:space="preserve">, ул. Школьная, д.10 </w:t>
            </w:r>
          </w:p>
        </w:tc>
        <w:tc>
          <w:tcPr>
            <w:tcW w:w="1276" w:type="dxa"/>
            <w:shd w:val="clear" w:color="auto" w:fill="auto"/>
          </w:tcPr>
          <w:p w:rsidR="007A03EE" w:rsidRDefault="007A03EE" w:rsidP="00CB62E3">
            <w:pPr>
              <w:spacing w:line="276" w:lineRule="auto"/>
              <w:jc w:val="center"/>
              <w:rPr>
                <w:sz w:val="26"/>
                <w:szCs w:val="26"/>
              </w:rPr>
            </w:pPr>
            <w:r>
              <w:rPr>
                <w:sz w:val="26"/>
                <w:szCs w:val="26"/>
              </w:rPr>
              <w:lastRenderedPageBreak/>
              <w:t>810000</w:t>
            </w:r>
          </w:p>
        </w:tc>
        <w:tc>
          <w:tcPr>
            <w:tcW w:w="1134" w:type="dxa"/>
            <w:shd w:val="clear" w:color="auto" w:fill="auto"/>
          </w:tcPr>
          <w:p w:rsidR="007A03EE" w:rsidRDefault="007A03EE" w:rsidP="00CB62E3">
            <w:pPr>
              <w:spacing w:line="276" w:lineRule="auto"/>
              <w:jc w:val="center"/>
              <w:rPr>
                <w:sz w:val="26"/>
                <w:szCs w:val="26"/>
              </w:rPr>
            </w:pPr>
            <w:r>
              <w:rPr>
                <w:sz w:val="26"/>
                <w:szCs w:val="26"/>
              </w:rPr>
              <w:t>162000</w:t>
            </w:r>
          </w:p>
        </w:tc>
        <w:tc>
          <w:tcPr>
            <w:tcW w:w="1275" w:type="dxa"/>
            <w:shd w:val="clear" w:color="auto" w:fill="auto"/>
          </w:tcPr>
          <w:p w:rsidR="007A03EE" w:rsidRDefault="007A03EE" w:rsidP="00CB62E3">
            <w:pPr>
              <w:spacing w:line="276" w:lineRule="auto"/>
              <w:jc w:val="center"/>
              <w:rPr>
                <w:sz w:val="26"/>
                <w:szCs w:val="26"/>
              </w:rPr>
            </w:pPr>
            <w:r>
              <w:rPr>
                <w:sz w:val="26"/>
                <w:szCs w:val="26"/>
              </w:rPr>
              <w:t>405000</w:t>
            </w:r>
          </w:p>
        </w:tc>
        <w:tc>
          <w:tcPr>
            <w:tcW w:w="1560" w:type="dxa"/>
            <w:shd w:val="clear" w:color="auto" w:fill="auto"/>
          </w:tcPr>
          <w:p w:rsidR="007A03EE" w:rsidRDefault="007A03EE" w:rsidP="00CB62E3">
            <w:pPr>
              <w:spacing w:line="276" w:lineRule="auto"/>
              <w:jc w:val="center"/>
              <w:rPr>
                <w:sz w:val="26"/>
                <w:szCs w:val="26"/>
              </w:rPr>
            </w:pPr>
            <w:r>
              <w:rPr>
                <w:sz w:val="26"/>
                <w:szCs w:val="26"/>
              </w:rPr>
              <w:t>81000/40500</w:t>
            </w:r>
          </w:p>
        </w:tc>
        <w:tc>
          <w:tcPr>
            <w:tcW w:w="1275" w:type="dxa"/>
          </w:tcPr>
          <w:p w:rsidR="007A03EE" w:rsidRDefault="007A03EE" w:rsidP="00CB62E3">
            <w:pPr>
              <w:spacing w:line="276" w:lineRule="auto"/>
              <w:jc w:val="center"/>
              <w:rPr>
                <w:sz w:val="26"/>
                <w:szCs w:val="26"/>
              </w:rPr>
            </w:pPr>
            <w:r>
              <w:rPr>
                <w:sz w:val="26"/>
                <w:szCs w:val="26"/>
              </w:rPr>
              <w:t>810000</w:t>
            </w:r>
          </w:p>
          <w:p w:rsidR="007A03EE" w:rsidRDefault="007A03EE" w:rsidP="00CB62E3">
            <w:pPr>
              <w:spacing w:line="276" w:lineRule="auto"/>
              <w:jc w:val="center"/>
              <w:rPr>
                <w:sz w:val="26"/>
                <w:szCs w:val="26"/>
              </w:rPr>
            </w:pPr>
            <w:r>
              <w:rPr>
                <w:sz w:val="26"/>
                <w:szCs w:val="26"/>
              </w:rPr>
              <w:t>729000</w:t>
            </w:r>
          </w:p>
          <w:p w:rsidR="007A03EE" w:rsidRDefault="007A03EE" w:rsidP="00CB62E3">
            <w:pPr>
              <w:spacing w:line="276" w:lineRule="auto"/>
              <w:jc w:val="center"/>
              <w:rPr>
                <w:sz w:val="26"/>
                <w:szCs w:val="26"/>
              </w:rPr>
            </w:pPr>
            <w:r>
              <w:rPr>
                <w:sz w:val="26"/>
                <w:szCs w:val="26"/>
              </w:rPr>
              <w:t>648000</w:t>
            </w:r>
          </w:p>
          <w:p w:rsidR="007A03EE" w:rsidRDefault="007A03EE" w:rsidP="00CB62E3">
            <w:pPr>
              <w:spacing w:line="276" w:lineRule="auto"/>
              <w:jc w:val="center"/>
              <w:rPr>
                <w:sz w:val="26"/>
                <w:szCs w:val="26"/>
              </w:rPr>
            </w:pPr>
            <w:r>
              <w:rPr>
                <w:sz w:val="26"/>
                <w:szCs w:val="26"/>
              </w:rPr>
              <w:t>567000</w:t>
            </w:r>
          </w:p>
          <w:p w:rsidR="007A03EE" w:rsidRDefault="007A03EE" w:rsidP="00CB62E3">
            <w:pPr>
              <w:spacing w:line="276" w:lineRule="auto"/>
              <w:jc w:val="center"/>
              <w:rPr>
                <w:sz w:val="26"/>
                <w:szCs w:val="26"/>
              </w:rPr>
            </w:pPr>
            <w:r>
              <w:rPr>
                <w:sz w:val="26"/>
                <w:szCs w:val="26"/>
              </w:rPr>
              <w:t>486000</w:t>
            </w:r>
          </w:p>
          <w:p w:rsidR="007A03EE" w:rsidRDefault="007A03EE" w:rsidP="00CB62E3">
            <w:pPr>
              <w:spacing w:line="276" w:lineRule="auto"/>
              <w:jc w:val="center"/>
              <w:rPr>
                <w:sz w:val="26"/>
                <w:szCs w:val="26"/>
              </w:rPr>
            </w:pPr>
            <w:r>
              <w:rPr>
                <w:sz w:val="26"/>
                <w:szCs w:val="26"/>
              </w:rPr>
              <w:t>405000</w:t>
            </w:r>
          </w:p>
        </w:tc>
      </w:tr>
      <w:tr w:rsidR="007A03EE" w:rsidRPr="004B537F" w:rsidTr="00CB62E3">
        <w:tc>
          <w:tcPr>
            <w:tcW w:w="725" w:type="dxa"/>
            <w:vMerge/>
            <w:shd w:val="clear" w:color="auto" w:fill="auto"/>
          </w:tcPr>
          <w:p w:rsidR="007A03EE" w:rsidRDefault="007A03EE" w:rsidP="00CB62E3">
            <w:pPr>
              <w:spacing w:line="276" w:lineRule="auto"/>
              <w:jc w:val="center"/>
              <w:rPr>
                <w:sz w:val="26"/>
                <w:szCs w:val="26"/>
              </w:rPr>
            </w:pPr>
          </w:p>
        </w:tc>
        <w:tc>
          <w:tcPr>
            <w:tcW w:w="1685" w:type="dxa"/>
            <w:shd w:val="clear" w:color="auto" w:fill="auto"/>
          </w:tcPr>
          <w:p w:rsidR="007A03EE" w:rsidRDefault="007A03EE" w:rsidP="00CB62E3">
            <w:pPr>
              <w:spacing w:line="276" w:lineRule="auto"/>
              <w:jc w:val="center"/>
              <w:rPr>
                <w:sz w:val="26"/>
                <w:szCs w:val="26"/>
              </w:rPr>
            </w:pPr>
            <w:r>
              <w:rPr>
                <w:sz w:val="26"/>
                <w:szCs w:val="26"/>
              </w:rPr>
              <w:t xml:space="preserve">Земельный участок, категория земель: земли населенных пунктов, площадью 4682 </w:t>
            </w:r>
            <w:proofErr w:type="spellStart"/>
            <w:r>
              <w:rPr>
                <w:sz w:val="26"/>
                <w:szCs w:val="26"/>
              </w:rPr>
              <w:t>кв.м</w:t>
            </w:r>
            <w:proofErr w:type="spellEnd"/>
            <w:r>
              <w:rPr>
                <w:sz w:val="26"/>
                <w:szCs w:val="26"/>
              </w:rPr>
              <w:t>., кадастровый номер 52:03:0150001:60</w:t>
            </w:r>
          </w:p>
        </w:tc>
        <w:tc>
          <w:tcPr>
            <w:tcW w:w="1276" w:type="dxa"/>
            <w:shd w:val="clear" w:color="auto" w:fill="auto"/>
          </w:tcPr>
          <w:p w:rsidR="007A03EE" w:rsidRPr="004B537F" w:rsidRDefault="007A03EE" w:rsidP="00CB62E3">
            <w:pPr>
              <w:spacing w:line="276" w:lineRule="auto"/>
              <w:jc w:val="center"/>
              <w:rPr>
                <w:sz w:val="26"/>
                <w:szCs w:val="26"/>
              </w:rPr>
            </w:pPr>
            <w:r>
              <w:rPr>
                <w:sz w:val="26"/>
                <w:szCs w:val="26"/>
              </w:rPr>
              <w:t xml:space="preserve">Нижегородская область, г. Шахунья, д. </w:t>
            </w:r>
            <w:proofErr w:type="spellStart"/>
            <w:r>
              <w:rPr>
                <w:sz w:val="26"/>
                <w:szCs w:val="26"/>
              </w:rPr>
              <w:t>Мартяхино</w:t>
            </w:r>
            <w:proofErr w:type="spellEnd"/>
            <w:r>
              <w:rPr>
                <w:sz w:val="26"/>
                <w:szCs w:val="26"/>
              </w:rPr>
              <w:t>, ул. Школьная, уч.10</w:t>
            </w:r>
          </w:p>
        </w:tc>
        <w:tc>
          <w:tcPr>
            <w:tcW w:w="1276" w:type="dxa"/>
            <w:shd w:val="clear" w:color="auto" w:fill="auto"/>
          </w:tcPr>
          <w:p w:rsidR="007A03EE" w:rsidRDefault="007A03EE" w:rsidP="00CB62E3">
            <w:pPr>
              <w:spacing w:line="276" w:lineRule="auto"/>
              <w:rPr>
                <w:sz w:val="26"/>
                <w:szCs w:val="26"/>
              </w:rPr>
            </w:pPr>
            <w:r>
              <w:rPr>
                <w:sz w:val="26"/>
                <w:szCs w:val="26"/>
              </w:rPr>
              <w:t>257000</w:t>
            </w:r>
          </w:p>
        </w:tc>
        <w:tc>
          <w:tcPr>
            <w:tcW w:w="1134" w:type="dxa"/>
            <w:shd w:val="clear" w:color="auto" w:fill="auto"/>
          </w:tcPr>
          <w:p w:rsidR="007A03EE" w:rsidRDefault="007A03EE" w:rsidP="00CB62E3">
            <w:pPr>
              <w:spacing w:line="276" w:lineRule="auto"/>
              <w:jc w:val="center"/>
              <w:rPr>
                <w:sz w:val="26"/>
                <w:szCs w:val="26"/>
              </w:rPr>
            </w:pPr>
            <w:r>
              <w:rPr>
                <w:sz w:val="26"/>
                <w:szCs w:val="26"/>
              </w:rPr>
              <w:t>51400</w:t>
            </w:r>
          </w:p>
        </w:tc>
        <w:tc>
          <w:tcPr>
            <w:tcW w:w="1275" w:type="dxa"/>
            <w:shd w:val="clear" w:color="auto" w:fill="auto"/>
          </w:tcPr>
          <w:p w:rsidR="007A03EE" w:rsidRDefault="007A03EE" w:rsidP="00CB62E3">
            <w:pPr>
              <w:spacing w:line="276" w:lineRule="auto"/>
              <w:jc w:val="center"/>
              <w:rPr>
                <w:sz w:val="26"/>
                <w:szCs w:val="26"/>
              </w:rPr>
            </w:pPr>
            <w:r>
              <w:rPr>
                <w:sz w:val="26"/>
                <w:szCs w:val="26"/>
              </w:rPr>
              <w:t>128500</w:t>
            </w:r>
          </w:p>
        </w:tc>
        <w:tc>
          <w:tcPr>
            <w:tcW w:w="1560" w:type="dxa"/>
            <w:shd w:val="clear" w:color="auto" w:fill="auto"/>
          </w:tcPr>
          <w:p w:rsidR="007A03EE" w:rsidRDefault="007A03EE" w:rsidP="00CB62E3">
            <w:pPr>
              <w:spacing w:line="276" w:lineRule="auto"/>
              <w:jc w:val="center"/>
              <w:rPr>
                <w:sz w:val="26"/>
                <w:szCs w:val="26"/>
              </w:rPr>
            </w:pPr>
            <w:r>
              <w:rPr>
                <w:sz w:val="26"/>
                <w:szCs w:val="26"/>
              </w:rPr>
              <w:t>25700/12850</w:t>
            </w:r>
          </w:p>
        </w:tc>
        <w:tc>
          <w:tcPr>
            <w:tcW w:w="1275" w:type="dxa"/>
          </w:tcPr>
          <w:p w:rsidR="007A03EE" w:rsidRDefault="007A03EE" w:rsidP="00CB62E3">
            <w:pPr>
              <w:spacing w:line="276" w:lineRule="auto"/>
              <w:jc w:val="center"/>
              <w:rPr>
                <w:sz w:val="26"/>
                <w:szCs w:val="26"/>
              </w:rPr>
            </w:pPr>
            <w:r>
              <w:rPr>
                <w:sz w:val="26"/>
                <w:szCs w:val="26"/>
              </w:rPr>
              <w:t>257000</w:t>
            </w:r>
          </w:p>
          <w:p w:rsidR="007A03EE" w:rsidRDefault="007A03EE" w:rsidP="00CB62E3">
            <w:pPr>
              <w:spacing w:line="276" w:lineRule="auto"/>
              <w:jc w:val="center"/>
              <w:rPr>
                <w:sz w:val="26"/>
                <w:szCs w:val="26"/>
              </w:rPr>
            </w:pPr>
            <w:r>
              <w:rPr>
                <w:sz w:val="26"/>
                <w:szCs w:val="26"/>
              </w:rPr>
              <w:t>231300</w:t>
            </w:r>
          </w:p>
          <w:p w:rsidR="007A03EE" w:rsidRDefault="007A03EE" w:rsidP="00CB62E3">
            <w:pPr>
              <w:spacing w:line="276" w:lineRule="auto"/>
              <w:jc w:val="center"/>
              <w:rPr>
                <w:sz w:val="26"/>
                <w:szCs w:val="26"/>
              </w:rPr>
            </w:pPr>
            <w:r>
              <w:rPr>
                <w:sz w:val="26"/>
                <w:szCs w:val="26"/>
              </w:rPr>
              <w:t>205600</w:t>
            </w:r>
          </w:p>
          <w:p w:rsidR="007A03EE" w:rsidRDefault="007A03EE" w:rsidP="00CB62E3">
            <w:pPr>
              <w:spacing w:line="276" w:lineRule="auto"/>
              <w:jc w:val="center"/>
              <w:rPr>
                <w:sz w:val="26"/>
                <w:szCs w:val="26"/>
              </w:rPr>
            </w:pPr>
            <w:r>
              <w:rPr>
                <w:sz w:val="26"/>
                <w:szCs w:val="26"/>
              </w:rPr>
              <w:t>179900</w:t>
            </w:r>
          </w:p>
          <w:p w:rsidR="007A03EE" w:rsidRDefault="007A03EE" w:rsidP="00CB62E3">
            <w:pPr>
              <w:spacing w:line="276" w:lineRule="auto"/>
              <w:jc w:val="center"/>
              <w:rPr>
                <w:sz w:val="26"/>
                <w:szCs w:val="26"/>
              </w:rPr>
            </w:pPr>
            <w:r>
              <w:rPr>
                <w:sz w:val="26"/>
                <w:szCs w:val="26"/>
              </w:rPr>
              <w:t>154200</w:t>
            </w:r>
          </w:p>
          <w:p w:rsidR="007A03EE" w:rsidRDefault="007A03EE" w:rsidP="00CB62E3">
            <w:pPr>
              <w:spacing w:line="276" w:lineRule="auto"/>
              <w:jc w:val="center"/>
              <w:rPr>
                <w:sz w:val="26"/>
                <w:szCs w:val="26"/>
              </w:rPr>
            </w:pPr>
            <w:r>
              <w:rPr>
                <w:sz w:val="26"/>
                <w:szCs w:val="26"/>
              </w:rPr>
              <w:t>128500</w:t>
            </w:r>
          </w:p>
        </w:tc>
      </w:tr>
      <w:tr w:rsidR="007A03EE" w:rsidRPr="004B537F" w:rsidTr="00CB62E3">
        <w:tc>
          <w:tcPr>
            <w:tcW w:w="725" w:type="dxa"/>
            <w:shd w:val="clear" w:color="auto" w:fill="auto"/>
          </w:tcPr>
          <w:p w:rsidR="007A03EE" w:rsidRDefault="007A03EE" w:rsidP="00CB62E3">
            <w:pPr>
              <w:spacing w:line="276" w:lineRule="auto"/>
              <w:jc w:val="center"/>
              <w:rPr>
                <w:sz w:val="26"/>
                <w:szCs w:val="26"/>
              </w:rPr>
            </w:pPr>
            <w:r>
              <w:rPr>
                <w:sz w:val="26"/>
                <w:szCs w:val="26"/>
              </w:rPr>
              <w:t>3.</w:t>
            </w:r>
          </w:p>
        </w:tc>
        <w:tc>
          <w:tcPr>
            <w:tcW w:w="1685" w:type="dxa"/>
            <w:shd w:val="clear" w:color="auto" w:fill="auto"/>
          </w:tcPr>
          <w:p w:rsidR="007A03EE" w:rsidRDefault="007A03EE" w:rsidP="00CB62E3">
            <w:pPr>
              <w:spacing w:line="276" w:lineRule="auto"/>
              <w:jc w:val="center"/>
              <w:rPr>
                <w:sz w:val="26"/>
                <w:szCs w:val="26"/>
              </w:rPr>
            </w:pPr>
            <w:r>
              <w:rPr>
                <w:sz w:val="26"/>
                <w:szCs w:val="26"/>
              </w:rPr>
              <w:t xml:space="preserve">Нежилое здание, назначение: нежилое, количество этажей: 2, общей площадью 253,8 </w:t>
            </w:r>
            <w:proofErr w:type="spellStart"/>
            <w:r>
              <w:rPr>
                <w:sz w:val="26"/>
                <w:szCs w:val="26"/>
              </w:rPr>
              <w:t>кв.м</w:t>
            </w:r>
            <w:proofErr w:type="spellEnd"/>
            <w:r>
              <w:rPr>
                <w:sz w:val="26"/>
                <w:szCs w:val="26"/>
              </w:rPr>
              <w:t>., кадастровый номер 52:03:0120004:407</w:t>
            </w:r>
          </w:p>
        </w:tc>
        <w:tc>
          <w:tcPr>
            <w:tcW w:w="1276" w:type="dxa"/>
            <w:shd w:val="clear" w:color="auto" w:fill="auto"/>
          </w:tcPr>
          <w:p w:rsidR="007A03EE" w:rsidRDefault="007A03EE" w:rsidP="00CB62E3">
            <w:pPr>
              <w:spacing w:line="276" w:lineRule="auto"/>
              <w:jc w:val="center"/>
              <w:rPr>
                <w:sz w:val="26"/>
                <w:szCs w:val="26"/>
              </w:rPr>
            </w:pPr>
            <w:r>
              <w:rPr>
                <w:sz w:val="26"/>
                <w:szCs w:val="26"/>
              </w:rPr>
              <w:t>Нижегородская область, г. Шахунья, ул. Комсомольская</w:t>
            </w:r>
          </w:p>
        </w:tc>
        <w:tc>
          <w:tcPr>
            <w:tcW w:w="1276" w:type="dxa"/>
            <w:shd w:val="clear" w:color="auto" w:fill="auto"/>
          </w:tcPr>
          <w:p w:rsidR="007A03EE" w:rsidRDefault="007A03EE" w:rsidP="00CB62E3">
            <w:pPr>
              <w:spacing w:line="276" w:lineRule="auto"/>
              <w:jc w:val="center"/>
              <w:rPr>
                <w:sz w:val="26"/>
                <w:szCs w:val="26"/>
              </w:rPr>
            </w:pPr>
            <w:r>
              <w:rPr>
                <w:sz w:val="26"/>
                <w:szCs w:val="26"/>
              </w:rPr>
              <w:t>346 600</w:t>
            </w:r>
          </w:p>
        </w:tc>
        <w:tc>
          <w:tcPr>
            <w:tcW w:w="1134" w:type="dxa"/>
            <w:shd w:val="clear" w:color="auto" w:fill="auto"/>
          </w:tcPr>
          <w:p w:rsidR="007A03EE" w:rsidRDefault="007A03EE" w:rsidP="00CB62E3">
            <w:pPr>
              <w:spacing w:line="276" w:lineRule="auto"/>
              <w:jc w:val="center"/>
              <w:rPr>
                <w:sz w:val="26"/>
                <w:szCs w:val="26"/>
              </w:rPr>
            </w:pPr>
            <w:r>
              <w:rPr>
                <w:sz w:val="26"/>
                <w:szCs w:val="26"/>
              </w:rPr>
              <w:t>69320</w:t>
            </w:r>
          </w:p>
        </w:tc>
        <w:tc>
          <w:tcPr>
            <w:tcW w:w="1275" w:type="dxa"/>
            <w:shd w:val="clear" w:color="auto" w:fill="auto"/>
          </w:tcPr>
          <w:p w:rsidR="007A03EE" w:rsidRDefault="007A03EE" w:rsidP="00CB62E3">
            <w:pPr>
              <w:spacing w:line="276" w:lineRule="auto"/>
              <w:jc w:val="center"/>
              <w:rPr>
                <w:sz w:val="26"/>
                <w:szCs w:val="26"/>
              </w:rPr>
            </w:pPr>
            <w:r>
              <w:rPr>
                <w:sz w:val="26"/>
                <w:szCs w:val="26"/>
              </w:rPr>
              <w:t>173300</w:t>
            </w:r>
          </w:p>
        </w:tc>
        <w:tc>
          <w:tcPr>
            <w:tcW w:w="1560" w:type="dxa"/>
            <w:shd w:val="clear" w:color="auto" w:fill="auto"/>
          </w:tcPr>
          <w:p w:rsidR="007A03EE" w:rsidRDefault="007A03EE" w:rsidP="00CB62E3">
            <w:pPr>
              <w:spacing w:line="276" w:lineRule="auto"/>
              <w:jc w:val="center"/>
              <w:rPr>
                <w:sz w:val="26"/>
                <w:szCs w:val="26"/>
              </w:rPr>
            </w:pPr>
            <w:r>
              <w:rPr>
                <w:sz w:val="26"/>
                <w:szCs w:val="26"/>
              </w:rPr>
              <w:t>34660/17330</w:t>
            </w:r>
          </w:p>
        </w:tc>
        <w:tc>
          <w:tcPr>
            <w:tcW w:w="1275" w:type="dxa"/>
          </w:tcPr>
          <w:p w:rsidR="007A03EE" w:rsidRDefault="007A03EE" w:rsidP="00CB62E3">
            <w:pPr>
              <w:spacing w:line="276" w:lineRule="auto"/>
              <w:jc w:val="center"/>
              <w:rPr>
                <w:sz w:val="26"/>
                <w:szCs w:val="26"/>
              </w:rPr>
            </w:pPr>
            <w:r>
              <w:rPr>
                <w:sz w:val="26"/>
                <w:szCs w:val="26"/>
              </w:rPr>
              <w:t>346600</w:t>
            </w:r>
          </w:p>
          <w:p w:rsidR="007A03EE" w:rsidRDefault="007A03EE" w:rsidP="00CB62E3">
            <w:pPr>
              <w:spacing w:line="276" w:lineRule="auto"/>
              <w:jc w:val="center"/>
              <w:rPr>
                <w:sz w:val="26"/>
                <w:szCs w:val="26"/>
              </w:rPr>
            </w:pPr>
            <w:r>
              <w:rPr>
                <w:sz w:val="26"/>
                <w:szCs w:val="26"/>
              </w:rPr>
              <w:t>311940</w:t>
            </w:r>
          </w:p>
          <w:p w:rsidR="007A03EE" w:rsidRDefault="007A03EE" w:rsidP="00CB62E3">
            <w:pPr>
              <w:spacing w:line="276" w:lineRule="auto"/>
              <w:jc w:val="center"/>
              <w:rPr>
                <w:sz w:val="26"/>
                <w:szCs w:val="26"/>
              </w:rPr>
            </w:pPr>
            <w:r>
              <w:rPr>
                <w:sz w:val="26"/>
                <w:szCs w:val="26"/>
              </w:rPr>
              <w:t>277280</w:t>
            </w:r>
          </w:p>
          <w:p w:rsidR="007A03EE" w:rsidRDefault="007A03EE" w:rsidP="00CB62E3">
            <w:pPr>
              <w:spacing w:line="276" w:lineRule="auto"/>
              <w:jc w:val="center"/>
              <w:rPr>
                <w:sz w:val="26"/>
                <w:szCs w:val="26"/>
              </w:rPr>
            </w:pPr>
            <w:r>
              <w:rPr>
                <w:sz w:val="26"/>
                <w:szCs w:val="26"/>
              </w:rPr>
              <w:t>242620</w:t>
            </w:r>
          </w:p>
          <w:p w:rsidR="007A03EE" w:rsidRDefault="007A03EE" w:rsidP="00CB62E3">
            <w:pPr>
              <w:spacing w:line="276" w:lineRule="auto"/>
              <w:jc w:val="center"/>
              <w:rPr>
                <w:sz w:val="26"/>
                <w:szCs w:val="26"/>
              </w:rPr>
            </w:pPr>
            <w:r>
              <w:rPr>
                <w:sz w:val="26"/>
                <w:szCs w:val="26"/>
              </w:rPr>
              <w:t>207960</w:t>
            </w:r>
          </w:p>
          <w:p w:rsidR="007A03EE" w:rsidRDefault="007A03EE" w:rsidP="00CB62E3">
            <w:pPr>
              <w:spacing w:line="276" w:lineRule="auto"/>
              <w:jc w:val="center"/>
              <w:rPr>
                <w:sz w:val="26"/>
                <w:szCs w:val="26"/>
              </w:rPr>
            </w:pPr>
            <w:r>
              <w:rPr>
                <w:sz w:val="26"/>
                <w:szCs w:val="26"/>
              </w:rPr>
              <w:t>173300</w:t>
            </w:r>
          </w:p>
        </w:tc>
      </w:tr>
      <w:tr w:rsidR="007A03EE" w:rsidRPr="004B537F" w:rsidTr="00CB62E3">
        <w:tc>
          <w:tcPr>
            <w:tcW w:w="725" w:type="dxa"/>
            <w:shd w:val="clear" w:color="auto" w:fill="auto"/>
          </w:tcPr>
          <w:p w:rsidR="007A03EE" w:rsidRDefault="007A03EE" w:rsidP="00CB62E3">
            <w:pPr>
              <w:spacing w:line="276" w:lineRule="auto"/>
              <w:jc w:val="center"/>
              <w:rPr>
                <w:sz w:val="26"/>
                <w:szCs w:val="26"/>
              </w:rPr>
            </w:pPr>
          </w:p>
        </w:tc>
        <w:tc>
          <w:tcPr>
            <w:tcW w:w="1685" w:type="dxa"/>
            <w:shd w:val="clear" w:color="auto" w:fill="auto"/>
          </w:tcPr>
          <w:p w:rsidR="007A03EE" w:rsidRDefault="007A03EE" w:rsidP="00CB62E3">
            <w:pPr>
              <w:spacing w:line="276" w:lineRule="auto"/>
              <w:jc w:val="center"/>
              <w:rPr>
                <w:sz w:val="26"/>
                <w:szCs w:val="26"/>
              </w:rPr>
            </w:pPr>
            <w:r>
              <w:rPr>
                <w:sz w:val="26"/>
                <w:szCs w:val="26"/>
              </w:rPr>
              <w:t>Земельный участок, категория земель: земли населенных пунктов, вид разрешенного использован</w:t>
            </w:r>
            <w:r>
              <w:rPr>
                <w:sz w:val="26"/>
                <w:szCs w:val="26"/>
              </w:rPr>
              <w:lastRenderedPageBreak/>
              <w:t xml:space="preserve">ия: объекты гаражного назначения, площадью 294 </w:t>
            </w:r>
            <w:proofErr w:type="spellStart"/>
            <w:r>
              <w:rPr>
                <w:sz w:val="26"/>
                <w:szCs w:val="26"/>
              </w:rPr>
              <w:t>кв.м</w:t>
            </w:r>
            <w:proofErr w:type="spellEnd"/>
            <w:r>
              <w:rPr>
                <w:sz w:val="26"/>
                <w:szCs w:val="26"/>
              </w:rPr>
              <w:t>., кадастровый номер 52:03:0120004:163</w:t>
            </w:r>
          </w:p>
        </w:tc>
        <w:tc>
          <w:tcPr>
            <w:tcW w:w="1276" w:type="dxa"/>
            <w:shd w:val="clear" w:color="auto" w:fill="auto"/>
          </w:tcPr>
          <w:p w:rsidR="007A03EE" w:rsidRDefault="007A03EE" w:rsidP="00CB62E3">
            <w:pPr>
              <w:spacing w:line="276" w:lineRule="auto"/>
              <w:jc w:val="center"/>
              <w:rPr>
                <w:sz w:val="26"/>
                <w:szCs w:val="26"/>
              </w:rPr>
            </w:pPr>
            <w:r>
              <w:rPr>
                <w:sz w:val="26"/>
                <w:szCs w:val="26"/>
              </w:rPr>
              <w:lastRenderedPageBreak/>
              <w:t>Нижегородская область, г. Шахунья, ул. Комсомольская, уч. 53</w:t>
            </w:r>
            <w:proofErr w:type="gramStart"/>
            <w:r>
              <w:rPr>
                <w:sz w:val="26"/>
                <w:szCs w:val="26"/>
              </w:rPr>
              <w:t xml:space="preserve"> А</w:t>
            </w:r>
            <w:proofErr w:type="gramEnd"/>
          </w:p>
        </w:tc>
        <w:tc>
          <w:tcPr>
            <w:tcW w:w="1276" w:type="dxa"/>
            <w:shd w:val="clear" w:color="auto" w:fill="auto"/>
          </w:tcPr>
          <w:p w:rsidR="007A03EE" w:rsidRDefault="007A03EE" w:rsidP="00CB62E3">
            <w:pPr>
              <w:spacing w:line="276" w:lineRule="auto"/>
              <w:jc w:val="center"/>
              <w:rPr>
                <w:sz w:val="26"/>
                <w:szCs w:val="26"/>
              </w:rPr>
            </w:pPr>
            <w:r>
              <w:rPr>
                <w:sz w:val="26"/>
                <w:szCs w:val="26"/>
              </w:rPr>
              <w:t>68000</w:t>
            </w:r>
          </w:p>
        </w:tc>
        <w:tc>
          <w:tcPr>
            <w:tcW w:w="1134" w:type="dxa"/>
            <w:shd w:val="clear" w:color="auto" w:fill="auto"/>
          </w:tcPr>
          <w:p w:rsidR="007A03EE" w:rsidRDefault="007A03EE" w:rsidP="00CB62E3">
            <w:pPr>
              <w:spacing w:line="276" w:lineRule="auto"/>
              <w:jc w:val="center"/>
              <w:rPr>
                <w:sz w:val="26"/>
                <w:szCs w:val="26"/>
              </w:rPr>
            </w:pPr>
            <w:r>
              <w:rPr>
                <w:sz w:val="26"/>
                <w:szCs w:val="26"/>
              </w:rPr>
              <w:t>13600</w:t>
            </w:r>
          </w:p>
        </w:tc>
        <w:tc>
          <w:tcPr>
            <w:tcW w:w="1275" w:type="dxa"/>
            <w:shd w:val="clear" w:color="auto" w:fill="auto"/>
          </w:tcPr>
          <w:p w:rsidR="007A03EE" w:rsidRDefault="007A03EE" w:rsidP="00CB62E3">
            <w:pPr>
              <w:spacing w:line="276" w:lineRule="auto"/>
              <w:jc w:val="center"/>
              <w:rPr>
                <w:sz w:val="26"/>
                <w:szCs w:val="26"/>
              </w:rPr>
            </w:pPr>
            <w:r>
              <w:rPr>
                <w:sz w:val="26"/>
                <w:szCs w:val="26"/>
              </w:rPr>
              <w:t>34000</w:t>
            </w:r>
          </w:p>
        </w:tc>
        <w:tc>
          <w:tcPr>
            <w:tcW w:w="1560" w:type="dxa"/>
            <w:shd w:val="clear" w:color="auto" w:fill="auto"/>
          </w:tcPr>
          <w:p w:rsidR="007A03EE" w:rsidRDefault="007A03EE" w:rsidP="00CB62E3">
            <w:pPr>
              <w:spacing w:line="276" w:lineRule="auto"/>
              <w:jc w:val="center"/>
              <w:rPr>
                <w:sz w:val="26"/>
                <w:szCs w:val="26"/>
              </w:rPr>
            </w:pPr>
            <w:r>
              <w:rPr>
                <w:sz w:val="26"/>
                <w:szCs w:val="26"/>
              </w:rPr>
              <w:t>6800/3400</w:t>
            </w:r>
          </w:p>
        </w:tc>
        <w:tc>
          <w:tcPr>
            <w:tcW w:w="1275" w:type="dxa"/>
          </w:tcPr>
          <w:p w:rsidR="007A03EE" w:rsidRDefault="007A03EE" w:rsidP="00CB62E3">
            <w:pPr>
              <w:spacing w:line="276" w:lineRule="auto"/>
              <w:jc w:val="center"/>
              <w:rPr>
                <w:sz w:val="26"/>
                <w:szCs w:val="26"/>
              </w:rPr>
            </w:pPr>
            <w:r>
              <w:rPr>
                <w:sz w:val="26"/>
                <w:szCs w:val="26"/>
              </w:rPr>
              <w:t>68000</w:t>
            </w:r>
          </w:p>
          <w:p w:rsidR="007A03EE" w:rsidRDefault="007A03EE" w:rsidP="00CB62E3">
            <w:pPr>
              <w:spacing w:line="276" w:lineRule="auto"/>
              <w:jc w:val="center"/>
              <w:rPr>
                <w:sz w:val="26"/>
                <w:szCs w:val="26"/>
              </w:rPr>
            </w:pPr>
            <w:r>
              <w:rPr>
                <w:sz w:val="26"/>
                <w:szCs w:val="26"/>
              </w:rPr>
              <w:t>61200</w:t>
            </w:r>
          </w:p>
          <w:p w:rsidR="007A03EE" w:rsidRDefault="007A03EE" w:rsidP="00CB62E3">
            <w:pPr>
              <w:spacing w:line="276" w:lineRule="auto"/>
              <w:jc w:val="center"/>
              <w:rPr>
                <w:sz w:val="26"/>
                <w:szCs w:val="26"/>
              </w:rPr>
            </w:pPr>
            <w:r>
              <w:rPr>
                <w:sz w:val="26"/>
                <w:szCs w:val="26"/>
              </w:rPr>
              <w:t>54400</w:t>
            </w:r>
          </w:p>
          <w:p w:rsidR="007A03EE" w:rsidRDefault="007A03EE" w:rsidP="00CB62E3">
            <w:pPr>
              <w:spacing w:line="276" w:lineRule="auto"/>
              <w:jc w:val="center"/>
              <w:rPr>
                <w:sz w:val="26"/>
                <w:szCs w:val="26"/>
              </w:rPr>
            </w:pPr>
            <w:r>
              <w:rPr>
                <w:sz w:val="26"/>
                <w:szCs w:val="26"/>
              </w:rPr>
              <w:t>47600</w:t>
            </w:r>
          </w:p>
          <w:p w:rsidR="007A03EE" w:rsidRDefault="007A03EE" w:rsidP="00CB62E3">
            <w:pPr>
              <w:spacing w:line="276" w:lineRule="auto"/>
              <w:jc w:val="center"/>
              <w:rPr>
                <w:sz w:val="26"/>
                <w:szCs w:val="26"/>
              </w:rPr>
            </w:pPr>
            <w:r>
              <w:rPr>
                <w:sz w:val="26"/>
                <w:szCs w:val="26"/>
              </w:rPr>
              <w:t>40800</w:t>
            </w:r>
          </w:p>
          <w:p w:rsidR="007A03EE" w:rsidRDefault="007A03EE" w:rsidP="00CB62E3">
            <w:pPr>
              <w:spacing w:line="276" w:lineRule="auto"/>
              <w:jc w:val="center"/>
              <w:rPr>
                <w:sz w:val="26"/>
                <w:szCs w:val="26"/>
              </w:rPr>
            </w:pPr>
            <w:r>
              <w:rPr>
                <w:sz w:val="26"/>
                <w:szCs w:val="26"/>
              </w:rPr>
              <w:t>34000</w:t>
            </w:r>
          </w:p>
        </w:tc>
      </w:tr>
    </w:tbl>
    <w:p w:rsidR="007A03EE" w:rsidRDefault="007A03EE" w:rsidP="007A03EE">
      <w:pPr>
        <w:spacing w:line="276" w:lineRule="auto"/>
        <w:ind w:firstLine="709"/>
        <w:jc w:val="both"/>
        <w:rPr>
          <w:sz w:val="26"/>
          <w:szCs w:val="26"/>
        </w:rPr>
      </w:pPr>
    </w:p>
    <w:p w:rsidR="007A03EE" w:rsidRPr="004B537F" w:rsidRDefault="007A03EE" w:rsidP="007A03EE">
      <w:pPr>
        <w:spacing w:line="360" w:lineRule="exact"/>
        <w:ind w:firstLine="709"/>
        <w:jc w:val="both"/>
        <w:rPr>
          <w:sz w:val="26"/>
          <w:szCs w:val="26"/>
        </w:rPr>
      </w:pPr>
      <w:r w:rsidRPr="004B537F">
        <w:rPr>
          <w:sz w:val="26"/>
          <w:szCs w:val="26"/>
        </w:rPr>
        <w:t xml:space="preserve">2. Утвердить прилагаемое информационное сообщение о продаже </w:t>
      </w:r>
      <w:r>
        <w:rPr>
          <w:sz w:val="26"/>
          <w:szCs w:val="26"/>
        </w:rPr>
        <w:t xml:space="preserve">в электронной форме </w:t>
      </w:r>
      <w:r w:rsidRPr="004B537F">
        <w:rPr>
          <w:sz w:val="26"/>
          <w:szCs w:val="26"/>
        </w:rPr>
        <w:t>муниципального имущества городского округа город Шахунья Нижегородской области посредством публичного предложения.</w:t>
      </w:r>
    </w:p>
    <w:p w:rsidR="007A03EE" w:rsidRPr="004B537F" w:rsidRDefault="007A03EE" w:rsidP="007A03EE">
      <w:pPr>
        <w:spacing w:line="360" w:lineRule="exact"/>
        <w:ind w:firstLine="709"/>
        <w:jc w:val="both"/>
        <w:rPr>
          <w:sz w:val="26"/>
          <w:szCs w:val="26"/>
        </w:rPr>
      </w:pPr>
      <w:r w:rsidRPr="004B537F">
        <w:rPr>
          <w:sz w:val="26"/>
          <w:szCs w:val="26"/>
        </w:rPr>
        <w:t xml:space="preserve">3. Управлению экономики, прогнозирования, инвестиционной политики и муниципального имущества городского округа город Шахунья Нижегородской области: </w:t>
      </w:r>
    </w:p>
    <w:p w:rsidR="007A03EE" w:rsidRPr="004B537F" w:rsidRDefault="007A03EE" w:rsidP="007A03EE">
      <w:pPr>
        <w:spacing w:line="360" w:lineRule="exact"/>
        <w:ind w:firstLine="709"/>
        <w:jc w:val="both"/>
        <w:rPr>
          <w:sz w:val="26"/>
          <w:szCs w:val="26"/>
        </w:rPr>
      </w:pPr>
      <w:r w:rsidRPr="004B537F">
        <w:rPr>
          <w:sz w:val="26"/>
          <w:szCs w:val="26"/>
        </w:rPr>
        <w:t xml:space="preserve">- осуществить продажу </w:t>
      </w:r>
      <w:r>
        <w:rPr>
          <w:sz w:val="26"/>
          <w:szCs w:val="26"/>
        </w:rPr>
        <w:t xml:space="preserve">в электронной форме </w:t>
      </w:r>
      <w:r w:rsidRPr="004B537F">
        <w:rPr>
          <w:sz w:val="26"/>
          <w:szCs w:val="26"/>
        </w:rPr>
        <w:t xml:space="preserve">муниципального имущества </w:t>
      </w:r>
      <w:r>
        <w:rPr>
          <w:sz w:val="26"/>
          <w:szCs w:val="26"/>
        </w:rPr>
        <w:t xml:space="preserve">городского округа город Шахунья Нижегородской области </w:t>
      </w:r>
      <w:r w:rsidRPr="004B537F">
        <w:rPr>
          <w:sz w:val="26"/>
          <w:szCs w:val="26"/>
        </w:rPr>
        <w:t>посредством публичного предложения</w:t>
      </w:r>
      <w:r>
        <w:rPr>
          <w:sz w:val="26"/>
          <w:szCs w:val="26"/>
        </w:rPr>
        <w:t>;</w:t>
      </w:r>
      <w:r w:rsidRPr="004B537F">
        <w:rPr>
          <w:sz w:val="26"/>
          <w:szCs w:val="26"/>
        </w:rPr>
        <w:t xml:space="preserve"> </w:t>
      </w:r>
    </w:p>
    <w:p w:rsidR="007A03EE" w:rsidRPr="004B537F" w:rsidRDefault="007A03EE" w:rsidP="007A03EE">
      <w:pPr>
        <w:spacing w:line="360" w:lineRule="exact"/>
        <w:ind w:firstLine="709"/>
        <w:jc w:val="both"/>
        <w:rPr>
          <w:sz w:val="26"/>
          <w:szCs w:val="26"/>
        </w:rPr>
      </w:pPr>
      <w:r w:rsidRPr="004B537F">
        <w:rPr>
          <w:sz w:val="26"/>
          <w:szCs w:val="26"/>
        </w:rPr>
        <w:t xml:space="preserve">- </w:t>
      </w:r>
      <w:proofErr w:type="gramStart"/>
      <w:r w:rsidRPr="004B537F">
        <w:rPr>
          <w:sz w:val="26"/>
          <w:szCs w:val="26"/>
        </w:rPr>
        <w:t>о</w:t>
      </w:r>
      <w:proofErr w:type="gramEnd"/>
      <w:r w:rsidRPr="004B537F">
        <w:rPr>
          <w:sz w:val="26"/>
          <w:szCs w:val="26"/>
        </w:rPr>
        <w:t xml:space="preserve">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посредством публичного предложения, не менее чем за 30 дней до установленной даты продажи, на национальной электронной площадке в сети Интернет: https://www.etp-torgi.ru/, на сайте Российской Федерации в сети Интернет </w:t>
      </w:r>
      <w:proofErr w:type="spellStart"/>
      <w:r w:rsidRPr="004B537F">
        <w:rPr>
          <w:sz w:val="26"/>
          <w:szCs w:val="26"/>
        </w:rPr>
        <w:t>www</w:t>
      </w:r>
      <w:proofErr w:type="spellEnd"/>
      <w:r w:rsidRPr="004B537F">
        <w:rPr>
          <w:sz w:val="26"/>
          <w:szCs w:val="26"/>
        </w:rPr>
        <w:t xml:space="preserve"> torgi.gov.ru, на сайте администрации городского округа город Шахунья Нижегородской области </w:t>
      </w:r>
      <w:proofErr w:type="spellStart"/>
      <w:r w:rsidRPr="004B537F">
        <w:rPr>
          <w:sz w:val="26"/>
          <w:szCs w:val="26"/>
        </w:rPr>
        <w:t>www</w:t>
      </w:r>
      <w:proofErr w:type="spellEnd"/>
      <w:r w:rsidRPr="004B537F">
        <w:rPr>
          <w:sz w:val="26"/>
          <w:szCs w:val="26"/>
        </w:rPr>
        <w:t>. shahadm.ru.</w:t>
      </w:r>
    </w:p>
    <w:p w:rsidR="007A03EE" w:rsidRPr="004B537F" w:rsidRDefault="007A03EE" w:rsidP="007A03EE">
      <w:pPr>
        <w:spacing w:line="360" w:lineRule="exact"/>
        <w:ind w:firstLine="709"/>
        <w:jc w:val="both"/>
        <w:rPr>
          <w:sz w:val="26"/>
          <w:szCs w:val="26"/>
        </w:rPr>
      </w:pPr>
      <w:r w:rsidRPr="004B537F">
        <w:rPr>
          <w:sz w:val="26"/>
          <w:szCs w:val="26"/>
        </w:rPr>
        <w:t xml:space="preserve">4.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w:t>
      </w:r>
      <w:proofErr w:type="spellStart"/>
      <w:r w:rsidRPr="004B537F">
        <w:rPr>
          <w:sz w:val="26"/>
          <w:szCs w:val="26"/>
        </w:rPr>
        <w:t>www</w:t>
      </w:r>
      <w:proofErr w:type="spellEnd"/>
      <w:r w:rsidRPr="004B537F">
        <w:rPr>
          <w:sz w:val="26"/>
          <w:szCs w:val="26"/>
        </w:rPr>
        <w:t>. shahadm.ru.</w:t>
      </w:r>
    </w:p>
    <w:p w:rsidR="007A03EE" w:rsidRPr="004B537F" w:rsidRDefault="007A03EE" w:rsidP="007A03EE">
      <w:pPr>
        <w:spacing w:line="276" w:lineRule="auto"/>
        <w:jc w:val="both"/>
        <w:rPr>
          <w:sz w:val="26"/>
          <w:szCs w:val="26"/>
        </w:rPr>
      </w:pPr>
    </w:p>
    <w:p w:rsidR="006409E8" w:rsidRDefault="006409E8" w:rsidP="004D2212">
      <w:pPr>
        <w:jc w:val="both"/>
        <w:rPr>
          <w:sz w:val="26"/>
          <w:szCs w:val="26"/>
        </w:rPr>
      </w:pPr>
    </w:p>
    <w:p w:rsidR="006409E8" w:rsidRDefault="006409E8" w:rsidP="004D2212">
      <w:pPr>
        <w:jc w:val="both"/>
        <w:rPr>
          <w:sz w:val="26"/>
          <w:szCs w:val="26"/>
        </w:rPr>
      </w:pPr>
    </w:p>
    <w:p w:rsidR="00E7784D" w:rsidRDefault="00E7784D" w:rsidP="00E7784D">
      <w:pPr>
        <w:jc w:val="both"/>
        <w:rPr>
          <w:sz w:val="26"/>
          <w:szCs w:val="26"/>
        </w:rPr>
      </w:pPr>
      <w:proofErr w:type="spellStart"/>
      <w:r>
        <w:rPr>
          <w:sz w:val="26"/>
          <w:szCs w:val="26"/>
        </w:rPr>
        <w:t>И.о</w:t>
      </w:r>
      <w:proofErr w:type="spellEnd"/>
      <w:r>
        <w:rPr>
          <w:sz w:val="26"/>
          <w:szCs w:val="26"/>
        </w:rPr>
        <w:t>. главы местного самоуправления</w:t>
      </w:r>
    </w:p>
    <w:p w:rsidR="00E7784D" w:rsidRDefault="00E7784D" w:rsidP="00E7784D">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65705F" w:rsidRDefault="0065705F" w:rsidP="004D2212">
      <w:pPr>
        <w:jc w:val="both"/>
        <w:rPr>
          <w:sz w:val="22"/>
          <w:szCs w:val="22"/>
        </w:rPr>
      </w:pPr>
    </w:p>
    <w:p w:rsidR="00BC7F5D" w:rsidRDefault="00BC7F5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6409E8" w:rsidRDefault="006409E8" w:rsidP="004D2212">
      <w:pPr>
        <w:jc w:val="both"/>
        <w:rPr>
          <w:sz w:val="22"/>
          <w:szCs w:val="22"/>
        </w:rPr>
      </w:pPr>
    </w:p>
    <w:p w:rsidR="007A03EE" w:rsidRPr="002C0B6F" w:rsidRDefault="007A03EE" w:rsidP="007A03EE">
      <w:pPr>
        <w:tabs>
          <w:tab w:val="right" w:pos="9355"/>
        </w:tabs>
        <w:jc w:val="both"/>
        <w:rPr>
          <w:sz w:val="22"/>
          <w:szCs w:val="22"/>
        </w:rPr>
      </w:pPr>
      <w:bookmarkStart w:id="0" w:name="_GoBack"/>
      <w:bookmarkEnd w:id="0"/>
      <w:r w:rsidRPr="002C0B6F">
        <w:rPr>
          <w:sz w:val="22"/>
          <w:szCs w:val="22"/>
        </w:rPr>
        <w:br w:type="page"/>
      </w:r>
    </w:p>
    <w:p w:rsidR="007A03EE" w:rsidRPr="004B537F" w:rsidRDefault="007A03EE" w:rsidP="007A03EE">
      <w:pPr>
        <w:ind w:left="6096"/>
        <w:jc w:val="center"/>
        <w:rPr>
          <w:sz w:val="26"/>
          <w:szCs w:val="26"/>
        </w:rPr>
      </w:pPr>
      <w:r w:rsidRPr="004B537F">
        <w:rPr>
          <w:sz w:val="26"/>
          <w:szCs w:val="26"/>
        </w:rPr>
        <w:lastRenderedPageBreak/>
        <w:t>УТВЕРЖДЕНО</w:t>
      </w:r>
    </w:p>
    <w:p w:rsidR="007A03EE" w:rsidRPr="004B537F" w:rsidRDefault="007A03EE" w:rsidP="007A03EE">
      <w:pPr>
        <w:ind w:left="6096"/>
        <w:jc w:val="center"/>
        <w:rPr>
          <w:sz w:val="26"/>
          <w:szCs w:val="26"/>
        </w:rPr>
      </w:pPr>
      <w:r w:rsidRPr="004B537F">
        <w:rPr>
          <w:sz w:val="26"/>
          <w:szCs w:val="26"/>
        </w:rPr>
        <w:t>постановлением администрации</w:t>
      </w:r>
    </w:p>
    <w:p w:rsidR="007A03EE" w:rsidRPr="004B537F" w:rsidRDefault="007A03EE" w:rsidP="007A03EE">
      <w:pPr>
        <w:ind w:left="6096"/>
        <w:jc w:val="center"/>
        <w:rPr>
          <w:sz w:val="26"/>
          <w:szCs w:val="26"/>
        </w:rPr>
      </w:pPr>
      <w:r w:rsidRPr="004B537F">
        <w:rPr>
          <w:sz w:val="26"/>
          <w:szCs w:val="26"/>
        </w:rPr>
        <w:t>городского округа город Шахунья</w:t>
      </w:r>
    </w:p>
    <w:p w:rsidR="007A03EE" w:rsidRPr="004B537F" w:rsidRDefault="007A03EE" w:rsidP="007A03EE">
      <w:pPr>
        <w:ind w:left="6096"/>
        <w:jc w:val="center"/>
        <w:rPr>
          <w:sz w:val="26"/>
          <w:szCs w:val="26"/>
        </w:rPr>
      </w:pPr>
      <w:r w:rsidRPr="004B537F">
        <w:rPr>
          <w:sz w:val="26"/>
          <w:szCs w:val="26"/>
        </w:rPr>
        <w:t>Нижегородской области</w:t>
      </w:r>
    </w:p>
    <w:p w:rsidR="007A03EE" w:rsidRPr="004B537F" w:rsidRDefault="007A03EE" w:rsidP="007A03EE">
      <w:pPr>
        <w:ind w:left="6096"/>
        <w:jc w:val="center"/>
        <w:rPr>
          <w:sz w:val="26"/>
          <w:szCs w:val="26"/>
        </w:rPr>
      </w:pPr>
      <w:r w:rsidRPr="004B537F">
        <w:rPr>
          <w:sz w:val="26"/>
          <w:szCs w:val="26"/>
        </w:rPr>
        <w:t xml:space="preserve">от </w:t>
      </w:r>
      <w:r>
        <w:rPr>
          <w:sz w:val="26"/>
          <w:szCs w:val="26"/>
        </w:rPr>
        <w:t>20.11.2020 г. № 1087</w:t>
      </w:r>
    </w:p>
    <w:p w:rsidR="007A03EE" w:rsidRDefault="007A03EE" w:rsidP="007A03EE">
      <w:pPr>
        <w:spacing w:line="276" w:lineRule="auto"/>
        <w:jc w:val="both"/>
        <w:rPr>
          <w:sz w:val="26"/>
          <w:szCs w:val="26"/>
        </w:rPr>
      </w:pPr>
    </w:p>
    <w:p w:rsidR="007A03EE" w:rsidRPr="004B537F" w:rsidRDefault="007A03EE" w:rsidP="007A03EE">
      <w:pPr>
        <w:spacing w:line="276" w:lineRule="auto"/>
        <w:jc w:val="both"/>
        <w:rPr>
          <w:sz w:val="26"/>
          <w:szCs w:val="26"/>
        </w:rPr>
      </w:pPr>
    </w:p>
    <w:p w:rsidR="007A03EE" w:rsidRDefault="007A03EE" w:rsidP="007A03EE">
      <w:pPr>
        <w:jc w:val="center"/>
        <w:rPr>
          <w:b/>
          <w:sz w:val="26"/>
          <w:szCs w:val="26"/>
        </w:rPr>
      </w:pPr>
      <w:r w:rsidRPr="004B537F">
        <w:rPr>
          <w:b/>
          <w:sz w:val="26"/>
          <w:szCs w:val="26"/>
        </w:rPr>
        <w:t>Информационное сообщение</w:t>
      </w:r>
    </w:p>
    <w:p w:rsidR="007A03EE" w:rsidRDefault="007A03EE" w:rsidP="007A03EE">
      <w:pPr>
        <w:jc w:val="center"/>
        <w:rPr>
          <w:b/>
          <w:sz w:val="26"/>
          <w:szCs w:val="26"/>
        </w:rPr>
      </w:pPr>
      <w:r w:rsidRPr="004B537F">
        <w:rPr>
          <w:b/>
          <w:sz w:val="26"/>
          <w:szCs w:val="26"/>
        </w:rPr>
        <w:t xml:space="preserve"> о проведении </w:t>
      </w:r>
      <w:r>
        <w:rPr>
          <w:b/>
          <w:sz w:val="26"/>
          <w:szCs w:val="26"/>
        </w:rPr>
        <w:t xml:space="preserve">23 декабря 2020 года в 10 час. 00 мин. </w:t>
      </w:r>
      <w:r w:rsidRPr="004B537F">
        <w:rPr>
          <w:b/>
          <w:sz w:val="26"/>
          <w:szCs w:val="26"/>
        </w:rPr>
        <w:t>продажи посредством публичного предложения в электронной форме имущества, находящегося в муниципальной собственности городского округа город Шахунья Нижегородской области на Национальной электронной торговой площадке https://www.etp-torgi.ru/ в сети Интернет</w:t>
      </w:r>
    </w:p>
    <w:p w:rsidR="007A03EE" w:rsidRPr="004B537F" w:rsidRDefault="007A03EE" w:rsidP="007A03EE">
      <w:pPr>
        <w:spacing w:line="276" w:lineRule="auto"/>
        <w:jc w:val="center"/>
        <w:rPr>
          <w:b/>
          <w:sz w:val="26"/>
          <w:szCs w:val="26"/>
        </w:rPr>
      </w:pPr>
    </w:p>
    <w:p w:rsidR="007A03EE" w:rsidRPr="004B537F" w:rsidRDefault="007A03EE" w:rsidP="007A03EE">
      <w:pPr>
        <w:tabs>
          <w:tab w:val="left" w:pos="0"/>
        </w:tabs>
        <w:ind w:firstLine="709"/>
        <w:jc w:val="both"/>
        <w:rPr>
          <w:bCs/>
          <w:iCs/>
          <w:sz w:val="26"/>
          <w:szCs w:val="26"/>
        </w:rPr>
      </w:pPr>
      <w:r w:rsidRPr="004B537F">
        <w:rPr>
          <w:b/>
          <w:color w:val="000000"/>
          <w:sz w:val="26"/>
          <w:szCs w:val="26"/>
        </w:rPr>
        <w:t>Продавец</w:t>
      </w:r>
      <w:r w:rsidRPr="004B537F">
        <w:rPr>
          <w:color w:val="000000"/>
          <w:sz w:val="26"/>
          <w:szCs w:val="26"/>
        </w:rPr>
        <w:t xml:space="preserve"> - ф</w:t>
      </w:r>
      <w:r w:rsidRPr="004B537F">
        <w:rPr>
          <w:bCs/>
          <w:iCs/>
          <w:sz w:val="26"/>
          <w:szCs w:val="26"/>
        </w:rPr>
        <w:t xml:space="preserve">ункции продавца исполняет уполномоченный орган собственника муниципального имущества, без выплаты вознаграждения - </w:t>
      </w:r>
      <w:r w:rsidRPr="004B537F">
        <w:rPr>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7A03EE" w:rsidRPr="004B537F" w:rsidRDefault="007A03EE" w:rsidP="007A03EE">
      <w:pPr>
        <w:tabs>
          <w:tab w:val="left" w:pos="0"/>
        </w:tabs>
        <w:ind w:firstLine="709"/>
        <w:rPr>
          <w:sz w:val="26"/>
          <w:szCs w:val="26"/>
        </w:rPr>
      </w:pPr>
      <w:r w:rsidRPr="004B537F">
        <w:rPr>
          <w:sz w:val="26"/>
          <w:szCs w:val="26"/>
        </w:rPr>
        <w:t>Адрес – 606910, Нижегородская область, г. Шахунья, пл. Советская, д.1.</w:t>
      </w:r>
    </w:p>
    <w:p w:rsidR="007A03EE" w:rsidRPr="004B537F" w:rsidRDefault="007A03EE" w:rsidP="007A03EE">
      <w:pPr>
        <w:tabs>
          <w:tab w:val="left" w:pos="0"/>
        </w:tabs>
        <w:ind w:firstLine="709"/>
        <w:rPr>
          <w:sz w:val="26"/>
          <w:szCs w:val="26"/>
        </w:rPr>
      </w:pPr>
      <w:r w:rsidRPr="004B537F">
        <w:rPr>
          <w:sz w:val="26"/>
          <w:szCs w:val="26"/>
        </w:rPr>
        <w:t xml:space="preserve">Сайт – </w:t>
      </w:r>
      <w:r w:rsidRPr="004B537F">
        <w:rPr>
          <w:sz w:val="26"/>
          <w:szCs w:val="26"/>
          <w:lang w:val="en-US"/>
        </w:rPr>
        <w:t>www</w:t>
      </w:r>
      <w:r w:rsidRPr="004B537F">
        <w:rPr>
          <w:sz w:val="26"/>
          <w:szCs w:val="26"/>
        </w:rPr>
        <w:t xml:space="preserve">. </w:t>
      </w:r>
      <w:proofErr w:type="spellStart"/>
      <w:r w:rsidRPr="004B537F">
        <w:rPr>
          <w:sz w:val="26"/>
          <w:szCs w:val="26"/>
          <w:lang w:val="en-US"/>
        </w:rPr>
        <w:t>shahadm</w:t>
      </w:r>
      <w:proofErr w:type="spellEnd"/>
      <w:r w:rsidRPr="004B537F">
        <w:rPr>
          <w:sz w:val="26"/>
          <w:szCs w:val="26"/>
        </w:rPr>
        <w:t>.</w:t>
      </w:r>
      <w:proofErr w:type="spellStart"/>
      <w:r w:rsidRPr="004B537F">
        <w:rPr>
          <w:sz w:val="26"/>
          <w:szCs w:val="26"/>
          <w:lang w:val="en-US"/>
        </w:rPr>
        <w:t>ru</w:t>
      </w:r>
      <w:proofErr w:type="spellEnd"/>
      <w:r w:rsidRPr="004B537F">
        <w:rPr>
          <w:sz w:val="26"/>
          <w:szCs w:val="26"/>
        </w:rPr>
        <w:t>.,</w:t>
      </w:r>
    </w:p>
    <w:p w:rsidR="007A03EE" w:rsidRPr="004B537F" w:rsidRDefault="007A03EE" w:rsidP="007A03EE">
      <w:pPr>
        <w:tabs>
          <w:tab w:val="left" w:pos="0"/>
        </w:tabs>
        <w:ind w:firstLine="709"/>
        <w:rPr>
          <w:sz w:val="26"/>
          <w:szCs w:val="26"/>
        </w:rPr>
      </w:pPr>
      <w:r w:rsidRPr="004B537F">
        <w:rPr>
          <w:sz w:val="26"/>
          <w:szCs w:val="26"/>
        </w:rPr>
        <w:t>Телефон – (883152) 2-67-60, 2-73-09.</w:t>
      </w:r>
    </w:p>
    <w:p w:rsidR="007A03EE" w:rsidRPr="004B537F" w:rsidRDefault="007A03EE" w:rsidP="007A03EE">
      <w:pPr>
        <w:shd w:val="clear" w:color="auto" w:fill="FFFFFF"/>
        <w:tabs>
          <w:tab w:val="left" w:pos="0"/>
        </w:tabs>
        <w:ind w:firstLine="709"/>
        <w:jc w:val="both"/>
        <w:rPr>
          <w:noProof/>
          <w:sz w:val="26"/>
          <w:szCs w:val="26"/>
        </w:rPr>
      </w:pPr>
      <w:r w:rsidRPr="004B537F">
        <w:rPr>
          <w:b/>
          <w:color w:val="000000"/>
          <w:sz w:val="26"/>
          <w:szCs w:val="26"/>
        </w:rPr>
        <w:t>Организатор торгов</w:t>
      </w:r>
      <w:r w:rsidRPr="004B537F">
        <w:rPr>
          <w:color w:val="000000"/>
          <w:sz w:val="26"/>
          <w:szCs w:val="26"/>
        </w:rPr>
        <w:t xml:space="preserve"> – </w:t>
      </w:r>
      <w:r>
        <w:rPr>
          <w:sz w:val="26"/>
          <w:szCs w:val="26"/>
        </w:rPr>
        <w:t>н</w:t>
      </w:r>
      <w:r w:rsidRPr="004B537F">
        <w:rPr>
          <w:sz w:val="26"/>
          <w:szCs w:val="26"/>
        </w:rPr>
        <w:t xml:space="preserve">аименование – </w:t>
      </w:r>
      <w:r w:rsidRPr="004B537F">
        <w:rPr>
          <w:noProof/>
          <w:sz w:val="26"/>
          <w:szCs w:val="26"/>
        </w:rPr>
        <w:t>Акционерное общество "Электронные торговые системы</w:t>
      </w:r>
      <w:r w:rsidRPr="004B537F">
        <w:rPr>
          <w:b/>
          <w:noProof/>
          <w:sz w:val="26"/>
          <w:szCs w:val="26"/>
        </w:rPr>
        <w:t xml:space="preserve">" </w:t>
      </w:r>
      <w:r w:rsidRPr="004B537F">
        <w:rPr>
          <w:noProof/>
          <w:sz w:val="26"/>
          <w:szCs w:val="26"/>
        </w:rPr>
        <w:t>(АО «ЭТС»).</w:t>
      </w:r>
    </w:p>
    <w:p w:rsidR="007A03EE" w:rsidRPr="004B537F" w:rsidRDefault="007A03EE" w:rsidP="007A03EE">
      <w:pPr>
        <w:tabs>
          <w:tab w:val="left" w:pos="0"/>
        </w:tabs>
        <w:autoSpaceDE w:val="0"/>
        <w:autoSpaceDN w:val="0"/>
        <w:ind w:firstLine="709"/>
        <w:jc w:val="both"/>
        <w:rPr>
          <w:sz w:val="26"/>
          <w:szCs w:val="26"/>
        </w:rPr>
      </w:pPr>
      <w:r w:rsidRPr="004B537F">
        <w:rPr>
          <w:sz w:val="26"/>
          <w:szCs w:val="26"/>
        </w:rPr>
        <w:t xml:space="preserve">Адрес: </w:t>
      </w:r>
      <w:r w:rsidRPr="004B537F">
        <w:rPr>
          <w:bCs/>
          <w:sz w:val="26"/>
          <w:szCs w:val="26"/>
        </w:rPr>
        <w:t xml:space="preserve">123112, г. Москва, ул. </w:t>
      </w:r>
      <w:proofErr w:type="spellStart"/>
      <w:r w:rsidRPr="004B537F">
        <w:rPr>
          <w:bCs/>
          <w:sz w:val="26"/>
          <w:szCs w:val="26"/>
        </w:rPr>
        <w:t>Тестовская</w:t>
      </w:r>
      <w:proofErr w:type="spellEnd"/>
      <w:r w:rsidRPr="004B537F">
        <w:rPr>
          <w:bCs/>
          <w:sz w:val="26"/>
          <w:szCs w:val="26"/>
        </w:rPr>
        <w:t>, д.10, этаж 25.</w:t>
      </w:r>
    </w:p>
    <w:p w:rsidR="007A03EE" w:rsidRPr="004B537F" w:rsidRDefault="007A03EE" w:rsidP="007A03EE">
      <w:pPr>
        <w:tabs>
          <w:tab w:val="left" w:pos="0"/>
        </w:tabs>
        <w:autoSpaceDE w:val="0"/>
        <w:autoSpaceDN w:val="0"/>
        <w:ind w:firstLine="709"/>
        <w:jc w:val="both"/>
        <w:rPr>
          <w:sz w:val="26"/>
          <w:szCs w:val="26"/>
        </w:rPr>
      </w:pPr>
      <w:r w:rsidRPr="004B537F">
        <w:rPr>
          <w:sz w:val="26"/>
          <w:szCs w:val="26"/>
        </w:rPr>
        <w:t xml:space="preserve">Сайт - </w:t>
      </w:r>
      <w:hyperlink r:id="rId10" w:history="1">
        <w:r w:rsidRPr="007A03EE">
          <w:rPr>
            <w:sz w:val="26"/>
            <w:szCs w:val="26"/>
            <w:lang w:val="en-US"/>
          </w:rPr>
          <w:t>http</w:t>
        </w:r>
        <w:r w:rsidRPr="007A03EE">
          <w:rPr>
            <w:sz w:val="26"/>
            <w:szCs w:val="26"/>
          </w:rPr>
          <w:t>://</w:t>
        </w:r>
        <w:r w:rsidRPr="007A03EE">
          <w:rPr>
            <w:sz w:val="26"/>
            <w:szCs w:val="26"/>
            <w:lang w:val="en-US"/>
          </w:rPr>
          <w:t>www</w:t>
        </w:r>
        <w:r w:rsidRPr="007A03EE">
          <w:rPr>
            <w:sz w:val="26"/>
            <w:szCs w:val="26"/>
          </w:rPr>
          <w:t>.</w:t>
        </w:r>
        <w:proofErr w:type="spellStart"/>
        <w:r w:rsidRPr="007A03EE">
          <w:rPr>
            <w:sz w:val="26"/>
            <w:szCs w:val="26"/>
            <w:lang w:val="en-US"/>
          </w:rPr>
          <w:t>etp</w:t>
        </w:r>
        <w:proofErr w:type="spellEnd"/>
        <w:r w:rsidRPr="007A03EE">
          <w:rPr>
            <w:sz w:val="26"/>
            <w:szCs w:val="26"/>
          </w:rPr>
          <w:t>-</w:t>
        </w:r>
        <w:proofErr w:type="spellStart"/>
        <w:r w:rsidRPr="007A03EE">
          <w:rPr>
            <w:sz w:val="26"/>
            <w:szCs w:val="26"/>
            <w:lang w:val="en-US"/>
          </w:rPr>
          <w:t>torgi</w:t>
        </w:r>
        <w:proofErr w:type="spellEnd"/>
        <w:r w:rsidRPr="007A03EE">
          <w:rPr>
            <w:sz w:val="26"/>
            <w:szCs w:val="26"/>
          </w:rPr>
          <w:t>.</w:t>
        </w:r>
        <w:proofErr w:type="spellStart"/>
        <w:r w:rsidRPr="007A03EE">
          <w:rPr>
            <w:sz w:val="26"/>
            <w:szCs w:val="26"/>
            <w:lang w:val="en-US"/>
          </w:rPr>
          <w:t>ru</w:t>
        </w:r>
        <w:proofErr w:type="spellEnd"/>
      </w:hyperlink>
    </w:p>
    <w:p w:rsidR="007A03EE" w:rsidRPr="004B537F" w:rsidRDefault="007A03EE" w:rsidP="007A03EE">
      <w:pPr>
        <w:pStyle w:val="24"/>
        <w:tabs>
          <w:tab w:val="left" w:pos="0"/>
        </w:tabs>
        <w:spacing w:after="0" w:line="240" w:lineRule="auto"/>
        <w:ind w:firstLine="709"/>
        <w:contextualSpacing/>
        <w:jc w:val="both"/>
        <w:rPr>
          <w:sz w:val="26"/>
          <w:szCs w:val="26"/>
        </w:rPr>
      </w:pPr>
      <w:proofErr w:type="gramStart"/>
      <w:r w:rsidRPr="004B537F">
        <w:rPr>
          <w:sz w:val="26"/>
          <w:szCs w:val="26"/>
        </w:rPr>
        <w:t>Продажа посредством публичного предложения имущества, находящегося в муниципальной собственности городского округа город Шахунья Нижегородской области, проводится в соответствии с Гражданским кодексом Р</w:t>
      </w:r>
      <w:r>
        <w:rPr>
          <w:sz w:val="26"/>
          <w:szCs w:val="26"/>
        </w:rPr>
        <w:t xml:space="preserve">оссийской </w:t>
      </w:r>
      <w:r w:rsidRPr="004B537F">
        <w:rPr>
          <w:sz w:val="26"/>
          <w:szCs w:val="26"/>
        </w:rPr>
        <w:t>Ф</w:t>
      </w:r>
      <w:r>
        <w:rPr>
          <w:sz w:val="26"/>
          <w:szCs w:val="26"/>
        </w:rPr>
        <w:t>едерации</w:t>
      </w:r>
      <w:r w:rsidRPr="004B537F">
        <w:rPr>
          <w:sz w:val="26"/>
          <w:szCs w:val="26"/>
        </w:rPr>
        <w:t>, Федеральным</w:t>
      </w:r>
      <w:r>
        <w:rPr>
          <w:sz w:val="26"/>
          <w:szCs w:val="26"/>
        </w:rPr>
        <w:t xml:space="preserve"> законом от 21.12.2001</w:t>
      </w:r>
      <w:r w:rsidRPr="004B537F">
        <w:rPr>
          <w:sz w:val="26"/>
          <w:szCs w:val="26"/>
        </w:rPr>
        <w:t xml:space="preserve"> №178-ФЗ «О приватизации государственного и муниципального имущества»,</w:t>
      </w:r>
      <w:r>
        <w:rPr>
          <w:sz w:val="26"/>
          <w:szCs w:val="26"/>
        </w:rPr>
        <w:t xml:space="preserve"> постановлением Правительства Российской Федерации</w:t>
      </w:r>
      <w:r w:rsidRPr="004B537F">
        <w:rPr>
          <w:sz w:val="26"/>
          <w:szCs w:val="26"/>
        </w:rPr>
        <w:t xml:space="preserve"> от 27 августа 2012 № 860 «Об организации и проведении продажи государственного или муниципального имущества в электронной форме», </w:t>
      </w:r>
      <w:r w:rsidRPr="00061C96">
        <w:rPr>
          <w:sz w:val="26"/>
          <w:szCs w:val="26"/>
        </w:rPr>
        <w:t>решением Совета депутатов городского округа</w:t>
      </w:r>
      <w:proofErr w:type="gramEnd"/>
      <w:r w:rsidRPr="00061C96">
        <w:rPr>
          <w:sz w:val="26"/>
          <w:szCs w:val="26"/>
        </w:rPr>
        <w:t xml:space="preserve"> город Шахунья Нижегородской области от </w:t>
      </w:r>
      <w:r>
        <w:rPr>
          <w:sz w:val="26"/>
          <w:szCs w:val="26"/>
        </w:rPr>
        <w:t>25.09.2020</w:t>
      </w:r>
      <w:r w:rsidRPr="00061C96">
        <w:rPr>
          <w:sz w:val="26"/>
          <w:szCs w:val="26"/>
        </w:rPr>
        <w:t xml:space="preserve"> № </w:t>
      </w:r>
      <w:r w:rsidRPr="006D3A2F">
        <w:rPr>
          <w:sz w:val="26"/>
          <w:szCs w:val="26"/>
        </w:rPr>
        <w:t>44-4 «О внесении изменений в решение Совета депутатов городского округа город Шахунья Нижегородской области от 25.10.2019 № 32-5 «Об утверждении Прогнозного плана (программы) приватизации муниципального имущества городского округа г</w:t>
      </w:r>
      <w:r>
        <w:rPr>
          <w:sz w:val="26"/>
          <w:szCs w:val="26"/>
        </w:rPr>
        <w:t>ород Шахунья на 2020-2022 годы».</w:t>
      </w:r>
    </w:p>
    <w:p w:rsidR="007A03EE" w:rsidRPr="004B537F" w:rsidRDefault="007A03EE" w:rsidP="007A03EE">
      <w:pPr>
        <w:tabs>
          <w:tab w:val="left" w:pos="0"/>
        </w:tabs>
        <w:ind w:firstLine="709"/>
        <w:jc w:val="both"/>
        <w:rPr>
          <w:b/>
          <w:bCs/>
          <w:sz w:val="26"/>
          <w:szCs w:val="26"/>
        </w:rPr>
      </w:pPr>
      <w:r w:rsidRPr="004B537F">
        <w:rPr>
          <w:b/>
          <w:bCs/>
          <w:sz w:val="26"/>
          <w:szCs w:val="26"/>
        </w:rPr>
        <w:t xml:space="preserve">Описание имущества, находящегося в муниципальной собственности городского округа город Шахунья Нижегородской области, выставляемого на торги в электронной форме (информация о торгах также размещена на </w:t>
      </w:r>
      <w:r w:rsidRPr="004B537F">
        <w:rPr>
          <w:sz w:val="26"/>
          <w:szCs w:val="26"/>
          <w:lang w:val="en-US"/>
        </w:rPr>
        <w:t>www</w:t>
      </w:r>
      <w:r w:rsidRPr="004B537F">
        <w:rPr>
          <w:sz w:val="26"/>
          <w:szCs w:val="26"/>
        </w:rPr>
        <w:t xml:space="preserve">. </w:t>
      </w:r>
      <w:proofErr w:type="spellStart"/>
      <w:r w:rsidRPr="004B537F">
        <w:rPr>
          <w:sz w:val="26"/>
          <w:szCs w:val="26"/>
          <w:lang w:val="en-US"/>
        </w:rPr>
        <w:t>shahadm</w:t>
      </w:r>
      <w:proofErr w:type="spellEnd"/>
      <w:r w:rsidRPr="004B537F">
        <w:rPr>
          <w:sz w:val="26"/>
          <w:szCs w:val="26"/>
        </w:rPr>
        <w:t>.</w:t>
      </w:r>
      <w:proofErr w:type="spellStart"/>
      <w:r w:rsidRPr="004B537F">
        <w:rPr>
          <w:sz w:val="26"/>
          <w:szCs w:val="26"/>
          <w:lang w:val="en-US"/>
        </w:rPr>
        <w:t>ru</w:t>
      </w:r>
      <w:proofErr w:type="spellEnd"/>
      <w:r w:rsidRPr="004B537F">
        <w:rPr>
          <w:sz w:val="26"/>
          <w:szCs w:val="26"/>
        </w:rPr>
        <w:t>.,</w:t>
      </w:r>
      <w:hyperlink r:id="rId11" w:history="1">
        <w:r w:rsidRPr="007A03EE">
          <w:rPr>
            <w:rStyle w:val="af3"/>
            <w:b/>
            <w:bCs/>
            <w:color w:val="auto"/>
            <w:sz w:val="26"/>
            <w:szCs w:val="26"/>
            <w:u w:val="none"/>
          </w:rPr>
          <w:t>www.</w:t>
        </w:r>
        <w:r w:rsidRPr="007A03EE">
          <w:rPr>
            <w:rStyle w:val="af3"/>
            <w:b/>
            <w:bCs/>
            <w:color w:val="auto"/>
            <w:sz w:val="26"/>
            <w:szCs w:val="26"/>
            <w:u w:val="none"/>
            <w:lang w:val="en-US"/>
          </w:rPr>
          <w:t>torgi</w:t>
        </w:r>
        <w:r w:rsidRPr="007A03EE">
          <w:rPr>
            <w:rStyle w:val="af3"/>
            <w:b/>
            <w:bCs/>
            <w:color w:val="auto"/>
            <w:sz w:val="26"/>
            <w:szCs w:val="26"/>
            <w:u w:val="none"/>
          </w:rPr>
          <w:t>.</w:t>
        </w:r>
        <w:r w:rsidRPr="007A03EE">
          <w:rPr>
            <w:rStyle w:val="af3"/>
            <w:b/>
            <w:bCs/>
            <w:color w:val="auto"/>
            <w:sz w:val="26"/>
            <w:szCs w:val="26"/>
            <w:u w:val="none"/>
            <w:lang w:val="en-US"/>
          </w:rPr>
          <w:t>gov</w:t>
        </w:r>
        <w:r w:rsidRPr="007A03EE">
          <w:rPr>
            <w:rStyle w:val="af3"/>
            <w:b/>
            <w:bCs/>
            <w:color w:val="auto"/>
            <w:sz w:val="26"/>
            <w:szCs w:val="26"/>
            <w:u w:val="none"/>
          </w:rPr>
          <w:t>.ru</w:t>
        </w:r>
      </w:hyperlink>
      <w:r w:rsidRPr="004B537F">
        <w:rPr>
          <w:b/>
          <w:bCs/>
          <w:sz w:val="26"/>
          <w:szCs w:val="26"/>
        </w:rPr>
        <w:t xml:space="preserve">, </w:t>
      </w:r>
      <w:r w:rsidRPr="004B537F">
        <w:rPr>
          <w:b/>
          <w:sz w:val="26"/>
          <w:szCs w:val="26"/>
        </w:rPr>
        <w:t>www.etp-torgi.ru</w:t>
      </w:r>
      <w:r w:rsidRPr="004B537F">
        <w:rPr>
          <w:b/>
          <w:bCs/>
          <w:sz w:val="26"/>
          <w:szCs w:val="26"/>
        </w:rPr>
        <w:t>):</w:t>
      </w:r>
    </w:p>
    <w:p w:rsidR="007A03EE" w:rsidRDefault="007A03EE" w:rsidP="007A03EE">
      <w:pPr>
        <w:tabs>
          <w:tab w:val="left" w:pos="0"/>
        </w:tabs>
        <w:ind w:firstLine="709"/>
        <w:jc w:val="both"/>
        <w:rPr>
          <w:b/>
          <w:sz w:val="26"/>
          <w:szCs w:val="26"/>
        </w:rPr>
      </w:pPr>
    </w:p>
    <w:p w:rsidR="007A03EE" w:rsidRPr="004B537F" w:rsidRDefault="007A03EE" w:rsidP="007A03EE">
      <w:pPr>
        <w:tabs>
          <w:tab w:val="left" w:pos="0"/>
        </w:tabs>
        <w:ind w:firstLine="709"/>
        <w:jc w:val="both"/>
        <w:rPr>
          <w:sz w:val="26"/>
          <w:szCs w:val="26"/>
        </w:rPr>
      </w:pPr>
      <w:r w:rsidRPr="00026710">
        <w:rPr>
          <w:b/>
          <w:sz w:val="26"/>
          <w:szCs w:val="26"/>
        </w:rPr>
        <w:t>Лот 1</w:t>
      </w:r>
      <w:r w:rsidRPr="004B537F">
        <w:rPr>
          <w:sz w:val="26"/>
          <w:szCs w:val="26"/>
        </w:rPr>
        <w:t xml:space="preserve"> – </w:t>
      </w:r>
      <w:r>
        <w:rPr>
          <w:sz w:val="26"/>
          <w:szCs w:val="26"/>
        </w:rPr>
        <w:t xml:space="preserve">нежилое здание, назначение: нежилое здание, общей площадью 733,6 </w:t>
      </w:r>
      <w:proofErr w:type="spellStart"/>
      <w:r>
        <w:rPr>
          <w:sz w:val="26"/>
          <w:szCs w:val="26"/>
        </w:rPr>
        <w:t>кв.м</w:t>
      </w:r>
      <w:proofErr w:type="spellEnd"/>
      <w:r>
        <w:rPr>
          <w:sz w:val="26"/>
          <w:szCs w:val="26"/>
        </w:rPr>
        <w:t xml:space="preserve">., количество этажей: 2, кадастровый номер 52:03:0090001:326 с земельным участком, категория земель: земли населённых пунктов, общей площадью 3449 </w:t>
      </w:r>
      <w:proofErr w:type="spellStart"/>
      <w:r>
        <w:rPr>
          <w:sz w:val="26"/>
          <w:szCs w:val="26"/>
        </w:rPr>
        <w:t>кв.м</w:t>
      </w:r>
      <w:proofErr w:type="spellEnd"/>
      <w:r>
        <w:rPr>
          <w:sz w:val="26"/>
          <w:szCs w:val="26"/>
        </w:rPr>
        <w:t xml:space="preserve">., кадастровый номер: 52:03:0090001:4, расположенные по адресу: </w:t>
      </w:r>
      <w:proofErr w:type="gramStart"/>
      <w:r>
        <w:rPr>
          <w:sz w:val="26"/>
          <w:szCs w:val="26"/>
        </w:rPr>
        <w:t>Нижегородская область, г. Шахунья, д. Большая Свеча, ул. Центральная, д.21.</w:t>
      </w:r>
      <w:proofErr w:type="gramEnd"/>
    </w:p>
    <w:p w:rsidR="007A03EE" w:rsidRPr="004B537F" w:rsidRDefault="007A03EE" w:rsidP="007A03EE">
      <w:pPr>
        <w:tabs>
          <w:tab w:val="left" w:pos="0"/>
        </w:tabs>
        <w:ind w:firstLine="709"/>
        <w:jc w:val="both"/>
        <w:rPr>
          <w:sz w:val="26"/>
          <w:szCs w:val="26"/>
        </w:rPr>
      </w:pPr>
      <w:r w:rsidRPr="004B537F">
        <w:rPr>
          <w:sz w:val="26"/>
          <w:szCs w:val="26"/>
        </w:rPr>
        <w:t>Начальная цена продажи недвижимого имущества (без  НДС) –</w:t>
      </w:r>
      <w:r>
        <w:rPr>
          <w:sz w:val="26"/>
          <w:szCs w:val="26"/>
        </w:rPr>
        <w:t xml:space="preserve"> 743 000  </w:t>
      </w:r>
      <w:r w:rsidRPr="004B537F">
        <w:rPr>
          <w:sz w:val="26"/>
          <w:szCs w:val="26"/>
        </w:rPr>
        <w:t>руб.</w:t>
      </w:r>
    </w:p>
    <w:p w:rsidR="007A03EE" w:rsidRPr="004B537F" w:rsidRDefault="007A03EE" w:rsidP="007A03EE">
      <w:pPr>
        <w:tabs>
          <w:tab w:val="left" w:pos="0"/>
        </w:tabs>
        <w:ind w:firstLine="709"/>
        <w:jc w:val="both"/>
        <w:rPr>
          <w:sz w:val="26"/>
          <w:szCs w:val="26"/>
        </w:rPr>
      </w:pPr>
      <w:r w:rsidRPr="004B537F">
        <w:rPr>
          <w:sz w:val="26"/>
          <w:szCs w:val="26"/>
        </w:rPr>
        <w:t xml:space="preserve">Сумма задатка (20%)  – </w:t>
      </w:r>
      <w:r>
        <w:rPr>
          <w:sz w:val="26"/>
          <w:szCs w:val="26"/>
        </w:rPr>
        <w:t>148600</w:t>
      </w:r>
      <w:r w:rsidRPr="004B537F">
        <w:rPr>
          <w:sz w:val="26"/>
          <w:szCs w:val="26"/>
        </w:rPr>
        <w:t xml:space="preserve"> руб.</w:t>
      </w:r>
    </w:p>
    <w:p w:rsidR="007A03EE" w:rsidRPr="004B537F" w:rsidRDefault="007A03EE" w:rsidP="007A03EE">
      <w:pPr>
        <w:tabs>
          <w:tab w:val="left" w:pos="0"/>
        </w:tabs>
        <w:ind w:firstLine="709"/>
        <w:jc w:val="both"/>
        <w:rPr>
          <w:sz w:val="26"/>
          <w:szCs w:val="26"/>
        </w:rPr>
      </w:pPr>
      <w:r w:rsidRPr="004B537F">
        <w:rPr>
          <w:sz w:val="26"/>
          <w:szCs w:val="26"/>
        </w:rPr>
        <w:lastRenderedPageBreak/>
        <w:t>Цена отсечения –</w:t>
      </w:r>
      <w:r>
        <w:rPr>
          <w:sz w:val="26"/>
          <w:szCs w:val="26"/>
        </w:rPr>
        <w:t xml:space="preserve">371500 </w:t>
      </w:r>
      <w:r w:rsidRPr="004B537F">
        <w:rPr>
          <w:sz w:val="26"/>
          <w:szCs w:val="26"/>
        </w:rPr>
        <w:t>руб.</w:t>
      </w:r>
    </w:p>
    <w:p w:rsidR="007A03EE" w:rsidRPr="004B537F" w:rsidRDefault="007A03EE" w:rsidP="007A03EE">
      <w:pPr>
        <w:tabs>
          <w:tab w:val="left" w:pos="0"/>
        </w:tabs>
        <w:ind w:firstLine="709"/>
        <w:jc w:val="both"/>
        <w:rPr>
          <w:sz w:val="26"/>
          <w:szCs w:val="26"/>
        </w:rPr>
      </w:pPr>
      <w:r w:rsidRPr="004B537F">
        <w:rPr>
          <w:sz w:val="26"/>
          <w:szCs w:val="26"/>
        </w:rPr>
        <w:t xml:space="preserve">Шаг понижения – </w:t>
      </w:r>
      <w:r>
        <w:rPr>
          <w:sz w:val="26"/>
          <w:szCs w:val="26"/>
        </w:rPr>
        <w:t xml:space="preserve">74300 </w:t>
      </w:r>
      <w:r w:rsidRPr="004B537F">
        <w:rPr>
          <w:sz w:val="26"/>
          <w:szCs w:val="26"/>
        </w:rPr>
        <w:t>руб.</w:t>
      </w:r>
    </w:p>
    <w:p w:rsidR="007A03EE" w:rsidRPr="004B537F" w:rsidRDefault="007A03EE" w:rsidP="007A03EE">
      <w:pPr>
        <w:tabs>
          <w:tab w:val="left" w:pos="0"/>
        </w:tabs>
        <w:ind w:firstLine="709"/>
        <w:jc w:val="both"/>
        <w:rPr>
          <w:sz w:val="26"/>
          <w:szCs w:val="26"/>
        </w:rPr>
      </w:pPr>
      <w:r w:rsidRPr="004B537F">
        <w:rPr>
          <w:sz w:val="26"/>
          <w:szCs w:val="26"/>
        </w:rPr>
        <w:t xml:space="preserve">Шаг аукциона – </w:t>
      </w:r>
      <w:r>
        <w:rPr>
          <w:sz w:val="26"/>
          <w:szCs w:val="26"/>
        </w:rPr>
        <w:t xml:space="preserve">37150 </w:t>
      </w:r>
      <w:r w:rsidRPr="004B537F">
        <w:rPr>
          <w:sz w:val="26"/>
          <w:szCs w:val="26"/>
        </w:rPr>
        <w:t xml:space="preserve"> руб.</w:t>
      </w:r>
    </w:p>
    <w:p w:rsidR="007A03EE" w:rsidRPr="004B537F" w:rsidRDefault="007A03EE" w:rsidP="007A03EE">
      <w:pPr>
        <w:tabs>
          <w:tab w:val="left" w:pos="0"/>
        </w:tabs>
        <w:ind w:firstLine="709"/>
        <w:jc w:val="both"/>
        <w:rPr>
          <w:sz w:val="26"/>
          <w:szCs w:val="26"/>
        </w:rPr>
      </w:pPr>
      <w:r w:rsidRPr="00026710">
        <w:rPr>
          <w:b/>
          <w:sz w:val="26"/>
          <w:szCs w:val="26"/>
        </w:rPr>
        <w:t>Лот 2</w:t>
      </w:r>
      <w:r w:rsidRPr="004B537F">
        <w:rPr>
          <w:sz w:val="26"/>
          <w:szCs w:val="26"/>
        </w:rPr>
        <w:t xml:space="preserve"> - </w:t>
      </w:r>
      <w:r>
        <w:rPr>
          <w:sz w:val="26"/>
          <w:szCs w:val="26"/>
        </w:rPr>
        <w:t xml:space="preserve">нежилое здание, назначение: нежилое здание, количество этажей: 2, общей площадью 772 </w:t>
      </w:r>
      <w:proofErr w:type="spellStart"/>
      <w:r>
        <w:rPr>
          <w:sz w:val="26"/>
          <w:szCs w:val="26"/>
        </w:rPr>
        <w:t>кв.м</w:t>
      </w:r>
      <w:proofErr w:type="spellEnd"/>
      <w:r>
        <w:rPr>
          <w:sz w:val="26"/>
          <w:szCs w:val="26"/>
        </w:rPr>
        <w:t xml:space="preserve">., кадастровый номер 52:03:0150001:90 с земельным участком, категория земель: земли населенных пунктов, площадью 4682 </w:t>
      </w:r>
      <w:proofErr w:type="spellStart"/>
      <w:r>
        <w:rPr>
          <w:sz w:val="26"/>
          <w:szCs w:val="26"/>
        </w:rPr>
        <w:t>кв.м</w:t>
      </w:r>
      <w:proofErr w:type="spellEnd"/>
      <w:r>
        <w:rPr>
          <w:sz w:val="26"/>
          <w:szCs w:val="26"/>
        </w:rPr>
        <w:t xml:space="preserve">., кадастровый номер 52:03:0150001:60, расположенные по адресу: Нижегородская область, г. Шахунья, д. </w:t>
      </w:r>
      <w:proofErr w:type="spellStart"/>
      <w:r>
        <w:rPr>
          <w:sz w:val="26"/>
          <w:szCs w:val="26"/>
        </w:rPr>
        <w:t>Мартяхино</w:t>
      </w:r>
      <w:proofErr w:type="spellEnd"/>
      <w:r>
        <w:rPr>
          <w:sz w:val="26"/>
          <w:szCs w:val="26"/>
        </w:rPr>
        <w:t>, ул. Школьная, д.10.</w:t>
      </w:r>
    </w:p>
    <w:p w:rsidR="007A03EE" w:rsidRPr="004B537F" w:rsidRDefault="007A03EE" w:rsidP="007A03EE">
      <w:pPr>
        <w:tabs>
          <w:tab w:val="left" w:pos="0"/>
        </w:tabs>
        <w:ind w:firstLine="709"/>
        <w:jc w:val="both"/>
        <w:rPr>
          <w:sz w:val="26"/>
          <w:szCs w:val="26"/>
        </w:rPr>
      </w:pPr>
      <w:r w:rsidRPr="004B537F">
        <w:rPr>
          <w:sz w:val="26"/>
          <w:szCs w:val="26"/>
        </w:rPr>
        <w:t xml:space="preserve">Начальная цена продажи недвижимого имущества (без НДС) – </w:t>
      </w:r>
      <w:r>
        <w:rPr>
          <w:sz w:val="26"/>
          <w:szCs w:val="26"/>
        </w:rPr>
        <w:t>1067000</w:t>
      </w:r>
      <w:r w:rsidRPr="004B537F">
        <w:rPr>
          <w:sz w:val="26"/>
          <w:szCs w:val="26"/>
        </w:rPr>
        <w:t xml:space="preserve"> руб.</w:t>
      </w:r>
    </w:p>
    <w:p w:rsidR="007A03EE" w:rsidRPr="004B537F" w:rsidRDefault="007A03EE" w:rsidP="007A03EE">
      <w:pPr>
        <w:tabs>
          <w:tab w:val="left" w:pos="0"/>
        </w:tabs>
        <w:ind w:firstLine="709"/>
        <w:jc w:val="both"/>
        <w:rPr>
          <w:sz w:val="26"/>
          <w:szCs w:val="26"/>
        </w:rPr>
      </w:pPr>
      <w:r w:rsidRPr="004B537F">
        <w:rPr>
          <w:sz w:val="26"/>
          <w:szCs w:val="26"/>
        </w:rPr>
        <w:t xml:space="preserve">Сумма задатка (20%)  – </w:t>
      </w:r>
      <w:r>
        <w:rPr>
          <w:sz w:val="26"/>
          <w:szCs w:val="26"/>
        </w:rPr>
        <w:t>213400</w:t>
      </w:r>
      <w:r w:rsidRPr="004B537F">
        <w:rPr>
          <w:sz w:val="26"/>
          <w:szCs w:val="26"/>
        </w:rPr>
        <w:t xml:space="preserve"> руб.</w:t>
      </w:r>
    </w:p>
    <w:p w:rsidR="007A03EE" w:rsidRPr="004B537F" w:rsidRDefault="007A03EE" w:rsidP="007A03EE">
      <w:pPr>
        <w:tabs>
          <w:tab w:val="left" w:pos="0"/>
        </w:tabs>
        <w:ind w:firstLine="709"/>
        <w:jc w:val="both"/>
        <w:rPr>
          <w:sz w:val="26"/>
          <w:szCs w:val="26"/>
        </w:rPr>
      </w:pPr>
      <w:r w:rsidRPr="004B537F">
        <w:rPr>
          <w:sz w:val="26"/>
          <w:szCs w:val="26"/>
        </w:rPr>
        <w:t>Цена отсечения –</w:t>
      </w:r>
      <w:r>
        <w:rPr>
          <w:sz w:val="26"/>
          <w:szCs w:val="26"/>
        </w:rPr>
        <w:t xml:space="preserve"> 533500</w:t>
      </w:r>
      <w:r w:rsidRPr="004B537F">
        <w:rPr>
          <w:sz w:val="26"/>
          <w:szCs w:val="26"/>
        </w:rPr>
        <w:t xml:space="preserve"> руб.</w:t>
      </w:r>
    </w:p>
    <w:p w:rsidR="007A03EE" w:rsidRPr="004B537F" w:rsidRDefault="007A03EE" w:rsidP="007A03EE">
      <w:pPr>
        <w:tabs>
          <w:tab w:val="left" w:pos="0"/>
        </w:tabs>
        <w:ind w:firstLine="709"/>
        <w:jc w:val="both"/>
        <w:rPr>
          <w:sz w:val="26"/>
          <w:szCs w:val="26"/>
        </w:rPr>
      </w:pPr>
      <w:r w:rsidRPr="004B537F">
        <w:rPr>
          <w:sz w:val="26"/>
          <w:szCs w:val="26"/>
        </w:rPr>
        <w:t>Шаг понижения –</w:t>
      </w:r>
      <w:r>
        <w:rPr>
          <w:sz w:val="26"/>
          <w:szCs w:val="26"/>
        </w:rPr>
        <w:t xml:space="preserve"> 106700</w:t>
      </w:r>
      <w:r w:rsidRPr="004B537F">
        <w:rPr>
          <w:sz w:val="26"/>
          <w:szCs w:val="26"/>
        </w:rPr>
        <w:t xml:space="preserve"> руб.</w:t>
      </w:r>
    </w:p>
    <w:p w:rsidR="007A03EE" w:rsidRDefault="007A03EE" w:rsidP="007A03EE">
      <w:pPr>
        <w:tabs>
          <w:tab w:val="left" w:pos="0"/>
        </w:tabs>
        <w:ind w:firstLine="709"/>
        <w:jc w:val="both"/>
        <w:rPr>
          <w:sz w:val="26"/>
          <w:szCs w:val="26"/>
        </w:rPr>
      </w:pPr>
      <w:r w:rsidRPr="004B537F">
        <w:rPr>
          <w:sz w:val="26"/>
          <w:szCs w:val="26"/>
        </w:rPr>
        <w:t>Шаг аукциона –</w:t>
      </w:r>
      <w:r>
        <w:rPr>
          <w:sz w:val="26"/>
          <w:szCs w:val="26"/>
        </w:rPr>
        <w:t xml:space="preserve"> 53350</w:t>
      </w:r>
      <w:r w:rsidRPr="004B537F">
        <w:rPr>
          <w:sz w:val="26"/>
          <w:szCs w:val="26"/>
        </w:rPr>
        <w:t xml:space="preserve"> руб.</w:t>
      </w:r>
    </w:p>
    <w:p w:rsidR="007A03EE" w:rsidRPr="00F47B4D" w:rsidRDefault="007A03EE" w:rsidP="007A03EE">
      <w:pPr>
        <w:tabs>
          <w:tab w:val="left" w:pos="0"/>
        </w:tabs>
        <w:ind w:firstLine="709"/>
        <w:jc w:val="both"/>
        <w:rPr>
          <w:b/>
          <w:sz w:val="26"/>
          <w:szCs w:val="26"/>
        </w:rPr>
      </w:pPr>
      <w:r w:rsidRPr="00F47B4D">
        <w:rPr>
          <w:b/>
          <w:sz w:val="26"/>
          <w:szCs w:val="26"/>
        </w:rPr>
        <w:t>Лот №</w:t>
      </w:r>
      <w:r>
        <w:rPr>
          <w:b/>
          <w:sz w:val="26"/>
          <w:szCs w:val="26"/>
        </w:rPr>
        <w:t xml:space="preserve"> </w:t>
      </w:r>
      <w:r w:rsidRPr="00F47B4D">
        <w:rPr>
          <w:b/>
          <w:sz w:val="26"/>
          <w:szCs w:val="26"/>
        </w:rPr>
        <w:t>3</w:t>
      </w:r>
      <w:r>
        <w:rPr>
          <w:b/>
          <w:sz w:val="26"/>
          <w:szCs w:val="26"/>
        </w:rPr>
        <w:t>-</w:t>
      </w:r>
      <w:r w:rsidRPr="00FF4638">
        <w:rPr>
          <w:sz w:val="26"/>
          <w:szCs w:val="26"/>
        </w:rPr>
        <w:t xml:space="preserve"> </w:t>
      </w:r>
      <w:r>
        <w:rPr>
          <w:sz w:val="26"/>
          <w:szCs w:val="26"/>
        </w:rPr>
        <w:t xml:space="preserve">нежилое здание, назначение: нежилое, количество этажей: 2, общей площадью 253,8 </w:t>
      </w:r>
      <w:proofErr w:type="spellStart"/>
      <w:r>
        <w:rPr>
          <w:sz w:val="26"/>
          <w:szCs w:val="26"/>
        </w:rPr>
        <w:t>кв.м</w:t>
      </w:r>
      <w:proofErr w:type="spellEnd"/>
      <w:r>
        <w:rPr>
          <w:sz w:val="26"/>
          <w:szCs w:val="26"/>
        </w:rPr>
        <w:t xml:space="preserve">., кадастровый номер 52:03:0120004:407 с земельным участком, категория земель: земли населенных пунктов, площадью 294 </w:t>
      </w:r>
      <w:proofErr w:type="spellStart"/>
      <w:r>
        <w:rPr>
          <w:sz w:val="26"/>
          <w:szCs w:val="26"/>
        </w:rPr>
        <w:t>кв.м</w:t>
      </w:r>
      <w:proofErr w:type="spellEnd"/>
      <w:r>
        <w:rPr>
          <w:sz w:val="26"/>
          <w:szCs w:val="26"/>
        </w:rPr>
        <w:t>., кадастровый номер 52:03:0120004:163, расположенные по адресу:</w:t>
      </w:r>
      <w:r w:rsidRPr="00FF4638">
        <w:rPr>
          <w:sz w:val="26"/>
          <w:szCs w:val="26"/>
        </w:rPr>
        <w:t xml:space="preserve"> </w:t>
      </w:r>
      <w:r>
        <w:rPr>
          <w:sz w:val="26"/>
          <w:szCs w:val="26"/>
        </w:rPr>
        <w:t>Нижегородская область, г. Шахунья, ул. Комсомольская, уч. 53 А.</w:t>
      </w:r>
    </w:p>
    <w:p w:rsidR="007A03EE" w:rsidRPr="004B537F" w:rsidRDefault="007A03EE" w:rsidP="007A03EE">
      <w:pPr>
        <w:tabs>
          <w:tab w:val="left" w:pos="0"/>
        </w:tabs>
        <w:ind w:firstLine="709"/>
        <w:jc w:val="both"/>
        <w:rPr>
          <w:sz w:val="26"/>
          <w:szCs w:val="26"/>
        </w:rPr>
      </w:pPr>
      <w:r w:rsidRPr="004B537F">
        <w:rPr>
          <w:sz w:val="26"/>
          <w:szCs w:val="26"/>
        </w:rPr>
        <w:t xml:space="preserve">Начальная цена продажи недвижимого имущества (без НДС) – </w:t>
      </w:r>
      <w:r>
        <w:rPr>
          <w:sz w:val="26"/>
          <w:szCs w:val="26"/>
        </w:rPr>
        <w:t>414600</w:t>
      </w:r>
      <w:r w:rsidRPr="004B537F">
        <w:rPr>
          <w:sz w:val="26"/>
          <w:szCs w:val="26"/>
        </w:rPr>
        <w:t>руб.</w:t>
      </w:r>
    </w:p>
    <w:p w:rsidR="007A03EE" w:rsidRPr="004B537F" w:rsidRDefault="007A03EE" w:rsidP="007A03EE">
      <w:pPr>
        <w:tabs>
          <w:tab w:val="left" w:pos="0"/>
        </w:tabs>
        <w:ind w:firstLine="709"/>
        <w:jc w:val="both"/>
        <w:rPr>
          <w:sz w:val="26"/>
          <w:szCs w:val="26"/>
        </w:rPr>
      </w:pPr>
      <w:r w:rsidRPr="004B537F">
        <w:rPr>
          <w:sz w:val="26"/>
          <w:szCs w:val="26"/>
        </w:rPr>
        <w:t xml:space="preserve">Сумма задатка (20%)  – </w:t>
      </w:r>
      <w:r>
        <w:rPr>
          <w:sz w:val="26"/>
          <w:szCs w:val="26"/>
        </w:rPr>
        <w:t>82920</w:t>
      </w:r>
      <w:r w:rsidRPr="004B537F">
        <w:rPr>
          <w:sz w:val="26"/>
          <w:szCs w:val="26"/>
        </w:rPr>
        <w:t xml:space="preserve"> руб.</w:t>
      </w:r>
    </w:p>
    <w:p w:rsidR="007A03EE" w:rsidRPr="004B537F" w:rsidRDefault="007A03EE" w:rsidP="007A03EE">
      <w:pPr>
        <w:tabs>
          <w:tab w:val="left" w:pos="0"/>
        </w:tabs>
        <w:ind w:firstLine="709"/>
        <w:jc w:val="both"/>
        <w:rPr>
          <w:sz w:val="26"/>
          <w:szCs w:val="26"/>
        </w:rPr>
      </w:pPr>
      <w:r w:rsidRPr="004B537F">
        <w:rPr>
          <w:sz w:val="26"/>
          <w:szCs w:val="26"/>
        </w:rPr>
        <w:t>Цена отсечения –</w:t>
      </w:r>
      <w:r>
        <w:rPr>
          <w:sz w:val="26"/>
          <w:szCs w:val="26"/>
        </w:rPr>
        <w:t xml:space="preserve"> 207300</w:t>
      </w:r>
      <w:r w:rsidRPr="004B537F">
        <w:rPr>
          <w:sz w:val="26"/>
          <w:szCs w:val="26"/>
        </w:rPr>
        <w:t xml:space="preserve"> руб.</w:t>
      </w:r>
    </w:p>
    <w:p w:rsidR="007A03EE" w:rsidRPr="004B537F" w:rsidRDefault="007A03EE" w:rsidP="007A03EE">
      <w:pPr>
        <w:tabs>
          <w:tab w:val="left" w:pos="0"/>
        </w:tabs>
        <w:ind w:firstLine="709"/>
        <w:jc w:val="both"/>
        <w:rPr>
          <w:sz w:val="26"/>
          <w:szCs w:val="26"/>
        </w:rPr>
      </w:pPr>
      <w:r w:rsidRPr="004B537F">
        <w:rPr>
          <w:sz w:val="26"/>
          <w:szCs w:val="26"/>
        </w:rPr>
        <w:t>Шаг понижения –</w:t>
      </w:r>
      <w:r>
        <w:rPr>
          <w:sz w:val="26"/>
          <w:szCs w:val="26"/>
        </w:rPr>
        <w:t xml:space="preserve"> 41460</w:t>
      </w:r>
      <w:r w:rsidRPr="004B537F">
        <w:rPr>
          <w:sz w:val="26"/>
          <w:szCs w:val="26"/>
        </w:rPr>
        <w:t xml:space="preserve"> руб.</w:t>
      </w:r>
    </w:p>
    <w:p w:rsidR="007A03EE" w:rsidRDefault="007A03EE" w:rsidP="007A03EE">
      <w:pPr>
        <w:tabs>
          <w:tab w:val="left" w:pos="0"/>
        </w:tabs>
        <w:ind w:firstLine="709"/>
        <w:jc w:val="both"/>
        <w:rPr>
          <w:sz w:val="26"/>
          <w:szCs w:val="26"/>
        </w:rPr>
      </w:pPr>
      <w:r w:rsidRPr="004B537F">
        <w:rPr>
          <w:sz w:val="26"/>
          <w:szCs w:val="26"/>
        </w:rPr>
        <w:t>Шаг аукциона –</w:t>
      </w:r>
      <w:r>
        <w:rPr>
          <w:sz w:val="26"/>
          <w:szCs w:val="26"/>
        </w:rPr>
        <w:t xml:space="preserve"> 20730</w:t>
      </w:r>
      <w:r w:rsidRPr="004B537F">
        <w:rPr>
          <w:sz w:val="26"/>
          <w:szCs w:val="26"/>
        </w:rPr>
        <w:t xml:space="preserve"> руб.</w:t>
      </w:r>
    </w:p>
    <w:p w:rsidR="007A03EE" w:rsidRPr="004B537F" w:rsidRDefault="007A03EE" w:rsidP="007A03EE">
      <w:pPr>
        <w:tabs>
          <w:tab w:val="left" w:pos="0"/>
        </w:tabs>
        <w:ind w:firstLine="709"/>
        <w:jc w:val="both"/>
        <w:rPr>
          <w:sz w:val="26"/>
          <w:szCs w:val="26"/>
        </w:rPr>
      </w:pPr>
    </w:p>
    <w:p w:rsidR="007A03EE" w:rsidRPr="004B537F" w:rsidRDefault="007A03EE" w:rsidP="007A03EE">
      <w:pPr>
        <w:tabs>
          <w:tab w:val="left" w:pos="0"/>
        </w:tabs>
        <w:ind w:firstLine="709"/>
        <w:jc w:val="both"/>
        <w:rPr>
          <w:sz w:val="26"/>
          <w:szCs w:val="26"/>
        </w:rPr>
      </w:pPr>
      <w:r w:rsidRPr="004B537F">
        <w:rPr>
          <w:sz w:val="26"/>
          <w:szCs w:val="26"/>
        </w:rPr>
        <w:t>Аукцион на указанное имущество, назначенный на 1</w:t>
      </w:r>
      <w:r>
        <w:rPr>
          <w:sz w:val="26"/>
          <w:szCs w:val="26"/>
        </w:rPr>
        <w:t>2.11</w:t>
      </w:r>
      <w:r w:rsidRPr="004B537F">
        <w:rPr>
          <w:sz w:val="26"/>
          <w:szCs w:val="26"/>
        </w:rPr>
        <w:t>.20</w:t>
      </w:r>
      <w:r>
        <w:rPr>
          <w:sz w:val="26"/>
          <w:szCs w:val="26"/>
        </w:rPr>
        <w:t>20</w:t>
      </w:r>
      <w:r w:rsidRPr="004B537F">
        <w:rPr>
          <w:sz w:val="26"/>
          <w:szCs w:val="26"/>
        </w:rPr>
        <w:t xml:space="preserve"> признан несостоявшимся </w:t>
      </w:r>
      <w:r>
        <w:rPr>
          <w:sz w:val="26"/>
          <w:szCs w:val="26"/>
        </w:rPr>
        <w:t xml:space="preserve">в связи с отсутствием поданных заявок. </w:t>
      </w:r>
    </w:p>
    <w:p w:rsidR="007A03EE" w:rsidRPr="004B537F" w:rsidRDefault="007A03EE" w:rsidP="007A03EE">
      <w:pPr>
        <w:tabs>
          <w:tab w:val="left" w:pos="0"/>
        </w:tabs>
        <w:ind w:firstLine="709"/>
        <w:jc w:val="both"/>
        <w:rPr>
          <w:b/>
          <w:sz w:val="26"/>
          <w:szCs w:val="26"/>
        </w:rPr>
      </w:pPr>
      <w:r w:rsidRPr="004B537F">
        <w:rPr>
          <w:sz w:val="26"/>
          <w:szCs w:val="26"/>
        </w:rPr>
        <w:t>Решение об условиях приватизации</w:t>
      </w:r>
      <w:r>
        <w:rPr>
          <w:sz w:val="26"/>
          <w:szCs w:val="26"/>
        </w:rPr>
        <w:t xml:space="preserve"> </w:t>
      </w:r>
      <w:r w:rsidRPr="004B537F">
        <w:rPr>
          <w:sz w:val="26"/>
          <w:szCs w:val="26"/>
        </w:rPr>
        <w:t xml:space="preserve">принято </w:t>
      </w:r>
      <w:r>
        <w:rPr>
          <w:sz w:val="26"/>
          <w:szCs w:val="26"/>
        </w:rPr>
        <w:t xml:space="preserve">на основании </w:t>
      </w:r>
      <w:r w:rsidRPr="00061C96">
        <w:rPr>
          <w:sz w:val="26"/>
          <w:szCs w:val="26"/>
        </w:rPr>
        <w:t>решени</w:t>
      </w:r>
      <w:r>
        <w:rPr>
          <w:sz w:val="26"/>
          <w:szCs w:val="26"/>
        </w:rPr>
        <w:t>я</w:t>
      </w:r>
      <w:r w:rsidRPr="00061C96">
        <w:rPr>
          <w:sz w:val="26"/>
          <w:szCs w:val="26"/>
        </w:rPr>
        <w:t xml:space="preserve"> Совета депутатов городского округа город Шахунья Нижегородской области от </w:t>
      </w:r>
      <w:r>
        <w:rPr>
          <w:sz w:val="26"/>
          <w:szCs w:val="26"/>
        </w:rPr>
        <w:t>25.09.2020</w:t>
      </w:r>
      <w:r w:rsidRPr="00061C96">
        <w:rPr>
          <w:sz w:val="26"/>
          <w:szCs w:val="26"/>
        </w:rPr>
        <w:t xml:space="preserve"> </w:t>
      </w:r>
      <w:r>
        <w:rPr>
          <w:sz w:val="26"/>
          <w:szCs w:val="26"/>
        </w:rPr>
        <w:br/>
      </w:r>
      <w:r w:rsidRPr="00061C96">
        <w:rPr>
          <w:sz w:val="26"/>
          <w:szCs w:val="26"/>
        </w:rPr>
        <w:t xml:space="preserve">№ </w:t>
      </w:r>
      <w:r w:rsidRPr="006D3A2F">
        <w:rPr>
          <w:sz w:val="26"/>
          <w:szCs w:val="26"/>
        </w:rPr>
        <w:t>44-4 «О внесении изменений в решение Совета депутатов городского округа город Шахунья Нижегородской области от 25.10.2019 № 32-5 «Об утверждении Прогнозного плана (программы) приватизации муниципального имущества городского округа г</w:t>
      </w:r>
      <w:r>
        <w:rPr>
          <w:sz w:val="26"/>
          <w:szCs w:val="26"/>
        </w:rPr>
        <w:t>ород Шахунья на 2020-2022 годы».</w:t>
      </w:r>
    </w:p>
    <w:p w:rsidR="007A03EE" w:rsidRPr="00A67DFE" w:rsidRDefault="007A03EE" w:rsidP="007A03EE">
      <w:pPr>
        <w:tabs>
          <w:tab w:val="left" w:pos="0"/>
        </w:tabs>
        <w:ind w:firstLine="709"/>
        <w:jc w:val="both"/>
        <w:rPr>
          <w:rFonts w:eastAsia="Calibri"/>
          <w:color w:val="000000"/>
          <w:sz w:val="26"/>
          <w:szCs w:val="26"/>
        </w:rPr>
      </w:pPr>
      <w:r w:rsidRPr="00A67DFE">
        <w:rPr>
          <w:rFonts w:eastAsia="Calibri"/>
          <w:color w:val="000000"/>
          <w:sz w:val="26"/>
          <w:szCs w:val="26"/>
        </w:rPr>
        <w:t xml:space="preserve">Форма подачи предложений о цене – открытая. </w:t>
      </w:r>
    </w:p>
    <w:p w:rsidR="007A03EE" w:rsidRPr="00A67DFE" w:rsidRDefault="007A03EE" w:rsidP="007A03EE">
      <w:pPr>
        <w:tabs>
          <w:tab w:val="left" w:pos="0"/>
        </w:tabs>
        <w:ind w:firstLine="709"/>
        <w:jc w:val="both"/>
        <w:rPr>
          <w:sz w:val="26"/>
          <w:szCs w:val="26"/>
        </w:rPr>
      </w:pPr>
      <w:r w:rsidRPr="00A67DFE">
        <w:rPr>
          <w:sz w:val="26"/>
          <w:szCs w:val="26"/>
        </w:rPr>
        <w:t xml:space="preserve">Начало приема заявок на участие в торгах на Национальной электронной торговой площадке https://www.etp-torgi.ru – </w:t>
      </w:r>
      <w:r>
        <w:rPr>
          <w:sz w:val="26"/>
          <w:szCs w:val="26"/>
        </w:rPr>
        <w:t>2</w:t>
      </w:r>
      <w:r w:rsidRPr="00A67DFE">
        <w:rPr>
          <w:sz w:val="26"/>
          <w:szCs w:val="26"/>
        </w:rPr>
        <w:t>3.</w:t>
      </w:r>
      <w:r>
        <w:rPr>
          <w:sz w:val="26"/>
          <w:szCs w:val="26"/>
        </w:rPr>
        <w:t>11</w:t>
      </w:r>
      <w:r w:rsidRPr="00A67DFE">
        <w:rPr>
          <w:sz w:val="26"/>
          <w:szCs w:val="26"/>
        </w:rPr>
        <w:t>.20</w:t>
      </w:r>
      <w:r>
        <w:rPr>
          <w:sz w:val="26"/>
          <w:szCs w:val="26"/>
        </w:rPr>
        <w:t>20</w:t>
      </w:r>
      <w:r w:rsidRPr="00A67DFE">
        <w:rPr>
          <w:sz w:val="26"/>
          <w:szCs w:val="26"/>
        </w:rPr>
        <w:t xml:space="preserve"> в 09.00.</w:t>
      </w:r>
    </w:p>
    <w:p w:rsidR="007A03EE" w:rsidRPr="00A67DFE" w:rsidRDefault="007A03EE" w:rsidP="007A03EE">
      <w:pPr>
        <w:tabs>
          <w:tab w:val="left" w:pos="0"/>
        </w:tabs>
        <w:ind w:firstLine="709"/>
        <w:jc w:val="both"/>
        <w:rPr>
          <w:sz w:val="26"/>
          <w:szCs w:val="26"/>
        </w:rPr>
      </w:pPr>
      <w:r w:rsidRPr="00A67DFE">
        <w:rPr>
          <w:sz w:val="26"/>
          <w:szCs w:val="26"/>
        </w:rPr>
        <w:t xml:space="preserve">Окончание приема заявок на участие в торгах – </w:t>
      </w:r>
      <w:r>
        <w:rPr>
          <w:sz w:val="26"/>
          <w:szCs w:val="26"/>
        </w:rPr>
        <w:t>21</w:t>
      </w:r>
      <w:r w:rsidRPr="00A67DFE">
        <w:rPr>
          <w:sz w:val="26"/>
          <w:szCs w:val="26"/>
        </w:rPr>
        <w:t>.1</w:t>
      </w:r>
      <w:r>
        <w:rPr>
          <w:sz w:val="26"/>
          <w:szCs w:val="26"/>
        </w:rPr>
        <w:t>2</w:t>
      </w:r>
      <w:r w:rsidRPr="00A67DFE">
        <w:rPr>
          <w:sz w:val="26"/>
          <w:szCs w:val="26"/>
        </w:rPr>
        <w:t>.20</w:t>
      </w:r>
      <w:r>
        <w:rPr>
          <w:sz w:val="26"/>
          <w:szCs w:val="26"/>
        </w:rPr>
        <w:t>20</w:t>
      </w:r>
      <w:r w:rsidRPr="00A67DFE">
        <w:rPr>
          <w:sz w:val="26"/>
          <w:szCs w:val="26"/>
        </w:rPr>
        <w:t xml:space="preserve"> в 23:00.</w:t>
      </w:r>
    </w:p>
    <w:p w:rsidR="007A03EE" w:rsidRPr="00A67DFE" w:rsidRDefault="007A03EE" w:rsidP="007A03EE">
      <w:pPr>
        <w:tabs>
          <w:tab w:val="left" w:pos="0"/>
        </w:tabs>
        <w:ind w:firstLine="709"/>
        <w:jc w:val="both"/>
        <w:rPr>
          <w:sz w:val="26"/>
          <w:szCs w:val="26"/>
        </w:rPr>
      </w:pPr>
      <w:r w:rsidRPr="00A67DFE">
        <w:rPr>
          <w:sz w:val="26"/>
          <w:szCs w:val="26"/>
        </w:rPr>
        <w:t xml:space="preserve">Срок поступления задатка на счет – до </w:t>
      </w:r>
      <w:r>
        <w:rPr>
          <w:sz w:val="26"/>
          <w:szCs w:val="26"/>
        </w:rPr>
        <w:t>21.12.2020</w:t>
      </w:r>
      <w:r w:rsidRPr="00A67DFE">
        <w:rPr>
          <w:sz w:val="26"/>
          <w:szCs w:val="26"/>
        </w:rPr>
        <w:t>.</w:t>
      </w:r>
    </w:p>
    <w:p w:rsidR="007A03EE" w:rsidRPr="00A67DFE" w:rsidRDefault="007A03EE" w:rsidP="007A03EE">
      <w:pPr>
        <w:tabs>
          <w:tab w:val="left" w:pos="0"/>
        </w:tabs>
        <w:ind w:firstLine="709"/>
        <w:jc w:val="both"/>
        <w:rPr>
          <w:sz w:val="26"/>
          <w:szCs w:val="26"/>
        </w:rPr>
      </w:pPr>
      <w:r w:rsidRPr="00A67DFE">
        <w:rPr>
          <w:sz w:val="26"/>
          <w:szCs w:val="26"/>
        </w:rPr>
        <w:t xml:space="preserve">Определение участников торгов – </w:t>
      </w:r>
      <w:r>
        <w:rPr>
          <w:sz w:val="26"/>
          <w:szCs w:val="26"/>
        </w:rPr>
        <w:t>22</w:t>
      </w:r>
      <w:r w:rsidRPr="00A67DFE">
        <w:rPr>
          <w:sz w:val="26"/>
          <w:szCs w:val="26"/>
        </w:rPr>
        <w:t>.1</w:t>
      </w:r>
      <w:r>
        <w:rPr>
          <w:sz w:val="26"/>
          <w:szCs w:val="26"/>
        </w:rPr>
        <w:t>2</w:t>
      </w:r>
      <w:r w:rsidRPr="00A67DFE">
        <w:rPr>
          <w:sz w:val="26"/>
          <w:szCs w:val="26"/>
        </w:rPr>
        <w:t>.20</w:t>
      </w:r>
      <w:r>
        <w:rPr>
          <w:sz w:val="26"/>
          <w:szCs w:val="26"/>
        </w:rPr>
        <w:t>20</w:t>
      </w:r>
      <w:r w:rsidRPr="00A67DFE">
        <w:rPr>
          <w:sz w:val="26"/>
          <w:szCs w:val="26"/>
        </w:rPr>
        <w:t>.</w:t>
      </w:r>
    </w:p>
    <w:p w:rsidR="007A03EE" w:rsidRPr="00A67DFE" w:rsidRDefault="007A03EE" w:rsidP="007A03EE">
      <w:pPr>
        <w:tabs>
          <w:tab w:val="left" w:pos="0"/>
        </w:tabs>
        <w:ind w:firstLine="709"/>
        <w:jc w:val="both"/>
        <w:rPr>
          <w:sz w:val="26"/>
          <w:szCs w:val="26"/>
        </w:rPr>
      </w:pPr>
      <w:r w:rsidRPr="00A67DFE">
        <w:rPr>
          <w:sz w:val="26"/>
          <w:szCs w:val="26"/>
        </w:rPr>
        <w:t xml:space="preserve">Проведение торгов (дата и время начала приема предложений от участников торгов) – </w:t>
      </w:r>
      <w:r>
        <w:rPr>
          <w:sz w:val="26"/>
          <w:szCs w:val="26"/>
        </w:rPr>
        <w:t>23</w:t>
      </w:r>
      <w:r w:rsidRPr="00A67DFE">
        <w:rPr>
          <w:sz w:val="26"/>
          <w:szCs w:val="26"/>
        </w:rPr>
        <w:t>.1</w:t>
      </w:r>
      <w:r>
        <w:rPr>
          <w:sz w:val="26"/>
          <w:szCs w:val="26"/>
        </w:rPr>
        <w:t>2</w:t>
      </w:r>
      <w:r w:rsidRPr="00A67DFE">
        <w:rPr>
          <w:sz w:val="26"/>
          <w:szCs w:val="26"/>
        </w:rPr>
        <w:t>.20</w:t>
      </w:r>
      <w:r>
        <w:rPr>
          <w:sz w:val="26"/>
          <w:szCs w:val="26"/>
        </w:rPr>
        <w:t>20</w:t>
      </w:r>
      <w:r w:rsidRPr="00A67DFE">
        <w:rPr>
          <w:sz w:val="26"/>
          <w:szCs w:val="26"/>
        </w:rPr>
        <w:t xml:space="preserve"> в 10:00.</w:t>
      </w:r>
    </w:p>
    <w:p w:rsidR="007A03EE" w:rsidRPr="00A67DFE" w:rsidRDefault="007A03EE" w:rsidP="007A03EE">
      <w:pPr>
        <w:tabs>
          <w:tab w:val="left" w:pos="0"/>
        </w:tabs>
        <w:ind w:firstLine="709"/>
        <w:jc w:val="both"/>
        <w:rPr>
          <w:rFonts w:eastAsia="Calibri"/>
          <w:color w:val="000000"/>
          <w:sz w:val="26"/>
          <w:szCs w:val="26"/>
        </w:rPr>
      </w:pPr>
      <w:r w:rsidRPr="00A67DFE">
        <w:rPr>
          <w:rFonts w:eastAsia="Calibri"/>
          <w:color w:val="000000"/>
          <w:sz w:val="26"/>
          <w:szCs w:val="26"/>
        </w:rPr>
        <w:t>Подведение итогов торгов: процедура торгов считается завершенной со времени подписания продавцом протокола об итогах продажи.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4B537F">
        <w:rPr>
          <w:rFonts w:eastAsia="Calibri"/>
          <w:b w:val="0"/>
          <w:bCs/>
          <w:color w:val="000000"/>
          <w:sz w:val="26"/>
          <w:szCs w:val="26"/>
          <w:lang w:val="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w:t>
      </w:r>
      <w:r w:rsidRPr="004B537F">
        <w:rPr>
          <w:rFonts w:eastAsia="Calibri"/>
          <w:b w:val="0"/>
          <w:bCs/>
          <w:color w:val="000000"/>
          <w:sz w:val="26"/>
          <w:szCs w:val="26"/>
          <w:lang w:val="ru-RU"/>
        </w:rPr>
        <w:lastRenderedPageBreak/>
        <w:t>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4B537F">
        <w:rPr>
          <w:rFonts w:eastAsia="Calibri"/>
          <w:b w:val="0"/>
          <w:bCs/>
          <w:color w:val="000000"/>
          <w:sz w:val="26"/>
          <w:szCs w:val="26"/>
          <w:lang w:val="ru-RU"/>
        </w:rPr>
        <w:t xml:space="preserve"> </w:t>
      </w:r>
      <w:proofErr w:type="gramStart"/>
      <w:r w:rsidRPr="004B537F">
        <w:rPr>
          <w:rFonts w:eastAsia="Calibri"/>
          <w:b w:val="0"/>
          <w:bCs/>
          <w:color w:val="000000"/>
          <w:sz w:val="26"/>
          <w:szCs w:val="26"/>
          <w:lang w:val="ru-RU"/>
        </w:rPr>
        <w:t xml:space="preserve">Организатора). </w:t>
      </w:r>
      <w:proofErr w:type="gramEnd"/>
    </w:p>
    <w:p w:rsidR="007A03EE" w:rsidRPr="004B537F" w:rsidRDefault="007A03EE" w:rsidP="007A03EE">
      <w:pPr>
        <w:tabs>
          <w:tab w:val="left" w:pos="0"/>
        </w:tabs>
        <w:ind w:firstLine="709"/>
        <w:jc w:val="both"/>
        <w:rPr>
          <w:rFonts w:eastAsia="Calibri"/>
          <w:color w:val="000000"/>
          <w:sz w:val="26"/>
          <w:szCs w:val="26"/>
        </w:rPr>
      </w:pPr>
      <w:r w:rsidRPr="004B537F">
        <w:rPr>
          <w:rFonts w:eastAsia="Calibri"/>
          <w:color w:val="000000"/>
          <w:sz w:val="26"/>
          <w:szCs w:val="26"/>
        </w:rPr>
        <w:t>Информационное сообщение о проведении торгов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7A03EE" w:rsidRPr="00A67DFE" w:rsidRDefault="007A03EE" w:rsidP="007A03EE">
      <w:pPr>
        <w:pStyle w:val="TextBoldCenter"/>
        <w:tabs>
          <w:tab w:val="left" w:pos="0"/>
        </w:tabs>
        <w:spacing w:before="0"/>
        <w:ind w:firstLine="709"/>
        <w:jc w:val="both"/>
        <w:outlineLvl w:val="0"/>
        <w:rPr>
          <w:b w:val="0"/>
          <w:color w:val="000000"/>
        </w:rPr>
      </w:pPr>
      <w:r w:rsidRPr="00A67DFE">
        <w:rPr>
          <w:b w:val="0"/>
          <w:color w:val="000000"/>
        </w:rPr>
        <w:t xml:space="preserve">Задаток </w:t>
      </w:r>
      <w:r w:rsidRPr="004B537F">
        <w:rPr>
          <w:b w:val="0"/>
          <w:color w:val="000000"/>
        </w:rPr>
        <w:t>для участия в продаже посредством публичного предложения служит обеспечением исполнения обязательства победителя торгов по заключению договора купли-продажи и оплате приобретенного на торгах имущества</w:t>
      </w:r>
      <w:r>
        <w:rPr>
          <w:b w:val="0"/>
          <w:color w:val="000000"/>
        </w:rPr>
        <w:t xml:space="preserve"> и </w:t>
      </w:r>
      <w:r w:rsidRPr="004B537F">
        <w:rPr>
          <w:b w:val="0"/>
          <w:color w:val="000000"/>
        </w:rPr>
        <w:t xml:space="preserve">вносится единым платежом на расчетный счет </w:t>
      </w:r>
      <w:r w:rsidRPr="00A67DFE">
        <w:rPr>
          <w:b w:val="0"/>
        </w:rPr>
        <w:t xml:space="preserve">по следующим реквизитам: </w:t>
      </w:r>
    </w:p>
    <w:p w:rsidR="007A03EE" w:rsidRPr="004B537F" w:rsidRDefault="007A03EE" w:rsidP="007A03EE">
      <w:pPr>
        <w:tabs>
          <w:tab w:val="left" w:pos="0"/>
        </w:tabs>
        <w:autoSpaceDE w:val="0"/>
        <w:autoSpaceDN w:val="0"/>
        <w:adjustRightInd w:val="0"/>
        <w:ind w:firstLine="709"/>
        <w:jc w:val="both"/>
        <w:outlineLvl w:val="1"/>
        <w:rPr>
          <w:sz w:val="26"/>
          <w:szCs w:val="26"/>
        </w:rPr>
      </w:pPr>
      <w:r w:rsidRPr="004B537F">
        <w:rPr>
          <w:sz w:val="26"/>
          <w:szCs w:val="26"/>
        </w:rPr>
        <w:t xml:space="preserve">получатель УФК </w:t>
      </w:r>
      <w:r w:rsidRPr="004B537F">
        <w:rPr>
          <w:color w:val="000000"/>
          <w:spacing w:val="-2"/>
          <w:sz w:val="26"/>
          <w:szCs w:val="26"/>
        </w:rPr>
        <w:t xml:space="preserve">по Нижегородской области Финансовое управление городского округа город Шахунья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л/с 05323200430, ИНН 5239005039, КПП 523901001, </w:t>
      </w:r>
      <w:proofErr w:type="gramStart"/>
      <w:r w:rsidRPr="004B537F">
        <w:rPr>
          <w:color w:val="000000"/>
          <w:spacing w:val="-2"/>
          <w:sz w:val="26"/>
          <w:szCs w:val="26"/>
        </w:rPr>
        <w:t>р</w:t>
      </w:r>
      <w:proofErr w:type="gramEnd"/>
      <w:r w:rsidRPr="004B537F">
        <w:rPr>
          <w:color w:val="000000"/>
          <w:spacing w:val="-2"/>
          <w:sz w:val="26"/>
          <w:szCs w:val="26"/>
        </w:rPr>
        <w:t>/с 40302810122023000024, банк– Волго-Вятское ГУ Банка России г. Нижний Новгород, БИК 042202001, ОКТМО 22758000, КБК 000000000000000000000, н</w:t>
      </w:r>
      <w:r w:rsidRPr="004B537F">
        <w:rPr>
          <w:sz w:val="26"/>
          <w:szCs w:val="26"/>
        </w:rPr>
        <w:t xml:space="preserve">азначение платежа: задаток для участия в продаже муниципального имущества </w:t>
      </w:r>
      <w:r>
        <w:rPr>
          <w:sz w:val="26"/>
          <w:szCs w:val="26"/>
        </w:rPr>
        <w:t>23.12.2020</w:t>
      </w:r>
      <w:r w:rsidRPr="004B537F">
        <w:rPr>
          <w:sz w:val="26"/>
          <w:szCs w:val="26"/>
        </w:rPr>
        <w:t xml:space="preserve"> посредством публичного предложения по Лоту №__. </w:t>
      </w:r>
    </w:p>
    <w:p w:rsidR="007A03EE" w:rsidRPr="00A67DFE" w:rsidRDefault="007A03EE" w:rsidP="007A03EE">
      <w:pPr>
        <w:tabs>
          <w:tab w:val="left" w:pos="0"/>
        </w:tabs>
        <w:ind w:firstLine="709"/>
        <w:jc w:val="both"/>
        <w:rPr>
          <w:rFonts w:eastAsia="Calibri"/>
          <w:color w:val="000000"/>
          <w:sz w:val="26"/>
          <w:szCs w:val="26"/>
        </w:rPr>
      </w:pPr>
      <w:r w:rsidRPr="00A67DFE">
        <w:rPr>
          <w:rFonts w:eastAsia="Calibri"/>
          <w:color w:val="000000"/>
          <w:sz w:val="26"/>
          <w:szCs w:val="26"/>
        </w:rPr>
        <w:t>Лицам, перечислившим задаток для участия в торгах, денежные средства возвращаются в следующем порядке:</w:t>
      </w:r>
    </w:p>
    <w:p w:rsidR="007A03EE" w:rsidRPr="004B537F" w:rsidRDefault="007A03EE" w:rsidP="007A03EE">
      <w:pPr>
        <w:tabs>
          <w:tab w:val="left" w:pos="0"/>
        </w:tabs>
        <w:ind w:firstLine="709"/>
        <w:jc w:val="both"/>
        <w:rPr>
          <w:rFonts w:eastAsia="Calibri"/>
          <w:color w:val="000000"/>
          <w:sz w:val="26"/>
          <w:szCs w:val="26"/>
        </w:rPr>
      </w:pPr>
      <w:r w:rsidRPr="004B537F">
        <w:rPr>
          <w:rFonts w:eastAsia="Calibri"/>
          <w:color w:val="000000"/>
          <w:sz w:val="26"/>
          <w:szCs w:val="26"/>
        </w:rPr>
        <w:t>а)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rsidR="007A03EE" w:rsidRPr="004B537F" w:rsidRDefault="007A03EE" w:rsidP="007A03EE">
      <w:pPr>
        <w:tabs>
          <w:tab w:val="left" w:pos="0"/>
        </w:tabs>
        <w:ind w:firstLine="709"/>
        <w:jc w:val="both"/>
        <w:rPr>
          <w:color w:val="000000"/>
          <w:sz w:val="26"/>
          <w:szCs w:val="26"/>
        </w:rPr>
      </w:pPr>
      <w:r w:rsidRPr="004B537F">
        <w:rPr>
          <w:rFonts w:eastAsia="Calibri"/>
          <w:color w:val="000000"/>
          <w:sz w:val="26"/>
          <w:szCs w:val="26"/>
        </w:rPr>
        <w:t>б) претендентам</w:t>
      </w:r>
      <w:r w:rsidRPr="004B537F">
        <w:rPr>
          <w:color w:val="000000"/>
          <w:sz w:val="26"/>
          <w:szCs w:val="26"/>
        </w:rPr>
        <w:t>, не допущенным к участию в продаже имущества,</w:t>
      </w:r>
      <w:r w:rsidRPr="004B537F">
        <w:rPr>
          <w:rFonts w:eastAsia="Calibri"/>
          <w:color w:val="000000"/>
          <w:sz w:val="26"/>
          <w:szCs w:val="26"/>
        </w:rPr>
        <w:t xml:space="preserve"> а также претендентам, отозвавшим заявки не позднее дня окончания приема заявок, </w:t>
      </w:r>
      <w:r w:rsidRPr="004B537F">
        <w:rPr>
          <w:color w:val="000000"/>
          <w:sz w:val="26"/>
          <w:szCs w:val="26"/>
        </w:rPr>
        <w:t>- в течение 5 календарных дней со дня подписания протокола о признании претендентов участниками.</w:t>
      </w:r>
    </w:p>
    <w:p w:rsidR="007A03EE" w:rsidRPr="004B537F" w:rsidRDefault="007A03EE" w:rsidP="007A03EE">
      <w:pPr>
        <w:pStyle w:val="TextBoldCenter"/>
        <w:tabs>
          <w:tab w:val="left" w:pos="0"/>
        </w:tabs>
        <w:spacing w:before="0"/>
        <w:ind w:firstLine="709"/>
        <w:jc w:val="both"/>
        <w:outlineLvl w:val="0"/>
        <w:rPr>
          <w:b w:val="0"/>
          <w:color w:val="000000"/>
        </w:rPr>
      </w:pPr>
      <w:r w:rsidRPr="004B537F">
        <w:rPr>
          <w:b w:val="0"/>
          <w:color w:val="000000"/>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7A03EE" w:rsidRPr="00A67DFE" w:rsidRDefault="007A03EE" w:rsidP="007A03EE">
      <w:pPr>
        <w:tabs>
          <w:tab w:val="left" w:pos="0"/>
        </w:tabs>
        <w:ind w:firstLine="709"/>
        <w:jc w:val="both"/>
        <w:rPr>
          <w:color w:val="000000"/>
          <w:sz w:val="26"/>
          <w:szCs w:val="26"/>
        </w:rPr>
      </w:pPr>
      <w:r w:rsidRPr="00A67DFE">
        <w:rPr>
          <w:color w:val="000000"/>
          <w:sz w:val="26"/>
          <w:szCs w:val="26"/>
        </w:rPr>
        <w:t>Сумма задатка не возвращается при уклонении или отказе победителя продажи:</w:t>
      </w:r>
    </w:p>
    <w:p w:rsidR="007A03EE" w:rsidRPr="004B537F" w:rsidRDefault="007A03EE" w:rsidP="007A03EE">
      <w:pPr>
        <w:tabs>
          <w:tab w:val="left" w:pos="0"/>
        </w:tabs>
        <w:ind w:firstLine="709"/>
        <w:jc w:val="both"/>
        <w:rPr>
          <w:color w:val="000000"/>
          <w:sz w:val="26"/>
          <w:szCs w:val="26"/>
        </w:rPr>
      </w:pPr>
      <w:r w:rsidRPr="004B537F">
        <w:rPr>
          <w:color w:val="000000"/>
          <w:sz w:val="26"/>
          <w:szCs w:val="26"/>
        </w:rPr>
        <w:t xml:space="preserve">- от заключения договора купли-продажи в течение пяти рабочих дней со дня подведения итогов торгов; </w:t>
      </w:r>
    </w:p>
    <w:p w:rsidR="007A03EE" w:rsidRPr="004B537F" w:rsidRDefault="007A03EE" w:rsidP="007A03EE">
      <w:pPr>
        <w:tabs>
          <w:tab w:val="left" w:pos="0"/>
        </w:tabs>
        <w:ind w:firstLine="709"/>
        <w:jc w:val="both"/>
        <w:rPr>
          <w:color w:val="000000"/>
          <w:sz w:val="26"/>
          <w:szCs w:val="26"/>
        </w:rPr>
      </w:pPr>
      <w:r w:rsidRPr="004B537F">
        <w:rPr>
          <w:color w:val="000000"/>
          <w:sz w:val="26"/>
          <w:szCs w:val="26"/>
        </w:rPr>
        <w:t>- от исполнения покупателем обязательств по оплате по договору купли-продажи.</w:t>
      </w:r>
    </w:p>
    <w:p w:rsidR="007A03EE" w:rsidRPr="004B537F" w:rsidRDefault="007A03EE" w:rsidP="007A03EE">
      <w:pPr>
        <w:tabs>
          <w:tab w:val="left" w:pos="0"/>
        </w:tabs>
        <w:ind w:firstLine="709"/>
        <w:jc w:val="both"/>
        <w:rPr>
          <w:rFonts w:eastAsia="Calibri"/>
          <w:color w:val="000000"/>
          <w:sz w:val="26"/>
          <w:szCs w:val="26"/>
        </w:rPr>
      </w:pPr>
      <w:r w:rsidRPr="004B537F">
        <w:rPr>
          <w:b/>
          <w:color w:val="000000"/>
          <w:sz w:val="26"/>
          <w:szCs w:val="26"/>
        </w:rPr>
        <w:t>Оплата приобретенного на торгах имущества</w:t>
      </w:r>
      <w:r w:rsidRPr="004B537F">
        <w:rPr>
          <w:color w:val="000000"/>
          <w:sz w:val="26"/>
          <w:szCs w:val="26"/>
        </w:rPr>
        <w:t xml:space="preserve"> производится победителем продажи единовременно в соответствии с договором купли-</w:t>
      </w:r>
      <w:r w:rsidRPr="004B537F">
        <w:rPr>
          <w:rFonts w:eastAsia="Calibri"/>
          <w:color w:val="000000"/>
          <w:sz w:val="26"/>
          <w:szCs w:val="26"/>
        </w:rPr>
        <w:t xml:space="preserve">продажи в течение </w:t>
      </w:r>
      <w:r>
        <w:rPr>
          <w:rFonts w:eastAsia="Calibri"/>
          <w:color w:val="000000"/>
          <w:sz w:val="26"/>
          <w:szCs w:val="26"/>
        </w:rPr>
        <w:t>15</w:t>
      </w:r>
      <w:r w:rsidRPr="004B537F">
        <w:rPr>
          <w:rFonts w:eastAsia="Calibri"/>
          <w:color w:val="000000"/>
          <w:sz w:val="26"/>
          <w:szCs w:val="26"/>
        </w:rPr>
        <w:t xml:space="preserve"> (</w:t>
      </w:r>
      <w:r>
        <w:rPr>
          <w:rFonts w:eastAsia="Calibri"/>
          <w:color w:val="000000"/>
          <w:sz w:val="26"/>
          <w:szCs w:val="26"/>
        </w:rPr>
        <w:t>пятнадцати</w:t>
      </w:r>
      <w:r w:rsidRPr="004B537F">
        <w:rPr>
          <w:rFonts w:eastAsia="Calibri"/>
          <w:color w:val="000000"/>
          <w:sz w:val="26"/>
          <w:szCs w:val="26"/>
        </w:rPr>
        <w:t xml:space="preserve">) дней со дня его заключения. Задаток, внесенный покупателем, засчитывается в </w:t>
      </w:r>
      <w:r>
        <w:rPr>
          <w:rFonts w:eastAsia="Calibri"/>
          <w:color w:val="000000"/>
          <w:sz w:val="26"/>
          <w:szCs w:val="26"/>
        </w:rPr>
        <w:t xml:space="preserve">оплату приобретенного имущества. </w:t>
      </w:r>
      <w:r w:rsidRPr="004B537F">
        <w:rPr>
          <w:rFonts w:eastAsia="Calibri"/>
          <w:color w:val="000000"/>
          <w:sz w:val="26"/>
          <w:szCs w:val="26"/>
        </w:rPr>
        <w:t xml:space="preserve">Факт оплаты имущества подтверждается выпиской со счета, указанного в договоре купли-продажи. </w:t>
      </w:r>
    </w:p>
    <w:p w:rsidR="007A03EE" w:rsidRPr="004B537F" w:rsidRDefault="007A03EE" w:rsidP="007A03EE">
      <w:pPr>
        <w:tabs>
          <w:tab w:val="left" w:pos="0"/>
        </w:tabs>
        <w:ind w:firstLine="709"/>
        <w:jc w:val="both"/>
        <w:rPr>
          <w:rFonts w:eastAsia="Calibri"/>
          <w:color w:val="000000"/>
          <w:sz w:val="26"/>
          <w:szCs w:val="26"/>
        </w:rPr>
      </w:pPr>
      <w:r w:rsidRPr="004B537F">
        <w:rPr>
          <w:rFonts w:eastAsia="Calibri"/>
          <w:color w:val="000000"/>
          <w:sz w:val="26"/>
          <w:szCs w:val="26"/>
        </w:rPr>
        <w:t xml:space="preserve">Форма оплаты по договору купли-продажи: безналичная. </w:t>
      </w:r>
    </w:p>
    <w:p w:rsidR="007A03EE" w:rsidRPr="004B537F" w:rsidRDefault="007A03EE" w:rsidP="007A03EE">
      <w:pPr>
        <w:tabs>
          <w:tab w:val="left" w:pos="0"/>
        </w:tabs>
        <w:ind w:firstLine="709"/>
        <w:jc w:val="both"/>
        <w:rPr>
          <w:sz w:val="26"/>
          <w:szCs w:val="26"/>
          <w:u w:val="single"/>
        </w:rPr>
      </w:pPr>
      <w:r w:rsidRPr="004B537F">
        <w:rPr>
          <w:sz w:val="26"/>
          <w:szCs w:val="26"/>
          <w:u w:val="single"/>
        </w:rPr>
        <w:t xml:space="preserve">Оплата </w:t>
      </w:r>
      <w:proofErr w:type="gramStart"/>
      <w:r w:rsidRPr="004B537F">
        <w:rPr>
          <w:sz w:val="26"/>
          <w:szCs w:val="26"/>
          <w:u w:val="single"/>
        </w:rPr>
        <w:t xml:space="preserve">имущества, приобретаемого на </w:t>
      </w:r>
      <w:r>
        <w:rPr>
          <w:sz w:val="26"/>
          <w:szCs w:val="26"/>
          <w:u w:val="single"/>
        </w:rPr>
        <w:t>торгах</w:t>
      </w:r>
      <w:r w:rsidRPr="004B537F">
        <w:rPr>
          <w:sz w:val="26"/>
          <w:szCs w:val="26"/>
          <w:u w:val="single"/>
        </w:rPr>
        <w:t xml:space="preserve"> производится</w:t>
      </w:r>
      <w:proofErr w:type="gramEnd"/>
      <w:r w:rsidRPr="004B537F">
        <w:rPr>
          <w:sz w:val="26"/>
          <w:szCs w:val="26"/>
          <w:u w:val="single"/>
        </w:rPr>
        <w:t xml:space="preserve"> победителем путем перечисления денежных средств по сл</w:t>
      </w:r>
      <w:r w:rsidRPr="004B537F">
        <w:rPr>
          <w:sz w:val="26"/>
          <w:szCs w:val="26"/>
          <w:u w:val="single"/>
        </w:rPr>
        <w:t>е</w:t>
      </w:r>
      <w:r w:rsidRPr="004B537F">
        <w:rPr>
          <w:sz w:val="26"/>
          <w:szCs w:val="26"/>
          <w:u w:val="single"/>
        </w:rPr>
        <w:t>дующим реквизитам:</w:t>
      </w:r>
    </w:p>
    <w:p w:rsidR="007A03EE" w:rsidRPr="004B537F" w:rsidRDefault="007A03EE" w:rsidP="007A03EE">
      <w:pPr>
        <w:tabs>
          <w:tab w:val="left" w:pos="0"/>
        </w:tabs>
        <w:ind w:firstLine="709"/>
        <w:jc w:val="both"/>
        <w:rPr>
          <w:sz w:val="26"/>
          <w:szCs w:val="26"/>
        </w:rPr>
      </w:pPr>
      <w:r w:rsidRPr="004B537F">
        <w:rPr>
          <w:sz w:val="26"/>
          <w:szCs w:val="26"/>
        </w:rPr>
        <w:t xml:space="preserve">Расчетный счет 40101810400000010002 </w:t>
      </w:r>
    </w:p>
    <w:p w:rsidR="007A03EE" w:rsidRPr="004B537F" w:rsidRDefault="007A03EE" w:rsidP="007A03EE">
      <w:pPr>
        <w:tabs>
          <w:tab w:val="left" w:pos="0"/>
        </w:tabs>
        <w:ind w:firstLine="709"/>
        <w:jc w:val="both"/>
        <w:rPr>
          <w:sz w:val="26"/>
          <w:szCs w:val="26"/>
        </w:rPr>
      </w:pPr>
      <w:proofErr w:type="gramStart"/>
      <w:r w:rsidRPr="004B537F">
        <w:rPr>
          <w:sz w:val="26"/>
          <w:szCs w:val="26"/>
        </w:rPr>
        <w:t>Волго-Вятское</w:t>
      </w:r>
      <w:proofErr w:type="gramEnd"/>
      <w:r w:rsidRPr="004B537F">
        <w:rPr>
          <w:sz w:val="26"/>
          <w:szCs w:val="26"/>
        </w:rPr>
        <w:t xml:space="preserve"> ГУ Банка России г.</w:t>
      </w:r>
      <w:r>
        <w:rPr>
          <w:sz w:val="26"/>
          <w:szCs w:val="26"/>
        </w:rPr>
        <w:t xml:space="preserve"> </w:t>
      </w:r>
      <w:r w:rsidRPr="004B537F">
        <w:rPr>
          <w:sz w:val="26"/>
          <w:szCs w:val="26"/>
        </w:rPr>
        <w:t xml:space="preserve">Нижний Новгород </w:t>
      </w:r>
    </w:p>
    <w:p w:rsidR="007A03EE" w:rsidRPr="004B537F" w:rsidRDefault="007A03EE" w:rsidP="007A03EE">
      <w:pPr>
        <w:tabs>
          <w:tab w:val="left" w:pos="0"/>
        </w:tabs>
        <w:ind w:firstLine="709"/>
        <w:jc w:val="both"/>
        <w:rPr>
          <w:sz w:val="26"/>
          <w:szCs w:val="26"/>
        </w:rPr>
      </w:pPr>
      <w:r w:rsidRPr="004B537F">
        <w:rPr>
          <w:sz w:val="26"/>
          <w:szCs w:val="26"/>
        </w:rPr>
        <w:t xml:space="preserve">БИК 042202001, ИНН 5239005039, КПП 523901001 </w:t>
      </w:r>
    </w:p>
    <w:p w:rsidR="007A03EE" w:rsidRDefault="007A03EE" w:rsidP="007A03EE">
      <w:pPr>
        <w:tabs>
          <w:tab w:val="left" w:pos="0"/>
        </w:tabs>
        <w:ind w:firstLine="709"/>
        <w:jc w:val="both"/>
        <w:rPr>
          <w:sz w:val="26"/>
          <w:szCs w:val="26"/>
        </w:rPr>
      </w:pPr>
      <w:r w:rsidRPr="004B537F">
        <w:rPr>
          <w:sz w:val="26"/>
          <w:szCs w:val="26"/>
        </w:rPr>
        <w:lastRenderedPageBreak/>
        <w:t>УФК по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код пла</w:t>
      </w:r>
      <w:r>
        <w:rPr>
          <w:sz w:val="26"/>
          <w:szCs w:val="26"/>
        </w:rPr>
        <w:t xml:space="preserve">тежа 366 114 02043 04 0000 410, </w:t>
      </w:r>
      <w:r w:rsidRPr="004B537F">
        <w:rPr>
          <w:sz w:val="26"/>
          <w:szCs w:val="26"/>
        </w:rPr>
        <w:t>ОКТМО 22758000.</w:t>
      </w:r>
    </w:p>
    <w:p w:rsidR="007A03EE" w:rsidRPr="00604DB0" w:rsidRDefault="007A03EE" w:rsidP="007A03EE">
      <w:pPr>
        <w:tabs>
          <w:tab w:val="left" w:pos="0"/>
          <w:tab w:val="left" w:pos="426"/>
        </w:tabs>
        <w:ind w:firstLine="709"/>
        <w:rPr>
          <w:sz w:val="26"/>
          <w:szCs w:val="26"/>
          <w:u w:val="single"/>
        </w:rPr>
      </w:pPr>
      <w:r w:rsidRPr="00604DB0">
        <w:rPr>
          <w:sz w:val="26"/>
          <w:szCs w:val="26"/>
          <w:u w:val="single"/>
        </w:rPr>
        <w:t>Реквизиты для оплаты за земельны</w:t>
      </w:r>
      <w:r>
        <w:rPr>
          <w:sz w:val="26"/>
          <w:szCs w:val="26"/>
          <w:u w:val="single"/>
        </w:rPr>
        <w:t>е</w:t>
      </w:r>
      <w:r w:rsidRPr="00604DB0">
        <w:rPr>
          <w:sz w:val="26"/>
          <w:szCs w:val="26"/>
          <w:u w:val="single"/>
        </w:rPr>
        <w:t xml:space="preserve"> участки:</w:t>
      </w:r>
    </w:p>
    <w:p w:rsidR="007A03EE" w:rsidRPr="00604DB0" w:rsidRDefault="007A03EE" w:rsidP="007A03EE">
      <w:pPr>
        <w:tabs>
          <w:tab w:val="left" w:pos="0"/>
        </w:tabs>
        <w:ind w:firstLine="709"/>
        <w:jc w:val="both"/>
        <w:rPr>
          <w:sz w:val="26"/>
          <w:szCs w:val="26"/>
        </w:rPr>
      </w:pPr>
      <w:proofErr w:type="gramStart"/>
      <w:r w:rsidRPr="00604DB0">
        <w:rPr>
          <w:sz w:val="26"/>
          <w:szCs w:val="26"/>
        </w:rPr>
        <w:t>Волго-Вятское</w:t>
      </w:r>
      <w:proofErr w:type="gramEnd"/>
      <w:r w:rsidRPr="00604DB0">
        <w:rPr>
          <w:sz w:val="26"/>
          <w:szCs w:val="26"/>
        </w:rPr>
        <w:t xml:space="preserve"> ГУ Банка России г.</w:t>
      </w:r>
      <w:r>
        <w:rPr>
          <w:sz w:val="26"/>
          <w:szCs w:val="26"/>
        </w:rPr>
        <w:t xml:space="preserve"> </w:t>
      </w:r>
      <w:r w:rsidRPr="00604DB0">
        <w:rPr>
          <w:sz w:val="26"/>
          <w:szCs w:val="26"/>
        </w:rPr>
        <w:t xml:space="preserve">Нижний Новгород </w:t>
      </w:r>
    </w:p>
    <w:p w:rsidR="007A03EE" w:rsidRPr="00604DB0" w:rsidRDefault="007A03EE" w:rsidP="007A03EE">
      <w:pPr>
        <w:tabs>
          <w:tab w:val="left" w:pos="0"/>
        </w:tabs>
        <w:ind w:firstLine="709"/>
        <w:jc w:val="both"/>
        <w:rPr>
          <w:sz w:val="26"/>
          <w:szCs w:val="26"/>
        </w:rPr>
      </w:pPr>
      <w:r w:rsidRPr="00604DB0">
        <w:rPr>
          <w:sz w:val="26"/>
          <w:szCs w:val="26"/>
        </w:rPr>
        <w:t xml:space="preserve">БИК 042202001, ИНН 5239005039, КПП 523901001 </w:t>
      </w:r>
    </w:p>
    <w:p w:rsidR="007A03EE" w:rsidRPr="00604DB0" w:rsidRDefault="007A03EE" w:rsidP="007A03EE">
      <w:pPr>
        <w:tabs>
          <w:tab w:val="left" w:pos="0"/>
        </w:tabs>
        <w:ind w:firstLine="709"/>
        <w:jc w:val="both"/>
        <w:rPr>
          <w:sz w:val="26"/>
          <w:szCs w:val="26"/>
        </w:rPr>
      </w:pPr>
      <w:proofErr w:type="gramStart"/>
      <w:r w:rsidRPr="00604DB0">
        <w:rPr>
          <w:sz w:val="26"/>
          <w:szCs w:val="26"/>
        </w:rPr>
        <w:t>УФК по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код пл</w:t>
      </w:r>
      <w:r>
        <w:rPr>
          <w:sz w:val="26"/>
          <w:szCs w:val="26"/>
        </w:rPr>
        <w:t xml:space="preserve">атежа 366 114 06024 04 0000 430, </w:t>
      </w:r>
      <w:r w:rsidRPr="00604DB0">
        <w:rPr>
          <w:sz w:val="26"/>
          <w:szCs w:val="26"/>
        </w:rPr>
        <w:t>ОКТМО 22758000.</w:t>
      </w:r>
      <w:proofErr w:type="gramEnd"/>
    </w:p>
    <w:p w:rsidR="007A03EE" w:rsidRPr="004B537F" w:rsidRDefault="007A03EE" w:rsidP="007A03EE">
      <w:pPr>
        <w:tabs>
          <w:tab w:val="left" w:pos="0"/>
          <w:tab w:val="left" w:pos="426"/>
        </w:tabs>
        <w:ind w:firstLine="709"/>
        <w:jc w:val="both"/>
        <w:rPr>
          <w:rFonts w:eastAsia="Calibri"/>
          <w:color w:val="000000"/>
          <w:sz w:val="26"/>
          <w:szCs w:val="26"/>
        </w:rPr>
      </w:pPr>
      <w:r w:rsidRPr="004B537F">
        <w:rPr>
          <w:rFonts w:eastAsia="Calibri"/>
          <w:color w:val="000000"/>
          <w:sz w:val="26"/>
          <w:szCs w:val="26"/>
        </w:rPr>
        <w:t xml:space="preserve">Договор купли-продажи имущества заключается с победителем в течение 5 (пяти) рабочих дней со дня подведения итогов торгов. </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xml:space="preserve">К участию в торгах допускаются лица, которые могут быть в соответствии со статьей 5 </w:t>
      </w:r>
      <w:r w:rsidRPr="004B537F">
        <w:rPr>
          <w:b w:val="0"/>
          <w:sz w:val="26"/>
          <w:szCs w:val="26"/>
          <w:lang w:val="ru-RU"/>
        </w:rPr>
        <w:t>Закона о приватизации</w:t>
      </w:r>
      <w:r w:rsidRPr="004B537F">
        <w:rPr>
          <w:rFonts w:eastAsia="Calibri"/>
          <w:b w:val="0"/>
          <w:bCs/>
          <w:color w:val="000000"/>
          <w:sz w:val="26"/>
          <w:szCs w:val="26"/>
          <w:lang w:val="ru-RU" w:eastAsia="ru-RU"/>
        </w:rPr>
        <w:t xml:space="preserve"> Покупателями, своевременно подавшие заявку и представившие надлежащим образом оформленные документы в соответствии  с перечнем, объявленным в информационном сообщении, </w:t>
      </w:r>
      <w:proofErr w:type="gramStart"/>
      <w:r w:rsidRPr="004B537F">
        <w:rPr>
          <w:rFonts w:eastAsia="Calibri"/>
          <w:b w:val="0"/>
          <w:bCs/>
          <w:color w:val="000000"/>
          <w:sz w:val="26"/>
          <w:szCs w:val="26"/>
          <w:lang w:val="ru-RU" w:eastAsia="ru-RU"/>
        </w:rPr>
        <w:t>задатки</w:t>
      </w:r>
      <w:proofErr w:type="gramEnd"/>
      <w:r w:rsidRPr="004B537F">
        <w:rPr>
          <w:rFonts w:eastAsia="Calibri"/>
          <w:b w:val="0"/>
          <w:bCs/>
          <w:color w:val="000000"/>
          <w:sz w:val="26"/>
          <w:szCs w:val="26"/>
          <w:lang w:val="ru-RU" w:eastAsia="ru-RU"/>
        </w:rPr>
        <w:t xml:space="preserve"> которых поступили на счет Организатора продажи в установленный в информационном сообщении срок.</w:t>
      </w:r>
    </w:p>
    <w:p w:rsidR="007A03EE" w:rsidRPr="004B537F" w:rsidRDefault="007A03EE" w:rsidP="007A03EE">
      <w:pPr>
        <w:pStyle w:val="rezul"/>
        <w:tabs>
          <w:tab w:val="left" w:pos="0"/>
        </w:tabs>
        <w:ind w:firstLine="709"/>
        <w:rPr>
          <w:rFonts w:eastAsia="Calibri"/>
          <w:bCs/>
          <w:color w:val="000000"/>
          <w:sz w:val="26"/>
          <w:szCs w:val="26"/>
          <w:lang w:val="ru-RU"/>
        </w:rPr>
      </w:pPr>
      <w:r w:rsidRPr="004B537F">
        <w:rPr>
          <w:rFonts w:eastAsia="Calibri"/>
          <w:bCs/>
          <w:color w:val="000000"/>
          <w:sz w:val="26"/>
          <w:szCs w:val="26"/>
          <w:lang w:val="ru-RU"/>
        </w:rPr>
        <w:t>Исчерпывающий перечень представляемых участниками продажи документов, требования к их оформлению:</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eastAsia="ru-RU"/>
        </w:rPr>
      </w:pPr>
      <w:proofErr w:type="gramStart"/>
      <w:r w:rsidRPr="004B537F">
        <w:rPr>
          <w:rFonts w:eastAsia="Calibri"/>
          <w:b w:val="0"/>
          <w:bCs/>
          <w:color w:val="000000"/>
          <w:sz w:val="26"/>
          <w:szCs w:val="26"/>
          <w:lang w:val="ru-RU"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Cs/>
          <w:color w:val="000000"/>
          <w:sz w:val="26"/>
          <w:szCs w:val="26"/>
          <w:lang w:val="ru-RU" w:eastAsia="ru-RU"/>
        </w:rPr>
      </w:pPr>
      <w:r w:rsidRPr="004B537F">
        <w:rPr>
          <w:rFonts w:eastAsia="Calibri"/>
          <w:bCs/>
          <w:color w:val="000000"/>
          <w:sz w:val="26"/>
          <w:szCs w:val="26"/>
          <w:lang w:val="ru-RU" w:eastAsia="ru-RU"/>
        </w:rPr>
        <w:t>Для участия в торгах о</w:t>
      </w:r>
      <w:r w:rsidRPr="004B537F">
        <w:rPr>
          <w:rFonts w:eastAsia="Calibri"/>
          <w:bCs/>
          <w:color w:val="000000"/>
          <w:sz w:val="26"/>
          <w:szCs w:val="26"/>
          <w:lang w:val="ru-RU"/>
        </w:rPr>
        <w:t xml:space="preserve">дновременно с заявкой </w:t>
      </w:r>
      <w:r w:rsidRPr="004B537F">
        <w:rPr>
          <w:rFonts w:eastAsia="Calibri"/>
          <w:b w:val="0"/>
          <w:bCs/>
          <w:color w:val="000000"/>
          <w:sz w:val="26"/>
          <w:szCs w:val="26"/>
          <w:lang w:val="ru-RU" w:eastAsia="ru-RU"/>
        </w:rPr>
        <w:t>(приложение 1 к информационному сообщению)</w:t>
      </w:r>
      <w:r w:rsidRPr="004B537F">
        <w:rPr>
          <w:rFonts w:eastAsia="Calibri"/>
          <w:bCs/>
          <w:color w:val="000000"/>
          <w:sz w:val="26"/>
          <w:szCs w:val="26"/>
          <w:lang w:val="ru-RU" w:eastAsia="ru-RU"/>
        </w:rPr>
        <w:t xml:space="preserve"> представляются следующие документы:</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Cs/>
          <w:color w:val="000000"/>
          <w:sz w:val="26"/>
          <w:szCs w:val="26"/>
          <w:lang w:val="ru-RU" w:eastAsia="ru-RU"/>
        </w:rPr>
      </w:pPr>
      <w:r w:rsidRPr="004B537F">
        <w:rPr>
          <w:rFonts w:eastAsia="Calibri"/>
          <w:bCs/>
          <w:color w:val="000000"/>
          <w:sz w:val="26"/>
          <w:szCs w:val="26"/>
          <w:lang w:val="ru-RU" w:eastAsia="ru-RU"/>
        </w:rPr>
        <w:t>Юридическими лицами: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заверенные копии учредительных документов;</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Cs/>
          <w:color w:val="000000"/>
          <w:sz w:val="26"/>
          <w:szCs w:val="26"/>
          <w:lang w:val="ru-RU" w:eastAsia="ru-RU"/>
        </w:rPr>
      </w:pPr>
      <w:r w:rsidRPr="004B537F">
        <w:rPr>
          <w:rFonts w:eastAsia="Calibri"/>
          <w:bCs/>
          <w:color w:val="000000"/>
          <w:sz w:val="26"/>
          <w:szCs w:val="26"/>
          <w:lang w:val="ru-RU" w:eastAsia="ru-RU"/>
        </w:rPr>
        <w:t>Физическими лицами: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копию паспорта (всех его листов).</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В случае</w:t>
      </w:r>
      <w:proofErr w:type="gramStart"/>
      <w:r w:rsidRPr="004B537F">
        <w:rPr>
          <w:rFonts w:eastAsia="Calibri"/>
          <w:b w:val="0"/>
          <w:bCs/>
          <w:color w:val="000000"/>
          <w:sz w:val="26"/>
          <w:szCs w:val="26"/>
          <w:lang w:val="ru-RU" w:eastAsia="ru-RU"/>
        </w:rPr>
        <w:t>,</w:t>
      </w:r>
      <w:proofErr w:type="gramEnd"/>
      <w:r w:rsidRPr="004B537F">
        <w:rPr>
          <w:rFonts w:eastAsia="Calibri"/>
          <w:b w:val="0"/>
          <w:bCs/>
          <w:color w:val="000000"/>
          <w:sz w:val="26"/>
          <w:szCs w:val="26"/>
          <w:lang w:val="ru-RU"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B537F">
        <w:rPr>
          <w:rFonts w:eastAsia="Calibri"/>
          <w:b w:val="0"/>
          <w:bCs/>
          <w:color w:val="000000"/>
          <w:sz w:val="26"/>
          <w:szCs w:val="26"/>
          <w:lang w:val="ru-RU" w:eastAsia="ru-RU"/>
        </w:rPr>
        <w:t>,</w:t>
      </w:r>
      <w:proofErr w:type="gramEnd"/>
      <w:r w:rsidRPr="004B537F">
        <w:rPr>
          <w:rFonts w:eastAsia="Calibri"/>
          <w:b w:val="0"/>
          <w:bCs/>
          <w:color w:val="000000"/>
          <w:sz w:val="26"/>
          <w:szCs w:val="26"/>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eastAsia="ru-RU"/>
        </w:rPr>
      </w:pPr>
      <w:r w:rsidRPr="004B537F">
        <w:rPr>
          <w:rFonts w:eastAsia="Calibri"/>
          <w:b w:val="0"/>
          <w:bCs/>
          <w:color w:val="000000"/>
          <w:sz w:val="26"/>
          <w:szCs w:val="26"/>
          <w:lang w:val="ru-RU" w:eastAsia="ru-RU"/>
        </w:rPr>
        <w:t xml:space="preserve">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w:t>
      </w:r>
      <w:r w:rsidRPr="004B537F">
        <w:rPr>
          <w:rFonts w:eastAsia="Calibri"/>
          <w:b w:val="0"/>
          <w:bCs/>
          <w:color w:val="000000"/>
          <w:sz w:val="26"/>
          <w:szCs w:val="26"/>
          <w:lang w:val="ru-RU" w:eastAsia="ru-RU"/>
        </w:rPr>
        <w:lastRenderedPageBreak/>
        <w:t>перевод на русский язык.</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Заявка и иные представленные одновременно с ней документы подаются в форме электронных документов.</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Одно лицо имеет право подать только одну заявку.</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xml:space="preserve">Заявки подаются на электронную площадку начиная </w:t>
      </w:r>
      <w:proofErr w:type="gramStart"/>
      <w:r w:rsidRPr="004B537F">
        <w:rPr>
          <w:rFonts w:eastAsia="Calibri"/>
          <w:b w:val="0"/>
          <w:bCs/>
          <w:color w:val="000000"/>
          <w:sz w:val="26"/>
          <w:szCs w:val="26"/>
          <w:lang w:val="ru-RU"/>
        </w:rPr>
        <w:t>с даты начала</w:t>
      </w:r>
      <w:proofErr w:type="gramEnd"/>
      <w:r w:rsidRPr="004B537F">
        <w:rPr>
          <w:rFonts w:eastAsia="Calibri"/>
          <w:b w:val="0"/>
          <w:bCs/>
          <w:color w:val="000000"/>
          <w:sz w:val="26"/>
          <w:szCs w:val="26"/>
          <w:lang w:val="ru-RU"/>
        </w:rPr>
        <w:t xml:space="preserve"> приема заявок до времени и даты окончания приема заявок, указанных в информационном сообщении. </w:t>
      </w:r>
      <w:r w:rsidRPr="004B537F">
        <w:rPr>
          <w:rFonts w:eastAsia="Calibri"/>
          <w:b w:val="0"/>
          <w:bCs/>
          <w:color w:val="000000"/>
          <w:sz w:val="26"/>
          <w:szCs w:val="26"/>
          <w:lang w:val="x-none"/>
        </w:rPr>
        <w:t xml:space="preserve">При приеме заявок от Претендентов </w:t>
      </w:r>
      <w:r w:rsidRPr="004B537F">
        <w:rPr>
          <w:rFonts w:eastAsia="Calibri"/>
          <w:b w:val="0"/>
          <w:bCs/>
          <w:color w:val="000000"/>
          <w:sz w:val="26"/>
          <w:szCs w:val="26"/>
          <w:lang w:val="ru-RU"/>
        </w:rPr>
        <w:t xml:space="preserve">Организатор </w:t>
      </w:r>
      <w:r w:rsidRPr="004B537F">
        <w:rPr>
          <w:rFonts w:eastAsia="Calibri"/>
          <w:b w:val="0"/>
          <w:bCs/>
          <w:color w:val="000000"/>
          <w:sz w:val="26"/>
          <w:szCs w:val="26"/>
          <w:lang w:val="x-none"/>
        </w:rPr>
        <w:t xml:space="preserve">обеспечивает конфиденциальность данных о </w:t>
      </w:r>
      <w:r w:rsidRPr="004B537F">
        <w:rPr>
          <w:rFonts w:eastAsia="Calibri"/>
          <w:b w:val="0"/>
          <w:bCs/>
          <w:color w:val="000000"/>
          <w:sz w:val="26"/>
          <w:szCs w:val="26"/>
          <w:lang w:val="ru-RU"/>
        </w:rPr>
        <w:t>П</w:t>
      </w:r>
      <w:r w:rsidRPr="004B537F">
        <w:rPr>
          <w:rFonts w:eastAsia="Calibri"/>
          <w:b w:val="0"/>
          <w:bCs/>
          <w:color w:val="000000"/>
          <w:sz w:val="26"/>
          <w:szCs w:val="26"/>
          <w:lang w:val="x-none"/>
        </w:rPr>
        <w:t xml:space="preserve">претендентах и </w:t>
      </w:r>
      <w:r w:rsidRPr="004B537F">
        <w:rPr>
          <w:rFonts w:eastAsia="Calibri"/>
          <w:b w:val="0"/>
          <w:bCs/>
          <w:color w:val="000000"/>
          <w:sz w:val="26"/>
          <w:szCs w:val="26"/>
          <w:lang w:val="ru-RU"/>
        </w:rPr>
        <w:t>у</w:t>
      </w:r>
      <w:r w:rsidRPr="004B537F">
        <w:rPr>
          <w:rFonts w:eastAsia="Calibri"/>
          <w:b w:val="0"/>
          <w:bCs/>
          <w:color w:val="000000"/>
          <w:sz w:val="26"/>
          <w:szCs w:val="26"/>
          <w:lang w:val="x-none"/>
        </w:rPr>
        <w:t>частниках</w:t>
      </w:r>
      <w:r w:rsidRPr="004B537F">
        <w:rPr>
          <w:rFonts w:eastAsia="Calibri"/>
          <w:b w:val="0"/>
          <w:bCs/>
          <w:color w:val="000000"/>
          <w:sz w:val="26"/>
          <w:szCs w:val="26"/>
          <w:lang w:val="ru-RU"/>
        </w:rPr>
        <w:t>.</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proofErr w:type="gramStart"/>
      <w:r w:rsidRPr="004B537F">
        <w:rPr>
          <w:rFonts w:eastAsia="Calibri"/>
          <w:b w:val="0"/>
          <w:bCs/>
          <w:color w:val="000000"/>
          <w:sz w:val="26"/>
          <w:szCs w:val="26"/>
          <w:lang w:val="ru-RU"/>
        </w:rPr>
        <w:t>Организатор обеспечивает - принятие и регистрацию в электронных журналах заявок и прилагаемых к ним документов, уведомление претендентов о принятом Продавцом решений о признании их участниками либо об отказе в допуске к участию в продаже имущества.</w:t>
      </w:r>
      <w:proofErr w:type="gramEnd"/>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4B537F">
        <w:rPr>
          <w:sz w:val="26"/>
          <w:szCs w:val="26"/>
        </w:rPr>
        <w:t>уведомления</w:t>
      </w:r>
      <w:proofErr w:type="gramEnd"/>
      <w:r w:rsidRPr="004B537F">
        <w:rPr>
          <w:sz w:val="26"/>
          <w:szCs w:val="26"/>
        </w:rPr>
        <w:t xml:space="preserve"> с приложением электронных копий зарегистрированной заявки и прилагаемых к ней документов.</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Cs/>
          <w:color w:val="000000"/>
          <w:sz w:val="26"/>
          <w:szCs w:val="26"/>
          <w:lang w:val="ru-RU"/>
        </w:rPr>
        <w:t>Порядок ознакомления участников торгов с условиями договора</w:t>
      </w:r>
      <w:r w:rsidRPr="004B537F">
        <w:rPr>
          <w:rFonts w:eastAsia="Calibri"/>
          <w:b w:val="0"/>
          <w:bCs/>
          <w:color w:val="000000"/>
          <w:sz w:val="26"/>
          <w:szCs w:val="26"/>
          <w:lang w:val="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A03EE" w:rsidRPr="004B537F" w:rsidRDefault="007A03EE" w:rsidP="007A03EE">
      <w:pPr>
        <w:tabs>
          <w:tab w:val="left" w:pos="0"/>
        </w:tabs>
        <w:ind w:firstLine="709"/>
        <w:jc w:val="both"/>
        <w:rPr>
          <w:sz w:val="26"/>
          <w:szCs w:val="26"/>
        </w:rPr>
      </w:pPr>
      <w:r w:rsidRPr="004B537F">
        <w:rPr>
          <w:rFonts w:eastAsia="Calibri"/>
          <w:bCs/>
          <w:color w:val="000000"/>
          <w:sz w:val="26"/>
          <w:szCs w:val="26"/>
        </w:rPr>
        <w:t xml:space="preserve">С условиями договора, заключаемого по итогам проведения торгов, можно ознакомиться </w:t>
      </w:r>
      <w:proofErr w:type="gramStart"/>
      <w:r w:rsidRPr="004B537F">
        <w:rPr>
          <w:rFonts w:eastAsia="Calibri"/>
          <w:bCs/>
          <w:color w:val="000000"/>
          <w:sz w:val="26"/>
          <w:szCs w:val="26"/>
        </w:rPr>
        <w:t>с даты размещения</w:t>
      </w:r>
      <w:proofErr w:type="gramEnd"/>
      <w:r w:rsidRPr="004B537F">
        <w:rPr>
          <w:rFonts w:eastAsia="Calibri"/>
          <w:bCs/>
          <w:color w:val="000000"/>
          <w:sz w:val="26"/>
          <w:szCs w:val="26"/>
        </w:rPr>
        <w:t xml:space="preserve"> информационного сообщения на официальном сайте торгов до даты окончания срока приема заявок на участие в торгах на сайтах -  </w:t>
      </w:r>
      <w:hyperlink r:id="rId12" w:history="1">
        <w:r w:rsidRPr="007A03EE">
          <w:rPr>
            <w:rStyle w:val="af3"/>
            <w:rFonts w:eastAsia="Calibri"/>
            <w:bCs/>
            <w:color w:val="000000"/>
            <w:sz w:val="26"/>
            <w:szCs w:val="26"/>
            <w:u w:val="none"/>
          </w:rPr>
          <w:t>www.torgi.gov.ru</w:t>
        </w:r>
      </w:hyperlink>
      <w:r w:rsidRPr="004B537F">
        <w:rPr>
          <w:rFonts w:eastAsia="Calibri"/>
          <w:bCs/>
          <w:color w:val="000000"/>
          <w:sz w:val="26"/>
          <w:szCs w:val="26"/>
        </w:rPr>
        <w:t xml:space="preserve">, </w:t>
      </w:r>
      <w:proofErr w:type="spellStart"/>
      <w:r w:rsidRPr="004B537F">
        <w:rPr>
          <w:sz w:val="26"/>
          <w:szCs w:val="26"/>
        </w:rPr>
        <w:t>www</w:t>
      </w:r>
      <w:proofErr w:type="spellEnd"/>
      <w:r w:rsidRPr="004B537F">
        <w:rPr>
          <w:sz w:val="26"/>
          <w:szCs w:val="26"/>
        </w:rPr>
        <w:t xml:space="preserve">. shahadm.ru </w:t>
      </w:r>
      <w:r w:rsidRPr="004B537F">
        <w:rPr>
          <w:rFonts w:eastAsia="Calibri"/>
          <w:bCs/>
          <w:color w:val="000000"/>
          <w:sz w:val="26"/>
          <w:szCs w:val="26"/>
        </w:rPr>
        <w:t xml:space="preserve">и на электронной площадке </w:t>
      </w:r>
      <w:hyperlink r:id="rId13" w:history="1">
        <w:r w:rsidRPr="004B537F">
          <w:rPr>
            <w:rFonts w:eastAsia="Calibri"/>
            <w:bCs/>
            <w:color w:val="000000"/>
            <w:sz w:val="26"/>
            <w:szCs w:val="26"/>
          </w:rPr>
          <w:t>www.etp-torgi.ru</w:t>
        </w:r>
      </w:hyperlink>
      <w:r w:rsidRPr="004B537F">
        <w:rPr>
          <w:rFonts w:eastAsia="Calibri"/>
          <w:bCs/>
          <w:color w:val="000000"/>
          <w:sz w:val="26"/>
          <w:szCs w:val="26"/>
        </w:rPr>
        <w:t xml:space="preserve"> (приложение №2 к информационному сообщению).</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xml:space="preserve">Любое заинтересованное лицо независимо </w:t>
      </w:r>
      <w:proofErr w:type="gramStart"/>
      <w:r w:rsidRPr="004B537F">
        <w:rPr>
          <w:rFonts w:eastAsia="Calibri"/>
          <w:b w:val="0"/>
          <w:bCs/>
          <w:color w:val="000000"/>
          <w:sz w:val="26"/>
          <w:szCs w:val="26"/>
          <w:lang w:val="ru-RU"/>
        </w:rPr>
        <w:t>от регистрации на электронной площадке с даты размещения информационного сообщения на официальном сайте торгов до даты</w:t>
      </w:r>
      <w:proofErr w:type="gramEnd"/>
      <w:r w:rsidRPr="004B537F">
        <w:rPr>
          <w:rFonts w:eastAsia="Calibri"/>
          <w:b w:val="0"/>
          <w:bCs/>
          <w:color w:val="000000"/>
          <w:sz w:val="26"/>
          <w:szCs w:val="26"/>
          <w:lang w:val="ru-RU"/>
        </w:rPr>
        <w:t xml:space="preserve"> окончания срока приема заявок на участие в торгах вправе осмотреть выставленное на продажу имущество в период приема заявок на участие в торгах. С целью осмотра выставленного на продажу имущества необходимо согласовать дату и время с представителем Продавца по адресу: Нижегородская обл., г. Шахунья, пл. Советская, дом 1, </w:t>
      </w:r>
      <w:proofErr w:type="spellStart"/>
      <w:r w:rsidRPr="004B537F">
        <w:rPr>
          <w:rFonts w:eastAsia="Calibri"/>
          <w:b w:val="0"/>
          <w:bCs/>
          <w:color w:val="000000"/>
          <w:sz w:val="26"/>
          <w:szCs w:val="26"/>
          <w:lang w:val="ru-RU"/>
        </w:rPr>
        <w:t>каб</w:t>
      </w:r>
      <w:proofErr w:type="spellEnd"/>
      <w:r w:rsidRPr="004B537F">
        <w:rPr>
          <w:rFonts w:eastAsia="Calibri"/>
          <w:b w:val="0"/>
          <w:bCs/>
          <w:color w:val="000000"/>
          <w:sz w:val="26"/>
          <w:szCs w:val="26"/>
          <w:lang w:val="ru-RU"/>
        </w:rPr>
        <w:t>. 71,72, или по телефону 8(83152)2-73-09, 2-67-60 в период приема заявок на участие в торгах.</w:t>
      </w:r>
    </w:p>
    <w:p w:rsidR="007A03EE" w:rsidRPr="004B537F" w:rsidRDefault="007A03EE" w:rsidP="007A03EE">
      <w:pPr>
        <w:pStyle w:val="rezul"/>
        <w:tabs>
          <w:tab w:val="left" w:pos="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Cs/>
          <w:color w:val="000000"/>
          <w:sz w:val="26"/>
          <w:szCs w:val="26"/>
          <w:lang w:val="ru-RU"/>
        </w:rPr>
      </w:pPr>
      <w:r w:rsidRPr="004B537F">
        <w:rPr>
          <w:rFonts w:eastAsia="Calibri"/>
          <w:bCs/>
          <w:color w:val="000000"/>
          <w:sz w:val="26"/>
          <w:szCs w:val="26"/>
          <w:lang w:val="ru-RU"/>
        </w:rPr>
        <w:t>Порядок регистрации на электронной площадке.</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Для обеспечения доступа к участию в электронных торгах Претендентам необходимо пройти процедуру регистрации на электронной площадке.</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Регистрация на электронной площадке осуществляется без взимания платы.</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Регистрация на электронной площадке проводится в соответствии с Регламентом электронной площадки https://www.etp-torgi.ru.</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Cs/>
          <w:color w:val="000000"/>
          <w:sz w:val="26"/>
          <w:szCs w:val="26"/>
          <w:lang w:val="ru-RU"/>
        </w:rPr>
        <w:lastRenderedPageBreak/>
        <w:t>Претендент не допускается к участию в торгах по следующим основаниям:</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Не</w:t>
      </w:r>
      <w:r w:rsidRPr="004B537F">
        <w:rPr>
          <w:rFonts w:eastAsia="Calibri"/>
          <w:b w:val="0"/>
          <w:bCs/>
          <w:color w:val="FF0000"/>
          <w:sz w:val="26"/>
          <w:szCs w:val="26"/>
          <w:lang w:val="ru-RU"/>
        </w:rPr>
        <w:t xml:space="preserve"> </w:t>
      </w:r>
      <w:r w:rsidRPr="004B537F">
        <w:rPr>
          <w:rFonts w:eastAsia="Calibri"/>
          <w:b w:val="0"/>
          <w:bCs/>
          <w:color w:val="000000"/>
          <w:sz w:val="26"/>
          <w:szCs w:val="26"/>
          <w:lang w:val="ru-RU"/>
        </w:rPr>
        <w:t xml:space="preserve">подтверждено поступление в установленный срок задатка на счет Продавца. </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Заявка подана лицом, не уполномоченным Претендентом на осуществление таких действий.</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Перечень указанных оснований отказа Претенденту в участии в торгах является исчерпывающим.</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Информация об отказе в допуске к участию в торгах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Cs/>
          <w:color w:val="000000"/>
          <w:sz w:val="26"/>
          <w:szCs w:val="26"/>
          <w:lang w:val="ru-RU"/>
        </w:rPr>
      </w:pPr>
      <w:r w:rsidRPr="004B537F">
        <w:rPr>
          <w:rFonts w:eastAsia="Calibri"/>
          <w:bCs/>
          <w:color w:val="000000"/>
          <w:sz w:val="26"/>
          <w:szCs w:val="26"/>
          <w:lang w:val="ru-RU"/>
        </w:rPr>
        <w:t>Порядок и срок отзыва заявок, порядок внесения изменений в заявку.</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торгов, при этом первоначальная заявка должна быть отозвана.</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Cs/>
          <w:color w:val="000000"/>
          <w:sz w:val="26"/>
          <w:szCs w:val="26"/>
          <w:lang w:val="ru-RU"/>
        </w:rPr>
      </w:pPr>
      <w:r w:rsidRPr="004B537F">
        <w:rPr>
          <w:rFonts w:eastAsia="Calibri"/>
          <w:bCs/>
          <w:color w:val="000000"/>
          <w:sz w:val="26"/>
          <w:szCs w:val="26"/>
          <w:lang w:val="ru-RU"/>
        </w:rPr>
        <w:t>Правила проведения продажи в электронной форме:</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Cs/>
          <w:color w:val="000000"/>
          <w:sz w:val="26"/>
          <w:szCs w:val="26"/>
          <w:lang w:val="ru-RU"/>
        </w:rPr>
      </w:pPr>
      <w:r w:rsidRPr="004B537F">
        <w:rPr>
          <w:rFonts w:eastAsia="Calibri"/>
          <w:bCs/>
          <w:color w:val="000000"/>
          <w:sz w:val="26"/>
          <w:szCs w:val="26"/>
          <w:lang w:val="ru-RU"/>
        </w:rPr>
        <w:t>Рассмотрение заявок.</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Для участия в торгах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к информационному сообщению) с приложением электронных документов в соответствии с перечнем, приведенным в информационном сообщении.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proofErr w:type="gramStart"/>
      <w:r w:rsidRPr="004B537F">
        <w:rPr>
          <w:rFonts w:eastAsia="Calibri"/>
          <w:b w:val="0"/>
          <w:bCs/>
          <w:color w:val="000000"/>
          <w:sz w:val="26"/>
          <w:szCs w:val="26"/>
          <w:lang w:val="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продажи, с указанием оснований такого отказа.</w:t>
      </w:r>
      <w:proofErr w:type="gramEnd"/>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Претендент приобретает статус участника торгов с момента подписания протокола о признании Претендентов участниками продажи.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xml:space="preserve">Не позднее следующего рабочего дня после дня подписания протокола о признании Претендентов участниками продажи всем Претендентам, подавшим заявки, Организатор торгов направляет уведомление о признании их участниками торгов или об отказе в признании участниками продажи с указанием оснований отказа. </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Информация о Претендентах, не допущенных к участию в продажи, размещается в открытой части электронной площадки и на официальных сайтах торгов.</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xml:space="preserve">Проведение процедуры торгов должно состояться не позднее третьего рабочего дня со дня определения участников продажи, указанного в информационном </w:t>
      </w:r>
      <w:r w:rsidRPr="004B537F">
        <w:rPr>
          <w:rFonts w:eastAsia="Calibri"/>
          <w:b w:val="0"/>
          <w:bCs/>
          <w:color w:val="000000"/>
          <w:sz w:val="26"/>
          <w:szCs w:val="26"/>
          <w:lang w:val="ru-RU"/>
        </w:rPr>
        <w:lastRenderedPageBreak/>
        <w:t>сообщении.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Cs/>
          <w:color w:val="000000"/>
          <w:sz w:val="26"/>
          <w:szCs w:val="26"/>
          <w:lang w:val="ru-RU"/>
        </w:rPr>
      </w:pPr>
      <w:r w:rsidRPr="004B537F">
        <w:rPr>
          <w:rFonts w:eastAsia="Calibri"/>
          <w:bCs/>
          <w:color w:val="000000"/>
          <w:sz w:val="26"/>
          <w:szCs w:val="26"/>
          <w:lang w:val="ru-RU"/>
        </w:rPr>
        <w:t>Порядок проведения продажи посредством публичного предложения</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(десять) минут на представление предложений о цене имущества на каждом "шаге понижения".</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В случае</w:t>
      </w:r>
      <w:proofErr w:type="gramStart"/>
      <w:r w:rsidRPr="004B537F">
        <w:rPr>
          <w:rFonts w:eastAsia="Calibri"/>
          <w:b w:val="0"/>
          <w:bCs/>
          <w:color w:val="000000"/>
          <w:sz w:val="26"/>
          <w:szCs w:val="26"/>
          <w:lang w:val="ru-RU"/>
        </w:rPr>
        <w:t>,</w:t>
      </w:r>
      <w:proofErr w:type="gramEnd"/>
      <w:r w:rsidRPr="004B537F">
        <w:rPr>
          <w:rFonts w:eastAsia="Calibri"/>
          <w:b w:val="0"/>
          <w:bCs/>
          <w:color w:val="000000"/>
          <w:sz w:val="26"/>
          <w:szCs w:val="26"/>
          <w:lang w:val="ru-RU"/>
        </w:rPr>
        <w:t xml:space="preserve"> если в течение указанного времени:</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xml:space="preserve">- поступило предложение об увеличении начальной цены имущества на "шаг аукциона",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Победителем аукциона признается участник, предложивший наиболее высокую цену имущества. </w:t>
      </w:r>
    </w:p>
    <w:p w:rsidR="007A03EE" w:rsidRPr="004B537F" w:rsidRDefault="007A03EE" w:rsidP="007A03EE">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6"/>
          <w:szCs w:val="26"/>
          <w:lang w:val="ru-RU"/>
        </w:rPr>
      </w:pPr>
      <w:r w:rsidRPr="004B537F">
        <w:rPr>
          <w:rFonts w:eastAsia="Calibri"/>
          <w:b w:val="0"/>
          <w:bCs/>
          <w:color w:val="000000"/>
          <w:sz w:val="26"/>
          <w:szCs w:val="26"/>
          <w:lang w:val="ru-RU"/>
        </w:rPr>
        <w:t xml:space="preserve"> - </w:t>
      </w:r>
      <w:proofErr w:type="gramStart"/>
      <w:r w:rsidRPr="004B537F">
        <w:rPr>
          <w:rFonts w:eastAsia="Calibri"/>
          <w:b w:val="0"/>
          <w:bCs/>
          <w:color w:val="000000"/>
          <w:sz w:val="26"/>
          <w:szCs w:val="26"/>
          <w:lang w:val="ru-RU"/>
        </w:rPr>
        <w:t>у</w:t>
      </w:r>
      <w:proofErr w:type="gramEnd"/>
      <w:r w:rsidRPr="004B537F">
        <w:rPr>
          <w:rFonts w:eastAsia="Calibri"/>
          <w:b w:val="0"/>
          <w:bCs/>
          <w:color w:val="000000"/>
          <w:sz w:val="26"/>
          <w:szCs w:val="26"/>
          <w:lang w:val="ru-RU"/>
        </w:rPr>
        <w:t>частники не заявляют предложения о цене, превышающей начальную цену имущества, то аукцион с помощью программно-аппаратных средств электронной площадки завершается. Победителем признается участник, который первым подтвердил начальную цену имущества.</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Со времени начала проведения процедуры продажи имущества посредством публичного предложения организатором размещается</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4B537F">
        <w:rPr>
          <w:sz w:val="26"/>
          <w:szCs w:val="26"/>
        </w:rPr>
        <w:t>неподтверждения</w:t>
      </w:r>
      <w:proofErr w:type="spellEnd"/>
      <w:r w:rsidRPr="004B537F">
        <w:rPr>
          <w:sz w:val="26"/>
          <w:szCs w:val="26"/>
        </w:rPr>
        <w:t>) участниками предложения о цене имущества;</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w:t>
      </w:r>
      <w:r w:rsidRPr="004B537F">
        <w:rPr>
          <w:sz w:val="26"/>
          <w:szCs w:val="26"/>
        </w:rPr>
        <w:lastRenderedPageBreak/>
        <w:t>окончания приема предложений о цене первоначального предложения либо на "шаге понижения".</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а) наименование имущества и иные позволяющие его индивидуализировать сведения (спецификация лота);</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б) цена сделки;</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в) фамилия, имя, отчество физического лица или наименование юридического лица - победителя.</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Продажа имущества посредством публичного предложения признается несостоявшейся в следующих случаях:</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б) принято решение о признании только одного претендента участником;</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в) ни один из участников не сделал предложение о цене имущества при достижении минимальной цены продажи (цены отсечения) имущества.</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 xml:space="preserve">Не позднее чем через 5 рабочих дней </w:t>
      </w:r>
      <w:proofErr w:type="gramStart"/>
      <w:r w:rsidRPr="004B537F">
        <w:rPr>
          <w:sz w:val="26"/>
          <w:szCs w:val="26"/>
        </w:rPr>
        <w:t>с даты проведения</w:t>
      </w:r>
      <w:proofErr w:type="gramEnd"/>
      <w:r w:rsidRPr="004B537F">
        <w:rPr>
          <w:sz w:val="26"/>
          <w:szCs w:val="26"/>
        </w:rPr>
        <w:t xml:space="preserve"> продажи с победителем заключается договор купли-продажи имущества.</w:t>
      </w:r>
    </w:p>
    <w:p w:rsidR="007A03EE" w:rsidRPr="004B537F" w:rsidRDefault="007A03EE" w:rsidP="007A03EE">
      <w:pPr>
        <w:tabs>
          <w:tab w:val="left" w:pos="0"/>
        </w:tabs>
        <w:autoSpaceDE w:val="0"/>
        <w:autoSpaceDN w:val="0"/>
        <w:adjustRightInd w:val="0"/>
        <w:ind w:firstLine="709"/>
        <w:jc w:val="both"/>
        <w:rPr>
          <w:sz w:val="26"/>
          <w:szCs w:val="26"/>
        </w:rPr>
      </w:pPr>
      <w:r w:rsidRPr="004B537F">
        <w:rPr>
          <w:sz w:val="26"/>
          <w:szCs w:val="26"/>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7A03EE" w:rsidRPr="00413C65" w:rsidRDefault="00413C65" w:rsidP="00413C65">
      <w:pPr>
        <w:rPr>
          <w:rFonts w:eastAsia="Calibri"/>
          <w:bCs/>
          <w:color w:val="000000"/>
          <w:sz w:val="26"/>
          <w:szCs w:val="26"/>
          <w:lang w:eastAsia="en-US"/>
        </w:rPr>
      </w:pPr>
      <w:r>
        <w:rPr>
          <w:rFonts w:eastAsia="Calibri"/>
          <w:b/>
          <w:bCs/>
          <w:color w:val="000000"/>
          <w:sz w:val="26"/>
          <w:szCs w:val="26"/>
        </w:rPr>
        <w:br w:type="page"/>
      </w: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r w:rsidRPr="004B537F">
        <w:rPr>
          <w:rFonts w:eastAsia="Calibri"/>
          <w:b w:val="0"/>
          <w:bCs/>
          <w:color w:val="000000"/>
          <w:sz w:val="26"/>
          <w:szCs w:val="26"/>
          <w:lang w:val="ru-RU"/>
        </w:rPr>
        <w:lastRenderedPageBreak/>
        <w:t>Приложение №1</w:t>
      </w:r>
    </w:p>
    <w:p w:rsidR="007A03EE"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r w:rsidRPr="004B537F">
        <w:rPr>
          <w:rFonts w:eastAsia="Calibri"/>
          <w:b w:val="0"/>
          <w:bCs/>
          <w:color w:val="000000"/>
          <w:sz w:val="26"/>
          <w:szCs w:val="26"/>
          <w:lang w:val="ru-RU"/>
        </w:rPr>
        <w:t>(к информационному сообщению)</w:t>
      </w: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eastAsia="Calibri"/>
          <w:b w:val="0"/>
          <w:bCs/>
          <w:color w:val="000000"/>
          <w:sz w:val="26"/>
          <w:szCs w:val="26"/>
          <w:lang w:val="ru-RU"/>
        </w:rPr>
      </w:pPr>
    </w:p>
    <w:p w:rsidR="007A03EE" w:rsidRPr="004B537F" w:rsidRDefault="007A03EE" w:rsidP="007A03EE">
      <w:pPr>
        <w:spacing w:line="276" w:lineRule="auto"/>
        <w:jc w:val="right"/>
        <w:rPr>
          <w:sz w:val="26"/>
          <w:szCs w:val="26"/>
        </w:rPr>
      </w:pPr>
      <w:r w:rsidRPr="004B537F">
        <w:rPr>
          <w:sz w:val="26"/>
          <w:szCs w:val="26"/>
        </w:rPr>
        <w:t>Продавцу: Управление экономики, прогнозирования,</w:t>
      </w:r>
    </w:p>
    <w:p w:rsidR="007A03EE" w:rsidRPr="004B537F" w:rsidRDefault="007A03EE" w:rsidP="007A03EE">
      <w:pPr>
        <w:spacing w:line="276" w:lineRule="auto"/>
        <w:jc w:val="right"/>
        <w:rPr>
          <w:sz w:val="26"/>
          <w:szCs w:val="26"/>
        </w:rPr>
      </w:pPr>
      <w:r w:rsidRPr="004B537F">
        <w:rPr>
          <w:sz w:val="26"/>
          <w:szCs w:val="26"/>
        </w:rPr>
        <w:t>инвестиционной политики и муниципального имущества</w:t>
      </w:r>
    </w:p>
    <w:p w:rsidR="007A03EE" w:rsidRPr="004B537F" w:rsidRDefault="007A03EE" w:rsidP="007A03EE">
      <w:pPr>
        <w:spacing w:line="276" w:lineRule="auto"/>
        <w:jc w:val="right"/>
        <w:rPr>
          <w:sz w:val="26"/>
          <w:szCs w:val="26"/>
        </w:rPr>
      </w:pPr>
      <w:r w:rsidRPr="004B537F">
        <w:rPr>
          <w:sz w:val="26"/>
          <w:szCs w:val="26"/>
        </w:rPr>
        <w:t xml:space="preserve">городского округа город Шахунья Нижегородской области  </w:t>
      </w:r>
    </w:p>
    <w:p w:rsidR="007A03EE" w:rsidRPr="004B537F" w:rsidRDefault="007A03EE" w:rsidP="007A03EE">
      <w:pPr>
        <w:spacing w:line="276" w:lineRule="auto"/>
        <w:jc w:val="center"/>
        <w:rPr>
          <w:b/>
          <w:sz w:val="26"/>
          <w:szCs w:val="26"/>
        </w:rPr>
      </w:pPr>
    </w:p>
    <w:p w:rsidR="007A03EE" w:rsidRPr="004B537F" w:rsidRDefault="007A03EE" w:rsidP="007A03EE">
      <w:pPr>
        <w:spacing w:line="276" w:lineRule="auto"/>
        <w:jc w:val="center"/>
        <w:rPr>
          <w:b/>
          <w:sz w:val="26"/>
          <w:szCs w:val="26"/>
        </w:rPr>
      </w:pPr>
      <w:r w:rsidRPr="004B537F">
        <w:rPr>
          <w:b/>
          <w:sz w:val="26"/>
          <w:szCs w:val="26"/>
        </w:rPr>
        <w:t>Заявка</w:t>
      </w:r>
    </w:p>
    <w:p w:rsidR="007A03EE" w:rsidRPr="004B537F" w:rsidRDefault="007A03EE" w:rsidP="007A03EE">
      <w:pPr>
        <w:spacing w:line="276" w:lineRule="auto"/>
        <w:jc w:val="center"/>
        <w:rPr>
          <w:b/>
          <w:sz w:val="26"/>
          <w:szCs w:val="26"/>
        </w:rPr>
      </w:pPr>
      <w:r w:rsidRPr="004B537F">
        <w:rPr>
          <w:b/>
          <w:sz w:val="26"/>
          <w:szCs w:val="26"/>
        </w:rPr>
        <w:t xml:space="preserve">на участие в продаже муниципального имущества посредством </w:t>
      </w:r>
      <w:r w:rsidR="00413C65">
        <w:rPr>
          <w:b/>
          <w:sz w:val="26"/>
          <w:szCs w:val="26"/>
        </w:rPr>
        <w:br/>
      </w:r>
      <w:r w:rsidRPr="004B537F">
        <w:rPr>
          <w:b/>
          <w:sz w:val="26"/>
          <w:szCs w:val="26"/>
        </w:rPr>
        <w:t xml:space="preserve">публичного предложения </w:t>
      </w:r>
    </w:p>
    <w:p w:rsidR="007A03EE" w:rsidRPr="004B537F" w:rsidRDefault="007A03EE" w:rsidP="007A03EE">
      <w:pPr>
        <w:spacing w:line="276" w:lineRule="auto"/>
        <w:jc w:val="right"/>
        <w:rPr>
          <w:sz w:val="26"/>
          <w:szCs w:val="26"/>
        </w:rPr>
      </w:pPr>
    </w:p>
    <w:p w:rsidR="007A03EE" w:rsidRPr="004B537F" w:rsidRDefault="007A03EE" w:rsidP="007A03EE">
      <w:pPr>
        <w:spacing w:line="276" w:lineRule="auto"/>
        <w:jc w:val="center"/>
        <w:rPr>
          <w:b/>
          <w:sz w:val="26"/>
          <w:szCs w:val="26"/>
        </w:rPr>
      </w:pPr>
      <w:r>
        <w:rPr>
          <w:b/>
          <w:sz w:val="26"/>
          <w:szCs w:val="26"/>
        </w:rPr>
        <w:t>от «____»______________2020</w:t>
      </w:r>
      <w:r w:rsidRPr="004B537F">
        <w:rPr>
          <w:b/>
          <w:sz w:val="26"/>
          <w:szCs w:val="26"/>
        </w:rPr>
        <w:t xml:space="preserve"> года</w:t>
      </w:r>
    </w:p>
    <w:p w:rsidR="007A03EE" w:rsidRPr="004B537F" w:rsidRDefault="007A03EE" w:rsidP="007A03EE">
      <w:pPr>
        <w:spacing w:line="276" w:lineRule="auto"/>
        <w:jc w:val="center"/>
        <w:rPr>
          <w:sz w:val="26"/>
          <w:szCs w:val="26"/>
        </w:rPr>
      </w:pPr>
      <w:r w:rsidRPr="004B537F">
        <w:rPr>
          <w:sz w:val="26"/>
          <w:szCs w:val="26"/>
        </w:rPr>
        <w:t>(</w:t>
      </w:r>
      <w:r w:rsidRPr="004B537F">
        <w:rPr>
          <w:i/>
          <w:sz w:val="26"/>
          <w:szCs w:val="26"/>
        </w:rPr>
        <w:t>Дата электронного аукциона</w:t>
      </w:r>
      <w:r w:rsidRPr="004B537F">
        <w:rPr>
          <w:sz w:val="26"/>
          <w:szCs w:val="26"/>
        </w:rPr>
        <w:t>)</w:t>
      </w:r>
    </w:p>
    <w:p w:rsidR="007A03EE" w:rsidRPr="004B537F" w:rsidRDefault="007A03EE" w:rsidP="007A03EE">
      <w:pPr>
        <w:spacing w:line="276" w:lineRule="auto"/>
        <w:jc w:val="center"/>
        <w:rPr>
          <w:b/>
          <w:sz w:val="26"/>
          <w:szCs w:val="26"/>
        </w:rPr>
      </w:pPr>
      <w:r w:rsidRPr="004B537F">
        <w:rPr>
          <w:b/>
          <w:sz w:val="26"/>
          <w:szCs w:val="26"/>
        </w:rPr>
        <w:t xml:space="preserve">№ ____________ Лот №_________ имущества, находящегося в собственности </w:t>
      </w:r>
    </w:p>
    <w:p w:rsidR="007A03EE" w:rsidRPr="004B537F" w:rsidRDefault="007A03EE" w:rsidP="007A03EE">
      <w:pPr>
        <w:spacing w:line="276" w:lineRule="auto"/>
        <w:rPr>
          <w:sz w:val="26"/>
          <w:szCs w:val="26"/>
        </w:rPr>
      </w:pPr>
      <w:r w:rsidRPr="004B537F">
        <w:rPr>
          <w:sz w:val="26"/>
          <w:szCs w:val="26"/>
        </w:rPr>
        <w:t xml:space="preserve">                                              (</w:t>
      </w:r>
      <w:r w:rsidRPr="004B537F">
        <w:rPr>
          <w:i/>
          <w:sz w:val="26"/>
          <w:szCs w:val="26"/>
        </w:rPr>
        <w:t>Номер электронного аукциона</w:t>
      </w:r>
      <w:r w:rsidRPr="004B537F">
        <w:rPr>
          <w:sz w:val="26"/>
          <w:szCs w:val="26"/>
        </w:rPr>
        <w:t>)</w:t>
      </w:r>
    </w:p>
    <w:p w:rsidR="007A03EE" w:rsidRPr="004B537F" w:rsidRDefault="007A03EE" w:rsidP="007A03EE">
      <w:pPr>
        <w:spacing w:line="276" w:lineRule="auto"/>
        <w:jc w:val="center"/>
        <w:rPr>
          <w:b/>
          <w:sz w:val="26"/>
          <w:szCs w:val="26"/>
        </w:rPr>
      </w:pPr>
      <w:r w:rsidRPr="004B537F">
        <w:rPr>
          <w:b/>
          <w:sz w:val="26"/>
          <w:szCs w:val="26"/>
        </w:rPr>
        <w:t xml:space="preserve">городского округа город Шахунья Нижегородской области </w:t>
      </w:r>
    </w:p>
    <w:p w:rsidR="007A03EE" w:rsidRPr="004B537F" w:rsidRDefault="007A03EE" w:rsidP="007A03EE">
      <w:pPr>
        <w:spacing w:line="276" w:lineRule="auto"/>
        <w:jc w:val="both"/>
        <w:rPr>
          <w:sz w:val="26"/>
          <w:szCs w:val="26"/>
        </w:rPr>
      </w:pPr>
      <w:r w:rsidRPr="004B537F">
        <w:rPr>
          <w:sz w:val="26"/>
          <w:szCs w:val="26"/>
        </w:rPr>
        <w:t>Претендент______________________________________________________________________________________________________________</w:t>
      </w:r>
    </w:p>
    <w:p w:rsidR="007A03EE" w:rsidRPr="004B537F" w:rsidRDefault="007A03EE" w:rsidP="007A03EE">
      <w:pPr>
        <w:spacing w:line="276" w:lineRule="auto"/>
        <w:jc w:val="center"/>
        <w:rPr>
          <w:sz w:val="26"/>
          <w:szCs w:val="26"/>
        </w:rPr>
      </w:pPr>
      <w:r w:rsidRPr="004B537F">
        <w:rPr>
          <w:sz w:val="26"/>
          <w:szCs w:val="26"/>
        </w:rPr>
        <w:t>(Ф.И.О. физического лица либо полное наименование юридического лица)</w:t>
      </w:r>
    </w:p>
    <w:p w:rsidR="007A03EE" w:rsidRPr="004B537F" w:rsidRDefault="007A03EE" w:rsidP="007A03EE">
      <w:pPr>
        <w:spacing w:line="276" w:lineRule="auto"/>
        <w:jc w:val="both"/>
        <w:rPr>
          <w:b/>
          <w:sz w:val="26"/>
          <w:szCs w:val="26"/>
          <w:u w:val="single"/>
        </w:rPr>
      </w:pPr>
      <w:r w:rsidRPr="004B537F">
        <w:rPr>
          <w:b/>
          <w:sz w:val="26"/>
          <w:szCs w:val="26"/>
          <w:u w:val="single"/>
        </w:rPr>
        <w:t>Для физических лиц (индивидуальных предпринимателей):</w:t>
      </w:r>
    </w:p>
    <w:p w:rsidR="007A03EE" w:rsidRPr="004B537F" w:rsidRDefault="007A03EE" w:rsidP="007A03EE">
      <w:pPr>
        <w:spacing w:line="276" w:lineRule="auto"/>
        <w:jc w:val="both"/>
        <w:rPr>
          <w:sz w:val="26"/>
          <w:szCs w:val="26"/>
        </w:rPr>
      </w:pPr>
      <w:r w:rsidRPr="004B537F">
        <w:rPr>
          <w:sz w:val="26"/>
          <w:szCs w:val="26"/>
        </w:rPr>
        <w:t>Документ, удостоверяющий личность: паспорт серия ___________, № ___________________, выдан «____»_________________ года</w:t>
      </w:r>
      <w:proofErr w:type="gramStart"/>
      <w:r w:rsidRPr="004B537F">
        <w:rPr>
          <w:sz w:val="26"/>
          <w:szCs w:val="26"/>
        </w:rPr>
        <w:t>.</w:t>
      </w:r>
      <w:proofErr w:type="gramEnd"/>
      <w:r w:rsidRPr="004B537F">
        <w:rPr>
          <w:sz w:val="26"/>
          <w:szCs w:val="26"/>
        </w:rPr>
        <w:t xml:space="preserve"> (</w:t>
      </w:r>
      <w:proofErr w:type="gramStart"/>
      <w:r w:rsidRPr="004B537F">
        <w:rPr>
          <w:sz w:val="26"/>
          <w:szCs w:val="26"/>
        </w:rPr>
        <w:t>к</w:t>
      </w:r>
      <w:proofErr w:type="gramEnd"/>
      <w:r w:rsidRPr="004B537F">
        <w:rPr>
          <w:sz w:val="26"/>
          <w:szCs w:val="26"/>
        </w:rPr>
        <w:t>ем выдан)____________________________________________________________________________________________________________________</w:t>
      </w:r>
    </w:p>
    <w:p w:rsidR="007A03EE" w:rsidRPr="004B537F" w:rsidRDefault="007A03EE" w:rsidP="007A03EE">
      <w:pPr>
        <w:spacing w:line="276" w:lineRule="auto"/>
        <w:jc w:val="both"/>
        <w:rPr>
          <w:sz w:val="26"/>
          <w:szCs w:val="26"/>
        </w:rPr>
      </w:pPr>
      <w:r w:rsidRPr="004B537F">
        <w:rPr>
          <w:sz w:val="26"/>
          <w:szCs w:val="26"/>
        </w:rPr>
        <w:t>Дата рождения «____»________________ года.</w:t>
      </w:r>
    </w:p>
    <w:p w:rsidR="007A03EE" w:rsidRPr="004B537F" w:rsidRDefault="007A03EE" w:rsidP="007A03EE">
      <w:pPr>
        <w:spacing w:line="276" w:lineRule="auto"/>
        <w:jc w:val="both"/>
        <w:rPr>
          <w:sz w:val="26"/>
          <w:szCs w:val="26"/>
        </w:rPr>
      </w:pPr>
      <w:r w:rsidRPr="004B537F">
        <w:rPr>
          <w:sz w:val="26"/>
          <w:szCs w:val="26"/>
        </w:rPr>
        <w:t>Адрес ___________________________________________________________________________________________________________________</w:t>
      </w:r>
    </w:p>
    <w:p w:rsidR="007A03EE" w:rsidRPr="004B537F" w:rsidRDefault="007A03EE" w:rsidP="007A03EE">
      <w:pPr>
        <w:spacing w:line="276" w:lineRule="auto"/>
        <w:jc w:val="both"/>
        <w:rPr>
          <w:sz w:val="26"/>
          <w:szCs w:val="26"/>
        </w:rPr>
      </w:pPr>
      <w:r w:rsidRPr="004B537F">
        <w:rPr>
          <w:sz w:val="26"/>
          <w:szCs w:val="26"/>
        </w:rPr>
        <w:t>Телефон_____________________ адрес электронной почты_____________________________</w:t>
      </w:r>
    </w:p>
    <w:p w:rsidR="007A03EE" w:rsidRPr="004B537F" w:rsidRDefault="007A03EE" w:rsidP="007A03EE">
      <w:pPr>
        <w:spacing w:line="276" w:lineRule="auto"/>
        <w:jc w:val="both"/>
        <w:rPr>
          <w:sz w:val="26"/>
          <w:szCs w:val="26"/>
          <w:u w:val="single"/>
        </w:rPr>
      </w:pPr>
      <w:r w:rsidRPr="004B537F">
        <w:rPr>
          <w:sz w:val="26"/>
          <w:szCs w:val="26"/>
          <w:u w:val="single"/>
        </w:rPr>
        <w:t>Вместе с заявкой на участие в продаже претенденты предоставляют отсканированные листы документа удостоверяющего личность</w:t>
      </w:r>
      <w:r w:rsidRPr="004B537F">
        <w:rPr>
          <w:b/>
          <w:sz w:val="26"/>
          <w:szCs w:val="26"/>
          <w:u w:val="single"/>
        </w:rPr>
        <w:t xml:space="preserve"> (ВСЕ СТРАНИЦЫ ПАСПОРТА), </w:t>
      </w:r>
      <w:r w:rsidRPr="004B537F">
        <w:rPr>
          <w:sz w:val="26"/>
          <w:szCs w:val="26"/>
          <w:u w:val="single"/>
        </w:rPr>
        <w:t>путем размещения на электронной площадке.</w:t>
      </w:r>
    </w:p>
    <w:p w:rsidR="007A03EE" w:rsidRPr="004B537F" w:rsidRDefault="007A03EE" w:rsidP="007A03EE">
      <w:pPr>
        <w:spacing w:line="276" w:lineRule="auto"/>
        <w:jc w:val="both"/>
        <w:rPr>
          <w:sz w:val="26"/>
          <w:szCs w:val="26"/>
        </w:rPr>
      </w:pPr>
      <w:r w:rsidRPr="004B537F">
        <w:rPr>
          <w:sz w:val="26"/>
          <w:szCs w:val="26"/>
        </w:rPr>
        <w:t>Доверенное лицо Претендента (ФИО) _______________________________________________________________________________________________________</w:t>
      </w:r>
      <w:r w:rsidR="00413C65">
        <w:rPr>
          <w:sz w:val="26"/>
          <w:szCs w:val="26"/>
        </w:rPr>
        <w:t>______________________________________________</w:t>
      </w:r>
    </w:p>
    <w:p w:rsidR="007A03EE" w:rsidRPr="004B537F" w:rsidRDefault="007A03EE" w:rsidP="007A03EE">
      <w:pPr>
        <w:spacing w:line="276" w:lineRule="auto"/>
        <w:jc w:val="both"/>
        <w:rPr>
          <w:sz w:val="26"/>
          <w:szCs w:val="26"/>
        </w:rPr>
      </w:pPr>
      <w:r w:rsidRPr="004B537F">
        <w:rPr>
          <w:sz w:val="26"/>
          <w:szCs w:val="26"/>
        </w:rPr>
        <w:t>действует на основании _______________________________________________________________________________________________________________________</w:t>
      </w:r>
      <w:r w:rsidR="00413C65">
        <w:rPr>
          <w:sz w:val="26"/>
          <w:szCs w:val="26"/>
        </w:rPr>
        <w:t>_________________________________</w:t>
      </w:r>
    </w:p>
    <w:p w:rsidR="007A03EE" w:rsidRPr="004B537F" w:rsidRDefault="007A03EE" w:rsidP="007A03EE">
      <w:pPr>
        <w:spacing w:line="276" w:lineRule="auto"/>
        <w:rPr>
          <w:sz w:val="26"/>
          <w:szCs w:val="26"/>
        </w:rPr>
      </w:pPr>
      <w:r w:rsidRPr="004B537F">
        <w:rPr>
          <w:sz w:val="26"/>
          <w:szCs w:val="26"/>
        </w:rPr>
        <w:t>удостоверение личности доверенного лица _________________________________________________________________________________________________________________________________________________</w:t>
      </w:r>
    </w:p>
    <w:p w:rsidR="007A03EE" w:rsidRPr="004B537F" w:rsidRDefault="007A03EE" w:rsidP="007A03EE">
      <w:pPr>
        <w:spacing w:line="276" w:lineRule="auto"/>
        <w:jc w:val="center"/>
        <w:rPr>
          <w:sz w:val="26"/>
          <w:szCs w:val="26"/>
        </w:rPr>
      </w:pPr>
      <w:r w:rsidRPr="004B537F">
        <w:rPr>
          <w:sz w:val="26"/>
          <w:szCs w:val="26"/>
        </w:rPr>
        <w:t xml:space="preserve"> (наименование документа, серия, дата и место выдачи)</w:t>
      </w:r>
    </w:p>
    <w:p w:rsidR="007A03EE" w:rsidRPr="004B537F" w:rsidRDefault="007A03EE" w:rsidP="007A03EE">
      <w:pPr>
        <w:spacing w:line="276" w:lineRule="auto"/>
        <w:jc w:val="both"/>
        <w:rPr>
          <w:b/>
          <w:sz w:val="26"/>
          <w:szCs w:val="26"/>
          <w:u w:val="single"/>
        </w:rPr>
      </w:pPr>
      <w:r w:rsidRPr="004B537F">
        <w:rPr>
          <w:b/>
          <w:sz w:val="26"/>
          <w:szCs w:val="26"/>
          <w:u w:val="single"/>
        </w:rPr>
        <w:lastRenderedPageBreak/>
        <w:t>Для юридических лиц:</w:t>
      </w:r>
    </w:p>
    <w:p w:rsidR="007A03EE" w:rsidRPr="004B537F" w:rsidRDefault="007A03EE" w:rsidP="007A03EE">
      <w:pPr>
        <w:spacing w:line="276" w:lineRule="auto"/>
        <w:rPr>
          <w:sz w:val="26"/>
          <w:szCs w:val="26"/>
        </w:rPr>
      </w:pPr>
      <w:r w:rsidRPr="004B537F">
        <w:rPr>
          <w:sz w:val="26"/>
          <w:szCs w:val="26"/>
        </w:rPr>
        <w:t>Документ о государственной регистрации в качестве юридического</w:t>
      </w:r>
      <w:r>
        <w:rPr>
          <w:sz w:val="26"/>
          <w:szCs w:val="26"/>
        </w:rPr>
        <w:t xml:space="preserve"> </w:t>
      </w:r>
      <w:r w:rsidRPr="004B537F">
        <w:rPr>
          <w:sz w:val="26"/>
          <w:szCs w:val="26"/>
        </w:rPr>
        <w:t>лица________________________________________________________________________</w:t>
      </w:r>
    </w:p>
    <w:p w:rsidR="007A03EE" w:rsidRPr="004B537F" w:rsidRDefault="007A03EE" w:rsidP="007A03EE">
      <w:pPr>
        <w:spacing w:line="276" w:lineRule="auto"/>
        <w:jc w:val="center"/>
        <w:rPr>
          <w:sz w:val="26"/>
          <w:szCs w:val="26"/>
        </w:rPr>
      </w:pPr>
      <w:r w:rsidRPr="004B537F">
        <w:rPr>
          <w:sz w:val="26"/>
          <w:szCs w:val="26"/>
        </w:rPr>
        <w:t>(наименование, номер, дата регистрации, орган, осуществивший регистрацию)</w:t>
      </w:r>
    </w:p>
    <w:p w:rsidR="007A03EE" w:rsidRPr="004B537F" w:rsidRDefault="007A03EE" w:rsidP="007A03EE">
      <w:pPr>
        <w:spacing w:line="276" w:lineRule="auto"/>
        <w:jc w:val="both"/>
        <w:rPr>
          <w:sz w:val="26"/>
          <w:szCs w:val="26"/>
        </w:rPr>
      </w:pPr>
      <w:r w:rsidRPr="004B537F">
        <w:rPr>
          <w:sz w:val="26"/>
          <w:szCs w:val="26"/>
        </w:rPr>
        <w:t>ОГРН_____________________________________ ИНН______________________________КПП______________________________________________________</w:t>
      </w:r>
    </w:p>
    <w:p w:rsidR="007A03EE" w:rsidRPr="004B537F" w:rsidRDefault="007A03EE" w:rsidP="007A03EE">
      <w:pPr>
        <w:spacing w:line="276" w:lineRule="auto"/>
        <w:jc w:val="both"/>
        <w:rPr>
          <w:sz w:val="26"/>
          <w:szCs w:val="26"/>
          <w:u w:val="single"/>
        </w:rPr>
      </w:pPr>
      <w:r w:rsidRPr="004B537F">
        <w:rPr>
          <w:sz w:val="26"/>
          <w:szCs w:val="26"/>
        </w:rPr>
        <w:t>Должность, ФИО руководителя________________________________________________________________________________________________________________</w:t>
      </w:r>
    </w:p>
    <w:p w:rsidR="007A03EE" w:rsidRPr="004B537F" w:rsidRDefault="007A03EE" w:rsidP="007A03EE">
      <w:pPr>
        <w:spacing w:line="276" w:lineRule="auto"/>
        <w:jc w:val="both"/>
        <w:rPr>
          <w:sz w:val="26"/>
          <w:szCs w:val="26"/>
        </w:rPr>
      </w:pPr>
      <w:r w:rsidRPr="004B537F">
        <w:rPr>
          <w:sz w:val="26"/>
          <w:szCs w:val="26"/>
        </w:rPr>
        <w:t>Юридический адрес__________________________________________________________________________________________________________________________</w:t>
      </w:r>
    </w:p>
    <w:p w:rsidR="007A03EE" w:rsidRPr="004B537F" w:rsidRDefault="007A03EE" w:rsidP="007A03EE">
      <w:pPr>
        <w:spacing w:line="276" w:lineRule="auto"/>
        <w:jc w:val="both"/>
        <w:rPr>
          <w:sz w:val="26"/>
          <w:szCs w:val="26"/>
        </w:rPr>
      </w:pPr>
      <w:r w:rsidRPr="004B537F">
        <w:rPr>
          <w:sz w:val="26"/>
          <w:szCs w:val="26"/>
        </w:rPr>
        <w:t>Почтовый адрес___________________________________________________________________________________________________________</w:t>
      </w:r>
    </w:p>
    <w:p w:rsidR="007A03EE" w:rsidRPr="004B537F" w:rsidRDefault="007A03EE" w:rsidP="007A03EE">
      <w:pPr>
        <w:spacing w:line="276" w:lineRule="auto"/>
        <w:jc w:val="both"/>
        <w:rPr>
          <w:sz w:val="26"/>
          <w:szCs w:val="26"/>
        </w:rPr>
      </w:pPr>
      <w:r w:rsidRPr="004B537F">
        <w:rPr>
          <w:sz w:val="26"/>
          <w:szCs w:val="26"/>
        </w:rPr>
        <w:t>Телефон_________________________ Факс _________________________________________</w:t>
      </w:r>
    </w:p>
    <w:p w:rsidR="007A03EE" w:rsidRPr="004B537F" w:rsidRDefault="007A03EE" w:rsidP="007A03EE">
      <w:pPr>
        <w:spacing w:line="276" w:lineRule="auto"/>
        <w:jc w:val="both"/>
        <w:rPr>
          <w:sz w:val="26"/>
          <w:szCs w:val="26"/>
        </w:rPr>
      </w:pPr>
      <w:r w:rsidRPr="004B537F">
        <w:rPr>
          <w:sz w:val="26"/>
          <w:szCs w:val="26"/>
        </w:rPr>
        <w:t>в лице Представителя претендента ____________________________________________________________________________________________</w:t>
      </w:r>
    </w:p>
    <w:p w:rsidR="007A03EE" w:rsidRPr="004B537F" w:rsidRDefault="007A03EE" w:rsidP="007A03EE">
      <w:pPr>
        <w:spacing w:line="276" w:lineRule="auto"/>
        <w:jc w:val="both"/>
        <w:rPr>
          <w:sz w:val="26"/>
          <w:szCs w:val="26"/>
        </w:rPr>
      </w:pPr>
      <w:r w:rsidRPr="004B537F">
        <w:rPr>
          <w:sz w:val="26"/>
          <w:szCs w:val="26"/>
        </w:rPr>
        <w:t>Действует на основании доверенности № ____________  «____» _________ 20_________года</w:t>
      </w:r>
    </w:p>
    <w:p w:rsidR="007A03EE" w:rsidRPr="004B537F" w:rsidRDefault="007A03EE" w:rsidP="007A03EE">
      <w:pPr>
        <w:spacing w:line="276" w:lineRule="auto"/>
        <w:jc w:val="both"/>
        <w:rPr>
          <w:sz w:val="26"/>
          <w:szCs w:val="26"/>
        </w:rPr>
      </w:pPr>
      <w:r w:rsidRPr="004B537F">
        <w:rPr>
          <w:sz w:val="26"/>
          <w:szCs w:val="26"/>
        </w:rPr>
        <w:t>Документ, удостоверяющий личность доверенного лица __________________________________________________________________________</w:t>
      </w:r>
    </w:p>
    <w:p w:rsidR="007A03EE" w:rsidRPr="004B537F" w:rsidRDefault="007A03EE" w:rsidP="007A03EE">
      <w:pPr>
        <w:spacing w:line="276" w:lineRule="auto"/>
        <w:jc w:val="center"/>
        <w:rPr>
          <w:sz w:val="26"/>
          <w:szCs w:val="26"/>
        </w:rPr>
      </w:pPr>
      <w:r w:rsidRPr="004B537F">
        <w:rPr>
          <w:sz w:val="26"/>
          <w:szCs w:val="26"/>
        </w:rPr>
        <w:t>(наименование документа, серия, номер, дата, кем выдан)</w:t>
      </w:r>
    </w:p>
    <w:p w:rsidR="007A03EE" w:rsidRPr="004B537F" w:rsidRDefault="007A03EE" w:rsidP="007A03EE">
      <w:pPr>
        <w:spacing w:line="276" w:lineRule="auto"/>
        <w:jc w:val="both"/>
        <w:rPr>
          <w:i/>
          <w:sz w:val="26"/>
          <w:szCs w:val="26"/>
        </w:rPr>
      </w:pPr>
      <w:r w:rsidRPr="004B537F">
        <w:rPr>
          <w:b/>
          <w:sz w:val="26"/>
          <w:szCs w:val="26"/>
        </w:rPr>
        <w:t>Принимая решение о приобретении имущества</w:t>
      </w:r>
      <w:r w:rsidRPr="004B537F">
        <w:rPr>
          <w:sz w:val="26"/>
          <w:szCs w:val="26"/>
        </w:rPr>
        <w:t>:</w:t>
      </w:r>
      <w:r w:rsidRPr="004B537F">
        <w:rPr>
          <w:i/>
          <w:sz w:val="26"/>
          <w:szCs w:val="26"/>
        </w:rPr>
        <w:t xml:space="preserve"> ______________________________________________________________________________________</w:t>
      </w:r>
    </w:p>
    <w:p w:rsidR="007A03EE" w:rsidRPr="004B537F" w:rsidRDefault="007A03EE" w:rsidP="007A03EE">
      <w:pPr>
        <w:spacing w:line="276" w:lineRule="auto"/>
        <w:jc w:val="both"/>
        <w:rPr>
          <w:i/>
          <w:sz w:val="26"/>
          <w:szCs w:val="26"/>
        </w:rPr>
      </w:pPr>
      <w:r w:rsidRPr="004B537F">
        <w:rPr>
          <w:i/>
          <w:sz w:val="26"/>
          <w:szCs w:val="26"/>
        </w:rPr>
        <w:t>___________________________________________________________________________________________________________________________________________.</w:t>
      </w:r>
    </w:p>
    <w:p w:rsidR="007A03EE" w:rsidRPr="004B537F" w:rsidRDefault="007A03EE" w:rsidP="007A03EE">
      <w:pPr>
        <w:spacing w:line="276" w:lineRule="auto"/>
        <w:jc w:val="both"/>
        <w:rPr>
          <w:i/>
          <w:sz w:val="26"/>
          <w:szCs w:val="26"/>
        </w:rPr>
      </w:pPr>
      <w:r w:rsidRPr="004B537F">
        <w:rPr>
          <w:i/>
          <w:sz w:val="26"/>
          <w:szCs w:val="26"/>
        </w:rPr>
        <w:t>(</w:t>
      </w:r>
      <w:r w:rsidRPr="004B537F">
        <w:rPr>
          <w:sz w:val="26"/>
          <w:szCs w:val="26"/>
        </w:rPr>
        <w:t>наименование и местонахождение имущества</w:t>
      </w:r>
      <w:r w:rsidRPr="004B537F">
        <w:rPr>
          <w:i/>
          <w:sz w:val="26"/>
          <w:szCs w:val="26"/>
        </w:rPr>
        <w:t>)</w:t>
      </w:r>
    </w:p>
    <w:p w:rsidR="007A03EE" w:rsidRPr="004B537F" w:rsidRDefault="007A03EE" w:rsidP="007A03EE">
      <w:pPr>
        <w:spacing w:line="276" w:lineRule="auto"/>
        <w:jc w:val="both"/>
        <w:rPr>
          <w:sz w:val="26"/>
          <w:szCs w:val="26"/>
        </w:rPr>
      </w:pPr>
      <w:r w:rsidRPr="004B537F">
        <w:rPr>
          <w:b/>
          <w:sz w:val="26"/>
          <w:szCs w:val="26"/>
        </w:rPr>
        <w:t>Обязуюсь:</w:t>
      </w:r>
    </w:p>
    <w:p w:rsidR="007A03EE" w:rsidRPr="004B537F" w:rsidRDefault="007A03EE" w:rsidP="00413C65">
      <w:pPr>
        <w:tabs>
          <w:tab w:val="left" w:pos="993"/>
        </w:tabs>
        <w:spacing w:line="276" w:lineRule="auto"/>
        <w:ind w:firstLine="709"/>
        <w:jc w:val="both"/>
        <w:rPr>
          <w:sz w:val="26"/>
          <w:szCs w:val="26"/>
        </w:rPr>
      </w:pPr>
      <w:r w:rsidRPr="004B537F">
        <w:rPr>
          <w:sz w:val="26"/>
          <w:szCs w:val="26"/>
        </w:rPr>
        <w:t>1.</w:t>
      </w:r>
      <w:r w:rsidRPr="004B537F">
        <w:rPr>
          <w:sz w:val="26"/>
          <w:szCs w:val="26"/>
        </w:rPr>
        <w:tab/>
        <w:t xml:space="preserve">Соблюдать условия продажи, содержащиеся в информационном сообщении и в опубликованных изменениях, размещаемых на сайтах </w:t>
      </w:r>
      <w:proofErr w:type="spellStart"/>
      <w:r w:rsidRPr="004B537F">
        <w:rPr>
          <w:sz w:val="26"/>
          <w:szCs w:val="26"/>
        </w:rPr>
        <w:t>www</w:t>
      </w:r>
      <w:proofErr w:type="spellEnd"/>
      <w:r w:rsidRPr="004B537F">
        <w:rPr>
          <w:sz w:val="26"/>
          <w:szCs w:val="26"/>
        </w:rPr>
        <w:t>. shahadm.ru, www.torgi.gov.ru,</w:t>
      </w:r>
      <w:r w:rsidRPr="004B537F">
        <w:rPr>
          <w:rFonts w:eastAsia="Calibri"/>
          <w:bCs/>
          <w:color w:val="000000"/>
          <w:sz w:val="26"/>
          <w:szCs w:val="26"/>
        </w:rPr>
        <w:t xml:space="preserve"> </w:t>
      </w:r>
      <w:proofErr w:type="spellStart"/>
      <w:r w:rsidRPr="004B537F">
        <w:rPr>
          <w:sz w:val="26"/>
          <w:szCs w:val="26"/>
        </w:rPr>
        <w:t>www</w:t>
      </w:r>
      <w:proofErr w:type="spellEnd"/>
      <w:r w:rsidRPr="004B537F">
        <w:rPr>
          <w:sz w:val="26"/>
          <w:szCs w:val="26"/>
        </w:rPr>
        <w:t>.</w:t>
      </w:r>
      <w:proofErr w:type="spellStart"/>
      <w:r w:rsidRPr="004B537F">
        <w:rPr>
          <w:sz w:val="26"/>
          <w:szCs w:val="26"/>
          <w:lang w:val="en-US"/>
        </w:rPr>
        <w:t>etp</w:t>
      </w:r>
      <w:proofErr w:type="spellEnd"/>
      <w:r w:rsidRPr="004B537F">
        <w:rPr>
          <w:sz w:val="26"/>
          <w:szCs w:val="26"/>
        </w:rPr>
        <w:t>-</w:t>
      </w:r>
      <w:proofErr w:type="spellStart"/>
      <w:r w:rsidRPr="004B537F">
        <w:rPr>
          <w:sz w:val="26"/>
          <w:szCs w:val="26"/>
          <w:lang w:val="en-US"/>
        </w:rPr>
        <w:t>torgi</w:t>
      </w:r>
      <w:proofErr w:type="spellEnd"/>
      <w:r w:rsidRPr="004B537F">
        <w:rPr>
          <w:sz w:val="26"/>
          <w:szCs w:val="26"/>
        </w:rPr>
        <w:t>.</w:t>
      </w:r>
      <w:proofErr w:type="spellStart"/>
      <w:r w:rsidRPr="004B537F">
        <w:rPr>
          <w:sz w:val="26"/>
          <w:szCs w:val="26"/>
          <w:lang w:val="en-US"/>
        </w:rPr>
        <w:t>ru</w:t>
      </w:r>
      <w:proofErr w:type="spellEnd"/>
      <w:r w:rsidRPr="004B537F">
        <w:rPr>
          <w:sz w:val="26"/>
          <w:szCs w:val="26"/>
        </w:rPr>
        <w:t xml:space="preserve">, а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7A03EE" w:rsidRPr="004B537F" w:rsidRDefault="007A03EE" w:rsidP="00413C65">
      <w:pPr>
        <w:tabs>
          <w:tab w:val="left" w:pos="993"/>
        </w:tabs>
        <w:spacing w:line="276" w:lineRule="auto"/>
        <w:ind w:firstLine="709"/>
        <w:jc w:val="both"/>
        <w:rPr>
          <w:sz w:val="26"/>
          <w:szCs w:val="26"/>
        </w:rPr>
      </w:pPr>
      <w:r w:rsidRPr="004B537F">
        <w:rPr>
          <w:sz w:val="26"/>
          <w:szCs w:val="26"/>
        </w:rPr>
        <w:t>2.</w:t>
      </w:r>
      <w:r w:rsidRPr="004B537F">
        <w:rPr>
          <w:sz w:val="26"/>
          <w:szCs w:val="26"/>
        </w:rPr>
        <w:tab/>
      </w:r>
      <w:proofErr w:type="gramStart"/>
      <w:r w:rsidRPr="004B537F">
        <w:rPr>
          <w:sz w:val="26"/>
          <w:szCs w:val="26"/>
        </w:rPr>
        <w:t xml:space="preserve">В случае признания победителем аукциона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w:t>
      </w:r>
      <w:r w:rsidRPr="004B537F">
        <w:rPr>
          <w:sz w:val="26"/>
          <w:szCs w:val="26"/>
        </w:rPr>
        <w:lastRenderedPageBreak/>
        <w:t>регистрацию перехода права собственности на имущество.</w:t>
      </w:r>
      <w:proofErr w:type="gramEnd"/>
      <w:r w:rsidRPr="004B537F">
        <w:rPr>
          <w:sz w:val="26"/>
          <w:szCs w:val="26"/>
        </w:rPr>
        <w:t xml:space="preserve">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7A03EE" w:rsidRPr="004B537F" w:rsidRDefault="007A03EE" w:rsidP="007A03EE">
      <w:pPr>
        <w:spacing w:line="276" w:lineRule="auto"/>
        <w:ind w:firstLine="709"/>
        <w:jc w:val="both"/>
        <w:rPr>
          <w:sz w:val="26"/>
          <w:szCs w:val="26"/>
        </w:rPr>
      </w:pPr>
      <w:r w:rsidRPr="004B537F">
        <w:rPr>
          <w:sz w:val="26"/>
          <w:szCs w:val="26"/>
        </w:rPr>
        <w:t>Настоящей заявкой подтверждае</w:t>
      </w:r>
      <w:proofErr w:type="gramStart"/>
      <w:r w:rsidRPr="004B537F">
        <w:rPr>
          <w:sz w:val="26"/>
          <w:szCs w:val="26"/>
        </w:rPr>
        <w:t>м(</w:t>
      </w:r>
      <w:proofErr w:type="gramEnd"/>
      <w:r w:rsidRPr="004B537F">
        <w:rPr>
          <w:sz w:val="26"/>
          <w:szCs w:val="26"/>
        </w:rPr>
        <w:t>-ю), что:</w:t>
      </w:r>
    </w:p>
    <w:p w:rsidR="007A03EE" w:rsidRPr="004B537F" w:rsidRDefault="007A03EE" w:rsidP="007A03EE">
      <w:pPr>
        <w:spacing w:line="276" w:lineRule="auto"/>
        <w:ind w:firstLine="709"/>
        <w:jc w:val="both"/>
        <w:rPr>
          <w:sz w:val="26"/>
          <w:szCs w:val="26"/>
        </w:rPr>
      </w:pPr>
      <w:r w:rsidRPr="004B537F">
        <w:rPr>
          <w:sz w:val="26"/>
          <w:szCs w:val="26"/>
        </w:rPr>
        <w:t>- против нас (меня) не проводится процедура ликвидации;</w:t>
      </w:r>
    </w:p>
    <w:p w:rsidR="007A03EE" w:rsidRPr="004B537F" w:rsidRDefault="007A03EE" w:rsidP="007A03EE">
      <w:pPr>
        <w:spacing w:line="276" w:lineRule="auto"/>
        <w:ind w:firstLine="709"/>
        <w:jc w:val="both"/>
        <w:rPr>
          <w:sz w:val="26"/>
          <w:szCs w:val="26"/>
        </w:rPr>
      </w:pPr>
      <w:r w:rsidRPr="004B537F">
        <w:rPr>
          <w:sz w:val="26"/>
          <w:szCs w:val="26"/>
        </w:rPr>
        <w:t>- в отношении нас (меня) отсутствует решение арбитражного суда о признании банкротом и об открытии конкурсного производства;</w:t>
      </w:r>
    </w:p>
    <w:p w:rsidR="007A03EE" w:rsidRPr="004B537F" w:rsidRDefault="007A03EE" w:rsidP="007A03EE">
      <w:pPr>
        <w:spacing w:line="276" w:lineRule="auto"/>
        <w:ind w:firstLine="709"/>
        <w:jc w:val="both"/>
        <w:rPr>
          <w:sz w:val="26"/>
          <w:szCs w:val="26"/>
        </w:rPr>
      </w:pPr>
      <w:r w:rsidRPr="004B537F">
        <w:rPr>
          <w:sz w:val="26"/>
          <w:szCs w:val="26"/>
        </w:rPr>
        <w:t>- наша (моя) деятельность не приостановлена;</w:t>
      </w:r>
    </w:p>
    <w:p w:rsidR="007A03EE" w:rsidRPr="004B537F" w:rsidRDefault="007A03EE" w:rsidP="007A03EE">
      <w:pPr>
        <w:spacing w:line="276" w:lineRule="auto"/>
        <w:ind w:firstLine="709"/>
        <w:jc w:val="both"/>
        <w:rPr>
          <w:sz w:val="26"/>
          <w:szCs w:val="26"/>
        </w:rPr>
      </w:pPr>
      <w:r w:rsidRPr="004B537F">
        <w:rPr>
          <w:sz w:val="26"/>
          <w:szCs w:val="26"/>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7A03EE" w:rsidRPr="004B537F" w:rsidRDefault="007A03EE" w:rsidP="007A03EE">
      <w:pPr>
        <w:spacing w:line="276" w:lineRule="auto"/>
        <w:ind w:firstLine="709"/>
        <w:jc w:val="both"/>
        <w:rPr>
          <w:sz w:val="26"/>
          <w:szCs w:val="26"/>
        </w:rPr>
      </w:pPr>
      <w:r w:rsidRPr="004B537F">
        <w:rPr>
          <w:sz w:val="26"/>
          <w:szCs w:val="26"/>
        </w:rPr>
        <w:t>- на дату подписания настоящей заявки ознакомле</w:t>
      </w:r>
      <w:proofErr w:type="gramStart"/>
      <w:r w:rsidRPr="004B537F">
        <w:rPr>
          <w:sz w:val="26"/>
          <w:szCs w:val="26"/>
        </w:rPr>
        <w:t>н(</w:t>
      </w:r>
      <w:proofErr w:type="gramEnd"/>
      <w:r w:rsidRPr="004B537F">
        <w:rPr>
          <w:sz w:val="26"/>
          <w:szCs w:val="26"/>
        </w:rPr>
        <w:t>-ы)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7A03EE" w:rsidRPr="004B537F" w:rsidRDefault="007A03EE" w:rsidP="007A03EE">
      <w:pPr>
        <w:spacing w:line="276" w:lineRule="auto"/>
        <w:ind w:firstLine="709"/>
        <w:jc w:val="both"/>
        <w:rPr>
          <w:sz w:val="26"/>
          <w:szCs w:val="26"/>
        </w:rPr>
      </w:pPr>
      <w:r w:rsidRPr="004B537F">
        <w:rPr>
          <w:sz w:val="26"/>
          <w:szCs w:val="26"/>
        </w:rPr>
        <w:t>Настоящей заявкой также подтверждаем (-ю), что мы (я), ознакомлен</w:t>
      </w:r>
      <w:proofErr w:type="gramStart"/>
      <w:r w:rsidRPr="004B537F">
        <w:rPr>
          <w:sz w:val="26"/>
          <w:szCs w:val="26"/>
        </w:rPr>
        <w:t>ы(</w:t>
      </w:r>
      <w:proofErr w:type="gramEnd"/>
      <w:r w:rsidRPr="004B537F">
        <w:rPr>
          <w:sz w:val="26"/>
          <w:szCs w:val="26"/>
        </w:rPr>
        <w:t>-</w:t>
      </w:r>
      <w:proofErr w:type="spellStart"/>
      <w:r w:rsidRPr="004B537F">
        <w:rPr>
          <w:sz w:val="26"/>
          <w:szCs w:val="26"/>
        </w:rPr>
        <w:t>ен</w:t>
      </w:r>
      <w:proofErr w:type="spellEnd"/>
      <w:r w:rsidRPr="004B537F">
        <w:rPr>
          <w:sz w:val="26"/>
          <w:szCs w:val="26"/>
        </w:rPr>
        <w:t>) с положениями Федерального закона от 27 июля 2006 г. № 152-ФЗ «О персональных данных», согласны(-</w:t>
      </w:r>
      <w:proofErr w:type="spellStart"/>
      <w:r w:rsidRPr="004B537F">
        <w:rPr>
          <w:sz w:val="26"/>
          <w:szCs w:val="26"/>
        </w:rPr>
        <w:t>ен</w:t>
      </w:r>
      <w:proofErr w:type="spellEnd"/>
      <w:r w:rsidRPr="004B537F">
        <w:rPr>
          <w:sz w:val="26"/>
          <w:szCs w:val="26"/>
        </w:rPr>
        <w:t>) на обработку своих персональных данных и персональных данных доверителя (в случае передоверия).</w:t>
      </w:r>
    </w:p>
    <w:p w:rsidR="007A03EE" w:rsidRPr="004B537F" w:rsidRDefault="007A03EE" w:rsidP="007A03EE">
      <w:pPr>
        <w:spacing w:line="276" w:lineRule="auto"/>
        <w:jc w:val="center"/>
        <w:rPr>
          <w:sz w:val="26"/>
          <w:szCs w:val="26"/>
        </w:rPr>
      </w:pPr>
      <w:r>
        <w:rPr>
          <w:sz w:val="26"/>
          <w:szCs w:val="26"/>
        </w:rPr>
        <w:t>«___»________________2020</w:t>
      </w:r>
      <w:r w:rsidRPr="004B537F">
        <w:rPr>
          <w:sz w:val="26"/>
          <w:szCs w:val="26"/>
        </w:rPr>
        <w:t xml:space="preserve"> года</w:t>
      </w:r>
    </w:p>
    <w:p w:rsidR="007A03EE" w:rsidRPr="004B537F" w:rsidRDefault="007A03EE" w:rsidP="007A03EE">
      <w:pPr>
        <w:spacing w:line="276" w:lineRule="auto"/>
        <w:jc w:val="center"/>
        <w:rPr>
          <w:sz w:val="26"/>
          <w:szCs w:val="26"/>
        </w:rPr>
      </w:pPr>
      <w:r w:rsidRPr="004B537F">
        <w:rPr>
          <w:sz w:val="26"/>
          <w:szCs w:val="26"/>
        </w:rPr>
        <w:t>(дата заполнения заявки)</w:t>
      </w:r>
    </w:p>
    <w:p w:rsidR="007A03EE" w:rsidRPr="004B537F" w:rsidRDefault="007A03EE" w:rsidP="007A03EE">
      <w:pPr>
        <w:spacing w:line="276" w:lineRule="auto"/>
        <w:jc w:val="center"/>
        <w:rPr>
          <w:sz w:val="26"/>
          <w:szCs w:val="26"/>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413C65" w:rsidRPr="004B537F" w:rsidRDefault="00413C65"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r w:rsidRPr="004B537F">
        <w:rPr>
          <w:b w:val="0"/>
          <w:sz w:val="26"/>
          <w:szCs w:val="26"/>
          <w:lang w:val="ru-RU" w:eastAsia="ru-RU"/>
        </w:rPr>
        <w:lastRenderedPageBreak/>
        <w:t>Приложение №2</w:t>
      </w:r>
    </w:p>
    <w:p w:rsidR="007A03EE" w:rsidRPr="004B537F" w:rsidRDefault="007A03EE" w:rsidP="007A03E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b w:val="0"/>
          <w:sz w:val="26"/>
          <w:szCs w:val="26"/>
          <w:lang w:val="ru-RU" w:eastAsia="ru-RU"/>
        </w:rPr>
      </w:pPr>
      <w:r w:rsidRPr="004B537F">
        <w:rPr>
          <w:b w:val="0"/>
          <w:sz w:val="26"/>
          <w:szCs w:val="26"/>
          <w:lang w:val="ru-RU" w:eastAsia="ru-RU"/>
        </w:rPr>
        <w:t xml:space="preserve">(к информационному сообщению) </w:t>
      </w:r>
    </w:p>
    <w:p w:rsidR="007A03EE" w:rsidRPr="004B537F" w:rsidRDefault="007A03EE" w:rsidP="007A03EE">
      <w:pPr>
        <w:tabs>
          <w:tab w:val="right" w:pos="9072"/>
        </w:tabs>
        <w:suppressAutoHyphens/>
        <w:spacing w:line="276" w:lineRule="auto"/>
        <w:ind w:firstLine="810"/>
        <w:jc w:val="center"/>
        <w:rPr>
          <w:b/>
          <w:spacing w:val="-3"/>
          <w:sz w:val="26"/>
          <w:szCs w:val="26"/>
        </w:rPr>
      </w:pPr>
    </w:p>
    <w:p w:rsidR="007A03EE" w:rsidRPr="004B537F" w:rsidRDefault="007A03EE" w:rsidP="007A03EE">
      <w:pPr>
        <w:tabs>
          <w:tab w:val="right" w:pos="9072"/>
        </w:tabs>
        <w:suppressAutoHyphens/>
        <w:spacing w:line="276" w:lineRule="auto"/>
        <w:ind w:firstLine="810"/>
        <w:jc w:val="center"/>
        <w:rPr>
          <w:b/>
          <w:spacing w:val="-3"/>
          <w:sz w:val="26"/>
          <w:szCs w:val="26"/>
        </w:rPr>
      </w:pPr>
      <w:r w:rsidRPr="004B537F">
        <w:rPr>
          <w:b/>
          <w:spacing w:val="-3"/>
          <w:sz w:val="26"/>
          <w:szCs w:val="26"/>
        </w:rPr>
        <w:t>ПРОЕКТ ДОГОВОРА КУПЛИ-ПРОДАЖИ</w:t>
      </w:r>
    </w:p>
    <w:p w:rsidR="007A03EE" w:rsidRPr="004B537F" w:rsidRDefault="007A03EE" w:rsidP="007A03EE">
      <w:pPr>
        <w:tabs>
          <w:tab w:val="right" w:pos="9072"/>
        </w:tabs>
        <w:suppressAutoHyphens/>
        <w:spacing w:line="276" w:lineRule="auto"/>
        <w:ind w:firstLine="810"/>
        <w:jc w:val="center"/>
        <w:rPr>
          <w:b/>
          <w:spacing w:val="-3"/>
          <w:sz w:val="26"/>
          <w:szCs w:val="26"/>
        </w:rPr>
      </w:pPr>
      <w:r w:rsidRPr="004B537F">
        <w:rPr>
          <w:b/>
          <w:spacing w:val="-3"/>
          <w:sz w:val="26"/>
          <w:szCs w:val="26"/>
        </w:rPr>
        <w:t>МУНИЦИПАЛЬНОГО ИМУЩЕСТВА</w:t>
      </w:r>
    </w:p>
    <w:p w:rsidR="007A03EE" w:rsidRPr="004B537F" w:rsidRDefault="007A03EE" w:rsidP="007A03EE">
      <w:pPr>
        <w:tabs>
          <w:tab w:val="right" w:pos="9072"/>
        </w:tabs>
        <w:suppressAutoHyphens/>
        <w:spacing w:line="276" w:lineRule="auto"/>
        <w:ind w:firstLine="810"/>
        <w:jc w:val="center"/>
        <w:rPr>
          <w:b/>
          <w:spacing w:val="-3"/>
          <w:sz w:val="26"/>
          <w:szCs w:val="26"/>
        </w:rPr>
      </w:pPr>
    </w:p>
    <w:p w:rsidR="007A03EE" w:rsidRPr="004B537F" w:rsidRDefault="007A03EE" w:rsidP="007A03EE">
      <w:pPr>
        <w:pStyle w:val="a5"/>
        <w:tabs>
          <w:tab w:val="right" w:pos="12150"/>
        </w:tabs>
        <w:spacing w:line="276" w:lineRule="auto"/>
        <w:rPr>
          <w:sz w:val="26"/>
          <w:szCs w:val="26"/>
        </w:rPr>
      </w:pPr>
      <w:r w:rsidRPr="004B537F">
        <w:rPr>
          <w:sz w:val="26"/>
          <w:szCs w:val="26"/>
        </w:rPr>
        <w:t>г. Шахунья                                                          №</w:t>
      </w:r>
      <w:r>
        <w:rPr>
          <w:sz w:val="26"/>
          <w:szCs w:val="26"/>
        </w:rPr>
        <w:t xml:space="preserve"> _______ от «____»___________2020 </w:t>
      </w:r>
      <w:r w:rsidRPr="004B537F">
        <w:rPr>
          <w:sz w:val="26"/>
          <w:szCs w:val="26"/>
        </w:rPr>
        <w:t>года</w:t>
      </w:r>
    </w:p>
    <w:p w:rsidR="007A03EE" w:rsidRPr="004B537F" w:rsidRDefault="007A03EE" w:rsidP="007A03EE">
      <w:pPr>
        <w:pStyle w:val="a5"/>
        <w:tabs>
          <w:tab w:val="right" w:pos="12150"/>
        </w:tabs>
        <w:spacing w:line="276" w:lineRule="auto"/>
        <w:rPr>
          <w:sz w:val="26"/>
          <w:szCs w:val="26"/>
        </w:rPr>
      </w:pPr>
    </w:p>
    <w:p w:rsidR="007A03EE" w:rsidRPr="004B537F" w:rsidRDefault="007A03EE" w:rsidP="007A03E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51"/>
        <w:jc w:val="both"/>
        <w:rPr>
          <w:spacing w:val="-3"/>
          <w:sz w:val="26"/>
          <w:szCs w:val="26"/>
        </w:rPr>
      </w:pPr>
      <w:proofErr w:type="gramStart"/>
      <w:r w:rsidRPr="004B537F">
        <w:rPr>
          <w:spacing w:val="-3"/>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 именуемое  «Продавец», в лице</w:t>
      </w:r>
      <w:r w:rsidRPr="004B537F">
        <w:rPr>
          <w:sz w:val="26"/>
          <w:szCs w:val="26"/>
        </w:rPr>
        <w:t xml:space="preserve"> </w:t>
      </w:r>
      <w:r w:rsidRPr="004B537F">
        <w:rPr>
          <w:spacing w:val="-3"/>
          <w:sz w:val="26"/>
          <w:szCs w:val="26"/>
        </w:rPr>
        <w:t>начальника Управления Козловой Елены Леонидовны, действующего на  основании Положения, и ________________________________________                   (для физических лиц:</w:t>
      </w:r>
      <w:proofErr w:type="gramEnd"/>
      <w:r w:rsidRPr="004B537F">
        <w:rPr>
          <w:spacing w:val="-3"/>
          <w:sz w:val="26"/>
          <w:szCs w:val="26"/>
        </w:rPr>
        <w:t xml:space="preserve"> ФИО, серия и номер паспорта, дата и время его выдачи, гражданство, год рождения; пол; </w:t>
      </w:r>
      <w:proofErr w:type="gramStart"/>
      <w:r w:rsidRPr="004B537F">
        <w:rPr>
          <w:spacing w:val="-3"/>
          <w:sz w:val="26"/>
          <w:szCs w:val="26"/>
        </w:rPr>
        <w:t xml:space="preserve">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в соответствии с Федеральным законом от 21.12.2001 № 178-ФЗ «О приватизации государственного и муниципального имущества» и постановлением администрации городского округа город Шахунья Нижегородской области от _______ № _____ «О продаже муниципального имущества», </w:t>
      </w:r>
      <w:r w:rsidRPr="004B537F">
        <w:rPr>
          <w:spacing w:val="-3"/>
          <w:sz w:val="26"/>
          <w:szCs w:val="26"/>
        </w:rPr>
        <w:fldChar w:fldCharType="begin">
          <w:ffData>
            <w:name w:val="ТекстовоеПоле6"/>
            <w:enabled/>
            <w:calcOnExit w:val="0"/>
            <w:textInput/>
          </w:ffData>
        </w:fldChar>
      </w:r>
      <w:r w:rsidRPr="004B537F">
        <w:rPr>
          <w:spacing w:val="-3"/>
          <w:sz w:val="26"/>
          <w:szCs w:val="26"/>
        </w:rPr>
        <w:instrText xml:space="preserve"> FORMTEXT </w:instrText>
      </w:r>
      <w:r w:rsidRPr="004B537F">
        <w:rPr>
          <w:spacing w:val="-3"/>
          <w:sz w:val="26"/>
          <w:szCs w:val="26"/>
        </w:rPr>
      </w:r>
      <w:r w:rsidRPr="004B537F">
        <w:rPr>
          <w:spacing w:val="-3"/>
          <w:sz w:val="26"/>
          <w:szCs w:val="26"/>
        </w:rPr>
        <w:fldChar w:fldCharType="separate"/>
      </w:r>
      <w:r w:rsidRPr="004B537F">
        <w:rPr>
          <w:sz w:val="26"/>
          <w:szCs w:val="26"/>
        </w:rPr>
        <w:fldChar w:fldCharType="end"/>
      </w:r>
      <w:r w:rsidRPr="004B537F">
        <w:rPr>
          <w:spacing w:val="-3"/>
          <w:sz w:val="26"/>
          <w:szCs w:val="26"/>
        </w:rPr>
        <w:t>заключили настоящий Договор о нижеследующем:</w:t>
      </w:r>
      <w:proofErr w:type="gramEnd"/>
    </w:p>
    <w:p w:rsidR="007A03EE" w:rsidRPr="004B537F" w:rsidRDefault="007A03EE" w:rsidP="007A03E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4B537F">
        <w:rPr>
          <w:b/>
          <w:spacing w:val="-3"/>
          <w:sz w:val="26"/>
          <w:szCs w:val="26"/>
        </w:rPr>
        <w:t>1.Предмет Договора</w:t>
      </w:r>
    </w:p>
    <w:p w:rsidR="007A03EE" w:rsidRPr="004B537F" w:rsidRDefault="007A03EE" w:rsidP="007A03E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tab/>
        <w:t>1.1. Предметом настоящего Договора является муниципальное имущество, именуемое в дальнейшем «объекты»:</w:t>
      </w:r>
    </w:p>
    <w:p w:rsidR="007A03EE" w:rsidRPr="004B537F" w:rsidRDefault="007A03EE" w:rsidP="007A03EE">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t xml:space="preserve">         1.1.1. Нежилое (здание, помещение)________, площадью ____ </w:t>
      </w:r>
      <w:proofErr w:type="spellStart"/>
      <w:r w:rsidRPr="004B537F">
        <w:rPr>
          <w:spacing w:val="-3"/>
          <w:sz w:val="26"/>
          <w:szCs w:val="26"/>
        </w:rPr>
        <w:t>кв</w:t>
      </w:r>
      <w:proofErr w:type="gramStart"/>
      <w:r w:rsidRPr="004B537F">
        <w:rPr>
          <w:spacing w:val="-3"/>
          <w:sz w:val="26"/>
          <w:szCs w:val="26"/>
        </w:rPr>
        <w:t>.м</w:t>
      </w:r>
      <w:proofErr w:type="spellEnd"/>
      <w:proofErr w:type="gramEnd"/>
      <w:r w:rsidRPr="004B537F">
        <w:rPr>
          <w:spacing w:val="-3"/>
          <w:sz w:val="26"/>
          <w:szCs w:val="26"/>
        </w:rPr>
        <w:t>, расположенное по адресу: __________________________________________, кадастровый номер: _________________, принадлежащее «Продавцу» на праве собственности, о чем в Едином государственном реестре прав на недвижимое имущество и сделок с ним от _______ сделана запись регистрации № ______________, что подтверждается свидетельством о государственной регистрации права от ______ № _______ .</w:t>
      </w:r>
    </w:p>
    <w:p w:rsidR="007A03EE" w:rsidRPr="004B537F" w:rsidRDefault="007A03EE" w:rsidP="007A03EE">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630"/>
        <w:jc w:val="both"/>
        <w:rPr>
          <w:spacing w:val="-3"/>
          <w:sz w:val="26"/>
          <w:szCs w:val="26"/>
        </w:rPr>
      </w:pPr>
      <w:r w:rsidRPr="004B537F">
        <w:rPr>
          <w:spacing w:val="-3"/>
          <w:sz w:val="26"/>
          <w:szCs w:val="26"/>
        </w:rPr>
        <w:t>Описание объекта: ________________________________________________________</w:t>
      </w:r>
    </w:p>
    <w:p w:rsidR="007A03EE" w:rsidRPr="004B537F" w:rsidRDefault="007A03EE" w:rsidP="007A03EE">
      <w:pPr>
        <w:tabs>
          <w:tab w:val="left" w:pos="0"/>
          <w:tab w:val="left" w:pos="72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4B537F">
        <w:rPr>
          <w:spacing w:val="-3"/>
          <w:sz w:val="26"/>
          <w:szCs w:val="26"/>
        </w:rPr>
        <w:tab/>
        <w:t>1.1.2. Земельный участок в границах, указанных в кадастровом паспорте земельного участка, расположен по адресу: _________________________________________________.(в случае продажи объекта с земельным участком).</w:t>
      </w:r>
    </w:p>
    <w:p w:rsidR="007A03EE" w:rsidRPr="004B537F" w:rsidRDefault="007A03EE" w:rsidP="007A03EE">
      <w:pPr>
        <w:pStyle w:val="af8"/>
        <w:tabs>
          <w:tab w:val="left" w:pos="0"/>
          <w:tab w:val="left" w:pos="630"/>
        </w:tabs>
        <w:spacing w:line="276" w:lineRule="auto"/>
        <w:ind w:firstLine="630"/>
        <w:rPr>
          <w:rFonts w:ascii="Times New Roman" w:hAnsi="Times New Roman" w:cs="Times New Roman"/>
          <w:spacing w:val="-3"/>
          <w:sz w:val="26"/>
          <w:szCs w:val="26"/>
        </w:rPr>
      </w:pPr>
      <w:r w:rsidRPr="004B537F">
        <w:rPr>
          <w:rFonts w:ascii="Times New Roman" w:hAnsi="Times New Roman" w:cs="Times New Roman"/>
          <w:spacing w:val="-3"/>
          <w:sz w:val="26"/>
          <w:szCs w:val="26"/>
        </w:rPr>
        <w:t xml:space="preserve"> Кадастровый номер: _____________________.</w:t>
      </w:r>
    </w:p>
    <w:p w:rsidR="007A03EE" w:rsidRPr="004B537F" w:rsidRDefault="007A03EE" w:rsidP="007A03EE">
      <w:pPr>
        <w:tabs>
          <w:tab w:val="left" w:pos="0"/>
          <w:tab w:val="left" w:pos="630"/>
        </w:tabs>
        <w:spacing w:line="276" w:lineRule="auto"/>
        <w:ind w:firstLine="630"/>
        <w:jc w:val="both"/>
        <w:rPr>
          <w:spacing w:val="-3"/>
          <w:sz w:val="26"/>
          <w:szCs w:val="26"/>
        </w:rPr>
      </w:pPr>
      <w:r w:rsidRPr="004B537F">
        <w:rPr>
          <w:spacing w:val="-3"/>
          <w:sz w:val="26"/>
          <w:szCs w:val="26"/>
        </w:rPr>
        <w:t xml:space="preserve"> Площадь: _________ </w:t>
      </w:r>
      <w:proofErr w:type="spellStart"/>
      <w:r w:rsidRPr="004B537F">
        <w:rPr>
          <w:spacing w:val="-3"/>
          <w:sz w:val="26"/>
          <w:szCs w:val="26"/>
        </w:rPr>
        <w:t>кв.м</w:t>
      </w:r>
      <w:proofErr w:type="spellEnd"/>
      <w:r w:rsidRPr="004B537F">
        <w:rPr>
          <w:spacing w:val="-3"/>
          <w:sz w:val="26"/>
          <w:szCs w:val="26"/>
        </w:rPr>
        <w:t xml:space="preserve">. </w:t>
      </w:r>
    </w:p>
    <w:p w:rsidR="007A03EE" w:rsidRPr="004B537F" w:rsidRDefault="007A03EE" w:rsidP="007A03EE">
      <w:pPr>
        <w:tabs>
          <w:tab w:val="left" w:pos="0"/>
          <w:tab w:val="left" w:pos="630"/>
        </w:tabs>
        <w:spacing w:line="276" w:lineRule="auto"/>
        <w:ind w:firstLine="630"/>
        <w:jc w:val="both"/>
        <w:rPr>
          <w:spacing w:val="-3"/>
          <w:sz w:val="26"/>
          <w:szCs w:val="26"/>
        </w:rPr>
      </w:pPr>
      <w:r w:rsidRPr="004B537F">
        <w:rPr>
          <w:spacing w:val="-3"/>
          <w:sz w:val="26"/>
          <w:szCs w:val="26"/>
        </w:rPr>
        <w:t xml:space="preserve"> Категория земель: земли населенных пунктов.</w:t>
      </w:r>
    </w:p>
    <w:p w:rsidR="007A03EE" w:rsidRPr="004B537F" w:rsidRDefault="007A03EE" w:rsidP="007A03EE">
      <w:pPr>
        <w:tabs>
          <w:tab w:val="left" w:pos="0"/>
          <w:tab w:val="left" w:pos="630"/>
        </w:tabs>
        <w:spacing w:line="276" w:lineRule="auto"/>
        <w:ind w:firstLine="630"/>
        <w:jc w:val="both"/>
        <w:rPr>
          <w:spacing w:val="-3"/>
          <w:sz w:val="26"/>
          <w:szCs w:val="26"/>
        </w:rPr>
      </w:pPr>
      <w:r w:rsidRPr="004B537F">
        <w:rPr>
          <w:spacing w:val="-3"/>
          <w:sz w:val="26"/>
          <w:szCs w:val="26"/>
        </w:rPr>
        <w:t xml:space="preserve"> Разрешенное использование: _______________________________________________.</w:t>
      </w:r>
    </w:p>
    <w:p w:rsidR="007A03EE" w:rsidRPr="004B537F" w:rsidRDefault="007A03EE" w:rsidP="007A03EE">
      <w:pPr>
        <w:spacing w:line="276" w:lineRule="auto"/>
        <w:ind w:firstLine="630"/>
        <w:rPr>
          <w:spacing w:val="-3"/>
          <w:sz w:val="26"/>
          <w:szCs w:val="26"/>
        </w:rPr>
      </w:pPr>
      <w:r w:rsidRPr="004B537F">
        <w:rPr>
          <w:spacing w:val="-3"/>
          <w:sz w:val="26"/>
          <w:szCs w:val="26"/>
        </w:rPr>
        <w:t>Земельный участок (описание):_____________________________________</w:t>
      </w:r>
      <w:r w:rsidR="00413C65">
        <w:rPr>
          <w:spacing w:val="-3"/>
          <w:sz w:val="26"/>
          <w:szCs w:val="26"/>
        </w:rPr>
        <w:t>_______________________________</w:t>
      </w:r>
    </w:p>
    <w:p w:rsidR="007A03EE" w:rsidRPr="004B537F" w:rsidRDefault="007A03EE" w:rsidP="00413C6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both"/>
        <w:rPr>
          <w:spacing w:val="-3"/>
          <w:sz w:val="26"/>
          <w:szCs w:val="26"/>
        </w:rPr>
      </w:pPr>
      <w:r w:rsidRPr="004B537F">
        <w:rPr>
          <w:spacing w:val="-3"/>
          <w:sz w:val="26"/>
          <w:szCs w:val="26"/>
        </w:rPr>
        <w:lastRenderedPageBreak/>
        <w:t xml:space="preserve">Земельный участок принадлежит «Продавцу» на праве собственности, о чем в Едином государственном реестре прав на недвижимое имущество и сделок с ним </w:t>
      </w:r>
      <w:proofErr w:type="gramStart"/>
      <w:r w:rsidRPr="004B537F">
        <w:rPr>
          <w:spacing w:val="-3"/>
          <w:sz w:val="26"/>
          <w:szCs w:val="26"/>
        </w:rPr>
        <w:t>от</w:t>
      </w:r>
      <w:proofErr w:type="gramEnd"/>
      <w:r w:rsidRPr="004B537F">
        <w:rPr>
          <w:spacing w:val="-3"/>
          <w:sz w:val="26"/>
          <w:szCs w:val="26"/>
        </w:rPr>
        <w:t xml:space="preserve"> ______ </w:t>
      </w:r>
      <w:proofErr w:type="gramStart"/>
      <w:r w:rsidRPr="004B537F">
        <w:rPr>
          <w:spacing w:val="-3"/>
          <w:sz w:val="26"/>
          <w:szCs w:val="26"/>
        </w:rPr>
        <w:t>сделана</w:t>
      </w:r>
      <w:proofErr w:type="gramEnd"/>
      <w:r w:rsidRPr="004B537F">
        <w:rPr>
          <w:spacing w:val="-3"/>
          <w:sz w:val="26"/>
          <w:szCs w:val="26"/>
        </w:rPr>
        <w:t xml:space="preserve"> запись регистрации № _________________.</w:t>
      </w:r>
    </w:p>
    <w:p w:rsidR="007A03EE" w:rsidRPr="004B537F" w:rsidRDefault="007A03EE" w:rsidP="00413C6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both"/>
        <w:rPr>
          <w:spacing w:val="-3"/>
          <w:sz w:val="26"/>
          <w:szCs w:val="26"/>
        </w:rPr>
      </w:pPr>
      <w:r w:rsidRPr="004B537F">
        <w:rPr>
          <w:spacing w:val="-3"/>
          <w:sz w:val="26"/>
          <w:szCs w:val="26"/>
        </w:rPr>
        <w:t xml:space="preserve">1.2. Настоящий Договор заключен </w:t>
      </w:r>
      <w:proofErr w:type="gramStart"/>
      <w:r w:rsidRPr="004B537F">
        <w:rPr>
          <w:spacing w:val="-3"/>
          <w:sz w:val="26"/>
          <w:szCs w:val="26"/>
        </w:rPr>
        <w:t>на основании протокола от ____ № _______ об итогах продажи в электронной форме аукциона от ______ № ______ с открытой формой</w:t>
      </w:r>
      <w:proofErr w:type="gramEnd"/>
      <w:r w:rsidRPr="004B537F">
        <w:rPr>
          <w:spacing w:val="-3"/>
          <w:sz w:val="26"/>
          <w:szCs w:val="26"/>
        </w:rPr>
        <w:t xml:space="preserve"> подачи предложений о цене, согласно которому «Покупатель» признан победителем аукциона по лоту № ____.</w:t>
      </w:r>
    </w:p>
    <w:p w:rsidR="007A03EE" w:rsidRPr="004B537F" w:rsidRDefault="007A03EE" w:rsidP="00413C6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both"/>
        <w:rPr>
          <w:spacing w:val="-3"/>
          <w:sz w:val="26"/>
          <w:szCs w:val="26"/>
        </w:rPr>
      </w:pPr>
      <w:r w:rsidRPr="004B537F">
        <w:rPr>
          <w:spacing w:val="-3"/>
          <w:sz w:val="26"/>
          <w:szCs w:val="26"/>
        </w:rPr>
        <w:t>1.3. «Объекты», указанные в п.1.1 настоящего Договора, свободны от любых имущественных прав и претензий третьих лиц.</w:t>
      </w:r>
    </w:p>
    <w:p w:rsidR="007A03EE" w:rsidRPr="004B537F" w:rsidRDefault="007A03EE" w:rsidP="00413C6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both"/>
        <w:rPr>
          <w:spacing w:val="-3"/>
          <w:sz w:val="26"/>
          <w:szCs w:val="26"/>
        </w:rPr>
      </w:pPr>
      <w:r w:rsidRPr="004B537F">
        <w:rPr>
          <w:spacing w:val="-3"/>
          <w:sz w:val="26"/>
          <w:szCs w:val="26"/>
        </w:rPr>
        <w:t>1.4. Покупатель не имеет претензий к техническому состоянию «объектов».</w:t>
      </w:r>
    </w:p>
    <w:p w:rsidR="007A03EE" w:rsidRPr="004B537F" w:rsidRDefault="007A03EE" w:rsidP="00413C6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center"/>
        <w:rPr>
          <w:b/>
          <w:spacing w:val="-3"/>
          <w:sz w:val="26"/>
          <w:szCs w:val="26"/>
        </w:rPr>
      </w:pPr>
      <w:r w:rsidRPr="004B537F">
        <w:rPr>
          <w:b/>
          <w:spacing w:val="-3"/>
          <w:sz w:val="26"/>
          <w:szCs w:val="26"/>
        </w:rPr>
        <w:t>2. Расчеты по Договору.</w:t>
      </w:r>
    </w:p>
    <w:p w:rsidR="007A03EE" w:rsidRPr="004B537F" w:rsidRDefault="007A03EE" w:rsidP="00413C65">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both"/>
        <w:rPr>
          <w:sz w:val="26"/>
          <w:szCs w:val="26"/>
        </w:rPr>
      </w:pPr>
      <w:r w:rsidRPr="004B537F">
        <w:rPr>
          <w:sz w:val="26"/>
          <w:szCs w:val="26"/>
        </w:rPr>
        <w:t>2.1.</w:t>
      </w:r>
      <w:r w:rsidRPr="004B537F">
        <w:rPr>
          <w:sz w:val="26"/>
          <w:szCs w:val="26"/>
        </w:rPr>
        <w:tab/>
        <w:t>Оплата за «объекты» производится в рублях.</w:t>
      </w:r>
    </w:p>
    <w:p w:rsidR="007A03EE" w:rsidRPr="004B537F" w:rsidRDefault="007A03EE" w:rsidP="00413C65">
      <w:pPr>
        <w:spacing w:line="276" w:lineRule="auto"/>
        <w:ind w:right="-2" w:firstLine="709"/>
        <w:jc w:val="both"/>
        <w:rPr>
          <w:sz w:val="26"/>
          <w:szCs w:val="26"/>
        </w:rPr>
      </w:pPr>
      <w:r w:rsidRPr="004B537F">
        <w:rPr>
          <w:sz w:val="26"/>
          <w:szCs w:val="26"/>
        </w:rPr>
        <w:t>2.2. «Покупатель оплачивает стоимость «объектов», указанных в п.1.1. настоящего договора, в сумме _____ руб</w:t>
      </w:r>
      <w:proofErr w:type="gramStart"/>
      <w:r w:rsidRPr="004B537F">
        <w:rPr>
          <w:sz w:val="26"/>
          <w:szCs w:val="26"/>
        </w:rPr>
        <w:t xml:space="preserve">. (________________________________), </w:t>
      </w:r>
      <w:proofErr w:type="gramEnd"/>
    </w:p>
    <w:p w:rsidR="007A03EE" w:rsidRPr="004B537F" w:rsidRDefault="007A03EE" w:rsidP="00413C65">
      <w:pPr>
        <w:tabs>
          <w:tab w:val="left" w:pos="0"/>
          <w:tab w:val="left" w:pos="630"/>
        </w:tabs>
        <w:spacing w:line="276" w:lineRule="auto"/>
        <w:ind w:right="-2" w:firstLine="709"/>
        <w:jc w:val="both"/>
        <w:rPr>
          <w:sz w:val="26"/>
          <w:szCs w:val="26"/>
        </w:rPr>
      </w:pPr>
      <w:r w:rsidRPr="004B537F">
        <w:rPr>
          <w:sz w:val="26"/>
          <w:szCs w:val="26"/>
        </w:rPr>
        <w:t>Сумма задатка, предварительно внесенная «Покупателем» в размере ____ руб</w:t>
      </w:r>
      <w:proofErr w:type="gramStart"/>
      <w:r w:rsidRPr="004B537F">
        <w:rPr>
          <w:sz w:val="26"/>
          <w:szCs w:val="26"/>
        </w:rPr>
        <w:t xml:space="preserve">. (______________________), </w:t>
      </w:r>
      <w:proofErr w:type="gramEnd"/>
      <w:r w:rsidRPr="004B537F">
        <w:rPr>
          <w:sz w:val="26"/>
          <w:szCs w:val="26"/>
        </w:rPr>
        <w:t>засчитывается в счет оплаты стоимости «объекта», указанного в подпункте 1.1.1 настоящего Договора.</w:t>
      </w:r>
    </w:p>
    <w:p w:rsidR="007A03EE" w:rsidRPr="004B537F" w:rsidRDefault="007A03EE" w:rsidP="007A03EE">
      <w:pPr>
        <w:spacing w:line="276" w:lineRule="auto"/>
        <w:jc w:val="both"/>
        <w:rPr>
          <w:sz w:val="26"/>
          <w:szCs w:val="26"/>
        </w:rPr>
      </w:pPr>
      <w:r w:rsidRPr="004B537F">
        <w:rPr>
          <w:sz w:val="26"/>
          <w:szCs w:val="26"/>
        </w:rPr>
        <w:tab/>
        <w:t>2.3. «Покупатель» перечисляет стоимость «объекта», указанного в подпункте 1.1.1  настоящего Договора, за вычетом суммы задатка, в размере _____ руб</w:t>
      </w:r>
      <w:proofErr w:type="gramStart"/>
      <w:r w:rsidRPr="004B537F">
        <w:rPr>
          <w:sz w:val="26"/>
          <w:szCs w:val="26"/>
        </w:rPr>
        <w:t xml:space="preserve">. (_________________) </w:t>
      </w:r>
      <w:proofErr w:type="gramEnd"/>
      <w:r w:rsidRPr="004B537F">
        <w:rPr>
          <w:sz w:val="26"/>
          <w:szCs w:val="26"/>
        </w:rPr>
        <w:t xml:space="preserve">на счет «Продавца» не позднее 15 дней со дня подписания договора. </w:t>
      </w:r>
    </w:p>
    <w:p w:rsidR="007A03EE" w:rsidRPr="004B537F" w:rsidRDefault="007A03EE" w:rsidP="00413C65">
      <w:pPr>
        <w:spacing w:line="276" w:lineRule="auto"/>
        <w:ind w:firstLine="709"/>
        <w:jc w:val="both"/>
        <w:rPr>
          <w:sz w:val="26"/>
          <w:szCs w:val="26"/>
        </w:rPr>
      </w:pPr>
      <w:r w:rsidRPr="004B537F">
        <w:rPr>
          <w:sz w:val="26"/>
          <w:szCs w:val="26"/>
        </w:rPr>
        <w:t xml:space="preserve">Денежные средства только в валюте Российской Федерации в порядке, установленном законодательством, «Покупатель» перечисляет на  счет «Продавца» 40101810400000010002 </w:t>
      </w:r>
    </w:p>
    <w:p w:rsidR="007A03EE" w:rsidRPr="004B537F" w:rsidRDefault="007A03EE" w:rsidP="00413C65">
      <w:pPr>
        <w:spacing w:line="276" w:lineRule="auto"/>
        <w:ind w:firstLine="709"/>
        <w:jc w:val="both"/>
        <w:rPr>
          <w:sz w:val="26"/>
          <w:szCs w:val="26"/>
        </w:rPr>
      </w:pPr>
      <w:proofErr w:type="gramStart"/>
      <w:r w:rsidRPr="004B537F">
        <w:rPr>
          <w:sz w:val="26"/>
          <w:szCs w:val="26"/>
        </w:rPr>
        <w:t>Волго-Вятское</w:t>
      </w:r>
      <w:proofErr w:type="gramEnd"/>
      <w:r w:rsidRPr="004B537F">
        <w:rPr>
          <w:sz w:val="26"/>
          <w:szCs w:val="26"/>
        </w:rPr>
        <w:t xml:space="preserve"> ГУ Банка России г.</w:t>
      </w:r>
      <w:r w:rsidR="00413C65">
        <w:rPr>
          <w:sz w:val="26"/>
          <w:szCs w:val="26"/>
        </w:rPr>
        <w:t xml:space="preserve"> </w:t>
      </w:r>
      <w:r w:rsidRPr="004B537F">
        <w:rPr>
          <w:sz w:val="26"/>
          <w:szCs w:val="26"/>
        </w:rPr>
        <w:t xml:space="preserve">Нижний Новгород </w:t>
      </w:r>
    </w:p>
    <w:p w:rsidR="007A03EE" w:rsidRPr="004B537F" w:rsidRDefault="007A03EE" w:rsidP="00413C65">
      <w:pPr>
        <w:spacing w:line="276" w:lineRule="auto"/>
        <w:ind w:firstLine="709"/>
        <w:jc w:val="both"/>
        <w:rPr>
          <w:sz w:val="26"/>
          <w:szCs w:val="26"/>
        </w:rPr>
      </w:pPr>
      <w:r w:rsidRPr="004B537F">
        <w:rPr>
          <w:sz w:val="26"/>
          <w:szCs w:val="26"/>
        </w:rPr>
        <w:t xml:space="preserve">БИК 042202001, ИНН 5239005039, КПП 523901001 </w:t>
      </w:r>
    </w:p>
    <w:p w:rsidR="007A03EE" w:rsidRPr="004B537F" w:rsidRDefault="007A03EE" w:rsidP="00413C65">
      <w:pPr>
        <w:spacing w:line="276" w:lineRule="auto"/>
        <w:ind w:firstLine="709"/>
        <w:jc w:val="both"/>
        <w:rPr>
          <w:sz w:val="26"/>
          <w:szCs w:val="26"/>
        </w:rPr>
      </w:pPr>
      <w:r w:rsidRPr="004B537F">
        <w:rPr>
          <w:sz w:val="26"/>
          <w:szCs w:val="26"/>
        </w:rPr>
        <w:t xml:space="preserve">УФК по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код платежа 366 114 02043 04 0000 410. </w:t>
      </w:r>
    </w:p>
    <w:p w:rsidR="007A03EE" w:rsidRPr="004B537F" w:rsidRDefault="007A03EE" w:rsidP="00413C65">
      <w:pPr>
        <w:spacing w:line="276" w:lineRule="auto"/>
        <w:ind w:firstLine="709"/>
        <w:jc w:val="both"/>
        <w:rPr>
          <w:sz w:val="26"/>
          <w:szCs w:val="26"/>
        </w:rPr>
      </w:pPr>
      <w:r w:rsidRPr="004B537F">
        <w:rPr>
          <w:sz w:val="26"/>
          <w:szCs w:val="26"/>
        </w:rPr>
        <w:t>ОКТМО 22758000.</w:t>
      </w:r>
    </w:p>
    <w:p w:rsidR="007A03EE" w:rsidRPr="004B537F" w:rsidRDefault="007A03EE" w:rsidP="00413C65">
      <w:pPr>
        <w:spacing w:line="276" w:lineRule="auto"/>
        <w:ind w:right="-2" w:firstLine="709"/>
        <w:jc w:val="both"/>
        <w:rPr>
          <w:sz w:val="26"/>
          <w:szCs w:val="26"/>
        </w:rPr>
      </w:pPr>
      <w:r w:rsidRPr="004B537F">
        <w:rPr>
          <w:sz w:val="26"/>
          <w:szCs w:val="26"/>
        </w:rPr>
        <w:t xml:space="preserve">Назначение платежа: </w:t>
      </w:r>
    </w:p>
    <w:p w:rsidR="007A03EE" w:rsidRPr="004B537F" w:rsidRDefault="007A03EE" w:rsidP="00413C65">
      <w:pPr>
        <w:spacing w:line="276" w:lineRule="auto"/>
        <w:ind w:right="-2" w:firstLine="709"/>
        <w:jc w:val="both"/>
        <w:rPr>
          <w:sz w:val="26"/>
          <w:szCs w:val="26"/>
        </w:rPr>
      </w:pPr>
      <w:r w:rsidRPr="004B537F">
        <w:rPr>
          <w:sz w:val="26"/>
          <w:szCs w:val="26"/>
        </w:rPr>
        <w:t xml:space="preserve">«Оплата за нежилое (здание, помещение)________________, площадью _____ </w:t>
      </w:r>
      <w:proofErr w:type="spellStart"/>
      <w:r w:rsidRPr="004B537F">
        <w:rPr>
          <w:sz w:val="26"/>
          <w:szCs w:val="26"/>
        </w:rPr>
        <w:t>кв</w:t>
      </w:r>
      <w:proofErr w:type="gramStart"/>
      <w:r w:rsidRPr="004B537F">
        <w:rPr>
          <w:sz w:val="26"/>
          <w:szCs w:val="26"/>
        </w:rPr>
        <w:t>.м</w:t>
      </w:r>
      <w:proofErr w:type="spellEnd"/>
      <w:proofErr w:type="gramEnd"/>
      <w:r w:rsidRPr="004B537F">
        <w:rPr>
          <w:sz w:val="26"/>
          <w:szCs w:val="26"/>
        </w:rPr>
        <w:t xml:space="preserve">, расположенное по адресу: __________________________________, договор купли - продажи № _________ от </w:t>
      </w:r>
      <w:r>
        <w:rPr>
          <w:sz w:val="26"/>
          <w:szCs w:val="26"/>
        </w:rPr>
        <w:t>«_____» ____________________2020</w:t>
      </w:r>
      <w:r w:rsidRPr="004B537F">
        <w:rPr>
          <w:sz w:val="26"/>
          <w:szCs w:val="26"/>
        </w:rPr>
        <w:t xml:space="preserve"> года».</w:t>
      </w:r>
    </w:p>
    <w:p w:rsidR="007A03EE" w:rsidRPr="004B537F" w:rsidRDefault="007A03EE" w:rsidP="00413C65">
      <w:pPr>
        <w:tabs>
          <w:tab w:val="left" w:pos="0"/>
          <w:tab w:val="left" w:pos="630"/>
        </w:tabs>
        <w:spacing w:line="276" w:lineRule="auto"/>
        <w:ind w:right="-2" w:firstLine="709"/>
        <w:jc w:val="both"/>
        <w:rPr>
          <w:sz w:val="26"/>
          <w:szCs w:val="26"/>
        </w:rPr>
      </w:pPr>
      <w:r w:rsidRPr="004B537F">
        <w:rPr>
          <w:sz w:val="26"/>
          <w:szCs w:val="26"/>
        </w:rPr>
        <w:t xml:space="preserve">2.4. «Покупатель» </w:t>
      </w:r>
      <w:proofErr w:type="gramStart"/>
      <w:r w:rsidRPr="004B537F">
        <w:rPr>
          <w:sz w:val="26"/>
          <w:szCs w:val="26"/>
        </w:rPr>
        <w:t>оплачивает стоимость земельного</w:t>
      </w:r>
      <w:proofErr w:type="gramEnd"/>
      <w:r w:rsidRPr="004B537F">
        <w:rPr>
          <w:sz w:val="26"/>
          <w:szCs w:val="26"/>
        </w:rPr>
        <w:t xml:space="preserve"> участка, указанного в подпункте 1.1.2 настоящего Договора, в размере ______ руб. на счет «Продавца» не позднее 15 дней со дня подписания договора. </w:t>
      </w:r>
    </w:p>
    <w:p w:rsidR="007A03EE" w:rsidRPr="004B537F" w:rsidRDefault="007A03EE" w:rsidP="00413C65">
      <w:pPr>
        <w:spacing w:line="276" w:lineRule="auto"/>
        <w:ind w:firstLine="709"/>
        <w:jc w:val="both"/>
        <w:rPr>
          <w:sz w:val="26"/>
          <w:szCs w:val="26"/>
        </w:rPr>
      </w:pPr>
      <w:r w:rsidRPr="004B537F">
        <w:rPr>
          <w:sz w:val="26"/>
          <w:szCs w:val="26"/>
        </w:rPr>
        <w:t xml:space="preserve">Денежные средства только в валюте Российской Федерации в порядке, установленном законодательством, «Покупатель» перечисляет на расчетный счет 40101810400000010002 </w:t>
      </w:r>
    </w:p>
    <w:p w:rsidR="007A03EE" w:rsidRPr="004B537F" w:rsidRDefault="007A03EE" w:rsidP="00413C65">
      <w:pPr>
        <w:spacing w:line="276" w:lineRule="auto"/>
        <w:ind w:firstLine="709"/>
        <w:jc w:val="both"/>
        <w:rPr>
          <w:sz w:val="26"/>
          <w:szCs w:val="26"/>
        </w:rPr>
      </w:pPr>
      <w:r w:rsidRPr="004B537F">
        <w:rPr>
          <w:sz w:val="26"/>
          <w:szCs w:val="26"/>
        </w:rPr>
        <w:t xml:space="preserve">Волго-Вятское ГУ Банка России </w:t>
      </w:r>
      <w:proofErr w:type="spellStart"/>
      <w:r w:rsidRPr="004B537F">
        <w:rPr>
          <w:sz w:val="26"/>
          <w:szCs w:val="26"/>
        </w:rPr>
        <w:t>г</w:t>
      </w:r>
      <w:proofErr w:type="gramStart"/>
      <w:r w:rsidRPr="004B537F">
        <w:rPr>
          <w:sz w:val="26"/>
          <w:szCs w:val="26"/>
        </w:rPr>
        <w:t>.Н</w:t>
      </w:r>
      <w:proofErr w:type="gramEnd"/>
      <w:r w:rsidRPr="004B537F">
        <w:rPr>
          <w:sz w:val="26"/>
          <w:szCs w:val="26"/>
        </w:rPr>
        <w:t>ижний</w:t>
      </w:r>
      <w:proofErr w:type="spellEnd"/>
      <w:r w:rsidRPr="004B537F">
        <w:rPr>
          <w:sz w:val="26"/>
          <w:szCs w:val="26"/>
        </w:rPr>
        <w:t xml:space="preserve"> Новгород </w:t>
      </w:r>
    </w:p>
    <w:p w:rsidR="007A03EE" w:rsidRPr="004B537F" w:rsidRDefault="007A03EE" w:rsidP="00413C65">
      <w:pPr>
        <w:spacing w:line="276" w:lineRule="auto"/>
        <w:ind w:firstLine="709"/>
        <w:jc w:val="both"/>
        <w:rPr>
          <w:sz w:val="26"/>
          <w:szCs w:val="26"/>
        </w:rPr>
      </w:pPr>
      <w:r w:rsidRPr="004B537F">
        <w:rPr>
          <w:sz w:val="26"/>
          <w:szCs w:val="26"/>
        </w:rPr>
        <w:t xml:space="preserve">БИК 042202001, ИНН 5239005039, КПП 523901001 </w:t>
      </w:r>
    </w:p>
    <w:p w:rsidR="007A03EE" w:rsidRPr="004B537F" w:rsidRDefault="007A03EE" w:rsidP="00413C65">
      <w:pPr>
        <w:spacing w:line="276" w:lineRule="auto"/>
        <w:ind w:firstLine="709"/>
        <w:jc w:val="both"/>
        <w:rPr>
          <w:sz w:val="26"/>
          <w:szCs w:val="26"/>
        </w:rPr>
      </w:pPr>
      <w:proofErr w:type="gramStart"/>
      <w:r w:rsidRPr="004B537F">
        <w:rPr>
          <w:sz w:val="26"/>
          <w:szCs w:val="26"/>
        </w:rPr>
        <w:lastRenderedPageBreak/>
        <w:t xml:space="preserve">УФК по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код платежа 366 114 06024 04 0000 430 </w:t>
      </w:r>
      <w:proofErr w:type="gramEnd"/>
    </w:p>
    <w:p w:rsidR="007A03EE" w:rsidRPr="004B537F" w:rsidRDefault="007A03EE" w:rsidP="00413C65">
      <w:pPr>
        <w:spacing w:line="276" w:lineRule="auto"/>
        <w:ind w:firstLine="709"/>
        <w:jc w:val="both"/>
        <w:rPr>
          <w:sz w:val="26"/>
          <w:szCs w:val="26"/>
        </w:rPr>
      </w:pPr>
      <w:r w:rsidRPr="004B537F">
        <w:rPr>
          <w:sz w:val="26"/>
          <w:szCs w:val="26"/>
        </w:rPr>
        <w:t>ОКТМО 22758000.</w:t>
      </w:r>
    </w:p>
    <w:p w:rsidR="007A03EE" w:rsidRPr="004B537F" w:rsidRDefault="007A03EE" w:rsidP="007A03EE">
      <w:pPr>
        <w:tabs>
          <w:tab w:val="left" w:pos="0"/>
          <w:tab w:val="left" w:pos="630"/>
        </w:tabs>
        <w:spacing w:line="276" w:lineRule="auto"/>
        <w:ind w:right="-2"/>
        <w:jc w:val="both"/>
        <w:rPr>
          <w:sz w:val="26"/>
          <w:szCs w:val="26"/>
        </w:rPr>
      </w:pPr>
      <w:r w:rsidRPr="004B537F">
        <w:rPr>
          <w:sz w:val="26"/>
          <w:szCs w:val="26"/>
        </w:rPr>
        <w:t>Назначение платежа: «Оплата за земельный участок по договору купли-продажи № ____</w:t>
      </w:r>
      <w:r>
        <w:rPr>
          <w:sz w:val="26"/>
          <w:szCs w:val="26"/>
        </w:rPr>
        <w:t>__ от «_____» ______________2020</w:t>
      </w:r>
      <w:r w:rsidRPr="004B537F">
        <w:rPr>
          <w:sz w:val="26"/>
          <w:szCs w:val="26"/>
        </w:rPr>
        <w:t xml:space="preserve"> года».</w:t>
      </w:r>
    </w:p>
    <w:p w:rsidR="007A03EE" w:rsidRPr="004B537F" w:rsidRDefault="007A03EE" w:rsidP="00413C65">
      <w:pPr>
        <w:tabs>
          <w:tab w:val="left" w:pos="0"/>
          <w:tab w:val="left" w:pos="630"/>
        </w:tabs>
        <w:spacing w:line="276" w:lineRule="auto"/>
        <w:ind w:right="-2" w:firstLine="709"/>
        <w:jc w:val="both"/>
        <w:rPr>
          <w:spacing w:val="-3"/>
          <w:sz w:val="26"/>
          <w:szCs w:val="26"/>
        </w:rPr>
      </w:pPr>
      <w:r w:rsidRPr="004B537F">
        <w:rPr>
          <w:sz w:val="26"/>
          <w:szCs w:val="26"/>
        </w:rPr>
        <w:t xml:space="preserve">2.5. Моментом оплаты считается день зачисления в полном объеме денежных средств, указанных в настоящей статье, на расчетный счет </w:t>
      </w:r>
      <w:r w:rsidRPr="004B537F">
        <w:rPr>
          <w:spacing w:val="-3"/>
          <w:sz w:val="26"/>
          <w:szCs w:val="26"/>
        </w:rPr>
        <w:t>«Продавца».</w:t>
      </w:r>
    </w:p>
    <w:p w:rsidR="007A03EE" w:rsidRPr="004B537F" w:rsidRDefault="007A03EE" w:rsidP="00413C65">
      <w:pPr>
        <w:tabs>
          <w:tab w:val="left" w:pos="0"/>
          <w:tab w:val="left" w:pos="630"/>
        </w:tabs>
        <w:spacing w:line="276" w:lineRule="auto"/>
        <w:ind w:right="-2" w:firstLine="709"/>
        <w:jc w:val="both"/>
        <w:rPr>
          <w:spacing w:val="-3"/>
          <w:sz w:val="26"/>
          <w:szCs w:val="26"/>
        </w:rPr>
      </w:pPr>
      <w:r w:rsidRPr="004B537F">
        <w:rPr>
          <w:spacing w:val="-3"/>
          <w:sz w:val="26"/>
          <w:szCs w:val="26"/>
        </w:rPr>
        <w:t>2.6. Подтверждением оплаты «объекта» является акт приема-передачи «объекта».</w:t>
      </w:r>
    </w:p>
    <w:p w:rsidR="007A03EE" w:rsidRPr="004B537F" w:rsidRDefault="007A03EE" w:rsidP="00413C65">
      <w:pPr>
        <w:tabs>
          <w:tab w:val="left" w:pos="0"/>
          <w:tab w:val="left" w:pos="630"/>
        </w:tabs>
        <w:spacing w:line="276" w:lineRule="auto"/>
        <w:ind w:right="-2" w:firstLine="709"/>
        <w:jc w:val="both"/>
        <w:rPr>
          <w:spacing w:val="-3"/>
          <w:sz w:val="26"/>
          <w:szCs w:val="26"/>
        </w:rPr>
      </w:pPr>
      <w:r w:rsidRPr="004B537F">
        <w:rPr>
          <w:spacing w:val="-3"/>
          <w:sz w:val="26"/>
          <w:szCs w:val="26"/>
        </w:rPr>
        <w:t>2.7. Оплата по договору третьими лицами не допускается.</w:t>
      </w:r>
    </w:p>
    <w:p w:rsidR="007A03EE" w:rsidRPr="004B537F" w:rsidRDefault="007A03EE" w:rsidP="007A03EE">
      <w:pPr>
        <w:tabs>
          <w:tab w:val="left" w:pos="0"/>
          <w:tab w:val="left" w:pos="630"/>
        </w:tabs>
        <w:spacing w:line="276" w:lineRule="auto"/>
        <w:ind w:right="-2"/>
        <w:jc w:val="both"/>
        <w:rPr>
          <w:sz w:val="26"/>
          <w:szCs w:val="26"/>
        </w:rPr>
      </w:pPr>
    </w:p>
    <w:p w:rsidR="007A03EE" w:rsidRPr="004B537F" w:rsidRDefault="007A03EE" w:rsidP="007A03EE">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4B537F">
        <w:rPr>
          <w:b/>
          <w:spacing w:val="-3"/>
          <w:sz w:val="26"/>
          <w:szCs w:val="26"/>
        </w:rPr>
        <w:t>3. Права и обязанности сторон.</w:t>
      </w:r>
    </w:p>
    <w:p w:rsidR="007A03EE" w:rsidRPr="004B537F" w:rsidRDefault="007A03EE" w:rsidP="007A03EE">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3.1. По настоящему Договору «Покупатель» обязан:</w:t>
      </w:r>
    </w:p>
    <w:p w:rsidR="007A03EE" w:rsidRPr="004B537F" w:rsidRDefault="007A03EE" w:rsidP="007A03EE">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 xml:space="preserve">3.1.1. Произвести оплату «объекта» в соответствии с разделом 2 настоящего Договора, в срок </w:t>
      </w:r>
      <w:r w:rsidRPr="004B537F">
        <w:rPr>
          <w:sz w:val="26"/>
          <w:szCs w:val="26"/>
        </w:rPr>
        <w:t>не позднее 15 дней со дня заключения настоящего Договора.</w:t>
      </w:r>
    </w:p>
    <w:p w:rsidR="007A03EE" w:rsidRPr="004B537F" w:rsidRDefault="007A03EE" w:rsidP="007A03EE">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 xml:space="preserve">3.1.2. Принять передаваемый «Продавцом» «объект» по акту приема-передачи в срок не позднее 15 дней после полной оплаты «объекта» в том качественном состоянии, в котором он существует на момент передачи. После подписания акта приема-передачи «Покупатель» принимает на себя всю ответственность за сохранность передаваемого «объекта». </w:t>
      </w:r>
    </w:p>
    <w:p w:rsidR="007A03EE" w:rsidRPr="004B537F" w:rsidRDefault="007A03EE" w:rsidP="007A03EE">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Подписанный сторонами акт приема-передачи «объекта» подтверждает полную оплату его стоимости.</w:t>
      </w:r>
    </w:p>
    <w:p w:rsidR="007A03EE" w:rsidRPr="004B537F" w:rsidRDefault="007A03EE" w:rsidP="007A03EE">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pacing w:val="-3"/>
          <w:sz w:val="26"/>
          <w:szCs w:val="26"/>
        </w:rPr>
        <w:t xml:space="preserve">3.1.3. В 30-дневный срок после дня полной оплаты «объекта» обратиться в </w:t>
      </w:r>
      <w:r w:rsidRPr="004B537F">
        <w:rPr>
          <w:sz w:val="26"/>
          <w:szCs w:val="26"/>
        </w:rPr>
        <w:t>У</w:t>
      </w:r>
      <w:r w:rsidRPr="004B537F">
        <w:rPr>
          <w:spacing w:val="-3"/>
          <w:sz w:val="26"/>
          <w:szCs w:val="26"/>
        </w:rPr>
        <w:t>правление Федеральной службы государственной регистрации, кадастра и картографии по Нижегородской области для регистрации перехода права собственности на «объект».</w:t>
      </w:r>
    </w:p>
    <w:p w:rsidR="007A03EE" w:rsidRPr="004B537F" w:rsidRDefault="007A03EE" w:rsidP="007A03EE">
      <w:pPr>
        <w:tabs>
          <w:tab w:val="left" w:pos="0"/>
          <w:tab w:val="left" w:pos="630"/>
        </w:tabs>
        <w:spacing w:line="276" w:lineRule="auto"/>
        <w:ind w:firstLine="810"/>
        <w:jc w:val="both"/>
        <w:rPr>
          <w:spacing w:val="-3"/>
          <w:sz w:val="26"/>
          <w:szCs w:val="26"/>
        </w:rPr>
      </w:pPr>
      <w:r w:rsidRPr="004B537F">
        <w:rPr>
          <w:spacing w:val="-3"/>
          <w:sz w:val="26"/>
          <w:szCs w:val="26"/>
        </w:rPr>
        <w:t>3.2. По настоящему договору «Продавец» обязан передать «объект» «Покупателю» по акту приема-передачи в течени</w:t>
      </w:r>
      <w:proofErr w:type="gramStart"/>
      <w:r w:rsidRPr="004B537F">
        <w:rPr>
          <w:spacing w:val="-3"/>
          <w:sz w:val="26"/>
          <w:szCs w:val="26"/>
        </w:rPr>
        <w:t>и</w:t>
      </w:r>
      <w:proofErr w:type="gramEnd"/>
      <w:r w:rsidRPr="004B537F">
        <w:rPr>
          <w:spacing w:val="-3"/>
          <w:sz w:val="26"/>
          <w:szCs w:val="26"/>
        </w:rPr>
        <w:t xml:space="preserve"> 15 дней после полной оплаты его стоимости.</w:t>
      </w:r>
    </w:p>
    <w:p w:rsidR="007A03EE" w:rsidRPr="004B537F" w:rsidRDefault="007A03EE" w:rsidP="007A03EE">
      <w:pPr>
        <w:tabs>
          <w:tab w:val="left" w:pos="0"/>
          <w:tab w:val="left" w:pos="630"/>
        </w:tabs>
        <w:spacing w:line="276" w:lineRule="auto"/>
        <w:ind w:firstLine="810"/>
        <w:jc w:val="center"/>
        <w:rPr>
          <w:b/>
          <w:sz w:val="26"/>
          <w:szCs w:val="26"/>
        </w:rPr>
      </w:pPr>
      <w:r w:rsidRPr="004B537F">
        <w:rPr>
          <w:b/>
          <w:sz w:val="26"/>
          <w:szCs w:val="26"/>
        </w:rPr>
        <w:t>4. Возникновение права собственности.</w:t>
      </w:r>
    </w:p>
    <w:p w:rsidR="007A03EE" w:rsidRPr="004B537F" w:rsidRDefault="007A03EE" w:rsidP="00413C6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both"/>
        <w:rPr>
          <w:spacing w:val="-3"/>
          <w:sz w:val="26"/>
          <w:szCs w:val="26"/>
        </w:rPr>
      </w:pPr>
      <w:r w:rsidRPr="004B537F">
        <w:rPr>
          <w:spacing w:val="-3"/>
          <w:sz w:val="26"/>
          <w:szCs w:val="26"/>
        </w:rPr>
        <w:t xml:space="preserve">4.1. Право собственности </w:t>
      </w:r>
      <w:r w:rsidRPr="004B537F">
        <w:rPr>
          <w:bCs/>
          <w:spacing w:val="-3"/>
          <w:sz w:val="26"/>
          <w:szCs w:val="26"/>
        </w:rPr>
        <w:t>«Покупателя»</w:t>
      </w:r>
      <w:r w:rsidRPr="004B537F">
        <w:rPr>
          <w:spacing w:val="-3"/>
          <w:sz w:val="26"/>
          <w:szCs w:val="26"/>
        </w:rPr>
        <w:t xml:space="preserve"> на «объекты» возникает с момента их государственной регистрации. </w:t>
      </w:r>
    </w:p>
    <w:p w:rsidR="007A03EE" w:rsidRPr="004B537F" w:rsidRDefault="007A03EE" w:rsidP="00413C6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both"/>
        <w:rPr>
          <w:spacing w:val="-3"/>
          <w:sz w:val="26"/>
          <w:szCs w:val="26"/>
        </w:rPr>
      </w:pPr>
      <w:r w:rsidRPr="004B537F">
        <w:rPr>
          <w:spacing w:val="-3"/>
          <w:sz w:val="26"/>
          <w:szCs w:val="26"/>
        </w:rPr>
        <w:t>4.2. Расходы по регистрации права собственности на «объекты» несет «Покупатель».</w:t>
      </w:r>
    </w:p>
    <w:p w:rsidR="007A03EE" w:rsidRPr="004B537F" w:rsidRDefault="007A03EE" w:rsidP="007A03EE">
      <w:pPr>
        <w:tabs>
          <w:tab w:val="left" w:pos="0"/>
          <w:tab w:val="left" w:pos="630"/>
        </w:tabs>
        <w:spacing w:line="276" w:lineRule="auto"/>
        <w:ind w:firstLine="810"/>
        <w:jc w:val="center"/>
        <w:rPr>
          <w:b/>
          <w:sz w:val="26"/>
          <w:szCs w:val="26"/>
        </w:rPr>
      </w:pPr>
      <w:r w:rsidRPr="004B537F">
        <w:rPr>
          <w:b/>
          <w:sz w:val="26"/>
          <w:szCs w:val="26"/>
        </w:rPr>
        <w:t>5. Ответственность сторон.</w:t>
      </w:r>
    </w:p>
    <w:p w:rsidR="007A03EE" w:rsidRPr="004B537F" w:rsidRDefault="007A03EE" w:rsidP="007A03EE">
      <w:pPr>
        <w:tabs>
          <w:tab w:val="left" w:pos="0"/>
          <w:tab w:val="left" w:pos="630"/>
        </w:tabs>
        <w:spacing w:line="276" w:lineRule="auto"/>
        <w:ind w:firstLine="810"/>
        <w:jc w:val="both"/>
        <w:rPr>
          <w:spacing w:val="-3"/>
          <w:sz w:val="26"/>
          <w:szCs w:val="26"/>
        </w:rPr>
      </w:pPr>
      <w:r w:rsidRPr="004B537F">
        <w:rPr>
          <w:spacing w:val="-3"/>
          <w:sz w:val="26"/>
          <w:szCs w:val="26"/>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исполнения настоящего Договора.</w:t>
      </w:r>
    </w:p>
    <w:p w:rsidR="007A03EE" w:rsidRPr="004B537F" w:rsidRDefault="007A03EE" w:rsidP="007A03EE">
      <w:pPr>
        <w:tabs>
          <w:tab w:val="left" w:pos="0"/>
          <w:tab w:val="left" w:pos="630"/>
        </w:tabs>
        <w:spacing w:line="276" w:lineRule="auto"/>
        <w:ind w:firstLine="810"/>
        <w:jc w:val="both"/>
        <w:rPr>
          <w:spacing w:val="-3"/>
          <w:sz w:val="26"/>
          <w:szCs w:val="26"/>
        </w:rPr>
      </w:pPr>
      <w:r w:rsidRPr="004B537F">
        <w:rPr>
          <w:spacing w:val="-3"/>
          <w:sz w:val="26"/>
          <w:szCs w:val="26"/>
        </w:rPr>
        <w:t>5.2. В случае нарушения «Покупателем» порядка оплаты, предусмотренного пп.2.3, 2.6 настоящего Договора, «Покупатель» уплачивает «Продавцу» пени в размере 0,1% от суммы неоплаты за каждый день просрочки.</w:t>
      </w:r>
    </w:p>
    <w:p w:rsidR="007A03EE" w:rsidRPr="004B537F" w:rsidRDefault="007A03EE" w:rsidP="007A03EE">
      <w:pPr>
        <w:tabs>
          <w:tab w:val="left" w:pos="0"/>
          <w:tab w:val="left" w:pos="630"/>
        </w:tabs>
        <w:spacing w:line="276" w:lineRule="auto"/>
        <w:ind w:firstLine="810"/>
        <w:jc w:val="both"/>
        <w:rPr>
          <w:spacing w:val="-3"/>
          <w:sz w:val="26"/>
          <w:szCs w:val="26"/>
        </w:rPr>
      </w:pPr>
      <w:r w:rsidRPr="004B537F">
        <w:rPr>
          <w:spacing w:val="-3"/>
          <w:sz w:val="26"/>
          <w:szCs w:val="26"/>
        </w:rPr>
        <w:t xml:space="preserve">5.3. </w:t>
      </w:r>
      <w:proofErr w:type="gramStart"/>
      <w:r w:rsidRPr="004B537F">
        <w:rPr>
          <w:spacing w:val="-3"/>
          <w:sz w:val="26"/>
          <w:szCs w:val="26"/>
        </w:rPr>
        <w:t xml:space="preserve">В случае отказа «Покупателя» принять «объекты» от «Продавца» по акту приема-передачи в соответствии с п. 3.1.2 настоящего Договора, а также нарушения </w:t>
      </w:r>
      <w:r w:rsidRPr="004B537F">
        <w:rPr>
          <w:spacing w:val="-3"/>
          <w:sz w:val="26"/>
          <w:szCs w:val="26"/>
        </w:rPr>
        <w:lastRenderedPageBreak/>
        <w:t>«Покупателем» условия, предусмотренного п. 3.1.3, «Покупатель» уплачивает неустойку в размере 20% от цены, указанной в п.2.2 настоящего Договора.</w:t>
      </w:r>
      <w:proofErr w:type="gramEnd"/>
    </w:p>
    <w:p w:rsidR="007A03EE" w:rsidRPr="004B537F" w:rsidRDefault="007A03EE" w:rsidP="007A03EE">
      <w:pPr>
        <w:tabs>
          <w:tab w:val="left" w:pos="0"/>
          <w:tab w:val="left" w:pos="630"/>
        </w:tabs>
        <w:spacing w:line="276" w:lineRule="auto"/>
        <w:ind w:firstLine="810"/>
        <w:jc w:val="both"/>
        <w:rPr>
          <w:spacing w:val="-3"/>
          <w:sz w:val="26"/>
          <w:szCs w:val="26"/>
        </w:rPr>
      </w:pPr>
      <w:r w:rsidRPr="004B537F">
        <w:rPr>
          <w:spacing w:val="-3"/>
          <w:sz w:val="26"/>
          <w:szCs w:val="26"/>
        </w:rPr>
        <w:t>Под отказом понимается как письменное уведомление об отказе в принятии «объектов» «Покупателем», так и не исполнение «Покупателем» в течение 15 дней обязательств, установленных п. 3.1.2 настоящего Договора.</w:t>
      </w:r>
    </w:p>
    <w:p w:rsidR="007A03EE" w:rsidRPr="004B537F" w:rsidRDefault="007A03EE" w:rsidP="007A03EE">
      <w:pPr>
        <w:tabs>
          <w:tab w:val="left" w:pos="0"/>
          <w:tab w:val="left" w:pos="630"/>
        </w:tabs>
        <w:spacing w:line="276" w:lineRule="auto"/>
        <w:ind w:firstLine="810"/>
        <w:jc w:val="both"/>
        <w:rPr>
          <w:spacing w:val="-3"/>
          <w:sz w:val="26"/>
          <w:szCs w:val="26"/>
        </w:rPr>
      </w:pPr>
      <w:r w:rsidRPr="004B537F">
        <w:rPr>
          <w:spacing w:val="-3"/>
          <w:sz w:val="26"/>
          <w:szCs w:val="26"/>
        </w:rPr>
        <w:t>При этом «Продавец» вправе в одностороннем порядке отказаться от исполнения настоящего Договора.</w:t>
      </w:r>
    </w:p>
    <w:p w:rsidR="007A03EE" w:rsidRPr="004B537F" w:rsidRDefault="007A03EE" w:rsidP="007A03EE">
      <w:pPr>
        <w:tabs>
          <w:tab w:val="left" w:pos="0"/>
          <w:tab w:val="left" w:pos="630"/>
        </w:tabs>
        <w:spacing w:line="276" w:lineRule="auto"/>
        <w:ind w:firstLine="810"/>
        <w:jc w:val="both"/>
        <w:rPr>
          <w:spacing w:val="-3"/>
          <w:sz w:val="26"/>
          <w:szCs w:val="26"/>
        </w:rPr>
      </w:pPr>
      <w:r w:rsidRPr="004B537F">
        <w:rPr>
          <w:spacing w:val="-3"/>
          <w:sz w:val="26"/>
          <w:szCs w:val="26"/>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7A03EE" w:rsidRPr="004B537F" w:rsidRDefault="007A03EE" w:rsidP="007A03EE">
      <w:pPr>
        <w:tabs>
          <w:tab w:val="left" w:pos="0"/>
          <w:tab w:val="left" w:pos="630"/>
        </w:tabs>
        <w:spacing w:line="276" w:lineRule="auto"/>
        <w:ind w:firstLine="810"/>
        <w:jc w:val="both"/>
        <w:rPr>
          <w:spacing w:val="-3"/>
          <w:sz w:val="26"/>
          <w:szCs w:val="26"/>
        </w:rPr>
      </w:pPr>
      <w:r w:rsidRPr="004B537F">
        <w:rPr>
          <w:spacing w:val="-3"/>
          <w:sz w:val="26"/>
          <w:szCs w:val="26"/>
        </w:rPr>
        <w:t xml:space="preserve">Настоящий Договор считается расторгнутым по истечении 30 (тридцати) дней с момента направления уведомления в случае </w:t>
      </w:r>
      <w:proofErr w:type="gramStart"/>
      <w:r w:rsidRPr="004B537F">
        <w:rPr>
          <w:spacing w:val="-3"/>
          <w:sz w:val="26"/>
          <w:szCs w:val="26"/>
        </w:rPr>
        <w:t>не поступления</w:t>
      </w:r>
      <w:proofErr w:type="gramEnd"/>
      <w:r w:rsidRPr="004B537F">
        <w:rPr>
          <w:spacing w:val="-3"/>
          <w:sz w:val="26"/>
          <w:szCs w:val="26"/>
        </w:rPr>
        <w:t xml:space="preserve"> денежных средств на расчетный счет «Продавца».</w:t>
      </w:r>
    </w:p>
    <w:p w:rsidR="007A03EE" w:rsidRPr="004B537F" w:rsidRDefault="007A03EE" w:rsidP="007A03EE">
      <w:pPr>
        <w:tabs>
          <w:tab w:val="left" w:pos="0"/>
          <w:tab w:val="left" w:pos="630"/>
        </w:tabs>
        <w:spacing w:line="276" w:lineRule="auto"/>
        <w:ind w:firstLine="810"/>
        <w:jc w:val="both"/>
        <w:rPr>
          <w:spacing w:val="-3"/>
          <w:sz w:val="26"/>
          <w:szCs w:val="26"/>
        </w:rPr>
      </w:pPr>
      <w:r w:rsidRPr="004B537F">
        <w:rPr>
          <w:spacing w:val="-3"/>
          <w:sz w:val="26"/>
          <w:szCs w:val="26"/>
        </w:rPr>
        <w:t>При этом внесенный задаток не возвращается.</w:t>
      </w:r>
    </w:p>
    <w:p w:rsidR="007A03EE" w:rsidRPr="004B537F" w:rsidRDefault="007A03EE" w:rsidP="007A03EE">
      <w:pPr>
        <w:tabs>
          <w:tab w:val="left" w:pos="0"/>
          <w:tab w:val="left" w:pos="630"/>
        </w:tabs>
        <w:spacing w:line="276" w:lineRule="auto"/>
        <w:ind w:firstLine="810"/>
        <w:jc w:val="center"/>
        <w:rPr>
          <w:b/>
          <w:sz w:val="26"/>
          <w:szCs w:val="26"/>
        </w:rPr>
      </w:pPr>
      <w:r w:rsidRPr="004B537F">
        <w:rPr>
          <w:b/>
          <w:sz w:val="26"/>
          <w:szCs w:val="26"/>
        </w:rPr>
        <w:t>6. Действие Договора.</w:t>
      </w:r>
    </w:p>
    <w:p w:rsidR="007A03EE" w:rsidRPr="004B537F" w:rsidRDefault="007A03EE" w:rsidP="007A03EE">
      <w:pPr>
        <w:tabs>
          <w:tab w:val="left" w:pos="0"/>
          <w:tab w:val="left" w:pos="630"/>
        </w:tabs>
        <w:spacing w:line="276" w:lineRule="auto"/>
        <w:ind w:firstLine="810"/>
        <w:jc w:val="both"/>
        <w:rPr>
          <w:sz w:val="26"/>
          <w:szCs w:val="26"/>
          <w:shd w:val="clear" w:color="auto" w:fill="FFFFFF"/>
        </w:rPr>
      </w:pPr>
      <w:r w:rsidRPr="004B537F">
        <w:rPr>
          <w:sz w:val="26"/>
          <w:szCs w:val="26"/>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7A03EE" w:rsidRPr="004B537F" w:rsidRDefault="007A03EE" w:rsidP="007A03EE">
      <w:pPr>
        <w:tabs>
          <w:tab w:val="left" w:pos="0"/>
          <w:tab w:val="left" w:pos="630"/>
        </w:tabs>
        <w:spacing w:line="276" w:lineRule="auto"/>
        <w:ind w:firstLine="810"/>
        <w:jc w:val="center"/>
        <w:rPr>
          <w:b/>
          <w:sz w:val="26"/>
          <w:szCs w:val="26"/>
        </w:rPr>
      </w:pPr>
      <w:r w:rsidRPr="004B537F">
        <w:rPr>
          <w:b/>
          <w:sz w:val="26"/>
          <w:szCs w:val="26"/>
        </w:rPr>
        <w:t>7. Заключительные положения.</w:t>
      </w:r>
    </w:p>
    <w:p w:rsidR="007A03EE" w:rsidRPr="004B537F" w:rsidRDefault="007A03EE" w:rsidP="007A03EE">
      <w:pPr>
        <w:tabs>
          <w:tab w:val="left" w:pos="0"/>
          <w:tab w:val="left" w:pos="630"/>
        </w:tabs>
        <w:spacing w:line="276" w:lineRule="auto"/>
        <w:ind w:firstLine="810"/>
        <w:jc w:val="both"/>
        <w:rPr>
          <w:sz w:val="26"/>
          <w:szCs w:val="26"/>
        </w:rPr>
      </w:pPr>
      <w:r w:rsidRPr="004B537F">
        <w:rPr>
          <w:sz w:val="26"/>
          <w:szCs w:val="26"/>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7A03EE" w:rsidRPr="004B537F" w:rsidRDefault="007A03EE" w:rsidP="007A03EE">
      <w:pPr>
        <w:tabs>
          <w:tab w:val="left" w:pos="0"/>
          <w:tab w:val="left" w:pos="630"/>
        </w:tabs>
        <w:spacing w:line="276" w:lineRule="auto"/>
        <w:ind w:firstLine="810"/>
        <w:jc w:val="both"/>
        <w:rPr>
          <w:sz w:val="26"/>
          <w:szCs w:val="26"/>
        </w:rPr>
      </w:pPr>
      <w:r w:rsidRPr="004B537F">
        <w:rPr>
          <w:sz w:val="26"/>
          <w:szCs w:val="26"/>
        </w:rPr>
        <w:t>7.2. Изменения и дополнения к настоящему Договору имеют силу, если они совершены в письменной форме и подписаны уполномоченными на то лицами.</w:t>
      </w:r>
    </w:p>
    <w:p w:rsidR="007A03EE" w:rsidRPr="004B537F" w:rsidRDefault="007A03EE" w:rsidP="007A03EE">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4B537F">
        <w:rPr>
          <w:sz w:val="26"/>
          <w:szCs w:val="26"/>
        </w:rPr>
        <w:t xml:space="preserve">7.3. </w:t>
      </w:r>
      <w:r w:rsidRPr="004B537F">
        <w:rPr>
          <w:spacing w:val="-3"/>
          <w:sz w:val="26"/>
          <w:szCs w:val="26"/>
        </w:rPr>
        <w:t>Договор составлен в четырех экземплярах, имеющих одинаковую юридическую силу, три из которых остаются у «Продавца», в том числе один экземпляр «Продавца», два для представления в</w:t>
      </w:r>
      <w:r w:rsidRPr="004B537F">
        <w:rPr>
          <w:sz w:val="26"/>
          <w:szCs w:val="26"/>
        </w:rPr>
        <w:t xml:space="preserve"> Управление Федеральной службы государственной регистрации, кадастра и картографии по Нижегородской области, один экземпляр передается </w:t>
      </w:r>
      <w:r w:rsidRPr="004B537F">
        <w:rPr>
          <w:spacing w:val="-3"/>
          <w:sz w:val="26"/>
          <w:szCs w:val="26"/>
        </w:rPr>
        <w:t>«Покупателю».</w:t>
      </w:r>
    </w:p>
    <w:tbl>
      <w:tblPr>
        <w:tblW w:w="0" w:type="auto"/>
        <w:jc w:val="center"/>
        <w:tblLayout w:type="fixed"/>
        <w:tblLook w:val="01E0" w:firstRow="1" w:lastRow="1" w:firstColumn="1" w:lastColumn="1" w:noHBand="0" w:noVBand="0"/>
      </w:tblPr>
      <w:tblGrid>
        <w:gridCol w:w="4780"/>
        <w:gridCol w:w="4927"/>
      </w:tblGrid>
      <w:tr w:rsidR="007A03EE" w:rsidRPr="004B537F" w:rsidTr="00CB62E3">
        <w:trPr>
          <w:trHeight w:val="118"/>
          <w:jc w:val="center"/>
        </w:trPr>
        <w:tc>
          <w:tcPr>
            <w:tcW w:w="4780" w:type="dxa"/>
          </w:tcPr>
          <w:p w:rsidR="007A03EE" w:rsidRPr="004B537F" w:rsidRDefault="007A03EE" w:rsidP="00CB62E3">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z w:val="26"/>
                <w:szCs w:val="26"/>
              </w:rPr>
            </w:pPr>
            <w:r w:rsidRPr="004B537F">
              <w:rPr>
                <w:sz w:val="26"/>
                <w:szCs w:val="26"/>
              </w:rPr>
              <w:t>_______________________________</w:t>
            </w:r>
          </w:p>
        </w:tc>
        <w:tc>
          <w:tcPr>
            <w:tcW w:w="4927" w:type="dxa"/>
          </w:tcPr>
          <w:p w:rsidR="007A03EE" w:rsidRPr="004B537F" w:rsidRDefault="007A03EE" w:rsidP="00CB62E3">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z w:val="26"/>
                <w:szCs w:val="26"/>
              </w:rPr>
            </w:pPr>
            <w:r w:rsidRPr="004B537F">
              <w:rPr>
                <w:sz w:val="26"/>
                <w:szCs w:val="26"/>
              </w:rPr>
              <w:t>________________________________</w:t>
            </w:r>
          </w:p>
        </w:tc>
      </w:tr>
      <w:tr w:rsidR="007A03EE" w:rsidRPr="004B537F" w:rsidTr="00CB62E3">
        <w:trPr>
          <w:trHeight w:val="349"/>
          <w:jc w:val="center"/>
        </w:trPr>
        <w:tc>
          <w:tcPr>
            <w:tcW w:w="4780" w:type="dxa"/>
          </w:tcPr>
          <w:p w:rsidR="007A03EE" w:rsidRPr="004B537F" w:rsidRDefault="007A03EE" w:rsidP="00CB62E3">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pacing w:val="-3"/>
                <w:sz w:val="26"/>
                <w:szCs w:val="26"/>
              </w:rPr>
            </w:pPr>
            <w:r w:rsidRPr="004B537F">
              <w:rPr>
                <w:spacing w:val="-3"/>
                <w:sz w:val="26"/>
                <w:szCs w:val="26"/>
              </w:rPr>
              <w:t>/____________</w:t>
            </w:r>
          </w:p>
          <w:p w:rsidR="007A03EE" w:rsidRPr="004B537F" w:rsidRDefault="007A03EE" w:rsidP="00CB62E3">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z w:val="26"/>
                <w:szCs w:val="26"/>
              </w:rPr>
            </w:pPr>
          </w:p>
        </w:tc>
        <w:tc>
          <w:tcPr>
            <w:tcW w:w="4927" w:type="dxa"/>
          </w:tcPr>
          <w:p w:rsidR="007A03EE" w:rsidRPr="004B537F" w:rsidRDefault="007A03EE" w:rsidP="00CB62E3">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4B537F">
              <w:rPr>
                <w:spacing w:val="-3"/>
                <w:sz w:val="26"/>
                <w:szCs w:val="26"/>
              </w:rPr>
              <w:t>/___________/</w:t>
            </w:r>
          </w:p>
        </w:tc>
      </w:tr>
      <w:tr w:rsidR="007A03EE" w:rsidRPr="004B537F" w:rsidTr="00CB62E3">
        <w:trPr>
          <w:trHeight w:val="106"/>
          <w:jc w:val="center"/>
        </w:trPr>
        <w:tc>
          <w:tcPr>
            <w:tcW w:w="4780" w:type="dxa"/>
          </w:tcPr>
          <w:p w:rsidR="007A03EE" w:rsidRPr="004B537F" w:rsidRDefault="007A03EE" w:rsidP="00CB62E3">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pacing w:val="-3"/>
                <w:sz w:val="26"/>
                <w:szCs w:val="26"/>
              </w:rPr>
            </w:pPr>
            <w:r w:rsidRPr="004B537F">
              <w:rPr>
                <w:spacing w:val="-3"/>
                <w:sz w:val="26"/>
                <w:szCs w:val="26"/>
              </w:rPr>
              <w:t>«Продавец»</w:t>
            </w:r>
          </w:p>
        </w:tc>
        <w:tc>
          <w:tcPr>
            <w:tcW w:w="4927" w:type="dxa"/>
          </w:tcPr>
          <w:p w:rsidR="007A03EE" w:rsidRPr="004B537F" w:rsidRDefault="007A03EE" w:rsidP="00CB62E3">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4B537F">
              <w:rPr>
                <w:spacing w:val="-3"/>
                <w:sz w:val="26"/>
                <w:szCs w:val="26"/>
              </w:rPr>
              <w:t>«Покупатель»</w:t>
            </w:r>
          </w:p>
        </w:tc>
      </w:tr>
      <w:tr w:rsidR="007A03EE" w:rsidRPr="004B537F" w:rsidTr="00CB62E3">
        <w:trPr>
          <w:trHeight w:val="149"/>
          <w:jc w:val="center"/>
        </w:trPr>
        <w:tc>
          <w:tcPr>
            <w:tcW w:w="4780" w:type="dxa"/>
            <w:vAlign w:val="center"/>
          </w:tcPr>
          <w:p w:rsidR="007A03EE" w:rsidRPr="004B537F" w:rsidRDefault="007A03EE" w:rsidP="00CB62E3">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pacing w:val="-3"/>
                <w:sz w:val="26"/>
                <w:szCs w:val="26"/>
              </w:rPr>
            </w:pPr>
            <w:proofErr w:type="spellStart"/>
            <w:r w:rsidRPr="004B537F">
              <w:rPr>
                <w:spacing w:val="-3"/>
                <w:sz w:val="26"/>
                <w:szCs w:val="26"/>
              </w:rPr>
              <w:t>м.п</w:t>
            </w:r>
            <w:proofErr w:type="spellEnd"/>
            <w:r w:rsidRPr="004B537F">
              <w:rPr>
                <w:spacing w:val="-3"/>
                <w:sz w:val="26"/>
                <w:szCs w:val="26"/>
              </w:rPr>
              <w:t>.</w:t>
            </w:r>
          </w:p>
        </w:tc>
        <w:tc>
          <w:tcPr>
            <w:tcW w:w="4927" w:type="dxa"/>
            <w:vAlign w:val="center"/>
          </w:tcPr>
          <w:p w:rsidR="007A03EE" w:rsidRPr="004B537F" w:rsidRDefault="007A03EE" w:rsidP="00CB62E3">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roofErr w:type="spellStart"/>
            <w:r w:rsidRPr="004B537F">
              <w:rPr>
                <w:spacing w:val="-3"/>
                <w:sz w:val="26"/>
                <w:szCs w:val="26"/>
              </w:rPr>
              <w:t>м.п</w:t>
            </w:r>
            <w:proofErr w:type="spellEnd"/>
            <w:r w:rsidRPr="004B537F">
              <w:rPr>
                <w:spacing w:val="-3"/>
                <w:sz w:val="26"/>
                <w:szCs w:val="26"/>
              </w:rPr>
              <w:t>.</w:t>
            </w:r>
          </w:p>
        </w:tc>
      </w:tr>
      <w:tr w:rsidR="007A03EE" w:rsidRPr="004B537F" w:rsidTr="00CB62E3">
        <w:trPr>
          <w:trHeight w:val="75"/>
          <w:jc w:val="center"/>
        </w:trPr>
        <w:tc>
          <w:tcPr>
            <w:tcW w:w="4780" w:type="dxa"/>
          </w:tcPr>
          <w:p w:rsidR="007A03EE" w:rsidRPr="004B537F" w:rsidRDefault="007A03EE" w:rsidP="00CB62E3">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spacing w:val="-3"/>
                <w:sz w:val="26"/>
                <w:szCs w:val="26"/>
              </w:rPr>
            </w:pPr>
          </w:p>
        </w:tc>
        <w:tc>
          <w:tcPr>
            <w:tcW w:w="4927" w:type="dxa"/>
          </w:tcPr>
          <w:p w:rsidR="007A03EE" w:rsidRPr="004B537F" w:rsidRDefault="007A03EE" w:rsidP="00CB62E3">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
        </w:tc>
      </w:tr>
      <w:tr w:rsidR="007A03EE" w:rsidRPr="004B537F" w:rsidTr="00CB62E3">
        <w:trPr>
          <w:trHeight w:val="112"/>
          <w:jc w:val="center"/>
        </w:trPr>
        <w:tc>
          <w:tcPr>
            <w:tcW w:w="4780" w:type="dxa"/>
          </w:tcPr>
          <w:p w:rsidR="007A03EE" w:rsidRPr="004B537F" w:rsidRDefault="007A03EE" w:rsidP="00CB62E3">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rPr>
                <w:spacing w:val="-3"/>
                <w:sz w:val="26"/>
                <w:szCs w:val="26"/>
              </w:rPr>
            </w:pPr>
            <w:r w:rsidRPr="004B537F">
              <w:rPr>
                <w:spacing w:val="-3"/>
                <w:sz w:val="26"/>
                <w:szCs w:val="26"/>
              </w:rPr>
              <w:t xml:space="preserve">              </w:t>
            </w:r>
            <w:r w:rsidRPr="004B537F">
              <w:rPr>
                <w:spacing w:val="-3"/>
                <w:sz w:val="26"/>
                <w:szCs w:val="26"/>
                <w:lang w:val="en-US"/>
              </w:rPr>
              <w:t xml:space="preserve">       </w:t>
            </w:r>
            <w:r w:rsidRPr="004B537F">
              <w:rPr>
                <w:spacing w:val="-3"/>
                <w:sz w:val="26"/>
                <w:szCs w:val="26"/>
              </w:rPr>
              <w:t xml:space="preserve">  Реквизиты:</w:t>
            </w:r>
          </w:p>
        </w:tc>
        <w:tc>
          <w:tcPr>
            <w:tcW w:w="4927" w:type="dxa"/>
          </w:tcPr>
          <w:p w:rsidR="007A03EE" w:rsidRPr="004B537F" w:rsidRDefault="007A03EE" w:rsidP="00CB62E3">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4B537F">
              <w:rPr>
                <w:spacing w:val="-3"/>
                <w:sz w:val="26"/>
                <w:szCs w:val="26"/>
              </w:rPr>
              <w:t>Реквизиты:</w:t>
            </w:r>
          </w:p>
        </w:tc>
      </w:tr>
      <w:tr w:rsidR="007A03EE" w:rsidRPr="004B537F" w:rsidTr="00CB62E3">
        <w:trPr>
          <w:trHeight w:val="75"/>
          <w:jc w:val="center"/>
        </w:trPr>
        <w:tc>
          <w:tcPr>
            <w:tcW w:w="4780" w:type="dxa"/>
          </w:tcPr>
          <w:p w:rsidR="007A03EE" w:rsidRPr="004B537F" w:rsidRDefault="007A03EE" w:rsidP="00CB62E3">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spacing w:val="-3"/>
                <w:sz w:val="26"/>
                <w:szCs w:val="26"/>
              </w:rPr>
            </w:pPr>
          </w:p>
        </w:tc>
        <w:tc>
          <w:tcPr>
            <w:tcW w:w="4927" w:type="dxa"/>
          </w:tcPr>
          <w:p w:rsidR="007A03EE" w:rsidRPr="004B537F" w:rsidRDefault="007A03EE" w:rsidP="00CB62E3">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
        </w:tc>
      </w:tr>
      <w:tr w:rsidR="007A03EE" w:rsidRPr="004B537F" w:rsidTr="00CB62E3">
        <w:trPr>
          <w:trHeight w:val="399"/>
          <w:jc w:val="center"/>
        </w:trPr>
        <w:tc>
          <w:tcPr>
            <w:tcW w:w="4780" w:type="dxa"/>
          </w:tcPr>
          <w:p w:rsidR="007A03EE" w:rsidRPr="004B537F" w:rsidRDefault="007A03EE" w:rsidP="00CB62E3">
            <w:pPr>
              <w:shd w:val="clear" w:color="auto" w:fill="FFFFFF"/>
              <w:spacing w:line="276" w:lineRule="auto"/>
              <w:jc w:val="both"/>
              <w:rPr>
                <w:sz w:val="26"/>
                <w:szCs w:val="26"/>
              </w:rPr>
            </w:pPr>
            <w:proofErr w:type="gramStart"/>
            <w:r w:rsidRPr="004B537F">
              <w:rPr>
                <w:b/>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r w:rsidRPr="004B537F">
              <w:rPr>
                <w:sz w:val="26"/>
                <w:szCs w:val="26"/>
              </w:rPr>
              <w:t xml:space="preserve"> Почтовый и юридический адрес: 606910, </w:t>
            </w:r>
            <w:r w:rsidRPr="004B537F">
              <w:rPr>
                <w:sz w:val="26"/>
                <w:szCs w:val="26"/>
              </w:rPr>
              <w:lastRenderedPageBreak/>
              <w:t xml:space="preserve">Нижегородская область, </w:t>
            </w:r>
            <w:r w:rsidRPr="004B537F">
              <w:rPr>
                <w:spacing w:val="-1"/>
                <w:sz w:val="26"/>
                <w:szCs w:val="26"/>
              </w:rPr>
              <w:t xml:space="preserve">г. Шахунья, пл. Советская, д.1, </w:t>
            </w:r>
            <w:r w:rsidRPr="004B537F">
              <w:rPr>
                <w:spacing w:val="-3"/>
                <w:sz w:val="26"/>
                <w:szCs w:val="26"/>
              </w:rPr>
              <w:t xml:space="preserve">Финансовое управление администрации </w:t>
            </w:r>
            <w:r w:rsidRPr="004B537F">
              <w:rPr>
                <w:sz w:val="26"/>
                <w:szCs w:val="26"/>
              </w:rPr>
              <w:t>городского округа город Шахунья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л/с 030001005) ИНН – 5239005039, КПП 523901001, расчетный счет № 4020481002202020390689</w:t>
            </w:r>
            <w:proofErr w:type="gramEnd"/>
            <w:r w:rsidRPr="004B537F">
              <w:rPr>
                <w:sz w:val="26"/>
                <w:szCs w:val="26"/>
              </w:rPr>
              <w:t xml:space="preserve"> Волго – Вятское отделение ГУ Банка России г. Нижний Новгород, БИК – 042202001.</w:t>
            </w:r>
          </w:p>
          <w:p w:rsidR="007A03EE" w:rsidRPr="004B537F" w:rsidRDefault="007A03EE" w:rsidP="00CB62E3">
            <w:pPr>
              <w:autoSpaceDE w:val="0"/>
              <w:autoSpaceDN w:val="0"/>
              <w:adjustRightInd w:val="0"/>
              <w:spacing w:line="276" w:lineRule="auto"/>
              <w:ind w:right="72"/>
              <w:jc w:val="both"/>
              <w:rPr>
                <w:sz w:val="26"/>
                <w:szCs w:val="26"/>
              </w:rPr>
            </w:pPr>
          </w:p>
          <w:p w:rsidR="007A03EE" w:rsidRPr="004B537F" w:rsidRDefault="007A03EE" w:rsidP="00CB62E3">
            <w:pPr>
              <w:tabs>
                <w:tab w:val="left" w:pos="-8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227" w:hanging="308"/>
              <w:jc w:val="center"/>
              <w:rPr>
                <w:spacing w:val="-3"/>
                <w:sz w:val="26"/>
                <w:szCs w:val="26"/>
              </w:rPr>
            </w:pPr>
          </w:p>
        </w:tc>
        <w:tc>
          <w:tcPr>
            <w:tcW w:w="4927" w:type="dxa"/>
          </w:tcPr>
          <w:p w:rsidR="007A03EE" w:rsidRPr="004B537F" w:rsidRDefault="007A03EE" w:rsidP="00CB62E3">
            <w:pPr>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iCs/>
                <w:spacing w:val="-3"/>
                <w:sz w:val="26"/>
                <w:szCs w:val="26"/>
              </w:rPr>
            </w:pPr>
            <w:r w:rsidRPr="004B537F">
              <w:rPr>
                <w:iCs/>
                <w:spacing w:val="-3"/>
                <w:sz w:val="26"/>
                <w:szCs w:val="26"/>
              </w:rPr>
              <w:lastRenderedPageBreak/>
              <w:t>_____________________</w:t>
            </w:r>
          </w:p>
          <w:p w:rsidR="007A03EE" w:rsidRPr="004B537F" w:rsidRDefault="007A03EE" w:rsidP="00CB62E3">
            <w:pPr>
              <w:tabs>
                <w:tab w:val="left" w:pos="-90"/>
                <w:tab w:val="left" w:pos="4253"/>
              </w:tabs>
              <w:spacing w:line="276" w:lineRule="auto"/>
              <w:ind w:right="-108"/>
              <w:jc w:val="center"/>
              <w:rPr>
                <w:sz w:val="26"/>
                <w:szCs w:val="26"/>
              </w:rPr>
            </w:pPr>
          </w:p>
        </w:tc>
      </w:tr>
      <w:tr w:rsidR="007A03EE" w:rsidRPr="004B537F" w:rsidTr="00CB62E3">
        <w:trPr>
          <w:trHeight w:val="69"/>
          <w:jc w:val="center"/>
        </w:trPr>
        <w:tc>
          <w:tcPr>
            <w:tcW w:w="4780" w:type="dxa"/>
          </w:tcPr>
          <w:p w:rsidR="007A03EE" w:rsidRPr="004B537F" w:rsidRDefault="007A03EE" w:rsidP="00CB62E3">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227" w:firstLine="25"/>
              <w:jc w:val="center"/>
              <w:rPr>
                <w:spacing w:val="-3"/>
                <w:sz w:val="26"/>
                <w:szCs w:val="26"/>
              </w:rPr>
            </w:pPr>
          </w:p>
        </w:tc>
        <w:tc>
          <w:tcPr>
            <w:tcW w:w="4927" w:type="dxa"/>
          </w:tcPr>
          <w:p w:rsidR="007A03EE" w:rsidRPr="004B537F" w:rsidRDefault="007A03EE" w:rsidP="00CB62E3">
            <w:pPr>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iCs/>
                <w:spacing w:val="-3"/>
                <w:sz w:val="26"/>
                <w:szCs w:val="26"/>
              </w:rPr>
            </w:pPr>
          </w:p>
        </w:tc>
      </w:tr>
    </w:tbl>
    <w:p w:rsidR="007A03EE" w:rsidRPr="004B537F" w:rsidRDefault="00413C65" w:rsidP="00413C6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b w:val="0"/>
          <w:sz w:val="26"/>
          <w:szCs w:val="26"/>
          <w:lang w:val="ru-RU" w:eastAsia="ru-RU"/>
        </w:rPr>
      </w:pPr>
      <w:r>
        <w:rPr>
          <w:b w:val="0"/>
          <w:sz w:val="26"/>
          <w:szCs w:val="26"/>
          <w:lang w:val="ru-RU" w:eastAsia="ru-RU"/>
        </w:rPr>
        <w:t>____________________________</w:t>
      </w:r>
    </w:p>
    <w:p w:rsidR="006409E8" w:rsidRPr="00252799" w:rsidRDefault="006409E8" w:rsidP="005D207D">
      <w:pPr>
        <w:tabs>
          <w:tab w:val="right" w:pos="9355"/>
        </w:tabs>
        <w:jc w:val="both"/>
        <w:rPr>
          <w:sz w:val="22"/>
          <w:szCs w:val="22"/>
        </w:rPr>
      </w:pPr>
    </w:p>
    <w:sectPr w:rsidR="006409E8" w:rsidRPr="00252799" w:rsidSect="005D207D">
      <w:footerReference w:type="even" r:id="rId14"/>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00" w:rsidRDefault="009C6700">
      <w:r>
        <w:separator/>
      </w:r>
    </w:p>
  </w:endnote>
  <w:endnote w:type="continuationSeparator" w:id="0">
    <w:p w:rsidR="009C6700" w:rsidRDefault="009C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00" w:rsidRDefault="009C6700">
      <w:r>
        <w:separator/>
      </w:r>
    </w:p>
  </w:footnote>
  <w:footnote w:type="continuationSeparator" w:id="0">
    <w:p w:rsidR="009C6700" w:rsidRDefault="009C6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531DE7"/>
    <w:multiLevelType w:val="hybridMultilevel"/>
    <w:tmpl w:val="2BC0B5E2"/>
    <w:lvl w:ilvl="0" w:tplc="DD140B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9662A7C"/>
    <w:multiLevelType w:val="hybridMultilevel"/>
    <w:tmpl w:val="2AD69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2">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3"/>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2"/>
  </w:num>
  <w:num w:numId="11">
    <w:abstractNumId w:val="44"/>
  </w:num>
  <w:num w:numId="12">
    <w:abstractNumId w:val="12"/>
  </w:num>
  <w:num w:numId="13">
    <w:abstractNumId w:val="17"/>
  </w:num>
  <w:num w:numId="14">
    <w:abstractNumId w:val="3"/>
  </w:num>
  <w:num w:numId="15">
    <w:abstractNumId w:val="13"/>
  </w:num>
  <w:num w:numId="16">
    <w:abstractNumId w:val="27"/>
  </w:num>
  <w:num w:numId="17">
    <w:abstractNumId w:val="10"/>
  </w:num>
  <w:num w:numId="18">
    <w:abstractNumId w:val="23"/>
  </w:num>
  <w:num w:numId="19">
    <w:abstractNumId w:val="38"/>
  </w:num>
  <w:num w:numId="20">
    <w:abstractNumId w:val="34"/>
  </w:num>
  <w:num w:numId="21">
    <w:abstractNumId w:val="31"/>
  </w:num>
  <w:num w:numId="22">
    <w:abstractNumId w:val="20"/>
  </w:num>
  <w:num w:numId="23">
    <w:abstractNumId w:val="6"/>
  </w:num>
  <w:num w:numId="24">
    <w:abstractNumId w:val="7"/>
  </w:num>
  <w:num w:numId="25">
    <w:abstractNumId w:val="19"/>
  </w:num>
  <w:num w:numId="26">
    <w:abstractNumId w:val="2"/>
  </w:num>
  <w:num w:numId="27">
    <w:abstractNumId w:val="18"/>
  </w:num>
  <w:num w:numId="28">
    <w:abstractNumId w:val="39"/>
  </w:num>
  <w:num w:numId="29">
    <w:abstractNumId w:val="37"/>
  </w:num>
  <w:num w:numId="30">
    <w:abstractNumId w:val="16"/>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6"/>
  </w:num>
  <w:num w:numId="35">
    <w:abstractNumId w:val="35"/>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2"/>
  </w:num>
  <w:num w:numId="44">
    <w:abstractNumId w:val="24"/>
  </w:num>
  <w:num w:numId="45">
    <w:abstractNumId w:val="28"/>
  </w:num>
  <w:num w:numId="46">
    <w:abstractNumId w:val="22"/>
  </w:num>
  <w:num w:numId="47">
    <w:abstractNumId w:val="3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1AF6"/>
    <w:rsid w:val="00252799"/>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50F"/>
    <w:rsid w:val="00293585"/>
    <w:rsid w:val="00295040"/>
    <w:rsid w:val="00295F28"/>
    <w:rsid w:val="002A42FC"/>
    <w:rsid w:val="002A6578"/>
    <w:rsid w:val="002B1E39"/>
    <w:rsid w:val="002B2DCF"/>
    <w:rsid w:val="002B7FD3"/>
    <w:rsid w:val="002C0B6F"/>
    <w:rsid w:val="002C0EF0"/>
    <w:rsid w:val="002C4CF6"/>
    <w:rsid w:val="002C594F"/>
    <w:rsid w:val="002C68C0"/>
    <w:rsid w:val="002D04E0"/>
    <w:rsid w:val="002D1770"/>
    <w:rsid w:val="002D37DD"/>
    <w:rsid w:val="002D637D"/>
    <w:rsid w:val="002D6EC6"/>
    <w:rsid w:val="002E2AA2"/>
    <w:rsid w:val="002E386E"/>
    <w:rsid w:val="002E6297"/>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C65"/>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335"/>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03EE"/>
    <w:rsid w:val="007A2E9F"/>
    <w:rsid w:val="007A7AC5"/>
    <w:rsid w:val="007B101C"/>
    <w:rsid w:val="007B2F8A"/>
    <w:rsid w:val="007B41D6"/>
    <w:rsid w:val="007B46D1"/>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C6700"/>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E06"/>
    <w:rsid w:val="00C706D5"/>
    <w:rsid w:val="00C72F73"/>
    <w:rsid w:val="00C73939"/>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74"/>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7CF"/>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uiPriority w:val="99"/>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24">
    <w:name w:val="Body Text 2"/>
    <w:basedOn w:val="a"/>
    <w:link w:val="25"/>
    <w:rsid w:val="007A03EE"/>
    <w:pPr>
      <w:widowControl w:val="0"/>
      <w:spacing w:after="120" w:line="480" w:lineRule="auto"/>
    </w:pPr>
    <w:rPr>
      <w:szCs w:val="20"/>
    </w:rPr>
  </w:style>
  <w:style w:type="character" w:customStyle="1" w:styleId="25">
    <w:name w:val="Основной текст 2 Знак"/>
    <w:basedOn w:val="a0"/>
    <w:link w:val="24"/>
    <w:rsid w:val="007A03EE"/>
    <w:rPr>
      <w:sz w:val="24"/>
    </w:rPr>
  </w:style>
  <w:style w:type="paragraph" w:customStyle="1" w:styleId="rezul">
    <w:name w:val="rezul"/>
    <w:basedOn w:val="a"/>
    <w:rsid w:val="007A03EE"/>
    <w:pPr>
      <w:widowControl w:val="0"/>
      <w:ind w:firstLine="283"/>
      <w:jc w:val="both"/>
    </w:pPr>
    <w:rPr>
      <w:b/>
      <w:sz w:val="22"/>
      <w:szCs w:val="20"/>
      <w:lang w:val="en-US" w:eastAsia="en-US"/>
    </w:rPr>
  </w:style>
  <w:style w:type="paragraph" w:customStyle="1" w:styleId="TextBoldCenter">
    <w:name w:val="TextBoldCenter"/>
    <w:basedOn w:val="a"/>
    <w:rsid w:val="007A03EE"/>
    <w:pPr>
      <w:autoSpaceDE w:val="0"/>
      <w:autoSpaceDN w:val="0"/>
      <w:adjustRightInd w:val="0"/>
      <w:spacing w:before="283"/>
      <w:jc w:val="center"/>
    </w:pPr>
    <w:rPr>
      <w:rFonts w:eastAsia="Calibri"/>
      <w:b/>
      <w:bCs/>
      <w:sz w:val="26"/>
      <w:szCs w:val="26"/>
    </w:rPr>
  </w:style>
  <w:style w:type="paragraph" w:customStyle="1" w:styleId="af8">
    <w:name w:val="Таблицы (моноширинный)"/>
    <w:basedOn w:val="a"/>
    <w:next w:val="a"/>
    <w:rsid w:val="007A03EE"/>
    <w:pPr>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p-tor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tp-tor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A092-8821-4DCD-AC0B-96F7A3FC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6794</Words>
  <Characters>38728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2020-11-20T10:31:00Z</cp:lastPrinted>
  <dcterms:created xsi:type="dcterms:W3CDTF">2020-11-20T10:32:00Z</dcterms:created>
  <dcterms:modified xsi:type="dcterms:W3CDTF">2020-11-20T10:32:00Z</dcterms:modified>
</cp:coreProperties>
</file>