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D79FF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</w:t>
      </w:r>
      <w:r w:rsidR="00C337CC">
        <w:rPr>
          <w:sz w:val="26"/>
          <w:szCs w:val="26"/>
          <w:u w:val="single"/>
        </w:rPr>
        <w:t>ок</w:t>
      </w:r>
      <w:r w:rsidR="0039489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3D79FF">
        <w:rPr>
          <w:sz w:val="26"/>
          <w:szCs w:val="26"/>
          <w:u w:val="single"/>
        </w:rPr>
        <w:t>338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3D79FF" w:rsidRDefault="003D79FF" w:rsidP="003D79FF">
      <w:pPr>
        <w:ind w:right="5529"/>
        <w:jc w:val="both"/>
        <w:rPr>
          <w:sz w:val="26"/>
          <w:szCs w:val="26"/>
        </w:rPr>
      </w:pPr>
      <w:r w:rsidRPr="003D79FF">
        <w:rPr>
          <w:sz w:val="26"/>
          <w:szCs w:val="26"/>
        </w:rPr>
        <w:t xml:space="preserve">Об организации подготовки и проведения сельскохозяйственной </w:t>
      </w:r>
      <w:proofErr w:type="spellStart"/>
      <w:r w:rsidRPr="003D79FF">
        <w:rPr>
          <w:sz w:val="26"/>
          <w:szCs w:val="26"/>
        </w:rPr>
        <w:t>микропереписи</w:t>
      </w:r>
      <w:proofErr w:type="spellEnd"/>
      <w:r w:rsidRPr="003D79FF">
        <w:rPr>
          <w:sz w:val="26"/>
          <w:szCs w:val="26"/>
        </w:rPr>
        <w:t xml:space="preserve"> на территории городского округа город Шахунья Нижегородской области в 2021 году</w:t>
      </w:r>
    </w:p>
    <w:p w:rsidR="003D79FF" w:rsidRDefault="003D79FF" w:rsidP="003D79FF">
      <w:pPr>
        <w:ind w:right="5529"/>
        <w:jc w:val="both"/>
        <w:rPr>
          <w:sz w:val="26"/>
          <w:szCs w:val="26"/>
        </w:rPr>
      </w:pPr>
    </w:p>
    <w:p w:rsidR="003D79FF" w:rsidRPr="003D79FF" w:rsidRDefault="003D79FF" w:rsidP="003D79FF">
      <w:pPr>
        <w:ind w:right="5529"/>
        <w:jc w:val="both"/>
        <w:rPr>
          <w:sz w:val="26"/>
          <w:szCs w:val="26"/>
        </w:rPr>
      </w:pPr>
    </w:p>
    <w:p w:rsidR="003D79FF" w:rsidRPr="003D79FF" w:rsidRDefault="003D79FF" w:rsidP="00F850E9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3D79FF">
        <w:rPr>
          <w:sz w:val="26"/>
          <w:szCs w:val="26"/>
        </w:rPr>
        <w:t xml:space="preserve">В соответствии с Федеральным законом от 21 июля 2005 года № 108-ФЗ «О Всероссийской сельскохозяйственной переписи» и постановлением Правительства Российской Федерации от 29 августа 2020 года № 1315 «Об организации сельскохозяйственной </w:t>
      </w:r>
      <w:proofErr w:type="spellStart"/>
      <w:r w:rsidRPr="003D79FF">
        <w:rPr>
          <w:sz w:val="26"/>
          <w:szCs w:val="26"/>
        </w:rPr>
        <w:t>микропереписи</w:t>
      </w:r>
      <w:proofErr w:type="spellEnd"/>
      <w:r w:rsidRPr="003D79FF">
        <w:rPr>
          <w:sz w:val="26"/>
          <w:szCs w:val="26"/>
        </w:rPr>
        <w:t xml:space="preserve"> 2021 года»</w:t>
      </w:r>
      <w:r w:rsidR="00F850E9">
        <w:rPr>
          <w:sz w:val="26"/>
          <w:szCs w:val="26"/>
        </w:rPr>
        <w:t>:</w:t>
      </w:r>
    </w:p>
    <w:p w:rsidR="003D79FF" w:rsidRPr="003D79FF" w:rsidRDefault="003D79FF" w:rsidP="00F850E9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3D79FF">
        <w:rPr>
          <w:sz w:val="26"/>
          <w:szCs w:val="26"/>
        </w:rPr>
        <w:t xml:space="preserve">1. Создать межведомственную комиссию по подготовке и проведению сельскохозяйственной </w:t>
      </w:r>
      <w:proofErr w:type="spellStart"/>
      <w:r w:rsidRPr="003D79FF">
        <w:rPr>
          <w:sz w:val="26"/>
          <w:szCs w:val="26"/>
        </w:rPr>
        <w:t>микропереписи</w:t>
      </w:r>
      <w:proofErr w:type="spellEnd"/>
      <w:r w:rsidRPr="003D79FF">
        <w:rPr>
          <w:sz w:val="26"/>
          <w:szCs w:val="26"/>
        </w:rPr>
        <w:t xml:space="preserve"> на территории городского округа город Шахунья Нижегородской области 2021 году.</w:t>
      </w:r>
    </w:p>
    <w:p w:rsidR="003D79FF" w:rsidRPr="003D79FF" w:rsidRDefault="003D79FF" w:rsidP="00F850E9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3D79FF">
        <w:rPr>
          <w:sz w:val="26"/>
          <w:szCs w:val="26"/>
        </w:rPr>
        <w:t xml:space="preserve">2. Утвердить прилагаемое Положение о межведомственной комиссии по подготовке и проведению сельскохозяйственной </w:t>
      </w:r>
      <w:proofErr w:type="spellStart"/>
      <w:r w:rsidRPr="003D79FF">
        <w:rPr>
          <w:sz w:val="26"/>
          <w:szCs w:val="26"/>
        </w:rPr>
        <w:t>микропереписи</w:t>
      </w:r>
      <w:proofErr w:type="spellEnd"/>
      <w:r w:rsidRPr="003D79FF">
        <w:rPr>
          <w:sz w:val="26"/>
          <w:szCs w:val="26"/>
        </w:rPr>
        <w:t xml:space="preserve"> на территории городского округа город Шахунья Нижегородской области в 2021 году. </w:t>
      </w:r>
    </w:p>
    <w:p w:rsidR="003D79FF" w:rsidRPr="003D79FF" w:rsidRDefault="003D79FF" w:rsidP="00F850E9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3D79FF">
        <w:rPr>
          <w:sz w:val="26"/>
          <w:szCs w:val="26"/>
        </w:rPr>
        <w:t xml:space="preserve">3. Утвердить прилагаемый состав межведомственной комиссии по подготовке и проведению сельскохозяйственной </w:t>
      </w:r>
      <w:proofErr w:type="spellStart"/>
      <w:r w:rsidRPr="003D79FF">
        <w:rPr>
          <w:sz w:val="26"/>
          <w:szCs w:val="26"/>
        </w:rPr>
        <w:t>микропереписи</w:t>
      </w:r>
      <w:proofErr w:type="spellEnd"/>
      <w:r w:rsidRPr="003D79FF">
        <w:rPr>
          <w:sz w:val="26"/>
          <w:szCs w:val="26"/>
        </w:rPr>
        <w:t xml:space="preserve"> на территории городского округа город Шахунья Нижегородской области в 2021 году.</w:t>
      </w:r>
    </w:p>
    <w:p w:rsidR="003D79FF" w:rsidRPr="003D79FF" w:rsidRDefault="003D79FF" w:rsidP="00F850E9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3D79FF">
        <w:rPr>
          <w:sz w:val="26"/>
          <w:szCs w:val="26"/>
        </w:rPr>
        <w:t>4. Настоящее распоряжение вступает в силу со дня подписания.</w:t>
      </w:r>
    </w:p>
    <w:p w:rsidR="003D79FF" w:rsidRPr="003D79FF" w:rsidRDefault="003D79FF" w:rsidP="00F850E9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3D79FF">
        <w:rPr>
          <w:sz w:val="26"/>
          <w:szCs w:val="26"/>
        </w:rPr>
        <w:t xml:space="preserve">5. Начальнику общего отдела администрации городского округа город Шахунья </w:t>
      </w:r>
      <w:proofErr w:type="gramStart"/>
      <w:r w:rsidRPr="003D79FF">
        <w:rPr>
          <w:sz w:val="26"/>
          <w:szCs w:val="26"/>
        </w:rPr>
        <w:t>разместить</w:t>
      </w:r>
      <w:proofErr w:type="gramEnd"/>
      <w:r w:rsidRPr="003D79FF">
        <w:rPr>
          <w:sz w:val="26"/>
          <w:szCs w:val="26"/>
        </w:rPr>
        <w:t xml:space="preserve"> настоящее распоряжение на официальном сайте администрации городского округа город Шахунья Нижегородской области.</w:t>
      </w:r>
    </w:p>
    <w:p w:rsidR="003D79FF" w:rsidRPr="003D79FF" w:rsidRDefault="003D79FF" w:rsidP="00F850E9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 w:rsidRPr="003D79FF">
        <w:rPr>
          <w:sz w:val="26"/>
          <w:szCs w:val="26"/>
        </w:rPr>
        <w:t xml:space="preserve">6. </w:t>
      </w:r>
      <w:proofErr w:type="gramStart"/>
      <w:r w:rsidRPr="003D79FF">
        <w:rPr>
          <w:sz w:val="26"/>
          <w:szCs w:val="26"/>
        </w:rPr>
        <w:t>Контроль за</w:t>
      </w:r>
      <w:proofErr w:type="gramEnd"/>
      <w:r w:rsidRPr="003D79F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166DF0" w:rsidRDefault="00166DF0" w:rsidP="004D2212">
      <w:pPr>
        <w:jc w:val="both"/>
        <w:rPr>
          <w:sz w:val="26"/>
          <w:szCs w:val="26"/>
        </w:rPr>
      </w:pPr>
    </w:p>
    <w:p w:rsidR="00F850E9" w:rsidRDefault="00F850E9" w:rsidP="004D2212">
      <w:pPr>
        <w:jc w:val="both"/>
        <w:rPr>
          <w:sz w:val="26"/>
          <w:szCs w:val="26"/>
        </w:rPr>
      </w:pP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05C07" w:rsidRDefault="00905C07" w:rsidP="00905C0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E51E0C" w:rsidRDefault="00E51E0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51E0C" w:rsidRPr="00E51E0C" w:rsidRDefault="00E51E0C" w:rsidP="00E51E0C">
      <w:pPr>
        <w:ind w:left="5670"/>
        <w:jc w:val="center"/>
        <w:rPr>
          <w:rFonts w:eastAsia="Calibri"/>
          <w:color w:val="000000"/>
          <w:sz w:val="26"/>
          <w:szCs w:val="26"/>
        </w:rPr>
      </w:pPr>
      <w:r w:rsidRPr="00E51E0C">
        <w:rPr>
          <w:rFonts w:eastAsia="Calibri"/>
          <w:color w:val="000000"/>
          <w:sz w:val="26"/>
          <w:szCs w:val="26"/>
        </w:rPr>
        <w:lastRenderedPageBreak/>
        <w:t>Утвержден</w:t>
      </w:r>
    </w:p>
    <w:p w:rsidR="00E51E0C" w:rsidRPr="00E51E0C" w:rsidRDefault="00E51E0C" w:rsidP="00E51E0C">
      <w:pPr>
        <w:ind w:left="5670"/>
        <w:jc w:val="center"/>
        <w:rPr>
          <w:rFonts w:eastAsia="Calibri"/>
          <w:color w:val="000000"/>
          <w:sz w:val="26"/>
          <w:szCs w:val="26"/>
        </w:rPr>
      </w:pPr>
      <w:r w:rsidRPr="00E51E0C">
        <w:rPr>
          <w:rFonts w:eastAsia="Calibri"/>
          <w:color w:val="000000"/>
          <w:sz w:val="26"/>
          <w:szCs w:val="26"/>
        </w:rPr>
        <w:t>распоряжением администрации</w:t>
      </w:r>
    </w:p>
    <w:p w:rsidR="00E51E0C" w:rsidRPr="00E51E0C" w:rsidRDefault="00E51E0C" w:rsidP="00E51E0C">
      <w:pPr>
        <w:ind w:left="5670"/>
        <w:jc w:val="center"/>
        <w:rPr>
          <w:rFonts w:eastAsia="Calibri"/>
          <w:color w:val="000000"/>
          <w:sz w:val="26"/>
          <w:szCs w:val="26"/>
        </w:rPr>
      </w:pPr>
      <w:r w:rsidRPr="00E51E0C">
        <w:rPr>
          <w:rFonts w:eastAsia="Calibri"/>
          <w:color w:val="000000"/>
          <w:sz w:val="26"/>
          <w:szCs w:val="26"/>
        </w:rPr>
        <w:t>городского округа город Шахунья</w:t>
      </w:r>
    </w:p>
    <w:p w:rsidR="00E51E0C" w:rsidRPr="00E51E0C" w:rsidRDefault="00E51E0C" w:rsidP="00E51E0C">
      <w:pPr>
        <w:ind w:left="5670"/>
        <w:jc w:val="center"/>
        <w:rPr>
          <w:rFonts w:eastAsia="Calibri"/>
          <w:color w:val="000000"/>
          <w:sz w:val="26"/>
          <w:szCs w:val="26"/>
        </w:rPr>
      </w:pPr>
      <w:r w:rsidRPr="00E51E0C">
        <w:rPr>
          <w:rFonts w:eastAsia="Calibri"/>
          <w:color w:val="000000"/>
          <w:sz w:val="26"/>
          <w:szCs w:val="26"/>
        </w:rPr>
        <w:t>от 05.10.2020 г. № 338-р</w:t>
      </w:r>
    </w:p>
    <w:p w:rsidR="00E51E0C" w:rsidRDefault="00E51E0C" w:rsidP="00E51E0C">
      <w:pPr>
        <w:jc w:val="center"/>
        <w:rPr>
          <w:rFonts w:eastAsia="Calibri"/>
          <w:color w:val="000000"/>
          <w:sz w:val="28"/>
          <w:szCs w:val="28"/>
        </w:rPr>
      </w:pPr>
    </w:p>
    <w:p w:rsidR="00E51E0C" w:rsidRPr="00E51E0C" w:rsidRDefault="00E51E0C" w:rsidP="00E51E0C">
      <w:pPr>
        <w:jc w:val="center"/>
        <w:rPr>
          <w:rFonts w:eastAsia="Calibri"/>
          <w:color w:val="000000"/>
          <w:sz w:val="26"/>
          <w:szCs w:val="26"/>
        </w:rPr>
      </w:pPr>
      <w:r w:rsidRPr="00E51E0C">
        <w:rPr>
          <w:rFonts w:eastAsia="Calibri"/>
          <w:color w:val="000000"/>
          <w:sz w:val="26"/>
          <w:szCs w:val="26"/>
        </w:rPr>
        <w:t>СОСТАВ</w:t>
      </w:r>
    </w:p>
    <w:p w:rsidR="00E51E0C" w:rsidRDefault="00E51E0C" w:rsidP="00E51E0C">
      <w:pPr>
        <w:jc w:val="center"/>
        <w:rPr>
          <w:sz w:val="26"/>
          <w:szCs w:val="26"/>
        </w:rPr>
      </w:pPr>
      <w:r w:rsidRPr="00E51E0C">
        <w:rPr>
          <w:rFonts w:eastAsia="Calibri"/>
          <w:color w:val="000000"/>
          <w:sz w:val="26"/>
          <w:szCs w:val="26"/>
        </w:rPr>
        <w:t xml:space="preserve">межведомственной комиссии по </w:t>
      </w:r>
      <w:r w:rsidRPr="00E51E0C">
        <w:rPr>
          <w:sz w:val="26"/>
          <w:szCs w:val="26"/>
        </w:rPr>
        <w:t>проведению сельскохозяйственной</w:t>
      </w:r>
    </w:p>
    <w:p w:rsidR="00E51E0C" w:rsidRPr="00E51E0C" w:rsidRDefault="00E51E0C" w:rsidP="00E51E0C">
      <w:pPr>
        <w:jc w:val="center"/>
        <w:rPr>
          <w:sz w:val="26"/>
          <w:szCs w:val="26"/>
        </w:rPr>
      </w:pPr>
      <w:r w:rsidRPr="00E51E0C">
        <w:rPr>
          <w:sz w:val="26"/>
          <w:szCs w:val="26"/>
        </w:rPr>
        <w:t xml:space="preserve"> </w:t>
      </w:r>
      <w:proofErr w:type="spellStart"/>
      <w:r w:rsidRPr="00E51E0C">
        <w:rPr>
          <w:sz w:val="26"/>
          <w:szCs w:val="26"/>
        </w:rPr>
        <w:t>микропереписи</w:t>
      </w:r>
      <w:proofErr w:type="spellEnd"/>
      <w:r w:rsidRPr="00E51E0C">
        <w:rPr>
          <w:sz w:val="26"/>
          <w:szCs w:val="26"/>
        </w:rPr>
        <w:t xml:space="preserve"> на территории</w:t>
      </w:r>
      <w:r w:rsidRPr="00E51E0C">
        <w:rPr>
          <w:rFonts w:eastAsia="Calibri"/>
          <w:color w:val="000000"/>
          <w:sz w:val="26"/>
          <w:szCs w:val="26"/>
        </w:rPr>
        <w:t xml:space="preserve"> городского округа город Шахунья </w:t>
      </w:r>
      <w:r w:rsidR="00F850E9">
        <w:rPr>
          <w:rFonts w:eastAsia="Calibri"/>
          <w:color w:val="000000"/>
          <w:sz w:val="26"/>
          <w:szCs w:val="26"/>
        </w:rPr>
        <w:br/>
      </w:r>
      <w:r w:rsidRPr="00E51E0C">
        <w:rPr>
          <w:rFonts w:eastAsia="Calibri"/>
          <w:color w:val="000000"/>
          <w:sz w:val="26"/>
          <w:szCs w:val="26"/>
        </w:rPr>
        <w:t>Нижегородской области в 2021 году</w:t>
      </w:r>
    </w:p>
    <w:p w:rsidR="00E51E0C" w:rsidRPr="00AD5715" w:rsidRDefault="00E51E0C" w:rsidP="00E51E0C">
      <w:pPr>
        <w:jc w:val="center"/>
        <w:rPr>
          <w:rFonts w:eastAsia="Calibri"/>
          <w:color w:val="000000"/>
          <w:sz w:val="28"/>
          <w:szCs w:val="28"/>
        </w:rPr>
      </w:pPr>
      <w:r w:rsidRPr="00B75171">
        <w:rPr>
          <w:rFonts w:eastAsia="Calibri"/>
          <w:color w:val="000000"/>
          <w:sz w:val="28"/>
          <w:szCs w:val="28"/>
        </w:rPr>
        <w:t> </w:t>
      </w:r>
    </w:p>
    <w:tbl>
      <w:tblPr>
        <w:tblStyle w:val="a4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A57582">
            <w:pPr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Кошелев</w:t>
            </w:r>
          </w:p>
          <w:p w:rsidR="00E51E0C" w:rsidRPr="00B75171" w:rsidRDefault="00E51E0C" w:rsidP="00A57582">
            <w:pPr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Роман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Вячеславович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глава местного самоуправления городского округа город Шахунья, председатель комиссии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Софронов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E51E0C" w:rsidRPr="00B75171" w:rsidRDefault="00E51E0C" w:rsidP="00A57582">
            <w:pPr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Юрий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– </w:t>
            </w:r>
            <w:r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,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начальник Управления</w:t>
            </w:r>
            <w:r>
              <w:t xml:space="preserve"> </w:t>
            </w:r>
            <w:r w:rsidRPr="00BA1EB9">
              <w:rPr>
                <w:rFonts w:eastAsia="Calibri"/>
                <w:color w:val="000000"/>
                <w:sz w:val="26"/>
                <w:szCs w:val="26"/>
              </w:rPr>
              <w:t>по работе с территориями и благоустройству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администрации</w:t>
            </w:r>
            <w:r w:rsidRPr="00BA1EB9">
              <w:rPr>
                <w:rFonts w:eastAsia="Calibri"/>
                <w:color w:val="000000"/>
                <w:sz w:val="26"/>
                <w:szCs w:val="26"/>
              </w:rPr>
              <w:t xml:space="preserve"> городского округа город Шахунья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заместитель председателя комиссии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51E0C" w:rsidRPr="00B75171" w:rsidRDefault="00E51E0C" w:rsidP="00A57582">
            <w:pPr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  <w:lang w:val="en-US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Члены комиссии</w:t>
            </w:r>
            <w:r w:rsidRPr="00B75171">
              <w:rPr>
                <w:rFonts w:eastAsia="Calibri"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51E0C" w:rsidRPr="00B75171" w:rsidRDefault="00E51E0C" w:rsidP="00A57582">
            <w:pPr>
              <w:spacing w:line="360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Соколов Сергей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начальник управления сельского хозяйства администрации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городского округа город Шахунья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Цепелева</w:t>
            </w:r>
            <w:proofErr w:type="spellEnd"/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Ирина Георгиевна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>
              <w:rPr>
                <w:rFonts w:eastAsia="Calibri"/>
                <w:color w:val="000000"/>
                <w:sz w:val="26"/>
                <w:szCs w:val="26"/>
              </w:rPr>
              <w:t>начальник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межмуниципального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Шахунского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отдела Управления </w:t>
            </w:r>
            <w:proofErr w:type="spellStart"/>
            <w:r w:rsidRPr="00B75171">
              <w:rPr>
                <w:rFonts w:eastAsia="Calibri"/>
                <w:color w:val="000000"/>
                <w:sz w:val="26"/>
                <w:szCs w:val="26"/>
              </w:rPr>
              <w:t>Росреестра</w:t>
            </w:r>
            <w:proofErr w:type="spellEnd"/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по Нижегородской области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Торопов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Николай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заместитель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начальник</w:t>
            </w:r>
            <w:r>
              <w:rPr>
                <w:rFonts w:eastAsia="Calibri"/>
                <w:color w:val="000000"/>
                <w:sz w:val="26"/>
                <w:szCs w:val="26"/>
              </w:rPr>
              <w:t>а территориального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отдела Филиала ФГБУ «Федеральная кадастровая палата» </w:t>
            </w:r>
            <w:proofErr w:type="spellStart"/>
            <w:r w:rsidRPr="00B75171">
              <w:rPr>
                <w:rFonts w:eastAsia="Calibri"/>
                <w:color w:val="000000"/>
                <w:sz w:val="26"/>
                <w:szCs w:val="26"/>
              </w:rPr>
              <w:t>Росреестра</w:t>
            </w:r>
            <w:proofErr w:type="spellEnd"/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Гусева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Валентина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Шахунского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отделения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К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П НО «</w:t>
            </w:r>
            <w:proofErr w:type="spellStart"/>
            <w:r w:rsidRPr="00B75171">
              <w:rPr>
                <w:rFonts w:eastAsia="Calibri"/>
                <w:color w:val="000000"/>
                <w:sz w:val="26"/>
                <w:szCs w:val="26"/>
              </w:rPr>
              <w:t>Нижтехинвентаризация</w:t>
            </w:r>
            <w:proofErr w:type="spellEnd"/>
            <w:r w:rsidRPr="00B75171">
              <w:rPr>
                <w:rFonts w:eastAsia="Calibri"/>
                <w:color w:val="000000"/>
                <w:sz w:val="26"/>
                <w:szCs w:val="26"/>
              </w:rPr>
              <w:t>»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Козлова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Елена Леонидовна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- начальник </w:t>
            </w:r>
            <w:r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правлени</w:t>
            </w:r>
            <w:r>
              <w:rPr>
                <w:rFonts w:eastAsia="Calibri"/>
                <w:color w:val="000000"/>
                <w:sz w:val="26"/>
                <w:szCs w:val="26"/>
              </w:rPr>
              <w:t>я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Бахтина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Татьяна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начальник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ГБУ НО «</w:t>
            </w:r>
            <w:proofErr w:type="spellStart"/>
            <w:r w:rsidRPr="00B75171">
              <w:rPr>
                <w:rFonts w:eastAsia="Calibri"/>
                <w:color w:val="000000"/>
                <w:sz w:val="26"/>
                <w:szCs w:val="26"/>
              </w:rPr>
              <w:t>Госветуправление</w:t>
            </w:r>
            <w:proofErr w:type="spellEnd"/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городского округа город Шахунья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»</w:t>
            </w:r>
          </w:p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Калегова</w:t>
            </w:r>
            <w:proofErr w:type="spellEnd"/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Татьяна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-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и.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о</w:t>
            </w:r>
            <w:proofErr w:type="spellEnd"/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>.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75171">
              <w:rPr>
                <w:rFonts w:eastAsia="Calibri"/>
                <w:color w:val="000000"/>
                <w:sz w:val="26"/>
                <w:szCs w:val="26"/>
              </w:rPr>
              <w:t>начальник</w:t>
            </w:r>
            <w:proofErr w:type="gramEnd"/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финансового управления  администрации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городского округа город Шахунья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Мезенцева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Наталья Романовна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и.о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. 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директор</w:t>
            </w:r>
            <w:r>
              <w:rPr>
                <w:rFonts w:eastAsia="Calibri"/>
                <w:color w:val="000000"/>
                <w:sz w:val="26"/>
                <w:szCs w:val="26"/>
              </w:rPr>
              <w:t>а ГКУЦЗН г. Шахунья</w:t>
            </w:r>
          </w:p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Таксанаев</w:t>
            </w:r>
            <w:proofErr w:type="spellEnd"/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Александр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– начальник  Отдела МВД России по </w:t>
            </w:r>
            <w:r>
              <w:rPr>
                <w:rFonts w:eastAsia="Calibri"/>
                <w:color w:val="000000"/>
                <w:sz w:val="26"/>
                <w:szCs w:val="26"/>
              </w:rPr>
              <w:t>г. Шахунья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  (по согласованию)</w:t>
            </w:r>
          </w:p>
        </w:tc>
      </w:tr>
      <w:tr w:rsidR="00E51E0C" w:rsidRPr="00B75171" w:rsidTr="00E51E0C">
        <w:trPr>
          <w:trHeight w:val="7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Киселева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Елена Аркадьевна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</w:t>
            </w:r>
            <w:r>
              <w:rPr>
                <w:rFonts w:eastAsia="Calibri"/>
                <w:color w:val="000000"/>
                <w:sz w:val="26"/>
                <w:szCs w:val="26"/>
              </w:rPr>
              <w:t>начальник сектора Управления по работе с территориями и благоустройству администрации городского округа город Шахунья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Цветкова 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Надежда Викторовна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>начальник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 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>сектора Управления по работе с территориями и благоустройству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администрации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городского округа город Шахунья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Целиков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Сергей Михайлович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– 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>начальник сектора Управления по работе с территориями и благоустройству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администрации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городского округа город Шахунья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Ветюгов</w:t>
            </w:r>
            <w:proofErr w:type="spellEnd"/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Владимир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ведущий специалист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Управления по работе с территориями и благоустройству </w:t>
            </w:r>
            <w:r>
              <w:rPr>
                <w:rFonts w:eastAsia="Calibri"/>
                <w:color w:val="000000"/>
                <w:sz w:val="26"/>
                <w:szCs w:val="26"/>
              </w:rPr>
              <w:t>администрации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городского округа город Шахунья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Догадин</w:t>
            </w:r>
            <w:proofErr w:type="spellEnd"/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Валерий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 н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ачальник сектора Управления по работе с территориями и благоустройству </w:t>
            </w:r>
            <w:r>
              <w:rPr>
                <w:rFonts w:eastAsia="Calibri"/>
                <w:color w:val="000000"/>
                <w:sz w:val="26"/>
                <w:szCs w:val="26"/>
              </w:rPr>
              <w:t>администрации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городского округа город Шахунья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Абахтимов</w:t>
            </w:r>
            <w:proofErr w:type="spellEnd"/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Сергей Олегович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Вахтанского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территориального отдела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администрации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городского округа город Шахунья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Щербаков 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Владимир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 н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>ачальник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Сявского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территориального отдела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администрации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городского округа город Шахунья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Соколов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Юрий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начальник </w:t>
            </w:r>
            <w:r>
              <w:rPr>
                <w:rFonts w:eastAsia="Calibri"/>
                <w:color w:val="000000"/>
                <w:sz w:val="26"/>
                <w:szCs w:val="26"/>
              </w:rPr>
              <w:t>отдела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Управления по работе с территориями и благоустройству </w:t>
            </w:r>
            <w:r>
              <w:rPr>
                <w:rFonts w:eastAsia="Calibri"/>
                <w:color w:val="000000"/>
                <w:sz w:val="26"/>
                <w:szCs w:val="26"/>
              </w:rPr>
              <w:t>администрации</w:t>
            </w:r>
            <w:r w:rsidRPr="009501A4">
              <w:rPr>
                <w:rFonts w:eastAsia="Calibri"/>
                <w:color w:val="000000"/>
                <w:sz w:val="26"/>
                <w:szCs w:val="26"/>
              </w:rPr>
              <w:t xml:space="preserve"> городского округа город Шахунья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Груздева Любовь Антоновна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– куратор от </w:t>
            </w:r>
            <w:proofErr w:type="spellStart"/>
            <w:r w:rsidRPr="00B75171">
              <w:rPr>
                <w:rFonts w:eastAsia="Calibri"/>
                <w:color w:val="000000"/>
                <w:sz w:val="26"/>
                <w:szCs w:val="26"/>
              </w:rPr>
              <w:t>Нижегородстата</w:t>
            </w:r>
            <w:proofErr w:type="spellEnd"/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по подготовке </w:t>
            </w:r>
            <w:proofErr w:type="gramStart"/>
            <w:r w:rsidRPr="00B75171">
              <w:rPr>
                <w:rFonts w:eastAsia="Calibri"/>
                <w:color w:val="000000"/>
                <w:sz w:val="26"/>
                <w:szCs w:val="26"/>
              </w:rPr>
              <w:t>к</w:t>
            </w:r>
            <w:proofErr w:type="gramEnd"/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B75171">
              <w:rPr>
                <w:sz w:val="26"/>
                <w:szCs w:val="26"/>
              </w:rPr>
              <w:t xml:space="preserve">сельскохозяйственной </w:t>
            </w:r>
            <w:proofErr w:type="spellStart"/>
            <w:r w:rsidRPr="00B75171">
              <w:rPr>
                <w:sz w:val="26"/>
                <w:szCs w:val="26"/>
              </w:rPr>
              <w:t>микропереписи</w:t>
            </w:r>
            <w:proofErr w:type="spellEnd"/>
            <w:r w:rsidRPr="00B75171">
              <w:rPr>
                <w:sz w:val="26"/>
                <w:szCs w:val="26"/>
              </w:rPr>
              <w:t xml:space="preserve"> 2021 года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Конев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Дмитрий Николаевич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– главный редактор </w:t>
            </w:r>
            <w:r>
              <w:rPr>
                <w:rFonts w:eastAsia="Calibri"/>
                <w:color w:val="000000"/>
                <w:sz w:val="26"/>
                <w:szCs w:val="26"/>
              </w:rPr>
              <w:t>АУ «Редакция газеты «Знамя труда»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E51E0C" w:rsidRPr="00B75171" w:rsidTr="00E51E0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Михайленко</w:t>
            </w:r>
          </w:p>
          <w:p w:rsidR="00E51E0C" w:rsidRPr="00B75171" w:rsidRDefault="00E51E0C" w:rsidP="00A57582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Ирина Павловна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0C" w:rsidRPr="00B75171" w:rsidRDefault="00E51E0C" w:rsidP="00F850E9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B75171">
              <w:rPr>
                <w:rFonts w:eastAsia="Calibri"/>
                <w:color w:val="000000"/>
                <w:sz w:val="26"/>
                <w:szCs w:val="26"/>
              </w:rPr>
              <w:t>-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генеральный директор МУП РТП «Земляки» (</w:t>
            </w:r>
            <w:r w:rsidRPr="00B75171">
              <w:rPr>
                <w:rFonts w:eastAsia="Calibri"/>
                <w:color w:val="000000"/>
                <w:sz w:val="26"/>
                <w:szCs w:val="26"/>
              </w:rPr>
              <w:t>по согласованию)</w:t>
            </w:r>
          </w:p>
        </w:tc>
      </w:tr>
    </w:tbl>
    <w:p w:rsidR="003D79FF" w:rsidRDefault="003D79FF" w:rsidP="003D79FF">
      <w:pPr>
        <w:rPr>
          <w:sz w:val="22"/>
          <w:szCs w:val="22"/>
        </w:rPr>
      </w:pPr>
    </w:p>
    <w:p w:rsidR="00F850E9" w:rsidRDefault="00F850E9" w:rsidP="003D79FF">
      <w:pPr>
        <w:rPr>
          <w:sz w:val="22"/>
          <w:szCs w:val="22"/>
        </w:rPr>
      </w:pPr>
    </w:p>
    <w:p w:rsidR="00F850E9" w:rsidRDefault="00F850E9" w:rsidP="003D79FF">
      <w:pPr>
        <w:rPr>
          <w:sz w:val="22"/>
          <w:szCs w:val="22"/>
        </w:rPr>
      </w:pPr>
    </w:p>
    <w:p w:rsidR="00F850E9" w:rsidRDefault="00F850E9" w:rsidP="00F850E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F850E9" w:rsidRDefault="00F850E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850E9" w:rsidRPr="00E51E0C" w:rsidRDefault="00F850E9" w:rsidP="00F850E9">
      <w:pPr>
        <w:ind w:left="5670"/>
        <w:jc w:val="center"/>
        <w:rPr>
          <w:rFonts w:eastAsia="Calibri"/>
          <w:color w:val="000000"/>
          <w:sz w:val="26"/>
          <w:szCs w:val="26"/>
        </w:rPr>
      </w:pPr>
      <w:r w:rsidRPr="00E51E0C">
        <w:rPr>
          <w:rFonts w:eastAsia="Calibri"/>
          <w:color w:val="000000"/>
          <w:sz w:val="26"/>
          <w:szCs w:val="26"/>
        </w:rPr>
        <w:lastRenderedPageBreak/>
        <w:t>Утвержден</w:t>
      </w:r>
      <w:r w:rsidR="002418BA">
        <w:rPr>
          <w:rFonts w:eastAsia="Calibri"/>
          <w:color w:val="000000"/>
          <w:sz w:val="26"/>
          <w:szCs w:val="26"/>
        </w:rPr>
        <w:t>о</w:t>
      </w:r>
      <w:bookmarkStart w:id="0" w:name="_GoBack"/>
      <w:bookmarkEnd w:id="0"/>
    </w:p>
    <w:p w:rsidR="00F850E9" w:rsidRPr="00E51E0C" w:rsidRDefault="00F850E9" w:rsidP="00F850E9">
      <w:pPr>
        <w:ind w:left="5670"/>
        <w:jc w:val="center"/>
        <w:rPr>
          <w:rFonts w:eastAsia="Calibri"/>
          <w:color w:val="000000"/>
          <w:sz w:val="26"/>
          <w:szCs w:val="26"/>
        </w:rPr>
      </w:pPr>
      <w:r w:rsidRPr="00E51E0C">
        <w:rPr>
          <w:rFonts w:eastAsia="Calibri"/>
          <w:color w:val="000000"/>
          <w:sz w:val="26"/>
          <w:szCs w:val="26"/>
        </w:rPr>
        <w:t>распоряжением администрации</w:t>
      </w:r>
    </w:p>
    <w:p w:rsidR="00F850E9" w:rsidRPr="00E51E0C" w:rsidRDefault="00F850E9" w:rsidP="00F850E9">
      <w:pPr>
        <w:ind w:left="5670"/>
        <w:jc w:val="center"/>
        <w:rPr>
          <w:rFonts w:eastAsia="Calibri"/>
          <w:color w:val="000000"/>
          <w:sz w:val="26"/>
          <w:szCs w:val="26"/>
        </w:rPr>
      </w:pPr>
      <w:r w:rsidRPr="00E51E0C">
        <w:rPr>
          <w:rFonts w:eastAsia="Calibri"/>
          <w:color w:val="000000"/>
          <w:sz w:val="26"/>
          <w:szCs w:val="26"/>
        </w:rPr>
        <w:t>городского округа город Шахунья</w:t>
      </w:r>
    </w:p>
    <w:p w:rsidR="00F850E9" w:rsidRPr="00E51E0C" w:rsidRDefault="00F850E9" w:rsidP="00F850E9">
      <w:pPr>
        <w:ind w:left="5670"/>
        <w:jc w:val="center"/>
        <w:rPr>
          <w:rFonts w:eastAsia="Calibri"/>
          <w:color w:val="000000"/>
          <w:sz w:val="26"/>
          <w:szCs w:val="26"/>
        </w:rPr>
      </w:pPr>
      <w:r w:rsidRPr="00E51E0C">
        <w:rPr>
          <w:rFonts w:eastAsia="Calibri"/>
          <w:color w:val="000000"/>
          <w:sz w:val="26"/>
          <w:szCs w:val="26"/>
        </w:rPr>
        <w:t>от 05.10.2020 г. № 338-р</w:t>
      </w:r>
    </w:p>
    <w:p w:rsidR="00F850E9" w:rsidRDefault="00F850E9" w:rsidP="00F850E9">
      <w:pPr>
        <w:jc w:val="center"/>
        <w:rPr>
          <w:rFonts w:eastAsia="Calibri"/>
          <w:b/>
          <w:sz w:val="28"/>
          <w:szCs w:val="28"/>
        </w:rPr>
      </w:pPr>
    </w:p>
    <w:p w:rsidR="00F850E9" w:rsidRPr="00F850E9" w:rsidRDefault="00F850E9" w:rsidP="00F850E9">
      <w:pPr>
        <w:jc w:val="center"/>
        <w:rPr>
          <w:rFonts w:eastAsia="Calibri"/>
          <w:b/>
          <w:sz w:val="26"/>
          <w:szCs w:val="26"/>
        </w:rPr>
      </w:pPr>
      <w:r w:rsidRPr="00F850E9">
        <w:rPr>
          <w:rFonts w:eastAsia="Calibri"/>
          <w:b/>
          <w:sz w:val="26"/>
          <w:szCs w:val="26"/>
        </w:rPr>
        <w:t>Положение</w:t>
      </w:r>
      <w:r w:rsidRPr="00F850E9">
        <w:rPr>
          <w:rFonts w:eastAsia="Calibri"/>
          <w:b/>
          <w:sz w:val="26"/>
          <w:szCs w:val="26"/>
        </w:rPr>
        <w:br/>
        <w:t xml:space="preserve">о межведомственной комиссии по проведению </w:t>
      </w:r>
      <w:r w:rsidRPr="00F850E9">
        <w:rPr>
          <w:b/>
          <w:sz w:val="26"/>
          <w:szCs w:val="26"/>
        </w:rPr>
        <w:t xml:space="preserve">сельскохозяйственной </w:t>
      </w:r>
      <w:proofErr w:type="spellStart"/>
      <w:r w:rsidRPr="00F850E9">
        <w:rPr>
          <w:b/>
          <w:sz w:val="26"/>
          <w:szCs w:val="26"/>
        </w:rPr>
        <w:t>микропереписи</w:t>
      </w:r>
      <w:proofErr w:type="spellEnd"/>
      <w:r w:rsidRPr="00F850E9">
        <w:rPr>
          <w:b/>
          <w:sz w:val="26"/>
          <w:szCs w:val="26"/>
        </w:rPr>
        <w:t xml:space="preserve"> </w:t>
      </w:r>
      <w:r w:rsidRPr="00F850E9">
        <w:rPr>
          <w:rFonts w:eastAsia="Calibri"/>
          <w:b/>
          <w:sz w:val="26"/>
          <w:szCs w:val="26"/>
        </w:rPr>
        <w:t xml:space="preserve">на территории городского округа город Шахунья </w:t>
      </w:r>
      <w:r>
        <w:rPr>
          <w:rFonts w:eastAsia="Calibri"/>
          <w:b/>
          <w:sz w:val="26"/>
          <w:szCs w:val="26"/>
        </w:rPr>
        <w:br/>
      </w:r>
      <w:r w:rsidRPr="00F850E9">
        <w:rPr>
          <w:rFonts w:eastAsia="Calibri"/>
          <w:b/>
          <w:sz w:val="26"/>
          <w:szCs w:val="26"/>
        </w:rPr>
        <w:t>Нижегородской области в 2021 году</w:t>
      </w:r>
    </w:p>
    <w:p w:rsidR="00F850E9" w:rsidRDefault="00F850E9" w:rsidP="00F850E9">
      <w:pPr>
        <w:jc w:val="center"/>
        <w:rPr>
          <w:rFonts w:eastAsia="Calibri"/>
          <w:b/>
          <w:sz w:val="28"/>
          <w:szCs w:val="28"/>
        </w:rPr>
      </w:pPr>
    </w:p>
    <w:p w:rsidR="00F850E9" w:rsidRPr="00DC1A6C" w:rsidRDefault="00F850E9" w:rsidP="00F850E9">
      <w:pPr>
        <w:pStyle w:val="23"/>
        <w:shd w:val="clear" w:color="auto" w:fill="auto"/>
        <w:tabs>
          <w:tab w:val="left" w:pos="1067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1. </w:t>
      </w:r>
      <w:proofErr w:type="gramStart"/>
      <w:r w:rsidRPr="00DC1A6C">
        <w:rPr>
          <w:sz w:val="26"/>
          <w:szCs w:val="26"/>
        </w:rPr>
        <w:t xml:space="preserve">Межведомственная комиссия по проведению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на территории городского округа город Шахунья Нижегородской области в 2021 году (далее – Комиссия) создается при администрации городского округа город Шахунья Нижегородской области и образована для обеспечения согласованных действий органов исполнительной власти Нижегородской области и органов местного самоуправления по подготовке и проведению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на территории городского округа город Шахунья Нижегородской области в 2021 году.</w:t>
      </w:r>
      <w:proofErr w:type="gramEnd"/>
    </w:p>
    <w:p w:rsidR="00F850E9" w:rsidRPr="00DC1A6C" w:rsidRDefault="00F850E9" w:rsidP="00F850E9">
      <w:pPr>
        <w:pStyle w:val="23"/>
        <w:shd w:val="clear" w:color="auto" w:fill="auto"/>
        <w:tabs>
          <w:tab w:val="left" w:pos="1067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2. </w:t>
      </w:r>
      <w:proofErr w:type="gramStart"/>
      <w:r w:rsidRPr="00DC1A6C">
        <w:rPr>
          <w:sz w:val="26"/>
          <w:szCs w:val="26"/>
        </w:rPr>
        <w:t>Комиссия в своей деятельности руководствуется Конституцией Российской Федерации, Законом      Российской    Федерации  от  21 июля   2005 года № 108-ФЗ «О Всероссийской сельскохозяйственной переписи» (ред. от 01.12.2014),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Правительства Нижегородской области, нормативными правовыми актами администрации городского округа город Шахунья Нижегородской области</w:t>
      </w:r>
      <w:r w:rsidRPr="00DC1A6C">
        <w:rPr>
          <w:rFonts w:eastAsia="Calibri"/>
          <w:sz w:val="26"/>
          <w:szCs w:val="26"/>
        </w:rPr>
        <w:t xml:space="preserve">, </w:t>
      </w:r>
      <w:r w:rsidRPr="00DC1A6C">
        <w:rPr>
          <w:sz w:val="26"/>
          <w:szCs w:val="26"/>
        </w:rPr>
        <w:t>а также настоящим Положением.</w:t>
      </w:r>
      <w:proofErr w:type="gramEnd"/>
    </w:p>
    <w:p w:rsidR="00F850E9" w:rsidRPr="00DC1A6C" w:rsidRDefault="00F850E9" w:rsidP="00F850E9">
      <w:pPr>
        <w:pStyle w:val="23"/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3. Основными задачами Комиссии являются: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067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а) обеспечение взаимодействия территориальных органов федеральных органов исполнительной власти, органов исполнительной власти Нижегородской области и органов местного самоуправления по подготовке и проведению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2021 года;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188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б) оперативное решение вопросов, связанных с подготовкой и проведением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2021 года.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094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4. Комиссия для осуществления возложенных на нее задач: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188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а) осуществляет контроль за ходом выполнения мероприятий по подготовке и проведению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2021 года;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188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б) рассматривает вопрос о готовности </w:t>
      </w:r>
      <w:proofErr w:type="gramStart"/>
      <w:r w:rsidRPr="00DC1A6C">
        <w:rPr>
          <w:sz w:val="26"/>
          <w:szCs w:val="26"/>
        </w:rPr>
        <w:t>к</w:t>
      </w:r>
      <w:proofErr w:type="gramEnd"/>
      <w:r w:rsidRPr="00DC1A6C">
        <w:rPr>
          <w:sz w:val="26"/>
          <w:szCs w:val="26"/>
        </w:rPr>
        <w:t xml:space="preserve">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2021 года и ее оперативных результатах;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188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в) утверждает организационный план проведения </w:t>
      </w:r>
      <w:proofErr w:type="gramStart"/>
      <w:r w:rsidRPr="00DC1A6C">
        <w:rPr>
          <w:sz w:val="26"/>
          <w:szCs w:val="26"/>
        </w:rPr>
        <w:t>сельскохозяйственной</w:t>
      </w:r>
      <w:proofErr w:type="gramEnd"/>
      <w:r w:rsidRPr="00DC1A6C">
        <w:rPr>
          <w:sz w:val="26"/>
          <w:szCs w:val="26"/>
        </w:rPr>
        <w:t xml:space="preserve">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2021 года;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123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г) принимает решения по вопросам:</w:t>
      </w:r>
    </w:p>
    <w:p w:rsidR="00F850E9" w:rsidRPr="00DC1A6C" w:rsidRDefault="00F850E9" w:rsidP="00F850E9">
      <w:pPr>
        <w:pStyle w:val="23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– привлечения организаций различных организационно-правовых форм к работе по подготовке и проведению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2021 года;</w:t>
      </w:r>
    </w:p>
    <w:p w:rsidR="00F850E9" w:rsidRPr="00DC1A6C" w:rsidRDefault="00F850E9" w:rsidP="00F850E9">
      <w:pPr>
        <w:pStyle w:val="23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proofErr w:type="gramStart"/>
      <w:r w:rsidRPr="00DC1A6C">
        <w:rPr>
          <w:sz w:val="26"/>
          <w:szCs w:val="26"/>
        </w:rPr>
        <w:t xml:space="preserve">– представления в соответствии со статьей 7 постановления Правительства Российской Федерации от 29 августа 2020 года № 1315 «Об организации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2021 года» сведений о землепользователях, проживающих на территории городского округа город Шахунья нижегородской области, с указанием площади земли, закрепленной за ними, и поголовья скота, актуализированными по состоянию на 1 июля 2020 г. на основании данных учета личных подсобных хозяйств;</w:t>
      </w:r>
      <w:proofErr w:type="gramEnd"/>
    </w:p>
    <w:p w:rsidR="00F850E9" w:rsidRPr="00DC1A6C" w:rsidRDefault="00F850E9" w:rsidP="00F850E9">
      <w:pPr>
        <w:pStyle w:val="23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lastRenderedPageBreak/>
        <w:t xml:space="preserve">– осуществления в соответствии со статьей 7 постановления Правительства Российской Федерации от 29 августа 2020 года № 1315 «Об организации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2021 года» подбора помещений, пригодных для обучения и работы лиц, осуществляющих сбор сведений об объектах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, хранения переписных листов и иных документов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>;</w:t>
      </w:r>
    </w:p>
    <w:p w:rsidR="00F850E9" w:rsidRPr="00DC1A6C" w:rsidRDefault="00F850E9" w:rsidP="00F850E9">
      <w:pPr>
        <w:pStyle w:val="23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– организации привлечения граждан, проживающих на территории городского округа город Шахунья, к сбору сведений об объектах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2021 года;</w:t>
      </w:r>
    </w:p>
    <w:p w:rsidR="00F850E9" w:rsidRPr="00DC1A6C" w:rsidRDefault="00F850E9" w:rsidP="00F850E9">
      <w:pPr>
        <w:pStyle w:val="23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– организации обеспечения безопасности лиц, осуществляющих сбор сведений об объектах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2021 года, сохранности переписных листов и иных документов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2021 года;</w:t>
      </w:r>
    </w:p>
    <w:p w:rsidR="00F850E9" w:rsidRPr="00DC1A6C" w:rsidRDefault="00F850E9" w:rsidP="00F850E9">
      <w:pPr>
        <w:pStyle w:val="23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– организации обеспечения доступа на закрытые территории садоводческих, огороднических, дачных некоммерческих объединений граждан и др.;</w:t>
      </w:r>
    </w:p>
    <w:p w:rsidR="00F850E9" w:rsidRPr="00DC1A6C" w:rsidRDefault="00F850E9" w:rsidP="00F850E9">
      <w:pPr>
        <w:pStyle w:val="23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– выделения специально оборудованных мест для размещения печатных агитационных материалов, касающихся </w:t>
      </w:r>
      <w:proofErr w:type="gramStart"/>
      <w:r w:rsidRPr="00DC1A6C">
        <w:rPr>
          <w:sz w:val="26"/>
          <w:szCs w:val="26"/>
        </w:rPr>
        <w:t>сельскохозяйственной</w:t>
      </w:r>
      <w:proofErr w:type="gramEnd"/>
      <w:r w:rsidRPr="00DC1A6C">
        <w:rPr>
          <w:sz w:val="26"/>
          <w:szCs w:val="26"/>
        </w:rPr>
        <w:t xml:space="preserve">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2021 года;</w:t>
      </w:r>
    </w:p>
    <w:p w:rsidR="00F850E9" w:rsidRPr="00DC1A6C" w:rsidRDefault="00F850E9" w:rsidP="00F850E9">
      <w:pPr>
        <w:pStyle w:val="23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– организации проведения информационно-разъяснительной работы на территории городского округа город Шахунья;</w:t>
      </w:r>
    </w:p>
    <w:p w:rsidR="00F850E9" w:rsidRPr="00DC1A6C" w:rsidRDefault="00F850E9" w:rsidP="00F850E9">
      <w:pPr>
        <w:pStyle w:val="23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– организации поощрения физических и юридических лиц, принимавших активное участие в подготовке и проведении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 xml:space="preserve"> 2021 года.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137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5. Комиссия имеет право: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137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а) заслушивать на своих заседаниях информацию представителей территориальных органов федеральных органов исполнительной власти  и органов местного самоуправления о ходе подготовки и проведения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>;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137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б) направлять в территориальные органы федеральных органов исполнительной власти и органы местного самоуправления рекомендации по вопросам подготовки и проведения сельскохозяйственной </w:t>
      </w:r>
      <w:proofErr w:type="spellStart"/>
      <w:r w:rsidRPr="00DC1A6C">
        <w:rPr>
          <w:sz w:val="26"/>
          <w:szCs w:val="26"/>
        </w:rPr>
        <w:t>микропереписи</w:t>
      </w:r>
      <w:proofErr w:type="spellEnd"/>
      <w:r w:rsidRPr="00DC1A6C">
        <w:rPr>
          <w:sz w:val="26"/>
          <w:szCs w:val="26"/>
        </w:rPr>
        <w:t>;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137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в) привлекать в установленном порядке к работе </w:t>
      </w:r>
      <w:proofErr w:type="gramStart"/>
      <w:r w:rsidRPr="00DC1A6C">
        <w:rPr>
          <w:sz w:val="26"/>
          <w:szCs w:val="26"/>
        </w:rPr>
        <w:t>Комиссии представителей территориальных органов федеральных органов исполнительной власти</w:t>
      </w:r>
      <w:proofErr w:type="gramEnd"/>
      <w:r w:rsidRPr="00DC1A6C">
        <w:rPr>
          <w:sz w:val="26"/>
          <w:szCs w:val="26"/>
        </w:rPr>
        <w:t xml:space="preserve"> и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166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г) создавать рабочие группы для проработки предложений по вопросам, связанным с решением возложенных на Комиссию задач.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074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6. Комиссия формируется на представительной основе.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074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Комиссия действует в составе председателя, заместителя председателя, секретаря и членов Комиссии.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4694"/>
          <w:tab w:val="left" w:pos="8341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В состав Комиссии включаются представители территориальных органов федеральных органов исполнительной власти и органов местного самоуправления. В состав Комиссии могут включаться представители других государственных органов, научных, общественных объединений и религиозных организаций и средств массовой информации, которые имеют право совещательного голоса.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4694"/>
          <w:tab w:val="left" w:pos="8341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Председателем Комиссии является</w:t>
      </w:r>
      <w:r w:rsidRPr="00DC1A6C">
        <w:rPr>
          <w:rFonts w:eastAsia="Calibri"/>
          <w:sz w:val="26"/>
          <w:szCs w:val="26"/>
        </w:rPr>
        <w:t xml:space="preserve"> глава местного самоуправления </w:t>
      </w:r>
      <w:r w:rsidRPr="00DC1A6C">
        <w:rPr>
          <w:sz w:val="26"/>
          <w:szCs w:val="26"/>
        </w:rPr>
        <w:t>городского округа город Шахунья, заместителем председателя Комиссии является заместитель главы администрации, начальник Управления по работе с территориями и благоустройству городского округа город Шахунья.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047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7. Заседания Комиссии проводятся не реже одного раза в полугодие, в соответствии с ежегодными планами работы. Заседания Комиссии считаются </w:t>
      </w:r>
      <w:r w:rsidRPr="00DC1A6C">
        <w:rPr>
          <w:sz w:val="26"/>
          <w:szCs w:val="26"/>
        </w:rPr>
        <w:lastRenderedPageBreak/>
        <w:t xml:space="preserve">правомочными в случае присутствия на них более половины ее членов. Заседание Комиссии проводит председатель Комиссии, а в его отсутствие – заместитель председателя. 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054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8.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Комиссии, а в его отсутствие – заместителя, председательствующего на заседании.</w:t>
      </w:r>
    </w:p>
    <w:p w:rsidR="00F850E9" w:rsidRPr="00DC1A6C" w:rsidRDefault="00F850E9" w:rsidP="00F850E9">
      <w:pPr>
        <w:pStyle w:val="23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F850E9" w:rsidRPr="00DC1A6C" w:rsidRDefault="00F850E9" w:rsidP="00F850E9">
      <w:pPr>
        <w:pStyle w:val="23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По вопросам, требующим решения главы местного самоуправления городского округа город Шахунья, Комиссия вносит в установленном порядке соответствующие предложения.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047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>9. Решения, принятые Комиссией в пределах ее компетенции, подлежат исполнению территориальными органами федеральных органов исполнительной власти и органами местного самоуправления на территории городского округа город Шахунья.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4694"/>
          <w:tab w:val="left" w:pos="8341"/>
        </w:tabs>
        <w:spacing w:before="0" w:line="240" w:lineRule="auto"/>
        <w:ind w:firstLine="709"/>
        <w:rPr>
          <w:sz w:val="26"/>
          <w:szCs w:val="26"/>
        </w:rPr>
      </w:pPr>
      <w:r w:rsidRPr="00DC1A6C">
        <w:rPr>
          <w:sz w:val="26"/>
          <w:szCs w:val="26"/>
        </w:rPr>
        <w:t xml:space="preserve">10. Решение о прекращении деятельности Комиссии принимается распоряжением администрации городского округа город Шахунья Нижегородской области.  </w:t>
      </w:r>
    </w:p>
    <w:p w:rsidR="00F850E9" w:rsidRPr="00DC1A6C" w:rsidRDefault="00F850E9" w:rsidP="00F850E9">
      <w:pPr>
        <w:pStyle w:val="23"/>
        <w:shd w:val="clear" w:color="auto" w:fill="auto"/>
        <w:tabs>
          <w:tab w:val="left" w:pos="1215"/>
        </w:tabs>
        <w:spacing w:before="60" w:line="240" w:lineRule="auto"/>
        <w:ind w:firstLine="709"/>
        <w:rPr>
          <w:sz w:val="26"/>
          <w:szCs w:val="26"/>
        </w:rPr>
      </w:pPr>
    </w:p>
    <w:p w:rsidR="00F850E9" w:rsidRDefault="00F850E9" w:rsidP="003D79FF">
      <w:pPr>
        <w:rPr>
          <w:sz w:val="22"/>
          <w:szCs w:val="22"/>
        </w:rPr>
      </w:pPr>
    </w:p>
    <w:p w:rsidR="00F850E9" w:rsidRPr="003D79FF" w:rsidRDefault="00F850E9" w:rsidP="00F850E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F850E9" w:rsidRPr="003D79FF" w:rsidSect="00F850E9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19" w:rsidRDefault="00886219">
      <w:r>
        <w:separator/>
      </w:r>
    </w:p>
  </w:endnote>
  <w:endnote w:type="continuationSeparator" w:id="0">
    <w:p w:rsidR="00886219" w:rsidRDefault="008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19" w:rsidRDefault="00886219">
      <w:r>
        <w:separator/>
      </w:r>
    </w:p>
  </w:footnote>
  <w:footnote w:type="continuationSeparator" w:id="0">
    <w:p w:rsidR="00886219" w:rsidRDefault="0088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18BA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D79FF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1601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86219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B5B"/>
    <w:rsid w:val="00931D4B"/>
    <w:rsid w:val="009330B2"/>
    <w:rsid w:val="00934DF9"/>
    <w:rsid w:val="0093640A"/>
    <w:rsid w:val="0093671E"/>
    <w:rsid w:val="00936E2E"/>
    <w:rsid w:val="00941527"/>
    <w:rsid w:val="00945B40"/>
    <w:rsid w:val="0094723D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947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28E1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2DDC"/>
    <w:rsid w:val="00C14FF5"/>
    <w:rsid w:val="00C15898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1E0C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86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0E9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F850E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50E9"/>
    <w:pPr>
      <w:widowControl w:val="0"/>
      <w:shd w:val="clear" w:color="auto" w:fill="FFFFFF"/>
      <w:spacing w:before="840" w:line="48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5C6A-EC5A-4EB2-88CD-79C8A353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2020-10-06T12:00:00Z</cp:lastPrinted>
  <dcterms:created xsi:type="dcterms:W3CDTF">2020-10-06T12:01:00Z</dcterms:created>
  <dcterms:modified xsi:type="dcterms:W3CDTF">2020-10-06T12:56:00Z</dcterms:modified>
</cp:coreProperties>
</file>