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34BE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9534BE">
        <w:rPr>
          <w:sz w:val="26"/>
          <w:szCs w:val="26"/>
          <w:u w:val="single"/>
        </w:rPr>
        <w:t>ок</w:t>
      </w:r>
      <w:r w:rsidR="0039489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534BE">
        <w:rPr>
          <w:sz w:val="26"/>
          <w:szCs w:val="26"/>
          <w:u w:val="single"/>
        </w:rPr>
        <w:t>333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9534BE" w:rsidRPr="00264C85" w:rsidRDefault="009534BE" w:rsidP="009534BE">
      <w:pPr>
        <w:tabs>
          <w:tab w:val="left" w:pos="2590"/>
          <w:tab w:val="left" w:pos="4395"/>
        </w:tabs>
        <w:ind w:right="5387"/>
        <w:jc w:val="both"/>
        <w:rPr>
          <w:sz w:val="26"/>
          <w:szCs w:val="26"/>
        </w:rPr>
      </w:pPr>
      <w:r w:rsidRPr="00264C85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области в осенне-зимний период 2020-2021 годов</w:t>
      </w:r>
    </w:p>
    <w:p w:rsidR="009534BE" w:rsidRPr="00264C85" w:rsidRDefault="009534BE" w:rsidP="009534BE">
      <w:pPr>
        <w:tabs>
          <w:tab w:val="left" w:pos="2590"/>
        </w:tabs>
        <w:ind w:firstLine="567"/>
        <w:rPr>
          <w:sz w:val="26"/>
          <w:szCs w:val="26"/>
        </w:rPr>
      </w:pPr>
    </w:p>
    <w:p w:rsidR="009534BE" w:rsidRPr="00264C85" w:rsidRDefault="009534BE" w:rsidP="009534BE">
      <w:pPr>
        <w:tabs>
          <w:tab w:val="left" w:pos="2590"/>
        </w:tabs>
        <w:ind w:firstLine="567"/>
        <w:rPr>
          <w:sz w:val="26"/>
          <w:szCs w:val="26"/>
        </w:rPr>
      </w:pP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B7027E">
        <w:rPr>
          <w:sz w:val="26"/>
          <w:szCs w:val="26"/>
        </w:rPr>
        <w:t>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распоряжением Правительства Нижегородской области от 18 сентября 2020 г. № 1030-р «Об обеспечении пожарной безопасности объектов и населенных пунктов в целях предупреждения пожаров и обеспечения безопасности людей в осенне-зимний период 2020-2021 годов», в</w:t>
      </w:r>
      <w:proofErr w:type="gramEnd"/>
      <w:r w:rsidRPr="00B7027E">
        <w:rPr>
          <w:sz w:val="26"/>
          <w:szCs w:val="26"/>
        </w:rPr>
        <w:t xml:space="preserve"> </w:t>
      </w:r>
      <w:proofErr w:type="gramStart"/>
      <w:r w:rsidRPr="00B7027E">
        <w:rPr>
          <w:sz w:val="26"/>
          <w:szCs w:val="26"/>
        </w:rPr>
        <w:t>целях</w:t>
      </w:r>
      <w:proofErr w:type="gramEnd"/>
      <w:r w:rsidRPr="00B7027E">
        <w:rPr>
          <w:sz w:val="26"/>
          <w:szCs w:val="26"/>
        </w:rPr>
        <w:t xml:space="preserve"> предупреждения пожаров и обеспечения безопасности людей в осенне-зимний период 2020-2021 годов в городском округе город Шахунья Нижегородской области:</w:t>
      </w:r>
    </w:p>
    <w:p w:rsidR="009534BE" w:rsidRPr="00F81F28" w:rsidRDefault="009534BE" w:rsidP="009534B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1. </w:t>
      </w:r>
      <w:r w:rsidRPr="00F81F28">
        <w:rPr>
          <w:sz w:val="26"/>
          <w:szCs w:val="26"/>
        </w:rPr>
        <w:t>Заместителю главы администрации городского округа город Шахунья Нижегородской области, начальнику Управления по работе с территориями и благоустройству</w:t>
      </w:r>
      <w:r>
        <w:rPr>
          <w:sz w:val="26"/>
          <w:szCs w:val="26"/>
        </w:rPr>
        <w:t xml:space="preserve"> администрации</w:t>
      </w:r>
      <w:r w:rsidRPr="00F81F28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Софронову Ю.А., начальникам </w:t>
      </w:r>
      <w:proofErr w:type="spellStart"/>
      <w:r w:rsidRPr="00F81F28">
        <w:rPr>
          <w:sz w:val="26"/>
          <w:szCs w:val="26"/>
        </w:rPr>
        <w:t>Вахтанского</w:t>
      </w:r>
      <w:proofErr w:type="spellEnd"/>
      <w:r w:rsidRPr="00F81F28">
        <w:rPr>
          <w:sz w:val="26"/>
          <w:szCs w:val="26"/>
        </w:rPr>
        <w:t xml:space="preserve"> и </w:t>
      </w:r>
      <w:proofErr w:type="spellStart"/>
      <w:r w:rsidRPr="00F81F28">
        <w:rPr>
          <w:sz w:val="26"/>
          <w:szCs w:val="26"/>
        </w:rPr>
        <w:t>Сявского</w:t>
      </w:r>
      <w:proofErr w:type="spellEnd"/>
      <w:r w:rsidRPr="00F81F28">
        <w:rPr>
          <w:sz w:val="26"/>
          <w:szCs w:val="26"/>
        </w:rPr>
        <w:t xml:space="preserve"> территориальных отделов администрации г</w:t>
      </w:r>
      <w:r>
        <w:rPr>
          <w:sz w:val="26"/>
          <w:szCs w:val="26"/>
        </w:rPr>
        <w:t xml:space="preserve">ородского округа город Шахунья </w:t>
      </w:r>
      <w:proofErr w:type="spellStart"/>
      <w:r w:rsidRPr="00F81F28">
        <w:rPr>
          <w:sz w:val="26"/>
          <w:szCs w:val="26"/>
        </w:rPr>
        <w:t>Абахтимову</w:t>
      </w:r>
      <w:proofErr w:type="spellEnd"/>
      <w:r w:rsidRPr="00F81F28">
        <w:rPr>
          <w:sz w:val="26"/>
          <w:szCs w:val="26"/>
        </w:rPr>
        <w:t xml:space="preserve"> С.О. и Щербакову В.А.:</w:t>
      </w:r>
    </w:p>
    <w:p w:rsidR="009534BE" w:rsidRPr="00B7027E" w:rsidRDefault="009534BE" w:rsidP="009534B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1.1. В срок до 12 октября 2020 г. разработать планы противопожарных мероприятий по подготовке объектов, жилищного фонда и населенных пунктов к эксплуатации в осенне-зимний период 202</w:t>
      </w:r>
      <w:r>
        <w:rPr>
          <w:sz w:val="26"/>
          <w:szCs w:val="26"/>
        </w:rPr>
        <w:t>0</w:t>
      </w:r>
      <w:r w:rsidRPr="00B7027E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B7027E">
        <w:rPr>
          <w:sz w:val="26"/>
          <w:szCs w:val="26"/>
        </w:rPr>
        <w:t xml:space="preserve"> годов.</w:t>
      </w:r>
    </w:p>
    <w:p w:rsidR="009534BE" w:rsidRPr="00B7027E" w:rsidRDefault="009534BE" w:rsidP="009534BE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  <w:rPr>
          <w:color w:val="000000"/>
          <w:sz w:val="26"/>
          <w:szCs w:val="26"/>
          <w:lang w:bidi="ru-RU"/>
        </w:rPr>
      </w:pPr>
      <w:r w:rsidRPr="00B7027E">
        <w:rPr>
          <w:sz w:val="26"/>
          <w:szCs w:val="26"/>
        </w:rPr>
        <w:t xml:space="preserve">1.2. </w:t>
      </w:r>
      <w:proofErr w:type="gramStart"/>
      <w:r w:rsidRPr="00B7027E">
        <w:rPr>
          <w:sz w:val="26"/>
          <w:szCs w:val="26"/>
        </w:rPr>
        <w:t xml:space="preserve">Организовать выполнение первичных мер пожарной безопасности, </w:t>
      </w:r>
      <w:r w:rsidRPr="00B7027E">
        <w:rPr>
          <w:color w:val="000000"/>
          <w:sz w:val="26"/>
          <w:szCs w:val="26"/>
          <w:lang w:bidi="ru-RU"/>
        </w:rPr>
        <w:t xml:space="preserve">указанных в статье 63 Федерального закона от 22 июля 2008 г. № 123-ФЗ «Технический регламент о требованиях пожарной безопасности» и статье 19 Федерального закона от 21 декабря 1994 г. № 69-ФЗ «О пожарной безопасности», </w:t>
      </w:r>
      <w:r w:rsidRPr="00B7027E">
        <w:rPr>
          <w:sz w:val="26"/>
          <w:szCs w:val="26"/>
        </w:rPr>
        <w:t xml:space="preserve">в том числе в части разработки и включения мероприятий по обеспечению пожарной безопасности в планы и программы </w:t>
      </w:r>
      <w:r w:rsidRPr="00B7027E">
        <w:rPr>
          <w:sz w:val="26"/>
          <w:szCs w:val="26"/>
        </w:rPr>
        <w:lastRenderedPageBreak/>
        <w:t>развития территории городского округа город</w:t>
      </w:r>
      <w:proofErr w:type="gramEnd"/>
      <w:r w:rsidRPr="00B7027E">
        <w:rPr>
          <w:sz w:val="26"/>
          <w:szCs w:val="26"/>
        </w:rPr>
        <w:t xml:space="preserve"> </w:t>
      </w:r>
      <w:proofErr w:type="gramStart"/>
      <w:r w:rsidRPr="00B7027E">
        <w:rPr>
          <w:sz w:val="26"/>
          <w:szCs w:val="26"/>
        </w:rPr>
        <w:t xml:space="preserve">Шахунья Нижегородской области, разработки (корректировки) и организации выполнения муниципальных программ по вопросам обеспечения пожарной безопасности, социального и экономического стимулирования участия граждан и организаций независимо от их организационно-правовых форм в добровольной пожарной охране, в том числе участия в борьбе с пожарами, обеспечения населенных пунктов источниками наружного противопожарного водоснабжения, </w:t>
      </w:r>
      <w:proofErr w:type="spellStart"/>
      <w:r w:rsidRPr="00B7027E">
        <w:rPr>
          <w:sz w:val="26"/>
          <w:szCs w:val="26"/>
        </w:rPr>
        <w:t>водоподающей</w:t>
      </w:r>
      <w:proofErr w:type="spellEnd"/>
      <w:r w:rsidRPr="00B7027E">
        <w:rPr>
          <w:sz w:val="26"/>
          <w:szCs w:val="26"/>
        </w:rPr>
        <w:t xml:space="preserve"> техникой, обеспечения беспрепятственного проезда пожарной техники к месту пожара, связи и оповещения</w:t>
      </w:r>
      <w:proofErr w:type="gramEnd"/>
      <w:r w:rsidRPr="00B7027E">
        <w:rPr>
          <w:sz w:val="26"/>
          <w:szCs w:val="26"/>
        </w:rPr>
        <w:t xml:space="preserve"> населения о пожаре, организации обучения населения мерам пожарной безопасности и проведения противопожарной пропаганды в области пожарной безопасности и содействия распространению пожарно-технических знаний.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1.3. При подготовке к осенне-зимнему периоду жилищного фонда уделить особое внимание приведению в </w:t>
      </w:r>
      <w:proofErr w:type="spellStart"/>
      <w:r w:rsidRPr="00B7027E">
        <w:rPr>
          <w:sz w:val="26"/>
          <w:szCs w:val="26"/>
        </w:rPr>
        <w:t>пожаробезопасное</w:t>
      </w:r>
      <w:proofErr w:type="spellEnd"/>
      <w:r w:rsidRPr="00B7027E">
        <w:rPr>
          <w:sz w:val="26"/>
          <w:szCs w:val="26"/>
        </w:rPr>
        <w:t xml:space="preserve"> состояние печного отопления и электрооборудования, а также выполнению мероприятий по исключению проникновения посторонних лиц в подвальные и чердачные помещения многоквартирных жилых домов.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1.4. </w:t>
      </w:r>
      <w:proofErr w:type="gramStart"/>
      <w:r w:rsidRPr="00B7027E">
        <w:rPr>
          <w:sz w:val="26"/>
          <w:szCs w:val="26"/>
        </w:rPr>
        <w:t>Принять меры по выполнению предписаний должностных лиц органов исполнительной власти, указанных в пункте 2 Положения о федеральном государственном пожарном надзоре, утвержденного постановлением Правительства Российской Федерации от 12 апреля 2012 г. № 290, являющихся государственными инспекторами по пожарному надзору, в рамках федерального государственного пожарного надзора, обратив особое внимание на объекты социальной сферы с круглосуточным пребыванием людей, жизнеобеспечения, содержание территорий, систем противопожарной защиты</w:t>
      </w:r>
      <w:proofErr w:type="gramEnd"/>
      <w:r w:rsidRPr="00B7027E">
        <w:rPr>
          <w:sz w:val="26"/>
          <w:szCs w:val="26"/>
        </w:rPr>
        <w:t xml:space="preserve">, состояние путей эвакуации, электрооборудование, газовое оборудование, первичные средства пожаротушения, наличие и исправность </w:t>
      </w:r>
      <w:proofErr w:type="spellStart"/>
      <w:r w:rsidRPr="00B7027E">
        <w:rPr>
          <w:sz w:val="26"/>
          <w:szCs w:val="26"/>
        </w:rPr>
        <w:t>водоисточников</w:t>
      </w:r>
      <w:proofErr w:type="spellEnd"/>
      <w:r w:rsidRPr="00B7027E">
        <w:rPr>
          <w:sz w:val="26"/>
          <w:szCs w:val="26"/>
        </w:rPr>
        <w:t xml:space="preserve"> для целей наружного пожаротушения, подъездов к зданиям и </w:t>
      </w:r>
      <w:proofErr w:type="spellStart"/>
      <w:r w:rsidRPr="00B7027E">
        <w:rPr>
          <w:sz w:val="26"/>
          <w:szCs w:val="26"/>
        </w:rPr>
        <w:t>водоисточникам</w:t>
      </w:r>
      <w:proofErr w:type="spellEnd"/>
      <w:r w:rsidRPr="00B7027E">
        <w:rPr>
          <w:sz w:val="26"/>
          <w:szCs w:val="26"/>
        </w:rPr>
        <w:t>, наличие соответствующих указателей в местах их расположения и освещенность в ночное время.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1.5. Организовать на территории городского округа город Шахунья Нижегородской области работу муниципальной пожарной охраны, деятельность инструкторов пожарной профилактики городского округа город Шахунья Нижегородской области, направленную на проведение профилактических мероприятий в жилищном фонде.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1.6. Осуществлять в течение осенне-зимнего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</w:t>
      </w:r>
      <w:proofErr w:type="gramStart"/>
      <w:r w:rsidRPr="00B7027E">
        <w:rPr>
          <w:sz w:val="26"/>
          <w:szCs w:val="26"/>
        </w:rPr>
        <w:t>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Шахунья Нижегородской области в информационно-телекоммуникационной сети "Интернет", технические средства информирования населения (громкоговорящая связь, бегущие строки, видеоэкраны) в местах массового пребывания людей (вокзалы, рынки, торговые центры и т.п.), использовать другие</w:t>
      </w:r>
      <w:proofErr w:type="gramEnd"/>
      <w:r w:rsidRPr="00B7027E">
        <w:rPr>
          <w:sz w:val="26"/>
          <w:szCs w:val="26"/>
        </w:rPr>
        <w:t xml:space="preserve"> не запрещенные законодательством </w:t>
      </w:r>
      <w:r w:rsidRPr="00B7027E">
        <w:rPr>
          <w:sz w:val="26"/>
          <w:szCs w:val="26"/>
        </w:rPr>
        <w:lastRenderedPageBreak/>
        <w:t>Российской Федерации формы информирования населения.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1.7. В срок до 12 октября 2020 г. совместно с МУП «Водоканал» организовать и провести проверку технического состояния источников наружного противопожарного водоснабжения на территориях населенных пунктов городского округа город Шахунья Нижегородской области и организаций, независимо от их организационно-правовых форм, источников наружного противопожарного водоснабжения для забора воды (артезианских скважин). 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Принять меры по организации своевременного ремонта неисправных пожарных гидрантов, водонапорных башен, обеспечению подъездов к ним, их утеплению, очистке от снега и льда. 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1.8. Проанализировать состоя</w:t>
      </w:r>
      <w:r>
        <w:rPr>
          <w:sz w:val="26"/>
          <w:szCs w:val="26"/>
        </w:rPr>
        <w:t>ние боеготовности муниципальной</w:t>
      </w:r>
      <w:r w:rsidRPr="00B7027E">
        <w:rPr>
          <w:sz w:val="26"/>
          <w:szCs w:val="26"/>
        </w:rPr>
        <w:t xml:space="preserve"> пожарной охраны и провести до 12 октября 2020 г. смотры всей пожарной и </w:t>
      </w:r>
      <w:proofErr w:type="spellStart"/>
      <w:r w:rsidRPr="00B7027E">
        <w:rPr>
          <w:sz w:val="26"/>
          <w:szCs w:val="26"/>
        </w:rPr>
        <w:t>водоподающей</w:t>
      </w:r>
      <w:proofErr w:type="spellEnd"/>
      <w:r w:rsidRPr="00B7027E">
        <w:rPr>
          <w:sz w:val="26"/>
          <w:szCs w:val="26"/>
        </w:rPr>
        <w:t xml:space="preserve"> техники. Принять меры к утеплению зданий и помещений пожарных депо, приведению пожарной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водителей. Закрепить за каждой пожарной мотопомпой обученных мотористов и определить порядок доставки ее к месту пожара.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До 12 октября 2020 г. проинформировать </w:t>
      </w:r>
      <w:r w:rsidRPr="00B7027E">
        <w:rPr>
          <w:bCs/>
          <w:sz w:val="26"/>
          <w:szCs w:val="26"/>
        </w:rPr>
        <w:t xml:space="preserve"> председателя КЧС и ОПБ городского округа город Шахунья Нижегородской области через секретаря КЧС и ОПБ городского округа город Шахунья Нижегородской о проведённых мероприятиях.</w:t>
      </w:r>
    </w:p>
    <w:p w:rsidR="009534BE" w:rsidRPr="00B7027E" w:rsidRDefault="009534BE" w:rsidP="009534B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2. Рекомендовать руководителям предприятий жилищно-коммунального хозяйства городского округа город Шахунья</w:t>
      </w:r>
      <w:r>
        <w:rPr>
          <w:sz w:val="26"/>
          <w:szCs w:val="26"/>
        </w:rPr>
        <w:t xml:space="preserve"> </w:t>
      </w:r>
      <w:r w:rsidRPr="00B7027E">
        <w:rPr>
          <w:sz w:val="26"/>
          <w:szCs w:val="26"/>
        </w:rPr>
        <w:t>Нижегородской области:</w:t>
      </w:r>
    </w:p>
    <w:p w:rsidR="009534BE" w:rsidRPr="00B7027E" w:rsidRDefault="009534BE" w:rsidP="009534B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- директору </w:t>
      </w:r>
      <w:proofErr w:type="spellStart"/>
      <w:r w:rsidRPr="00B7027E">
        <w:rPr>
          <w:sz w:val="26"/>
          <w:szCs w:val="26"/>
        </w:rPr>
        <w:t>Шахунского</w:t>
      </w:r>
      <w:proofErr w:type="spellEnd"/>
      <w:r w:rsidRPr="00B7027E">
        <w:rPr>
          <w:sz w:val="26"/>
          <w:szCs w:val="26"/>
        </w:rPr>
        <w:t xml:space="preserve"> филиала  АО «НОКК»;</w:t>
      </w:r>
    </w:p>
    <w:p w:rsidR="009534BE" w:rsidRPr="00B7027E" w:rsidRDefault="009534BE" w:rsidP="009534BE">
      <w:pPr>
        <w:widowControl w:val="0"/>
        <w:spacing w:line="340" w:lineRule="exact"/>
        <w:ind w:firstLine="709"/>
        <w:rPr>
          <w:sz w:val="26"/>
          <w:szCs w:val="26"/>
        </w:rPr>
      </w:pPr>
      <w:r w:rsidRPr="00B7027E">
        <w:rPr>
          <w:sz w:val="26"/>
          <w:szCs w:val="26"/>
        </w:rPr>
        <w:t>- генеральному директору АО «Молоко»;</w:t>
      </w:r>
    </w:p>
    <w:p w:rsidR="009534BE" w:rsidRPr="00B7027E" w:rsidRDefault="009534BE" w:rsidP="009534BE">
      <w:pPr>
        <w:pStyle w:val="10"/>
        <w:widowControl w:val="0"/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B7027E">
        <w:rPr>
          <w:rFonts w:ascii="Times New Roman" w:hAnsi="Times New Roman"/>
          <w:sz w:val="26"/>
          <w:szCs w:val="26"/>
        </w:rPr>
        <w:t>- директору МУП «ШОКС»;</w:t>
      </w:r>
    </w:p>
    <w:p w:rsidR="009534BE" w:rsidRPr="00B7027E" w:rsidRDefault="009534BE" w:rsidP="009534BE">
      <w:pPr>
        <w:pStyle w:val="10"/>
        <w:widowControl w:val="0"/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B7027E">
        <w:rPr>
          <w:rFonts w:ascii="Times New Roman" w:hAnsi="Times New Roman"/>
          <w:sz w:val="26"/>
          <w:szCs w:val="26"/>
        </w:rPr>
        <w:t>- генеральному директор</w:t>
      </w:r>
      <w:proofErr w:type="gramStart"/>
      <w:r w:rsidRPr="00B7027E">
        <w:rPr>
          <w:rFonts w:ascii="Times New Roman" w:hAnsi="Times New Roman"/>
          <w:sz w:val="26"/>
          <w:szCs w:val="26"/>
        </w:rPr>
        <w:t>у ООО</w:t>
      </w:r>
      <w:proofErr w:type="gramEnd"/>
      <w:r w:rsidRPr="00B7027E">
        <w:rPr>
          <w:rFonts w:ascii="Times New Roman" w:hAnsi="Times New Roman"/>
          <w:sz w:val="26"/>
          <w:szCs w:val="26"/>
        </w:rPr>
        <w:t xml:space="preserve"> «Гефест»;</w:t>
      </w:r>
    </w:p>
    <w:p w:rsidR="009534BE" w:rsidRPr="00B7027E" w:rsidRDefault="009534BE" w:rsidP="009534BE">
      <w:pPr>
        <w:pStyle w:val="10"/>
        <w:widowControl w:val="0"/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B7027E">
        <w:rPr>
          <w:rFonts w:ascii="Times New Roman" w:hAnsi="Times New Roman"/>
          <w:sz w:val="26"/>
          <w:szCs w:val="26"/>
        </w:rPr>
        <w:t>- генеральному директору «</w:t>
      </w:r>
      <w:proofErr w:type="spellStart"/>
      <w:r w:rsidRPr="00B7027E">
        <w:rPr>
          <w:rFonts w:ascii="Times New Roman" w:hAnsi="Times New Roman"/>
          <w:sz w:val="26"/>
          <w:szCs w:val="26"/>
        </w:rPr>
        <w:t>ЭкоТеплоСервис</w:t>
      </w:r>
      <w:proofErr w:type="spellEnd"/>
      <w:r w:rsidRPr="00B7027E">
        <w:rPr>
          <w:rFonts w:ascii="Times New Roman" w:hAnsi="Times New Roman"/>
          <w:sz w:val="26"/>
          <w:szCs w:val="26"/>
        </w:rPr>
        <w:t xml:space="preserve"> – Шахунья»;</w:t>
      </w:r>
    </w:p>
    <w:p w:rsidR="009534BE" w:rsidRPr="00B7027E" w:rsidRDefault="009534BE" w:rsidP="009534BE">
      <w:pPr>
        <w:pStyle w:val="10"/>
        <w:widowControl w:val="0"/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B7027E">
        <w:rPr>
          <w:rFonts w:ascii="Times New Roman" w:hAnsi="Times New Roman"/>
          <w:sz w:val="26"/>
          <w:szCs w:val="26"/>
        </w:rPr>
        <w:t>- генеральному директору АО «ДРСП»;</w:t>
      </w:r>
    </w:p>
    <w:p w:rsidR="009534BE" w:rsidRPr="00B7027E" w:rsidRDefault="009534BE" w:rsidP="009534BE">
      <w:pPr>
        <w:pStyle w:val="10"/>
        <w:widowControl w:val="0"/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B7027E">
        <w:rPr>
          <w:rFonts w:ascii="Times New Roman" w:hAnsi="Times New Roman"/>
          <w:sz w:val="26"/>
          <w:szCs w:val="26"/>
        </w:rPr>
        <w:t>- ДТВу-2 филиал ОАО «РЖД»;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2.1. В срок до 12 октября 2020 г. в ходе подготовки к началу отопительного сезона организовать комплекс мероприятий по обеспечению пожарной безопасности котельных, обслуживающих жилищный фонд, объекты социального назначения и жизнеобеспечения. 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2.2. Организовать обучение кочегаров (истопников и иных соответствующих специалистов) пожарно-техническому минимуму. 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2.3. 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ситуаций, связанных с нарушением теплоснабжения.</w:t>
      </w:r>
    </w:p>
    <w:p w:rsidR="009534BE" w:rsidRPr="00B7027E" w:rsidRDefault="009534BE" w:rsidP="009534BE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sz w:val="26"/>
          <w:szCs w:val="26"/>
        </w:rPr>
      </w:pPr>
      <w:r w:rsidRPr="00B7027E">
        <w:rPr>
          <w:sz w:val="26"/>
          <w:szCs w:val="26"/>
        </w:rPr>
        <w:t xml:space="preserve">3. </w:t>
      </w:r>
      <w:proofErr w:type="gramStart"/>
      <w:r w:rsidRPr="00B7027E">
        <w:rPr>
          <w:sz w:val="26"/>
          <w:szCs w:val="26"/>
        </w:rPr>
        <w:t>Рекомендовать</w:t>
      </w:r>
      <w:r w:rsidRPr="00B7027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Pr="00B7027E">
        <w:rPr>
          <w:bCs/>
          <w:sz w:val="26"/>
          <w:szCs w:val="26"/>
        </w:rPr>
        <w:t xml:space="preserve">уководителям </w:t>
      </w:r>
      <w:proofErr w:type="spellStart"/>
      <w:r w:rsidRPr="00B7027E">
        <w:rPr>
          <w:bCs/>
          <w:sz w:val="26"/>
          <w:szCs w:val="26"/>
        </w:rPr>
        <w:t>домоуправляющих</w:t>
      </w:r>
      <w:proofErr w:type="spellEnd"/>
      <w:r w:rsidRPr="00B7027E">
        <w:rPr>
          <w:bCs/>
          <w:sz w:val="26"/>
          <w:szCs w:val="26"/>
        </w:rPr>
        <w:t xml:space="preserve"> компаний ООО «Локомотив», ООО «</w:t>
      </w:r>
      <w:proofErr w:type="spellStart"/>
      <w:r w:rsidRPr="00B7027E">
        <w:rPr>
          <w:bCs/>
          <w:sz w:val="26"/>
          <w:szCs w:val="26"/>
        </w:rPr>
        <w:t>Домоуправляющая</w:t>
      </w:r>
      <w:proofErr w:type="spellEnd"/>
      <w:r w:rsidRPr="00B7027E">
        <w:rPr>
          <w:bCs/>
          <w:sz w:val="26"/>
          <w:szCs w:val="26"/>
        </w:rPr>
        <w:t xml:space="preserve"> компания», Управляющая компания «Шахунья», ООО ДУК «</w:t>
      </w:r>
      <w:proofErr w:type="spellStart"/>
      <w:r w:rsidRPr="00B7027E">
        <w:rPr>
          <w:bCs/>
          <w:sz w:val="26"/>
          <w:szCs w:val="26"/>
        </w:rPr>
        <w:t>Сява</w:t>
      </w:r>
      <w:proofErr w:type="spellEnd"/>
      <w:r w:rsidRPr="00B7027E">
        <w:rPr>
          <w:bCs/>
          <w:sz w:val="26"/>
          <w:szCs w:val="26"/>
        </w:rPr>
        <w:t xml:space="preserve">», ООО «Тепло </w:t>
      </w:r>
      <w:proofErr w:type="spellStart"/>
      <w:r w:rsidRPr="00B7027E">
        <w:rPr>
          <w:bCs/>
          <w:sz w:val="26"/>
          <w:szCs w:val="26"/>
        </w:rPr>
        <w:t>Вахтан</w:t>
      </w:r>
      <w:proofErr w:type="spellEnd"/>
      <w:r w:rsidRPr="00B7027E">
        <w:rPr>
          <w:bCs/>
          <w:sz w:val="26"/>
          <w:szCs w:val="26"/>
        </w:rPr>
        <w:t xml:space="preserve">», </w:t>
      </w:r>
      <w:r>
        <w:rPr>
          <w:sz w:val="26"/>
          <w:szCs w:val="26"/>
        </w:rPr>
        <w:t>МУП «ШОКС», ООО «УК</w:t>
      </w:r>
      <w:r w:rsidRPr="00B7027E">
        <w:rPr>
          <w:sz w:val="26"/>
          <w:szCs w:val="26"/>
        </w:rPr>
        <w:t xml:space="preserve"> Движение»</w:t>
      </w:r>
      <w:r w:rsidRPr="00B7027E">
        <w:rPr>
          <w:bCs/>
          <w:sz w:val="26"/>
          <w:szCs w:val="26"/>
        </w:rPr>
        <w:t>:</w:t>
      </w:r>
      <w:proofErr w:type="gramEnd"/>
    </w:p>
    <w:p w:rsidR="009534BE" w:rsidRPr="00B7027E" w:rsidRDefault="009534BE" w:rsidP="009534BE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bCs/>
          <w:sz w:val="26"/>
          <w:szCs w:val="26"/>
        </w:rPr>
        <w:t>3.1. организовать и провести подомовой обход с целью выполнения</w:t>
      </w:r>
      <w:r w:rsidRPr="00B7027E">
        <w:rPr>
          <w:sz w:val="26"/>
          <w:szCs w:val="26"/>
        </w:rPr>
        <w:t xml:space="preserve"> мер, исключающих доступ посторонних лиц </w:t>
      </w:r>
      <w:r w:rsidRPr="00B7027E">
        <w:rPr>
          <w:bCs/>
          <w:sz w:val="26"/>
          <w:szCs w:val="26"/>
        </w:rPr>
        <w:t xml:space="preserve"> в чердачные и подвальные помещения.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lastRenderedPageBreak/>
        <w:t>4. Рекомендовать начальнику ГКУ «Управление социальной защиты населения города Шахунья»  Епифановой  Н.Н.: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4.1. </w:t>
      </w:r>
      <w:proofErr w:type="gramStart"/>
      <w:r w:rsidRPr="00B7027E">
        <w:rPr>
          <w:sz w:val="26"/>
          <w:szCs w:val="26"/>
        </w:rPr>
        <w:t>В соответствии с постановлением Правительства Нижегородской области от 6 сентября 2019 г. № 634 «О внесении изменений в Порядок предоставления материальной помощи гражданам, находящимся в трудной жизненной ситуации, в виде денежных средств, утвержденный постановлением Правительства Нижегородской области от 23 марта 2007 г. № 86» организовать работу о дов</w:t>
      </w:r>
      <w:r>
        <w:rPr>
          <w:sz w:val="26"/>
          <w:szCs w:val="26"/>
        </w:rPr>
        <w:t xml:space="preserve">едении информации до населения </w:t>
      </w:r>
      <w:r w:rsidRPr="00B7027E">
        <w:rPr>
          <w:sz w:val="26"/>
          <w:szCs w:val="26"/>
        </w:rPr>
        <w:t>городского округа город Шахунья через СМИ, о предоставлении материальной помощи с</w:t>
      </w:r>
      <w:proofErr w:type="gramEnd"/>
      <w:r w:rsidRPr="00B7027E">
        <w:rPr>
          <w:sz w:val="26"/>
          <w:szCs w:val="26"/>
        </w:rPr>
        <w:t xml:space="preserve"> целью приобретения автономных пожарных </w:t>
      </w:r>
      <w:proofErr w:type="spellStart"/>
      <w:r w:rsidRPr="00B7027E">
        <w:rPr>
          <w:sz w:val="26"/>
          <w:szCs w:val="26"/>
        </w:rPr>
        <w:t>извещателей</w:t>
      </w:r>
      <w:proofErr w:type="spellEnd"/>
      <w:r w:rsidRPr="00B7027E">
        <w:rPr>
          <w:sz w:val="26"/>
          <w:szCs w:val="26"/>
        </w:rPr>
        <w:t xml:space="preserve"> гражданам, находящимся в трудной жизненной ситуации, семьям с детьми</w:t>
      </w:r>
      <w:r>
        <w:rPr>
          <w:sz w:val="26"/>
          <w:szCs w:val="26"/>
        </w:rPr>
        <w:t>,</w:t>
      </w:r>
      <w:r w:rsidRPr="00B7027E">
        <w:rPr>
          <w:sz w:val="26"/>
          <w:szCs w:val="26"/>
        </w:rPr>
        <w:t xml:space="preserve"> находящимся в социально опасном положении и другим категориям. 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5. Рекомендовать заместителю начальника 121 ПСЧ 28 ПСО ФПС ГПС ГУ МЧС России по Нижегородской области Кудрявцеву М.Н. организовать подготовку сил и средств к оперативному реагированию в случае угрозы возникновения пожаров в населенных пунктах городского округа город Шахунья Нижегородской области.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6. Рекомендовать н</w:t>
      </w:r>
      <w:r w:rsidRPr="00B7027E">
        <w:rPr>
          <w:color w:val="auto"/>
          <w:sz w:val="26"/>
          <w:szCs w:val="26"/>
        </w:rPr>
        <w:t xml:space="preserve">ачальнику ОНД и </w:t>
      </w:r>
      <w:proofErr w:type="gramStart"/>
      <w:r w:rsidRPr="00B7027E">
        <w:rPr>
          <w:color w:val="auto"/>
          <w:sz w:val="26"/>
          <w:szCs w:val="26"/>
        </w:rPr>
        <w:t>ПР</w:t>
      </w:r>
      <w:proofErr w:type="gramEnd"/>
      <w:r w:rsidRPr="00B7027E">
        <w:rPr>
          <w:color w:val="auto"/>
          <w:sz w:val="26"/>
          <w:szCs w:val="26"/>
        </w:rPr>
        <w:t xml:space="preserve"> по городскому округу город Шахунья Нижегородской области Дудину Д.В. </w:t>
      </w:r>
      <w:r w:rsidRPr="00B7027E">
        <w:rPr>
          <w:sz w:val="26"/>
          <w:szCs w:val="26"/>
        </w:rPr>
        <w:t>осуществлять контроль за выполнением предлагаемых противопожарных мероприятий на объектах и в населенных пунктах, оказывать методическую помощь руководителям в реализации данного распоряжения, проинформировать о состоянии пожарной безопасности жилищного фонда на заседании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9534BE" w:rsidRPr="00B7027E" w:rsidRDefault="009534BE" w:rsidP="009534BE">
      <w:pPr>
        <w:pStyle w:val="af3"/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7. Начальнику сектора ГО ЧС и МОБ работы администрации городского округа город Шахунья Нижегородской области </w:t>
      </w:r>
      <w:proofErr w:type="spellStart"/>
      <w:r w:rsidRPr="00B7027E">
        <w:rPr>
          <w:sz w:val="26"/>
          <w:szCs w:val="26"/>
        </w:rPr>
        <w:t>Корпусову</w:t>
      </w:r>
      <w:proofErr w:type="spellEnd"/>
      <w:r w:rsidRPr="00B7027E">
        <w:rPr>
          <w:sz w:val="26"/>
          <w:szCs w:val="26"/>
        </w:rPr>
        <w:t xml:space="preserve"> А.А. в срок до 30 октября 2020 г. проинформировать председателя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проделанной работе и принятых мерах.</w:t>
      </w:r>
    </w:p>
    <w:p w:rsidR="009534BE" w:rsidRPr="00B7027E" w:rsidRDefault="009534BE" w:rsidP="009534BE">
      <w:pPr>
        <w:widowControl w:val="0"/>
        <w:tabs>
          <w:tab w:val="left" w:pos="540"/>
        </w:tabs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>8.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534BE" w:rsidRPr="00503DB8" w:rsidRDefault="009534BE" w:rsidP="009534BE">
      <w:pPr>
        <w:widowControl w:val="0"/>
        <w:tabs>
          <w:tab w:val="left" w:pos="2590"/>
        </w:tabs>
        <w:spacing w:line="340" w:lineRule="exact"/>
        <w:ind w:firstLine="709"/>
        <w:jc w:val="both"/>
        <w:rPr>
          <w:sz w:val="26"/>
          <w:szCs w:val="26"/>
        </w:rPr>
      </w:pPr>
      <w:r w:rsidRPr="00B7027E">
        <w:rPr>
          <w:sz w:val="26"/>
          <w:szCs w:val="26"/>
        </w:rPr>
        <w:t xml:space="preserve">9. </w:t>
      </w:r>
      <w:proofErr w:type="gramStart"/>
      <w:r w:rsidRPr="00B7027E">
        <w:rPr>
          <w:sz w:val="26"/>
          <w:szCs w:val="26"/>
        </w:rPr>
        <w:t>Контроль за</w:t>
      </w:r>
      <w:proofErr w:type="gramEnd"/>
      <w:r w:rsidRPr="00B7027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9534B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9534BE" w:rsidRPr="00166DF0" w:rsidRDefault="009534BE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9534BE" w:rsidRDefault="009534BE" w:rsidP="00CE620F">
      <w:pPr>
        <w:jc w:val="both"/>
        <w:rPr>
          <w:sz w:val="26"/>
          <w:szCs w:val="26"/>
        </w:rPr>
      </w:pPr>
    </w:p>
    <w:p w:rsidR="00AC0E24" w:rsidRPr="009534BE" w:rsidRDefault="00AC0E24" w:rsidP="00027521">
      <w:pPr>
        <w:jc w:val="both"/>
        <w:rPr>
          <w:sz w:val="22"/>
          <w:szCs w:val="22"/>
        </w:rPr>
      </w:pPr>
      <w:bookmarkStart w:id="0" w:name="_GoBack"/>
      <w:bookmarkEnd w:id="0"/>
    </w:p>
    <w:sectPr w:rsidR="00AC0E24" w:rsidRPr="009534BE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32" w:rsidRDefault="003B0232">
      <w:r>
        <w:separator/>
      </w:r>
    </w:p>
  </w:endnote>
  <w:endnote w:type="continuationSeparator" w:id="0">
    <w:p w:rsidR="003B0232" w:rsidRDefault="003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32" w:rsidRDefault="003B0232">
      <w:r>
        <w:separator/>
      </w:r>
    </w:p>
  </w:footnote>
  <w:footnote w:type="continuationSeparator" w:id="0">
    <w:p w:rsidR="003B0232" w:rsidRDefault="003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E3E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0232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34BE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0F4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9534BE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22">
    <w:name w:val="Основной текст (2)_"/>
    <w:basedOn w:val="a0"/>
    <w:link w:val="23"/>
    <w:rsid w:val="009534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534BE"/>
    <w:pPr>
      <w:widowControl w:val="0"/>
      <w:shd w:val="clear" w:color="auto" w:fill="FFFFFF"/>
      <w:spacing w:before="300" w:after="600" w:line="319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1B9D-9708-4D75-8349-90721C5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2020-10-02T10:50:00Z</dcterms:created>
  <dcterms:modified xsi:type="dcterms:W3CDTF">2020-10-02T10:50:00Z</dcterms:modified>
</cp:coreProperties>
</file>