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85069">
        <w:rPr>
          <w:sz w:val="26"/>
          <w:szCs w:val="26"/>
          <w:u w:val="single"/>
        </w:rPr>
        <w:t>29</w:t>
      </w:r>
      <w:r w:rsidRPr="00502F0A">
        <w:rPr>
          <w:sz w:val="26"/>
          <w:szCs w:val="26"/>
          <w:u w:val="single"/>
        </w:rPr>
        <w:t xml:space="preserve"> </w:t>
      </w:r>
      <w:r w:rsidR="003E783A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85069">
        <w:rPr>
          <w:sz w:val="26"/>
          <w:szCs w:val="26"/>
          <w:u w:val="single"/>
        </w:rPr>
        <w:t>892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936B6A" w:rsidRDefault="00936B6A" w:rsidP="00936B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936B6A" w:rsidRDefault="00936B6A" w:rsidP="00936B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районе домов № 1</w:t>
      </w:r>
      <w:proofErr w:type="gramStart"/>
      <w:r>
        <w:rPr>
          <w:b/>
          <w:sz w:val="26"/>
          <w:szCs w:val="26"/>
        </w:rPr>
        <w:t xml:space="preserve"> А</w:t>
      </w:r>
      <w:proofErr w:type="gramEnd"/>
      <w:r>
        <w:rPr>
          <w:b/>
          <w:sz w:val="26"/>
          <w:szCs w:val="26"/>
        </w:rPr>
        <w:t xml:space="preserve">, 1 Б, 1 В, 1 Г, 1 Д, 1 Е по ул. Пролетарская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в городе Шахунья Нижегородской области</w:t>
      </w:r>
    </w:p>
    <w:p w:rsidR="00936B6A" w:rsidRDefault="00936B6A" w:rsidP="00936B6A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936B6A" w:rsidRDefault="00936B6A" w:rsidP="00936B6A">
      <w:pPr>
        <w:jc w:val="center"/>
        <w:rPr>
          <w:b/>
          <w:sz w:val="26"/>
          <w:szCs w:val="26"/>
        </w:rPr>
      </w:pPr>
    </w:p>
    <w:p w:rsidR="00936B6A" w:rsidRDefault="00936B6A" w:rsidP="00936B6A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 w:rsidR="000850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</w:t>
      </w:r>
      <w:r w:rsidR="00085069"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16.09.2020, администрация городского округа город Шахунья Нижегородской области </w:t>
      </w:r>
      <w:r w:rsidR="00085069">
        <w:rPr>
          <w:sz w:val="26"/>
          <w:szCs w:val="26"/>
        </w:rPr>
        <w:br/>
      </w:r>
      <w:proofErr w:type="gramStart"/>
      <w:r w:rsidRPr="00085069">
        <w:rPr>
          <w:b/>
          <w:sz w:val="26"/>
          <w:szCs w:val="26"/>
        </w:rPr>
        <w:t>п</w:t>
      </w:r>
      <w:proofErr w:type="gramEnd"/>
      <w:r w:rsidR="00085069">
        <w:rPr>
          <w:b/>
          <w:sz w:val="26"/>
          <w:szCs w:val="26"/>
        </w:rPr>
        <w:t xml:space="preserve"> </w:t>
      </w:r>
      <w:r w:rsidRPr="00085069">
        <w:rPr>
          <w:b/>
          <w:sz w:val="26"/>
          <w:szCs w:val="26"/>
        </w:rPr>
        <w:t>о</w:t>
      </w:r>
      <w:r w:rsidR="00085069">
        <w:rPr>
          <w:b/>
          <w:sz w:val="26"/>
          <w:szCs w:val="26"/>
        </w:rPr>
        <w:t xml:space="preserve"> </w:t>
      </w:r>
      <w:r w:rsidRPr="00085069">
        <w:rPr>
          <w:b/>
          <w:sz w:val="26"/>
          <w:szCs w:val="26"/>
        </w:rPr>
        <w:t>с</w:t>
      </w:r>
      <w:r w:rsidR="00085069">
        <w:rPr>
          <w:b/>
          <w:sz w:val="26"/>
          <w:szCs w:val="26"/>
        </w:rPr>
        <w:t xml:space="preserve"> </w:t>
      </w:r>
      <w:r w:rsidRPr="00085069">
        <w:rPr>
          <w:b/>
          <w:sz w:val="26"/>
          <w:szCs w:val="26"/>
        </w:rPr>
        <w:t>т</w:t>
      </w:r>
      <w:r w:rsidR="00085069">
        <w:rPr>
          <w:b/>
          <w:sz w:val="26"/>
          <w:szCs w:val="26"/>
        </w:rPr>
        <w:t xml:space="preserve"> </w:t>
      </w:r>
      <w:r w:rsidRPr="00085069">
        <w:rPr>
          <w:b/>
          <w:sz w:val="26"/>
          <w:szCs w:val="26"/>
        </w:rPr>
        <w:t>а</w:t>
      </w:r>
      <w:r w:rsidR="00085069">
        <w:rPr>
          <w:b/>
          <w:sz w:val="26"/>
          <w:szCs w:val="26"/>
        </w:rPr>
        <w:t xml:space="preserve"> </w:t>
      </w:r>
      <w:r w:rsidRPr="00085069">
        <w:rPr>
          <w:b/>
          <w:sz w:val="26"/>
          <w:szCs w:val="26"/>
        </w:rPr>
        <w:t>н</w:t>
      </w:r>
      <w:r w:rsidR="00085069">
        <w:rPr>
          <w:b/>
          <w:sz w:val="26"/>
          <w:szCs w:val="26"/>
        </w:rPr>
        <w:t xml:space="preserve"> </w:t>
      </w:r>
      <w:r w:rsidRPr="00085069">
        <w:rPr>
          <w:b/>
          <w:sz w:val="26"/>
          <w:szCs w:val="26"/>
        </w:rPr>
        <w:t>о</w:t>
      </w:r>
      <w:r w:rsidR="00085069">
        <w:rPr>
          <w:b/>
          <w:sz w:val="26"/>
          <w:szCs w:val="26"/>
        </w:rPr>
        <w:t xml:space="preserve"> </w:t>
      </w:r>
      <w:r w:rsidRPr="00085069">
        <w:rPr>
          <w:b/>
          <w:sz w:val="26"/>
          <w:szCs w:val="26"/>
        </w:rPr>
        <w:t>в</w:t>
      </w:r>
      <w:r w:rsidR="00085069">
        <w:rPr>
          <w:b/>
          <w:sz w:val="26"/>
          <w:szCs w:val="26"/>
        </w:rPr>
        <w:t xml:space="preserve"> </w:t>
      </w:r>
      <w:r w:rsidRPr="00085069">
        <w:rPr>
          <w:b/>
          <w:sz w:val="26"/>
          <w:szCs w:val="26"/>
        </w:rPr>
        <w:t>л</w:t>
      </w:r>
      <w:r w:rsidR="00085069">
        <w:rPr>
          <w:b/>
          <w:sz w:val="26"/>
          <w:szCs w:val="26"/>
        </w:rPr>
        <w:t xml:space="preserve"> </w:t>
      </w:r>
      <w:r w:rsidRPr="00085069">
        <w:rPr>
          <w:b/>
          <w:sz w:val="26"/>
          <w:szCs w:val="26"/>
        </w:rPr>
        <w:t>я</w:t>
      </w:r>
      <w:r w:rsidR="00085069">
        <w:rPr>
          <w:b/>
          <w:sz w:val="26"/>
          <w:szCs w:val="26"/>
        </w:rPr>
        <w:t xml:space="preserve"> </w:t>
      </w:r>
      <w:r w:rsidRPr="00085069">
        <w:rPr>
          <w:b/>
          <w:sz w:val="26"/>
          <w:szCs w:val="26"/>
        </w:rPr>
        <w:t>е</w:t>
      </w:r>
      <w:r w:rsidR="00085069">
        <w:rPr>
          <w:b/>
          <w:sz w:val="26"/>
          <w:szCs w:val="26"/>
        </w:rPr>
        <w:t xml:space="preserve"> </w:t>
      </w:r>
      <w:r w:rsidRPr="00085069">
        <w:rPr>
          <w:b/>
          <w:sz w:val="26"/>
          <w:szCs w:val="26"/>
        </w:rPr>
        <w:t>т:</w:t>
      </w:r>
    </w:p>
    <w:p w:rsidR="00936B6A" w:rsidRPr="00936B6A" w:rsidRDefault="00936B6A" w:rsidP="00936B6A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936B6A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домов № 1</w:t>
      </w:r>
      <w:proofErr w:type="gramStart"/>
      <w:r w:rsidRPr="00936B6A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А</w:t>
      </w:r>
      <w:proofErr w:type="gramEnd"/>
      <w:r w:rsidRPr="00936B6A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, </w:t>
      </w:r>
      <w:r w:rsidR="0008506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r w:rsidRPr="00936B6A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 Б, 1 В, 1 Г, 1 Д, 1 Е по улице Пролетарская в городе Шахунья Нижегородской области.</w:t>
      </w:r>
    </w:p>
    <w:p w:rsidR="00936B6A" w:rsidRDefault="00936B6A" w:rsidP="00936B6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936B6A" w:rsidRDefault="00936B6A" w:rsidP="00936B6A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</w:t>
      </w:r>
      <w:r>
        <w:rPr>
          <w:sz w:val="26"/>
          <w:szCs w:val="26"/>
        </w:rPr>
        <w:lastRenderedPageBreak/>
        <w:t xml:space="preserve">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4411C3" w:rsidRDefault="004411C3" w:rsidP="004D2212">
      <w:pPr>
        <w:jc w:val="both"/>
        <w:rPr>
          <w:sz w:val="26"/>
          <w:szCs w:val="26"/>
        </w:rPr>
      </w:pPr>
    </w:p>
    <w:p w:rsidR="00936B6A" w:rsidRDefault="00936B6A" w:rsidP="004D2212">
      <w:pPr>
        <w:jc w:val="both"/>
        <w:rPr>
          <w:sz w:val="26"/>
          <w:szCs w:val="26"/>
        </w:rPr>
      </w:pPr>
    </w:p>
    <w:p w:rsidR="00936B6A" w:rsidRDefault="00936B6A" w:rsidP="004D2212">
      <w:pPr>
        <w:jc w:val="both"/>
        <w:rPr>
          <w:sz w:val="26"/>
          <w:szCs w:val="26"/>
        </w:rPr>
      </w:pP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1F6072" w:rsidRDefault="001F6072" w:rsidP="004D2212">
      <w:pPr>
        <w:jc w:val="both"/>
        <w:rPr>
          <w:sz w:val="22"/>
          <w:szCs w:val="22"/>
        </w:rPr>
      </w:pPr>
    </w:p>
    <w:p w:rsidR="00085069" w:rsidRDefault="00085069" w:rsidP="004D2212">
      <w:pPr>
        <w:jc w:val="both"/>
        <w:rPr>
          <w:sz w:val="22"/>
          <w:szCs w:val="22"/>
        </w:rPr>
      </w:pPr>
    </w:p>
    <w:p w:rsidR="00085069" w:rsidRDefault="00085069" w:rsidP="004D2212">
      <w:pPr>
        <w:jc w:val="both"/>
        <w:rPr>
          <w:sz w:val="22"/>
          <w:szCs w:val="22"/>
        </w:rPr>
      </w:pPr>
    </w:p>
    <w:p w:rsidR="00085069" w:rsidRDefault="00085069" w:rsidP="004D2212">
      <w:pPr>
        <w:jc w:val="both"/>
        <w:rPr>
          <w:sz w:val="22"/>
          <w:szCs w:val="22"/>
        </w:rPr>
      </w:pPr>
    </w:p>
    <w:p w:rsidR="00085069" w:rsidRDefault="00085069" w:rsidP="004D2212">
      <w:pPr>
        <w:jc w:val="both"/>
        <w:rPr>
          <w:sz w:val="22"/>
          <w:szCs w:val="22"/>
        </w:rPr>
      </w:pPr>
    </w:p>
    <w:p w:rsidR="00085069" w:rsidRDefault="00085069" w:rsidP="004D2212">
      <w:pPr>
        <w:jc w:val="both"/>
        <w:rPr>
          <w:sz w:val="22"/>
          <w:szCs w:val="22"/>
        </w:rPr>
      </w:pPr>
    </w:p>
    <w:p w:rsidR="00085069" w:rsidRDefault="00085069" w:rsidP="004D2212">
      <w:pPr>
        <w:jc w:val="both"/>
        <w:rPr>
          <w:sz w:val="22"/>
          <w:szCs w:val="22"/>
        </w:rPr>
      </w:pPr>
    </w:p>
    <w:p w:rsidR="00085069" w:rsidRDefault="00085069" w:rsidP="004D2212">
      <w:pPr>
        <w:jc w:val="both"/>
        <w:rPr>
          <w:sz w:val="22"/>
          <w:szCs w:val="22"/>
        </w:rPr>
      </w:pPr>
    </w:p>
    <w:p w:rsidR="00085069" w:rsidRDefault="00085069" w:rsidP="004D2212">
      <w:pPr>
        <w:jc w:val="both"/>
        <w:rPr>
          <w:sz w:val="22"/>
          <w:szCs w:val="22"/>
        </w:rPr>
      </w:pPr>
    </w:p>
    <w:p w:rsidR="00085069" w:rsidRDefault="00085069" w:rsidP="004D2212">
      <w:pPr>
        <w:jc w:val="both"/>
        <w:rPr>
          <w:sz w:val="22"/>
          <w:szCs w:val="22"/>
        </w:rPr>
      </w:pPr>
    </w:p>
    <w:p w:rsidR="00085069" w:rsidRDefault="00085069" w:rsidP="004D2212">
      <w:pPr>
        <w:jc w:val="both"/>
        <w:rPr>
          <w:sz w:val="22"/>
          <w:szCs w:val="22"/>
        </w:rPr>
      </w:pPr>
    </w:p>
    <w:p w:rsidR="00085069" w:rsidRDefault="00085069" w:rsidP="004D2212">
      <w:pPr>
        <w:jc w:val="both"/>
        <w:rPr>
          <w:sz w:val="22"/>
          <w:szCs w:val="22"/>
        </w:rPr>
      </w:pPr>
    </w:p>
    <w:p w:rsidR="00085069" w:rsidRDefault="00085069" w:rsidP="004D2212">
      <w:pPr>
        <w:jc w:val="both"/>
        <w:rPr>
          <w:sz w:val="22"/>
          <w:szCs w:val="22"/>
        </w:rPr>
      </w:pPr>
    </w:p>
    <w:p w:rsidR="00085069" w:rsidRDefault="00085069" w:rsidP="004D2212">
      <w:pPr>
        <w:jc w:val="both"/>
        <w:rPr>
          <w:sz w:val="22"/>
          <w:szCs w:val="22"/>
        </w:rPr>
      </w:pPr>
    </w:p>
    <w:p w:rsidR="00085069" w:rsidRDefault="00085069" w:rsidP="004D2212">
      <w:pPr>
        <w:jc w:val="both"/>
        <w:rPr>
          <w:sz w:val="22"/>
          <w:szCs w:val="22"/>
        </w:rPr>
      </w:pPr>
    </w:p>
    <w:p w:rsidR="00085069" w:rsidRDefault="00085069" w:rsidP="004D2212">
      <w:pPr>
        <w:jc w:val="both"/>
        <w:rPr>
          <w:sz w:val="22"/>
          <w:szCs w:val="22"/>
        </w:rPr>
      </w:pPr>
    </w:p>
    <w:p w:rsidR="00085069" w:rsidRDefault="00085069" w:rsidP="004D2212">
      <w:pPr>
        <w:jc w:val="both"/>
        <w:rPr>
          <w:sz w:val="22"/>
          <w:szCs w:val="22"/>
        </w:rPr>
      </w:pPr>
    </w:p>
    <w:p w:rsidR="00085069" w:rsidRDefault="00085069" w:rsidP="004D2212">
      <w:pPr>
        <w:jc w:val="both"/>
        <w:rPr>
          <w:sz w:val="22"/>
          <w:szCs w:val="22"/>
        </w:rPr>
      </w:pPr>
    </w:p>
    <w:p w:rsidR="00085069" w:rsidRDefault="00085069" w:rsidP="004D2212">
      <w:pPr>
        <w:jc w:val="both"/>
        <w:rPr>
          <w:sz w:val="22"/>
          <w:szCs w:val="22"/>
        </w:rPr>
      </w:pPr>
    </w:p>
    <w:p w:rsidR="00085069" w:rsidRDefault="00085069" w:rsidP="004D2212">
      <w:pPr>
        <w:jc w:val="both"/>
        <w:rPr>
          <w:sz w:val="22"/>
          <w:szCs w:val="22"/>
        </w:rPr>
      </w:pPr>
    </w:p>
    <w:p w:rsidR="00085069" w:rsidRDefault="00085069" w:rsidP="004D2212">
      <w:pPr>
        <w:jc w:val="both"/>
        <w:rPr>
          <w:sz w:val="22"/>
          <w:szCs w:val="22"/>
        </w:rPr>
      </w:pPr>
    </w:p>
    <w:p w:rsidR="00085069" w:rsidRDefault="00085069" w:rsidP="004D2212">
      <w:pPr>
        <w:jc w:val="both"/>
        <w:rPr>
          <w:sz w:val="22"/>
          <w:szCs w:val="22"/>
        </w:rPr>
      </w:pPr>
    </w:p>
    <w:p w:rsidR="001F6072" w:rsidRPr="00936B6A" w:rsidRDefault="001F6072" w:rsidP="008E1265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1F6072" w:rsidRPr="00936B6A" w:rsidSect="00936B6A">
      <w:footerReference w:type="even" r:id="rId10"/>
      <w:pgSz w:w="11909" w:h="16834"/>
      <w:pgMar w:top="993" w:right="710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E7" w:rsidRDefault="001D01E7">
      <w:r>
        <w:separator/>
      </w:r>
    </w:p>
  </w:endnote>
  <w:endnote w:type="continuationSeparator" w:id="0">
    <w:p w:rsidR="001D01E7" w:rsidRDefault="001D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E7" w:rsidRDefault="001D01E7">
      <w:r>
        <w:separator/>
      </w:r>
    </w:p>
  </w:footnote>
  <w:footnote w:type="continuationSeparator" w:id="0">
    <w:p w:rsidR="001D01E7" w:rsidRDefault="001D0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5069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01E7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B6A"/>
    <w:rsid w:val="00936E2E"/>
    <w:rsid w:val="00941527"/>
    <w:rsid w:val="00945B40"/>
    <w:rsid w:val="00950188"/>
    <w:rsid w:val="00950441"/>
    <w:rsid w:val="00956CCC"/>
    <w:rsid w:val="00957221"/>
    <w:rsid w:val="00962A72"/>
    <w:rsid w:val="00963A6F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84AEB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EADF-69DE-45D7-A94B-5FD1E3A1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2020-09-30T06:54:00Z</cp:lastPrinted>
  <dcterms:created xsi:type="dcterms:W3CDTF">2020-09-30T06:55:00Z</dcterms:created>
  <dcterms:modified xsi:type="dcterms:W3CDTF">2020-09-30T06:55:00Z</dcterms:modified>
</cp:coreProperties>
</file>