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1C50D3">
        <w:rPr>
          <w:sz w:val="26"/>
          <w:szCs w:val="26"/>
          <w:u w:val="single"/>
        </w:rPr>
        <w:t>29</w:t>
      </w:r>
      <w:r w:rsidRPr="00502F0A">
        <w:rPr>
          <w:sz w:val="26"/>
          <w:szCs w:val="26"/>
          <w:u w:val="single"/>
        </w:rPr>
        <w:t xml:space="preserve"> </w:t>
      </w:r>
      <w:r w:rsidR="003E783A">
        <w:rPr>
          <w:sz w:val="26"/>
          <w:szCs w:val="26"/>
          <w:u w:val="single"/>
        </w:rPr>
        <w:t>сентября</w:t>
      </w:r>
      <w:r>
        <w:rPr>
          <w:sz w:val="26"/>
          <w:szCs w:val="26"/>
          <w:u w:val="single"/>
        </w:rPr>
        <w:t xml:space="preserve"> 20</w:t>
      </w:r>
      <w:r w:rsidR="00DF72D6">
        <w:rPr>
          <w:sz w:val="26"/>
          <w:szCs w:val="26"/>
          <w:u w:val="single"/>
        </w:rPr>
        <w:t>20</w:t>
      </w:r>
      <w:r>
        <w:rPr>
          <w:sz w:val="26"/>
          <w:szCs w:val="26"/>
          <w:u w:val="single"/>
        </w:rPr>
        <w:t xml:space="preserve"> года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w:t>
      </w:r>
      <w:r w:rsidRPr="006463A5">
        <w:rPr>
          <w:sz w:val="26"/>
          <w:szCs w:val="26"/>
        </w:rPr>
        <w:t xml:space="preserve"> </w:t>
      </w:r>
      <w:r w:rsidR="001C50D3">
        <w:rPr>
          <w:sz w:val="26"/>
          <w:szCs w:val="26"/>
          <w:u w:val="single"/>
        </w:rPr>
        <w:t>885</w:t>
      </w:r>
    </w:p>
    <w:p w:rsidR="00C7504B" w:rsidRDefault="00C7504B" w:rsidP="00FD3E2F">
      <w:pPr>
        <w:jc w:val="both"/>
        <w:rPr>
          <w:sz w:val="26"/>
          <w:szCs w:val="26"/>
        </w:rPr>
      </w:pPr>
    </w:p>
    <w:p w:rsidR="008E1265" w:rsidRDefault="008E1265" w:rsidP="001C50D3">
      <w:pPr>
        <w:jc w:val="both"/>
        <w:rPr>
          <w:sz w:val="26"/>
          <w:szCs w:val="26"/>
        </w:rPr>
      </w:pPr>
    </w:p>
    <w:p w:rsidR="001C50D3" w:rsidRPr="001C50D3" w:rsidRDefault="001C50D3" w:rsidP="00001C68">
      <w:pPr>
        <w:pStyle w:val="ConsPlusNormal"/>
        <w:ind w:firstLine="0"/>
        <w:jc w:val="center"/>
        <w:rPr>
          <w:rFonts w:ascii="Times New Roman" w:hAnsi="Times New Roman" w:cs="Times New Roman"/>
          <w:b/>
          <w:sz w:val="26"/>
          <w:szCs w:val="26"/>
        </w:rPr>
      </w:pPr>
      <w:r w:rsidRPr="001C50D3">
        <w:rPr>
          <w:rFonts w:ascii="Times New Roman" w:hAnsi="Times New Roman" w:cs="Times New Roman"/>
          <w:b/>
          <w:sz w:val="26"/>
          <w:szCs w:val="26"/>
        </w:rPr>
        <w:t>О создании межведомственной комиссии по признанию помещения</w:t>
      </w:r>
      <w:r w:rsidRPr="001C50D3">
        <w:rPr>
          <w:rFonts w:ascii="Times New Roman" w:hAnsi="Times New Roman" w:cs="Times New Roman"/>
          <w:b/>
          <w:sz w:val="26"/>
          <w:szCs w:val="26"/>
        </w:rPr>
        <w:br/>
        <w:t xml:space="preserve">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 территории городского округа город Шахунья Нижегородской области</w:t>
      </w:r>
    </w:p>
    <w:p w:rsidR="001C50D3" w:rsidRDefault="001C50D3" w:rsidP="001C50D3">
      <w:pPr>
        <w:pStyle w:val="ConsPlusNormal"/>
        <w:ind w:firstLine="540"/>
        <w:jc w:val="center"/>
        <w:rPr>
          <w:rFonts w:ascii="Times New Roman" w:hAnsi="Times New Roman" w:cs="Times New Roman"/>
          <w:b/>
          <w:sz w:val="26"/>
          <w:szCs w:val="26"/>
        </w:rPr>
      </w:pPr>
    </w:p>
    <w:p w:rsidR="001C50D3" w:rsidRPr="00404239" w:rsidRDefault="001C50D3" w:rsidP="001C50D3">
      <w:pPr>
        <w:pStyle w:val="ConsPlusNormal"/>
        <w:ind w:firstLine="540"/>
        <w:jc w:val="center"/>
        <w:rPr>
          <w:rFonts w:ascii="Times New Roman" w:hAnsi="Times New Roman" w:cs="Times New Roman"/>
          <w:b/>
          <w:sz w:val="26"/>
          <w:szCs w:val="26"/>
        </w:rPr>
      </w:pPr>
    </w:p>
    <w:p w:rsidR="001C50D3" w:rsidRPr="001C50D3" w:rsidRDefault="001C50D3" w:rsidP="001C50D3">
      <w:pPr>
        <w:pStyle w:val="ConsPlusNormal"/>
        <w:spacing w:line="360" w:lineRule="exact"/>
        <w:ind w:firstLine="709"/>
        <w:jc w:val="both"/>
        <w:rPr>
          <w:rFonts w:ascii="Times New Roman" w:hAnsi="Times New Roman" w:cs="Times New Roman"/>
          <w:sz w:val="26"/>
          <w:szCs w:val="26"/>
        </w:rPr>
      </w:pPr>
      <w:r w:rsidRPr="001C50D3">
        <w:rPr>
          <w:rFonts w:ascii="Times New Roman" w:hAnsi="Times New Roman" w:cs="Times New Roman"/>
          <w:sz w:val="26"/>
          <w:szCs w:val="26"/>
        </w:rPr>
        <w:t xml:space="preserve">В соответствии со статьями 14, 15, 32 Жилищного кодекса Российской Федерации и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администрация городского округа город Шахунья Нижегородской области  </w:t>
      </w:r>
      <w:proofErr w:type="gramStart"/>
      <w:r w:rsidRPr="001C50D3">
        <w:rPr>
          <w:rFonts w:ascii="Times New Roman" w:hAnsi="Times New Roman" w:cs="Times New Roman"/>
          <w:b/>
          <w:sz w:val="26"/>
          <w:szCs w:val="26"/>
        </w:rPr>
        <w:t>п</w:t>
      </w:r>
      <w:proofErr w:type="gramEnd"/>
      <w:r w:rsidRPr="001C50D3">
        <w:rPr>
          <w:rFonts w:ascii="Times New Roman" w:hAnsi="Times New Roman" w:cs="Times New Roman"/>
          <w:b/>
          <w:sz w:val="26"/>
          <w:szCs w:val="26"/>
        </w:rPr>
        <w:t xml:space="preserve"> о с т а н </w:t>
      </w:r>
      <w:proofErr w:type="gramStart"/>
      <w:r w:rsidRPr="001C50D3">
        <w:rPr>
          <w:rFonts w:ascii="Times New Roman" w:hAnsi="Times New Roman" w:cs="Times New Roman"/>
          <w:b/>
          <w:sz w:val="26"/>
          <w:szCs w:val="26"/>
        </w:rPr>
        <w:t>о</w:t>
      </w:r>
      <w:proofErr w:type="gramEnd"/>
      <w:r w:rsidRPr="001C50D3">
        <w:rPr>
          <w:rFonts w:ascii="Times New Roman" w:hAnsi="Times New Roman" w:cs="Times New Roman"/>
          <w:b/>
          <w:sz w:val="26"/>
          <w:szCs w:val="26"/>
        </w:rPr>
        <w:t xml:space="preserve"> в л я е т:</w:t>
      </w:r>
    </w:p>
    <w:p w:rsidR="001C50D3" w:rsidRPr="001C50D3" w:rsidRDefault="001C50D3" w:rsidP="003E1297">
      <w:pPr>
        <w:pStyle w:val="ConsPlusNormal"/>
        <w:numPr>
          <w:ilvl w:val="0"/>
          <w:numId w:val="1"/>
        </w:numPr>
        <w:tabs>
          <w:tab w:val="left" w:pos="993"/>
        </w:tabs>
        <w:spacing w:line="360" w:lineRule="exact"/>
        <w:ind w:left="0" w:firstLine="709"/>
        <w:jc w:val="both"/>
        <w:rPr>
          <w:rFonts w:ascii="Times New Roman" w:hAnsi="Times New Roman" w:cs="Times New Roman"/>
          <w:sz w:val="26"/>
          <w:szCs w:val="26"/>
        </w:rPr>
      </w:pPr>
      <w:r w:rsidRPr="001C50D3">
        <w:rPr>
          <w:rFonts w:ascii="Times New Roman" w:hAnsi="Times New Roman" w:cs="Times New Roman"/>
          <w:sz w:val="26"/>
          <w:szCs w:val="26"/>
        </w:rPr>
        <w:t>Создат</w:t>
      </w:r>
      <w:r>
        <w:rPr>
          <w:rFonts w:ascii="Times New Roman" w:hAnsi="Times New Roman" w:cs="Times New Roman"/>
          <w:sz w:val="26"/>
          <w:szCs w:val="26"/>
        </w:rPr>
        <w:t xml:space="preserve">ь межведомственную комиссию по </w:t>
      </w:r>
      <w:r w:rsidRPr="001C50D3">
        <w:rPr>
          <w:rFonts w:ascii="Times New Roman" w:hAnsi="Times New Roman" w:cs="Times New Roman"/>
          <w:sz w:val="26"/>
          <w:szCs w:val="26"/>
        </w:rPr>
        <w:t>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 территории городского округа город Шахунья Нижегородской области.</w:t>
      </w:r>
    </w:p>
    <w:p w:rsidR="001C50D3" w:rsidRPr="001C50D3" w:rsidRDefault="001C50D3" w:rsidP="003E1297">
      <w:pPr>
        <w:pStyle w:val="ConsPlusNormal"/>
        <w:numPr>
          <w:ilvl w:val="0"/>
          <w:numId w:val="1"/>
        </w:numPr>
        <w:tabs>
          <w:tab w:val="left" w:pos="993"/>
        </w:tabs>
        <w:spacing w:line="360" w:lineRule="exact"/>
        <w:ind w:left="0" w:firstLine="709"/>
        <w:jc w:val="both"/>
        <w:rPr>
          <w:rFonts w:ascii="Times New Roman" w:hAnsi="Times New Roman" w:cs="Times New Roman"/>
          <w:sz w:val="26"/>
          <w:szCs w:val="26"/>
        </w:rPr>
      </w:pPr>
      <w:r w:rsidRPr="001C50D3">
        <w:rPr>
          <w:rFonts w:ascii="Times New Roman" w:hAnsi="Times New Roman" w:cs="Times New Roman"/>
          <w:sz w:val="26"/>
          <w:szCs w:val="26"/>
        </w:rPr>
        <w:t>Утвердить прилагаемый состав межведомственной комиссии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 территории городского округа город Шахунья Нижегородской области (далее - Комиссия).</w:t>
      </w:r>
    </w:p>
    <w:p w:rsidR="001C50D3" w:rsidRPr="001C50D3" w:rsidRDefault="001C50D3" w:rsidP="003E1297">
      <w:pPr>
        <w:pStyle w:val="ConsPlusNormal"/>
        <w:numPr>
          <w:ilvl w:val="0"/>
          <w:numId w:val="1"/>
        </w:numPr>
        <w:tabs>
          <w:tab w:val="left" w:pos="993"/>
        </w:tabs>
        <w:spacing w:line="360" w:lineRule="exact"/>
        <w:ind w:left="0" w:firstLine="709"/>
        <w:jc w:val="both"/>
        <w:rPr>
          <w:rFonts w:ascii="Times New Roman" w:hAnsi="Times New Roman" w:cs="Times New Roman"/>
          <w:sz w:val="26"/>
          <w:szCs w:val="26"/>
        </w:rPr>
      </w:pPr>
      <w:r w:rsidRPr="001C50D3">
        <w:rPr>
          <w:rFonts w:ascii="Times New Roman" w:hAnsi="Times New Roman" w:cs="Times New Roman"/>
          <w:sz w:val="26"/>
          <w:szCs w:val="26"/>
        </w:rPr>
        <w:t xml:space="preserve">Утвердить прилагаемое Положение о межведомственной комиссии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 </w:t>
      </w:r>
      <w:r w:rsidRPr="001C50D3">
        <w:rPr>
          <w:rFonts w:ascii="Times New Roman" w:hAnsi="Times New Roman" w:cs="Times New Roman"/>
          <w:sz w:val="26"/>
          <w:szCs w:val="26"/>
        </w:rPr>
        <w:lastRenderedPageBreak/>
        <w:t>территории городского округа город Шахунья Нижегородской области.</w:t>
      </w:r>
    </w:p>
    <w:p w:rsidR="001C50D3" w:rsidRPr="001C50D3" w:rsidRDefault="001C50D3" w:rsidP="003E1297">
      <w:pPr>
        <w:numPr>
          <w:ilvl w:val="0"/>
          <w:numId w:val="1"/>
        </w:numPr>
        <w:tabs>
          <w:tab w:val="left" w:pos="993"/>
        </w:tabs>
        <w:spacing w:line="360" w:lineRule="exact"/>
        <w:ind w:left="0" w:firstLine="709"/>
        <w:jc w:val="both"/>
        <w:rPr>
          <w:sz w:val="26"/>
          <w:szCs w:val="26"/>
        </w:rPr>
      </w:pPr>
      <w:r w:rsidRPr="001C50D3">
        <w:rPr>
          <w:sz w:val="26"/>
          <w:szCs w:val="26"/>
        </w:rPr>
        <w:t xml:space="preserve">Начальнику общего отдела администрации городского округа город Шахунья обеспечить размещение данного постановления на официальном сайте администрации городского округа город Шахунья Нижегородской области.         </w:t>
      </w:r>
    </w:p>
    <w:p w:rsidR="001C50D3" w:rsidRPr="001C50D3" w:rsidRDefault="001C50D3" w:rsidP="003E1297">
      <w:pPr>
        <w:pStyle w:val="24"/>
        <w:numPr>
          <w:ilvl w:val="0"/>
          <w:numId w:val="1"/>
        </w:numPr>
        <w:tabs>
          <w:tab w:val="left" w:pos="993"/>
        </w:tabs>
        <w:spacing w:after="0" w:line="360" w:lineRule="exact"/>
        <w:ind w:left="0" w:firstLine="709"/>
        <w:jc w:val="both"/>
        <w:rPr>
          <w:sz w:val="26"/>
          <w:szCs w:val="26"/>
        </w:rPr>
      </w:pPr>
      <w:r w:rsidRPr="001C50D3">
        <w:rPr>
          <w:sz w:val="26"/>
          <w:szCs w:val="26"/>
        </w:rPr>
        <w:t xml:space="preserve">Настоящее постановление вступает в силу после опубликования на официальном сайте администрации городского округа город Шахунья Нижегородской области.     </w:t>
      </w:r>
    </w:p>
    <w:p w:rsidR="001C50D3" w:rsidRPr="001C50D3" w:rsidRDefault="001C50D3" w:rsidP="001C50D3">
      <w:pPr>
        <w:pStyle w:val="24"/>
        <w:spacing w:after="0" w:line="360" w:lineRule="exact"/>
        <w:ind w:left="0" w:firstLine="709"/>
        <w:jc w:val="both"/>
        <w:rPr>
          <w:sz w:val="26"/>
          <w:szCs w:val="26"/>
        </w:rPr>
      </w:pPr>
      <w:r w:rsidRPr="001C50D3">
        <w:rPr>
          <w:sz w:val="26"/>
          <w:szCs w:val="26"/>
        </w:rPr>
        <w:t>6. Со дня вступления в силу настоящего постановления считать утратившими силу постановления администрации городского округа город Шахунья Нижегородской области:</w:t>
      </w:r>
    </w:p>
    <w:p w:rsidR="001C50D3" w:rsidRPr="001C50D3" w:rsidRDefault="001C50D3" w:rsidP="001C50D3">
      <w:pPr>
        <w:pStyle w:val="24"/>
        <w:spacing w:after="0" w:line="360" w:lineRule="exact"/>
        <w:ind w:left="0" w:firstLine="709"/>
        <w:jc w:val="both"/>
        <w:rPr>
          <w:sz w:val="26"/>
          <w:szCs w:val="26"/>
        </w:rPr>
      </w:pPr>
      <w:r w:rsidRPr="001C50D3">
        <w:rPr>
          <w:sz w:val="26"/>
          <w:szCs w:val="26"/>
        </w:rPr>
        <w:t>- от 15.03.2019</w:t>
      </w:r>
      <w:r>
        <w:rPr>
          <w:sz w:val="26"/>
          <w:szCs w:val="26"/>
        </w:rPr>
        <w:t xml:space="preserve"> № </w:t>
      </w:r>
      <w:r w:rsidRPr="001C50D3">
        <w:rPr>
          <w:sz w:val="26"/>
          <w:szCs w:val="26"/>
        </w:rPr>
        <w:t>219 «О создании межведомственной комиссии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 территории городского округа город Шахунья Нижегородской области»;</w:t>
      </w:r>
    </w:p>
    <w:p w:rsidR="001C50D3" w:rsidRPr="001C50D3" w:rsidRDefault="001C50D3" w:rsidP="001C50D3">
      <w:pPr>
        <w:pStyle w:val="24"/>
        <w:spacing w:after="0" w:line="360" w:lineRule="exact"/>
        <w:ind w:left="0" w:firstLine="709"/>
        <w:jc w:val="both"/>
        <w:rPr>
          <w:sz w:val="26"/>
          <w:szCs w:val="26"/>
        </w:rPr>
      </w:pPr>
      <w:proofErr w:type="gramStart"/>
      <w:r w:rsidRPr="001C50D3">
        <w:rPr>
          <w:sz w:val="26"/>
          <w:szCs w:val="26"/>
        </w:rPr>
        <w:t>- от 11.03.2020 № 237 «О внесение изменений в постановление администрации городского округа город Шахунья Нижегородской области от 05.03.2019 № 219 «О создании межведомственной комиссии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 территории городского округа город Шахунья Нижегородской области».</w:t>
      </w:r>
      <w:proofErr w:type="gramEnd"/>
    </w:p>
    <w:p w:rsidR="001C50D3" w:rsidRPr="001C50D3" w:rsidRDefault="001C50D3" w:rsidP="001C50D3">
      <w:pPr>
        <w:pStyle w:val="23"/>
        <w:shd w:val="clear" w:color="auto" w:fill="auto"/>
        <w:spacing w:before="0" w:after="0" w:line="360" w:lineRule="exact"/>
        <w:ind w:firstLine="709"/>
      </w:pPr>
      <w:r w:rsidRPr="001C50D3">
        <w:rPr>
          <w:lang w:bidi="ru-RU"/>
        </w:rPr>
        <w:t xml:space="preserve">7. </w:t>
      </w:r>
      <w:proofErr w:type="gramStart"/>
      <w:r w:rsidRPr="001C50D3">
        <w:rPr>
          <w:lang w:bidi="ru-RU"/>
        </w:rPr>
        <w:t>Контроль за</w:t>
      </w:r>
      <w:proofErr w:type="gramEnd"/>
      <w:r w:rsidRPr="001C50D3">
        <w:rPr>
          <w:lang w:bidi="ru-RU"/>
        </w:rPr>
        <w:t xml:space="preserve"> исполнением настоящего постановления возложить на первого заместителя главы администрации городского округа город Шахунья Нижегородской области </w:t>
      </w:r>
      <w:proofErr w:type="spellStart"/>
      <w:r w:rsidRPr="001C50D3">
        <w:rPr>
          <w:lang w:bidi="ru-RU"/>
        </w:rPr>
        <w:t>А.Д.Серова</w:t>
      </w:r>
      <w:proofErr w:type="spellEnd"/>
      <w:r w:rsidRPr="001C50D3">
        <w:rPr>
          <w:lang w:bidi="ru-RU"/>
        </w:rPr>
        <w:t>.</w:t>
      </w:r>
    </w:p>
    <w:p w:rsidR="009A7505" w:rsidRDefault="009A7505" w:rsidP="00FD3E2F">
      <w:pPr>
        <w:jc w:val="both"/>
        <w:rPr>
          <w:sz w:val="26"/>
          <w:szCs w:val="26"/>
        </w:rPr>
      </w:pPr>
    </w:p>
    <w:p w:rsidR="00FE36BE" w:rsidRDefault="00FE36BE" w:rsidP="004D2212">
      <w:pPr>
        <w:jc w:val="both"/>
        <w:rPr>
          <w:sz w:val="26"/>
          <w:szCs w:val="26"/>
        </w:rPr>
      </w:pPr>
    </w:p>
    <w:p w:rsidR="004411C3" w:rsidRDefault="004411C3" w:rsidP="004D2212">
      <w:pPr>
        <w:jc w:val="both"/>
        <w:rPr>
          <w:sz w:val="26"/>
          <w:szCs w:val="26"/>
        </w:rPr>
      </w:pPr>
    </w:p>
    <w:p w:rsidR="00622DA3" w:rsidRDefault="00622DA3" w:rsidP="00622DA3">
      <w:pPr>
        <w:jc w:val="both"/>
        <w:rPr>
          <w:sz w:val="26"/>
          <w:szCs w:val="26"/>
        </w:rPr>
      </w:pPr>
      <w:r>
        <w:rPr>
          <w:sz w:val="26"/>
          <w:szCs w:val="26"/>
        </w:rPr>
        <w:t>Глава местного самоуправления</w:t>
      </w:r>
    </w:p>
    <w:p w:rsidR="00622DA3" w:rsidRDefault="00622DA3" w:rsidP="00622DA3">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Р.В.Кошелев</w:t>
      </w:r>
      <w:proofErr w:type="spellEnd"/>
    </w:p>
    <w:p w:rsidR="00467E0F" w:rsidRDefault="00467E0F" w:rsidP="00467E0F">
      <w:pPr>
        <w:jc w:val="both"/>
        <w:rPr>
          <w:sz w:val="26"/>
          <w:szCs w:val="26"/>
        </w:rPr>
      </w:pPr>
    </w:p>
    <w:p w:rsidR="0065705F" w:rsidRDefault="0065705F" w:rsidP="004D2212">
      <w:pPr>
        <w:jc w:val="both"/>
        <w:rPr>
          <w:sz w:val="22"/>
          <w:szCs w:val="22"/>
        </w:rPr>
      </w:pPr>
    </w:p>
    <w:p w:rsidR="00BC7F5D" w:rsidRDefault="00BC7F5D"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767EC5" w:rsidRDefault="00767EC5" w:rsidP="004D2212">
      <w:pPr>
        <w:jc w:val="both"/>
        <w:rPr>
          <w:sz w:val="22"/>
          <w:szCs w:val="22"/>
        </w:rPr>
      </w:pPr>
    </w:p>
    <w:p w:rsidR="001C50D3" w:rsidRDefault="001C50D3" w:rsidP="00767EC5">
      <w:pPr>
        <w:tabs>
          <w:tab w:val="right" w:pos="9355"/>
        </w:tabs>
        <w:jc w:val="both"/>
        <w:rPr>
          <w:color w:val="404040"/>
          <w:sz w:val="22"/>
          <w:szCs w:val="22"/>
        </w:rPr>
      </w:pPr>
      <w:bookmarkStart w:id="0" w:name="_GoBack"/>
      <w:bookmarkEnd w:id="0"/>
      <w:r>
        <w:rPr>
          <w:color w:val="404040"/>
          <w:sz w:val="22"/>
          <w:szCs w:val="22"/>
        </w:rPr>
        <w:br w:type="page"/>
      </w:r>
    </w:p>
    <w:p w:rsidR="001C50D3" w:rsidRPr="00767EC5" w:rsidRDefault="001C50D3" w:rsidP="001C50D3">
      <w:pPr>
        <w:ind w:left="6095"/>
        <w:jc w:val="center"/>
        <w:rPr>
          <w:sz w:val="26"/>
          <w:szCs w:val="26"/>
        </w:rPr>
      </w:pPr>
      <w:r w:rsidRPr="00767EC5">
        <w:rPr>
          <w:sz w:val="26"/>
          <w:szCs w:val="26"/>
        </w:rPr>
        <w:lastRenderedPageBreak/>
        <w:t xml:space="preserve">Утвержден </w:t>
      </w:r>
    </w:p>
    <w:p w:rsidR="001C50D3" w:rsidRPr="00767EC5" w:rsidRDefault="001C50D3" w:rsidP="001C50D3">
      <w:pPr>
        <w:ind w:left="6095"/>
        <w:jc w:val="center"/>
        <w:rPr>
          <w:sz w:val="26"/>
          <w:szCs w:val="26"/>
        </w:rPr>
      </w:pPr>
      <w:r w:rsidRPr="00767EC5">
        <w:rPr>
          <w:sz w:val="26"/>
          <w:szCs w:val="26"/>
        </w:rPr>
        <w:t xml:space="preserve">постановлением администрации </w:t>
      </w:r>
    </w:p>
    <w:p w:rsidR="001C50D3" w:rsidRPr="00767EC5" w:rsidRDefault="001C50D3" w:rsidP="001C50D3">
      <w:pPr>
        <w:ind w:left="6095"/>
        <w:jc w:val="center"/>
        <w:rPr>
          <w:sz w:val="26"/>
          <w:szCs w:val="26"/>
        </w:rPr>
      </w:pPr>
      <w:r w:rsidRPr="00767EC5">
        <w:rPr>
          <w:sz w:val="26"/>
          <w:szCs w:val="26"/>
        </w:rPr>
        <w:t>городского округа город Шахунья</w:t>
      </w:r>
    </w:p>
    <w:p w:rsidR="001C50D3" w:rsidRPr="00767EC5" w:rsidRDefault="001C50D3" w:rsidP="001C50D3">
      <w:pPr>
        <w:ind w:left="6095"/>
        <w:jc w:val="center"/>
        <w:rPr>
          <w:sz w:val="26"/>
          <w:szCs w:val="26"/>
        </w:rPr>
      </w:pPr>
      <w:r w:rsidRPr="00767EC5">
        <w:rPr>
          <w:sz w:val="26"/>
          <w:szCs w:val="26"/>
        </w:rPr>
        <w:t>Нижегородской области</w:t>
      </w:r>
    </w:p>
    <w:p w:rsidR="001C50D3" w:rsidRPr="00767EC5" w:rsidRDefault="001C50D3" w:rsidP="001C50D3">
      <w:pPr>
        <w:ind w:left="6095"/>
        <w:jc w:val="center"/>
        <w:rPr>
          <w:sz w:val="26"/>
          <w:szCs w:val="26"/>
        </w:rPr>
      </w:pPr>
      <w:r w:rsidRPr="00767EC5">
        <w:rPr>
          <w:sz w:val="26"/>
          <w:szCs w:val="26"/>
        </w:rPr>
        <w:t>от 29.09.2020 г. № 885</w:t>
      </w:r>
    </w:p>
    <w:p w:rsidR="001C50D3" w:rsidRPr="004E528E" w:rsidRDefault="001C50D3" w:rsidP="001C50D3">
      <w:pPr>
        <w:spacing w:line="360" w:lineRule="auto"/>
        <w:ind w:left="6096"/>
        <w:jc w:val="center"/>
        <w:rPr>
          <w:color w:val="404040"/>
          <w:sz w:val="16"/>
          <w:szCs w:val="16"/>
        </w:rPr>
      </w:pPr>
    </w:p>
    <w:p w:rsidR="001C50D3" w:rsidRPr="00404239" w:rsidRDefault="001C50D3" w:rsidP="001C50D3">
      <w:pPr>
        <w:autoSpaceDE w:val="0"/>
        <w:autoSpaceDN w:val="0"/>
        <w:adjustRightInd w:val="0"/>
        <w:jc w:val="center"/>
        <w:rPr>
          <w:b/>
          <w:sz w:val="26"/>
          <w:szCs w:val="26"/>
        </w:rPr>
      </w:pPr>
      <w:r w:rsidRPr="00404239">
        <w:rPr>
          <w:b/>
          <w:sz w:val="26"/>
          <w:szCs w:val="26"/>
        </w:rPr>
        <w:t>СОСТАВ</w:t>
      </w:r>
    </w:p>
    <w:p w:rsidR="001C50D3" w:rsidRDefault="001C50D3" w:rsidP="001C50D3">
      <w:pPr>
        <w:pStyle w:val="ConsPlusNormal"/>
        <w:tabs>
          <w:tab w:val="left" w:pos="993"/>
        </w:tabs>
        <w:ind w:firstLine="0"/>
        <w:jc w:val="center"/>
        <w:rPr>
          <w:rFonts w:ascii="Times New Roman" w:hAnsi="Times New Roman" w:cs="Times New Roman"/>
          <w:b/>
          <w:sz w:val="26"/>
          <w:szCs w:val="26"/>
        </w:rPr>
      </w:pPr>
      <w:r>
        <w:rPr>
          <w:rFonts w:ascii="Times New Roman" w:hAnsi="Times New Roman" w:cs="Times New Roman"/>
          <w:b/>
          <w:sz w:val="26"/>
          <w:szCs w:val="26"/>
        </w:rPr>
        <w:t>межведомственной комиссии по</w:t>
      </w:r>
      <w:r w:rsidRPr="00404239">
        <w:rPr>
          <w:rFonts w:ascii="Times New Roman" w:hAnsi="Times New Roman" w:cs="Times New Roman"/>
          <w:b/>
          <w:sz w:val="26"/>
          <w:szCs w:val="26"/>
        </w:rPr>
        <w:t xml:space="preserve"> признанию помещения жилым помещением, </w:t>
      </w:r>
    </w:p>
    <w:p w:rsidR="001C50D3" w:rsidRDefault="001C50D3" w:rsidP="001C50D3">
      <w:pPr>
        <w:pStyle w:val="ConsPlusNormal"/>
        <w:tabs>
          <w:tab w:val="left" w:pos="993"/>
        </w:tabs>
        <w:ind w:firstLine="0"/>
        <w:jc w:val="center"/>
        <w:rPr>
          <w:rFonts w:ascii="Times New Roman" w:hAnsi="Times New Roman" w:cs="Times New Roman"/>
          <w:b/>
          <w:sz w:val="26"/>
          <w:szCs w:val="26"/>
        </w:rPr>
      </w:pPr>
      <w:r w:rsidRPr="00404239">
        <w:rPr>
          <w:rFonts w:ascii="Times New Roman" w:hAnsi="Times New Roman" w:cs="Times New Roman"/>
          <w:b/>
          <w:sz w:val="26"/>
          <w:szCs w:val="26"/>
        </w:rPr>
        <w:t xml:space="preserve">жилого помещения </w:t>
      </w:r>
      <w:proofErr w:type="gramStart"/>
      <w:r w:rsidRPr="00404239">
        <w:rPr>
          <w:rFonts w:ascii="Times New Roman" w:hAnsi="Times New Roman" w:cs="Times New Roman"/>
          <w:b/>
          <w:sz w:val="26"/>
          <w:szCs w:val="26"/>
        </w:rPr>
        <w:t>непригодным</w:t>
      </w:r>
      <w:proofErr w:type="gramEnd"/>
      <w:r w:rsidRPr="00404239">
        <w:rPr>
          <w:rFonts w:ascii="Times New Roman" w:hAnsi="Times New Roman" w:cs="Times New Roman"/>
          <w:b/>
          <w:sz w:val="26"/>
          <w:szCs w:val="26"/>
        </w:rPr>
        <w:t xml:space="preserve"> для проживания, многоквартирного дома </w:t>
      </w:r>
    </w:p>
    <w:p w:rsidR="001C50D3" w:rsidRDefault="001C50D3" w:rsidP="001C50D3">
      <w:pPr>
        <w:pStyle w:val="ConsPlusNormal"/>
        <w:tabs>
          <w:tab w:val="left" w:pos="993"/>
        </w:tabs>
        <w:ind w:firstLine="0"/>
        <w:jc w:val="center"/>
        <w:rPr>
          <w:rFonts w:ascii="Times New Roman" w:hAnsi="Times New Roman" w:cs="Times New Roman"/>
          <w:b/>
          <w:sz w:val="26"/>
          <w:szCs w:val="26"/>
        </w:rPr>
      </w:pPr>
      <w:r w:rsidRPr="00404239">
        <w:rPr>
          <w:rFonts w:ascii="Times New Roman" w:hAnsi="Times New Roman" w:cs="Times New Roman"/>
          <w:b/>
          <w:sz w:val="26"/>
          <w:szCs w:val="26"/>
        </w:rPr>
        <w:t xml:space="preserve">аварийным и подлежащим сносу или реконструкции, садового дома </w:t>
      </w:r>
    </w:p>
    <w:p w:rsidR="001C50D3" w:rsidRDefault="001C50D3" w:rsidP="001C50D3">
      <w:pPr>
        <w:pStyle w:val="ConsPlusNormal"/>
        <w:tabs>
          <w:tab w:val="left" w:pos="993"/>
        </w:tabs>
        <w:ind w:firstLine="0"/>
        <w:jc w:val="center"/>
        <w:rPr>
          <w:rFonts w:ascii="Times New Roman" w:hAnsi="Times New Roman" w:cs="Times New Roman"/>
          <w:b/>
          <w:sz w:val="26"/>
          <w:szCs w:val="26"/>
        </w:rPr>
      </w:pPr>
      <w:r w:rsidRPr="00404239">
        <w:rPr>
          <w:rFonts w:ascii="Times New Roman" w:hAnsi="Times New Roman" w:cs="Times New Roman"/>
          <w:b/>
          <w:sz w:val="26"/>
          <w:szCs w:val="26"/>
        </w:rPr>
        <w:t xml:space="preserve">жилым домом и жилого дома садовым домом на территории </w:t>
      </w:r>
    </w:p>
    <w:p w:rsidR="001C50D3" w:rsidRDefault="001C50D3" w:rsidP="001C50D3">
      <w:pPr>
        <w:pStyle w:val="ConsPlusNormal"/>
        <w:tabs>
          <w:tab w:val="left" w:pos="993"/>
        </w:tabs>
        <w:ind w:firstLine="0"/>
        <w:jc w:val="center"/>
        <w:rPr>
          <w:rFonts w:ascii="Times New Roman" w:hAnsi="Times New Roman" w:cs="Times New Roman"/>
          <w:b/>
          <w:sz w:val="26"/>
          <w:szCs w:val="26"/>
        </w:rPr>
      </w:pPr>
      <w:r w:rsidRPr="00404239">
        <w:rPr>
          <w:rFonts w:ascii="Times New Roman" w:hAnsi="Times New Roman" w:cs="Times New Roman"/>
          <w:b/>
          <w:sz w:val="26"/>
          <w:szCs w:val="26"/>
        </w:rPr>
        <w:t>городского округа город Шахунья Ниж</w:t>
      </w:r>
      <w:r>
        <w:rPr>
          <w:rFonts w:ascii="Times New Roman" w:hAnsi="Times New Roman" w:cs="Times New Roman"/>
          <w:b/>
          <w:sz w:val="26"/>
          <w:szCs w:val="26"/>
        </w:rPr>
        <w:t>егородской области</w:t>
      </w:r>
    </w:p>
    <w:p w:rsidR="001C50D3" w:rsidRPr="00404239" w:rsidRDefault="001C50D3" w:rsidP="001C50D3">
      <w:pPr>
        <w:pStyle w:val="ConsPlusNormal"/>
        <w:tabs>
          <w:tab w:val="left" w:pos="993"/>
        </w:tabs>
        <w:ind w:firstLine="0"/>
        <w:jc w:val="center"/>
        <w:rPr>
          <w:rFonts w:ascii="Times New Roman" w:hAnsi="Times New Roman" w:cs="Times New Roman"/>
          <w:b/>
          <w:sz w:val="26"/>
          <w:szCs w:val="26"/>
        </w:rPr>
      </w:pPr>
    </w:p>
    <w:p w:rsidR="001C50D3" w:rsidRPr="004E528E" w:rsidRDefault="001C50D3" w:rsidP="001C50D3">
      <w:pPr>
        <w:autoSpaceDE w:val="0"/>
        <w:autoSpaceDN w:val="0"/>
        <w:adjustRightInd w:val="0"/>
        <w:ind w:firstLine="539"/>
        <w:jc w:val="center"/>
        <w:rPr>
          <w:color w:val="404040"/>
          <w:sz w:val="16"/>
          <w:szCs w:val="16"/>
        </w:rPr>
      </w:pPr>
    </w:p>
    <w:p w:rsidR="001C50D3" w:rsidRPr="00767EC5" w:rsidRDefault="001C50D3" w:rsidP="008E4303">
      <w:pPr>
        <w:autoSpaceDE w:val="0"/>
        <w:autoSpaceDN w:val="0"/>
        <w:adjustRightInd w:val="0"/>
        <w:spacing w:line="276" w:lineRule="auto"/>
        <w:ind w:firstLine="709"/>
        <w:jc w:val="both"/>
        <w:rPr>
          <w:sz w:val="26"/>
          <w:szCs w:val="26"/>
        </w:rPr>
      </w:pPr>
      <w:r w:rsidRPr="00767EC5">
        <w:rPr>
          <w:sz w:val="26"/>
          <w:szCs w:val="26"/>
        </w:rPr>
        <w:t>Серов Александр Дмитриевич – первый заместитель главы администрации городского округа город Шахунья Нижегородской области, председатель комиссии;</w:t>
      </w:r>
    </w:p>
    <w:p w:rsidR="001C50D3" w:rsidRPr="00767EC5" w:rsidRDefault="001C50D3" w:rsidP="008E4303">
      <w:pPr>
        <w:autoSpaceDE w:val="0"/>
        <w:autoSpaceDN w:val="0"/>
        <w:adjustRightInd w:val="0"/>
        <w:spacing w:line="276" w:lineRule="auto"/>
        <w:ind w:firstLine="709"/>
        <w:jc w:val="both"/>
        <w:rPr>
          <w:sz w:val="26"/>
          <w:szCs w:val="26"/>
        </w:rPr>
      </w:pPr>
      <w:r w:rsidRPr="00767EC5">
        <w:rPr>
          <w:sz w:val="26"/>
          <w:szCs w:val="26"/>
        </w:rPr>
        <w:t>Кузнецов Сергей Александрович – заместитель главы администрации городского округа город Шахунья Нижегородской области, заместитель председателя комиссии;</w:t>
      </w:r>
    </w:p>
    <w:p w:rsidR="001C50D3" w:rsidRPr="00767EC5" w:rsidRDefault="001C50D3" w:rsidP="008E4303">
      <w:pPr>
        <w:autoSpaceDE w:val="0"/>
        <w:autoSpaceDN w:val="0"/>
        <w:adjustRightInd w:val="0"/>
        <w:spacing w:line="276" w:lineRule="auto"/>
        <w:ind w:firstLine="709"/>
        <w:jc w:val="both"/>
        <w:rPr>
          <w:sz w:val="26"/>
          <w:szCs w:val="26"/>
        </w:rPr>
      </w:pPr>
      <w:r w:rsidRPr="00767EC5">
        <w:rPr>
          <w:sz w:val="26"/>
          <w:szCs w:val="26"/>
        </w:rPr>
        <w:t>Киселева Людмила Александровна – начальник сектора жилищной политики  администрации городского округа город Шахунья Нижегородской области, секретарь комиссии</w:t>
      </w:r>
      <w:r w:rsidR="00767EC5">
        <w:rPr>
          <w:sz w:val="26"/>
          <w:szCs w:val="26"/>
        </w:rPr>
        <w:t>.</w:t>
      </w:r>
    </w:p>
    <w:p w:rsidR="001C50D3" w:rsidRDefault="001C50D3" w:rsidP="001C50D3">
      <w:pPr>
        <w:autoSpaceDE w:val="0"/>
        <w:autoSpaceDN w:val="0"/>
        <w:adjustRightInd w:val="0"/>
        <w:spacing w:line="276" w:lineRule="auto"/>
        <w:ind w:firstLine="540"/>
        <w:jc w:val="center"/>
        <w:rPr>
          <w:sz w:val="26"/>
          <w:szCs w:val="26"/>
        </w:rPr>
      </w:pPr>
      <w:r w:rsidRPr="00767EC5">
        <w:rPr>
          <w:sz w:val="26"/>
          <w:szCs w:val="26"/>
        </w:rPr>
        <w:t>Члены комиссии:</w:t>
      </w:r>
    </w:p>
    <w:p w:rsidR="00767EC5" w:rsidRPr="00767EC5" w:rsidRDefault="00767EC5" w:rsidP="001C50D3">
      <w:pPr>
        <w:autoSpaceDE w:val="0"/>
        <w:autoSpaceDN w:val="0"/>
        <w:adjustRightInd w:val="0"/>
        <w:spacing w:line="276" w:lineRule="auto"/>
        <w:ind w:firstLine="540"/>
        <w:jc w:val="center"/>
        <w:rPr>
          <w:sz w:val="26"/>
          <w:szCs w:val="26"/>
        </w:rPr>
      </w:pPr>
    </w:p>
    <w:p w:rsidR="001C50D3" w:rsidRPr="00767EC5" w:rsidRDefault="001C50D3" w:rsidP="008E4303">
      <w:pPr>
        <w:autoSpaceDE w:val="0"/>
        <w:autoSpaceDN w:val="0"/>
        <w:adjustRightInd w:val="0"/>
        <w:spacing w:line="276" w:lineRule="auto"/>
        <w:ind w:firstLine="709"/>
        <w:jc w:val="both"/>
        <w:rPr>
          <w:sz w:val="26"/>
          <w:szCs w:val="26"/>
        </w:rPr>
      </w:pPr>
      <w:r w:rsidRPr="00767EC5">
        <w:rPr>
          <w:sz w:val="26"/>
          <w:szCs w:val="26"/>
        </w:rPr>
        <w:t>Софронов Юрий Алексеевич – заместитель главы администрации городского округа город Шахунья Нижегородской области, начальник управления по работе с территориями и благоустройству администрации городского округа город Шахунья Нижегородской области;</w:t>
      </w:r>
    </w:p>
    <w:p w:rsidR="001C50D3" w:rsidRPr="00767EC5" w:rsidRDefault="001C50D3" w:rsidP="008E4303">
      <w:pPr>
        <w:autoSpaceDE w:val="0"/>
        <w:autoSpaceDN w:val="0"/>
        <w:adjustRightInd w:val="0"/>
        <w:spacing w:line="276" w:lineRule="auto"/>
        <w:ind w:firstLine="709"/>
        <w:jc w:val="both"/>
        <w:rPr>
          <w:sz w:val="26"/>
          <w:szCs w:val="26"/>
        </w:rPr>
      </w:pPr>
      <w:proofErr w:type="spellStart"/>
      <w:r w:rsidRPr="00767EC5">
        <w:rPr>
          <w:sz w:val="26"/>
          <w:szCs w:val="26"/>
        </w:rPr>
        <w:t>Елькин</w:t>
      </w:r>
      <w:proofErr w:type="spellEnd"/>
      <w:r w:rsidRPr="00767EC5">
        <w:rPr>
          <w:sz w:val="26"/>
          <w:szCs w:val="26"/>
        </w:rPr>
        <w:t xml:space="preserve"> Олег Анатольевич – начальник отдела управления экономики, прогнозирования, инвестиционной политики и муниципального имущества городского округа город Шахунья Нижегородской области (по согласованию);</w:t>
      </w:r>
    </w:p>
    <w:p w:rsidR="001C50D3" w:rsidRPr="00767EC5" w:rsidRDefault="001C50D3" w:rsidP="008E4303">
      <w:pPr>
        <w:autoSpaceDE w:val="0"/>
        <w:autoSpaceDN w:val="0"/>
        <w:adjustRightInd w:val="0"/>
        <w:spacing w:line="276" w:lineRule="auto"/>
        <w:ind w:firstLine="709"/>
        <w:jc w:val="both"/>
        <w:rPr>
          <w:sz w:val="26"/>
          <w:szCs w:val="26"/>
        </w:rPr>
      </w:pPr>
      <w:proofErr w:type="spellStart"/>
      <w:r w:rsidRPr="00767EC5">
        <w:rPr>
          <w:sz w:val="26"/>
          <w:szCs w:val="26"/>
        </w:rPr>
        <w:t>Горева</w:t>
      </w:r>
      <w:proofErr w:type="spellEnd"/>
      <w:r w:rsidRPr="00767EC5">
        <w:rPr>
          <w:sz w:val="26"/>
          <w:szCs w:val="26"/>
        </w:rPr>
        <w:t xml:space="preserve"> Н.А. – </w:t>
      </w:r>
      <w:proofErr w:type="spellStart"/>
      <w:r w:rsidRPr="00767EC5">
        <w:rPr>
          <w:sz w:val="26"/>
          <w:szCs w:val="26"/>
        </w:rPr>
        <w:t>и.о</w:t>
      </w:r>
      <w:proofErr w:type="spellEnd"/>
      <w:r w:rsidRPr="00767EC5">
        <w:rPr>
          <w:sz w:val="26"/>
          <w:szCs w:val="26"/>
        </w:rPr>
        <w:t>. начальника управления промышленности, транспорта, связи, жилищно-коммунального хозяйства и архитектурной деятельности городского округа город Шахунья Нижегородской области;</w:t>
      </w:r>
    </w:p>
    <w:p w:rsidR="001C50D3" w:rsidRPr="00767EC5" w:rsidRDefault="001C50D3" w:rsidP="008E4303">
      <w:pPr>
        <w:autoSpaceDE w:val="0"/>
        <w:autoSpaceDN w:val="0"/>
        <w:adjustRightInd w:val="0"/>
        <w:spacing w:line="276" w:lineRule="auto"/>
        <w:ind w:firstLine="709"/>
        <w:jc w:val="both"/>
        <w:rPr>
          <w:sz w:val="26"/>
          <w:szCs w:val="26"/>
        </w:rPr>
      </w:pPr>
      <w:r w:rsidRPr="00767EC5">
        <w:rPr>
          <w:sz w:val="26"/>
          <w:szCs w:val="26"/>
        </w:rPr>
        <w:t>Киселева Марина Вадимовна – ведущий специалист юридического отдела администрации городского округа город Шахунья Нижегородской области;</w:t>
      </w:r>
    </w:p>
    <w:p w:rsidR="001C50D3" w:rsidRPr="00767EC5" w:rsidRDefault="001C50D3" w:rsidP="008E4303">
      <w:pPr>
        <w:autoSpaceDE w:val="0"/>
        <w:autoSpaceDN w:val="0"/>
        <w:adjustRightInd w:val="0"/>
        <w:spacing w:line="276" w:lineRule="auto"/>
        <w:ind w:firstLine="709"/>
        <w:jc w:val="both"/>
        <w:rPr>
          <w:sz w:val="26"/>
          <w:szCs w:val="26"/>
        </w:rPr>
      </w:pPr>
      <w:r w:rsidRPr="00767EC5">
        <w:rPr>
          <w:sz w:val="26"/>
          <w:szCs w:val="26"/>
        </w:rPr>
        <w:t xml:space="preserve">Гусева Валентина Александровна – директор </w:t>
      </w:r>
      <w:proofErr w:type="spellStart"/>
      <w:r w:rsidRPr="00767EC5">
        <w:rPr>
          <w:sz w:val="26"/>
          <w:szCs w:val="26"/>
        </w:rPr>
        <w:t>Шахунского</w:t>
      </w:r>
      <w:proofErr w:type="spellEnd"/>
      <w:r w:rsidRPr="00767EC5">
        <w:rPr>
          <w:sz w:val="26"/>
          <w:szCs w:val="26"/>
        </w:rPr>
        <w:t xml:space="preserve"> филиала </w:t>
      </w:r>
      <w:proofErr w:type="gramStart"/>
      <w:r w:rsidRPr="00767EC5">
        <w:rPr>
          <w:sz w:val="26"/>
          <w:szCs w:val="26"/>
        </w:rPr>
        <w:t>КП</w:t>
      </w:r>
      <w:proofErr w:type="gramEnd"/>
      <w:r w:rsidRPr="00767EC5">
        <w:rPr>
          <w:sz w:val="26"/>
          <w:szCs w:val="26"/>
        </w:rPr>
        <w:t xml:space="preserve"> НО </w:t>
      </w:r>
      <w:proofErr w:type="spellStart"/>
      <w:r w:rsidRPr="00767EC5">
        <w:rPr>
          <w:sz w:val="26"/>
          <w:szCs w:val="26"/>
        </w:rPr>
        <w:t>Нижтехинвентаризация</w:t>
      </w:r>
      <w:proofErr w:type="spellEnd"/>
      <w:r w:rsidRPr="00767EC5">
        <w:rPr>
          <w:sz w:val="26"/>
          <w:szCs w:val="26"/>
        </w:rPr>
        <w:t xml:space="preserve"> (по согласованию);</w:t>
      </w:r>
    </w:p>
    <w:p w:rsidR="001C50D3" w:rsidRPr="00767EC5" w:rsidRDefault="001C50D3" w:rsidP="008E4303">
      <w:pPr>
        <w:autoSpaceDE w:val="0"/>
        <w:autoSpaceDN w:val="0"/>
        <w:adjustRightInd w:val="0"/>
        <w:spacing w:line="276" w:lineRule="auto"/>
        <w:ind w:firstLine="709"/>
        <w:jc w:val="both"/>
        <w:rPr>
          <w:sz w:val="26"/>
          <w:szCs w:val="26"/>
        </w:rPr>
      </w:pPr>
      <w:r w:rsidRPr="00767EC5">
        <w:rPr>
          <w:sz w:val="26"/>
          <w:szCs w:val="26"/>
        </w:rPr>
        <w:t xml:space="preserve">Представитель </w:t>
      </w:r>
      <w:proofErr w:type="spellStart"/>
      <w:r w:rsidRPr="00767EC5">
        <w:rPr>
          <w:sz w:val="26"/>
          <w:szCs w:val="26"/>
        </w:rPr>
        <w:t>Уренского</w:t>
      </w:r>
      <w:proofErr w:type="spellEnd"/>
      <w:r w:rsidRPr="00767EC5">
        <w:rPr>
          <w:sz w:val="26"/>
          <w:szCs w:val="26"/>
        </w:rPr>
        <w:t xml:space="preserve"> территориального отдела Государственной жилищной инспекции Нижегородской области (по согласованию);</w:t>
      </w:r>
    </w:p>
    <w:p w:rsidR="001C50D3" w:rsidRPr="00767EC5" w:rsidRDefault="001C50D3" w:rsidP="008E4303">
      <w:pPr>
        <w:autoSpaceDE w:val="0"/>
        <w:autoSpaceDN w:val="0"/>
        <w:adjustRightInd w:val="0"/>
        <w:spacing w:line="276" w:lineRule="auto"/>
        <w:ind w:firstLine="709"/>
        <w:jc w:val="both"/>
        <w:rPr>
          <w:sz w:val="26"/>
          <w:szCs w:val="26"/>
        </w:rPr>
      </w:pPr>
      <w:r w:rsidRPr="00767EC5">
        <w:rPr>
          <w:sz w:val="26"/>
          <w:szCs w:val="26"/>
        </w:rPr>
        <w:t xml:space="preserve">Представитель территориального отдела Управления Федеральной службы по надзору в сфере защиты прав потребителей и благополучия человека по Нижегородской области в городском округе город Шахунья, </w:t>
      </w:r>
      <w:proofErr w:type="spellStart"/>
      <w:r w:rsidRPr="00767EC5">
        <w:rPr>
          <w:sz w:val="26"/>
          <w:szCs w:val="26"/>
        </w:rPr>
        <w:t>Тоншаевском</w:t>
      </w:r>
      <w:proofErr w:type="spellEnd"/>
      <w:r w:rsidRPr="00767EC5">
        <w:rPr>
          <w:sz w:val="26"/>
          <w:szCs w:val="26"/>
        </w:rPr>
        <w:t xml:space="preserve">, Тонкинском, </w:t>
      </w:r>
      <w:proofErr w:type="spellStart"/>
      <w:r w:rsidRPr="00767EC5">
        <w:rPr>
          <w:sz w:val="26"/>
          <w:szCs w:val="26"/>
        </w:rPr>
        <w:t>Шарангском</w:t>
      </w:r>
      <w:proofErr w:type="spellEnd"/>
      <w:r w:rsidRPr="00767EC5">
        <w:rPr>
          <w:sz w:val="26"/>
          <w:szCs w:val="26"/>
        </w:rPr>
        <w:t xml:space="preserve">, Ветлужском, </w:t>
      </w:r>
      <w:proofErr w:type="spellStart"/>
      <w:r w:rsidRPr="00767EC5">
        <w:rPr>
          <w:sz w:val="26"/>
          <w:szCs w:val="26"/>
        </w:rPr>
        <w:t>Уренском</w:t>
      </w:r>
      <w:proofErr w:type="spellEnd"/>
      <w:r w:rsidRPr="00767EC5">
        <w:rPr>
          <w:sz w:val="26"/>
          <w:szCs w:val="26"/>
        </w:rPr>
        <w:t xml:space="preserve"> районах (по согласованию);</w:t>
      </w:r>
    </w:p>
    <w:p w:rsidR="001C50D3" w:rsidRPr="00767EC5" w:rsidRDefault="001C50D3" w:rsidP="008E4303">
      <w:pPr>
        <w:autoSpaceDE w:val="0"/>
        <w:autoSpaceDN w:val="0"/>
        <w:adjustRightInd w:val="0"/>
        <w:spacing w:line="276" w:lineRule="auto"/>
        <w:ind w:firstLine="709"/>
        <w:jc w:val="both"/>
        <w:rPr>
          <w:sz w:val="26"/>
          <w:szCs w:val="26"/>
        </w:rPr>
      </w:pPr>
      <w:r w:rsidRPr="00767EC5">
        <w:rPr>
          <w:sz w:val="26"/>
          <w:szCs w:val="26"/>
        </w:rPr>
        <w:t>Представитель отдела надзорной деятельности по городскому округу город Шахунья Нижегородской области (по согласованию);</w:t>
      </w:r>
    </w:p>
    <w:p w:rsidR="001C50D3" w:rsidRPr="00767EC5" w:rsidRDefault="001C50D3" w:rsidP="008E4303">
      <w:pPr>
        <w:autoSpaceDE w:val="0"/>
        <w:autoSpaceDN w:val="0"/>
        <w:adjustRightInd w:val="0"/>
        <w:spacing w:line="276" w:lineRule="auto"/>
        <w:ind w:firstLine="709"/>
        <w:jc w:val="both"/>
        <w:rPr>
          <w:sz w:val="26"/>
          <w:szCs w:val="26"/>
        </w:rPr>
      </w:pPr>
      <w:r w:rsidRPr="00767EC5">
        <w:rPr>
          <w:sz w:val="26"/>
          <w:szCs w:val="26"/>
        </w:rPr>
        <w:lastRenderedPageBreak/>
        <w:t xml:space="preserve">Рябков Сергей Николаевич – заместитель начальника </w:t>
      </w:r>
      <w:proofErr w:type="spellStart"/>
      <w:r w:rsidRPr="00767EC5">
        <w:rPr>
          <w:sz w:val="26"/>
          <w:szCs w:val="26"/>
        </w:rPr>
        <w:t>Шахунского</w:t>
      </w:r>
      <w:proofErr w:type="spellEnd"/>
      <w:r w:rsidRPr="00767EC5">
        <w:rPr>
          <w:sz w:val="26"/>
          <w:szCs w:val="26"/>
        </w:rPr>
        <w:t xml:space="preserve"> отдела Управления федеральной службы Государственной регистрации, кадастра и картографии по Нижегородской области (по согласованию);</w:t>
      </w:r>
    </w:p>
    <w:p w:rsidR="001C50D3" w:rsidRPr="00767EC5" w:rsidRDefault="001C50D3" w:rsidP="008E4303">
      <w:pPr>
        <w:autoSpaceDE w:val="0"/>
        <w:autoSpaceDN w:val="0"/>
        <w:adjustRightInd w:val="0"/>
        <w:spacing w:line="276" w:lineRule="auto"/>
        <w:ind w:firstLine="709"/>
        <w:jc w:val="both"/>
        <w:rPr>
          <w:sz w:val="26"/>
          <w:szCs w:val="26"/>
        </w:rPr>
      </w:pPr>
      <w:r w:rsidRPr="00767EC5">
        <w:rPr>
          <w:sz w:val="26"/>
          <w:szCs w:val="26"/>
        </w:rPr>
        <w:t>Андреев Олег Владимирович – государственный инспектор в области охраны окружающей среды, главный специалист северо-восточного отдела регионального государст</w:t>
      </w:r>
      <w:r w:rsidR="00767EC5">
        <w:rPr>
          <w:sz w:val="26"/>
          <w:szCs w:val="26"/>
        </w:rPr>
        <w:t xml:space="preserve">венного экологического надзора </w:t>
      </w:r>
      <w:r w:rsidRPr="00767EC5">
        <w:rPr>
          <w:sz w:val="26"/>
          <w:szCs w:val="26"/>
        </w:rPr>
        <w:t>и охраны окружающей среды (по согласованию);</w:t>
      </w:r>
    </w:p>
    <w:p w:rsidR="001C50D3" w:rsidRPr="00767EC5" w:rsidRDefault="001C50D3" w:rsidP="008E4303">
      <w:pPr>
        <w:autoSpaceDE w:val="0"/>
        <w:autoSpaceDN w:val="0"/>
        <w:adjustRightInd w:val="0"/>
        <w:spacing w:line="276" w:lineRule="auto"/>
        <w:ind w:firstLine="709"/>
        <w:jc w:val="both"/>
        <w:rPr>
          <w:sz w:val="26"/>
          <w:szCs w:val="26"/>
        </w:rPr>
      </w:pPr>
      <w:r w:rsidRPr="00767EC5">
        <w:rPr>
          <w:sz w:val="26"/>
          <w:szCs w:val="26"/>
        </w:rPr>
        <w:t xml:space="preserve">Генеральные директора </w:t>
      </w:r>
      <w:proofErr w:type="spellStart"/>
      <w:r w:rsidRPr="00767EC5">
        <w:rPr>
          <w:sz w:val="26"/>
          <w:szCs w:val="26"/>
        </w:rPr>
        <w:t>домоуправляющих</w:t>
      </w:r>
      <w:proofErr w:type="spellEnd"/>
      <w:r w:rsidRPr="00767EC5">
        <w:rPr>
          <w:sz w:val="26"/>
          <w:szCs w:val="26"/>
        </w:rPr>
        <w:t xml:space="preserve"> компаний (по согласованию);</w:t>
      </w:r>
    </w:p>
    <w:p w:rsidR="001C50D3" w:rsidRPr="00767EC5" w:rsidRDefault="001C50D3" w:rsidP="008E4303">
      <w:pPr>
        <w:autoSpaceDE w:val="0"/>
        <w:autoSpaceDN w:val="0"/>
        <w:adjustRightInd w:val="0"/>
        <w:spacing w:line="276" w:lineRule="auto"/>
        <w:ind w:firstLine="709"/>
        <w:jc w:val="both"/>
        <w:rPr>
          <w:sz w:val="26"/>
          <w:szCs w:val="26"/>
        </w:rPr>
      </w:pPr>
      <w:r w:rsidRPr="00767EC5">
        <w:rPr>
          <w:sz w:val="26"/>
          <w:szCs w:val="26"/>
        </w:rPr>
        <w:t xml:space="preserve">Начальник </w:t>
      </w:r>
      <w:proofErr w:type="spellStart"/>
      <w:r w:rsidRPr="00767EC5">
        <w:rPr>
          <w:sz w:val="26"/>
          <w:szCs w:val="26"/>
        </w:rPr>
        <w:t>Вахтанского</w:t>
      </w:r>
      <w:proofErr w:type="spellEnd"/>
      <w:r w:rsidRPr="00767EC5">
        <w:rPr>
          <w:sz w:val="26"/>
          <w:szCs w:val="26"/>
        </w:rPr>
        <w:t xml:space="preserve"> территориального отдела администрации городского округа город Шахунья Нижегородской области;</w:t>
      </w:r>
    </w:p>
    <w:p w:rsidR="001C50D3" w:rsidRPr="00767EC5" w:rsidRDefault="001C50D3" w:rsidP="008E4303">
      <w:pPr>
        <w:autoSpaceDE w:val="0"/>
        <w:autoSpaceDN w:val="0"/>
        <w:adjustRightInd w:val="0"/>
        <w:spacing w:line="276" w:lineRule="auto"/>
        <w:ind w:firstLine="709"/>
        <w:jc w:val="both"/>
        <w:rPr>
          <w:sz w:val="26"/>
          <w:szCs w:val="26"/>
        </w:rPr>
      </w:pPr>
      <w:r w:rsidRPr="00767EC5">
        <w:rPr>
          <w:sz w:val="26"/>
          <w:szCs w:val="26"/>
        </w:rPr>
        <w:t xml:space="preserve">Начальник </w:t>
      </w:r>
      <w:proofErr w:type="spellStart"/>
      <w:r w:rsidRPr="00767EC5">
        <w:rPr>
          <w:sz w:val="26"/>
          <w:szCs w:val="26"/>
        </w:rPr>
        <w:t>Сявского</w:t>
      </w:r>
      <w:proofErr w:type="spellEnd"/>
      <w:r w:rsidRPr="00767EC5">
        <w:rPr>
          <w:sz w:val="26"/>
          <w:szCs w:val="26"/>
        </w:rPr>
        <w:t xml:space="preserve"> территориального отдела администрации городского округа город Шахунья Нижегородской области;</w:t>
      </w:r>
    </w:p>
    <w:p w:rsidR="001C50D3" w:rsidRPr="00767EC5" w:rsidRDefault="001C50D3" w:rsidP="008E4303">
      <w:pPr>
        <w:autoSpaceDE w:val="0"/>
        <w:autoSpaceDN w:val="0"/>
        <w:adjustRightInd w:val="0"/>
        <w:spacing w:line="276" w:lineRule="auto"/>
        <w:ind w:firstLine="709"/>
        <w:jc w:val="both"/>
        <w:rPr>
          <w:sz w:val="26"/>
          <w:szCs w:val="26"/>
        </w:rPr>
      </w:pPr>
      <w:r w:rsidRPr="00767EC5">
        <w:rPr>
          <w:sz w:val="26"/>
          <w:szCs w:val="26"/>
        </w:rPr>
        <w:t xml:space="preserve">При необходимости к работе комиссии могут привлекаться представители </w:t>
      </w:r>
      <w:proofErr w:type="spellStart"/>
      <w:r w:rsidRPr="00767EC5">
        <w:rPr>
          <w:sz w:val="26"/>
          <w:szCs w:val="26"/>
        </w:rPr>
        <w:t>Госэнергонадзора</w:t>
      </w:r>
      <w:proofErr w:type="spellEnd"/>
      <w:r w:rsidRPr="00767EC5">
        <w:rPr>
          <w:sz w:val="26"/>
          <w:szCs w:val="26"/>
        </w:rPr>
        <w:t>, эксперты-проектировщики и иные лица (по согласованию).</w:t>
      </w:r>
    </w:p>
    <w:p w:rsidR="001C50D3" w:rsidRPr="00767EC5" w:rsidRDefault="001C50D3" w:rsidP="001C50D3">
      <w:pPr>
        <w:spacing w:line="360" w:lineRule="auto"/>
        <w:ind w:left="142"/>
        <w:jc w:val="both"/>
        <w:rPr>
          <w:color w:val="404040"/>
          <w:sz w:val="26"/>
          <w:szCs w:val="26"/>
        </w:rPr>
      </w:pPr>
    </w:p>
    <w:p w:rsidR="001C50D3" w:rsidRDefault="001C50D3" w:rsidP="001C50D3">
      <w:pPr>
        <w:spacing w:line="360" w:lineRule="auto"/>
        <w:ind w:left="142"/>
        <w:jc w:val="both"/>
        <w:rPr>
          <w:color w:val="404040"/>
          <w:sz w:val="22"/>
          <w:szCs w:val="22"/>
        </w:rPr>
      </w:pPr>
    </w:p>
    <w:p w:rsidR="001C50D3" w:rsidRDefault="001C50D3" w:rsidP="001C50D3">
      <w:pPr>
        <w:jc w:val="center"/>
      </w:pPr>
      <w:r>
        <w:rPr>
          <w:color w:val="404040"/>
          <w:sz w:val="22"/>
          <w:szCs w:val="22"/>
        </w:rPr>
        <w:t>________________</w:t>
      </w:r>
    </w:p>
    <w:p w:rsidR="001C50D3" w:rsidRPr="00767EC5" w:rsidRDefault="001C50D3" w:rsidP="001C50D3">
      <w:pPr>
        <w:ind w:left="6095"/>
        <w:jc w:val="center"/>
        <w:rPr>
          <w:sz w:val="26"/>
          <w:szCs w:val="26"/>
        </w:rPr>
      </w:pPr>
      <w:r>
        <w:rPr>
          <w:color w:val="404040"/>
          <w:sz w:val="22"/>
          <w:szCs w:val="22"/>
        </w:rPr>
        <w:br w:type="page"/>
      </w:r>
      <w:r w:rsidRPr="00767EC5">
        <w:rPr>
          <w:sz w:val="26"/>
          <w:szCs w:val="26"/>
        </w:rPr>
        <w:lastRenderedPageBreak/>
        <w:t>Утверждено</w:t>
      </w:r>
    </w:p>
    <w:p w:rsidR="001C50D3" w:rsidRPr="00767EC5" w:rsidRDefault="001C50D3" w:rsidP="001C50D3">
      <w:pPr>
        <w:ind w:left="6095"/>
        <w:jc w:val="center"/>
        <w:rPr>
          <w:sz w:val="26"/>
          <w:szCs w:val="26"/>
        </w:rPr>
      </w:pPr>
      <w:r w:rsidRPr="00767EC5">
        <w:rPr>
          <w:sz w:val="26"/>
          <w:szCs w:val="26"/>
        </w:rPr>
        <w:t>постановлением администрации</w:t>
      </w:r>
    </w:p>
    <w:p w:rsidR="001C50D3" w:rsidRPr="00767EC5" w:rsidRDefault="001C50D3" w:rsidP="001C50D3">
      <w:pPr>
        <w:ind w:left="6095"/>
        <w:jc w:val="center"/>
        <w:rPr>
          <w:sz w:val="26"/>
          <w:szCs w:val="26"/>
        </w:rPr>
      </w:pPr>
      <w:r w:rsidRPr="00767EC5">
        <w:rPr>
          <w:sz w:val="26"/>
          <w:szCs w:val="26"/>
        </w:rPr>
        <w:t>городского округа город Шахунья</w:t>
      </w:r>
    </w:p>
    <w:p w:rsidR="001C50D3" w:rsidRPr="00767EC5" w:rsidRDefault="001C50D3" w:rsidP="001C50D3">
      <w:pPr>
        <w:ind w:left="6095"/>
        <w:jc w:val="center"/>
        <w:rPr>
          <w:sz w:val="26"/>
          <w:szCs w:val="26"/>
        </w:rPr>
      </w:pPr>
      <w:r w:rsidRPr="00767EC5">
        <w:rPr>
          <w:sz w:val="26"/>
          <w:szCs w:val="26"/>
        </w:rPr>
        <w:t>Нижегородской области</w:t>
      </w:r>
    </w:p>
    <w:p w:rsidR="001C50D3" w:rsidRPr="00767EC5" w:rsidRDefault="001C50D3" w:rsidP="001C50D3">
      <w:pPr>
        <w:ind w:left="6095"/>
        <w:jc w:val="center"/>
        <w:rPr>
          <w:sz w:val="26"/>
          <w:szCs w:val="26"/>
        </w:rPr>
      </w:pPr>
      <w:r w:rsidRPr="00767EC5">
        <w:rPr>
          <w:sz w:val="26"/>
          <w:szCs w:val="26"/>
        </w:rPr>
        <w:t>от 29.09.2020 г. № 885</w:t>
      </w:r>
    </w:p>
    <w:p w:rsidR="001C50D3" w:rsidRDefault="001C50D3" w:rsidP="001C50D3">
      <w:pPr>
        <w:spacing w:line="360" w:lineRule="auto"/>
        <w:ind w:left="6096"/>
        <w:jc w:val="center"/>
        <w:rPr>
          <w:color w:val="404040"/>
          <w:sz w:val="22"/>
          <w:szCs w:val="22"/>
        </w:rPr>
      </w:pPr>
    </w:p>
    <w:p w:rsidR="00767EC5" w:rsidRPr="0056577A" w:rsidRDefault="00767EC5" w:rsidP="00767EC5">
      <w:pPr>
        <w:ind w:left="142"/>
        <w:jc w:val="center"/>
        <w:rPr>
          <w:b/>
          <w:color w:val="404040"/>
          <w:sz w:val="26"/>
          <w:szCs w:val="26"/>
        </w:rPr>
      </w:pPr>
      <w:r w:rsidRPr="0056577A">
        <w:rPr>
          <w:b/>
          <w:color w:val="404040"/>
          <w:sz w:val="26"/>
          <w:szCs w:val="26"/>
        </w:rPr>
        <w:t>ПОЛОЖЕНИЕ</w:t>
      </w:r>
    </w:p>
    <w:p w:rsidR="00767EC5" w:rsidRPr="0056577A" w:rsidRDefault="00767EC5" w:rsidP="00767EC5">
      <w:pPr>
        <w:pStyle w:val="ConsPlusNormal"/>
        <w:tabs>
          <w:tab w:val="left" w:pos="993"/>
        </w:tabs>
        <w:ind w:firstLine="0"/>
        <w:jc w:val="center"/>
        <w:rPr>
          <w:rFonts w:ascii="Times New Roman" w:hAnsi="Times New Roman" w:cs="Times New Roman"/>
          <w:b/>
          <w:sz w:val="26"/>
          <w:szCs w:val="26"/>
        </w:rPr>
      </w:pPr>
      <w:r w:rsidRPr="0056577A">
        <w:rPr>
          <w:rFonts w:ascii="Times New Roman" w:hAnsi="Times New Roman" w:cs="Times New Roman"/>
          <w:b/>
          <w:sz w:val="26"/>
          <w:szCs w:val="26"/>
        </w:rPr>
        <w:t xml:space="preserve">о межведомственной комиссии по признанию помещения жилым помещением, </w:t>
      </w:r>
    </w:p>
    <w:p w:rsidR="00767EC5" w:rsidRPr="0056577A" w:rsidRDefault="00767EC5" w:rsidP="00767EC5">
      <w:pPr>
        <w:pStyle w:val="ConsPlusNormal"/>
        <w:tabs>
          <w:tab w:val="left" w:pos="993"/>
        </w:tabs>
        <w:ind w:firstLine="0"/>
        <w:jc w:val="center"/>
        <w:rPr>
          <w:rFonts w:ascii="Times New Roman" w:hAnsi="Times New Roman" w:cs="Times New Roman"/>
          <w:b/>
          <w:sz w:val="26"/>
          <w:szCs w:val="26"/>
        </w:rPr>
      </w:pPr>
      <w:r w:rsidRPr="0056577A">
        <w:rPr>
          <w:rFonts w:ascii="Times New Roman" w:hAnsi="Times New Roman" w:cs="Times New Roman"/>
          <w:b/>
          <w:sz w:val="26"/>
          <w:szCs w:val="26"/>
        </w:rPr>
        <w:t xml:space="preserve">жилого помещения </w:t>
      </w:r>
      <w:proofErr w:type="gramStart"/>
      <w:r w:rsidRPr="0056577A">
        <w:rPr>
          <w:rFonts w:ascii="Times New Roman" w:hAnsi="Times New Roman" w:cs="Times New Roman"/>
          <w:b/>
          <w:sz w:val="26"/>
          <w:szCs w:val="26"/>
        </w:rPr>
        <w:t>непригодным</w:t>
      </w:r>
      <w:proofErr w:type="gramEnd"/>
      <w:r w:rsidRPr="0056577A">
        <w:rPr>
          <w:rFonts w:ascii="Times New Roman" w:hAnsi="Times New Roman" w:cs="Times New Roman"/>
          <w:b/>
          <w:sz w:val="26"/>
          <w:szCs w:val="26"/>
        </w:rPr>
        <w:t xml:space="preserve"> для проживания, многоквартирного дома</w:t>
      </w:r>
    </w:p>
    <w:p w:rsidR="00767EC5" w:rsidRPr="0056577A" w:rsidRDefault="00767EC5" w:rsidP="00767EC5">
      <w:pPr>
        <w:pStyle w:val="ConsPlusNormal"/>
        <w:tabs>
          <w:tab w:val="left" w:pos="993"/>
        </w:tabs>
        <w:ind w:firstLine="0"/>
        <w:jc w:val="center"/>
        <w:rPr>
          <w:rFonts w:ascii="Times New Roman" w:hAnsi="Times New Roman" w:cs="Times New Roman"/>
          <w:b/>
          <w:sz w:val="26"/>
          <w:szCs w:val="26"/>
        </w:rPr>
      </w:pPr>
      <w:r w:rsidRPr="0056577A">
        <w:rPr>
          <w:rFonts w:ascii="Times New Roman" w:hAnsi="Times New Roman" w:cs="Times New Roman"/>
          <w:b/>
          <w:sz w:val="26"/>
          <w:szCs w:val="26"/>
        </w:rPr>
        <w:t xml:space="preserve"> аварийным и подлежащим сносу или реконструкции, садового дома </w:t>
      </w:r>
    </w:p>
    <w:p w:rsidR="00767EC5" w:rsidRPr="0056577A" w:rsidRDefault="00767EC5" w:rsidP="00767EC5">
      <w:pPr>
        <w:pStyle w:val="ConsPlusNormal"/>
        <w:tabs>
          <w:tab w:val="left" w:pos="993"/>
        </w:tabs>
        <w:ind w:firstLine="0"/>
        <w:jc w:val="center"/>
        <w:rPr>
          <w:rFonts w:ascii="Times New Roman" w:hAnsi="Times New Roman" w:cs="Times New Roman"/>
          <w:b/>
          <w:sz w:val="26"/>
          <w:szCs w:val="26"/>
        </w:rPr>
      </w:pPr>
      <w:r w:rsidRPr="0056577A">
        <w:rPr>
          <w:rFonts w:ascii="Times New Roman" w:hAnsi="Times New Roman" w:cs="Times New Roman"/>
          <w:b/>
          <w:sz w:val="26"/>
          <w:szCs w:val="26"/>
        </w:rPr>
        <w:t xml:space="preserve">жилым домом и жилого дома садовым домом на территории </w:t>
      </w:r>
    </w:p>
    <w:p w:rsidR="00767EC5" w:rsidRDefault="00767EC5" w:rsidP="00767EC5">
      <w:pPr>
        <w:ind w:left="142"/>
        <w:jc w:val="center"/>
        <w:rPr>
          <w:b/>
          <w:sz w:val="26"/>
          <w:szCs w:val="26"/>
        </w:rPr>
      </w:pPr>
      <w:r w:rsidRPr="0056577A">
        <w:rPr>
          <w:b/>
          <w:sz w:val="26"/>
          <w:szCs w:val="26"/>
        </w:rPr>
        <w:t>городского округа город Шахунья Нижегородской области</w:t>
      </w:r>
    </w:p>
    <w:p w:rsidR="00767EC5" w:rsidRDefault="00767EC5" w:rsidP="00767EC5">
      <w:pPr>
        <w:ind w:left="142"/>
        <w:jc w:val="center"/>
        <w:rPr>
          <w:b/>
          <w:sz w:val="26"/>
          <w:szCs w:val="26"/>
        </w:rPr>
      </w:pPr>
    </w:p>
    <w:p w:rsidR="00966545" w:rsidRDefault="00966545" w:rsidP="00767EC5">
      <w:pPr>
        <w:ind w:left="142"/>
        <w:jc w:val="center"/>
        <w:rPr>
          <w:b/>
          <w:sz w:val="26"/>
          <w:szCs w:val="26"/>
        </w:rPr>
      </w:pPr>
    </w:p>
    <w:p w:rsidR="00767EC5" w:rsidRDefault="00767EC5" w:rsidP="003E1297">
      <w:pPr>
        <w:pStyle w:val="23"/>
        <w:numPr>
          <w:ilvl w:val="0"/>
          <w:numId w:val="5"/>
        </w:numPr>
        <w:shd w:val="clear" w:color="auto" w:fill="auto"/>
        <w:spacing w:before="0" w:after="0" w:line="260" w:lineRule="exact"/>
        <w:jc w:val="center"/>
        <w:rPr>
          <w:color w:val="000000"/>
          <w:lang w:bidi="ru-RU"/>
        </w:rPr>
      </w:pPr>
      <w:r>
        <w:rPr>
          <w:color w:val="000000"/>
          <w:lang w:bidi="ru-RU"/>
        </w:rPr>
        <w:t>ОБЩИЕ ПОЛОЖЕНИЯ</w:t>
      </w:r>
    </w:p>
    <w:p w:rsidR="00767EC5" w:rsidRPr="00EB399B" w:rsidRDefault="00767EC5" w:rsidP="00767EC5">
      <w:pPr>
        <w:pStyle w:val="23"/>
        <w:shd w:val="clear" w:color="auto" w:fill="auto"/>
        <w:spacing w:before="0" w:after="0" w:line="260" w:lineRule="exact"/>
        <w:ind w:left="720"/>
        <w:rPr>
          <w:color w:val="000000"/>
          <w:lang w:bidi="ru-RU"/>
        </w:rPr>
      </w:pPr>
    </w:p>
    <w:p w:rsidR="00767EC5" w:rsidRPr="00966545" w:rsidRDefault="00767EC5" w:rsidP="00767EC5">
      <w:pPr>
        <w:autoSpaceDE w:val="0"/>
        <w:autoSpaceDN w:val="0"/>
        <w:adjustRightInd w:val="0"/>
        <w:ind w:firstLine="708"/>
        <w:jc w:val="both"/>
        <w:rPr>
          <w:sz w:val="26"/>
          <w:szCs w:val="26"/>
        </w:rPr>
      </w:pPr>
      <w:r w:rsidRPr="00966545">
        <w:rPr>
          <w:sz w:val="26"/>
          <w:szCs w:val="26"/>
          <w:lang w:bidi="ru-RU"/>
        </w:rPr>
        <w:t xml:space="preserve">1.1. </w:t>
      </w:r>
      <w:proofErr w:type="gramStart"/>
      <w:r w:rsidRPr="00966545">
        <w:rPr>
          <w:sz w:val="26"/>
          <w:szCs w:val="26"/>
        </w:rPr>
        <w:t xml:space="preserve">Настоящее Положение устанавливает </w:t>
      </w:r>
      <w:hyperlink r:id="rId10" w:history="1">
        <w:r w:rsidRPr="00966545">
          <w:rPr>
            <w:sz w:val="26"/>
            <w:szCs w:val="26"/>
          </w:rPr>
          <w:t>требования</w:t>
        </w:r>
      </w:hyperlink>
      <w:r w:rsidRPr="00966545">
        <w:rPr>
          <w:sz w:val="26"/>
          <w:szCs w:val="26"/>
        </w:rPr>
        <w:t xml:space="preserve"> к жилому помещению, </w:t>
      </w:r>
      <w:hyperlink r:id="rId11" w:history="1">
        <w:r w:rsidRPr="00966545">
          <w:rPr>
            <w:sz w:val="26"/>
            <w:szCs w:val="26"/>
          </w:rPr>
          <w:t>порядок</w:t>
        </w:r>
      </w:hyperlink>
      <w:r w:rsidRPr="00966545">
        <w:rPr>
          <w:sz w:val="26"/>
          <w:szCs w:val="26"/>
        </w:rPr>
        <w:t xml:space="preserve"> признания жилого помещения пригодным для проживания и основания,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 а также </w:t>
      </w:r>
      <w:hyperlink r:id="rId12" w:history="1">
        <w:r w:rsidRPr="00966545">
          <w:rPr>
            <w:sz w:val="26"/>
            <w:szCs w:val="26"/>
          </w:rPr>
          <w:t>порядок</w:t>
        </w:r>
      </w:hyperlink>
      <w:r w:rsidRPr="00966545">
        <w:rPr>
          <w:sz w:val="26"/>
          <w:szCs w:val="26"/>
        </w:rPr>
        <w:t xml:space="preserve"> признания садового дома жилым домом и жилого дома садовым домом на территории городского округа город Шахунья Нижегородской области  (далее – Положение). </w:t>
      </w:r>
      <w:proofErr w:type="gramEnd"/>
    </w:p>
    <w:p w:rsidR="00767EC5" w:rsidRPr="00966545" w:rsidRDefault="00767EC5" w:rsidP="00767EC5">
      <w:pPr>
        <w:autoSpaceDE w:val="0"/>
        <w:autoSpaceDN w:val="0"/>
        <w:adjustRightInd w:val="0"/>
        <w:ind w:firstLine="708"/>
        <w:jc w:val="both"/>
        <w:rPr>
          <w:sz w:val="26"/>
          <w:szCs w:val="26"/>
        </w:rPr>
      </w:pPr>
      <w:r w:rsidRPr="00966545">
        <w:rPr>
          <w:sz w:val="26"/>
          <w:szCs w:val="26"/>
          <w:lang w:bidi="ru-RU"/>
        </w:rPr>
        <w:t>1.2.</w:t>
      </w:r>
      <w:r w:rsidRPr="00966545">
        <w:rPr>
          <w:sz w:val="26"/>
          <w:szCs w:val="26"/>
        </w:rPr>
        <w:t xml:space="preserve"> 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городского округа город Шахунья Нижегородской области.</w:t>
      </w:r>
    </w:p>
    <w:p w:rsidR="00767EC5" w:rsidRPr="00966545" w:rsidRDefault="00767EC5" w:rsidP="00767EC5">
      <w:pPr>
        <w:autoSpaceDE w:val="0"/>
        <w:autoSpaceDN w:val="0"/>
        <w:adjustRightInd w:val="0"/>
        <w:ind w:firstLine="708"/>
        <w:jc w:val="both"/>
        <w:rPr>
          <w:sz w:val="26"/>
          <w:szCs w:val="26"/>
        </w:rPr>
      </w:pPr>
      <w:r w:rsidRPr="00966545">
        <w:rPr>
          <w:sz w:val="26"/>
          <w:szCs w:val="26"/>
        </w:rPr>
        <w:t xml:space="preserve">1.3.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13" w:history="1">
        <w:r w:rsidRPr="00966545">
          <w:rPr>
            <w:sz w:val="26"/>
            <w:szCs w:val="26"/>
          </w:rPr>
          <w:t>кодексом</w:t>
        </w:r>
      </w:hyperlink>
      <w:r w:rsidRPr="00966545">
        <w:rPr>
          <w:sz w:val="26"/>
          <w:szCs w:val="26"/>
        </w:rPr>
        <w:t xml:space="preserve"> Российской Федерации.</w:t>
      </w:r>
    </w:p>
    <w:p w:rsidR="00767EC5" w:rsidRPr="00966545" w:rsidRDefault="00767EC5" w:rsidP="00767EC5">
      <w:pPr>
        <w:autoSpaceDE w:val="0"/>
        <w:autoSpaceDN w:val="0"/>
        <w:adjustRightInd w:val="0"/>
        <w:ind w:firstLine="708"/>
        <w:jc w:val="both"/>
        <w:rPr>
          <w:sz w:val="26"/>
          <w:szCs w:val="26"/>
          <w:lang w:bidi="ru-RU"/>
        </w:rPr>
      </w:pPr>
      <w:r w:rsidRPr="00966545">
        <w:rPr>
          <w:sz w:val="26"/>
          <w:szCs w:val="26"/>
        </w:rPr>
        <w:t xml:space="preserve">1.4. </w:t>
      </w:r>
      <w:r w:rsidRPr="00966545">
        <w:rPr>
          <w:sz w:val="26"/>
          <w:szCs w:val="26"/>
          <w:lang w:bidi="ru-RU"/>
        </w:rPr>
        <w:t>Комиссия является коллегиальным межведомственным органом, образованным в целях решения вопросов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на территории городского округа город Шахунья Нижегородской области.</w:t>
      </w:r>
    </w:p>
    <w:p w:rsidR="00767EC5" w:rsidRPr="00966545" w:rsidRDefault="00767EC5" w:rsidP="00767EC5">
      <w:pPr>
        <w:pStyle w:val="ConsPlusNormal"/>
        <w:tabs>
          <w:tab w:val="left" w:pos="993"/>
          <w:tab w:val="left" w:pos="1560"/>
        </w:tabs>
        <w:ind w:firstLine="709"/>
        <w:jc w:val="both"/>
        <w:rPr>
          <w:rFonts w:ascii="Times New Roman" w:hAnsi="Times New Roman" w:cs="Times New Roman"/>
          <w:sz w:val="26"/>
          <w:szCs w:val="26"/>
          <w:lang w:bidi="ru-RU"/>
        </w:rPr>
      </w:pPr>
      <w:r w:rsidRPr="00966545">
        <w:rPr>
          <w:rFonts w:ascii="Times New Roman" w:hAnsi="Times New Roman" w:cs="Times New Roman"/>
          <w:sz w:val="26"/>
          <w:szCs w:val="26"/>
          <w:lang w:bidi="ru-RU"/>
        </w:rPr>
        <w:t xml:space="preserve">1.5. </w:t>
      </w:r>
      <w:proofErr w:type="gramStart"/>
      <w:r w:rsidRPr="00966545">
        <w:rPr>
          <w:rFonts w:ascii="Times New Roman" w:hAnsi="Times New Roman" w:cs="Times New Roman"/>
          <w:sz w:val="26"/>
          <w:szCs w:val="26"/>
          <w:lang w:bidi="ru-RU"/>
        </w:rPr>
        <w:t xml:space="preserve">В своей работе Комиссия руководствуется Конституцией Российской Федерации, Жилищным кодексом Российской Федерации,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966545">
        <w:rPr>
          <w:rFonts w:ascii="Times New Roman" w:hAnsi="Times New Roman" w:cs="Times New Roman"/>
          <w:sz w:val="26"/>
          <w:szCs w:val="26"/>
        </w:rPr>
        <w:t>садового дома жилым домом и жилого дома садовым домом»</w:t>
      </w:r>
      <w:r w:rsidRPr="00966545">
        <w:rPr>
          <w:rFonts w:ascii="Times New Roman" w:hAnsi="Times New Roman" w:cs="Times New Roman"/>
          <w:sz w:val="26"/>
          <w:szCs w:val="26"/>
          <w:lang w:bidi="ru-RU"/>
        </w:rPr>
        <w:t>, федеральными законами, иными нормативными правовыми актами Российской Федерации, Нижегородской области</w:t>
      </w:r>
      <w:proofErr w:type="gramEnd"/>
      <w:r w:rsidRPr="00966545">
        <w:rPr>
          <w:rFonts w:ascii="Times New Roman" w:hAnsi="Times New Roman" w:cs="Times New Roman"/>
          <w:sz w:val="26"/>
          <w:szCs w:val="26"/>
          <w:lang w:bidi="ru-RU"/>
        </w:rPr>
        <w:t>, городского округа город Шахунья Нижегородской области и настоящим Положением.</w:t>
      </w:r>
    </w:p>
    <w:p w:rsidR="00767EC5" w:rsidRPr="00966545" w:rsidRDefault="00767EC5" w:rsidP="00767EC5">
      <w:pPr>
        <w:pStyle w:val="23"/>
        <w:shd w:val="clear" w:color="auto" w:fill="auto"/>
        <w:tabs>
          <w:tab w:val="left" w:pos="993"/>
          <w:tab w:val="left" w:pos="1560"/>
        </w:tabs>
        <w:spacing w:before="0" w:after="0" w:line="240" w:lineRule="auto"/>
        <w:ind w:firstLine="709"/>
      </w:pPr>
      <w:r w:rsidRPr="00966545">
        <w:rPr>
          <w:lang w:bidi="ru-RU"/>
        </w:rPr>
        <w:t>1.6. Комиссию возглавляет председатель, который руководит ее деятельностью, ведет заседания.</w:t>
      </w:r>
    </w:p>
    <w:p w:rsidR="00767EC5" w:rsidRDefault="00767EC5" w:rsidP="00767EC5">
      <w:pPr>
        <w:pStyle w:val="23"/>
        <w:shd w:val="clear" w:color="auto" w:fill="auto"/>
        <w:tabs>
          <w:tab w:val="left" w:pos="1560"/>
        </w:tabs>
        <w:spacing w:before="0" w:after="0" w:line="240" w:lineRule="auto"/>
        <w:ind w:right="499" w:firstLine="720"/>
      </w:pPr>
    </w:p>
    <w:p w:rsidR="00767EC5" w:rsidRDefault="00767EC5" w:rsidP="00767EC5">
      <w:pPr>
        <w:pStyle w:val="23"/>
        <w:shd w:val="clear" w:color="auto" w:fill="auto"/>
        <w:tabs>
          <w:tab w:val="left" w:pos="1560"/>
        </w:tabs>
        <w:spacing w:before="0" w:after="0" w:line="240" w:lineRule="auto"/>
        <w:ind w:right="499" w:firstLine="720"/>
      </w:pPr>
    </w:p>
    <w:p w:rsidR="00767EC5" w:rsidRDefault="00767EC5" w:rsidP="00767EC5">
      <w:pPr>
        <w:pStyle w:val="23"/>
        <w:shd w:val="clear" w:color="auto" w:fill="auto"/>
        <w:tabs>
          <w:tab w:val="left" w:pos="1560"/>
        </w:tabs>
        <w:spacing w:before="0" w:after="0" w:line="240" w:lineRule="auto"/>
        <w:ind w:right="499" w:firstLine="720"/>
      </w:pPr>
    </w:p>
    <w:p w:rsidR="00767EC5" w:rsidRDefault="00767EC5" w:rsidP="00767EC5">
      <w:pPr>
        <w:pStyle w:val="23"/>
        <w:shd w:val="clear" w:color="auto" w:fill="auto"/>
        <w:tabs>
          <w:tab w:val="left" w:pos="1560"/>
        </w:tabs>
        <w:spacing w:before="0" w:after="0" w:line="240" w:lineRule="auto"/>
        <w:ind w:right="499" w:firstLine="720"/>
        <w:jc w:val="center"/>
        <w:rPr>
          <w:color w:val="000000"/>
          <w:lang w:bidi="ru-RU"/>
        </w:rPr>
      </w:pPr>
      <w:r>
        <w:rPr>
          <w:color w:val="000000"/>
          <w:lang w:bidi="ru-RU"/>
        </w:rPr>
        <w:lastRenderedPageBreak/>
        <w:t>2. ОСНОВНЫЕ ЦЕЛИ, ЗАДАЧИ И КОМПЕТЕНЦИЯ КОМИССИИ</w:t>
      </w:r>
    </w:p>
    <w:p w:rsidR="00767EC5" w:rsidRDefault="00767EC5" w:rsidP="00767EC5">
      <w:pPr>
        <w:pStyle w:val="23"/>
        <w:shd w:val="clear" w:color="auto" w:fill="auto"/>
        <w:tabs>
          <w:tab w:val="left" w:pos="1560"/>
        </w:tabs>
        <w:spacing w:before="0" w:after="0" w:line="240" w:lineRule="auto"/>
        <w:ind w:right="499" w:firstLine="720"/>
        <w:jc w:val="center"/>
      </w:pPr>
    </w:p>
    <w:p w:rsidR="00767EC5" w:rsidRDefault="00767EC5" w:rsidP="003E1297">
      <w:pPr>
        <w:pStyle w:val="23"/>
        <w:numPr>
          <w:ilvl w:val="0"/>
          <w:numId w:val="2"/>
        </w:numPr>
        <w:shd w:val="clear" w:color="auto" w:fill="auto"/>
        <w:tabs>
          <w:tab w:val="left" w:pos="1276"/>
          <w:tab w:val="left" w:pos="1560"/>
        </w:tabs>
        <w:spacing w:before="0" w:after="0" w:line="240" w:lineRule="auto"/>
        <w:ind w:firstLine="720"/>
      </w:pPr>
      <w:r>
        <w:rPr>
          <w:color w:val="000000"/>
          <w:lang w:bidi="ru-RU"/>
        </w:rPr>
        <w:t>Основными целями и задачами Комиссии являются:</w:t>
      </w:r>
    </w:p>
    <w:p w:rsidR="00767EC5" w:rsidRPr="001C3473" w:rsidRDefault="00767EC5" w:rsidP="003E1297">
      <w:pPr>
        <w:pStyle w:val="ConsPlusNormal"/>
        <w:numPr>
          <w:ilvl w:val="0"/>
          <w:numId w:val="3"/>
        </w:numPr>
        <w:tabs>
          <w:tab w:val="left" w:pos="993"/>
          <w:tab w:val="left" w:pos="1560"/>
          <w:tab w:val="left" w:pos="2031"/>
        </w:tabs>
        <w:jc w:val="both"/>
        <w:rPr>
          <w:rFonts w:ascii="Times New Roman" w:hAnsi="Times New Roman" w:cs="Times New Roman"/>
          <w:color w:val="000000"/>
          <w:sz w:val="26"/>
          <w:szCs w:val="26"/>
          <w:lang w:bidi="ru-RU"/>
        </w:rPr>
      </w:pPr>
      <w:proofErr w:type="gramStart"/>
      <w:r w:rsidRPr="001C3473">
        <w:rPr>
          <w:rFonts w:ascii="Times New Roman" w:hAnsi="Times New Roman" w:cs="Times New Roman"/>
          <w:color w:val="000000"/>
          <w:sz w:val="26"/>
          <w:szCs w:val="26"/>
          <w:lang w:bidi="ru-RU"/>
        </w:rPr>
        <w:t>проведение обследования и оценки соответствия помещения или многоквартирного дома требованиям, установленным Положением о признании помещения жилым помещением, жилого помещения пригодным для проживания и многоквартирного дома аварийным и подлежащим сносу или реконструкции</w:t>
      </w:r>
      <w:r>
        <w:rPr>
          <w:rFonts w:ascii="Times New Roman" w:hAnsi="Times New Roman" w:cs="Times New Roman"/>
          <w:color w:val="000000"/>
          <w:sz w:val="26"/>
          <w:szCs w:val="26"/>
          <w:lang w:bidi="ru-RU"/>
        </w:rPr>
        <w:t xml:space="preserve">, </w:t>
      </w:r>
      <w:r w:rsidRPr="001C3473">
        <w:rPr>
          <w:rFonts w:ascii="Times New Roman" w:hAnsi="Times New Roman" w:cs="Times New Roman"/>
          <w:color w:val="000000"/>
          <w:sz w:val="26"/>
          <w:szCs w:val="26"/>
          <w:lang w:bidi="ru-RU"/>
        </w:rPr>
        <w:t>садового дома жилым домом и жилого дома садовым домом</w:t>
      </w:r>
      <w:r>
        <w:rPr>
          <w:rFonts w:ascii="Times New Roman" w:hAnsi="Times New Roman" w:cs="Times New Roman"/>
          <w:color w:val="000000"/>
          <w:sz w:val="26"/>
          <w:szCs w:val="26"/>
          <w:lang w:bidi="ru-RU"/>
        </w:rPr>
        <w:t>,</w:t>
      </w:r>
      <w:r w:rsidRPr="001C3473">
        <w:rPr>
          <w:rFonts w:ascii="Times New Roman" w:hAnsi="Times New Roman" w:cs="Times New Roman"/>
          <w:color w:val="000000"/>
          <w:sz w:val="26"/>
          <w:szCs w:val="26"/>
          <w:lang w:bidi="ru-RU"/>
        </w:rPr>
        <w:t xml:space="preserve"> утвержденным постановлением Правительства Росс</w:t>
      </w:r>
      <w:r>
        <w:rPr>
          <w:rFonts w:ascii="Times New Roman" w:hAnsi="Times New Roman" w:cs="Times New Roman"/>
          <w:color w:val="000000"/>
          <w:sz w:val="26"/>
          <w:szCs w:val="26"/>
          <w:lang w:bidi="ru-RU"/>
        </w:rPr>
        <w:t>ийской Федерации от 28.01.2006 №</w:t>
      </w:r>
      <w:r w:rsidRPr="001C3473">
        <w:rPr>
          <w:rFonts w:ascii="Times New Roman" w:hAnsi="Times New Roman" w:cs="Times New Roman"/>
          <w:color w:val="000000"/>
          <w:sz w:val="26"/>
          <w:szCs w:val="26"/>
          <w:lang w:bidi="ru-RU"/>
        </w:rPr>
        <w:t xml:space="preserve"> 47 (далее - установленные требования);</w:t>
      </w:r>
      <w:proofErr w:type="gramEnd"/>
    </w:p>
    <w:p w:rsidR="00767EC5" w:rsidRDefault="00767EC5" w:rsidP="003E1297">
      <w:pPr>
        <w:pStyle w:val="ConsPlusNormal"/>
        <w:numPr>
          <w:ilvl w:val="0"/>
          <w:numId w:val="3"/>
        </w:numPr>
        <w:tabs>
          <w:tab w:val="left" w:pos="993"/>
          <w:tab w:val="left" w:pos="1560"/>
          <w:tab w:val="left" w:pos="1867"/>
        </w:tabs>
        <w:jc w:val="both"/>
        <w:rPr>
          <w:rFonts w:ascii="Times New Roman" w:hAnsi="Times New Roman" w:cs="Times New Roman"/>
          <w:color w:val="000000"/>
          <w:sz w:val="26"/>
          <w:szCs w:val="26"/>
          <w:lang w:bidi="ru-RU"/>
        </w:rPr>
      </w:pPr>
      <w:r w:rsidRPr="001C3473">
        <w:rPr>
          <w:rFonts w:ascii="Times New Roman" w:hAnsi="Times New Roman" w:cs="Times New Roman"/>
          <w:color w:val="000000"/>
          <w:sz w:val="26"/>
          <w:szCs w:val="26"/>
          <w:lang w:bidi="ru-RU"/>
        </w:rPr>
        <w:t>признание помещения жилым помещением, пригодным (непригодным) для проживания граждан и многоквартирного дома аварийным и подлежащим сносу или реконструкции</w:t>
      </w:r>
      <w:r>
        <w:rPr>
          <w:rFonts w:ascii="Times New Roman" w:hAnsi="Times New Roman" w:cs="Times New Roman"/>
          <w:color w:val="000000"/>
          <w:sz w:val="26"/>
          <w:szCs w:val="26"/>
          <w:lang w:bidi="ru-RU"/>
        </w:rPr>
        <w:t xml:space="preserve"> на основании</w:t>
      </w:r>
      <w:r w:rsidRPr="001C3473">
        <w:rPr>
          <w:rFonts w:ascii="Times New Roman" w:hAnsi="Times New Roman" w:cs="Times New Roman"/>
          <w:color w:val="000000"/>
          <w:sz w:val="26"/>
          <w:szCs w:val="26"/>
          <w:lang w:bidi="ru-RU"/>
        </w:rPr>
        <w:t xml:space="preserve"> заявления собственника помещения или заявления гражданина (нанимателя) либо на основании заключения органов государственного надзора (контроля) по вопросам, отнесенным к их компетенции.</w:t>
      </w:r>
    </w:p>
    <w:p w:rsidR="00767EC5" w:rsidRDefault="00767EC5" w:rsidP="003E1297">
      <w:pPr>
        <w:pStyle w:val="ConsPlusNormal"/>
        <w:numPr>
          <w:ilvl w:val="0"/>
          <w:numId w:val="3"/>
        </w:numPr>
        <w:tabs>
          <w:tab w:val="left" w:pos="993"/>
          <w:tab w:val="left" w:pos="1560"/>
          <w:tab w:val="left" w:pos="1867"/>
        </w:tabs>
        <w:jc w:val="both"/>
        <w:rPr>
          <w:rFonts w:ascii="Times New Roman" w:hAnsi="Times New Roman" w:cs="Times New Roman"/>
          <w:color w:val="000000"/>
          <w:sz w:val="26"/>
          <w:szCs w:val="26"/>
          <w:lang w:bidi="ru-RU"/>
        </w:rPr>
      </w:pPr>
      <w:r>
        <w:rPr>
          <w:rFonts w:ascii="Times New Roman" w:hAnsi="Times New Roman" w:cs="Times New Roman"/>
          <w:color w:val="000000"/>
          <w:sz w:val="26"/>
          <w:szCs w:val="26"/>
          <w:lang w:bidi="ru-RU"/>
        </w:rPr>
        <w:t xml:space="preserve">признание </w:t>
      </w:r>
      <w:r w:rsidRPr="001C3473">
        <w:rPr>
          <w:rFonts w:ascii="Times New Roman" w:hAnsi="Times New Roman" w:cs="Times New Roman"/>
          <w:color w:val="000000"/>
          <w:sz w:val="26"/>
          <w:szCs w:val="26"/>
          <w:lang w:bidi="ru-RU"/>
        </w:rPr>
        <w:t>садового дома жилым домом и жилого дома садовым домом на основании</w:t>
      </w:r>
      <w:r>
        <w:rPr>
          <w:rFonts w:ascii="Times New Roman" w:hAnsi="Times New Roman" w:cs="Times New Roman"/>
          <w:color w:val="000000"/>
          <w:sz w:val="26"/>
          <w:szCs w:val="26"/>
          <w:lang w:bidi="ru-RU"/>
        </w:rPr>
        <w:t xml:space="preserve"> </w:t>
      </w:r>
      <w:r w:rsidRPr="001C3473">
        <w:rPr>
          <w:rFonts w:ascii="Times New Roman" w:hAnsi="Times New Roman" w:cs="Times New Roman"/>
          <w:color w:val="000000"/>
          <w:sz w:val="26"/>
          <w:szCs w:val="26"/>
          <w:lang w:bidi="ru-RU"/>
        </w:rPr>
        <w:t>заявления собственника</w:t>
      </w:r>
      <w:r>
        <w:rPr>
          <w:rFonts w:ascii="Times New Roman" w:hAnsi="Times New Roman" w:cs="Times New Roman"/>
          <w:color w:val="000000"/>
          <w:sz w:val="26"/>
          <w:szCs w:val="26"/>
          <w:lang w:bidi="ru-RU"/>
        </w:rPr>
        <w:t>.</w:t>
      </w:r>
    </w:p>
    <w:p w:rsidR="00767EC5" w:rsidRPr="00767EC5" w:rsidRDefault="00767EC5" w:rsidP="00767EC5">
      <w:pPr>
        <w:autoSpaceDE w:val="0"/>
        <w:autoSpaceDN w:val="0"/>
        <w:adjustRightInd w:val="0"/>
        <w:ind w:firstLine="709"/>
        <w:jc w:val="both"/>
        <w:rPr>
          <w:sz w:val="26"/>
          <w:szCs w:val="26"/>
        </w:rPr>
      </w:pPr>
      <w:r w:rsidRPr="00767EC5">
        <w:rPr>
          <w:sz w:val="26"/>
          <w:szCs w:val="26"/>
          <w:lang w:bidi="ru-RU"/>
        </w:rPr>
        <w:t xml:space="preserve">2.2. </w:t>
      </w:r>
      <w:proofErr w:type="gramStart"/>
      <w:r w:rsidRPr="00767EC5">
        <w:rPr>
          <w:sz w:val="26"/>
          <w:szCs w:val="26"/>
        </w:rPr>
        <w:t xml:space="preserve">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w:t>
      </w:r>
      <w:hyperlink r:id="rId14" w:history="1">
        <w:r w:rsidRPr="00767EC5">
          <w:rPr>
            <w:sz w:val="26"/>
            <w:szCs w:val="26"/>
          </w:rPr>
          <w:t>постановлением</w:t>
        </w:r>
      </w:hyperlink>
      <w:r w:rsidRPr="00767EC5">
        <w:rPr>
          <w:sz w:val="26"/>
          <w:szCs w:val="26"/>
        </w:rPr>
        <w:t xml:space="preserve"> Правительства Российской Федерации от 21 августа 2019 г. № 1082 «Об утверждении Правил проведения</w:t>
      </w:r>
      <w:proofErr w:type="gramEnd"/>
      <w:r w:rsidRPr="00767EC5">
        <w:rPr>
          <w:sz w:val="26"/>
          <w:szCs w:val="26"/>
        </w:rPr>
        <w:t xml:space="preserve"> </w:t>
      </w:r>
      <w:proofErr w:type="gramStart"/>
      <w:r w:rsidRPr="00767EC5">
        <w:rPr>
          <w:sz w:val="26"/>
          <w:szCs w:val="26"/>
        </w:rPr>
        <w:t>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w:t>
      </w:r>
      <w:proofErr w:type="gramEnd"/>
      <w:r w:rsidRPr="00767EC5">
        <w:rPr>
          <w:sz w:val="26"/>
          <w:szCs w:val="26"/>
        </w:rPr>
        <w:t xml:space="preserve"> </w:t>
      </w:r>
      <w:proofErr w:type="gramStart"/>
      <w:r w:rsidRPr="00767EC5">
        <w:rPr>
          <w:sz w:val="26"/>
          <w:szCs w:val="26"/>
        </w:rPr>
        <w:t>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либо на основании сформированного и утвержденного субъектом Российской Федерации на основании сведений из Единого государственного реестра</w:t>
      </w:r>
      <w:proofErr w:type="gramEnd"/>
      <w:r w:rsidRPr="00767EC5">
        <w:rPr>
          <w:sz w:val="26"/>
          <w:szCs w:val="26"/>
        </w:rPr>
        <w:t xml:space="preserve"> </w:t>
      </w:r>
      <w:proofErr w:type="gramStart"/>
      <w:r w:rsidRPr="00767EC5">
        <w:rPr>
          <w:sz w:val="26"/>
          <w:szCs w:val="26"/>
        </w:rPr>
        <w:t xml:space="preserve">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 проводит оценку соответствия помещения установленным в настоящем Положении требованиям и принимает решения в порядке, предусмотренном </w:t>
      </w:r>
      <w:hyperlink r:id="rId15" w:history="1">
        <w:r w:rsidRPr="00767EC5">
          <w:rPr>
            <w:sz w:val="26"/>
            <w:szCs w:val="26"/>
          </w:rPr>
          <w:t xml:space="preserve">пунктом </w:t>
        </w:r>
      </w:hyperlink>
      <w:r w:rsidRPr="00767EC5">
        <w:rPr>
          <w:sz w:val="26"/>
          <w:szCs w:val="26"/>
        </w:rPr>
        <w:t xml:space="preserve"> 2.9.  настоящего Положения.</w:t>
      </w:r>
      <w:proofErr w:type="gramEnd"/>
    </w:p>
    <w:p w:rsidR="00767EC5" w:rsidRPr="00767EC5" w:rsidRDefault="00767EC5" w:rsidP="00767EC5">
      <w:pPr>
        <w:autoSpaceDE w:val="0"/>
        <w:autoSpaceDN w:val="0"/>
        <w:adjustRightInd w:val="0"/>
        <w:ind w:firstLine="709"/>
        <w:jc w:val="both"/>
        <w:rPr>
          <w:sz w:val="26"/>
          <w:szCs w:val="26"/>
        </w:rPr>
      </w:pPr>
      <w:r w:rsidRPr="00767EC5">
        <w:rPr>
          <w:sz w:val="26"/>
          <w:szCs w:val="26"/>
        </w:rPr>
        <w:t xml:space="preserve">Собственник, правообладатель или наниматель жилого помещения, которое получило повреждения в результате чрезвычайной ситуации и при этом не включено в сводный перечень объектов (жилых помещений), вправе подать в комиссию заявление, предусмотренное </w:t>
      </w:r>
      <w:hyperlink r:id="rId16" w:history="1">
        <w:r w:rsidRPr="00767EC5">
          <w:rPr>
            <w:sz w:val="26"/>
            <w:szCs w:val="26"/>
          </w:rPr>
          <w:t>абзацем первым</w:t>
        </w:r>
      </w:hyperlink>
      <w:r w:rsidRPr="00767EC5">
        <w:rPr>
          <w:sz w:val="26"/>
          <w:szCs w:val="26"/>
        </w:rPr>
        <w:t xml:space="preserve"> настоящего пункта.</w:t>
      </w:r>
    </w:p>
    <w:p w:rsidR="00767EC5" w:rsidRPr="00767EC5" w:rsidRDefault="00767EC5" w:rsidP="00767EC5">
      <w:pPr>
        <w:autoSpaceDE w:val="0"/>
        <w:autoSpaceDN w:val="0"/>
        <w:adjustRightInd w:val="0"/>
        <w:ind w:firstLine="709"/>
        <w:jc w:val="both"/>
        <w:rPr>
          <w:sz w:val="26"/>
          <w:szCs w:val="26"/>
        </w:rPr>
      </w:pPr>
    </w:p>
    <w:p w:rsidR="00767EC5" w:rsidRPr="00767EC5" w:rsidRDefault="00767EC5" w:rsidP="00767EC5">
      <w:pPr>
        <w:autoSpaceDE w:val="0"/>
        <w:autoSpaceDN w:val="0"/>
        <w:adjustRightInd w:val="0"/>
        <w:ind w:firstLine="709"/>
        <w:jc w:val="both"/>
        <w:rPr>
          <w:sz w:val="26"/>
          <w:szCs w:val="26"/>
        </w:rPr>
      </w:pPr>
      <w:r w:rsidRPr="00767EC5">
        <w:rPr>
          <w:sz w:val="26"/>
          <w:szCs w:val="26"/>
          <w:lang w:bidi="ru-RU"/>
        </w:rPr>
        <w:lastRenderedPageBreak/>
        <w:t>2.3.</w:t>
      </w:r>
      <w:r w:rsidRPr="00767EC5">
        <w:rPr>
          <w:sz w:val="26"/>
          <w:szCs w:val="26"/>
        </w:rPr>
        <w:t xml:space="preserve">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w:t>
      </w:r>
      <w:proofErr w:type="gramStart"/>
      <w:r w:rsidRPr="00767EC5">
        <w:rPr>
          <w:sz w:val="26"/>
          <w:szCs w:val="26"/>
        </w:rPr>
        <w:t>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rsidRPr="00767EC5">
        <w:rPr>
          <w:sz w:val="26"/>
          <w:szCs w:val="26"/>
        </w:rPr>
        <w:t xml:space="preserve"> также месторасположения жилого помещения.</w:t>
      </w:r>
    </w:p>
    <w:p w:rsidR="00767EC5" w:rsidRPr="00767EC5" w:rsidRDefault="00767EC5" w:rsidP="00767EC5">
      <w:pPr>
        <w:pStyle w:val="ConsPlusNormal"/>
        <w:tabs>
          <w:tab w:val="left" w:pos="709"/>
        </w:tabs>
        <w:ind w:firstLine="709"/>
        <w:jc w:val="both"/>
        <w:rPr>
          <w:rFonts w:ascii="Times New Roman" w:hAnsi="Times New Roman" w:cs="Times New Roman"/>
          <w:sz w:val="26"/>
          <w:szCs w:val="26"/>
        </w:rPr>
      </w:pPr>
      <w:r w:rsidRPr="00767EC5">
        <w:rPr>
          <w:rFonts w:ascii="Times New Roman" w:hAnsi="Times New Roman" w:cs="Times New Roman"/>
          <w:sz w:val="26"/>
          <w:szCs w:val="26"/>
        </w:rPr>
        <w:t>2.4. Процедура проведения оценки соответствия помещения установленным в настоящем Положении требованиям включает:</w:t>
      </w:r>
    </w:p>
    <w:p w:rsidR="00767EC5" w:rsidRPr="00767EC5" w:rsidRDefault="00767EC5" w:rsidP="00767EC5">
      <w:pPr>
        <w:autoSpaceDE w:val="0"/>
        <w:autoSpaceDN w:val="0"/>
        <w:adjustRightInd w:val="0"/>
        <w:ind w:firstLine="709"/>
        <w:jc w:val="both"/>
        <w:rPr>
          <w:sz w:val="26"/>
          <w:szCs w:val="26"/>
        </w:rPr>
      </w:pPr>
      <w:r w:rsidRPr="00767EC5">
        <w:rPr>
          <w:sz w:val="26"/>
          <w:szCs w:val="26"/>
        </w:rPr>
        <w:t xml:space="preserve">- прием и рассмотрение заявления и прилагаемых к нему обосновывающих документов, а также иных документов, предусмотренных </w:t>
      </w:r>
      <w:hyperlink r:id="rId17" w:history="1">
        <w:r w:rsidRPr="00767EC5">
          <w:rPr>
            <w:sz w:val="26"/>
            <w:szCs w:val="26"/>
          </w:rPr>
          <w:t>2.2</w:t>
        </w:r>
      </w:hyperlink>
      <w:r w:rsidRPr="00767EC5">
        <w:rPr>
          <w:sz w:val="26"/>
          <w:szCs w:val="26"/>
        </w:rPr>
        <w:t xml:space="preserve"> настоящего Положения;</w:t>
      </w:r>
    </w:p>
    <w:p w:rsidR="00767EC5" w:rsidRPr="00767EC5" w:rsidRDefault="00767EC5" w:rsidP="00767EC5">
      <w:pPr>
        <w:autoSpaceDE w:val="0"/>
        <w:autoSpaceDN w:val="0"/>
        <w:adjustRightInd w:val="0"/>
        <w:ind w:firstLine="709"/>
        <w:jc w:val="both"/>
        <w:rPr>
          <w:sz w:val="26"/>
          <w:szCs w:val="26"/>
        </w:rPr>
      </w:pPr>
      <w:proofErr w:type="gramStart"/>
      <w:r w:rsidRPr="00767EC5">
        <w:rPr>
          <w:sz w:val="26"/>
          <w:szCs w:val="26"/>
        </w:rPr>
        <w:t>- определение перечня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w:t>
      </w:r>
      <w:proofErr w:type="gramEnd"/>
      <w:r w:rsidRPr="00767EC5">
        <w:rPr>
          <w:sz w:val="26"/>
          <w:szCs w:val="26"/>
        </w:rPr>
        <w:t xml:space="preserve"> </w:t>
      </w:r>
      <w:proofErr w:type="gramStart"/>
      <w:r w:rsidRPr="00767EC5">
        <w:rPr>
          <w:sz w:val="26"/>
          <w:szCs w:val="26"/>
        </w:rPr>
        <w:t>признании</w:t>
      </w:r>
      <w:proofErr w:type="gramEnd"/>
      <w:r w:rsidRPr="00767EC5">
        <w:rPr>
          <w:sz w:val="26"/>
          <w:szCs w:val="26"/>
        </w:rPr>
        <w:t xml:space="preserve"> жилого помещения соответствующим (не соответствующим) установленным в настоящем Положении требованиям;</w:t>
      </w:r>
    </w:p>
    <w:p w:rsidR="00767EC5" w:rsidRPr="00767EC5" w:rsidRDefault="00767EC5" w:rsidP="00767EC5">
      <w:pPr>
        <w:autoSpaceDE w:val="0"/>
        <w:autoSpaceDN w:val="0"/>
        <w:adjustRightInd w:val="0"/>
        <w:ind w:firstLine="709"/>
        <w:jc w:val="both"/>
        <w:rPr>
          <w:sz w:val="26"/>
          <w:szCs w:val="26"/>
        </w:rPr>
      </w:pPr>
      <w:r w:rsidRPr="00767EC5">
        <w:rPr>
          <w:sz w:val="26"/>
          <w:szCs w:val="26"/>
        </w:rPr>
        <w:t>- 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767EC5" w:rsidRPr="00767EC5" w:rsidRDefault="00767EC5" w:rsidP="00767EC5">
      <w:pPr>
        <w:autoSpaceDE w:val="0"/>
        <w:autoSpaceDN w:val="0"/>
        <w:adjustRightInd w:val="0"/>
        <w:ind w:firstLine="709"/>
        <w:jc w:val="both"/>
        <w:rPr>
          <w:sz w:val="26"/>
          <w:szCs w:val="26"/>
        </w:rPr>
      </w:pPr>
      <w:r w:rsidRPr="00767EC5">
        <w:rPr>
          <w:sz w:val="26"/>
          <w:szCs w:val="26"/>
        </w:rPr>
        <w:t>- работу комиссии по оценке пригодности (непригодности) жилых помещений для постоянного проживания;</w:t>
      </w:r>
    </w:p>
    <w:p w:rsidR="00767EC5" w:rsidRPr="00767EC5" w:rsidRDefault="00767EC5" w:rsidP="00767EC5">
      <w:pPr>
        <w:autoSpaceDE w:val="0"/>
        <w:autoSpaceDN w:val="0"/>
        <w:adjustRightInd w:val="0"/>
        <w:ind w:firstLine="709"/>
        <w:jc w:val="both"/>
        <w:rPr>
          <w:sz w:val="26"/>
          <w:szCs w:val="26"/>
        </w:rPr>
      </w:pPr>
      <w:r w:rsidRPr="00767EC5">
        <w:rPr>
          <w:sz w:val="26"/>
          <w:szCs w:val="26"/>
        </w:rPr>
        <w:t>- составление комиссией заключения в порядке, предусмотренном согласно</w:t>
      </w:r>
      <w:hyperlink r:id="rId18" w:history="1">
        <w:r w:rsidRPr="00767EC5">
          <w:rPr>
            <w:sz w:val="26"/>
            <w:szCs w:val="26"/>
          </w:rPr>
          <w:t xml:space="preserve"> приложению № 1 к </w:t>
        </w:r>
      </w:hyperlink>
      <w:r w:rsidRPr="00767EC5">
        <w:rPr>
          <w:sz w:val="26"/>
          <w:szCs w:val="26"/>
        </w:rPr>
        <w:t>Положению, утвержденному постановлением Правительства Российской Федерации от 28.01.2006 № 47;</w:t>
      </w:r>
    </w:p>
    <w:p w:rsidR="00767EC5" w:rsidRPr="00767EC5" w:rsidRDefault="00767EC5" w:rsidP="00767EC5">
      <w:pPr>
        <w:tabs>
          <w:tab w:val="left" w:pos="851"/>
        </w:tabs>
        <w:autoSpaceDE w:val="0"/>
        <w:autoSpaceDN w:val="0"/>
        <w:adjustRightInd w:val="0"/>
        <w:ind w:firstLine="709"/>
        <w:jc w:val="both"/>
        <w:rPr>
          <w:sz w:val="26"/>
          <w:szCs w:val="26"/>
        </w:rPr>
      </w:pPr>
      <w:r w:rsidRPr="00767EC5">
        <w:rPr>
          <w:sz w:val="26"/>
          <w:szCs w:val="26"/>
        </w:rPr>
        <w:t xml:space="preserve">- составление акта обследования помещения (в случае принятия комиссией решения о необходимости проведения обследования) </w:t>
      </w:r>
      <w:r w:rsidRPr="00767EC5">
        <w:rPr>
          <w:sz w:val="26"/>
          <w:szCs w:val="26"/>
          <w:lang w:bidi="ru-RU"/>
        </w:rPr>
        <w:t>по форме согласно</w:t>
      </w:r>
      <w:hyperlink r:id="rId19" w:history="1">
        <w:r w:rsidRPr="00767EC5">
          <w:rPr>
            <w:rStyle w:val="af1"/>
            <w:color w:val="auto"/>
            <w:sz w:val="26"/>
            <w:szCs w:val="26"/>
            <w:u w:val="none"/>
            <w:lang w:bidi="ru-RU"/>
          </w:rPr>
          <w:t xml:space="preserve"> приложению</w:t>
        </w:r>
      </w:hyperlink>
      <w:r w:rsidRPr="00767EC5">
        <w:rPr>
          <w:sz w:val="26"/>
          <w:szCs w:val="26"/>
          <w:lang w:bidi="ru-RU"/>
        </w:rPr>
        <w:t xml:space="preserve"> </w:t>
      </w:r>
      <w:r w:rsidRPr="00767EC5">
        <w:rPr>
          <w:sz w:val="26"/>
          <w:szCs w:val="26"/>
          <w:lang w:bidi="ru-RU"/>
        </w:rPr>
        <w:br/>
      </w:r>
      <w:hyperlink r:id="rId20" w:history="1">
        <w:r w:rsidRPr="00767EC5">
          <w:rPr>
            <w:rStyle w:val="af1"/>
            <w:color w:val="auto"/>
            <w:sz w:val="26"/>
            <w:szCs w:val="26"/>
            <w:u w:val="none"/>
            <w:lang w:eastAsia="en-US" w:bidi="en-US"/>
          </w:rPr>
          <w:t xml:space="preserve">№ </w:t>
        </w:r>
        <w:r w:rsidRPr="00767EC5">
          <w:rPr>
            <w:rStyle w:val="af1"/>
            <w:color w:val="auto"/>
            <w:sz w:val="26"/>
            <w:szCs w:val="26"/>
            <w:u w:val="none"/>
            <w:lang w:bidi="ru-RU"/>
          </w:rPr>
          <w:t>2</w:t>
        </w:r>
      </w:hyperlink>
      <w:r w:rsidRPr="00767EC5">
        <w:rPr>
          <w:sz w:val="26"/>
          <w:szCs w:val="26"/>
          <w:lang w:bidi="ru-RU"/>
        </w:rPr>
        <w:t xml:space="preserve"> к Положению, утвержденному постановлением Правительства Российской Федерации от 28.01.2006 </w:t>
      </w:r>
      <w:r w:rsidRPr="00767EC5">
        <w:rPr>
          <w:sz w:val="26"/>
          <w:szCs w:val="26"/>
          <w:lang w:eastAsia="en-US" w:bidi="en-US"/>
        </w:rPr>
        <w:t xml:space="preserve">№ </w:t>
      </w:r>
      <w:r w:rsidRPr="00767EC5">
        <w:rPr>
          <w:sz w:val="26"/>
          <w:szCs w:val="26"/>
          <w:lang w:bidi="ru-RU"/>
        </w:rPr>
        <w:t xml:space="preserve">47 </w:t>
      </w:r>
      <w:r w:rsidRPr="00767EC5">
        <w:rPr>
          <w:sz w:val="26"/>
          <w:szCs w:val="26"/>
        </w:rPr>
        <w:t>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Pr="00767EC5">
        <w:rPr>
          <w:sz w:val="26"/>
          <w:szCs w:val="26"/>
        </w:rPr>
        <w:t>и</w:t>
      </w:r>
      <w:proofErr w:type="gramEnd"/>
      <w:r w:rsidRPr="00767EC5">
        <w:rPr>
          <w:sz w:val="26"/>
          <w:szCs w:val="26"/>
        </w:rPr>
        <w:t xml:space="preserve"> специализированной организации, проводящей обследование;</w:t>
      </w:r>
    </w:p>
    <w:p w:rsidR="00767EC5" w:rsidRPr="00767EC5" w:rsidRDefault="00767EC5" w:rsidP="00767EC5">
      <w:pPr>
        <w:pStyle w:val="23"/>
        <w:shd w:val="clear" w:color="auto" w:fill="auto"/>
        <w:tabs>
          <w:tab w:val="left" w:pos="851"/>
          <w:tab w:val="left" w:pos="1276"/>
          <w:tab w:val="left" w:pos="1560"/>
          <w:tab w:val="left" w:pos="1907"/>
        </w:tabs>
        <w:spacing w:before="0" w:after="0" w:line="240" w:lineRule="auto"/>
        <w:ind w:firstLine="709"/>
      </w:pPr>
      <w:r w:rsidRPr="00767EC5">
        <w:t xml:space="preserve">- принятие соответствующего </w:t>
      </w:r>
      <w:r w:rsidRPr="00767EC5">
        <w:rPr>
          <w:lang w:bidi="ru-RU"/>
        </w:rPr>
        <w:t>решения по итогам работы комиссии.</w:t>
      </w:r>
    </w:p>
    <w:p w:rsidR="00767EC5" w:rsidRPr="00767EC5" w:rsidRDefault="00767EC5" w:rsidP="00767EC5">
      <w:pPr>
        <w:autoSpaceDE w:val="0"/>
        <w:autoSpaceDN w:val="0"/>
        <w:adjustRightInd w:val="0"/>
        <w:ind w:firstLine="709"/>
        <w:jc w:val="both"/>
        <w:rPr>
          <w:sz w:val="26"/>
          <w:szCs w:val="26"/>
        </w:rPr>
      </w:pPr>
      <w:r w:rsidRPr="00767EC5">
        <w:rPr>
          <w:sz w:val="26"/>
          <w:szCs w:val="26"/>
        </w:rPr>
        <w:t>- передача по одному экземпляру решения заявителю и собственнику жилого помещения (третий экземпляр остается в деле, сформированном комиссией)</w:t>
      </w:r>
    </w:p>
    <w:p w:rsidR="00767EC5" w:rsidRPr="00767EC5" w:rsidRDefault="00767EC5" w:rsidP="00767EC5">
      <w:pPr>
        <w:tabs>
          <w:tab w:val="left" w:pos="851"/>
        </w:tabs>
        <w:autoSpaceDE w:val="0"/>
        <w:autoSpaceDN w:val="0"/>
        <w:adjustRightInd w:val="0"/>
        <w:ind w:firstLine="709"/>
        <w:jc w:val="both"/>
        <w:rPr>
          <w:sz w:val="26"/>
          <w:szCs w:val="26"/>
        </w:rPr>
      </w:pPr>
      <w:r w:rsidRPr="00767EC5">
        <w:t xml:space="preserve">2.5. </w:t>
      </w:r>
      <w:r w:rsidRPr="00767EC5">
        <w:rPr>
          <w:sz w:val="26"/>
          <w:szCs w:val="26"/>
          <w:lang w:bidi="ru-RU"/>
        </w:rPr>
        <w:t xml:space="preserve">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w:t>
      </w:r>
      <w:proofErr w:type="gramStart"/>
      <w:r w:rsidRPr="00767EC5">
        <w:rPr>
          <w:sz w:val="26"/>
          <w:szCs w:val="26"/>
          <w:lang w:bidi="ru-RU"/>
        </w:rPr>
        <w:t>помещения</w:t>
      </w:r>
      <w:proofErr w:type="gramEnd"/>
      <w:r w:rsidRPr="00767EC5">
        <w:rPr>
          <w:sz w:val="26"/>
          <w:szCs w:val="26"/>
          <w:lang w:bidi="ru-RU"/>
        </w:rPr>
        <w:t xml:space="preserve"> следующие документы:</w:t>
      </w:r>
    </w:p>
    <w:p w:rsidR="00767EC5" w:rsidRPr="00767EC5" w:rsidRDefault="00767EC5" w:rsidP="00767EC5">
      <w:pPr>
        <w:tabs>
          <w:tab w:val="left" w:pos="851"/>
        </w:tabs>
        <w:autoSpaceDE w:val="0"/>
        <w:autoSpaceDN w:val="0"/>
        <w:adjustRightInd w:val="0"/>
        <w:ind w:firstLine="709"/>
        <w:jc w:val="both"/>
        <w:rPr>
          <w:sz w:val="26"/>
          <w:szCs w:val="26"/>
        </w:rPr>
      </w:pPr>
      <w:r w:rsidRPr="00767EC5">
        <w:rPr>
          <w:sz w:val="26"/>
          <w:szCs w:val="26"/>
        </w:rPr>
        <w:lastRenderedPageBreak/>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767EC5" w:rsidRPr="00767EC5" w:rsidRDefault="00767EC5" w:rsidP="00767EC5">
      <w:pPr>
        <w:tabs>
          <w:tab w:val="left" w:pos="851"/>
        </w:tabs>
        <w:autoSpaceDE w:val="0"/>
        <w:autoSpaceDN w:val="0"/>
        <w:adjustRightInd w:val="0"/>
        <w:ind w:firstLine="709"/>
        <w:jc w:val="both"/>
        <w:rPr>
          <w:sz w:val="26"/>
          <w:szCs w:val="26"/>
        </w:rPr>
      </w:pPr>
      <w:r w:rsidRPr="00767EC5">
        <w:rPr>
          <w:sz w:val="26"/>
          <w:szCs w:val="26"/>
        </w:rPr>
        <w:t>б)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767EC5" w:rsidRPr="00767EC5" w:rsidRDefault="00767EC5" w:rsidP="00767EC5">
      <w:pPr>
        <w:tabs>
          <w:tab w:val="left" w:pos="851"/>
        </w:tabs>
        <w:autoSpaceDE w:val="0"/>
        <w:autoSpaceDN w:val="0"/>
        <w:adjustRightInd w:val="0"/>
        <w:ind w:firstLine="709"/>
        <w:jc w:val="both"/>
        <w:rPr>
          <w:sz w:val="26"/>
          <w:szCs w:val="26"/>
        </w:rPr>
      </w:pPr>
      <w:r w:rsidRPr="00767EC5">
        <w:rPr>
          <w:sz w:val="26"/>
          <w:szCs w:val="26"/>
        </w:rPr>
        <w:t>в) в отношении нежилого помещения для признания его в дальнейшем жилым помещением - проект реконструкции нежилого помещения;</w:t>
      </w:r>
    </w:p>
    <w:p w:rsidR="00767EC5" w:rsidRPr="00767EC5" w:rsidRDefault="00767EC5" w:rsidP="00767EC5">
      <w:pPr>
        <w:tabs>
          <w:tab w:val="left" w:pos="851"/>
        </w:tabs>
        <w:autoSpaceDE w:val="0"/>
        <w:autoSpaceDN w:val="0"/>
        <w:adjustRightInd w:val="0"/>
        <w:ind w:firstLine="709"/>
        <w:jc w:val="both"/>
        <w:rPr>
          <w:sz w:val="26"/>
          <w:szCs w:val="26"/>
        </w:rPr>
      </w:pPr>
      <w:r w:rsidRPr="00767EC5">
        <w:rPr>
          <w:sz w:val="26"/>
          <w:szCs w:val="26"/>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767EC5" w:rsidRPr="00767EC5" w:rsidRDefault="00767EC5" w:rsidP="00767EC5">
      <w:pPr>
        <w:tabs>
          <w:tab w:val="left" w:pos="851"/>
        </w:tabs>
        <w:autoSpaceDE w:val="0"/>
        <w:autoSpaceDN w:val="0"/>
        <w:adjustRightInd w:val="0"/>
        <w:ind w:firstLine="709"/>
        <w:jc w:val="both"/>
        <w:rPr>
          <w:sz w:val="26"/>
          <w:szCs w:val="26"/>
        </w:rPr>
      </w:pPr>
      <w:r w:rsidRPr="00767EC5">
        <w:rPr>
          <w:sz w:val="26"/>
          <w:szCs w:val="26"/>
        </w:rPr>
        <w:t xml:space="preserve">д)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w:t>
      </w:r>
      <w:hyperlink r:id="rId21" w:history="1">
        <w:r w:rsidRPr="00767EC5">
          <w:rPr>
            <w:sz w:val="26"/>
            <w:szCs w:val="26"/>
          </w:rPr>
          <w:t>абзацем третьим пункта 44</w:t>
        </w:r>
      </w:hyperlink>
      <w:r w:rsidRPr="00767EC5">
        <w:rPr>
          <w:sz w:val="26"/>
          <w:szCs w:val="26"/>
        </w:rPr>
        <w:t xml:space="preserve">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767EC5" w:rsidRPr="00767EC5" w:rsidRDefault="00767EC5" w:rsidP="00767EC5">
      <w:pPr>
        <w:tabs>
          <w:tab w:val="left" w:pos="851"/>
        </w:tabs>
        <w:autoSpaceDE w:val="0"/>
        <w:autoSpaceDN w:val="0"/>
        <w:adjustRightInd w:val="0"/>
        <w:ind w:firstLine="709"/>
        <w:jc w:val="both"/>
        <w:rPr>
          <w:sz w:val="26"/>
          <w:szCs w:val="26"/>
        </w:rPr>
      </w:pPr>
      <w:r w:rsidRPr="00767EC5">
        <w:rPr>
          <w:sz w:val="26"/>
          <w:szCs w:val="26"/>
        </w:rPr>
        <w:t>е) заявления, письма, жалобы граждан на неудовлетворительные условия проживания - по усмотрению заявителя.</w:t>
      </w:r>
    </w:p>
    <w:p w:rsidR="00767EC5" w:rsidRPr="00767EC5" w:rsidRDefault="00767EC5" w:rsidP="00767EC5">
      <w:pPr>
        <w:autoSpaceDE w:val="0"/>
        <w:autoSpaceDN w:val="0"/>
        <w:adjustRightInd w:val="0"/>
        <w:ind w:firstLine="709"/>
        <w:jc w:val="both"/>
        <w:rPr>
          <w:sz w:val="26"/>
          <w:szCs w:val="26"/>
        </w:rPr>
      </w:pPr>
      <w:proofErr w:type="gramStart"/>
      <w:r w:rsidRPr="00767EC5">
        <w:rPr>
          <w:sz w:val="26"/>
          <w:szCs w:val="26"/>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767EC5" w:rsidRPr="00767EC5" w:rsidRDefault="00767EC5" w:rsidP="00767EC5">
      <w:pPr>
        <w:autoSpaceDE w:val="0"/>
        <w:autoSpaceDN w:val="0"/>
        <w:adjustRightInd w:val="0"/>
        <w:ind w:firstLine="709"/>
        <w:jc w:val="both"/>
        <w:rPr>
          <w:sz w:val="26"/>
          <w:szCs w:val="26"/>
        </w:rPr>
      </w:pPr>
      <w:proofErr w:type="gramStart"/>
      <w:r w:rsidRPr="00767EC5">
        <w:rPr>
          <w:sz w:val="26"/>
          <w:szCs w:val="26"/>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767EC5" w:rsidRPr="00767EC5" w:rsidRDefault="00767EC5" w:rsidP="00767EC5">
      <w:pPr>
        <w:pStyle w:val="23"/>
        <w:shd w:val="clear" w:color="auto" w:fill="auto"/>
        <w:tabs>
          <w:tab w:val="left" w:pos="567"/>
        </w:tabs>
        <w:spacing w:before="0" w:after="0" w:line="240" w:lineRule="auto"/>
        <w:ind w:firstLine="709"/>
      </w:pPr>
      <w:r w:rsidRPr="00767EC5">
        <w:t xml:space="preserve">Заявитель вправе представить в комиссию указанные в </w:t>
      </w:r>
      <w:hyperlink r:id="rId22" w:history="1">
        <w:r w:rsidRPr="00767EC5">
          <w:t>пункте 2.6.</w:t>
        </w:r>
      </w:hyperlink>
      <w:r w:rsidRPr="00767EC5">
        <w:t xml:space="preserve"> настоящего Положения документы и информацию по своей инициативе.</w:t>
      </w:r>
    </w:p>
    <w:p w:rsidR="00767EC5" w:rsidRPr="00767EC5" w:rsidRDefault="00767EC5" w:rsidP="00767EC5">
      <w:pPr>
        <w:pStyle w:val="23"/>
        <w:shd w:val="clear" w:color="auto" w:fill="auto"/>
        <w:tabs>
          <w:tab w:val="left" w:pos="567"/>
        </w:tabs>
        <w:spacing w:before="0" w:after="0" w:line="240" w:lineRule="auto"/>
        <w:ind w:firstLine="709"/>
      </w:pPr>
      <w:r w:rsidRPr="00767EC5">
        <w:t>2.6.</w:t>
      </w:r>
      <w:r w:rsidR="00303732">
        <w:t xml:space="preserve"> </w:t>
      </w:r>
      <w:r w:rsidRPr="00767EC5">
        <w:t xml:space="preserve">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767EC5">
        <w:t>рассмотрения</w:t>
      </w:r>
      <w:proofErr w:type="gramEnd"/>
      <w:r w:rsidRPr="00767EC5">
        <w:t xml:space="preserve"> которого комиссия предлагает собственнику помещения представить документы, указанные в пункте 45 Положения, утвержденного постановлением Правительства Российской Федерации от 28.01.2006 № 47. </w:t>
      </w:r>
    </w:p>
    <w:p w:rsidR="00767EC5" w:rsidRPr="00767EC5" w:rsidRDefault="00767EC5" w:rsidP="00767EC5">
      <w:pPr>
        <w:autoSpaceDE w:val="0"/>
        <w:autoSpaceDN w:val="0"/>
        <w:adjustRightInd w:val="0"/>
        <w:ind w:firstLine="709"/>
        <w:jc w:val="both"/>
        <w:rPr>
          <w:sz w:val="26"/>
          <w:szCs w:val="26"/>
        </w:rPr>
      </w:pPr>
      <w:r w:rsidRPr="00767EC5">
        <w:rPr>
          <w:sz w:val="26"/>
          <w:szCs w:val="26"/>
        </w:rPr>
        <w:t xml:space="preserve">В случае если комиссия проводит оценку на основании сводного перечня объектов (жилых помещений), представление документов, предусмотренных </w:t>
      </w:r>
      <w:hyperlink r:id="rId23" w:history="1">
        <w:r w:rsidRPr="00767EC5">
          <w:rPr>
            <w:sz w:val="26"/>
            <w:szCs w:val="26"/>
          </w:rPr>
          <w:t>пунктом 45</w:t>
        </w:r>
      </w:hyperlink>
      <w:r w:rsidRPr="00767EC5">
        <w:rPr>
          <w:sz w:val="26"/>
          <w:szCs w:val="26"/>
        </w:rPr>
        <w:t xml:space="preserve"> Положения, утвержденного постановлением Правительства Российской Федерации от 28.01.2006 № 47, не требуется.</w:t>
      </w:r>
    </w:p>
    <w:p w:rsidR="00767EC5" w:rsidRPr="00767EC5" w:rsidRDefault="00767EC5" w:rsidP="00767EC5">
      <w:pPr>
        <w:autoSpaceDE w:val="0"/>
        <w:autoSpaceDN w:val="0"/>
        <w:adjustRightInd w:val="0"/>
        <w:ind w:firstLine="709"/>
        <w:jc w:val="both"/>
        <w:rPr>
          <w:sz w:val="26"/>
          <w:szCs w:val="26"/>
        </w:rPr>
      </w:pPr>
      <w:r w:rsidRPr="00767EC5">
        <w:rPr>
          <w:sz w:val="26"/>
          <w:szCs w:val="26"/>
        </w:rPr>
        <w:t xml:space="preserve">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767EC5">
        <w:rPr>
          <w:sz w:val="26"/>
          <w:szCs w:val="26"/>
        </w:rPr>
        <w:t>получает</w:t>
      </w:r>
      <w:proofErr w:type="gramEnd"/>
      <w:r w:rsidRPr="00767EC5">
        <w:rPr>
          <w:sz w:val="26"/>
          <w:szCs w:val="26"/>
        </w:rPr>
        <w:t xml:space="preserve"> в том числе в электронной форме:</w:t>
      </w:r>
    </w:p>
    <w:p w:rsidR="00767EC5" w:rsidRPr="00767EC5" w:rsidRDefault="00767EC5" w:rsidP="00767EC5">
      <w:pPr>
        <w:autoSpaceDE w:val="0"/>
        <w:autoSpaceDN w:val="0"/>
        <w:adjustRightInd w:val="0"/>
        <w:ind w:firstLine="709"/>
        <w:jc w:val="both"/>
        <w:rPr>
          <w:sz w:val="26"/>
          <w:szCs w:val="26"/>
        </w:rPr>
      </w:pPr>
      <w:r w:rsidRPr="00767EC5">
        <w:rPr>
          <w:sz w:val="26"/>
          <w:szCs w:val="26"/>
        </w:rPr>
        <w:t>а) сведения из Единого государственного реестра недвижимости;</w:t>
      </w:r>
    </w:p>
    <w:p w:rsidR="00767EC5" w:rsidRPr="00767EC5" w:rsidRDefault="00767EC5" w:rsidP="00767EC5">
      <w:pPr>
        <w:autoSpaceDE w:val="0"/>
        <w:autoSpaceDN w:val="0"/>
        <w:adjustRightInd w:val="0"/>
        <w:ind w:firstLine="709"/>
        <w:jc w:val="both"/>
        <w:rPr>
          <w:sz w:val="26"/>
          <w:szCs w:val="26"/>
        </w:rPr>
      </w:pPr>
      <w:r w:rsidRPr="00767EC5">
        <w:rPr>
          <w:sz w:val="26"/>
          <w:szCs w:val="26"/>
        </w:rPr>
        <w:t>б) технический паспорт жилого помещения, а для нежилых помещений - технический план;</w:t>
      </w:r>
    </w:p>
    <w:p w:rsidR="00767EC5" w:rsidRPr="00767EC5" w:rsidRDefault="00767EC5" w:rsidP="00767EC5">
      <w:pPr>
        <w:autoSpaceDE w:val="0"/>
        <w:autoSpaceDN w:val="0"/>
        <w:adjustRightInd w:val="0"/>
        <w:ind w:firstLine="709"/>
        <w:jc w:val="both"/>
        <w:rPr>
          <w:sz w:val="26"/>
          <w:szCs w:val="26"/>
        </w:rPr>
      </w:pPr>
      <w:r w:rsidRPr="00767EC5">
        <w:rPr>
          <w:sz w:val="26"/>
          <w:szCs w:val="26"/>
        </w:rPr>
        <w:lastRenderedPageBreak/>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24" w:history="1">
        <w:r w:rsidRPr="00767EC5">
          <w:rPr>
            <w:sz w:val="26"/>
            <w:szCs w:val="26"/>
          </w:rPr>
          <w:t xml:space="preserve">абзацем третьим пункта </w:t>
        </w:r>
      </w:hyperlink>
      <w:r w:rsidRPr="00767EC5">
        <w:rPr>
          <w:sz w:val="26"/>
          <w:szCs w:val="26"/>
        </w:rPr>
        <w:t xml:space="preserve">44 </w:t>
      </w:r>
      <w:proofErr w:type="gramStart"/>
      <w:r w:rsidRPr="00767EC5">
        <w:rPr>
          <w:sz w:val="26"/>
          <w:szCs w:val="26"/>
        </w:rPr>
        <w:t>Положения, утвержденного постановлением Правительства Российской Федерации от 28.01.2006 № 47  признано</w:t>
      </w:r>
      <w:proofErr w:type="gramEnd"/>
      <w:r w:rsidRPr="00767EC5">
        <w:rPr>
          <w:sz w:val="26"/>
          <w:szCs w:val="26"/>
        </w:rPr>
        <w:t xml:space="preserve">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767EC5" w:rsidRPr="00767EC5" w:rsidRDefault="00767EC5" w:rsidP="00767EC5">
      <w:pPr>
        <w:autoSpaceDE w:val="0"/>
        <w:autoSpaceDN w:val="0"/>
        <w:adjustRightInd w:val="0"/>
        <w:ind w:firstLine="709"/>
        <w:jc w:val="both"/>
        <w:rPr>
          <w:sz w:val="26"/>
          <w:szCs w:val="26"/>
        </w:rPr>
      </w:pPr>
      <w:r w:rsidRPr="00767EC5">
        <w:rPr>
          <w:sz w:val="26"/>
          <w:szCs w:val="26"/>
        </w:rPr>
        <w:t xml:space="preserve">2.7.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w:t>
      </w:r>
      <w:proofErr w:type="gramStart"/>
      <w:r w:rsidRPr="00767EC5">
        <w:rPr>
          <w:sz w:val="26"/>
          <w:szCs w:val="26"/>
        </w:rPr>
        <w:t>позднее</w:t>
      </w:r>
      <w:proofErr w:type="gramEnd"/>
      <w:r w:rsidRPr="00767EC5">
        <w:rPr>
          <w:sz w:val="26"/>
          <w:szCs w:val="26"/>
        </w:rPr>
        <w:t xml:space="preserve"> чем за 20 календарных дней до дня начала работы комиссии, а в случае проведения оценки жилых помещений, получивших повреждения в результате чрезвычайной ситуации, - не позднее чем за 15 календарных дней до дня начала работы комиссии обязан </w:t>
      </w:r>
      <w:proofErr w:type="gramStart"/>
      <w:r w:rsidRPr="00767EC5">
        <w:rPr>
          <w:sz w:val="26"/>
          <w:szCs w:val="26"/>
        </w:rPr>
        <w:t>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w:t>
      </w:r>
      <w:proofErr w:type="gramEnd"/>
      <w:r w:rsidRPr="00767EC5">
        <w:rPr>
          <w:sz w:val="26"/>
          <w:szCs w:val="26"/>
        </w:rPr>
        <w:t xml:space="preserve"> «Интернет».</w:t>
      </w:r>
    </w:p>
    <w:p w:rsidR="00767EC5" w:rsidRPr="00767EC5" w:rsidRDefault="00767EC5" w:rsidP="00767EC5">
      <w:pPr>
        <w:autoSpaceDE w:val="0"/>
        <w:autoSpaceDN w:val="0"/>
        <w:adjustRightInd w:val="0"/>
        <w:ind w:firstLine="709"/>
        <w:jc w:val="both"/>
        <w:rPr>
          <w:sz w:val="26"/>
          <w:szCs w:val="26"/>
        </w:rPr>
      </w:pPr>
      <w:proofErr w:type="gramStart"/>
      <w:r w:rsidRPr="00767EC5">
        <w:rPr>
          <w:sz w:val="26"/>
          <w:szCs w:val="26"/>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календарных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767EC5" w:rsidRPr="00767EC5" w:rsidRDefault="00767EC5" w:rsidP="00767EC5">
      <w:pPr>
        <w:autoSpaceDE w:val="0"/>
        <w:autoSpaceDN w:val="0"/>
        <w:adjustRightInd w:val="0"/>
        <w:ind w:firstLine="709"/>
        <w:jc w:val="both"/>
        <w:rPr>
          <w:sz w:val="26"/>
          <w:szCs w:val="26"/>
        </w:rPr>
      </w:pPr>
      <w:r w:rsidRPr="00767EC5">
        <w:rPr>
          <w:sz w:val="26"/>
          <w:szCs w:val="26"/>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767EC5" w:rsidRPr="00767EC5" w:rsidRDefault="00767EC5" w:rsidP="00767EC5">
      <w:pPr>
        <w:autoSpaceDE w:val="0"/>
        <w:autoSpaceDN w:val="0"/>
        <w:adjustRightInd w:val="0"/>
        <w:ind w:firstLine="709"/>
        <w:jc w:val="both"/>
        <w:rPr>
          <w:sz w:val="26"/>
          <w:szCs w:val="26"/>
        </w:rPr>
      </w:pPr>
      <w:bookmarkStart w:id="1" w:name="Par6"/>
      <w:bookmarkEnd w:id="1"/>
      <w:r w:rsidRPr="00767EC5">
        <w:rPr>
          <w:sz w:val="26"/>
          <w:szCs w:val="26"/>
        </w:rPr>
        <w:t xml:space="preserve">2.8. </w:t>
      </w:r>
      <w:proofErr w:type="gramStart"/>
      <w:r w:rsidRPr="00767EC5">
        <w:rPr>
          <w:sz w:val="26"/>
          <w:szCs w:val="26"/>
        </w:rPr>
        <w:t>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пунктом 2.2. настоящего Положения,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w:t>
      </w:r>
      <w:proofErr w:type="gramEnd"/>
      <w:r w:rsidRPr="00767EC5">
        <w:rPr>
          <w:sz w:val="26"/>
          <w:szCs w:val="26"/>
        </w:rPr>
        <w:t xml:space="preserve"> помещений), предусмотренные пунктом 2.9. настоящего Положения, - в течение 20 календарных дней </w:t>
      </w:r>
      <w:proofErr w:type="gramStart"/>
      <w:r w:rsidRPr="00767EC5">
        <w:rPr>
          <w:sz w:val="26"/>
          <w:szCs w:val="26"/>
        </w:rPr>
        <w:t>с даты регистрации</w:t>
      </w:r>
      <w:proofErr w:type="gramEnd"/>
      <w:r w:rsidRPr="00767EC5">
        <w:rPr>
          <w:sz w:val="26"/>
          <w:szCs w:val="26"/>
        </w:rPr>
        <w:t xml:space="preserve"> и принимает решение (в виде заключения), указанное в </w:t>
      </w:r>
      <w:hyperlink w:anchor="Par11" w:history="1">
        <w:r w:rsidRPr="00966545">
          <w:rPr>
            <w:sz w:val="26"/>
            <w:szCs w:val="26"/>
          </w:rPr>
          <w:t>пункте 2.9.</w:t>
        </w:r>
      </w:hyperlink>
      <w:r w:rsidRPr="00767EC5">
        <w:rPr>
          <w:sz w:val="26"/>
          <w:szCs w:val="26"/>
        </w:rPr>
        <w:t xml:space="preserve"> настоящего Положения, либо решение о проведении дополнительного обследования оцениваемого помещения.</w:t>
      </w:r>
    </w:p>
    <w:p w:rsidR="00767EC5" w:rsidRPr="00767EC5" w:rsidRDefault="00767EC5" w:rsidP="00767EC5">
      <w:pPr>
        <w:autoSpaceDE w:val="0"/>
        <w:autoSpaceDN w:val="0"/>
        <w:adjustRightInd w:val="0"/>
        <w:ind w:firstLine="709"/>
        <w:jc w:val="both"/>
        <w:rPr>
          <w:sz w:val="26"/>
          <w:szCs w:val="26"/>
        </w:rPr>
      </w:pPr>
      <w:r w:rsidRPr="00767EC5">
        <w:rPr>
          <w:sz w:val="26"/>
          <w:szCs w:val="26"/>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767EC5" w:rsidRPr="00767EC5" w:rsidRDefault="00767EC5" w:rsidP="00767EC5">
      <w:pPr>
        <w:autoSpaceDE w:val="0"/>
        <w:autoSpaceDN w:val="0"/>
        <w:adjustRightInd w:val="0"/>
        <w:ind w:firstLine="709"/>
        <w:jc w:val="both"/>
        <w:rPr>
          <w:sz w:val="26"/>
          <w:szCs w:val="26"/>
        </w:rPr>
      </w:pPr>
      <w:proofErr w:type="gramStart"/>
      <w:r w:rsidRPr="00767EC5">
        <w:rPr>
          <w:sz w:val="26"/>
          <w:szCs w:val="26"/>
        </w:rPr>
        <w:t xml:space="preserve">В случае непредставления заявителем документов, предусмотренных </w:t>
      </w:r>
      <w:hyperlink r:id="rId25" w:history="1">
        <w:r w:rsidRPr="00767EC5">
          <w:rPr>
            <w:sz w:val="26"/>
            <w:szCs w:val="26"/>
          </w:rPr>
          <w:t xml:space="preserve">пунктом </w:t>
        </w:r>
      </w:hyperlink>
      <w:r w:rsidRPr="00767EC5">
        <w:rPr>
          <w:sz w:val="26"/>
          <w:szCs w:val="26"/>
        </w:rPr>
        <w:t xml:space="preserve">2.5.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w:t>
      </w:r>
      <w:r w:rsidRPr="00767EC5">
        <w:rPr>
          <w:sz w:val="26"/>
          <w:szCs w:val="26"/>
        </w:rPr>
        <w:lastRenderedPageBreak/>
        <w:t xml:space="preserve">рассмотрения заявление и соответствующие документы в течение 15 календарных  дней со дня истечения срока, предусмотренного </w:t>
      </w:r>
      <w:hyperlink w:anchor="Par6" w:history="1">
        <w:r w:rsidRPr="00767EC5">
          <w:rPr>
            <w:sz w:val="26"/>
            <w:szCs w:val="26"/>
          </w:rPr>
          <w:t>абзацем первым</w:t>
        </w:r>
      </w:hyperlink>
      <w:r w:rsidRPr="00767EC5">
        <w:rPr>
          <w:sz w:val="26"/>
          <w:szCs w:val="26"/>
        </w:rPr>
        <w:t xml:space="preserve"> настоящего пункта.</w:t>
      </w:r>
      <w:proofErr w:type="gramEnd"/>
    </w:p>
    <w:p w:rsidR="00767EC5" w:rsidRPr="00767EC5" w:rsidRDefault="00767EC5" w:rsidP="00767EC5">
      <w:pPr>
        <w:autoSpaceDE w:val="0"/>
        <w:autoSpaceDN w:val="0"/>
        <w:adjustRightInd w:val="0"/>
        <w:ind w:firstLine="709"/>
        <w:jc w:val="both"/>
        <w:rPr>
          <w:sz w:val="26"/>
          <w:szCs w:val="26"/>
        </w:rPr>
      </w:pPr>
      <w:bookmarkStart w:id="2" w:name="Par11"/>
      <w:bookmarkEnd w:id="2"/>
      <w:r w:rsidRPr="00767EC5">
        <w:rPr>
          <w:sz w:val="26"/>
          <w:szCs w:val="26"/>
        </w:rPr>
        <w:t>2.9.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767EC5" w:rsidRPr="00767EC5" w:rsidRDefault="00767EC5" w:rsidP="00767EC5">
      <w:pPr>
        <w:pStyle w:val="ConsPlusNormal"/>
        <w:ind w:firstLine="709"/>
        <w:jc w:val="both"/>
        <w:rPr>
          <w:rFonts w:ascii="Times New Roman" w:hAnsi="Times New Roman" w:cs="Times New Roman"/>
          <w:sz w:val="26"/>
          <w:szCs w:val="26"/>
          <w:lang w:bidi="ru-RU"/>
        </w:rPr>
      </w:pPr>
      <w:r w:rsidRPr="00767EC5">
        <w:rPr>
          <w:rFonts w:ascii="Times New Roman" w:hAnsi="Times New Roman" w:cs="Times New Roman"/>
          <w:sz w:val="26"/>
          <w:szCs w:val="26"/>
          <w:lang w:bidi="ru-RU"/>
        </w:rPr>
        <w:t xml:space="preserve"> о соответствии помещения требованиям, предъявляемым к жилому помещению, и его пригодности для проживания;</w:t>
      </w:r>
    </w:p>
    <w:p w:rsidR="00767EC5" w:rsidRPr="00767EC5" w:rsidRDefault="00767EC5" w:rsidP="00767EC5">
      <w:pPr>
        <w:pStyle w:val="ConsPlusNormal"/>
        <w:ind w:firstLine="709"/>
        <w:jc w:val="both"/>
        <w:rPr>
          <w:rFonts w:ascii="Times New Roman" w:hAnsi="Times New Roman" w:cs="Times New Roman"/>
          <w:sz w:val="26"/>
          <w:szCs w:val="26"/>
          <w:lang w:bidi="ru-RU"/>
        </w:rPr>
      </w:pPr>
      <w:r w:rsidRPr="00767EC5">
        <w:rPr>
          <w:rFonts w:ascii="Times New Roman" w:hAnsi="Times New Roman" w:cs="Times New Roman"/>
          <w:sz w:val="26"/>
          <w:szCs w:val="26"/>
          <w:lang w:bidi="ru-RU"/>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767EC5" w:rsidRPr="00767EC5" w:rsidRDefault="00767EC5" w:rsidP="00767EC5">
      <w:pPr>
        <w:pStyle w:val="ConsPlusNormal"/>
        <w:ind w:firstLine="709"/>
        <w:jc w:val="both"/>
        <w:rPr>
          <w:rFonts w:ascii="Times New Roman" w:hAnsi="Times New Roman" w:cs="Times New Roman"/>
          <w:sz w:val="26"/>
          <w:szCs w:val="26"/>
          <w:lang w:bidi="ru-RU"/>
        </w:rPr>
      </w:pPr>
      <w:r w:rsidRPr="00767EC5">
        <w:rPr>
          <w:rFonts w:ascii="Times New Roman" w:hAnsi="Times New Roman" w:cs="Times New Roman"/>
          <w:sz w:val="26"/>
          <w:szCs w:val="26"/>
          <w:lang w:bidi="ru-RU"/>
        </w:rPr>
        <w:t xml:space="preserve">о выявлении оснований для признания помещения </w:t>
      </w:r>
      <w:proofErr w:type="gramStart"/>
      <w:r w:rsidRPr="00767EC5">
        <w:rPr>
          <w:rFonts w:ascii="Times New Roman" w:hAnsi="Times New Roman" w:cs="Times New Roman"/>
          <w:sz w:val="26"/>
          <w:szCs w:val="26"/>
          <w:lang w:bidi="ru-RU"/>
        </w:rPr>
        <w:t>непригодным</w:t>
      </w:r>
      <w:proofErr w:type="gramEnd"/>
      <w:r w:rsidRPr="00767EC5">
        <w:rPr>
          <w:rFonts w:ascii="Times New Roman" w:hAnsi="Times New Roman" w:cs="Times New Roman"/>
          <w:sz w:val="26"/>
          <w:szCs w:val="26"/>
          <w:lang w:bidi="ru-RU"/>
        </w:rPr>
        <w:t xml:space="preserve"> для проживания;</w:t>
      </w:r>
    </w:p>
    <w:p w:rsidR="00767EC5" w:rsidRPr="00767EC5" w:rsidRDefault="00767EC5" w:rsidP="00767EC5">
      <w:pPr>
        <w:pStyle w:val="ConsPlusNormal"/>
        <w:ind w:firstLine="709"/>
        <w:jc w:val="both"/>
        <w:rPr>
          <w:rFonts w:ascii="Times New Roman" w:hAnsi="Times New Roman" w:cs="Times New Roman"/>
          <w:sz w:val="26"/>
          <w:szCs w:val="26"/>
          <w:lang w:bidi="ru-RU"/>
        </w:rPr>
      </w:pPr>
      <w:r w:rsidRPr="00767EC5">
        <w:rPr>
          <w:rFonts w:ascii="Times New Roman" w:hAnsi="Times New Roman" w:cs="Times New Roman"/>
          <w:sz w:val="26"/>
          <w:szCs w:val="26"/>
          <w:lang w:bidi="ru-RU"/>
        </w:rPr>
        <w:t>о выявлении оснований для признания многоквартирного дома аварийным и подлежащим реконструкции;</w:t>
      </w:r>
    </w:p>
    <w:p w:rsidR="00767EC5" w:rsidRPr="00767EC5" w:rsidRDefault="00767EC5" w:rsidP="00767EC5">
      <w:pPr>
        <w:pStyle w:val="ConsPlusNormal"/>
        <w:ind w:firstLine="709"/>
        <w:jc w:val="both"/>
        <w:rPr>
          <w:rFonts w:ascii="Times New Roman" w:hAnsi="Times New Roman" w:cs="Times New Roman"/>
          <w:sz w:val="26"/>
          <w:szCs w:val="26"/>
          <w:lang w:bidi="ru-RU"/>
        </w:rPr>
      </w:pPr>
      <w:r w:rsidRPr="00767EC5">
        <w:rPr>
          <w:rFonts w:ascii="Times New Roman" w:hAnsi="Times New Roman" w:cs="Times New Roman"/>
          <w:sz w:val="26"/>
          <w:szCs w:val="26"/>
          <w:lang w:bidi="ru-RU"/>
        </w:rPr>
        <w:t>о выявлении оснований для признания многоквартирного дома аварийным и подлежащим сносу;</w:t>
      </w:r>
    </w:p>
    <w:p w:rsidR="00767EC5" w:rsidRPr="00767EC5" w:rsidRDefault="00767EC5" w:rsidP="00767EC5">
      <w:pPr>
        <w:pStyle w:val="ConsPlusNormal"/>
        <w:ind w:firstLine="709"/>
        <w:jc w:val="both"/>
        <w:rPr>
          <w:rFonts w:ascii="Times New Roman" w:hAnsi="Times New Roman" w:cs="Times New Roman"/>
          <w:sz w:val="26"/>
          <w:szCs w:val="26"/>
          <w:lang w:bidi="ru-RU"/>
        </w:rPr>
      </w:pPr>
      <w:r w:rsidRPr="00767EC5">
        <w:rPr>
          <w:rFonts w:ascii="Times New Roman" w:hAnsi="Times New Roman" w:cs="Times New Roman"/>
          <w:sz w:val="26"/>
          <w:szCs w:val="26"/>
          <w:lang w:bidi="ru-RU"/>
        </w:rPr>
        <w:t>об отсутствии оснований для признания многоквартирного дома аварийным и подлежащим сносу или реконструкции.</w:t>
      </w:r>
    </w:p>
    <w:p w:rsidR="00767EC5" w:rsidRPr="00767EC5" w:rsidRDefault="00767EC5" w:rsidP="00767EC5">
      <w:pPr>
        <w:pStyle w:val="23"/>
        <w:shd w:val="clear" w:color="auto" w:fill="auto"/>
        <w:tabs>
          <w:tab w:val="left" w:pos="1276"/>
          <w:tab w:val="left" w:pos="1560"/>
        </w:tabs>
        <w:spacing w:before="0" w:after="0" w:line="240" w:lineRule="auto"/>
        <w:ind w:firstLine="709"/>
        <w:rPr>
          <w:lang w:bidi="ru-RU"/>
        </w:rPr>
      </w:pPr>
      <w:r w:rsidRPr="00767EC5">
        <w:rPr>
          <w:lang w:bidi="ru-RU"/>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767EC5" w:rsidRPr="00767EC5" w:rsidRDefault="00767EC5" w:rsidP="00767EC5">
      <w:pPr>
        <w:autoSpaceDE w:val="0"/>
        <w:autoSpaceDN w:val="0"/>
        <w:adjustRightInd w:val="0"/>
        <w:ind w:firstLine="709"/>
        <w:jc w:val="both"/>
        <w:rPr>
          <w:sz w:val="26"/>
          <w:szCs w:val="26"/>
        </w:rPr>
      </w:pPr>
      <w:r w:rsidRPr="00767EC5">
        <w:rPr>
          <w:sz w:val="26"/>
          <w:szCs w:val="26"/>
        </w:rP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p>
    <w:p w:rsidR="00767EC5" w:rsidRPr="00767EC5" w:rsidRDefault="00767EC5" w:rsidP="00767EC5">
      <w:pPr>
        <w:autoSpaceDE w:val="0"/>
        <w:autoSpaceDN w:val="0"/>
        <w:adjustRightInd w:val="0"/>
        <w:ind w:firstLine="709"/>
        <w:jc w:val="both"/>
        <w:rPr>
          <w:sz w:val="26"/>
          <w:szCs w:val="26"/>
        </w:rPr>
      </w:pPr>
      <w:bookmarkStart w:id="3" w:name="Par0"/>
      <w:bookmarkEnd w:id="3"/>
      <w:r w:rsidRPr="00767EC5">
        <w:rPr>
          <w:sz w:val="26"/>
          <w:szCs w:val="26"/>
        </w:rPr>
        <w:t>2.10. В случае обследования помещения комиссия составляет в 3 экземплярах акт обследования помещения по форме согласно</w:t>
      </w:r>
      <w:hyperlink r:id="rId26" w:history="1">
        <w:hyperlink r:id="rId27" w:history="1">
          <w:r w:rsidRPr="00767EC5">
            <w:rPr>
              <w:rStyle w:val="af1"/>
              <w:color w:val="auto"/>
              <w:sz w:val="26"/>
              <w:szCs w:val="26"/>
              <w:u w:val="none"/>
              <w:lang w:bidi="ru-RU"/>
            </w:rPr>
            <w:t xml:space="preserve"> приложению</w:t>
          </w:r>
        </w:hyperlink>
        <w:r w:rsidRPr="00767EC5">
          <w:rPr>
            <w:sz w:val="26"/>
            <w:szCs w:val="26"/>
            <w:lang w:bidi="ru-RU"/>
          </w:rPr>
          <w:t xml:space="preserve"> </w:t>
        </w:r>
        <w:hyperlink r:id="rId28" w:history="1">
          <w:r w:rsidRPr="00767EC5">
            <w:rPr>
              <w:rStyle w:val="af1"/>
              <w:color w:val="auto"/>
              <w:sz w:val="26"/>
              <w:szCs w:val="26"/>
              <w:u w:val="none"/>
              <w:lang w:eastAsia="en-US" w:bidi="en-US"/>
            </w:rPr>
            <w:t>№</w:t>
          </w:r>
        </w:hyperlink>
        <w:r w:rsidRPr="00767EC5">
          <w:rPr>
            <w:sz w:val="26"/>
            <w:szCs w:val="26"/>
          </w:rPr>
          <w:t xml:space="preserve"> 2 к</w:t>
        </w:r>
        <w:r w:rsidRPr="00767EC5">
          <w:rPr>
            <w:sz w:val="26"/>
            <w:szCs w:val="26"/>
            <w:lang w:bidi="ru-RU"/>
          </w:rPr>
          <w:t xml:space="preserve"> Положению, утвержденному постановлением Правительства Российской Федерации от 28.01.2006 </w:t>
        </w:r>
        <w:r w:rsidR="00966545">
          <w:rPr>
            <w:sz w:val="26"/>
            <w:szCs w:val="26"/>
            <w:lang w:bidi="ru-RU"/>
          </w:rPr>
          <w:br/>
        </w:r>
        <w:r w:rsidRPr="00767EC5">
          <w:rPr>
            <w:sz w:val="26"/>
            <w:szCs w:val="26"/>
            <w:lang w:eastAsia="en-US" w:bidi="en-US"/>
          </w:rPr>
          <w:t xml:space="preserve">№ </w:t>
        </w:r>
        <w:r w:rsidRPr="00767EC5">
          <w:rPr>
            <w:sz w:val="26"/>
            <w:szCs w:val="26"/>
            <w:lang w:bidi="ru-RU"/>
          </w:rPr>
          <w:t>47</w:t>
        </w:r>
      </w:hyperlink>
      <w:r w:rsidRPr="00767EC5">
        <w:rPr>
          <w:sz w:val="26"/>
          <w:szCs w:val="26"/>
        </w:rPr>
        <w:t>.</w:t>
      </w:r>
    </w:p>
    <w:p w:rsidR="00767EC5" w:rsidRPr="00767EC5" w:rsidRDefault="00767EC5" w:rsidP="00767EC5">
      <w:pPr>
        <w:autoSpaceDE w:val="0"/>
        <w:autoSpaceDN w:val="0"/>
        <w:adjustRightInd w:val="0"/>
        <w:ind w:firstLine="709"/>
        <w:jc w:val="both"/>
        <w:rPr>
          <w:sz w:val="26"/>
          <w:szCs w:val="26"/>
        </w:rPr>
      </w:pPr>
      <w:r w:rsidRPr="00767EC5">
        <w:rPr>
          <w:sz w:val="26"/>
          <w:szCs w:val="26"/>
        </w:rPr>
        <w:t>Участие в обследовании помещения лиц, входящих в состав комиссии является обязательным.</w:t>
      </w:r>
    </w:p>
    <w:p w:rsidR="00767EC5" w:rsidRPr="00767EC5" w:rsidRDefault="00767EC5" w:rsidP="00767EC5">
      <w:pPr>
        <w:autoSpaceDE w:val="0"/>
        <w:autoSpaceDN w:val="0"/>
        <w:adjustRightInd w:val="0"/>
        <w:ind w:firstLine="709"/>
        <w:jc w:val="both"/>
        <w:rPr>
          <w:sz w:val="26"/>
          <w:szCs w:val="26"/>
        </w:rPr>
      </w:pPr>
      <w:r w:rsidRPr="00767EC5">
        <w:rPr>
          <w:sz w:val="26"/>
          <w:szCs w:val="26"/>
        </w:rPr>
        <w:t xml:space="preserve">2.11. </w:t>
      </w:r>
      <w:proofErr w:type="gramStart"/>
      <w:r w:rsidRPr="00767EC5">
        <w:rPr>
          <w:sz w:val="26"/>
          <w:szCs w:val="26"/>
        </w:rPr>
        <w:t xml:space="preserve">На основании полученного заключения администрация городского округа город Шахунья Нижегородской области в течение 30 календарных дней со дня получения заключения в установленном им </w:t>
      </w:r>
      <w:hyperlink r:id="rId29" w:history="1">
        <w:r w:rsidRPr="00767EC5">
          <w:rPr>
            <w:sz w:val="26"/>
            <w:szCs w:val="26"/>
          </w:rPr>
          <w:t>порядке</w:t>
        </w:r>
      </w:hyperlink>
      <w:r w:rsidRPr="00767EC5">
        <w:rPr>
          <w:sz w:val="26"/>
          <w:szCs w:val="26"/>
        </w:rPr>
        <w:t xml:space="preserve"> принимает,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в установленном им порядке решение, предусмотренное </w:t>
      </w:r>
      <w:hyperlink r:id="rId30" w:history="1">
        <w:r w:rsidRPr="00767EC5">
          <w:rPr>
            <w:sz w:val="26"/>
            <w:szCs w:val="26"/>
          </w:rPr>
          <w:t>абзацем седьмым пункта 7</w:t>
        </w:r>
      </w:hyperlink>
      <w:r w:rsidRPr="00767EC5">
        <w:rPr>
          <w:sz w:val="26"/>
          <w:szCs w:val="26"/>
        </w:rPr>
        <w:t xml:space="preserve"> Положения, утвержденного постановлением</w:t>
      </w:r>
      <w:proofErr w:type="gramEnd"/>
      <w:r w:rsidRPr="00767EC5">
        <w:rPr>
          <w:sz w:val="26"/>
          <w:szCs w:val="26"/>
        </w:rPr>
        <w:t xml:space="preserve"> Правительства Российской Федерации от 28.01.2006  № 47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767EC5" w:rsidRPr="00767EC5" w:rsidRDefault="00767EC5" w:rsidP="00767EC5">
      <w:pPr>
        <w:autoSpaceDE w:val="0"/>
        <w:autoSpaceDN w:val="0"/>
        <w:adjustRightInd w:val="0"/>
        <w:ind w:firstLine="709"/>
        <w:jc w:val="both"/>
        <w:rPr>
          <w:sz w:val="26"/>
          <w:szCs w:val="26"/>
        </w:rPr>
      </w:pPr>
      <w:r w:rsidRPr="00767EC5">
        <w:rPr>
          <w:sz w:val="26"/>
          <w:szCs w:val="26"/>
        </w:rPr>
        <w:t>2.12.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767EC5" w:rsidRPr="00767EC5" w:rsidRDefault="00767EC5" w:rsidP="00767EC5">
      <w:pPr>
        <w:autoSpaceDE w:val="0"/>
        <w:autoSpaceDN w:val="0"/>
        <w:adjustRightInd w:val="0"/>
        <w:ind w:firstLine="709"/>
        <w:jc w:val="both"/>
        <w:rPr>
          <w:sz w:val="26"/>
          <w:szCs w:val="26"/>
        </w:rPr>
      </w:pPr>
      <w:r w:rsidRPr="00767EC5">
        <w:rPr>
          <w:sz w:val="26"/>
          <w:szCs w:val="26"/>
        </w:rPr>
        <w:lastRenderedPageBreak/>
        <w:t xml:space="preserve">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w:t>
      </w:r>
      <w:hyperlink r:id="rId31" w:history="1">
        <w:r w:rsidRPr="00767EC5">
          <w:rPr>
            <w:sz w:val="26"/>
            <w:szCs w:val="26"/>
          </w:rPr>
          <w:t>законодательством</w:t>
        </w:r>
      </w:hyperlink>
      <w:r w:rsidRPr="00767EC5">
        <w:rPr>
          <w:sz w:val="26"/>
          <w:szCs w:val="26"/>
        </w:rPr>
        <w:t>.</w:t>
      </w:r>
    </w:p>
    <w:p w:rsidR="00767EC5" w:rsidRPr="00767EC5" w:rsidRDefault="00767EC5" w:rsidP="00767EC5">
      <w:pPr>
        <w:autoSpaceDE w:val="0"/>
        <w:autoSpaceDN w:val="0"/>
        <w:adjustRightInd w:val="0"/>
        <w:ind w:firstLine="709"/>
        <w:jc w:val="both"/>
        <w:rPr>
          <w:sz w:val="26"/>
          <w:szCs w:val="26"/>
          <w:lang w:bidi="ru-RU"/>
        </w:rPr>
      </w:pPr>
      <w:r w:rsidRPr="00767EC5">
        <w:rPr>
          <w:sz w:val="26"/>
          <w:szCs w:val="26"/>
        </w:rPr>
        <w:t xml:space="preserve">2.13. Секретарь комиссии в 3-дневный срок со дня принятия решения, предусмотренного пунктом  </w:t>
      </w:r>
      <w:hyperlink w:anchor="Par0" w:history="1">
        <w:r w:rsidRPr="00767EC5">
          <w:rPr>
            <w:sz w:val="26"/>
            <w:szCs w:val="26"/>
          </w:rPr>
          <w:t>2.9</w:t>
        </w:r>
      </w:hyperlink>
      <w:r w:rsidRPr="00767EC5">
        <w:rPr>
          <w:sz w:val="26"/>
          <w:szCs w:val="26"/>
        </w:rPr>
        <w:t xml:space="preserve"> настоящего Положения, направляет  в орган местного самоуправления 2 экземпляра заключения для последующего принятия решения, предусмотренного </w:t>
      </w:r>
      <w:hyperlink r:id="rId32" w:history="1">
        <w:r w:rsidRPr="00767EC5">
          <w:rPr>
            <w:sz w:val="26"/>
            <w:szCs w:val="26"/>
          </w:rPr>
          <w:t>абзацем седьмым пункта 7</w:t>
        </w:r>
      </w:hyperlink>
      <w:r w:rsidRPr="00767EC5">
        <w:rPr>
          <w:sz w:val="26"/>
          <w:szCs w:val="26"/>
        </w:rPr>
        <w:t xml:space="preserve"> </w:t>
      </w:r>
      <w:r w:rsidRPr="00767EC5">
        <w:rPr>
          <w:sz w:val="26"/>
          <w:szCs w:val="26"/>
          <w:lang w:bidi="ru-RU"/>
        </w:rPr>
        <w:t>Положения, утвержденного постановлением Правительства Российской Федерации от 28.01.2006 №</w:t>
      </w:r>
      <w:r w:rsidRPr="00767EC5">
        <w:rPr>
          <w:sz w:val="26"/>
          <w:szCs w:val="26"/>
          <w:lang w:eastAsia="en-US" w:bidi="en-US"/>
        </w:rPr>
        <w:t xml:space="preserve"> </w:t>
      </w:r>
      <w:r w:rsidRPr="00767EC5">
        <w:rPr>
          <w:sz w:val="26"/>
          <w:szCs w:val="26"/>
          <w:lang w:bidi="ru-RU"/>
        </w:rPr>
        <w:t xml:space="preserve">47. </w:t>
      </w:r>
    </w:p>
    <w:p w:rsidR="00767EC5" w:rsidRPr="00767EC5" w:rsidRDefault="00767EC5" w:rsidP="00767EC5">
      <w:pPr>
        <w:autoSpaceDE w:val="0"/>
        <w:autoSpaceDN w:val="0"/>
        <w:adjustRightInd w:val="0"/>
        <w:ind w:firstLine="709"/>
        <w:jc w:val="both"/>
        <w:rPr>
          <w:sz w:val="26"/>
          <w:szCs w:val="26"/>
        </w:rPr>
      </w:pPr>
      <w:proofErr w:type="gramStart"/>
      <w:r w:rsidRPr="00767EC5">
        <w:rPr>
          <w:sz w:val="26"/>
          <w:szCs w:val="26"/>
        </w:rPr>
        <w:t xml:space="preserve">Администрация городского округа город Шахунья Нижегородской области </w:t>
      </w:r>
      <w:r w:rsidRPr="00767EC5">
        <w:rPr>
          <w:sz w:val="26"/>
          <w:szCs w:val="26"/>
        </w:rPr>
        <w:br/>
        <w:t>в 5-дневный срок со дня принятия решения,  предусмотренного абзацем первым настоящего пункта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w:t>
      </w:r>
      <w:proofErr w:type="gramEnd"/>
      <w:r w:rsidRPr="00767EC5">
        <w:rPr>
          <w:sz w:val="26"/>
          <w:szCs w:val="26"/>
        </w:rPr>
        <w:t xml:space="preserve"> </w:t>
      </w:r>
      <w:proofErr w:type="gramStart"/>
      <w:r w:rsidRPr="00767EC5">
        <w:rPr>
          <w:sz w:val="26"/>
          <w:szCs w:val="26"/>
        </w:rPr>
        <w:t>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roofErr w:type="gramEnd"/>
    </w:p>
    <w:p w:rsidR="00767EC5" w:rsidRPr="00767EC5" w:rsidRDefault="00767EC5" w:rsidP="00767EC5">
      <w:pPr>
        <w:autoSpaceDE w:val="0"/>
        <w:autoSpaceDN w:val="0"/>
        <w:adjustRightInd w:val="0"/>
        <w:ind w:firstLine="709"/>
        <w:jc w:val="both"/>
        <w:rPr>
          <w:sz w:val="26"/>
          <w:szCs w:val="26"/>
        </w:rPr>
      </w:pPr>
      <w:proofErr w:type="gramStart"/>
      <w:r w:rsidRPr="00767EC5">
        <w:rPr>
          <w:sz w:val="26"/>
          <w:szCs w:val="26"/>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33" w:history="1">
        <w:r w:rsidRPr="00767EC5">
          <w:rPr>
            <w:sz w:val="26"/>
            <w:szCs w:val="26"/>
          </w:rPr>
          <w:t>пунктом 36</w:t>
        </w:r>
      </w:hyperlink>
      <w:r w:rsidRPr="00767EC5">
        <w:rPr>
          <w:sz w:val="26"/>
          <w:szCs w:val="26"/>
        </w:rPr>
        <w:t xml:space="preserve"> Положения, утвержденного     </w:t>
      </w:r>
      <w:hyperlink r:id="rId34" w:history="1">
        <w:r w:rsidRPr="00767EC5">
          <w:rPr>
            <w:sz w:val="26"/>
            <w:szCs w:val="26"/>
            <w:lang w:bidi="ru-RU"/>
          </w:rPr>
          <w:t xml:space="preserve"> постановлением Правительства Российской Федерации от 28.01.2006 </w:t>
        </w:r>
        <w:r w:rsidRPr="00767EC5">
          <w:rPr>
            <w:sz w:val="26"/>
            <w:szCs w:val="26"/>
            <w:lang w:eastAsia="en-US" w:bidi="en-US"/>
          </w:rPr>
          <w:t xml:space="preserve">№ </w:t>
        </w:r>
        <w:r w:rsidRPr="00767EC5">
          <w:rPr>
            <w:sz w:val="26"/>
            <w:szCs w:val="26"/>
            <w:lang w:bidi="ru-RU"/>
          </w:rPr>
          <w:t>47</w:t>
        </w:r>
      </w:hyperlink>
      <w:r w:rsidRPr="00767EC5">
        <w:rPr>
          <w:sz w:val="26"/>
          <w:szCs w:val="26"/>
        </w:rPr>
        <w:t>, решение, предусмотренное пунктом 2.9 настоящего Положения, направляется в соответствующий</w:t>
      </w:r>
      <w:proofErr w:type="gramEnd"/>
      <w:r w:rsidRPr="00767EC5">
        <w:rPr>
          <w:sz w:val="26"/>
          <w:szCs w:val="26"/>
        </w:rPr>
        <w:t xml:space="preserve">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767EC5" w:rsidRPr="00767EC5" w:rsidRDefault="00767EC5" w:rsidP="00767EC5">
      <w:pPr>
        <w:autoSpaceDE w:val="0"/>
        <w:autoSpaceDN w:val="0"/>
        <w:adjustRightInd w:val="0"/>
        <w:ind w:firstLine="709"/>
        <w:jc w:val="both"/>
        <w:rPr>
          <w:sz w:val="26"/>
          <w:szCs w:val="26"/>
        </w:rPr>
      </w:pPr>
      <w:proofErr w:type="gramStart"/>
      <w:r w:rsidRPr="00767EC5">
        <w:rPr>
          <w:sz w:val="26"/>
          <w:szCs w:val="26"/>
        </w:rP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r:id="rId35" w:history="1">
        <w:r w:rsidRPr="00767EC5">
          <w:rPr>
            <w:sz w:val="26"/>
            <w:szCs w:val="26"/>
          </w:rPr>
          <w:t>пунктом 2.</w:t>
        </w:r>
      </w:hyperlink>
      <w:r w:rsidRPr="00767EC5">
        <w:rPr>
          <w:sz w:val="26"/>
          <w:szCs w:val="26"/>
        </w:rPr>
        <w:t>9 настоящего Положения, направляется в 5-дневный срок в органы прокуратуры для решения вопроса</w:t>
      </w:r>
      <w:proofErr w:type="gramEnd"/>
      <w:r w:rsidRPr="00767EC5">
        <w:rPr>
          <w:sz w:val="26"/>
          <w:szCs w:val="26"/>
        </w:rPr>
        <w:t xml:space="preserve"> о принятии мер, предусмотренных законодательством Российской Федерации.</w:t>
      </w:r>
    </w:p>
    <w:p w:rsidR="00767EC5" w:rsidRPr="00767EC5" w:rsidRDefault="00767EC5" w:rsidP="00767EC5">
      <w:pPr>
        <w:autoSpaceDE w:val="0"/>
        <w:autoSpaceDN w:val="0"/>
        <w:adjustRightInd w:val="0"/>
        <w:ind w:firstLine="709"/>
        <w:jc w:val="both"/>
        <w:rPr>
          <w:sz w:val="26"/>
          <w:szCs w:val="26"/>
        </w:rPr>
      </w:pPr>
      <w:r w:rsidRPr="00767EC5">
        <w:rPr>
          <w:sz w:val="26"/>
          <w:szCs w:val="26"/>
        </w:rPr>
        <w:t xml:space="preserve">2.14. Решение Комиссии,  предусмотренное </w:t>
      </w:r>
      <w:hyperlink r:id="rId36" w:history="1">
        <w:r w:rsidRPr="00767EC5">
          <w:rPr>
            <w:sz w:val="26"/>
            <w:szCs w:val="26"/>
          </w:rPr>
          <w:t>пунктом 2.</w:t>
        </w:r>
      </w:hyperlink>
      <w:r w:rsidRPr="00767EC5">
        <w:rPr>
          <w:sz w:val="26"/>
          <w:szCs w:val="26"/>
        </w:rPr>
        <w:t>9 настоящего Положения, может быть обжаловано заинтересованными лицами в судебном порядке.</w:t>
      </w:r>
    </w:p>
    <w:p w:rsidR="00767EC5" w:rsidRPr="00767EC5" w:rsidRDefault="00767EC5" w:rsidP="00767EC5">
      <w:pPr>
        <w:autoSpaceDE w:val="0"/>
        <w:autoSpaceDN w:val="0"/>
        <w:adjustRightInd w:val="0"/>
        <w:ind w:firstLine="709"/>
        <w:jc w:val="both"/>
        <w:rPr>
          <w:sz w:val="26"/>
          <w:szCs w:val="26"/>
        </w:rPr>
      </w:pPr>
      <w:r w:rsidRPr="00767EC5">
        <w:rPr>
          <w:sz w:val="26"/>
          <w:szCs w:val="26"/>
        </w:rPr>
        <w:t xml:space="preserve">2.15. </w:t>
      </w:r>
      <w:proofErr w:type="gramStart"/>
      <w:r w:rsidRPr="00767EC5">
        <w:rPr>
          <w:sz w:val="26"/>
          <w:szCs w:val="26"/>
        </w:rPr>
        <w:t xml:space="preserve">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w:t>
      </w:r>
      <w:hyperlink r:id="rId37" w:history="1">
        <w:r w:rsidRPr="00767EC5">
          <w:rPr>
            <w:sz w:val="26"/>
            <w:szCs w:val="26"/>
          </w:rPr>
          <w:t xml:space="preserve">пункте </w:t>
        </w:r>
      </w:hyperlink>
      <w:r w:rsidRPr="00767EC5">
        <w:rPr>
          <w:sz w:val="26"/>
          <w:szCs w:val="26"/>
        </w:rPr>
        <w:t>2.9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roofErr w:type="gramEnd"/>
    </w:p>
    <w:p w:rsidR="00767EC5" w:rsidRPr="00767EC5" w:rsidRDefault="00767EC5" w:rsidP="00767EC5">
      <w:pPr>
        <w:autoSpaceDE w:val="0"/>
        <w:autoSpaceDN w:val="0"/>
        <w:adjustRightInd w:val="0"/>
        <w:ind w:firstLine="709"/>
        <w:jc w:val="both"/>
        <w:rPr>
          <w:sz w:val="26"/>
          <w:szCs w:val="26"/>
        </w:rPr>
      </w:pPr>
      <w:r w:rsidRPr="00767EC5">
        <w:rPr>
          <w:sz w:val="26"/>
          <w:szCs w:val="26"/>
          <w:lang w:bidi="ru-RU"/>
        </w:rPr>
        <w:t xml:space="preserve">2.16. </w:t>
      </w:r>
      <w:proofErr w:type="gramStart"/>
      <w:r w:rsidRPr="00767EC5">
        <w:rPr>
          <w:sz w:val="26"/>
          <w:szCs w:val="26"/>
        </w:rPr>
        <w:t xml:space="preserve">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w:t>
      </w:r>
      <w:hyperlink r:id="rId38" w:history="1">
        <w:r w:rsidRPr="00767EC5">
          <w:rPr>
            <w:sz w:val="26"/>
            <w:szCs w:val="26"/>
          </w:rPr>
          <w:t>пунктом 20</w:t>
        </w:r>
      </w:hyperlink>
      <w:r w:rsidRPr="00767EC5">
        <w:rPr>
          <w:sz w:val="26"/>
          <w:szCs w:val="26"/>
        </w:rPr>
        <w:t xml:space="preserve"> Правил </w:t>
      </w:r>
      <w:r w:rsidRPr="00767EC5">
        <w:rPr>
          <w:sz w:val="26"/>
          <w:szCs w:val="26"/>
        </w:rPr>
        <w:lastRenderedPageBreak/>
        <w:t>обеспечения условий доступности</w:t>
      </w:r>
      <w:proofErr w:type="gramEnd"/>
      <w:r w:rsidRPr="00767EC5">
        <w:rPr>
          <w:sz w:val="26"/>
          <w:szCs w:val="26"/>
        </w:rPr>
        <w:t xml:space="preserve"> для инвалидов жилых помещений и общего имущества в многоквартирном доме, утвержденных постановлением Правительства Российской Федерации от 9 июля 2016 г. № 649 «О мерах по приспособлению жилых помещений и общего имущества в многоквартирном доме с учетом потребностей инвалидов». </w:t>
      </w:r>
      <w:proofErr w:type="gramStart"/>
      <w:r w:rsidRPr="00767EC5">
        <w:rPr>
          <w:sz w:val="26"/>
          <w:szCs w:val="26"/>
        </w:rPr>
        <w:t xml:space="preserve">Комиссия оформляет в 3 экземплярах заключение о признании жилого помещения непригодным для проживания указанных граждан по форме согласно </w:t>
      </w:r>
      <w:hyperlink r:id="rId39" w:history="1">
        <w:r w:rsidRPr="00767EC5">
          <w:rPr>
            <w:sz w:val="26"/>
            <w:szCs w:val="26"/>
          </w:rPr>
          <w:t>приложению № 1</w:t>
        </w:r>
      </w:hyperlink>
      <w:r w:rsidRPr="00767EC5">
        <w:rPr>
          <w:sz w:val="26"/>
          <w:szCs w:val="26"/>
        </w:rPr>
        <w:t xml:space="preserve"> к </w:t>
      </w:r>
      <w:hyperlink r:id="rId40" w:history="1">
        <w:r w:rsidRPr="00767EC5">
          <w:rPr>
            <w:sz w:val="26"/>
            <w:szCs w:val="26"/>
          </w:rPr>
          <w:t xml:space="preserve"> </w:t>
        </w:r>
      </w:hyperlink>
      <w:r w:rsidRPr="00767EC5">
        <w:rPr>
          <w:sz w:val="26"/>
          <w:szCs w:val="26"/>
        </w:rPr>
        <w:t>Положению, утвержденному постановлением Правительства Российской Федерации от 28.01.2006 № 47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w:t>
      </w:r>
      <w:proofErr w:type="gramEnd"/>
      <w:r w:rsidRPr="00767EC5">
        <w:rPr>
          <w:sz w:val="26"/>
          <w:szCs w:val="26"/>
        </w:rPr>
        <w:t xml:space="preserve"> </w:t>
      </w:r>
      <w:proofErr w:type="gramStart"/>
      <w:r w:rsidRPr="00767EC5">
        <w:rPr>
          <w:sz w:val="26"/>
          <w:szCs w:val="26"/>
        </w:rPr>
        <w:t>деле</w:t>
      </w:r>
      <w:proofErr w:type="gramEnd"/>
      <w:r w:rsidRPr="00767EC5">
        <w:rPr>
          <w:sz w:val="26"/>
          <w:szCs w:val="26"/>
        </w:rPr>
        <w:t>, сформированном комиссией).</w:t>
      </w:r>
    </w:p>
    <w:p w:rsidR="00767EC5" w:rsidRPr="00767EC5" w:rsidRDefault="00767EC5" w:rsidP="00767EC5">
      <w:pPr>
        <w:pStyle w:val="ConsPlusNormal"/>
        <w:tabs>
          <w:tab w:val="left" w:pos="993"/>
        </w:tabs>
        <w:ind w:firstLine="709"/>
        <w:jc w:val="both"/>
        <w:rPr>
          <w:rFonts w:ascii="Times New Roman" w:hAnsi="Times New Roman" w:cs="Times New Roman"/>
          <w:sz w:val="26"/>
          <w:szCs w:val="26"/>
          <w:lang w:bidi="ru-RU"/>
        </w:rPr>
      </w:pPr>
      <w:r w:rsidRPr="00767EC5">
        <w:rPr>
          <w:rFonts w:ascii="Times New Roman" w:hAnsi="Times New Roman" w:cs="Times New Roman"/>
          <w:sz w:val="26"/>
          <w:szCs w:val="26"/>
          <w:lang w:bidi="ru-RU"/>
        </w:rPr>
        <w:t>2.17. Для признания садового дома жилым домом и жилого дома садовым домом собственник садового дома или жилого дома (далее в настоящем разделе - заявитель) представляет в Комиссию непосредственно либо через многофункциональный центр предоставления государственных и муниципальных услуг (далее - многофункциональный центр):</w:t>
      </w:r>
    </w:p>
    <w:p w:rsidR="00767EC5" w:rsidRPr="00767EC5" w:rsidRDefault="00767EC5" w:rsidP="00767EC5">
      <w:pPr>
        <w:pStyle w:val="ConsPlusNormal"/>
        <w:tabs>
          <w:tab w:val="left" w:pos="993"/>
        </w:tabs>
        <w:ind w:firstLine="709"/>
        <w:jc w:val="both"/>
        <w:rPr>
          <w:rFonts w:ascii="Times New Roman" w:hAnsi="Times New Roman" w:cs="Times New Roman"/>
          <w:sz w:val="26"/>
          <w:szCs w:val="26"/>
          <w:lang w:bidi="ru-RU"/>
        </w:rPr>
      </w:pPr>
      <w:bookmarkStart w:id="4" w:name="P231"/>
      <w:bookmarkEnd w:id="4"/>
      <w:proofErr w:type="gramStart"/>
      <w:r w:rsidRPr="00767EC5">
        <w:rPr>
          <w:rFonts w:ascii="Times New Roman" w:hAnsi="Times New Roman" w:cs="Times New Roman"/>
          <w:sz w:val="26"/>
          <w:szCs w:val="26"/>
          <w:lang w:bidi="ru-RU"/>
        </w:rP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Комиссии и иных предусмотренных настоящим Положением документов (почтовое отправление</w:t>
      </w:r>
      <w:proofErr w:type="gramEnd"/>
      <w:r w:rsidRPr="00767EC5">
        <w:rPr>
          <w:rFonts w:ascii="Times New Roman" w:hAnsi="Times New Roman" w:cs="Times New Roman"/>
          <w:sz w:val="26"/>
          <w:szCs w:val="26"/>
          <w:lang w:bidi="ru-RU"/>
        </w:rPr>
        <w:t xml:space="preserve">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767EC5" w:rsidRPr="00767EC5" w:rsidRDefault="00767EC5" w:rsidP="00767EC5">
      <w:pPr>
        <w:pStyle w:val="ConsPlusNormal"/>
        <w:ind w:firstLine="709"/>
        <w:jc w:val="both"/>
        <w:rPr>
          <w:rFonts w:ascii="Times New Roman" w:hAnsi="Times New Roman" w:cs="Times New Roman"/>
          <w:sz w:val="26"/>
          <w:szCs w:val="26"/>
          <w:lang w:bidi="ru-RU"/>
        </w:rPr>
      </w:pPr>
      <w:bookmarkStart w:id="5" w:name="P232"/>
      <w:bookmarkEnd w:id="5"/>
      <w:proofErr w:type="gramStart"/>
      <w:r w:rsidRPr="00767EC5">
        <w:rPr>
          <w:rFonts w:ascii="Times New Roman" w:hAnsi="Times New Roman" w:cs="Times New Roman"/>
          <w:sz w:val="26"/>
          <w:szCs w:val="26"/>
          <w:lang w:bidi="ru-RU"/>
        </w:rP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w:t>
      </w:r>
      <w:proofErr w:type="gramEnd"/>
      <w:r w:rsidRPr="00767EC5">
        <w:rPr>
          <w:rFonts w:ascii="Times New Roman" w:hAnsi="Times New Roman" w:cs="Times New Roman"/>
          <w:sz w:val="26"/>
          <w:szCs w:val="26"/>
          <w:lang w:bidi="ru-RU"/>
        </w:rPr>
        <w:t xml:space="preserve"> государственном </w:t>
      </w:r>
      <w:proofErr w:type="gramStart"/>
      <w:r w:rsidRPr="00767EC5">
        <w:rPr>
          <w:rFonts w:ascii="Times New Roman" w:hAnsi="Times New Roman" w:cs="Times New Roman"/>
          <w:sz w:val="26"/>
          <w:szCs w:val="26"/>
          <w:lang w:bidi="ru-RU"/>
        </w:rPr>
        <w:t>реестре</w:t>
      </w:r>
      <w:proofErr w:type="gramEnd"/>
      <w:r w:rsidRPr="00767EC5">
        <w:rPr>
          <w:rFonts w:ascii="Times New Roman" w:hAnsi="Times New Roman" w:cs="Times New Roman"/>
          <w:sz w:val="26"/>
          <w:szCs w:val="26"/>
          <w:lang w:bidi="ru-RU"/>
        </w:rPr>
        <w:t xml:space="preserve"> недвижимости, или нотариально заверенную копию такого документа;</w:t>
      </w:r>
    </w:p>
    <w:p w:rsidR="00767EC5" w:rsidRPr="00767EC5" w:rsidRDefault="00767EC5" w:rsidP="00767EC5">
      <w:pPr>
        <w:pStyle w:val="ConsPlusNormal"/>
        <w:ind w:firstLine="709"/>
        <w:jc w:val="both"/>
        <w:rPr>
          <w:rFonts w:ascii="Times New Roman" w:hAnsi="Times New Roman" w:cs="Times New Roman"/>
          <w:sz w:val="26"/>
          <w:szCs w:val="26"/>
          <w:lang w:bidi="ru-RU"/>
        </w:rPr>
      </w:pPr>
      <w:bookmarkStart w:id="6" w:name="P233"/>
      <w:bookmarkEnd w:id="6"/>
      <w:proofErr w:type="gramStart"/>
      <w:r w:rsidRPr="00767EC5">
        <w:rPr>
          <w:rFonts w:ascii="Times New Roman" w:hAnsi="Times New Roman" w:cs="Times New Roman"/>
          <w:sz w:val="26"/>
          <w:szCs w:val="26"/>
          <w:lang w:bidi="ru-RU"/>
        </w:rP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41" w:history="1">
        <w:r w:rsidRPr="00767EC5">
          <w:rPr>
            <w:rFonts w:ascii="Times New Roman" w:hAnsi="Times New Roman" w:cs="Times New Roman"/>
            <w:sz w:val="26"/>
            <w:szCs w:val="26"/>
            <w:lang w:bidi="ru-RU"/>
          </w:rPr>
          <w:t>частью 2 статьи 5</w:t>
        </w:r>
      </w:hyperlink>
      <w:r w:rsidRPr="00767EC5">
        <w:rPr>
          <w:rFonts w:ascii="Times New Roman" w:hAnsi="Times New Roman" w:cs="Times New Roman"/>
          <w:sz w:val="26"/>
          <w:szCs w:val="26"/>
          <w:lang w:bidi="ru-RU"/>
        </w:rPr>
        <w:t xml:space="preserve">, </w:t>
      </w:r>
      <w:hyperlink r:id="rId42" w:history="1">
        <w:r w:rsidRPr="00767EC5">
          <w:rPr>
            <w:rFonts w:ascii="Times New Roman" w:hAnsi="Times New Roman" w:cs="Times New Roman"/>
            <w:sz w:val="26"/>
            <w:szCs w:val="26"/>
            <w:lang w:bidi="ru-RU"/>
          </w:rPr>
          <w:t>статьями 7</w:t>
        </w:r>
      </w:hyperlink>
      <w:r w:rsidRPr="00767EC5">
        <w:rPr>
          <w:rFonts w:ascii="Times New Roman" w:hAnsi="Times New Roman" w:cs="Times New Roman"/>
          <w:sz w:val="26"/>
          <w:szCs w:val="26"/>
          <w:lang w:bidi="ru-RU"/>
        </w:rPr>
        <w:t xml:space="preserve">, </w:t>
      </w:r>
      <w:hyperlink r:id="rId43" w:history="1">
        <w:r w:rsidRPr="00767EC5">
          <w:rPr>
            <w:rFonts w:ascii="Times New Roman" w:hAnsi="Times New Roman" w:cs="Times New Roman"/>
            <w:sz w:val="26"/>
            <w:szCs w:val="26"/>
            <w:lang w:bidi="ru-RU"/>
          </w:rPr>
          <w:t>8</w:t>
        </w:r>
      </w:hyperlink>
      <w:r w:rsidRPr="00767EC5">
        <w:rPr>
          <w:rFonts w:ascii="Times New Roman" w:hAnsi="Times New Roman" w:cs="Times New Roman"/>
          <w:sz w:val="26"/>
          <w:szCs w:val="26"/>
          <w:lang w:bidi="ru-RU"/>
        </w:rPr>
        <w:t xml:space="preserve"> и </w:t>
      </w:r>
      <w:hyperlink r:id="rId44" w:history="1">
        <w:r w:rsidRPr="00767EC5">
          <w:rPr>
            <w:rFonts w:ascii="Times New Roman" w:hAnsi="Times New Roman" w:cs="Times New Roman"/>
            <w:sz w:val="26"/>
            <w:szCs w:val="26"/>
            <w:lang w:bidi="ru-RU"/>
          </w:rPr>
          <w:t>10</w:t>
        </w:r>
      </w:hyperlink>
      <w:r w:rsidRPr="00767EC5">
        <w:rPr>
          <w:rFonts w:ascii="Times New Roman" w:hAnsi="Times New Roman" w:cs="Times New Roman"/>
          <w:sz w:val="26"/>
          <w:szCs w:val="26"/>
          <w:lang w:bidi="ru-RU"/>
        </w:rPr>
        <w:t xml:space="preserve"> Федерального закона от 30.12.2009 № 384-ФЗ (с изменениями от 02.07.2013)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w:t>
      </w:r>
      <w:proofErr w:type="gramEnd"/>
      <w:r w:rsidRPr="00767EC5">
        <w:rPr>
          <w:rFonts w:ascii="Times New Roman" w:hAnsi="Times New Roman" w:cs="Times New Roman"/>
          <w:sz w:val="26"/>
          <w:szCs w:val="26"/>
          <w:lang w:bidi="ru-RU"/>
        </w:rPr>
        <w:t xml:space="preserve"> садового дома жилым домом);</w:t>
      </w:r>
    </w:p>
    <w:p w:rsidR="00767EC5" w:rsidRPr="00767EC5" w:rsidRDefault="00767EC5" w:rsidP="00767EC5">
      <w:pPr>
        <w:pStyle w:val="ConsPlusNormal"/>
        <w:ind w:firstLine="709"/>
        <w:jc w:val="both"/>
        <w:rPr>
          <w:rFonts w:ascii="Times New Roman" w:hAnsi="Times New Roman" w:cs="Times New Roman"/>
          <w:sz w:val="26"/>
          <w:szCs w:val="26"/>
          <w:lang w:bidi="ru-RU"/>
        </w:rPr>
      </w:pPr>
      <w:bookmarkStart w:id="7" w:name="P234"/>
      <w:bookmarkEnd w:id="7"/>
      <w:r w:rsidRPr="00767EC5">
        <w:rPr>
          <w:rFonts w:ascii="Times New Roman" w:hAnsi="Times New Roman" w:cs="Times New Roman"/>
          <w:sz w:val="26"/>
          <w:szCs w:val="26"/>
          <w:lang w:bidi="ru-RU"/>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767EC5" w:rsidRPr="00767EC5" w:rsidRDefault="00767EC5" w:rsidP="00767EC5">
      <w:pPr>
        <w:autoSpaceDE w:val="0"/>
        <w:autoSpaceDN w:val="0"/>
        <w:adjustRightInd w:val="0"/>
        <w:ind w:firstLine="709"/>
        <w:jc w:val="both"/>
        <w:rPr>
          <w:sz w:val="26"/>
          <w:szCs w:val="26"/>
          <w:lang w:bidi="ru-RU"/>
        </w:rPr>
      </w:pPr>
      <w:r w:rsidRPr="00767EC5">
        <w:rPr>
          <w:sz w:val="26"/>
          <w:szCs w:val="26"/>
          <w:lang w:bidi="ru-RU"/>
        </w:rPr>
        <w:t xml:space="preserve">Заявитель вправе не представлять выписку из Единого государственного реестра недвижимости. </w:t>
      </w:r>
      <w:proofErr w:type="gramStart"/>
      <w:r w:rsidRPr="00767EC5">
        <w:rPr>
          <w:sz w:val="26"/>
          <w:szCs w:val="26"/>
          <w:lang w:bidi="ru-RU"/>
        </w:rPr>
        <w:t>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roofErr w:type="gramEnd"/>
    </w:p>
    <w:p w:rsidR="00767EC5" w:rsidRPr="00767EC5" w:rsidRDefault="00767EC5" w:rsidP="00767EC5">
      <w:pPr>
        <w:autoSpaceDE w:val="0"/>
        <w:autoSpaceDN w:val="0"/>
        <w:adjustRightInd w:val="0"/>
        <w:ind w:firstLine="709"/>
        <w:jc w:val="both"/>
        <w:rPr>
          <w:sz w:val="26"/>
          <w:szCs w:val="26"/>
          <w:lang w:bidi="ru-RU"/>
        </w:rPr>
      </w:pPr>
      <w:r w:rsidRPr="00767EC5">
        <w:rPr>
          <w:sz w:val="26"/>
          <w:szCs w:val="26"/>
          <w:lang w:bidi="ru-RU"/>
        </w:rPr>
        <w:lastRenderedPageBreak/>
        <w:t>Заявителю выдается расписка в получении от заявителя документов, предусмотренных пунктом 2.17. настоящего Положения, с указанием их перечня и даты получения уполномоченным органом местного самоуправления. В случае представления документов заявителем через многофункциональный центр расписка выдается многофункциональным центром.</w:t>
      </w:r>
    </w:p>
    <w:p w:rsidR="00767EC5" w:rsidRPr="00767EC5" w:rsidRDefault="00767EC5" w:rsidP="00767EC5">
      <w:pPr>
        <w:pStyle w:val="ConsPlusNormal"/>
        <w:ind w:firstLine="709"/>
        <w:jc w:val="both"/>
        <w:rPr>
          <w:rFonts w:ascii="Times New Roman" w:hAnsi="Times New Roman" w:cs="Times New Roman"/>
          <w:sz w:val="26"/>
          <w:szCs w:val="26"/>
          <w:lang w:bidi="ru-RU"/>
        </w:rPr>
      </w:pPr>
      <w:r w:rsidRPr="00767EC5">
        <w:rPr>
          <w:rFonts w:ascii="Times New Roman" w:hAnsi="Times New Roman" w:cs="Times New Roman"/>
          <w:sz w:val="26"/>
          <w:szCs w:val="26"/>
          <w:lang w:bidi="ru-RU"/>
        </w:rPr>
        <w:t xml:space="preserve">2.17.1. </w:t>
      </w:r>
      <w:proofErr w:type="gramStart"/>
      <w:r w:rsidRPr="00767EC5">
        <w:rPr>
          <w:rFonts w:ascii="Times New Roman" w:hAnsi="Times New Roman" w:cs="Times New Roman"/>
          <w:sz w:val="26"/>
          <w:szCs w:val="26"/>
          <w:lang w:bidi="ru-RU"/>
        </w:rPr>
        <w:t xml:space="preserve">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указанных в </w:t>
      </w:r>
      <w:hyperlink w:anchor="P230" w:history="1">
        <w:r w:rsidRPr="00767EC5">
          <w:rPr>
            <w:rFonts w:ascii="Times New Roman" w:hAnsi="Times New Roman" w:cs="Times New Roman"/>
            <w:sz w:val="26"/>
            <w:szCs w:val="26"/>
            <w:lang w:bidi="ru-RU"/>
          </w:rPr>
          <w:t>пункте 2.17</w:t>
        </w:r>
      </w:hyperlink>
      <w:r w:rsidRPr="00767EC5">
        <w:rPr>
          <w:rFonts w:ascii="Times New Roman" w:hAnsi="Times New Roman" w:cs="Times New Roman"/>
          <w:sz w:val="26"/>
          <w:szCs w:val="26"/>
          <w:lang w:bidi="ru-RU"/>
        </w:rPr>
        <w:t xml:space="preserve"> настоящего Положения, межведомственной комиссией не позднее чем через 45 календарных дней со дня подачи заявления.</w:t>
      </w:r>
      <w:proofErr w:type="gramEnd"/>
    </w:p>
    <w:p w:rsidR="00767EC5" w:rsidRPr="00767EC5" w:rsidRDefault="00767EC5" w:rsidP="00767EC5">
      <w:pPr>
        <w:pStyle w:val="23"/>
        <w:shd w:val="clear" w:color="auto" w:fill="auto"/>
        <w:tabs>
          <w:tab w:val="left" w:pos="1902"/>
        </w:tabs>
        <w:spacing w:before="0" w:after="0" w:line="240" w:lineRule="auto"/>
        <w:ind w:firstLine="709"/>
        <w:rPr>
          <w:lang w:bidi="ru-RU"/>
        </w:rPr>
      </w:pPr>
      <w:r w:rsidRPr="00767EC5">
        <w:rPr>
          <w:lang w:bidi="ru-RU"/>
        </w:rPr>
        <w:t xml:space="preserve">2.17.2. Секретарь комиссии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w:t>
      </w:r>
      <w:hyperlink w:anchor="P483" w:history="1">
        <w:r w:rsidRPr="00767EC5">
          <w:rPr>
            <w:lang w:bidi="ru-RU"/>
          </w:rPr>
          <w:t xml:space="preserve">приложению № </w:t>
        </w:r>
      </w:hyperlink>
      <w:r w:rsidRPr="00767EC5">
        <w:rPr>
          <w:lang w:bidi="ru-RU"/>
        </w:rPr>
        <w:t>3 к Положению, утвержденному постановлением Правительства Российской Федерации от 28.01.2006 № 47;</w:t>
      </w:r>
    </w:p>
    <w:p w:rsidR="00767EC5" w:rsidRPr="00767EC5" w:rsidRDefault="00767EC5" w:rsidP="00767EC5">
      <w:pPr>
        <w:pStyle w:val="ConsPlusNormal"/>
        <w:ind w:firstLine="709"/>
        <w:jc w:val="both"/>
        <w:rPr>
          <w:rFonts w:ascii="Times New Roman" w:hAnsi="Times New Roman" w:cs="Times New Roman"/>
          <w:sz w:val="26"/>
          <w:szCs w:val="26"/>
          <w:lang w:bidi="ru-RU"/>
        </w:rPr>
      </w:pPr>
      <w:r w:rsidRPr="00767EC5">
        <w:rPr>
          <w:rFonts w:ascii="Times New Roman" w:hAnsi="Times New Roman" w:cs="Times New Roman"/>
          <w:sz w:val="26"/>
          <w:szCs w:val="26"/>
          <w:lang w:bidi="ru-RU"/>
        </w:rPr>
        <w:t>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767EC5" w:rsidRPr="00767EC5" w:rsidRDefault="00767EC5" w:rsidP="00767EC5">
      <w:pPr>
        <w:pStyle w:val="ConsPlusNormal"/>
        <w:ind w:firstLine="709"/>
        <w:jc w:val="both"/>
        <w:rPr>
          <w:rFonts w:ascii="Times New Roman" w:hAnsi="Times New Roman" w:cs="Times New Roman"/>
          <w:sz w:val="26"/>
          <w:szCs w:val="26"/>
          <w:lang w:bidi="ru-RU"/>
        </w:rPr>
      </w:pPr>
      <w:bookmarkStart w:id="8" w:name="P239"/>
      <w:bookmarkEnd w:id="8"/>
      <w:r w:rsidRPr="00767EC5">
        <w:rPr>
          <w:rFonts w:ascii="Times New Roman" w:hAnsi="Times New Roman" w:cs="Times New Roman"/>
          <w:sz w:val="26"/>
          <w:szCs w:val="26"/>
          <w:lang w:bidi="ru-RU"/>
        </w:rPr>
        <w:t>2.18. Решение об отказе в признании садового дома жилым домом или жилого дома садовым домом принимается в следующих случаях:</w:t>
      </w:r>
    </w:p>
    <w:p w:rsidR="00767EC5" w:rsidRPr="00767EC5" w:rsidRDefault="00767EC5" w:rsidP="00767EC5">
      <w:pPr>
        <w:pStyle w:val="ConsPlusNormal"/>
        <w:ind w:firstLine="709"/>
        <w:jc w:val="both"/>
        <w:rPr>
          <w:rFonts w:ascii="Times New Roman" w:hAnsi="Times New Roman" w:cs="Times New Roman"/>
          <w:sz w:val="26"/>
          <w:szCs w:val="26"/>
          <w:lang w:bidi="ru-RU"/>
        </w:rPr>
      </w:pPr>
      <w:r w:rsidRPr="00767EC5">
        <w:rPr>
          <w:rFonts w:ascii="Times New Roman" w:hAnsi="Times New Roman" w:cs="Times New Roman"/>
          <w:sz w:val="26"/>
          <w:szCs w:val="26"/>
          <w:lang w:bidi="ru-RU"/>
        </w:rPr>
        <w:t xml:space="preserve">а) непредставление заявителем документов, предусмотренных </w:t>
      </w:r>
      <w:hyperlink w:anchor="P231" w:history="1">
        <w:r w:rsidRPr="00767EC5">
          <w:rPr>
            <w:rFonts w:ascii="Times New Roman" w:hAnsi="Times New Roman" w:cs="Times New Roman"/>
            <w:sz w:val="26"/>
            <w:szCs w:val="26"/>
            <w:lang w:bidi="ru-RU"/>
          </w:rPr>
          <w:t>подпунктами «а</w:t>
        </w:r>
      </w:hyperlink>
      <w:r w:rsidRPr="00767EC5">
        <w:rPr>
          <w:rFonts w:ascii="Times New Roman" w:hAnsi="Times New Roman" w:cs="Times New Roman"/>
          <w:sz w:val="26"/>
          <w:szCs w:val="26"/>
          <w:lang w:bidi="ru-RU"/>
        </w:rPr>
        <w:t xml:space="preserve">» и (или) </w:t>
      </w:r>
      <w:hyperlink w:anchor="P233" w:history="1">
        <w:r w:rsidRPr="00767EC5">
          <w:rPr>
            <w:rFonts w:ascii="Times New Roman" w:hAnsi="Times New Roman" w:cs="Times New Roman"/>
            <w:sz w:val="26"/>
            <w:szCs w:val="26"/>
            <w:lang w:bidi="ru-RU"/>
          </w:rPr>
          <w:t xml:space="preserve">«в» пункта </w:t>
        </w:r>
      </w:hyperlink>
      <w:r w:rsidRPr="00767EC5">
        <w:rPr>
          <w:rFonts w:ascii="Times New Roman" w:hAnsi="Times New Roman" w:cs="Times New Roman"/>
          <w:sz w:val="26"/>
          <w:szCs w:val="26"/>
          <w:lang w:bidi="ru-RU"/>
        </w:rPr>
        <w:t>2.17. настоящего Положения;</w:t>
      </w:r>
    </w:p>
    <w:p w:rsidR="00767EC5" w:rsidRPr="00767EC5" w:rsidRDefault="00767EC5" w:rsidP="00767EC5">
      <w:pPr>
        <w:pStyle w:val="ConsPlusNormal"/>
        <w:ind w:firstLine="709"/>
        <w:jc w:val="both"/>
        <w:rPr>
          <w:rFonts w:ascii="Times New Roman" w:hAnsi="Times New Roman" w:cs="Times New Roman"/>
          <w:sz w:val="26"/>
          <w:szCs w:val="26"/>
          <w:lang w:bidi="ru-RU"/>
        </w:rPr>
      </w:pPr>
      <w:r w:rsidRPr="00767EC5">
        <w:rPr>
          <w:rFonts w:ascii="Times New Roman" w:hAnsi="Times New Roman" w:cs="Times New Roman"/>
          <w:sz w:val="26"/>
          <w:szCs w:val="26"/>
          <w:lang w:bidi="ru-RU"/>
        </w:rPr>
        <w:t>б) поступление в  комиссию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767EC5" w:rsidRPr="00767EC5" w:rsidRDefault="00767EC5" w:rsidP="00767EC5">
      <w:pPr>
        <w:pStyle w:val="ConsPlusNormal"/>
        <w:ind w:firstLine="709"/>
        <w:jc w:val="both"/>
        <w:rPr>
          <w:rFonts w:ascii="Times New Roman" w:hAnsi="Times New Roman" w:cs="Times New Roman"/>
          <w:sz w:val="26"/>
          <w:szCs w:val="26"/>
          <w:lang w:bidi="ru-RU"/>
        </w:rPr>
      </w:pPr>
      <w:r w:rsidRPr="00767EC5">
        <w:rPr>
          <w:rFonts w:ascii="Times New Roman" w:hAnsi="Times New Roman" w:cs="Times New Roman"/>
          <w:sz w:val="26"/>
          <w:szCs w:val="26"/>
          <w:lang w:bidi="ru-RU"/>
        </w:rPr>
        <w:t xml:space="preserve">в) поступление в  межведомственную комиссию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hyperlink w:anchor="P232" w:history="1">
        <w:r w:rsidRPr="00767EC5">
          <w:rPr>
            <w:rFonts w:ascii="Times New Roman" w:hAnsi="Times New Roman" w:cs="Times New Roman"/>
            <w:sz w:val="26"/>
            <w:szCs w:val="26"/>
            <w:lang w:bidi="ru-RU"/>
          </w:rPr>
          <w:t xml:space="preserve">подпунктом «б» пункта </w:t>
        </w:r>
      </w:hyperlink>
      <w:r w:rsidRPr="00767EC5">
        <w:rPr>
          <w:rFonts w:ascii="Times New Roman" w:hAnsi="Times New Roman" w:cs="Times New Roman"/>
          <w:sz w:val="26"/>
          <w:szCs w:val="26"/>
          <w:lang w:bidi="ru-RU"/>
        </w:rPr>
        <w:t xml:space="preserve">2.17 настоящего Положения, или нотариально заверенная копия такого документа не были представлены заявителем. </w:t>
      </w:r>
      <w:proofErr w:type="gramStart"/>
      <w:r w:rsidRPr="00767EC5">
        <w:rPr>
          <w:rFonts w:ascii="Times New Roman" w:hAnsi="Times New Roman" w:cs="Times New Roman"/>
          <w:sz w:val="26"/>
          <w:szCs w:val="26"/>
          <w:lang w:bidi="ru-RU"/>
        </w:rPr>
        <w:t xml:space="preserve">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hyperlink w:anchor="P232" w:history="1">
        <w:r w:rsidRPr="00767EC5">
          <w:rPr>
            <w:rFonts w:ascii="Times New Roman" w:hAnsi="Times New Roman" w:cs="Times New Roman"/>
            <w:sz w:val="26"/>
            <w:szCs w:val="26"/>
            <w:lang w:bidi="ru-RU"/>
          </w:rPr>
          <w:t>подпунктом</w:t>
        </w:r>
        <w:proofErr w:type="gramEnd"/>
        <w:r w:rsidRPr="00767EC5">
          <w:rPr>
            <w:rFonts w:ascii="Times New Roman" w:hAnsi="Times New Roman" w:cs="Times New Roman"/>
            <w:sz w:val="26"/>
            <w:szCs w:val="26"/>
            <w:lang w:bidi="ru-RU"/>
          </w:rPr>
          <w:t xml:space="preserve"> «б» пункта </w:t>
        </w:r>
      </w:hyperlink>
      <w:r w:rsidRPr="00767EC5">
        <w:rPr>
          <w:rFonts w:ascii="Times New Roman" w:hAnsi="Times New Roman" w:cs="Times New Roman"/>
          <w:sz w:val="26"/>
          <w:szCs w:val="26"/>
          <w:lang w:bidi="ru-RU"/>
        </w:rPr>
        <w:t>2.17 настоящего Положения,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767EC5" w:rsidRPr="00767EC5" w:rsidRDefault="00767EC5" w:rsidP="00767EC5">
      <w:pPr>
        <w:pStyle w:val="ConsPlusNormal"/>
        <w:ind w:firstLine="709"/>
        <w:jc w:val="both"/>
        <w:rPr>
          <w:rFonts w:ascii="Times New Roman" w:hAnsi="Times New Roman" w:cs="Times New Roman"/>
          <w:sz w:val="26"/>
          <w:szCs w:val="26"/>
          <w:lang w:bidi="ru-RU"/>
        </w:rPr>
      </w:pPr>
      <w:r w:rsidRPr="00767EC5">
        <w:rPr>
          <w:rFonts w:ascii="Times New Roman" w:hAnsi="Times New Roman" w:cs="Times New Roman"/>
          <w:sz w:val="26"/>
          <w:szCs w:val="26"/>
          <w:lang w:bidi="ru-RU"/>
        </w:rPr>
        <w:t xml:space="preserve">г) непредставление заявителем документа, предусмотренного </w:t>
      </w:r>
      <w:hyperlink w:anchor="P234" w:history="1">
        <w:r w:rsidRPr="00767EC5">
          <w:rPr>
            <w:rFonts w:ascii="Times New Roman" w:hAnsi="Times New Roman" w:cs="Times New Roman"/>
            <w:sz w:val="26"/>
            <w:szCs w:val="26"/>
            <w:lang w:bidi="ru-RU"/>
          </w:rPr>
          <w:t xml:space="preserve">подпунктом «г» пункта </w:t>
        </w:r>
      </w:hyperlink>
      <w:r w:rsidRPr="00767EC5">
        <w:rPr>
          <w:rFonts w:ascii="Times New Roman" w:hAnsi="Times New Roman" w:cs="Times New Roman"/>
          <w:sz w:val="26"/>
          <w:szCs w:val="26"/>
          <w:lang w:bidi="ru-RU"/>
        </w:rPr>
        <w:t>2.17 настоящего Положения, в случае если садовый дом или жилой дом обременен правами третьих лиц;</w:t>
      </w:r>
    </w:p>
    <w:p w:rsidR="00767EC5" w:rsidRPr="00767EC5" w:rsidRDefault="00767EC5" w:rsidP="00767EC5">
      <w:pPr>
        <w:pStyle w:val="ConsPlusNormal"/>
        <w:ind w:firstLine="709"/>
        <w:jc w:val="both"/>
        <w:rPr>
          <w:rFonts w:ascii="Times New Roman" w:hAnsi="Times New Roman" w:cs="Times New Roman"/>
          <w:sz w:val="26"/>
          <w:szCs w:val="26"/>
          <w:lang w:bidi="ru-RU"/>
        </w:rPr>
      </w:pPr>
      <w:r w:rsidRPr="00767EC5">
        <w:rPr>
          <w:rFonts w:ascii="Times New Roman" w:hAnsi="Times New Roman" w:cs="Times New Roman"/>
          <w:sz w:val="26"/>
          <w:szCs w:val="26"/>
          <w:lang w:bidi="ru-RU"/>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767EC5" w:rsidRPr="00767EC5" w:rsidRDefault="00767EC5" w:rsidP="00767EC5">
      <w:pPr>
        <w:pStyle w:val="ConsPlusNormal"/>
        <w:ind w:firstLine="709"/>
        <w:jc w:val="both"/>
        <w:rPr>
          <w:rFonts w:ascii="Times New Roman" w:hAnsi="Times New Roman" w:cs="Times New Roman"/>
          <w:sz w:val="26"/>
          <w:szCs w:val="26"/>
          <w:lang w:bidi="ru-RU"/>
        </w:rPr>
      </w:pPr>
      <w:r w:rsidRPr="00767EC5">
        <w:rPr>
          <w:rFonts w:ascii="Times New Roman" w:hAnsi="Times New Roman" w:cs="Times New Roman"/>
          <w:sz w:val="26"/>
          <w:szCs w:val="26"/>
          <w:lang w:bidi="ru-RU"/>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767EC5" w:rsidRPr="00767EC5" w:rsidRDefault="00767EC5" w:rsidP="00767EC5">
      <w:pPr>
        <w:pStyle w:val="ConsPlusNormal"/>
        <w:ind w:firstLine="709"/>
        <w:jc w:val="both"/>
        <w:rPr>
          <w:rFonts w:ascii="Times New Roman" w:hAnsi="Times New Roman" w:cs="Times New Roman"/>
          <w:sz w:val="26"/>
          <w:szCs w:val="26"/>
          <w:lang w:bidi="ru-RU"/>
        </w:rPr>
      </w:pPr>
      <w:r w:rsidRPr="00767EC5">
        <w:rPr>
          <w:rFonts w:ascii="Times New Roman" w:hAnsi="Times New Roman" w:cs="Times New Roman"/>
          <w:sz w:val="26"/>
          <w:szCs w:val="26"/>
          <w:lang w:bidi="ru-RU"/>
        </w:rPr>
        <w:lastRenderedPageBreak/>
        <w:t xml:space="preserve">2.19.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w:t>
      </w:r>
      <w:hyperlink w:anchor="P239" w:history="1">
        <w:r w:rsidRPr="00767EC5">
          <w:rPr>
            <w:rFonts w:ascii="Times New Roman" w:hAnsi="Times New Roman" w:cs="Times New Roman"/>
            <w:sz w:val="26"/>
            <w:szCs w:val="26"/>
            <w:lang w:bidi="ru-RU"/>
          </w:rPr>
          <w:t>пунктом 2.1</w:t>
        </w:r>
      </w:hyperlink>
      <w:r w:rsidRPr="00767EC5">
        <w:rPr>
          <w:rFonts w:ascii="Times New Roman" w:hAnsi="Times New Roman" w:cs="Times New Roman"/>
          <w:sz w:val="26"/>
          <w:szCs w:val="26"/>
          <w:lang w:bidi="ru-RU"/>
        </w:rPr>
        <w:t>8 настоящего Положения.</w:t>
      </w:r>
    </w:p>
    <w:p w:rsidR="00767EC5" w:rsidRPr="00767EC5" w:rsidRDefault="00767EC5" w:rsidP="00767EC5">
      <w:pPr>
        <w:pStyle w:val="ConsPlusNormal"/>
        <w:ind w:firstLine="709"/>
        <w:jc w:val="both"/>
        <w:rPr>
          <w:rFonts w:ascii="Times New Roman" w:hAnsi="Times New Roman" w:cs="Times New Roman"/>
          <w:sz w:val="26"/>
          <w:szCs w:val="26"/>
          <w:lang w:bidi="ru-RU"/>
        </w:rPr>
      </w:pPr>
      <w:r w:rsidRPr="00767EC5">
        <w:rPr>
          <w:rFonts w:ascii="Times New Roman" w:hAnsi="Times New Roman" w:cs="Times New Roman"/>
          <w:sz w:val="26"/>
          <w:szCs w:val="26"/>
          <w:lang w:bidi="ru-RU"/>
        </w:rPr>
        <w:t>2.20.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767EC5" w:rsidRDefault="00767EC5" w:rsidP="00767EC5">
      <w:pPr>
        <w:pStyle w:val="ConsPlusNormal"/>
        <w:ind w:firstLine="540"/>
        <w:jc w:val="both"/>
      </w:pPr>
    </w:p>
    <w:p w:rsidR="00767EC5" w:rsidRDefault="00767EC5" w:rsidP="00767EC5">
      <w:pPr>
        <w:pStyle w:val="23"/>
        <w:shd w:val="clear" w:color="auto" w:fill="auto"/>
        <w:tabs>
          <w:tab w:val="left" w:pos="1560"/>
        </w:tabs>
        <w:spacing w:before="0" w:after="0" w:line="446" w:lineRule="exact"/>
        <w:ind w:right="499" w:firstLine="720"/>
        <w:jc w:val="center"/>
      </w:pPr>
      <w:r>
        <w:rPr>
          <w:color w:val="000000"/>
          <w:lang w:bidi="ru-RU"/>
        </w:rPr>
        <w:t>3. ПОЛНОМОЧИЯ КОМИССИИ</w:t>
      </w:r>
    </w:p>
    <w:p w:rsidR="00767EC5" w:rsidRDefault="00767EC5" w:rsidP="00767EC5">
      <w:pPr>
        <w:pStyle w:val="23"/>
        <w:shd w:val="clear" w:color="auto" w:fill="auto"/>
        <w:tabs>
          <w:tab w:val="left" w:pos="1560"/>
        </w:tabs>
        <w:spacing w:before="0" w:after="0" w:line="240" w:lineRule="auto"/>
        <w:ind w:firstLine="720"/>
        <w:rPr>
          <w:color w:val="000000"/>
          <w:lang w:bidi="ru-RU"/>
        </w:rPr>
      </w:pPr>
    </w:p>
    <w:p w:rsidR="00767EC5" w:rsidRPr="00767EC5" w:rsidRDefault="00767EC5" w:rsidP="00767EC5">
      <w:pPr>
        <w:pStyle w:val="23"/>
        <w:shd w:val="clear" w:color="auto" w:fill="auto"/>
        <w:tabs>
          <w:tab w:val="left" w:pos="1560"/>
        </w:tabs>
        <w:spacing w:before="0" w:after="0" w:line="240" w:lineRule="auto"/>
        <w:ind w:firstLine="720"/>
      </w:pPr>
      <w:r w:rsidRPr="00767EC5">
        <w:rPr>
          <w:lang w:bidi="ru-RU"/>
        </w:rPr>
        <w:t>Комиссия имеет право:</w:t>
      </w:r>
    </w:p>
    <w:p w:rsidR="00767EC5" w:rsidRPr="00767EC5" w:rsidRDefault="00767EC5" w:rsidP="00767EC5">
      <w:pPr>
        <w:pStyle w:val="23"/>
        <w:shd w:val="clear" w:color="auto" w:fill="auto"/>
        <w:tabs>
          <w:tab w:val="left" w:pos="1560"/>
        </w:tabs>
        <w:spacing w:before="0" w:after="0" w:line="240" w:lineRule="auto"/>
        <w:ind w:firstLine="720"/>
      </w:pPr>
      <w:r w:rsidRPr="00767EC5">
        <w:rPr>
          <w:lang w:bidi="ru-RU"/>
        </w:rPr>
        <w:t xml:space="preserve">3.1. </w:t>
      </w:r>
      <w:proofErr w:type="gramStart"/>
      <w:r w:rsidRPr="00767EC5">
        <w:rPr>
          <w:lang w:bidi="ru-RU"/>
        </w:rPr>
        <w:t xml:space="preserve">Взаимодействовать с федеральными органами государственной власти, органами государственной власти Нижегородской области, территориальными отделами администрации городского округа город Шахунья Нижегородской области, органами, уполномоченными на проведение муниципального жилищного контроля, органами государственного контроля и надзора в сферах </w:t>
      </w:r>
      <w:proofErr w:type="spellStart"/>
      <w:r w:rsidRPr="00767EC5">
        <w:rPr>
          <w:lang w:bidi="ru-RU"/>
        </w:rPr>
        <w:t>санитарно</w:t>
      </w:r>
      <w:r w:rsidRPr="00767EC5">
        <w:rPr>
          <w:lang w:bidi="ru-RU"/>
        </w:rPr>
        <w:softHyphen/>
        <w:t>эпидемиологической</w:t>
      </w:r>
      <w:proofErr w:type="spellEnd"/>
      <w:r w:rsidRPr="00767EC5">
        <w:rPr>
          <w:lang w:bidi="ru-RU"/>
        </w:rPr>
        <w:t>, пожарной, промышленной, экологической и иной безопасности, защиты прав потребителей и благополучия человека, органами, уполномоченными на проведение инвентаризации и регистрации объектов недвижимости и соответствующими организациями по</w:t>
      </w:r>
      <w:proofErr w:type="gramEnd"/>
      <w:r w:rsidRPr="00767EC5">
        <w:rPr>
          <w:lang w:bidi="ru-RU"/>
        </w:rPr>
        <w:t xml:space="preserve"> вопросам, относящимся к компетенции Комиссии.</w:t>
      </w:r>
    </w:p>
    <w:p w:rsidR="00767EC5" w:rsidRPr="00767EC5" w:rsidRDefault="00767EC5" w:rsidP="00767EC5">
      <w:pPr>
        <w:pStyle w:val="23"/>
        <w:shd w:val="clear" w:color="auto" w:fill="auto"/>
        <w:tabs>
          <w:tab w:val="left" w:pos="1560"/>
          <w:tab w:val="left" w:pos="2244"/>
        </w:tabs>
        <w:spacing w:before="0" w:after="0" w:line="240" w:lineRule="auto"/>
        <w:ind w:firstLine="720"/>
      </w:pPr>
      <w:r w:rsidRPr="00767EC5">
        <w:rPr>
          <w:lang w:bidi="ru-RU"/>
        </w:rPr>
        <w:t>3.2. Запрашивать в установленном порядке необходимую информацию у перечисленных в</w:t>
      </w:r>
      <w:hyperlink r:id="rId45" w:history="1">
        <w:r w:rsidRPr="00767EC5">
          <w:rPr>
            <w:rStyle w:val="af1"/>
            <w:color w:val="auto"/>
            <w:u w:val="none"/>
            <w:lang w:bidi="ru-RU"/>
          </w:rPr>
          <w:t xml:space="preserve"> пункте 3.1 </w:t>
        </w:r>
      </w:hyperlink>
      <w:r w:rsidRPr="00767EC5">
        <w:rPr>
          <w:lang w:bidi="ru-RU"/>
        </w:rPr>
        <w:t>настоящего Положения лиц по вопросам, относящимся к компетенции Комиссии.</w:t>
      </w:r>
    </w:p>
    <w:p w:rsidR="00767EC5" w:rsidRPr="00767EC5" w:rsidRDefault="00767EC5" w:rsidP="00767EC5">
      <w:pPr>
        <w:pStyle w:val="23"/>
        <w:shd w:val="clear" w:color="auto" w:fill="auto"/>
        <w:tabs>
          <w:tab w:val="left" w:pos="1560"/>
          <w:tab w:val="left" w:pos="2244"/>
        </w:tabs>
        <w:spacing w:before="0" w:after="0" w:line="240" w:lineRule="auto"/>
        <w:ind w:firstLine="720"/>
        <w:rPr>
          <w:lang w:bidi="ru-RU"/>
        </w:rPr>
      </w:pPr>
      <w:r w:rsidRPr="00767EC5">
        <w:rPr>
          <w:lang w:bidi="ru-RU"/>
        </w:rPr>
        <w:t>3.3. Создавать экспертные рабочие группы и привлекать для участия в работе представителей органов и организаций, перечисленных в</w:t>
      </w:r>
      <w:hyperlink r:id="rId46" w:history="1">
        <w:r w:rsidRPr="00767EC5">
          <w:rPr>
            <w:rStyle w:val="af1"/>
            <w:color w:val="auto"/>
            <w:u w:val="none"/>
            <w:lang w:bidi="ru-RU"/>
          </w:rPr>
          <w:t xml:space="preserve"> пункте 3.1 </w:t>
        </w:r>
      </w:hyperlink>
      <w:r w:rsidRPr="00767EC5">
        <w:rPr>
          <w:lang w:bidi="ru-RU"/>
        </w:rPr>
        <w:t>настоящего положения, по вопросам, входящим в компетенцию Комиссии, для оперативной и качественной подготовки материалов и решений Комиссии.</w:t>
      </w:r>
    </w:p>
    <w:p w:rsidR="00767EC5" w:rsidRDefault="00767EC5" w:rsidP="00767EC5">
      <w:pPr>
        <w:pStyle w:val="23"/>
        <w:shd w:val="clear" w:color="auto" w:fill="auto"/>
        <w:tabs>
          <w:tab w:val="left" w:pos="1560"/>
          <w:tab w:val="left" w:pos="2244"/>
        </w:tabs>
        <w:spacing w:before="0" w:after="0" w:line="240" w:lineRule="auto"/>
        <w:ind w:firstLine="720"/>
      </w:pPr>
    </w:p>
    <w:p w:rsidR="00767EC5" w:rsidRDefault="00767EC5" w:rsidP="00767EC5">
      <w:pPr>
        <w:pStyle w:val="23"/>
        <w:shd w:val="clear" w:color="auto" w:fill="auto"/>
        <w:tabs>
          <w:tab w:val="left" w:pos="1560"/>
        </w:tabs>
        <w:spacing w:before="0" w:after="0" w:line="240" w:lineRule="auto"/>
        <w:jc w:val="center"/>
        <w:rPr>
          <w:color w:val="000000"/>
          <w:lang w:bidi="ru-RU"/>
        </w:rPr>
      </w:pPr>
      <w:r>
        <w:rPr>
          <w:color w:val="000000"/>
          <w:lang w:bidi="ru-RU"/>
        </w:rPr>
        <w:t>4. РАБОТА ЧЛЕНОВ КОМИССИИ</w:t>
      </w:r>
    </w:p>
    <w:p w:rsidR="00767EC5" w:rsidRDefault="00767EC5" w:rsidP="00767EC5">
      <w:pPr>
        <w:pStyle w:val="23"/>
        <w:shd w:val="clear" w:color="auto" w:fill="auto"/>
        <w:tabs>
          <w:tab w:val="left" w:pos="1560"/>
        </w:tabs>
        <w:spacing w:before="0" w:after="0" w:line="240" w:lineRule="auto"/>
      </w:pPr>
    </w:p>
    <w:p w:rsidR="00767EC5" w:rsidRDefault="00767EC5" w:rsidP="00767EC5">
      <w:pPr>
        <w:pStyle w:val="23"/>
        <w:shd w:val="clear" w:color="auto" w:fill="auto"/>
        <w:tabs>
          <w:tab w:val="left" w:pos="1560"/>
          <w:tab w:val="left" w:pos="2249"/>
        </w:tabs>
        <w:spacing w:before="0" w:after="0" w:line="240" w:lineRule="auto"/>
        <w:ind w:firstLine="709"/>
      </w:pPr>
      <w:r>
        <w:rPr>
          <w:color w:val="000000"/>
          <w:lang w:bidi="ru-RU"/>
        </w:rPr>
        <w:t>4.1. Работа в составе Комиссии по выполнению возложенных на нее задач является для постоянных членов Комиссии ответственным поручением представляемых ими организаций.</w:t>
      </w:r>
    </w:p>
    <w:p w:rsidR="00767EC5" w:rsidRDefault="00767EC5" w:rsidP="00767EC5">
      <w:pPr>
        <w:pStyle w:val="23"/>
        <w:shd w:val="clear" w:color="auto" w:fill="auto"/>
        <w:tabs>
          <w:tab w:val="left" w:pos="1560"/>
        </w:tabs>
        <w:spacing w:before="0" w:after="0" w:line="240" w:lineRule="auto"/>
        <w:ind w:firstLine="709"/>
      </w:pPr>
      <w:r>
        <w:rPr>
          <w:color w:val="000000"/>
          <w:lang w:bidi="ru-RU"/>
        </w:rPr>
        <w:t>4.2. Члены Комиссии обязаны присутствовать на каждом заседании, руководствоваться в своей деятельности действующим законодательством, выполнять и контролировать выполнение решений Комиссии.</w:t>
      </w:r>
    </w:p>
    <w:p w:rsidR="00767EC5" w:rsidRDefault="00767EC5" w:rsidP="00767EC5">
      <w:pPr>
        <w:pStyle w:val="23"/>
        <w:shd w:val="clear" w:color="auto" w:fill="auto"/>
        <w:tabs>
          <w:tab w:val="left" w:pos="1560"/>
          <w:tab w:val="left" w:pos="2244"/>
        </w:tabs>
        <w:spacing w:before="0" w:after="0" w:line="240" w:lineRule="auto"/>
        <w:ind w:firstLine="709"/>
        <w:rPr>
          <w:color w:val="000000"/>
          <w:lang w:bidi="ru-RU"/>
        </w:rPr>
      </w:pPr>
      <w:r>
        <w:rPr>
          <w:color w:val="000000"/>
          <w:lang w:bidi="ru-RU"/>
        </w:rPr>
        <w:t>4.3. Члены Комиссии имеют право вносить замечания по рассматриваемым вопросам, повестке дня, порядку рассмотрения обсуждаемого вопроса.</w:t>
      </w:r>
    </w:p>
    <w:p w:rsidR="00767EC5" w:rsidRDefault="00767EC5" w:rsidP="00767EC5">
      <w:pPr>
        <w:pStyle w:val="23"/>
        <w:shd w:val="clear" w:color="auto" w:fill="auto"/>
        <w:tabs>
          <w:tab w:val="left" w:pos="1560"/>
          <w:tab w:val="left" w:pos="2244"/>
        </w:tabs>
        <w:spacing w:before="0" w:after="0" w:line="240" w:lineRule="auto"/>
        <w:ind w:firstLine="709"/>
      </w:pPr>
    </w:p>
    <w:p w:rsidR="00767EC5" w:rsidRDefault="00767EC5" w:rsidP="003E1297">
      <w:pPr>
        <w:pStyle w:val="23"/>
        <w:numPr>
          <w:ilvl w:val="0"/>
          <w:numId w:val="6"/>
        </w:numPr>
        <w:shd w:val="clear" w:color="auto" w:fill="auto"/>
        <w:tabs>
          <w:tab w:val="left" w:pos="1560"/>
        </w:tabs>
        <w:spacing w:before="0" w:after="0" w:line="240" w:lineRule="auto"/>
        <w:ind w:left="0"/>
        <w:jc w:val="center"/>
        <w:rPr>
          <w:color w:val="000000"/>
          <w:lang w:bidi="ru-RU"/>
        </w:rPr>
      </w:pPr>
      <w:r>
        <w:rPr>
          <w:color w:val="000000"/>
          <w:lang w:bidi="ru-RU"/>
        </w:rPr>
        <w:t>ПОРЯДОК РАБОТЫ КОМИССИИ</w:t>
      </w:r>
    </w:p>
    <w:p w:rsidR="00767EC5" w:rsidRDefault="00767EC5" w:rsidP="00767EC5">
      <w:pPr>
        <w:pStyle w:val="23"/>
        <w:shd w:val="clear" w:color="auto" w:fill="auto"/>
        <w:tabs>
          <w:tab w:val="left" w:pos="1560"/>
        </w:tabs>
        <w:spacing w:before="0" w:after="0" w:line="240" w:lineRule="auto"/>
        <w:rPr>
          <w:color w:val="000000"/>
          <w:lang w:bidi="ru-RU"/>
        </w:rPr>
      </w:pPr>
    </w:p>
    <w:p w:rsidR="00767EC5" w:rsidRDefault="00767EC5" w:rsidP="00767EC5">
      <w:pPr>
        <w:pStyle w:val="23"/>
        <w:shd w:val="clear" w:color="auto" w:fill="auto"/>
        <w:tabs>
          <w:tab w:val="left" w:pos="1134"/>
          <w:tab w:val="left" w:pos="2254"/>
        </w:tabs>
        <w:spacing w:before="0" w:after="0" w:line="240" w:lineRule="auto"/>
        <w:ind w:firstLine="709"/>
      </w:pPr>
      <w:r>
        <w:rPr>
          <w:color w:val="000000"/>
          <w:lang w:bidi="ru-RU"/>
        </w:rPr>
        <w:t>5.1. Регламент работы Комиссии по рассмотрению и принятию решений утверждается председателем комиссии.</w:t>
      </w:r>
    </w:p>
    <w:p w:rsidR="00767EC5" w:rsidRDefault="00767EC5" w:rsidP="00767EC5">
      <w:pPr>
        <w:pStyle w:val="23"/>
        <w:shd w:val="clear" w:color="auto" w:fill="auto"/>
        <w:tabs>
          <w:tab w:val="left" w:pos="1134"/>
          <w:tab w:val="left" w:pos="2244"/>
        </w:tabs>
        <w:spacing w:before="0" w:after="0" w:line="240" w:lineRule="auto"/>
        <w:ind w:firstLine="709"/>
      </w:pPr>
      <w:r>
        <w:rPr>
          <w:color w:val="000000"/>
          <w:lang w:bidi="ru-RU"/>
        </w:rPr>
        <w:t>5.2. Заместитель председателя Комиссии исполняет обязанности председателя Комиссии во время его отсутствия.</w:t>
      </w:r>
    </w:p>
    <w:p w:rsidR="00767EC5" w:rsidRDefault="00767EC5" w:rsidP="00767EC5">
      <w:pPr>
        <w:pStyle w:val="23"/>
        <w:shd w:val="clear" w:color="auto" w:fill="auto"/>
        <w:tabs>
          <w:tab w:val="left" w:pos="1134"/>
          <w:tab w:val="left" w:pos="2249"/>
        </w:tabs>
        <w:spacing w:before="0" w:after="0" w:line="240" w:lineRule="auto"/>
        <w:ind w:firstLine="709"/>
      </w:pPr>
      <w:r>
        <w:rPr>
          <w:color w:val="000000"/>
          <w:lang w:bidi="ru-RU"/>
        </w:rPr>
        <w:t>5.3. Секретарь Комиссии организует деятельность Комиссии, в том числе:</w:t>
      </w:r>
    </w:p>
    <w:p w:rsidR="00767EC5" w:rsidRDefault="00767EC5" w:rsidP="003E1297">
      <w:pPr>
        <w:pStyle w:val="23"/>
        <w:numPr>
          <w:ilvl w:val="0"/>
          <w:numId w:val="4"/>
        </w:numPr>
        <w:shd w:val="clear" w:color="auto" w:fill="auto"/>
        <w:tabs>
          <w:tab w:val="left" w:pos="1134"/>
          <w:tab w:val="left" w:pos="1961"/>
        </w:tabs>
        <w:spacing w:before="0" w:after="0" w:line="240" w:lineRule="auto"/>
        <w:ind w:firstLine="709"/>
      </w:pPr>
      <w:r>
        <w:rPr>
          <w:color w:val="000000"/>
          <w:lang w:bidi="ru-RU"/>
        </w:rPr>
        <w:t>осуществляет подготовку материалов к работе Комиссии;</w:t>
      </w:r>
    </w:p>
    <w:p w:rsidR="00767EC5" w:rsidRDefault="00767EC5" w:rsidP="003E1297">
      <w:pPr>
        <w:pStyle w:val="23"/>
        <w:numPr>
          <w:ilvl w:val="0"/>
          <w:numId w:val="4"/>
        </w:numPr>
        <w:shd w:val="clear" w:color="auto" w:fill="auto"/>
        <w:tabs>
          <w:tab w:val="left" w:pos="1134"/>
          <w:tab w:val="left" w:pos="1961"/>
        </w:tabs>
        <w:spacing w:before="0" w:after="0" w:line="240" w:lineRule="auto"/>
        <w:ind w:firstLine="709"/>
      </w:pPr>
      <w:r>
        <w:rPr>
          <w:color w:val="000000"/>
          <w:lang w:bidi="ru-RU"/>
        </w:rPr>
        <w:t>ведет протокол заседания Комиссии;</w:t>
      </w:r>
    </w:p>
    <w:p w:rsidR="00767EC5" w:rsidRDefault="00767EC5" w:rsidP="003E1297">
      <w:pPr>
        <w:pStyle w:val="23"/>
        <w:numPr>
          <w:ilvl w:val="0"/>
          <w:numId w:val="4"/>
        </w:numPr>
        <w:shd w:val="clear" w:color="auto" w:fill="auto"/>
        <w:tabs>
          <w:tab w:val="left" w:pos="1134"/>
          <w:tab w:val="left" w:pos="1961"/>
        </w:tabs>
        <w:spacing w:before="0" w:after="0" w:line="240" w:lineRule="auto"/>
        <w:ind w:firstLine="709"/>
      </w:pPr>
      <w:r>
        <w:rPr>
          <w:color w:val="000000"/>
          <w:lang w:bidi="ru-RU"/>
        </w:rPr>
        <w:t>осуществляет подготовку заключения комиссии;</w:t>
      </w:r>
    </w:p>
    <w:p w:rsidR="00767EC5" w:rsidRDefault="00767EC5" w:rsidP="003E1297">
      <w:pPr>
        <w:pStyle w:val="23"/>
        <w:numPr>
          <w:ilvl w:val="0"/>
          <w:numId w:val="4"/>
        </w:numPr>
        <w:shd w:val="clear" w:color="auto" w:fill="auto"/>
        <w:tabs>
          <w:tab w:val="left" w:pos="1134"/>
          <w:tab w:val="left" w:pos="1956"/>
        </w:tabs>
        <w:spacing w:before="0" w:after="0" w:line="240" w:lineRule="auto"/>
        <w:ind w:firstLine="709"/>
      </w:pPr>
      <w:r>
        <w:rPr>
          <w:color w:val="000000"/>
          <w:lang w:bidi="ru-RU"/>
        </w:rPr>
        <w:lastRenderedPageBreak/>
        <w:t>уведомляет членов Комиссии не менее чем за 3 дня о месте, дате, времени проведения заседания Комиссии.</w:t>
      </w:r>
    </w:p>
    <w:p w:rsidR="00767EC5" w:rsidRDefault="00767EC5" w:rsidP="00767EC5">
      <w:pPr>
        <w:pStyle w:val="23"/>
        <w:shd w:val="clear" w:color="auto" w:fill="auto"/>
        <w:tabs>
          <w:tab w:val="left" w:pos="1134"/>
          <w:tab w:val="left" w:pos="2387"/>
        </w:tabs>
        <w:spacing w:before="0" w:after="0" w:line="240" w:lineRule="auto"/>
        <w:ind w:firstLine="709"/>
      </w:pPr>
      <w:r>
        <w:rPr>
          <w:color w:val="000000"/>
          <w:lang w:bidi="ru-RU"/>
        </w:rPr>
        <w:t>5.4. Члены Комиссии обладают равными правами при обсуждении рассматриваемых на заседании вопросов.</w:t>
      </w:r>
    </w:p>
    <w:p w:rsidR="00767EC5" w:rsidRDefault="00767EC5" w:rsidP="00767EC5">
      <w:pPr>
        <w:pStyle w:val="23"/>
        <w:shd w:val="clear" w:color="auto" w:fill="auto"/>
        <w:tabs>
          <w:tab w:val="left" w:pos="1134"/>
          <w:tab w:val="left" w:pos="2244"/>
        </w:tabs>
        <w:spacing w:before="0" w:after="0" w:line="240" w:lineRule="auto"/>
        <w:ind w:firstLine="709"/>
      </w:pPr>
      <w:r>
        <w:rPr>
          <w:color w:val="000000"/>
          <w:lang w:bidi="ru-RU"/>
        </w:rPr>
        <w:t>5.5. Заседания Комиссии проводятся по мере необходимости. Дату, повестку дня заседания и порядок его проведения определяет председатель Комиссии.</w:t>
      </w:r>
    </w:p>
    <w:p w:rsidR="00767EC5" w:rsidRDefault="00767EC5" w:rsidP="00767EC5">
      <w:pPr>
        <w:pStyle w:val="23"/>
        <w:shd w:val="clear" w:color="auto" w:fill="auto"/>
        <w:tabs>
          <w:tab w:val="left" w:pos="709"/>
        </w:tabs>
        <w:spacing w:before="0" w:after="0" w:line="240" w:lineRule="auto"/>
      </w:pPr>
      <w:r>
        <w:rPr>
          <w:color w:val="000000"/>
          <w:lang w:bidi="ru-RU"/>
        </w:rPr>
        <w:tab/>
      </w:r>
    </w:p>
    <w:p w:rsidR="00767EC5" w:rsidRDefault="00767EC5" w:rsidP="003E1297">
      <w:pPr>
        <w:pStyle w:val="23"/>
        <w:numPr>
          <w:ilvl w:val="0"/>
          <w:numId w:val="1"/>
        </w:numPr>
        <w:shd w:val="clear" w:color="auto" w:fill="auto"/>
        <w:tabs>
          <w:tab w:val="left" w:pos="709"/>
        </w:tabs>
        <w:spacing w:before="0" w:after="0" w:line="240" w:lineRule="auto"/>
        <w:ind w:left="0"/>
        <w:jc w:val="center"/>
        <w:rPr>
          <w:color w:val="000000"/>
          <w:lang w:bidi="ru-RU"/>
        </w:rPr>
      </w:pPr>
      <w:r>
        <w:rPr>
          <w:color w:val="000000"/>
          <w:lang w:bidi="ru-RU"/>
        </w:rPr>
        <w:t>ПОРЯДОК РАЗРЕШЕНИЯ СПОРНЫХ ВОПРОСОВ</w:t>
      </w:r>
    </w:p>
    <w:p w:rsidR="00767EC5" w:rsidRDefault="00767EC5" w:rsidP="00767EC5">
      <w:pPr>
        <w:pStyle w:val="23"/>
        <w:shd w:val="clear" w:color="auto" w:fill="auto"/>
        <w:tabs>
          <w:tab w:val="left" w:pos="1560"/>
        </w:tabs>
        <w:spacing w:before="0" w:after="0" w:line="240" w:lineRule="auto"/>
        <w:ind w:firstLine="720"/>
        <w:jc w:val="center"/>
      </w:pPr>
    </w:p>
    <w:p w:rsidR="00767EC5" w:rsidRDefault="00767EC5" w:rsidP="00966545">
      <w:pPr>
        <w:pStyle w:val="23"/>
        <w:shd w:val="clear" w:color="auto" w:fill="auto"/>
        <w:tabs>
          <w:tab w:val="left" w:pos="1560"/>
        </w:tabs>
        <w:spacing w:before="0" w:after="0" w:line="240" w:lineRule="auto"/>
        <w:ind w:firstLine="720"/>
        <w:rPr>
          <w:color w:val="000000"/>
          <w:lang w:bidi="ru-RU"/>
        </w:rPr>
      </w:pPr>
      <w:r>
        <w:rPr>
          <w:color w:val="000000"/>
          <w:lang w:bidi="ru-RU"/>
        </w:rPr>
        <w:t>Решение Комиссии по вопросу о признании помещения жилым помещением, жилого помещения непригодным для проживания и многоквартирного дома аварийным и подлежащим сносу может быть обжаловано заинтересованными лицами в судебном порядке.</w:t>
      </w:r>
    </w:p>
    <w:p w:rsidR="00767EC5" w:rsidRDefault="00767EC5" w:rsidP="00767EC5">
      <w:pPr>
        <w:pStyle w:val="23"/>
        <w:shd w:val="clear" w:color="auto" w:fill="auto"/>
        <w:tabs>
          <w:tab w:val="left" w:pos="1560"/>
        </w:tabs>
        <w:spacing w:before="0" w:after="0" w:line="240" w:lineRule="auto"/>
        <w:ind w:right="499" w:firstLine="720"/>
        <w:jc w:val="center"/>
        <w:rPr>
          <w:sz w:val="2"/>
          <w:szCs w:val="2"/>
        </w:rPr>
      </w:pPr>
      <w:r>
        <w:rPr>
          <w:color w:val="000000"/>
          <w:lang w:bidi="ru-RU"/>
        </w:rPr>
        <w:t>__________________</w:t>
      </w:r>
    </w:p>
    <w:p w:rsidR="001C50D3" w:rsidRDefault="001C50D3" w:rsidP="001C50D3">
      <w:pPr>
        <w:spacing w:line="360" w:lineRule="auto"/>
        <w:ind w:left="142"/>
        <w:jc w:val="center"/>
        <w:rPr>
          <w:color w:val="404040"/>
          <w:sz w:val="22"/>
          <w:szCs w:val="22"/>
        </w:rPr>
      </w:pPr>
    </w:p>
    <w:sectPr w:rsidR="001C50D3" w:rsidSect="00424168">
      <w:footerReference w:type="even" r:id="rId47"/>
      <w:pgSz w:w="11909" w:h="16834"/>
      <w:pgMar w:top="993" w:right="710" w:bottom="851" w:left="127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E68" w:rsidRDefault="00921E68">
      <w:r>
        <w:separator/>
      </w:r>
    </w:p>
  </w:endnote>
  <w:endnote w:type="continuationSeparator" w:id="0">
    <w:p w:rsidR="00921E68" w:rsidRDefault="00921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7"/>
      </w:rPr>
    </w:pPr>
    <w:r>
      <w:rPr>
        <w:rStyle w:val="a7"/>
      </w:rPr>
      <w:fldChar w:fldCharType="begin"/>
    </w:r>
    <w:r w:rsidR="005065F3">
      <w:rPr>
        <w:rStyle w:val="a7"/>
      </w:rPr>
      <w:instrText xml:space="preserve">PAGE  </w:instrText>
    </w:r>
    <w:r>
      <w:rPr>
        <w:rStyle w:val="a7"/>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E68" w:rsidRDefault="00921E68">
      <w:r>
        <w:separator/>
      </w:r>
    </w:p>
  </w:footnote>
  <w:footnote w:type="continuationSeparator" w:id="0">
    <w:p w:rsidR="00921E68" w:rsidRDefault="00921E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363F"/>
    <w:multiLevelType w:val="multilevel"/>
    <w:tmpl w:val="B9965B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F44FCF"/>
    <w:multiLevelType w:val="hybridMultilevel"/>
    <w:tmpl w:val="156E8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700F49"/>
    <w:multiLevelType w:val="multilevel"/>
    <w:tmpl w:val="311418F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4AB5DCE"/>
    <w:multiLevelType w:val="multilevel"/>
    <w:tmpl w:val="01BA94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2FD1418"/>
    <w:multiLevelType w:val="hybridMultilevel"/>
    <w:tmpl w:val="B3962BF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38508E2"/>
    <w:multiLevelType w:val="hybridMultilevel"/>
    <w:tmpl w:val="DBE460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3"/>
  </w:num>
  <w:num w:numId="5">
    <w:abstractNumId w:val="1"/>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1C68"/>
    <w:rsid w:val="0000329C"/>
    <w:rsid w:val="00003350"/>
    <w:rsid w:val="00007471"/>
    <w:rsid w:val="000104BE"/>
    <w:rsid w:val="00010F97"/>
    <w:rsid w:val="000123EB"/>
    <w:rsid w:val="0001442F"/>
    <w:rsid w:val="0001473C"/>
    <w:rsid w:val="00015407"/>
    <w:rsid w:val="0001595D"/>
    <w:rsid w:val="00021EA1"/>
    <w:rsid w:val="00022230"/>
    <w:rsid w:val="00022ACB"/>
    <w:rsid w:val="00023DC2"/>
    <w:rsid w:val="0002442A"/>
    <w:rsid w:val="00025132"/>
    <w:rsid w:val="0003118E"/>
    <w:rsid w:val="00034126"/>
    <w:rsid w:val="00042845"/>
    <w:rsid w:val="00042DFD"/>
    <w:rsid w:val="000440C8"/>
    <w:rsid w:val="0004485B"/>
    <w:rsid w:val="000500E5"/>
    <w:rsid w:val="00050372"/>
    <w:rsid w:val="00051F5E"/>
    <w:rsid w:val="00053258"/>
    <w:rsid w:val="00053C89"/>
    <w:rsid w:val="00054677"/>
    <w:rsid w:val="000606A2"/>
    <w:rsid w:val="00060B1C"/>
    <w:rsid w:val="0006108F"/>
    <w:rsid w:val="000610C7"/>
    <w:rsid w:val="00061941"/>
    <w:rsid w:val="00063C8E"/>
    <w:rsid w:val="00065CFF"/>
    <w:rsid w:val="00072700"/>
    <w:rsid w:val="00077363"/>
    <w:rsid w:val="0007760D"/>
    <w:rsid w:val="0008105A"/>
    <w:rsid w:val="00081658"/>
    <w:rsid w:val="000829BB"/>
    <w:rsid w:val="000842BB"/>
    <w:rsid w:val="00084517"/>
    <w:rsid w:val="00087448"/>
    <w:rsid w:val="000877DA"/>
    <w:rsid w:val="00087AB8"/>
    <w:rsid w:val="00093407"/>
    <w:rsid w:val="00093C4B"/>
    <w:rsid w:val="0009707D"/>
    <w:rsid w:val="000A015E"/>
    <w:rsid w:val="000A71A5"/>
    <w:rsid w:val="000B1C6C"/>
    <w:rsid w:val="000B234F"/>
    <w:rsid w:val="000B5299"/>
    <w:rsid w:val="000B5DAA"/>
    <w:rsid w:val="000B6DDC"/>
    <w:rsid w:val="000B6DEA"/>
    <w:rsid w:val="000B7141"/>
    <w:rsid w:val="000B71C8"/>
    <w:rsid w:val="000B769E"/>
    <w:rsid w:val="000C299D"/>
    <w:rsid w:val="000C3886"/>
    <w:rsid w:val="000C3A6E"/>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D92"/>
    <w:rsid w:val="00112DC2"/>
    <w:rsid w:val="0011440B"/>
    <w:rsid w:val="00116E6D"/>
    <w:rsid w:val="0011781A"/>
    <w:rsid w:val="0012311B"/>
    <w:rsid w:val="00126FCA"/>
    <w:rsid w:val="00127A09"/>
    <w:rsid w:val="00127F4E"/>
    <w:rsid w:val="0013295B"/>
    <w:rsid w:val="00132EDF"/>
    <w:rsid w:val="00134E54"/>
    <w:rsid w:val="001375E9"/>
    <w:rsid w:val="00146FB7"/>
    <w:rsid w:val="0014736A"/>
    <w:rsid w:val="0015048C"/>
    <w:rsid w:val="0015230A"/>
    <w:rsid w:val="001539E6"/>
    <w:rsid w:val="001573D5"/>
    <w:rsid w:val="0016017B"/>
    <w:rsid w:val="00160E0A"/>
    <w:rsid w:val="00165214"/>
    <w:rsid w:val="00165324"/>
    <w:rsid w:val="00165707"/>
    <w:rsid w:val="00165917"/>
    <w:rsid w:val="00165CE5"/>
    <w:rsid w:val="00166BBB"/>
    <w:rsid w:val="001739D2"/>
    <w:rsid w:val="00173D36"/>
    <w:rsid w:val="001763CB"/>
    <w:rsid w:val="00181E33"/>
    <w:rsid w:val="0018301A"/>
    <w:rsid w:val="0018497A"/>
    <w:rsid w:val="00186979"/>
    <w:rsid w:val="00187BF1"/>
    <w:rsid w:val="00196B14"/>
    <w:rsid w:val="001A0111"/>
    <w:rsid w:val="001A070E"/>
    <w:rsid w:val="001A1222"/>
    <w:rsid w:val="001A18F1"/>
    <w:rsid w:val="001A57BB"/>
    <w:rsid w:val="001A627F"/>
    <w:rsid w:val="001A6E06"/>
    <w:rsid w:val="001B01A4"/>
    <w:rsid w:val="001B1741"/>
    <w:rsid w:val="001B2B0F"/>
    <w:rsid w:val="001B3991"/>
    <w:rsid w:val="001B51ED"/>
    <w:rsid w:val="001B6893"/>
    <w:rsid w:val="001B71C1"/>
    <w:rsid w:val="001C08F3"/>
    <w:rsid w:val="001C255C"/>
    <w:rsid w:val="001C50D3"/>
    <w:rsid w:val="001D180C"/>
    <w:rsid w:val="001D2B71"/>
    <w:rsid w:val="001D324B"/>
    <w:rsid w:val="001D54BA"/>
    <w:rsid w:val="001D5DE5"/>
    <w:rsid w:val="001D5F1F"/>
    <w:rsid w:val="001E172A"/>
    <w:rsid w:val="001E546D"/>
    <w:rsid w:val="001E602D"/>
    <w:rsid w:val="001E7B4D"/>
    <w:rsid w:val="001E7F30"/>
    <w:rsid w:val="001F0E35"/>
    <w:rsid w:val="001F1600"/>
    <w:rsid w:val="001F5E6D"/>
    <w:rsid w:val="001F6072"/>
    <w:rsid w:val="001F667B"/>
    <w:rsid w:val="001F6CCA"/>
    <w:rsid w:val="001F74EB"/>
    <w:rsid w:val="001F76A1"/>
    <w:rsid w:val="00200418"/>
    <w:rsid w:val="00204169"/>
    <w:rsid w:val="00204CCF"/>
    <w:rsid w:val="00205F23"/>
    <w:rsid w:val="00206258"/>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50A8"/>
    <w:rsid w:val="0024678B"/>
    <w:rsid w:val="00247E33"/>
    <w:rsid w:val="002504F6"/>
    <w:rsid w:val="002544FF"/>
    <w:rsid w:val="0025574F"/>
    <w:rsid w:val="002562AE"/>
    <w:rsid w:val="00257856"/>
    <w:rsid w:val="002600F2"/>
    <w:rsid w:val="00260385"/>
    <w:rsid w:val="00261ECC"/>
    <w:rsid w:val="0026288F"/>
    <w:rsid w:val="00264170"/>
    <w:rsid w:val="002702CA"/>
    <w:rsid w:val="002720E3"/>
    <w:rsid w:val="00272450"/>
    <w:rsid w:val="002731D6"/>
    <w:rsid w:val="00273BE9"/>
    <w:rsid w:val="002831DA"/>
    <w:rsid w:val="00284411"/>
    <w:rsid w:val="00284CEE"/>
    <w:rsid w:val="0029350F"/>
    <w:rsid w:val="00293585"/>
    <w:rsid w:val="00295040"/>
    <w:rsid w:val="00295F28"/>
    <w:rsid w:val="002A42FC"/>
    <w:rsid w:val="002A657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F392E"/>
    <w:rsid w:val="002F5195"/>
    <w:rsid w:val="002F5E8A"/>
    <w:rsid w:val="002F6E98"/>
    <w:rsid w:val="002F6F95"/>
    <w:rsid w:val="00301F28"/>
    <w:rsid w:val="00303732"/>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5844"/>
    <w:rsid w:val="0033592C"/>
    <w:rsid w:val="00335D4F"/>
    <w:rsid w:val="00346F45"/>
    <w:rsid w:val="00350B98"/>
    <w:rsid w:val="003520D9"/>
    <w:rsid w:val="003551DB"/>
    <w:rsid w:val="00356B3E"/>
    <w:rsid w:val="00356F6D"/>
    <w:rsid w:val="00362CB4"/>
    <w:rsid w:val="00364A80"/>
    <w:rsid w:val="00367400"/>
    <w:rsid w:val="00370DE5"/>
    <w:rsid w:val="00374D67"/>
    <w:rsid w:val="003771C2"/>
    <w:rsid w:val="00377E05"/>
    <w:rsid w:val="003802DA"/>
    <w:rsid w:val="0038064E"/>
    <w:rsid w:val="00381C4B"/>
    <w:rsid w:val="0039199A"/>
    <w:rsid w:val="00392627"/>
    <w:rsid w:val="003933C3"/>
    <w:rsid w:val="0039764D"/>
    <w:rsid w:val="003A28FE"/>
    <w:rsid w:val="003A3248"/>
    <w:rsid w:val="003A3EB6"/>
    <w:rsid w:val="003A5519"/>
    <w:rsid w:val="003A5B5C"/>
    <w:rsid w:val="003A7744"/>
    <w:rsid w:val="003B0159"/>
    <w:rsid w:val="003B065A"/>
    <w:rsid w:val="003B2401"/>
    <w:rsid w:val="003B4216"/>
    <w:rsid w:val="003B58A8"/>
    <w:rsid w:val="003B7896"/>
    <w:rsid w:val="003C007F"/>
    <w:rsid w:val="003C2A24"/>
    <w:rsid w:val="003C2BF3"/>
    <w:rsid w:val="003C5E96"/>
    <w:rsid w:val="003D0EA9"/>
    <w:rsid w:val="003D30AD"/>
    <w:rsid w:val="003D33E3"/>
    <w:rsid w:val="003D41C3"/>
    <w:rsid w:val="003E1297"/>
    <w:rsid w:val="003E3F54"/>
    <w:rsid w:val="003E534F"/>
    <w:rsid w:val="003E55E4"/>
    <w:rsid w:val="003E783A"/>
    <w:rsid w:val="003E7CC8"/>
    <w:rsid w:val="003F009A"/>
    <w:rsid w:val="003F15C2"/>
    <w:rsid w:val="003F2CE2"/>
    <w:rsid w:val="003F346C"/>
    <w:rsid w:val="003F5F42"/>
    <w:rsid w:val="003F6001"/>
    <w:rsid w:val="003F73D3"/>
    <w:rsid w:val="003F7A3D"/>
    <w:rsid w:val="004035E8"/>
    <w:rsid w:val="0040432C"/>
    <w:rsid w:val="0040576C"/>
    <w:rsid w:val="00407ECF"/>
    <w:rsid w:val="00413EE8"/>
    <w:rsid w:val="00413EFB"/>
    <w:rsid w:val="0041436F"/>
    <w:rsid w:val="004168AC"/>
    <w:rsid w:val="00416EAC"/>
    <w:rsid w:val="00417FC2"/>
    <w:rsid w:val="0042040C"/>
    <w:rsid w:val="004211BB"/>
    <w:rsid w:val="00424168"/>
    <w:rsid w:val="00427B5A"/>
    <w:rsid w:val="0043080E"/>
    <w:rsid w:val="004320AC"/>
    <w:rsid w:val="0043465F"/>
    <w:rsid w:val="00436033"/>
    <w:rsid w:val="004376D4"/>
    <w:rsid w:val="00437E46"/>
    <w:rsid w:val="004411C3"/>
    <w:rsid w:val="004439B5"/>
    <w:rsid w:val="00451A45"/>
    <w:rsid w:val="00453DA4"/>
    <w:rsid w:val="00454572"/>
    <w:rsid w:val="00456AD6"/>
    <w:rsid w:val="00456DD7"/>
    <w:rsid w:val="0045754A"/>
    <w:rsid w:val="00461338"/>
    <w:rsid w:val="00465034"/>
    <w:rsid w:val="0046681D"/>
    <w:rsid w:val="00467B42"/>
    <w:rsid w:val="00467E0F"/>
    <w:rsid w:val="00470C3B"/>
    <w:rsid w:val="0047259F"/>
    <w:rsid w:val="004726C5"/>
    <w:rsid w:val="00480BD3"/>
    <w:rsid w:val="00481389"/>
    <w:rsid w:val="00482D6E"/>
    <w:rsid w:val="00483CAD"/>
    <w:rsid w:val="00485CB4"/>
    <w:rsid w:val="0048683D"/>
    <w:rsid w:val="004902B3"/>
    <w:rsid w:val="004A1F2B"/>
    <w:rsid w:val="004A1FD8"/>
    <w:rsid w:val="004A27B0"/>
    <w:rsid w:val="004A51B2"/>
    <w:rsid w:val="004A61E2"/>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E04C3"/>
    <w:rsid w:val="004E1DC8"/>
    <w:rsid w:val="004E3959"/>
    <w:rsid w:val="004E67B8"/>
    <w:rsid w:val="004F39C8"/>
    <w:rsid w:val="004F530E"/>
    <w:rsid w:val="005005D4"/>
    <w:rsid w:val="0050147A"/>
    <w:rsid w:val="005029AF"/>
    <w:rsid w:val="00502A80"/>
    <w:rsid w:val="00502F0A"/>
    <w:rsid w:val="00503F75"/>
    <w:rsid w:val="00505939"/>
    <w:rsid w:val="005065F3"/>
    <w:rsid w:val="005117A0"/>
    <w:rsid w:val="00512374"/>
    <w:rsid w:val="00514810"/>
    <w:rsid w:val="00514AF9"/>
    <w:rsid w:val="00515FA3"/>
    <w:rsid w:val="0051668B"/>
    <w:rsid w:val="00521969"/>
    <w:rsid w:val="00522A6C"/>
    <w:rsid w:val="00523810"/>
    <w:rsid w:val="005260E0"/>
    <w:rsid w:val="0052779E"/>
    <w:rsid w:val="00530231"/>
    <w:rsid w:val="005316D8"/>
    <w:rsid w:val="0053605E"/>
    <w:rsid w:val="00537244"/>
    <w:rsid w:val="005377E9"/>
    <w:rsid w:val="00537A04"/>
    <w:rsid w:val="005425AF"/>
    <w:rsid w:val="00544F0E"/>
    <w:rsid w:val="005455C6"/>
    <w:rsid w:val="00545AD9"/>
    <w:rsid w:val="00550413"/>
    <w:rsid w:val="00555C97"/>
    <w:rsid w:val="00556739"/>
    <w:rsid w:val="0056059A"/>
    <w:rsid w:val="00562D9C"/>
    <w:rsid w:val="00562EB6"/>
    <w:rsid w:val="00565EDC"/>
    <w:rsid w:val="005661BF"/>
    <w:rsid w:val="0057052B"/>
    <w:rsid w:val="0057122E"/>
    <w:rsid w:val="00577F92"/>
    <w:rsid w:val="005814F8"/>
    <w:rsid w:val="00582B53"/>
    <w:rsid w:val="00582D46"/>
    <w:rsid w:val="00585B13"/>
    <w:rsid w:val="00586522"/>
    <w:rsid w:val="0059472D"/>
    <w:rsid w:val="00597491"/>
    <w:rsid w:val="005A29BC"/>
    <w:rsid w:val="005A481D"/>
    <w:rsid w:val="005A705C"/>
    <w:rsid w:val="005B00EB"/>
    <w:rsid w:val="005B3467"/>
    <w:rsid w:val="005B37FC"/>
    <w:rsid w:val="005B424D"/>
    <w:rsid w:val="005B5F79"/>
    <w:rsid w:val="005B73E4"/>
    <w:rsid w:val="005C038A"/>
    <w:rsid w:val="005C0E6F"/>
    <w:rsid w:val="005C2DD6"/>
    <w:rsid w:val="005C733D"/>
    <w:rsid w:val="005D258B"/>
    <w:rsid w:val="005D2DE1"/>
    <w:rsid w:val="005D45D8"/>
    <w:rsid w:val="005D7229"/>
    <w:rsid w:val="005E3948"/>
    <w:rsid w:val="005E4BC0"/>
    <w:rsid w:val="005E5558"/>
    <w:rsid w:val="005E6B4E"/>
    <w:rsid w:val="005E7D52"/>
    <w:rsid w:val="005F13C7"/>
    <w:rsid w:val="005F6958"/>
    <w:rsid w:val="0060482C"/>
    <w:rsid w:val="006054FB"/>
    <w:rsid w:val="00606509"/>
    <w:rsid w:val="00607763"/>
    <w:rsid w:val="00607DF5"/>
    <w:rsid w:val="006156CE"/>
    <w:rsid w:val="0062297D"/>
    <w:rsid w:val="00622DA3"/>
    <w:rsid w:val="00623C33"/>
    <w:rsid w:val="0062403F"/>
    <w:rsid w:val="00624259"/>
    <w:rsid w:val="0062671F"/>
    <w:rsid w:val="006268E4"/>
    <w:rsid w:val="00626BAE"/>
    <w:rsid w:val="006338B0"/>
    <w:rsid w:val="0063402B"/>
    <w:rsid w:val="00634034"/>
    <w:rsid w:val="00645031"/>
    <w:rsid w:val="006463C7"/>
    <w:rsid w:val="0065705F"/>
    <w:rsid w:val="00657B52"/>
    <w:rsid w:val="00661590"/>
    <w:rsid w:val="00661F0A"/>
    <w:rsid w:val="00664039"/>
    <w:rsid w:val="0066554D"/>
    <w:rsid w:val="006721FE"/>
    <w:rsid w:val="00677297"/>
    <w:rsid w:val="00680638"/>
    <w:rsid w:val="00683BDB"/>
    <w:rsid w:val="00683EE9"/>
    <w:rsid w:val="0069054D"/>
    <w:rsid w:val="00690EB4"/>
    <w:rsid w:val="006916FE"/>
    <w:rsid w:val="00692A83"/>
    <w:rsid w:val="006934B5"/>
    <w:rsid w:val="00693634"/>
    <w:rsid w:val="0069435F"/>
    <w:rsid w:val="006A07BB"/>
    <w:rsid w:val="006A2D27"/>
    <w:rsid w:val="006A3AC0"/>
    <w:rsid w:val="006A6878"/>
    <w:rsid w:val="006A7CF6"/>
    <w:rsid w:val="006B2815"/>
    <w:rsid w:val="006B2CC3"/>
    <w:rsid w:val="006C324E"/>
    <w:rsid w:val="006C4AF8"/>
    <w:rsid w:val="006C7477"/>
    <w:rsid w:val="006C775F"/>
    <w:rsid w:val="006D04D4"/>
    <w:rsid w:val="006D0BAC"/>
    <w:rsid w:val="006D1431"/>
    <w:rsid w:val="006D2EC0"/>
    <w:rsid w:val="006D3AF7"/>
    <w:rsid w:val="006D579C"/>
    <w:rsid w:val="006D6984"/>
    <w:rsid w:val="006D7F23"/>
    <w:rsid w:val="006E0002"/>
    <w:rsid w:val="006E0348"/>
    <w:rsid w:val="006E0C1C"/>
    <w:rsid w:val="006E1EA3"/>
    <w:rsid w:val="006E26E0"/>
    <w:rsid w:val="006E5262"/>
    <w:rsid w:val="006E5E19"/>
    <w:rsid w:val="006F1421"/>
    <w:rsid w:val="006F20A0"/>
    <w:rsid w:val="006F4218"/>
    <w:rsid w:val="006F42B2"/>
    <w:rsid w:val="00700AB2"/>
    <w:rsid w:val="00700C15"/>
    <w:rsid w:val="00700DB0"/>
    <w:rsid w:val="00701EE0"/>
    <w:rsid w:val="00702923"/>
    <w:rsid w:val="007062BE"/>
    <w:rsid w:val="00707CE9"/>
    <w:rsid w:val="00712E7F"/>
    <w:rsid w:val="0071636F"/>
    <w:rsid w:val="007205E5"/>
    <w:rsid w:val="00721CDE"/>
    <w:rsid w:val="00724F4F"/>
    <w:rsid w:val="00726688"/>
    <w:rsid w:val="00727846"/>
    <w:rsid w:val="007331FA"/>
    <w:rsid w:val="007361C0"/>
    <w:rsid w:val="007406DD"/>
    <w:rsid w:val="00743678"/>
    <w:rsid w:val="007453F9"/>
    <w:rsid w:val="00745FB5"/>
    <w:rsid w:val="00746812"/>
    <w:rsid w:val="00754631"/>
    <w:rsid w:val="007557FB"/>
    <w:rsid w:val="0076034B"/>
    <w:rsid w:val="00761473"/>
    <w:rsid w:val="007629F3"/>
    <w:rsid w:val="007649F6"/>
    <w:rsid w:val="00764CED"/>
    <w:rsid w:val="00767EC5"/>
    <w:rsid w:val="00773021"/>
    <w:rsid w:val="00773C9F"/>
    <w:rsid w:val="0078250E"/>
    <w:rsid w:val="00785C66"/>
    <w:rsid w:val="00785CF3"/>
    <w:rsid w:val="00787453"/>
    <w:rsid w:val="00787768"/>
    <w:rsid w:val="00792309"/>
    <w:rsid w:val="0079262A"/>
    <w:rsid w:val="00792A9D"/>
    <w:rsid w:val="007A2E9F"/>
    <w:rsid w:val="007A7AC5"/>
    <w:rsid w:val="007B101C"/>
    <w:rsid w:val="007B2F8A"/>
    <w:rsid w:val="007B41D6"/>
    <w:rsid w:val="007B5328"/>
    <w:rsid w:val="007B5FD1"/>
    <w:rsid w:val="007B633F"/>
    <w:rsid w:val="007C0325"/>
    <w:rsid w:val="007C1AAB"/>
    <w:rsid w:val="007C4681"/>
    <w:rsid w:val="007C540B"/>
    <w:rsid w:val="007C545E"/>
    <w:rsid w:val="007D1534"/>
    <w:rsid w:val="007D537E"/>
    <w:rsid w:val="007D6452"/>
    <w:rsid w:val="007E0D2B"/>
    <w:rsid w:val="007E5FAC"/>
    <w:rsid w:val="007E626F"/>
    <w:rsid w:val="007E6B31"/>
    <w:rsid w:val="007F0837"/>
    <w:rsid w:val="007F4D6E"/>
    <w:rsid w:val="0080122F"/>
    <w:rsid w:val="00802C3F"/>
    <w:rsid w:val="0080421B"/>
    <w:rsid w:val="008067E6"/>
    <w:rsid w:val="00810C99"/>
    <w:rsid w:val="0081175D"/>
    <w:rsid w:val="00812773"/>
    <w:rsid w:val="00813129"/>
    <w:rsid w:val="00813A60"/>
    <w:rsid w:val="008141DA"/>
    <w:rsid w:val="00814731"/>
    <w:rsid w:val="00815012"/>
    <w:rsid w:val="00816325"/>
    <w:rsid w:val="008208B3"/>
    <w:rsid w:val="00831054"/>
    <w:rsid w:val="00831730"/>
    <w:rsid w:val="008350B2"/>
    <w:rsid w:val="008352FA"/>
    <w:rsid w:val="0083698F"/>
    <w:rsid w:val="008407C2"/>
    <w:rsid w:val="00843B9A"/>
    <w:rsid w:val="0084476C"/>
    <w:rsid w:val="00844D18"/>
    <w:rsid w:val="00850637"/>
    <w:rsid w:val="00851523"/>
    <w:rsid w:val="00851A3C"/>
    <w:rsid w:val="00851CCB"/>
    <w:rsid w:val="00852D32"/>
    <w:rsid w:val="00854B0C"/>
    <w:rsid w:val="00854F14"/>
    <w:rsid w:val="00856005"/>
    <w:rsid w:val="008565F7"/>
    <w:rsid w:val="008566EA"/>
    <w:rsid w:val="008576D0"/>
    <w:rsid w:val="00861A8F"/>
    <w:rsid w:val="00862E68"/>
    <w:rsid w:val="00863CA2"/>
    <w:rsid w:val="008713D9"/>
    <w:rsid w:val="008713EA"/>
    <w:rsid w:val="0087175F"/>
    <w:rsid w:val="008721DB"/>
    <w:rsid w:val="00874CF0"/>
    <w:rsid w:val="00876AEA"/>
    <w:rsid w:val="0087708A"/>
    <w:rsid w:val="00880E00"/>
    <w:rsid w:val="00881DD9"/>
    <w:rsid w:val="0088265E"/>
    <w:rsid w:val="008833E2"/>
    <w:rsid w:val="008916C5"/>
    <w:rsid w:val="008918CD"/>
    <w:rsid w:val="00891C78"/>
    <w:rsid w:val="00893686"/>
    <w:rsid w:val="0089446F"/>
    <w:rsid w:val="00895F32"/>
    <w:rsid w:val="008962D7"/>
    <w:rsid w:val="008A0DB9"/>
    <w:rsid w:val="008A1A7D"/>
    <w:rsid w:val="008A2739"/>
    <w:rsid w:val="008A42AF"/>
    <w:rsid w:val="008A4E1F"/>
    <w:rsid w:val="008A65D3"/>
    <w:rsid w:val="008A6BAD"/>
    <w:rsid w:val="008A6BF1"/>
    <w:rsid w:val="008B5A1D"/>
    <w:rsid w:val="008B5F2E"/>
    <w:rsid w:val="008B6D8E"/>
    <w:rsid w:val="008B7A5C"/>
    <w:rsid w:val="008C06BE"/>
    <w:rsid w:val="008C20FF"/>
    <w:rsid w:val="008C268D"/>
    <w:rsid w:val="008C4835"/>
    <w:rsid w:val="008C7CD6"/>
    <w:rsid w:val="008D2157"/>
    <w:rsid w:val="008D2A0B"/>
    <w:rsid w:val="008D3DDC"/>
    <w:rsid w:val="008D7A59"/>
    <w:rsid w:val="008E085A"/>
    <w:rsid w:val="008E1265"/>
    <w:rsid w:val="008E1ECA"/>
    <w:rsid w:val="008E2D24"/>
    <w:rsid w:val="008E4303"/>
    <w:rsid w:val="008E6D12"/>
    <w:rsid w:val="008F06EA"/>
    <w:rsid w:val="008F076E"/>
    <w:rsid w:val="008F085A"/>
    <w:rsid w:val="008F1DB5"/>
    <w:rsid w:val="008F58B4"/>
    <w:rsid w:val="0090104A"/>
    <w:rsid w:val="0090192F"/>
    <w:rsid w:val="009035C8"/>
    <w:rsid w:val="00910E46"/>
    <w:rsid w:val="00911061"/>
    <w:rsid w:val="009168D7"/>
    <w:rsid w:val="00916EE9"/>
    <w:rsid w:val="00917201"/>
    <w:rsid w:val="0092044D"/>
    <w:rsid w:val="009209F3"/>
    <w:rsid w:val="00921E68"/>
    <w:rsid w:val="00923C3D"/>
    <w:rsid w:val="0092581C"/>
    <w:rsid w:val="009263E2"/>
    <w:rsid w:val="00931272"/>
    <w:rsid w:val="00931D4B"/>
    <w:rsid w:val="00932284"/>
    <w:rsid w:val="00934DF9"/>
    <w:rsid w:val="0093640A"/>
    <w:rsid w:val="00936E2E"/>
    <w:rsid w:val="00941527"/>
    <w:rsid w:val="00945B40"/>
    <w:rsid w:val="00950188"/>
    <w:rsid w:val="00950441"/>
    <w:rsid w:val="00956CCC"/>
    <w:rsid w:val="00957221"/>
    <w:rsid w:val="00962A72"/>
    <w:rsid w:val="009645B3"/>
    <w:rsid w:val="00966545"/>
    <w:rsid w:val="00967D74"/>
    <w:rsid w:val="0097227F"/>
    <w:rsid w:val="00974B60"/>
    <w:rsid w:val="00974D98"/>
    <w:rsid w:val="00976012"/>
    <w:rsid w:val="009774B1"/>
    <w:rsid w:val="00981448"/>
    <w:rsid w:val="009831A5"/>
    <w:rsid w:val="00984C10"/>
    <w:rsid w:val="00984D20"/>
    <w:rsid w:val="0098636B"/>
    <w:rsid w:val="00986948"/>
    <w:rsid w:val="00986F6E"/>
    <w:rsid w:val="00987280"/>
    <w:rsid w:val="00992231"/>
    <w:rsid w:val="00992610"/>
    <w:rsid w:val="009A7505"/>
    <w:rsid w:val="009B08B1"/>
    <w:rsid w:val="009B3258"/>
    <w:rsid w:val="009B68AD"/>
    <w:rsid w:val="009C044A"/>
    <w:rsid w:val="009C0843"/>
    <w:rsid w:val="009C1408"/>
    <w:rsid w:val="009C174B"/>
    <w:rsid w:val="009C2C76"/>
    <w:rsid w:val="009C58C2"/>
    <w:rsid w:val="009D011A"/>
    <w:rsid w:val="009D0893"/>
    <w:rsid w:val="009D380C"/>
    <w:rsid w:val="009D3C97"/>
    <w:rsid w:val="009D40FC"/>
    <w:rsid w:val="009D4C16"/>
    <w:rsid w:val="009D4DE7"/>
    <w:rsid w:val="009D6A48"/>
    <w:rsid w:val="009D74D4"/>
    <w:rsid w:val="009E0192"/>
    <w:rsid w:val="009E1240"/>
    <w:rsid w:val="009E21CD"/>
    <w:rsid w:val="009E29FD"/>
    <w:rsid w:val="009E2CE4"/>
    <w:rsid w:val="009F2CA0"/>
    <w:rsid w:val="009F36BD"/>
    <w:rsid w:val="009F61F7"/>
    <w:rsid w:val="009F6833"/>
    <w:rsid w:val="00A0200B"/>
    <w:rsid w:val="00A02308"/>
    <w:rsid w:val="00A04411"/>
    <w:rsid w:val="00A05940"/>
    <w:rsid w:val="00A11EC8"/>
    <w:rsid w:val="00A12BE1"/>
    <w:rsid w:val="00A167C1"/>
    <w:rsid w:val="00A22473"/>
    <w:rsid w:val="00A23490"/>
    <w:rsid w:val="00A25033"/>
    <w:rsid w:val="00A303E5"/>
    <w:rsid w:val="00A30578"/>
    <w:rsid w:val="00A307AA"/>
    <w:rsid w:val="00A316BE"/>
    <w:rsid w:val="00A3465B"/>
    <w:rsid w:val="00A34B93"/>
    <w:rsid w:val="00A35896"/>
    <w:rsid w:val="00A36DAB"/>
    <w:rsid w:val="00A402E5"/>
    <w:rsid w:val="00A418C1"/>
    <w:rsid w:val="00A41AC1"/>
    <w:rsid w:val="00A42DED"/>
    <w:rsid w:val="00A4382C"/>
    <w:rsid w:val="00A44DC7"/>
    <w:rsid w:val="00A461F2"/>
    <w:rsid w:val="00A479A2"/>
    <w:rsid w:val="00A47B9A"/>
    <w:rsid w:val="00A50EBF"/>
    <w:rsid w:val="00A5120A"/>
    <w:rsid w:val="00A540B6"/>
    <w:rsid w:val="00A566DA"/>
    <w:rsid w:val="00A5720A"/>
    <w:rsid w:val="00A57AC0"/>
    <w:rsid w:val="00A632C6"/>
    <w:rsid w:val="00A641F7"/>
    <w:rsid w:val="00A64F2F"/>
    <w:rsid w:val="00A67CAE"/>
    <w:rsid w:val="00A70147"/>
    <w:rsid w:val="00A72435"/>
    <w:rsid w:val="00A7499E"/>
    <w:rsid w:val="00A764C4"/>
    <w:rsid w:val="00A80299"/>
    <w:rsid w:val="00A83405"/>
    <w:rsid w:val="00A91135"/>
    <w:rsid w:val="00A92506"/>
    <w:rsid w:val="00AA1CD1"/>
    <w:rsid w:val="00AA4953"/>
    <w:rsid w:val="00AA7A04"/>
    <w:rsid w:val="00AB3984"/>
    <w:rsid w:val="00AC1B9C"/>
    <w:rsid w:val="00AC4F48"/>
    <w:rsid w:val="00AC5DCE"/>
    <w:rsid w:val="00AD0FAB"/>
    <w:rsid w:val="00AD2ACA"/>
    <w:rsid w:val="00AD5DDC"/>
    <w:rsid w:val="00AD6C39"/>
    <w:rsid w:val="00AD72F4"/>
    <w:rsid w:val="00AE226D"/>
    <w:rsid w:val="00AE3C5D"/>
    <w:rsid w:val="00AE467E"/>
    <w:rsid w:val="00AE6B45"/>
    <w:rsid w:val="00AE6FDD"/>
    <w:rsid w:val="00AE7650"/>
    <w:rsid w:val="00AE795D"/>
    <w:rsid w:val="00AF32F2"/>
    <w:rsid w:val="00AF36F9"/>
    <w:rsid w:val="00AF4665"/>
    <w:rsid w:val="00AF57A7"/>
    <w:rsid w:val="00AF7D89"/>
    <w:rsid w:val="00B013BD"/>
    <w:rsid w:val="00B0416C"/>
    <w:rsid w:val="00B13212"/>
    <w:rsid w:val="00B13ED7"/>
    <w:rsid w:val="00B13F3E"/>
    <w:rsid w:val="00B1455D"/>
    <w:rsid w:val="00B174B8"/>
    <w:rsid w:val="00B175AA"/>
    <w:rsid w:val="00B20797"/>
    <w:rsid w:val="00B21C88"/>
    <w:rsid w:val="00B22088"/>
    <w:rsid w:val="00B22146"/>
    <w:rsid w:val="00B22BFA"/>
    <w:rsid w:val="00B24511"/>
    <w:rsid w:val="00B2526E"/>
    <w:rsid w:val="00B30012"/>
    <w:rsid w:val="00B30203"/>
    <w:rsid w:val="00B30ECB"/>
    <w:rsid w:val="00B31374"/>
    <w:rsid w:val="00B31BD0"/>
    <w:rsid w:val="00B32034"/>
    <w:rsid w:val="00B32434"/>
    <w:rsid w:val="00B33C16"/>
    <w:rsid w:val="00B33F58"/>
    <w:rsid w:val="00B349E9"/>
    <w:rsid w:val="00B41654"/>
    <w:rsid w:val="00B43F20"/>
    <w:rsid w:val="00B4540F"/>
    <w:rsid w:val="00B45C4F"/>
    <w:rsid w:val="00B461F4"/>
    <w:rsid w:val="00B46A54"/>
    <w:rsid w:val="00B46E8A"/>
    <w:rsid w:val="00B514FE"/>
    <w:rsid w:val="00B6107B"/>
    <w:rsid w:val="00B65645"/>
    <w:rsid w:val="00B72CD9"/>
    <w:rsid w:val="00B75B26"/>
    <w:rsid w:val="00B76616"/>
    <w:rsid w:val="00B81317"/>
    <w:rsid w:val="00B82CD2"/>
    <w:rsid w:val="00B84FBB"/>
    <w:rsid w:val="00B84FF8"/>
    <w:rsid w:val="00B929CB"/>
    <w:rsid w:val="00B94B15"/>
    <w:rsid w:val="00B974FE"/>
    <w:rsid w:val="00B97A72"/>
    <w:rsid w:val="00BA0036"/>
    <w:rsid w:val="00BA2933"/>
    <w:rsid w:val="00BB0281"/>
    <w:rsid w:val="00BB0FB1"/>
    <w:rsid w:val="00BB0FF6"/>
    <w:rsid w:val="00BB1995"/>
    <w:rsid w:val="00BB205E"/>
    <w:rsid w:val="00BB3910"/>
    <w:rsid w:val="00BB4580"/>
    <w:rsid w:val="00BB5188"/>
    <w:rsid w:val="00BC0454"/>
    <w:rsid w:val="00BC16EA"/>
    <w:rsid w:val="00BC3687"/>
    <w:rsid w:val="00BC7F5D"/>
    <w:rsid w:val="00BD12E4"/>
    <w:rsid w:val="00BD2267"/>
    <w:rsid w:val="00BD3EA6"/>
    <w:rsid w:val="00BD4A4D"/>
    <w:rsid w:val="00BD7D09"/>
    <w:rsid w:val="00BE0181"/>
    <w:rsid w:val="00BE12F6"/>
    <w:rsid w:val="00BE4570"/>
    <w:rsid w:val="00BF0601"/>
    <w:rsid w:val="00BF7E36"/>
    <w:rsid w:val="00C0046A"/>
    <w:rsid w:val="00C018A4"/>
    <w:rsid w:val="00C06BE9"/>
    <w:rsid w:val="00C12DDC"/>
    <w:rsid w:val="00C13938"/>
    <w:rsid w:val="00C14FB9"/>
    <w:rsid w:val="00C14FF5"/>
    <w:rsid w:val="00C16514"/>
    <w:rsid w:val="00C17896"/>
    <w:rsid w:val="00C21BA7"/>
    <w:rsid w:val="00C22076"/>
    <w:rsid w:val="00C2287D"/>
    <w:rsid w:val="00C24867"/>
    <w:rsid w:val="00C24A73"/>
    <w:rsid w:val="00C2553A"/>
    <w:rsid w:val="00C30DB1"/>
    <w:rsid w:val="00C32D76"/>
    <w:rsid w:val="00C35A08"/>
    <w:rsid w:val="00C3614D"/>
    <w:rsid w:val="00C36306"/>
    <w:rsid w:val="00C36B14"/>
    <w:rsid w:val="00C440D6"/>
    <w:rsid w:val="00C457FC"/>
    <w:rsid w:val="00C53E49"/>
    <w:rsid w:val="00C54B89"/>
    <w:rsid w:val="00C54EB7"/>
    <w:rsid w:val="00C55596"/>
    <w:rsid w:val="00C560A5"/>
    <w:rsid w:val="00C561AB"/>
    <w:rsid w:val="00C56210"/>
    <w:rsid w:val="00C57B52"/>
    <w:rsid w:val="00C6072E"/>
    <w:rsid w:val="00C60F98"/>
    <w:rsid w:val="00C612E0"/>
    <w:rsid w:val="00C65E06"/>
    <w:rsid w:val="00C706D5"/>
    <w:rsid w:val="00C72F73"/>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4185"/>
    <w:rsid w:val="00CD5B8A"/>
    <w:rsid w:val="00CD7A18"/>
    <w:rsid w:val="00CE3307"/>
    <w:rsid w:val="00CE7324"/>
    <w:rsid w:val="00CF1488"/>
    <w:rsid w:val="00CF18C6"/>
    <w:rsid w:val="00CF1EAD"/>
    <w:rsid w:val="00CF4525"/>
    <w:rsid w:val="00CF4AA6"/>
    <w:rsid w:val="00CF6281"/>
    <w:rsid w:val="00CF658C"/>
    <w:rsid w:val="00D0064A"/>
    <w:rsid w:val="00D040EF"/>
    <w:rsid w:val="00D057DA"/>
    <w:rsid w:val="00D071C0"/>
    <w:rsid w:val="00D103A3"/>
    <w:rsid w:val="00D10856"/>
    <w:rsid w:val="00D11063"/>
    <w:rsid w:val="00D110E9"/>
    <w:rsid w:val="00D11871"/>
    <w:rsid w:val="00D162E5"/>
    <w:rsid w:val="00D171A3"/>
    <w:rsid w:val="00D2021C"/>
    <w:rsid w:val="00D20D7F"/>
    <w:rsid w:val="00D23480"/>
    <w:rsid w:val="00D240A3"/>
    <w:rsid w:val="00D24803"/>
    <w:rsid w:val="00D271FF"/>
    <w:rsid w:val="00D274B9"/>
    <w:rsid w:val="00D319C5"/>
    <w:rsid w:val="00D31BFD"/>
    <w:rsid w:val="00D32EE0"/>
    <w:rsid w:val="00D3355E"/>
    <w:rsid w:val="00D36E8E"/>
    <w:rsid w:val="00D37F5D"/>
    <w:rsid w:val="00D413E1"/>
    <w:rsid w:val="00D41F99"/>
    <w:rsid w:val="00D437A5"/>
    <w:rsid w:val="00D441A4"/>
    <w:rsid w:val="00D448F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6FA2"/>
    <w:rsid w:val="00D742F0"/>
    <w:rsid w:val="00D75A15"/>
    <w:rsid w:val="00D772A5"/>
    <w:rsid w:val="00D77453"/>
    <w:rsid w:val="00D77D60"/>
    <w:rsid w:val="00D81CAD"/>
    <w:rsid w:val="00D83961"/>
    <w:rsid w:val="00D87351"/>
    <w:rsid w:val="00D87B7D"/>
    <w:rsid w:val="00D87DCB"/>
    <w:rsid w:val="00D9087D"/>
    <w:rsid w:val="00D93962"/>
    <w:rsid w:val="00D953D3"/>
    <w:rsid w:val="00D961CA"/>
    <w:rsid w:val="00D96571"/>
    <w:rsid w:val="00D971D0"/>
    <w:rsid w:val="00D976CB"/>
    <w:rsid w:val="00D978EE"/>
    <w:rsid w:val="00DA21CB"/>
    <w:rsid w:val="00DA2ADC"/>
    <w:rsid w:val="00DA3AB9"/>
    <w:rsid w:val="00DA3BB2"/>
    <w:rsid w:val="00DA4007"/>
    <w:rsid w:val="00DA4A37"/>
    <w:rsid w:val="00DA5A49"/>
    <w:rsid w:val="00DA6444"/>
    <w:rsid w:val="00DA6BC0"/>
    <w:rsid w:val="00DB097D"/>
    <w:rsid w:val="00DB5478"/>
    <w:rsid w:val="00DC0288"/>
    <w:rsid w:val="00DC0ACC"/>
    <w:rsid w:val="00DC0E1D"/>
    <w:rsid w:val="00DC16FD"/>
    <w:rsid w:val="00DC1F27"/>
    <w:rsid w:val="00DC2AF9"/>
    <w:rsid w:val="00DC52C2"/>
    <w:rsid w:val="00DD05B4"/>
    <w:rsid w:val="00DD0F77"/>
    <w:rsid w:val="00DD6A71"/>
    <w:rsid w:val="00DE03AC"/>
    <w:rsid w:val="00DE03CB"/>
    <w:rsid w:val="00DE44AA"/>
    <w:rsid w:val="00DE51C1"/>
    <w:rsid w:val="00DE79FA"/>
    <w:rsid w:val="00DF4971"/>
    <w:rsid w:val="00DF4FEE"/>
    <w:rsid w:val="00DF5087"/>
    <w:rsid w:val="00DF65D5"/>
    <w:rsid w:val="00DF72D6"/>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30455"/>
    <w:rsid w:val="00E304E5"/>
    <w:rsid w:val="00E30723"/>
    <w:rsid w:val="00E3660A"/>
    <w:rsid w:val="00E3683F"/>
    <w:rsid w:val="00E37268"/>
    <w:rsid w:val="00E37EDB"/>
    <w:rsid w:val="00E40B4B"/>
    <w:rsid w:val="00E41727"/>
    <w:rsid w:val="00E41BA0"/>
    <w:rsid w:val="00E44639"/>
    <w:rsid w:val="00E469F4"/>
    <w:rsid w:val="00E47394"/>
    <w:rsid w:val="00E52C83"/>
    <w:rsid w:val="00E53C1E"/>
    <w:rsid w:val="00E53EF7"/>
    <w:rsid w:val="00E54C26"/>
    <w:rsid w:val="00E55780"/>
    <w:rsid w:val="00E56A1E"/>
    <w:rsid w:val="00E5799C"/>
    <w:rsid w:val="00E6064C"/>
    <w:rsid w:val="00E63CE5"/>
    <w:rsid w:val="00E64CD9"/>
    <w:rsid w:val="00E659E1"/>
    <w:rsid w:val="00E7047C"/>
    <w:rsid w:val="00E7089B"/>
    <w:rsid w:val="00E7181C"/>
    <w:rsid w:val="00E75722"/>
    <w:rsid w:val="00E75B68"/>
    <w:rsid w:val="00E7783B"/>
    <w:rsid w:val="00E77F7C"/>
    <w:rsid w:val="00E811C3"/>
    <w:rsid w:val="00E83049"/>
    <w:rsid w:val="00E853BE"/>
    <w:rsid w:val="00E856A0"/>
    <w:rsid w:val="00E91BCE"/>
    <w:rsid w:val="00E91DA9"/>
    <w:rsid w:val="00E954B5"/>
    <w:rsid w:val="00E9705E"/>
    <w:rsid w:val="00EA0FF8"/>
    <w:rsid w:val="00EA1296"/>
    <w:rsid w:val="00EA26B5"/>
    <w:rsid w:val="00EA62A4"/>
    <w:rsid w:val="00EB0B95"/>
    <w:rsid w:val="00EB1BD9"/>
    <w:rsid w:val="00EB4FB3"/>
    <w:rsid w:val="00EB60C4"/>
    <w:rsid w:val="00EB6517"/>
    <w:rsid w:val="00EB7E20"/>
    <w:rsid w:val="00EC2C77"/>
    <w:rsid w:val="00EC2E7D"/>
    <w:rsid w:val="00ED2101"/>
    <w:rsid w:val="00ED24FB"/>
    <w:rsid w:val="00ED7ADE"/>
    <w:rsid w:val="00EE0143"/>
    <w:rsid w:val="00EE2E90"/>
    <w:rsid w:val="00EE3698"/>
    <w:rsid w:val="00EE7DC7"/>
    <w:rsid w:val="00EF3E03"/>
    <w:rsid w:val="00EF599E"/>
    <w:rsid w:val="00EF611D"/>
    <w:rsid w:val="00EF6D04"/>
    <w:rsid w:val="00EF6E3D"/>
    <w:rsid w:val="00EF7186"/>
    <w:rsid w:val="00F02A33"/>
    <w:rsid w:val="00F05EB8"/>
    <w:rsid w:val="00F064DB"/>
    <w:rsid w:val="00F1050D"/>
    <w:rsid w:val="00F10536"/>
    <w:rsid w:val="00F112A1"/>
    <w:rsid w:val="00F138B6"/>
    <w:rsid w:val="00F13A1E"/>
    <w:rsid w:val="00F149D5"/>
    <w:rsid w:val="00F15D2B"/>
    <w:rsid w:val="00F20BBC"/>
    <w:rsid w:val="00F21D55"/>
    <w:rsid w:val="00F248E2"/>
    <w:rsid w:val="00F30218"/>
    <w:rsid w:val="00F35313"/>
    <w:rsid w:val="00F4024F"/>
    <w:rsid w:val="00F41E16"/>
    <w:rsid w:val="00F41E69"/>
    <w:rsid w:val="00F43E95"/>
    <w:rsid w:val="00F445AF"/>
    <w:rsid w:val="00F44933"/>
    <w:rsid w:val="00F452DB"/>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81BBA"/>
    <w:rsid w:val="00F841C0"/>
    <w:rsid w:val="00F85740"/>
    <w:rsid w:val="00F86CE5"/>
    <w:rsid w:val="00F87CA2"/>
    <w:rsid w:val="00F96B7D"/>
    <w:rsid w:val="00F96BFA"/>
    <w:rsid w:val="00F97D9A"/>
    <w:rsid w:val="00FA3A36"/>
    <w:rsid w:val="00FA3AD1"/>
    <w:rsid w:val="00FB0979"/>
    <w:rsid w:val="00FB10CC"/>
    <w:rsid w:val="00FB1208"/>
    <w:rsid w:val="00FB18E7"/>
    <w:rsid w:val="00FB366A"/>
    <w:rsid w:val="00FB5B55"/>
    <w:rsid w:val="00FB62D4"/>
    <w:rsid w:val="00FB7497"/>
    <w:rsid w:val="00FB7861"/>
    <w:rsid w:val="00FC6FD9"/>
    <w:rsid w:val="00FD3DBA"/>
    <w:rsid w:val="00FD3E2F"/>
    <w:rsid w:val="00FD578E"/>
    <w:rsid w:val="00FE209D"/>
    <w:rsid w:val="00FE2122"/>
    <w:rsid w:val="00FE35AA"/>
    <w:rsid w:val="00FE36BE"/>
    <w:rsid w:val="00FE4796"/>
    <w:rsid w:val="00FE6F95"/>
    <w:rsid w:val="00FE7FBB"/>
    <w:rsid w:val="00FF3A7D"/>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uiPriority w:val="59"/>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7">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8">
    <w:name w:val="header"/>
    <w:basedOn w:val="a"/>
    <w:rsid w:val="00E30723"/>
    <w:pPr>
      <w:tabs>
        <w:tab w:val="center" w:pos="4677"/>
        <w:tab w:val="right" w:pos="9355"/>
      </w:tabs>
    </w:pPr>
  </w:style>
  <w:style w:type="paragraph" w:styleId="a9">
    <w:name w:val="Balloon Text"/>
    <w:basedOn w:val="a"/>
    <w:link w:val="aa"/>
    <w:rsid w:val="00831054"/>
    <w:rPr>
      <w:rFonts w:ascii="Tahoma" w:hAnsi="Tahoma" w:cs="Tahoma"/>
      <w:sz w:val="16"/>
      <w:szCs w:val="16"/>
    </w:rPr>
  </w:style>
  <w:style w:type="character" w:customStyle="1" w:styleId="aa">
    <w:name w:val="Текст выноски Знак"/>
    <w:basedOn w:val="a0"/>
    <w:link w:val="a9"/>
    <w:rsid w:val="00831054"/>
    <w:rPr>
      <w:rFonts w:ascii="Tahoma" w:hAnsi="Tahoma" w:cs="Tahoma"/>
      <w:sz w:val="16"/>
      <w:szCs w:val="16"/>
    </w:rPr>
  </w:style>
  <w:style w:type="paragraph" w:styleId="ab">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Normal (Web)"/>
    <w:basedOn w:val="a"/>
    <w:rsid w:val="00D742F0"/>
    <w:pPr>
      <w:spacing w:before="100" w:beforeAutospacing="1" w:after="100" w:afterAutospacing="1"/>
    </w:pPr>
  </w:style>
  <w:style w:type="character" w:styleId="ad">
    <w:name w:val="Strong"/>
    <w:qFormat/>
    <w:rsid w:val="00D742F0"/>
    <w:rPr>
      <w:b/>
      <w:bCs/>
    </w:rPr>
  </w:style>
  <w:style w:type="paragraph" w:styleId="ae">
    <w:name w:val="Plain Text"/>
    <w:basedOn w:val="a"/>
    <w:link w:val="af"/>
    <w:rsid w:val="00F41E16"/>
    <w:rPr>
      <w:rFonts w:ascii="Courier New" w:hAnsi="Courier New" w:cs="Courier New"/>
      <w:sz w:val="20"/>
      <w:szCs w:val="20"/>
    </w:rPr>
  </w:style>
  <w:style w:type="character" w:customStyle="1" w:styleId="af">
    <w:name w:val="Текст Знак"/>
    <w:basedOn w:val="a0"/>
    <w:link w:val="ae"/>
    <w:rsid w:val="00F41E16"/>
    <w:rPr>
      <w:rFonts w:ascii="Courier New" w:hAnsi="Courier New" w:cs="Courier New"/>
    </w:rPr>
  </w:style>
  <w:style w:type="paragraph" w:styleId="af0">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1">
    <w:name w:val="Hyperlink"/>
    <w:basedOn w:val="a0"/>
    <w:uiPriority w:val="99"/>
    <w:rsid w:val="00BC0454"/>
    <w:rPr>
      <w:rFonts w:cs="Times New Roman"/>
      <w:color w:val="0000FF"/>
      <w:u w:val="single"/>
    </w:rPr>
  </w:style>
  <w:style w:type="paragraph" w:customStyle="1" w:styleId="af2">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3">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paragraph" w:styleId="24">
    <w:name w:val="Body Text Indent 2"/>
    <w:basedOn w:val="a"/>
    <w:link w:val="25"/>
    <w:rsid w:val="001C50D3"/>
    <w:pPr>
      <w:spacing w:after="120" w:line="480" w:lineRule="auto"/>
      <w:ind w:left="283"/>
    </w:pPr>
  </w:style>
  <w:style w:type="character" w:customStyle="1" w:styleId="25">
    <w:name w:val="Основной текст с отступом 2 Знак"/>
    <w:basedOn w:val="a0"/>
    <w:link w:val="24"/>
    <w:rsid w:val="001C50D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7">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8">
    <w:name w:val="header"/>
    <w:basedOn w:val="a"/>
    <w:rsid w:val="00E30723"/>
    <w:pPr>
      <w:tabs>
        <w:tab w:val="center" w:pos="4677"/>
        <w:tab w:val="right" w:pos="9355"/>
      </w:tabs>
    </w:pPr>
  </w:style>
  <w:style w:type="paragraph" w:styleId="a9">
    <w:name w:val="Balloon Text"/>
    <w:basedOn w:val="a"/>
    <w:link w:val="aa"/>
    <w:rsid w:val="00831054"/>
    <w:rPr>
      <w:rFonts w:ascii="Tahoma" w:hAnsi="Tahoma" w:cs="Tahoma"/>
      <w:sz w:val="16"/>
      <w:szCs w:val="16"/>
    </w:rPr>
  </w:style>
  <w:style w:type="character" w:customStyle="1" w:styleId="aa">
    <w:name w:val="Текст выноски Знак"/>
    <w:basedOn w:val="a0"/>
    <w:link w:val="a9"/>
    <w:rsid w:val="00831054"/>
    <w:rPr>
      <w:rFonts w:ascii="Tahoma" w:hAnsi="Tahoma" w:cs="Tahoma"/>
      <w:sz w:val="16"/>
      <w:szCs w:val="16"/>
    </w:rPr>
  </w:style>
  <w:style w:type="paragraph" w:styleId="ab">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Normal (Web)"/>
    <w:basedOn w:val="a"/>
    <w:rsid w:val="00D742F0"/>
    <w:pPr>
      <w:spacing w:before="100" w:beforeAutospacing="1" w:after="100" w:afterAutospacing="1"/>
    </w:pPr>
  </w:style>
  <w:style w:type="character" w:styleId="ad">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E3E974D81E802D2B0D3F12EE3CF051ADBC2C2B9BFE9950BA3E6DCAAC75F5A4E3080E2905C0882FB247152CAE9k0d7G" TargetMode="External"/><Relationship Id="rId18" Type="http://schemas.openxmlformats.org/officeDocument/2006/relationships/hyperlink" Target="file:///C:\Documents%20and%20Settings\&#1056;&#1106;&#1056;&#1029;&#1057;&#1039;\Local%20Settings\Temp\&#1056;&#1111;&#1057;&#1026;&#1056;&#1109;&#1056;&#181;&#1056;&#1108;&#1057;&#8218;%20&#1056;&#1111;&#1056;&#1109;&#1056;" TargetMode="External"/><Relationship Id="rId26" Type="http://schemas.openxmlformats.org/officeDocument/2006/relationships/hyperlink" Target="consultantplus://offline/ref=23B5841D5F4403EAB8F54CF8D17A0B1D21B1DA2D18C48CEC07C3B269A025CA0DC1BEAAF8499543B054BC293330490566CD3C766E6F51935ANCI1G" TargetMode="External"/><Relationship Id="rId39" Type="http://schemas.openxmlformats.org/officeDocument/2006/relationships/hyperlink" Target="consultantplus://offline/ref=F23A53A51D57565B383C6CDB7CF02097F1843CCBA56E0E4E075F1B7EE9C7310606FE22E78E732EAE503D88EE2149DC90EAF2F9B92181A33Bs0sCG" TargetMode="External"/><Relationship Id="rId3" Type="http://schemas.openxmlformats.org/officeDocument/2006/relationships/styles" Target="styles.xml"/><Relationship Id="rId21" Type="http://schemas.openxmlformats.org/officeDocument/2006/relationships/hyperlink" Target="consultantplus://offline/ref=9A6361E48614FFBF989BE434C436D51EADD79E96D6D0A009EE2BFFA8FE4623A41446BBBDA162253CF450633E431BAF423F4BB4f4P2G" TargetMode="External"/><Relationship Id="rId34" Type="http://schemas.openxmlformats.org/officeDocument/2006/relationships/hyperlink" Target="consultantplus://offline/ref=23B5841D5F4403EAB8F54CF8D17A0B1D21B1DA2D18C48CEC07C3B269A025CA0DC1BEAAF8499543B054BC293330490566CD3C766E6F51935ANCI1G" TargetMode="External"/><Relationship Id="rId42" Type="http://schemas.openxmlformats.org/officeDocument/2006/relationships/hyperlink" Target="consultantplus://offline/ref=9449315DE32D1662E63CFC77AC26B328ACEF2BCBA5225524930A91DF87920CE22ABE4BB75076ABADA0FA6DA23ABFAFA3D9D4F162EEE9254DiCdBE" TargetMode="External"/><Relationship Id="rId47"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AFD573B8364A42DB5957158E35EF129CAE4102D1CDAEC3B8E4995B3D17E614C15A926D1BF840029A879ECF98D3742D620996225080F32BD2r1Q5G" TargetMode="External"/><Relationship Id="rId17" Type="http://schemas.openxmlformats.org/officeDocument/2006/relationships/hyperlink" Target="consultantplus://offline/ref=5AEEE6F45936276CFE40428F953393DA0B36649FF09C9D146AC0BF27C9B0D95F6B213992380BA3E0C7C7C249CE83F17BB234AA20p8C9H" TargetMode="External"/><Relationship Id="rId25" Type="http://schemas.openxmlformats.org/officeDocument/2006/relationships/hyperlink" Target="consultantplus://offline/ref=5F5B4FDCF6ADF29A6FFC5EF5DB71C2FDE13D4E2F863F6E5FB77E341FCE9A89A017519C0CDC07BFEE69A430125744ED6B40A171I0Q9F" TargetMode="External"/><Relationship Id="rId33" Type="http://schemas.openxmlformats.org/officeDocument/2006/relationships/hyperlink" Target="consultantplus://offline/ref=23B5841D5F4403EAB8F54CF8D17A0B1D21B1DA2D18C48CEC07C3B269A025CA0DC1BEAAF8499543B153BC293330490566CD3C766E6F51935ANCI1G" TargetMode="External"/><Relationship Id="rId38" Type="http://schemas.openxmlformats.org/officeDocument/2006/relationships/hyperlink" Target="consultantplus://offline/ref=F23A53A51D57565B383C6CDB7CF02097F08538C3AB6F0E4E075F1B7EE9C7310606FE22E78E732FA8543D88EE2149DC90EAF2F9B92181A33Bs0sCG" TargetMode="External"/><Relationship Id="rId46" Type="http://schemas.openxmlformats.org/officeDocument/2006/relationships/hyperlink" Target="file:///C:\Documents%20and%20Settings\&#1056;&#1106;&#1056;&#1029;&#1057;&#1039;\Local%20Settings\Temp\&#1056;&#1111;&#1057;&#1026;&#1056;&#1109;&#1056;&#181;&#1056;&#1108;&#1057;&#8218;%20&#1056;&#1111;&#1056;&#1109;&#1056;" TargetMode="External"/><Relationship Id="rId2" Type="http://schemas.openxmlformats.org/officeDocument/2006/relationships/numbering" Target="numbering.xml"/><Relationship Id="rId16" Type="http://schemas.openxmlformats.org/officeDocument/2006/relationships/hyperlink" Target="consultantplus://offline/ref=716DC632609168E35AE1FDB18C20399EC812FB5592D456FFDE129D650BC419DBBA41E7337BA40EBE39958C1703D66E5424D7DB16X0HBG" TargetMode="External"/><Relationship Id="rId20" Type="http://schemas.openxmlformats.org/officeDocument/2006/relationships/hyperlink" Target="file:///C:\Documents%20and%20Settings\&#1056;&#1106;&#1056;&#1029;&#1057;&#1039;\Local%20Settings\Temp\&#1056;&#1111;&#1057;&#1026;&#1056;&#1109;&#1056;&#181;&#1056;&#1108;&#1057;&#8218;%20&#1056;&#1111;&#1056;&#1109;&#1056;" TargetMode="External"/><Relationship Id="rId29" Type="http://schemas.openxmlformats.org/officeDocument/2006/relationships/hyperlink" Target="consultantplus://offline/ref=AD701D2200D14C1522F45A643E1B5DEF73813D3DDE0C4156F1CD6210B7A254DBCA70B9B6C88DD0DF04C538277EF03520C1D5DCBB8D5C85B0F8f3G" TargetMode="External"/><Relationship Id="rId41" Type="http://schemas.openxmlformats.org/officeDocument/2006/relationships/hyperlink" Target="consultantplus://offline/ref=9449315DE32D1662E63CFC77AC26B328ACEF2BCBA5225524930A91DF87920CE22ABE4BB75076ABACAEFA6DA23ABFAFA3D9D4F162EEE9254DiCdB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FD573B8364A42DB5957158E35EF129CAE4000D0CEAFC3B8E4995B3D17E614C15A926D1BF31450DFD0989BCF8921227C0D8823r5QBG" TargetMode="External"/><Relationship Id="rId24" Type="http://schemas.openxmlformats.org/officeDocument/2006/relationships/hyperlink" Target="consultantplus://offline/ref=A6CF468B8222BCCCAE3704209055B0E56D3D4D2500B8E7237DCAD5207DFED67048C9F5D0D4E8990ECE7C80A86F46D6382815BED135F" TargetMode="External"/><Relationship Id="rId32" Type="http://schemas.openxmlformats.org/officeDocument/2006/relationships/hyperlink" Target="consultantplus://offline/ref=0A7C079F62C36A73AE74259074B3F5FCCE0373DF083FB55480BB473042550831164FD731025D2BF35D6A844505970792BA59901981DCD1BFw5zBG" TargetMode="External"/><Relationship Id="rId37" Type="http://schemas.openxmlformats.org/officeDocument/2006/relationships/hyperlink" Target="consultantplus://offline/ref=FE2E1BC9D0114D2E4EBF3F4B1CF6B5780E4DA69A0782F92951E48B34F842A3FDD4BE939CA21077A59D4436C4AAC61870FCCEEC5025943964O3GFH" TargetMode="External"/><Relationship Id="rId40" Type="http://schemas.openxmlformats.org/officeDocument/2006/relationships/hyperlink" Target="file:///C:\Documents%20and%20Settings\&#1056;&#1106;&#1056;&#1029;&#1057;&#1039;\Local%20Settings\Temp\&#1056;&#1111;&#1057;&#1026;&#1056;&#1109;&#1056;&#181;&#1056;&#1108;&#1057;&#8218;%20&#1056;&#1111;&#1056;&#1109;&#1056;" TargetMode="External"/><Relationship Id="rId45" Type="http://schemas.openxmlformats.org/officeDocument/2006/relationships/hyperlink" Target="file:///C:\Documents%20and%20Settings\&#1056;&#1106;&#1056;&#1029;&#1057;&#1039;\Local%20Settings\Temp\&#1056;&#1111;&#1057;&#1026;&#1056;&#1109;&#1056;&#181;&#1056;&#1108;&#1057;&#8218;%20&#1056;&#1111;&#1056;&#1109;&#1056;" TargetMode="External"/><Relationship Id="rId5" Type="http://schemas.openxmlformats.org/officeDocument/2006/relationships/settings" Target="settings.xml"/><Relationship Id="rId15" Type="http://schemas.openxmlformats.org/officeDocument/2006/relationships/hyperlink" Target="consultantplus://offline/ref=DE45A6B5201A19654433AC5B0F09148C7B436813CB7B74817CF8BC2A05E5EE80EEE6889BF83347B0B2D8F18940887BDBA5BEB9BBE2BAFDFCW6q1G" TargetMode="External"/><Relationship Id="rId23" Type="http://schemas.openxmlformats.org/officeDocument/2006/relationships/hyperlink" Target="consultantplus://offline/ref=3CF61CD933B3283756C89C9FA2A7314B037D292A362B4938B35A8929ED5C24B2BDBCEA69E07D5B2DA6AA3A9D8374C93CD6DC1APAT2G" TargetMode="External"/><Relationship Id="rId28" Type="http://schemas.openxmlformats.org/officeDocument/2006/relationships/hyperlink" Target="file:///C:\Documents%20and%20Settings\&#1056;&#1106;&#1056;&#1029;&#1057;&#1039;\Local%20Settings\Temp\&#1056;&#1111;&#1057;&#1026;&#1056;&#1109;&#1056;&#181;&#1056;&#1108;&#1057;&#8218;%20&#1056;&#1111;&#1056;&#1109;&#1056;" TargetMode="External"/><Relationship Id="rId36" Type="http://schemas.openxmlformats.org/officeDocument/2006/relationships/hyperlink" Target="consultantplus://offline/ref=23B5841D5F4403EAB8F54CF8D17A0B1D21B1DA2D18C48CEC07C3B269A025CA0DC1BEAAF8499543B454BC293330490566CD3C766E6F51935ANCI1G" TargetMode="External"/><Relationship Id="rId49" Type="http://schemas.openxmlformats.org/officeDocument/2006/relationships/theme" Target="theme/theme1.xml"/><Relationship Id="rId10" Type="http://schemas.openxmlformats.org/officeDocument/2006/relationships/hyperlink" Target="consultantplus://offline/ref=AFD573B8364A42DB5957158E35EF129CAE4000D0CEAFC3B8E4995B3D17E614C15A926D1BF841009C849ECF98D3742D620996225080F32BD2r1Q5G" TargetMode="External"/><Relationship Id="rId19" Type="http://schemas.openxmlformats.org/officeDocument/2006/relationships/hyperlink" Target="file:///C:\Documents%20and%20Settings\&#1056;&#1106;&#1056;&#1029;&#1057;&#1039;\Local%20Settings\Temp\&#1056;&#1111;&#1057;&#1026;&#1056;&#1109;&#1056;&#181;&#1056;&#1108;&#1057;&#8218;%20&#1056;&#1111;&#1056;&#1109;&#1056;" TargetMode="External"/><Relationship Id="rId31" Type="http://schemas.openxmlformats.org/officeDocument/2006/relationships/hyperlink" Target="consultantplus://offline/ref=23B5841D5F4403EAB8F54CF8D17A0B1D21B0DF251BC38CEC07C3B269A025CA0DC1BEAAF849954BB45CBC293330490566CD3C766E6F51935ANCI1G" TargetMode="External"/><Relationship Id="rId44" Type="http://schemas.openxmlformats.org/officeDocument/2006/relationships/hyperlink" Target="consultantplus://offline/ref=9449315DE32D1662E63CFC77AC26B328ACEF2BCBA5225524930A91DF87920CE22ABE4BB75076AAA5AFFA6DA23ABFAFA3D9D4F162EEE9254DiCdB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01C336F867B52201AE0B7D1C03560E51601EE920ABAA0FE8F033C6CA185D9BC2EDBFE8B17FDAE7318EDD2FC32C34FBDDA158E70B5D5D8C8u5G5G" TargetMode="External"/><Relationship Id="rId22" Type="http://schemas.openxmlformats.org/officeDocument/2006/relationships/hyperlink" Target="consultantplus://offline/ref=B33285062775799A79E585B48D03CF2C6B2FE34980F6AA722D9B026332FA138C4219A70026AEADD4D4B77D58793B80ED105B7DA1i7c1F" TargetMode="External"/><Relationship Id="rId27" Type="http://schemas.openxmlformats.org/officeDocument/2006/relationships/hyperlink" Target="file:///C:\Documents%20and%20Settings\&#1056;&#1106;&#1056;&#1029;&#1057;&#1039;\Local%20Settings\Temp\&#1056;&#1111;&#1057;&#1026;&#1056;&#1109;&#1056;&#181;&#1056;&#1108;&#1057;&#8218;%20&#1056;&#1111;&#1056;&#1109;&#1056;" TargetMode="External"/><Relationship Id="rId30" Type="http://schemas.openxmlformats.org/officeDocument/2006/relationships/hyperlink" Target="consultantplus://offline/ref=F798E4D48DEF589DB0D6BA0829A0E04934C599B43DE35BB0FF142E8EB6F4C174A6FB13A006C12A4407E1E" TargetMode="External"/><Relationship Id="rId35" Type="http://schemas.openxmlformats.org/officeDocument/2006/relationships/hyperlink" Target="consultantplus://offline/ref=23B5841D5F4403EAB8F54CF8D17A0B1D21B1DA2D18C48CEC07C3B269A025CA0DC1BEAAF8499543B454BC293330490566CD3C766E6F51935ANCI1G" TargetMode="External"/><Relationship Id="rId43" Type="http://schemas.openxmlformats.org/officeDocument/2006/relationships/hyperlink" Target="consultantplus://offline/ref=9449315DE32D1662E63CFC77AC26B328ACEF2BCBA5225524930A91DF87920CE22ABE4BB75076AAA4ACFA6DA23ABFAFA3D9D4F162EEE9254DiCdBE"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632E8-4EEE-4E89-9B51-B56E76C55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6800</Words>
  <Characters>38762</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45472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2020-09-30T05:16:00Z</cp:lastPrinted>
  <dcterms:created xsi:type="dcterms:W3CDTF">2020-09-30T05:23:00Z</dcterms:created>
  <dcterms:modified xsi:type="dcterms:W3CDTF">2020-09-30T05:23:00Z</dcterms:modified>
</cp:coreProperties>
</file>