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3F3D"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33F3D">
        <w:rPr>
          <w:sz w:val="26"/>
          <w:szCs w:val="26"/>
          <w:u w:val="single"/>
        </w:rPr>
        <w:t>5</w:t>
      </w:r>
      <w:r w:rsidR="00AD5DDC">
        <w:rPr>
          <w:sz w:val="26"/>
          <w:szCs w:val="26"/>
          <w:u w:val="single"/>
        </w:rPr>
        <w:t>00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033F3D" w:rsidRPr="00033F3D" w:rsidRDefault="00033F3D" w:rsidP="00033F3D">
      <w:pPr>
        <w:jc w:val="center"/>
        <w:rPr>
          <w:b/>
          <w:sz w:val="26"/>
          <w:szCs w:val="26"/>
        </w:rPr>
      </w:pPr>
      <w:r w:rsidRPr="00033F3D">
        <w:rPr>
          <w:b/>
          <w:noProof/>
          <w:sz w:val="26"/>
          <w:szCs w:val="26"/>
        </w:rPr>
        <w:t xml:space="preserve">О внесении изменений </w:t>
      </w:r>
      <w:r w:rsidRPr="00033F3D">
        <w:rPr>
          <w:b/>
          <w:sz w:val="26"/>
          <w:szCs w:val="26"/>
        </w:rPr>
        <w:t>в постановление администрации городского округа город</w:t>
      </w:r>
      <w:r>
        <w:rPr>
          <w:b/>
          <w:sz w:val="26"/>
          <w:szCs w:val="26"/>
        </w:rPr>
        <w:t xml:space="preserve"> Шахунья Нижегородской области </w:t>
      </w:r>
      <w:r w:rsidRPr="00033F3D">
        <w:rPr>
          <w:b/>
          <w:sz w:val="26"/>
          <w:szCs w:val="26"/>
        </w:rPr>
        <w:t>от 16.09.2019 № 1043 «</w:t>
      </w:r>
      <w:r w:rsidRPr="00033F3D">
        <w:rPr>
          <w:b/>
          <w:noProof/>
          <w:sz w:val="26"/>
          <w:szCs w:val="26"/>
        </w:rPr>
        <w:t>Об утверждении перечня свалок, подлежащих ликвидации, расположенных на территории городского округа город Шахунья Нижегородской области»</w:t>
      </w:r>
    </w:p>
    <w:p w:rsidR="00033F3D" w:rsidRDefault="00033F3D" w:rsidP="00033F3D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033F3D" w:rsidRPr="00033F3D" w:rsidRDefault="00033F3D" w:rsidP="00033F3D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033F3D" w:rsidRPr="00033F3D" w:rsidRDefault="00033F3D" w:rsidP="00033F3D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033F3D">
        <w:rPr>
          <w:sz w:val="26"/>
          <w:szCs w:val="26"/>
          <w:shd w:val="clear" w:color="auto" w:fill="FFFFFF"/>
        </w:rPr>
        <w:t xml:space="preserve">В целях реализации мероприятий реформы обращения с твердыми коммунальными отходами во исполнение поручений Губернатора Нижегородской </w:t>
      </w:r>
      <w:r w:rsidRPr="00033F3D">
        <w:rPr>
          <w:sz w:val="26"/>
          <w:szCs w:val="26"/>
        </w:rPr>
        <w:t xml:space="preserve"> области от 10 апреля 2019 года № Сл-001-77859/19 и от</w:t>
      </w:r>
      <w:r>
        <w:rPr>
          <w:sz w:val="26"/>
          <w:szCs w:val="26"/>
        </w:rPr>
        <w:t xml:space="preserve"> 11 апреля 2019 года </w:t>
      </w:r>
      <w:r>
        <w:rPr>
          <w:sz w:val="26"/>
          <w:szCs w:val="26"/>
        </w:rPr>
        <w:br/>
      </w:r>
      <w:r w:rsidRPr="00033F3D">
        <w:rPr>
          <w:sz w:val="26"/>
          <w:szCs w:val="26"/>
        </w:rPr>
        <w:t>№ Сл-001-75994/19, в соответствии с постановлением Правительства Нижегородской области от 16 июля 2019 года № 444 «О предоставлении межбюджетных трансферов бюджетам муниципальных районов (городских округов) Нижегородской области на реализацию полномочий в области</w:t>
      </w:r>
      <w:proofErr w:type="gramEnd"/>
      <w:r w:rsidRPr="00033F3D">
        <w:rPr>
          <w:sz w:val="26"/>
          <w:szCs w:val="26"/>
        </w:rPr>
        <w:t xml:space="preserve"> обращения с твердыми коммунальными отходами», </w:t>
      </w:r>
      <w:r w:rsidRPr="00033F3D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  <w:shd w:val="clear" w:color="auto" w:fill="FFFFFF"/>
        </w:rPr>
        <w:br/>
      </w:r>
      <w:proofErr w:type="gramStart"/>
      <w:r w:rsidRPr="00033F3D">
        <w:rPr>
          <w:b/>
          <w:sz w:val="26"/>
          <w:szCs w:val="26"/>
          <w:shd w:val="clear" w:color="auto" w:fill="FFFFFF"/>
        </w:rPr>
        <w:t>п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033F3D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33F3D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33F3D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33F3D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33F3D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33F3D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33F3D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33F3D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33F3D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33F3D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33F3D">
        <w:rPr>
          <w:b/>
          <w:sz w:val="26"/>
          <w:szCs w:val="26"/>
          <w:shd w:val="clear" w:color="auto" w:fill="FFFFFF"/>
        </w:rPr>
        <w:t>т</w:t>
      </w:r>
      <w:r w:rsidRPr="00033F3D">
        <w:rPr>
          <w:sz w:val="26"/>
          <w:szCs w:val="26"/>
          <w:shd w:val="clear" w:color="auto" w:fill="FFFFFF"/>
        </w:rPr>
        <w:t xml:space="preserve">: </w:t>
      </w:r>
    </w:p>
    <w:p w:rsidR="00033F3D" w:rsidRPr="00033F3D" w:rsidRDefault="00033F3D" w:rsidP="00033F3D">
      <w:pPr>
        <w:spacing w:line="360" w:lineRule="auto"/>
        <w:ind w:firstLine="709"/>
        <w:jc w:val="both"/>
        <w:rPr>
          <w:sz w:val="26"/>
          <w:szCs w:val="26"/>
        </w:rPr>
      </w:pPr>
      <w:r w:rsidRPr="00033F3D">
        <w:rPr>
          <w:sz w:val="26"/>
          <w:szCs w:val="26"/>
        </w:rPr>
        <w:t xml:space="preserve">1. </w:t>
      </w:r>
      <w:proofErr w:type="gramStart"/>
      <w:r w:rsidRPr="00033F3D">
        <w:rPr>
          <w:sz w:val="26"/>
          <w:szCs w:val="26"/>
        </w:rPr>
        <w:t xml:space="preserve">Внести изменения в постановление </w:t>
      </w:r>
      <w:r w:rsidRPr="00033F3D">
        <w:rPr>
          <w:color w:val="000000" w:themeColor="text1"/>
          <w:sz w:val="26"/>
          <w:szCs w:val="26"/>
        </w:rPr>
        <w:t xml:space="preserve">администрации городского округа город Шахунья Нижегородской области от 16 сентября 2019 года  № 1043 </w:t>
      </w:r>
      <w:r w:rsidRPr="00033F3D">
        <w:rPr>
          <w:sz w:val="26"/>
          <w:szCs w:val="26"/>
        </w:rPr>
        <w:t>«</w:t>
      </w:r>
      <w:r w:rsidRPr="00033F3D">
        <w:rPr>
          <w:noProof/>
          <w:sz w:val="26"/>
          <w:szCs w:val="26"/>
        </w:rPr>
        <w:t xml:space="preserve">Об утверждении перечня свалок, подлежащих ликвидации, расположенных на территории городского округа город Шахунья Нижегородской области» в прилагаемый перечень свалок, </w:t>
      </w:r>
      <w:r w:rsidRPr="00033F3D">
        <w:rPr>
          <w:sz w:val="26"/>
          <w:szCs w:val="26"/>
        </w:rPr>
        <w:t>подлежащих ликвидации, расположенных на территории городского округа город Шахунья Нижегородской области, добавив пункты 50, 51 согласно приложению.</w:t>
      </w:r>
      <w:proofErr w:type="gramEnd"/>
    </w:p>
    <w:p w:rsidR="00033F3D" w:rsidRPr="00033F3D" w:rsidRDefault="00033F3D" w:rsidP="00033F3D">
      <w:pPr>
        <w:pStyle w:val="10"/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3F3D">
        <w:rPr>
          <w:rFonts w:ascii="Times New Roman" w:hAnsi="Times New Roman"/>
          <w:color w:val="000000"/>
          <w:sz w:val="26"/>
          <w:szCs w:val="26"/>
        </w:rPr>
        <w:t>2. Настоящее постановление вступает в силу с момента подписания.</w:t>
      </w:r>
    </w:p>
    <w:p w:rsidR="00033F3D" w:rsidRPr="00033F3D" w:rsidRDefault="00033F3D" w:rsidP="00033F3D">
      <w:pPr>
        <w:pStyle w:val="10"/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3F3D">
        <w:rPr>
          <w:rFonts w:ascii="Times New Roman" w:hAnsi="Times New Roman"/>
          <w:color w:val="000000"/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опубликование настоящего постановления в газете </w:t>
      </w:r>
      <w:r w:rsidRPr="00033F3D">
        <w:rPr>
          <w:rFonts w:ascii="Times New Roman" w:hAnsi="Times New Roman"/>
          <w:color w:val="000000"/>
          <w:sz w:val="26"/>
          <w:szCs w:val="26"/>
        </w:rPr>
        <w:lastRenderedPageBreak/>
        <w:t>«Знамя Труда» и разместить на официальном сайте администрации городского округа город Шахунья Нижегородской области.</w:t>
      </w:r>
    </w:p>
    <w:p w:rsidR="00033F3D" w:rsidRPr="00033F3D" w:rsidRDefault="00033F3D" w:rsidP="00033F3D">
      <w:pPr>
        <w:pStyle w:val="10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033F3D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33F3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33F3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</w:t>
      </w:r>
      <w:r>
        <w:rPr>
          <w:rFonts w:ascii="Times New Roman" w:hAnsi="Times New Roman"/>
          <w:sz w:val="26"/>
          <w:szCs w:val="26"/>
        </w:rPr>
        <w:t xml:space="preserve">местителя главы администрации, </w:t>
      </w:r>
      <w:r w:rsidRPr="00033F3D">
        <w:rPr>
          <w:rFonts w:ascii="Times New Roman" w:hAnsi="Times New Roman"/>
          <w:sz w:val="26"/>
          <w:szCs w:val="26"/>
        </w:rPr>
        <w:t>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033F3D" w:rsidRDefault="00033F3D" w:rsidP="004D2212">
      <w:pPr>
        <w:jc w:val="both"/>
        <w:rPr>
          <w:sz w:val="22"/>
          <w:szCs w:val="22"/>
        </w:rPr>
      </w:pPr>
    </w:p>
    <w:p w:rsidR="00033F3D" w:rsidRDefault="00033F3D" w:rsidP="004D2212">
      <w:pPr>
        <w:jc w:val="both"/>
        <w:rPr>
          <w:sz w:val="22"/>
          <w:szCs w:val="22"/>
        </w:rPr>
      </w:pPr>
    </w:p>
    <w:p w:rsidR="00033F3D" w:rsidRDefault="00033F3D" w:rsidP="004D2212">
      <w:pPr>
        <w:jc w:val="both"/>
        <w:rPr>
          <w:sz w:val="22"/>
          <w:szCs w:val="22"/>
        </w:rPr>
      </w:pPr>
    </w:p>
    <w:p w:rsidR="00033F3D" w:rsidRDefault="00033F3D" w:rsidP="004D2212">
      <w:pPr>
        <w:jc w:val="both"/>
        <w:rPr>
          <w:sz w:val="22"/>
          <w:szCs w:val="22"/>
        </w:rPr>
      </w:pPr>
    </w:p>
    <w:p w:rsidR="00033F3D" w:rsidRDefault="00033F3D" w:rsidP="004D2212">
      <w:pPr>
        <w:jc w:val="both"/>
        <w:rPr>
          <w:sz w:val="22"/>
          <w:szCs w:val="22"/>
        </w:rPr>
      </w:pPr>
    </w:p>
    <w:p w:rsidR="00033F3D" w:rsidRDefault="00033F3D" w:rsidP="004D2212">
      <w:pPr>
        <w:jc w:val="both"/>
        <w:rPr>
          <w:sz w:val="22"/>
          <w:szCs w:val="22"/>
        </w:rPr>
      </w:pPr>
    </w:p>
    <w:p w:rsidR="00033F3D" w:rsidRDefault="00033F3D" w:rsidP="004D2212">
      <w:pPr>
        <w:jc w:val="both"/>
        <w:rPr>
          <w:sz w:val="22"/>
          <w:szCs w:val="22"/>
        </w:rPr>
      </w:pPr>
    </w:p>
    <w:p w:rsidR="00033F3D" w:rsidRDefault="00033F3D" w:rsidP="004D2212">
      <w:pPr>
        <w:jc w:val="both"/>
        <w:rPr>
          <w:sz w:val="22"/>
          <w:szCs w:val="22"/>
        </w:rPr>
      </w:pPr>
    </w:p>
    <w:p w:rsidR="00033F3D" w:rsidRDefault="00033F3D" w:rsidP="004D2212">
      <w:pPr>
        <w:jc w:val="both"/>
        <w:rPr>
          <w:sz w:val="22"/>
          <w:szCs w:val="22"/>
        </w:rPr>
      </w:pPr>
    </w:p>
    <w:p w:rsidR="00033F3D" w:rsidRDefault="00033F3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33F3D" w:rsidRPr="005578E9" w:rsidRDefault="00AB65C8" w:rsidP="00033F3D">
      <w:pPr>
        <w:shd w:val="clear" w:color="auto" w:fill="FFFFFF"/>
        <w:spacing w:line="291" w:lineRule="atLeast"/>
        <w:ind w:left="6096"/>
        <w:jc w:val="center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bookmarkStart w:id="0" w:name="_GoBack"/>
      <w:bookmarkEnd w:id="0"/>
    </w:p>
    <w:p w:rsidR="00033F3D" w:rsidRPr="005578E9" w:rsidRDefault="00033F3D" w:rsidP="00033F3D">
      <w:pPr>
        <w:shd w:val="clear" w:color="auto" w:fill="FFFFFF"/>
        <w:spacing w:line="291" w:lineRule="atLeast"/>
        <w:ind w:left="6096"/>
        <w:jc w:val="center"/>
        <w:rPr>
          <w:color w:val="000000"/>
        </w:rPr>
      </w:pPr>
      <w:r>
        <w:rPr>
          <w:color w:val="000000"/>
        </w:rPr>
        <w:t>к п</w:t>
      </w:r>
      <w:r w:rsidRPr="005578E9">
        <w:rPr>
          <w:color w:val="000000"/>
        </w:rPr>
        <w:t>остановлени</w:t>
      </w:r>
      <w:r>
        <w:rPr>
          <w:color w:val="000000"/>
        </w:rPr>
        <w:t xml:space="preserve">ю </w:t>
      </w:r>
      <w:r w:rsidRPr="005578E9">
        <w:rPr>
          <w:color w:val="000000"/>
        </w:rPr>
        <w:t>администрации                                                                     городского округа город Шахунья</w:t>
      </w:r>
    </w:p>
    <w:p w:rsidR="00033F3D" w:rsidRPr="005578E9" w:rsidRDefault="00033F3D" w:rsidP="00033F3D">
      <w:pPr>
        <w:shd w:val="clear" w:color="auto" w:fill="FFFFFF"/>
        <w:spacing w:line="291" w:lineRule="atLeast"/>
        <w:ind w:left="6096"/>
        <w:jc w:val="center"/>
        <w:rPr>
          <w:color w:val="000000"/>
        </w:rPr>
      </w:pPr>
      <w:r w:rsidRPr="005578E9">
        <w:rPr>
          <w:color w:val="000000"/>
        </w:rPr>
        <w:t xml:space="preserve">от </w:t>
      </w:r>
      <w:r>
        <w:rPr>
          <w:color w:val="000000"/>
        </w:rPr>
        <w:t>16.06.</w:t>
      </w:r>
      <w:r w:rsidRPr="005578E9">
        <w:rPr>
          <w:color w:val="000000"/>
        </w:rPr>
        <w:t>20</w:t>
      </w:r>
      <w:r>
        <w:rPr>
          <w:color w:val="000000"/>
        </w:rPr>
        <w:t>20</w:t>
      </w:r>
      <w:r w:rsidRPr="005578E9">
        <w:rPr>
          <w:color w:val="000000"/>
        </w:rPr>
        <w:t xml:space="preserve"> г</w:t>
      </w:r>
      <w:r>
        <w:rPr>
          <w:color w:val="000000"/>
        </w:rPr>
        <w:t>. № 500</w:t>
      </w:r>
    </w:p>
    <w:p w:rsidR="00033F3D" w:rsidRPr="00AA5093" w:rsidRDefault="00033F3D" w:rsidP="00033F3D">
      <w:pPr>
        <w:spacing w:after="1" w:line="220" w:lineRule="atLeast"/>
        <w:ind w:firstLine="709"/>
        <w:jc w:val="right"/>
      </w:pPr>
    </w:p>
    <w:p w:rsidR="00033F3D" w:rsidRDefault="00033F3D" w:rsidP="00033F3D">
      <w:pPr>
        <w:spacing w:after="1" w:line="220" w:lineRule="atLeast"/>
        <w:ind w:firstLine="709"/>
        <w:jc w:val="right"/>
        <w:rPr>
          <w:sz w:val="20"/>
          <w:szCs w:val="20"/>
        </w:rPr>
      </w:pPr>
    </w:p>
    <w:p w:rsidR="00033F3D" w:rsidRPr="00033F3D" w:rsidRDefault="00033F3D" w:rsidP="00033F3D">
      <w:pPr>
        <w:spacing w:after="1" w:line="220" w:lineRule="atLeast"/>
        <w:jc w:val="center"/>
        <w:rPr>
          <w:sz w:val="26"/>
          <w:szCs w:val="26"/>
        </w:rPr>
      </w:pPr>
      <w:r w:rsidRPr="00033F3D">
        <w:rPr>
          <w:sz w:val="26"/>
          <w:szCs w:val="26"/>
        </w:rPr>
        <w:t xml:space="preserve">Перечень свалок, подлежащих ликвидации, расположенных </w:t>
      </w:r>
      <w:r>
        <w:rPr>
          <w:sz w:val="26"/>
          <w:szCs w:val="26"/>
        </w:rPr>
        <w:br/>
      </w:r>
      <w:r w:rsidRPr="00033F3D">
        <w:rPr>
          <w:sz w:val="26"/>
          <w:szCs w:val="26"/>
        </w:rPr>
        <w:t>на территории городского округа город Шахунья Нижегородской области</w:t>
      </w:r>
    </w:p>
    <w:p w:rsidR="00033F3D" w:rsidRPr="00696A6E" w:rsidRDefault="00033F3D" w:rsidP="00033F3D">
      <w:pPr>
        <w:spacing w:after="1" w:line="220" w:lineRule="atLeas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033F3D" w:rsidRPr="00696A6E" w:rsidRDefault="00033F3D" w:rsidP="00033F3D">
      <w:pPr>
        <w:spacing w:after="1" w:line="220" w:lineRule="atLeast"/>
        <w:ind w:firstLine="709"/>
        <w:jc w:val="right"/>
        <w:rPr>
          <w:sz w:val="20"/>
          <w:szCs w:val="20"/>
        </w:rPr>
      </w:pPr>
    </w:p>
    <w:p w:rsidR="00033F3D" w:rsidRPr="00696A6E" w:rsidRDefault="00033F3D" w:rsidP="00033F3D">
      <w:pPr>
        <w:spacing w:after="1" w:line="220" w:lineRule="atLeast"/>
        <w:ind w:firstLine="709"/>
        <w:jc w:val="center"/>
        <w:rPr>
          <w:sz w:val="20"/>
          <w:szCs w:val="20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418"/>
        <w:gridCol w:w="1701"/>
      </w:tblGrid>
      <w:tr w:rsidR="00033F3D" w:rsidRPr="00CE2FBD" w:rsidTr="00A04732">
        <w:tc>
          <w:tcPr>
            <w:tcW w:w="2235" w:type="dxa"/>
          </w:tcPr>
          <w:p w:rsidR="00033F3D" w:rsidRPr="0096030F" w:rsidRDefault="00033F3D" w:rsidP="00A04732">
            <w:pPr>
              <w:spacing w:after="1" w:line="220" w:lineRule="atLeast"/>
              <w:jc w:val="center"/>
            </w:pPr>
            <w:r w:rsidRPr="0096030F">
              <w:t>Адрес образования свалки (координаты)</w:t>
            </w:r>
          </w:p>
        </w:tc>
        <w:tc>
          <w:tcPr>
            <w:tcW w:w="2268" w:type="dxa"/>
          </w:tcPr>
          <w:p w:rsidR="00033F3D" w:rsidRPr="0096030F" w:rsidRDefault="00033F3D" w:rsidP="00A04732">
            <w:pPr>
              <w:spacing w:after="1" w:line="220" w:lineRule="atLeast"/>
              <w:jc w:val="center"/>
            </w:pPr>
            <w:r w:rsidRPr="0096030F">
              <w:t>Краткая характеристика</w:t>
            </w:r>
          </w:p>
        </w:tc>
        <w:tc>
          <w:tcPr>
            <w:tcW w:w="1842" w:type="dxa"/>
          </w:tcPr>
          <w:p w:rsidR="00033F3D" w:rsidRPr="0096030F" w:rsidRDefault="00033F3D" w:rsidP="00A04732">
            <w:pPr>
              <w:spacing w:after="1" w:line="220" w:lineRule="atLeast"/>
              <w:jc w:val="center"/>
            </w:pPr>
            <w:r w:rsidRPr="0096030F">
              <w:t>Объем отходов</w:t>
            </w:r>
          </w:p>
        </w:tc>
        <w:tc>
          <w:tcPr>
            <w:tcW w:w="1418" w:type="dxa"/>
          </w:tcPr>
          <w:p w:rsidR="00033F3D" w:rsidRPr="0096030F" w:rsidRDefault="00033F3D" w:rsidP="00A04732">
            <w:pPr>
              <w:spacing w:after="1" w:line="220" w:lineRule="atLeast"/>
              <w:jc w:val="center"/>
            </w:pPr>
            <w:r w:rsidRPr="0096030F">
              <w:t>Площадь свалки</w:t>
            </w:r>
          </w:p>
        </w:tc>
        <w:tc>
          <w:tcPr>
            <w:tcW w:w="1701" w:type="dxa"/>
          </w:tcPr>
          <w:p w:rsidR="00033F3D" w:rsidRPr="0096030F" w:rsidRDefault="00033F3D" w:rsidP="00A04732">
            <w:pPr>
              <w:spacing w:after="1" w:line="220" w:lineRule="atLeast"/>
              <w:jc w:val="center"/>
            </w:pPr>
            <w:r w:rsidRPr="0096030F">
              <w:t>Предварительная стоимость</w:t>
            </w:r>
          </w:p>
        </w:tc>
      </w:tr>
      <w:tr w:rsidR="00033F3D" w:rsidRPr="00CE2FBD" w:rsidTr="00A04732">
        <w:tc>
          <w:tcPr>
            <w:tcW w:w="2235" w:type="dxa"/>
          </w:tcPr>
          <w:p w:rsidR="00033F3D" w:rsidRPr="0096030F" w:rsidRDefault="00033F3D" w:rsidP="00A04732">
            <w:pPr>
              <w:jc w:val="center"/>
            </w:pPr>
            <w:r>
              <w:rPr>
                <w:b/>
              </w:rPr>
              <w:t>50</w:t>
            </w:r>
            <w:r w:rsidRPr="0096030F">
              <w:t xml:space="preserve">. г. Шахунья             ул. </w:t>
            </w:r>
            <w:r>
              <w:t>Ярославского</w:t>
            </w:r>
            <w:r w:rsidRPr="0096030F">
              <w:t xml:space="preserve"> д. </w:t>
            </w:r>
            <w:r>
              <w:t>4</w:t>
            </w:r>
            <w:r w:rsidRPr="0096030F">
              <w:t xml:space="preserve"> </w:t>
            </w:r>
            <w:r w:rsidRPr="0096030F">
              <w:rPr>
                <w:color w:val="000000" w:themeColor="text1"/>
              </w:rPr>
              <w:t>(</w:t>
            </w:r>
            <w:r w:rsidRPr="00523345">
              <w:rPr>
                <w:color w:val="000000" w:themeColor="text1"/>
                <w:shd w:val="clear" w:color="auto" w:fill="FFFFFF"/>
              </w:rPr>
              <w:t>57.677069, 46.597267</w:t>
            </w:r>
            <w:r w:rsidRPr="0096030F">
              <w:rPr>
                <w:color w:val="000000" w:themeColor="text1"/>
                <w:shd w:val="clear" w:color="auto" w:fill="FFFFFF"/>
              </w:rPr>
              <w:t>)</w:t>
            </w:r>
          </w:p>
          <w:p w:rsidR="00033F3D" w:rsidRPr="0096030F" w:rsidRDefault="00033F3D" w:rsidP="00A04732">
            <w:pPr>
              <w:spacing w:after="1" w:line="220" w:lineRule="atLeast"/>
              <w:jc w:val="center"/>
            </w:pPr>
          </w:p>
        </w:tc>
        <w:tc>
          <w:tcPr>
            <w:tcW w:w="2268" w:type="dxa"/>
          </w:tcPr>
          <w:p w:rsidR="00033F3D" w:rsidRPr="0096030F" w:rsidRDefault="00033F3D" w:rsidP="00A04732">
            <w:pPr>
              <w:spacing w:after="1" w:line="220" w:lineRule="atLeast"/>
              <w:jc w:val="center"/>
            </w:pPr>
          </w:p>
          <w:p w:rsidR="00033F3D" w:rsidRPr="0096030F" w:rsidRDefault="00033F3D" w:rsidP="00A04732">
            <w:pPr>
              <w:spacing w:after="1" w:line="220" w:lineRule="atLeast"/>
              <w:jc w:val="center"/>
            </w:pPr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033F3D" w:rsidRPr="0096030F" w:rsidRDefault="00033F3D" w:rsidP="00A04732">
            <w:pPr>
              <w:spacing w:after="1" w:line="220" w:lineRule="atLeast"/>
              <w:jc w:val="center"/>
            </w:pPr>
            <w:r>
              <w:t>2</w:t>
            </w:r>
            <w:r w:rsidRPr="0096030F">
              <w:t>0 м3</w:t>
            </w:r>
          </w:p>
        </w:tc>
        <w:tc>
          <w:tcPr>
            <w:tcW w:w="1418" w:type="dxa"/>
          </w:tcPr>
          <w:p w:rsidR="00033F3D" w:rsidRPr="0096030F" w:rsidRDefault="00033F3D" w:rsidP="00A04732">
            <w:pPr>
              <w:spacing w:after="1" w:line="220" w:lineRule="atLeast"/>
              <w:jc w:val="center"/>
            </w:pPr>
            <w:r w:rsidRPr="0096030F">
              <w:t>5х20</w:t>
            </w:r>
          </w:p>
        </w:tc>
        <w:tc>
          <w:tcPr>
            <w:tcW w:w="1701" w:type="dxa"/>
          </w:tcPr>
          <w:p w:rsidR="00033F3D" w:rsidRPr="0096030F" w:rsidRDefault="00033F3D" w:rsidP="00A04732">
            <w:pPr>
              <w:spacing w:after="1" w:line="220" w:lineRule="atLeast"/>
              <w:jc w:val="center"/>
            </w:pPr>
          </w:p>
        </w:tc>
      </w:tr>
      <w:tr w:rsidR="00033F3D" w:rsidRPr="00CE2FBD" w:rsidTr="00A04732">
        <w:trPr>
          <w:trHeight w:val="1385"/>
        </w:trPr>
        <w:tc>
          <w:tcPr>
            <w:tcW w:w="2235" w:type="dxa"/>
          </w:tcPr>
          <w:p w:rsidR="00033F3D" w:rsidRPr="0096030F" w:rsidRDefault="00033F3D" w:rsidP="00A04732">
            <w:pPr>
              <w:jc w:val="center"/>
            </w:pPr>
            <w:r>
              <w:rPr>
                <w:b/>
              </w:rPr>
              <w:t>51</w:t>
            </w:r>
            <w:r w:rsidRPr="0096030F">
              <w:t xml:space="preserve">. г. Шахунья            ул. </w:t>
            </w:r>
            <w:r>
              <w:t>Восточная за</w:t>
            </w:r>
            <w:r w:rsidRPr="0096030F">
              <w:t xml:space="preserve">              д. 1</w:t>
            </w:r>
            <w:r>
              <w:t>4</w:t>
            </w:r>
            <w:r w:rsidRPr="0096030F">
              <w:t>; (</w:t>
            </w:r>
            <w:r w:rsidRPr="001F78B2">
              <w:rPr>
                <w:color w:val="000000" w:themeColor="text1"/>
                <w:shd w:val="clear" w:color="auto" w:fill="FFFFFF"/>
              </w:rPr>
              <w:t>57.680276, 46.637926</w:t>
            </w:r>
            <w:r w:rsidRPr="0096030F">
              <w:rPr>
                <w:color w:val="000000" w:themeColor="text1"/>
                <w:shd w:val="clear" w:color="auto" w:fill="FFFFFF"/>
              </w:rPr>
              <w:t>;)</w:t>
            </w:r>
          </w:p>
        </w:tc>
        <w:tc>
          <w:tcPr>
            <w:tcW w:w="2268" w:type="dxa"/>
          </w:tcPr>
          <w:p w:rsidR="00033F3D" w:rsidRPr="0096030F" w:rsidRDefault="00033F3D" w:rsidP="00A04732">
            <w:pPr>
              <w:spacing w:after="1" w:line="220" w:lineRule="atLeast"/>
              <w:jc w:val="center"/>
            </w:pPr>
          </w:p>
          <w:p w:rsidR="00033F3D" w:rsidRPr="0096030F" w:rsidRDefault="00033F3D" w:rsidP="00A04732">
            <w:pPr>
              <w:spacing w:after="1" w:line="220" w:lineRule="atLeast"/>
              <w:jc w:val="center"/>
            </w:pPr>
            <w:r w:rsidRPr="0096030F">
              <w:t>твердые коммунальные отходы</w:t>
            </w:r>
          </w:p>
        </w:tc>
        <w:tc>
          <w:tcPr>
            <w:tcW w:w="1842" w:type="dxa"/>
          </w:tcPr>
          <w:p w:rsidR="00033F3D" w:rsidRPr="0096030F" w:rsidRDefault="00033F3D" w:rsidP="00A04732">
            <w:pPr>
              <w:spacing w:after="1" w:line="220" w:lineRule="atLeast"/>
              <w:jc w:val="center"/>
            </w:pPr>
            <w:r>
              <w:t>3</w:t>
            </w:r>
            <w:r w:rsidRPr="0096030F">
              <w:t>0 м3</w:t>
            </w:r>
          </w:p>
        </w:tc>
        <w:tc>
          <w:tcPr>
            <w:tcW w:w="1418" w:type="dxa"/>
          </w:tcPr>
          <w:p w:rsidR="00033F3D" w:rsidRPr="0096030F" w:rsidRDefault="00033F3D" w:rsidP="00A04732">
            <w:pPr>
              <w:spacing w:after="1" w:line="220" w:lineRule="atLeast"/>
              <w:jc w:val="center"/>
            </w:pPr>
            <w:r w:rsidRPr="0096030F">
              <w:t>10х20</w:t>
            </w:r>
          </w:p>
        </w:tc>
        <w:tc>
          <w:tcPr>
            <w:tcW w:w="1701" w:type="dxa"/>
          </w:tcPr>
          <w:p w:rsidR="00033F3D" w:rsidRPr="0096030F" w:rsidRDefault="00033F3D" w:rsidP="00A04732">
            <w:pPr>
              <w:spacing w:after="1" w:line="220" w:lineRule="atLeast"/>
              <w:jc w:val="center"/>
            </w:pPr>
          </w:p>
        </w:tc>
      </w:tr>
    </w:tbl>
    <w:p w:rsidR="00033F3D" w:rsidRDefault="00033F3D" w:rsidP="00033F3D"/>
    <w:p w:rsidR="00033F3D" w:rsidRPr="00211F91" w:rsidRDefault="00033F3D" w:rsidP="00033F3D"/>
    <w:p w:rsidR="00033F3D" w:rsidRDefault="00033F3D" w:rsidP="00033F3D"/>
    <w:p w:rsidR="00033F3D" w:rsidRDefault="00033F3D" w:rsidP="00033F3D"/>
    <w:p w:rsidR="00033F3D" w:rsidRPr="00211F91" w:rsidRDefault="00033F3D" w:rsidP="00033F3D">
      <w:pPr>
        <w:tabs>
          <w:tab w:val="left" w:pos="3585"/>
        </w:tabs>
      </w:pPr>
      <w:r>
        <w:tab/>
        <w:t>______________________</w:t>
      </w:r>
    </w:p>
    <w:p w:rsidR="00033F3D" w:rsidRPr="00033F3D" w:rsidRDefault="00033F3D" w:rsidP="00033F3D">
      <w:pPr>
        <w:rPr>
          <w:sz w:val="22"/>
          <w:szCs w:val="22"/>
        </w:rPr>
      </w:pPr>
    </w:p>
    <w:sectPr w:rsidR="00033F3D" w:rsidRPr="00033F3D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1E" w:rsidRDefault="008B481E">
      <w:r>
        <w:separator/>
      </w:r>
    </w:p>
  </w:endnote>
  <w:endnote w:type="continuationSeparator" w:id="0">
    <w:p w:rsidR="008B481E" w:rsidRDefault="008B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1E" w:rsidRDefault="008B481E">
      <w:r>
        <w:separator/>
      </w:r>
    </w:p>
  </w:footnote>
  <w:footnote w:type="continuationSeparator" w:id="0">
    <w:p w:rsidR="008B481E" w:rsidRDefault="008B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3F3D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7C9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A79F9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481E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B65C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F85-BE5E-411A-9F90-7A6A68C3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2020-06-17T04:28:00Z</cp:lastPrinted>
  <dcterms:created xsi:type="dcterms:W3CDTF">2020-06-17T04:31:00Z</dcterms:created>
  <dcterms:modified xsi:type="dcterms:W3CDTF">2020-06-17T04:55:00Z</dcterms:modified>
</cp:coreProperties>
</file>