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65A0A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E44AC7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D65A0A">
        <w:rPr>
          <w:sz w:val="26"/>
          <w:szCs w:val="26"/>
          <w:u w:val="single"/>
        </w:rPr>
        <w:t>218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D65A0A" w:rsidRPr="00D65A0A" w:rsidRDefault="00D65A0A" w:rsidP="00D65A0A">
      <w:pPr>
        <w:pStyle w:val="Default"/>
        <w:jc w:val="both"/>
        <w:rPr>
          <w:sz w:val="26"/>
          <w:szCs w:val="26"/>
        </w:rPr>
      </w:pPr>
      <w:r w:rsidRPr="00D65A0A">
        <w:rPr>
          <w:sz w:val="26"/>
          <w:szCs w:val="26"/>
        </w:rPr>
        <w:t xml:space="preserve">О создании комиссии </w:t>
      </w:r>
    </w:p>
    <w:p w:rsidR="00D65A0A" w:rsidRDefault="00D65A0A" w:rsidP="00D65A0A">
      <w:pPr>
        <w:pStyle w:val="Default"/>
        <w:ind w:firstLine="454"/>
        <w:jc w:val="both"/>
      </w:pPr>
    </w:p>
    <w:p w:rsidR="00D65A0A" w:rsidRPr="003B1EFF" w:rsidRDefault="00D65A0A" w:rsidP="00D65A0A">
      <w:pPr>
        <w:pStyle w:val="Default"/>
        <w:ind w:firstLine="454"/>
        <w:jc w:val="both"/>
      </w:pPr>
    </w:p>
    <w:p w:rsidR="00D65A0A" w:rsidRPr="00D65A0A" w:rsidRDefault="00D65A0A" w:rsidP="00D65A0A">
      <w:pPr>
        <w:spacing w:line="360" w:lineRule="auto"/>
        <w:ind w:firstLine="709"/>
        <w:jc w:val="both"/>
        <w:rPr>
          <w:caps/>
          <w:sz w:val="26"/>
          <w:szCs w:val="26"/>
        </w:rPr>
      </w:pPr>
      <w:r w:rsidRPr="00D65A0A">
        <w:rPr>
          <w:sz w:val="26"/>
          <w:szCs w:val="26"/>
        </w:rPr>
        <w:t>С целью предупреждения и пресечения нарушений законодательства в сфере землепользования, застройки и благоустройства.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>1. Создать комиссию в следующем составе: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>Софронов Ю.А. 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>Смирнов А.С.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заместитель председателя рабочей группы;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>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области, заместитель председателя рабочей группы</w:t>
      </w:r>
      <w:r>
        <w:rPr>
          <w:sz w:val="26"/>
          <w:szCs w:val="26"/>
        </w:rPr>
        <w:t>.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>Члены комиссии: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color w:val="auto"/>
          <w:sz w:val="26"/>
          <w:szCs w:val="26"/>
        </w:rPr>
        <w:t xml:space="preserve">Козлов Е.В. – ведущий инспектор по надзору за благоустройством, санитарным содержанием Управления по работе с территориями и благоустройству администрации городского округа город Шахунья Нижегородской области </w:t>
      </w:r>
      <w:r w:rsidRPr="00D65A0A">
        <w:rPr>
          <w:sz w:val="26"/>
          <w:szCs w:val="26"/>
        </w:rPr>
        <w:t>(по согласованию);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>Кожина И.С. – инспектор по муниципальному земельному контролю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lastRenderedPageBreak/>
        <w:t>Машкин Е.И – инженер 1 категории по надзору за строительством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 xml:space="preserve">2. Утвердить прилагаемое положение о комиссии по </w:t>
      </w:r>
      <w:proofErr w:type="gramStart"/>
      <w:r w:rsidRPr="00D65A0A">
        <w:rPr>
          <w:sz w:val="26"/>
          <w:szCs w:val="26"/>
        </w:rPr>
        <w:t>контролю за</w:t>
      </w:r>
      <w:proofErr w:type="gramEnd"/>
      <w:r w:rsidRPr="00D65A0A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области.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 xml:space="preserve">3. Опубликовать настоящее </w:t>
      </w:r>
      <w:r w:rsidR="00276D8A" w:rsidRPr="00D65A0A">
        <w:rPr>
          <w:sz w:val="26"/>
          <w:szCs w:val="26"/>
        </w:rPr>
        <w:t>распоряжени</w:t>
      </w:r>
      <w:r w:rsidR="00276D8A">
        <w:rPr>
          <w:sz w:val="26"/>
          <w:szCs w:val="26"/>
        </w:rPr>
        <w:t>е</w:t>
      </w:r>
      <w:r w:rsidRPr="00D65A0A">
        <w:rPr>
          <w:sz w:val="26"/>
          <w:szCs w:val="26"/>
        </w:rPr>
        <w:t xml:space="preserve"> в газете «Знамя Труда» и  официальном сайте администрации городского округа город Шахунья Нижегородской области.</w:t>
      </w:r>
    </w:p>
    <w:p w:rsidR="00D65A0A" w:rsidRPr="00D65A0A" w:rsidRDefault="00D65A0A" w:rsidP="00D65A0A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 xml:space="preserve">4. </w:t>
      </w:r>
      <w:proofErr w:type="gramStart"/>
      <w:r w:rsidRPr="00D65A0A">
        <w:rPr>
          <w:sz w:val="26"/>
          <w:szCs w:val="26"/>
        </w:rPr>
        <w:t>Контроль за</w:t>
      </w:r>
      <w:proofErr w:type="gramEnd"/>
      <w:r w:rsidRPr="00D65A0A">
        <w:rPr>
          <w:sz w:val="26"/>
          <w:szCs w:val="26"/>
        </w:rPr>
        <w:t xml:space="preserve"> исполнением настоящего распоряжения 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AC0E24" w:rsidRPr="00166DF0" w:rsidRDefault="00AC0E24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D65A0A" w:rsidRDefault="00D65A0A" w:rsidP="004D2212">
      <w:pPr>
        <w:jc w:val="both"/>
        <w:rPr>
          <w:sz w:val="22"/>
          <w:szCs w:val="22"/>
        </w:rPr>
      </w:pPr>
    </w:p>
    <w:p w:rsidR="00276D8A" w:rsidRDefault="00276D8A" w:rsidP="004D2212">
      <w:pPr>
        <w:jc w:val="both"/>
        <w:rPr>
          <w:sz w:val="22"/>
          <w:szCs w:val="22"/>
        </w:rPr>
      </w:pPr>
    </w:p>
    <w:p w:rsidR="00276D8A" w:rsidRDefault="00276D8A" w:rsidP="004D2212">
      <w:pPr>
        <w:jc w:val="both"/>
        <w:rPr>
          <w:sz w:val="22"/>
          <w:szCs w:val="22"/>
        </w:rPr>
      </w:pPr>
    </w:p>
    <w:p w:rsidR="00D65A0A" w:rsidRPr="00867BA7" w:rsidRDefault="00D65A0A" w:rsidP="004D2212">
      <w:pPr>
        <w:jc w:val="both"/>
        <w:rPr>
          <w:sz w:val="22"/>
          <w:szCs w:val="22"/>
        </w:rPr>
      </w:pPr>
    </w:p>
    <w:p w:rsidR="00D65A0A" w:rsidRPr="00D65A0A" w:rsidRDefault="00D65A0A" w:rsidP="00D65A0A">
      <w:pPr>
        <w:jc w:val="both"/>
        <w:rPr>
          <w:sz w:val="22"/>
          <w:szCs w:val="22"/>
        </w:rPr>
      </w:pPr>
      <w:bookmarkStart w:id="0" w:name="_GoBack"/>
      <w:bookmarkEnd w:id="0"/>
      <w:r w:rsidRPr="00D65A0A">
        <w:rPr>
          <w:sz w:val="22"/>
          <w:szCs w:val="22"/>
        </w:rPr>
        <w:br w:type="page"/>
      </w:r>
    </w:p>
    <w:p w:rsidR="00D65A0A" w:rsidRPr="00D65A0A" w:rsidRDefault="00D65A0A" w:rsidP="00D65A0A">
      <w:pPr>
        <w:tabs>
          <w:tab w:val="left" w:pos="8085"/>
        </w:tabs>
        <w:ind w:left="5954"/>
        <w:jc w:val="center"/>
        <w:rPr>
          <w:sz w:val="26"/>
          <w:szCs w:val="26"/>
        </w:rPr>
      </w:pPr>
      <w:r w:rsidRPr="00D65A0A">
        <w:rPr>
          <w:sz w:val="26"/>
          <w:szCs w:val="26"/>
        </w:rPr>
        <w:lastRenderedPageBreak/>
        <w:t>Утверждено</w:t>
      </w:r>
    </w:p>
    <w:p w:rsidR="00D65A0A" w:rsidRPr="00D65A0A" w:rsidRDefault="00D65A0A" w:rsidP="00D65A0A">
      <w:pPr>
        <w:tabs>
          <w:tab w:val="left" w:pos="8085"/>
        </w:tabs>
        <w:ind w:left="5954"/>
        <w:jc w:val="center"/>
        <w:rPr>
          <w:sz w:val="26"/>
          <w:szCs w:val="26"/>
        </w:rPr>
      </w:pPr>
      <w:r w:rsidRPr="00D65A0A">
        <w:rPr>
          <w:sz w:val="26"/>
          <w:szCs w:val="26"/>
        </w:rPr>
        <w:t>распоряжением администрации                                                                                                          городского округа город Шахунья                                                                                        от 10.06.2020 г. № 218-р</w:t>
      </w:r>
    </w:p>
    <w:p w:rsidR="00D65A0A" w:rsidRPr="003B1EFF" w:rsidRDefault="00D65A0A" w:rsidP="00D65A0A">
      <w:pPr>
        <w:tabs>
          <w:tab w:val="left" w:pos="8085"/>
        </w:tabs>
        <w:jc w:val="center"/>
      </w:pPr>
    </w:p>
    <w:p w:rsidR="00D65A0A" w:rsidRPr="00D65A0A" w:rsidRDefault="00D65A0A" w:rsidP="00D65A0A">
      <w:pPr>
        <w:tabs>
          <w:tab w:val="left" w:pos="8085"/>
        </w:tabs>
        <w:jc w:val="center"/>
        <w:rPr>
          <w:b/>
          <w:sz w:val="26"/>
          <w:szCs w:val="26"/>
        </w:rPr>
      </w:pPr>
      <w:r w:rsidRPr="00D65A0A">
        <w:rPr>
          <w:b/>
          <w:sz w:val="26"/>
          <w:szCs w:val="26"/>
        </w:rPr>
        <w:t>Положение</w:t>
      </w:r>
    </w:p>
    <w:p w:rsidR="00D65A0A" w:rsidRPr="00D65A0A" w:rsidRDefault="00D65A0A" w:rsidP="00D65A0A">
      <w:pPr>
        <w:tabs>
          <w:tab w:val="left" w:pos="8085"/>
        </w:tabs>
        <w:jc w:val="center"/>
        <w:rPr>
          <w:b/>
          <w:sz w:val="26"/>
          <w:szCs w:val="26"/>
        </w:rPr>
      </w:pPr>
      <w:r w:rsidRPr="00D65A0A">
        <w:rPr>
          <w:b/>
          <w:sz w:val="26"/>
          <w:szCs w:val="26"/>
        </w:rPr>
        <w:t xml:space="preserve">о комиссии по </w:t>
      </w:r>
      <w:proofErr w:type="gramStart"/>
      <w:r w:rsidRPr="00D65A0A">
        <w:rPr>
          <w:b/>
          <w:sz w:val="26"/>
          <w:szCs w:val="26"/>
        </w:rPr>
        <w:t>контролю за</w:t>
      </w:r>
      <w:proofErr w:type="gramEnd"/>
      <w:r w:rsidRPr="00D65A0A">
        <w:rPr>
          <w:b/>
          <w:sz w:val="26"/>
          <w:szCs w:val="26"/>
        </w:rPr>
        <w:t xml:space="preserve"> землепользованием, застройке и благоустройству </w:t>
      </w:r>
      <w:r w:rsidRPr="00D65A0A">
        <w:rPr>
          <w:b/>
          <w:sz w:val="26"/>
          <w:szCs w:val="26"/>
        </w:rPr>
        <w:br/>
        <w:t>территории городского округа город Шахунья Нижегородской области</w:t>
      </w:r>
    </w:p>
    <w:p w:rsidR="00D65A0A" w:rsidRPr="003B1EFF" w:rsidRDefault="00D65A0A" w:rsidP="00D65A0A">
      <w:pPr>
        <w:tabs>
          <w:tab w:val="left" w:pos="8085"/>
        </w:tabs>
        <w:jc w:val="right"/>
      </w:pPr>
    </w:p>
    <w:p w:rsidR="00D65A0A" w:rsidRPr="003B1EFF" w:rsidRDefault="00D65A0A" w:rsidP="00D65A0A">
      <w:pPr>
        <w:tabs>
          <w:tab w:val="left" w:pos="8085"/>
        </w:tabs>
        <w:jc w:val="right"/>
      </w:pPr>
    </w:p>
    <w:p w:rsidR="00D65A0A" w:rsidRPr="00D65A0A" w:rsidRDefault="00D65A0A" w:rsidP="00D65A0A">
      <w:pPr>
        <w:tabs>
          <w:tab w:val="left" w:pos="8085"/>
        </w:tabs>
        <w:jc w:val="center"/>
        <w:rPr>
          <w:b/>
          <w:sz w:val="26"/>
          <w:szCs w:val="26"/>
        </w:rPr>
      </w:pPr>
      <w:r w:rsidRPr="00D65A0A">
        <w:rPr>
          <w:b/>
          <w:sz w:val="26"/>
          <w:szCs w:val="26"/>
        </w:rPr>
        <w:t>I. Общие положения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D65A0A">
        <w:rPr>
          <w:sz w:val="26"/>
          <w:szCs w:val="26"/>
        </w:rPr>
        <w:t xml:space="preserve">1. </w:t>
      </w:r>
      <w:proofErr w:type="gramStart"/>
      <w:r w:rsidRPr="00D65A0A">
        <w:rPr>
          <w:sz w:val="26"/>
          <w:szCs w:val="26"/>
        </w:rPr>
        <w:t xml:space="preserve">Комиссия по контролю за землепользованием, застройке и благоустройству территории  городского округа город Шахунья Нижегородской области осуществляет свою деятельность в соответствии с:  Земельным кодексом Российской Федерации, Градостроительным кодексом Российской Федерации, Жилищным кодексом Российской Федерации, </w:t>
      </w:r>
      <w:r w:rsidRPr="00D65A0A">
        <w:rPr>
          <w:sz w:val="26"/>
          <w:szCs w:val="26"/>
          <w:shd w:val="clear" w:color="auto" w:fill="FFFFFF"/>
        </w:rPr>
        <w:t>Федеральным законом  Российской Федерации от 06.10.2003 № 131-ФЗ «Об общих принципах организации местного самоуправления в Российской Федерации»,</w:t>
      </w:r>
      <w:r w:rsidRPr="00D65A0A">
        <w:rPr>
          <w:sz w:val="26"/>
          <w:szCs w:val="26"/>
        </w:rPr>
        <w:t xml:space="preserve"> </w:t>
      </w:r>
      <w:r w:rsidRPr="00D65A0A">
        <w:rPr>
          <w:sz w:val="26"/>
          <w:szCs w:val="26"/>
          <w:shd w:val="clear" w:color="auto" w:fill="FFFFFF"/>
        </w:rPr>
        <w:t>Законом Нижегородской области от 10.09.2010 № 144-З «Об обеспечении чистоты и порядка</w:t>
      </w:r>
      <w:proofErr w:type="gramEnd"/>
      <w:r w:rsidRPr="00D65A0A">
        <w:rPr>
          <w:sz w:val="26"/>
          <w:szCs w:val="26"/>
          <w:shd w:val="clear" w:color="auto" w:fill="FFFFFF"/>
        </w:rPr>
        <w:t xml:space="preserve"> </w:t>
      </w:r>
      <w:proofErr w:type="gramStart"/>
      <w:r w:rsidRPr="00D65A0A">
        <w:rPr>
          <w:sz w:val="26"/>
          <w:szCs w:val="26"/>
          <w:shd w:val="clear" w:color="auto" w:fill="FFFFFF"/>
        </w:rPr>
        <w:t>на территории Нижегородской области»,</w:t>
      </w:r>
      <w:r w:rsidRPr="00D65A0A">
        <w:rPr>
          <w:sz w:val="26"/>
          <w:szCs w:val="26"/>
        </w:rPr>
        <w:t xml:space="preserve"> </w:t>
      </w:r>
      <w:hyperlink r:id="rId10" w:tooltip="Закон Нижегородской области от 08.04.2008 N 37-З (ред. от 02.07.2013) &quot;Об основах регулирования градостроительной деятельности на территории Нижегородской области&quot; (принят постановлением ЗС НО от 27.03.2008 N 936-IV){КонсультантПлюс}" w:history="1">
        <w:r w:rsidRPr="00D65A0A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D65A0A">
        <w:rPr>
          <w:rFonts w:eastAsia="Calibri"/>
          <w:sz w:val="26"/>
          <w:szCs w:val="26"/>
          <w:lang w:eastAsia="en-US"/>
        </w:rPr>
        <w:t xml:space="preserve"> Нижегородской области от 08.04.2008 № 37-З "Об основах регулирования градостроительной деятельности на территории Нижегородской области",</w:t>
      </w:r>
      <w:r w:rsidRPr="00D65A0A">
        <w:rPr>
          <w:sz w:val="26"/>
          <w:szCs w:val="26"/>
        </w:rPr>
        <w:t xml:space="preserve">  Уставом городского округа  город Шахунья Нижегородской области, </w:t>
      </w:r>
      <w:r w:rsidRPr="00D65A0A">
        <w:rPr>
          <w:rFonts w:eastAsia="Calibri"/>
          <w:sz w:val="26"/>
          <w:szCs w:val="26"/>
          <w:lang w:eastAsia="en-US"/>
        </w:rPr>
        <w:t xml:space="preserve">положением о составе, порядке подготовки и утверждения местных нормативов градостроительного проектирования городского округа город Шахунья Нижегородской области, утвержденным решением Совета депутатов  городского округа город Шахунья от 25.12.2014 № 43-7, </w:t>
      </w:r>
      <w:r w:rsidRPr="00D65A0A">
        <w:rPr>
          <w:sz w:val="26"/>
          <w:szCs w:val="26"/>
          <w:shd w:val="clear" w:color="auto" w:fill="FFFFFF"/>
        </w:rPr>
        <w:t>постановлением администрации городского округа город Шахунья</w:t>
      </w:r>
      <w:proofErr w:type="gramEnd"/>
      <w:r w:rsidRPr="00D65A0A">
        <w:rPr>
          <w:sz w:val="26"/>
          <w:szCs w:val="26"/>
          <w:shd w:val="clear" w:color="auto" w:fill="FFFFFF"/>
        </w:rPr>
        <w:t xml:space="preserve"> </w:t>
      </w:r>
      <w:proofErr w:type="gramStart"/>
      <w:r w:rsidRPr="00D65A0A">
        <w:rPr>
          <w:sz w:val="26"/>
          <w:szCs w:val="26"/>
          <w:shd w:val="clear" w:color="auto" w:fill="FFFFFF"/>
        </w:rPr>
        <w:t>от 19.06.2019 № 679 «</w:t>
      </w:r>
      <w:r w:rsidRPr="00D65A0A">
        <w:rPr>
          <w:sz w:val="26"/>
          <w:szCs w:val="26"/>
        </w:rPr>
        <w:t>Об утверждении административного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гражданами на территории городского округа город Шахунья Нижегородской области»,</w:t>
      </w:r>
      <w:r w:rsidRPr="00D65A0A">
        <w:rPr>
          <w:sz w:val="26"/>
          <w:szCs w:val="26"/>
          <w:shd w:val="clear" w:color="auto" w:fill="FFFFFF"/>
        </w:rPr>
        <w:t xml:space="preserve"> постановлением администрации городского округа город Шахунья от 31.07.2018 № 1051 «Об утверждении Положения о порядке организации и осуществления муниципального контроля</w:t>
      </w:r>
      <w:proofErr w:type="gramEnd"/>
      <w:r w:rsidRPr="00D65A0A">
        <w:rPr>
          <w:sz w:val="26"/>
          <w:szCs w:val="26"/>
          <w:shd w:val="clear" w:color="auto" w:fill="FFFFFF"/>
        </w:rPr>
        <w:t xml:space="preserve"> в области благоустройства на территории городского округа город Шахунья Нижегородской области».</w:t>
      </w:r>
      <w:r w:rsidRPr="00D65A0A">
        <w:rPr>
          <w:sz w:val="26"/>
          <w:szCs w:val="26"/>
        </w:rPr>
        <w:t xml:space="preserve"> 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D65A0A">
        <w:rPr>
          <w:sz w:val="26"/>
          <w:szCs w:val="26"/>
        </w:rPr>
        <w:t xml:space="preserve">2. Комиссия создана в целях обеспечения возможности граждан на проживание в благоприятных условиях и свободный доступ к местам общего пользования, применения и реализации правил землепользования, застройки, а также соблюдения </w:t>
      </w:r>
      <w:r w:rsidRPr="00D65A0A">
        <w:rPr>
          <w:rFonts w:eastAsia="Arial Unicode MS"/>
          <w:color w:val="000000"/>
          <w:sz w:val="26"/>
          <w:szCs w:val="26"/>
          <w:lang w:bidi="ru-RU"/>
        </w:rPr>
        <w:t>правил благоустройства, обеспечения чистоты и порядка на территории городского округа города Шахунья Нижегородской области.</w:t>
      </w:r>
    </w:p>
    <w:p w:rsidR="00D65A0A" w:rsidRPr="00D65A0A" w:rsidRDefault="00D65A0A" w:rsidP="00D65A0A">
      <w:pPr>
        <w:tabs>
          <w:tab w:val="left" w:pos="8085"/>
        </w:tabs>
        <w:rPr>
          <w:sz w:val="26"/>
          <w:szCs w:val="26"/>
        </w:rPr>
      </w:pPr>
    </w:p>
    <w:p w:rsidR="00D65A0A" w:rsidRPr="00D65A0A" w:rsidRDefault="00D65A0A" w:rsidP="00D65A0A">
      <w:pPr>
        <w:tabs>
          <w:tab w:val="left" w:pos="8085"/>
        </w:tabs>
        <w:jc w:val="center"/>
        <w:rPr>
          <w:b/>
          <w:sz w:val="26"/>
          <w:szCs w:val="26"/>
        </w:rPr>
      </w:pPr>
      <w:r w:rsidRPr="00D65A0A">
        <w:rPr>
          <w:b/>
          <w:sz w:val="26"/>
          <w:szCs w:val="26"/>
        </w:rPr>
        <w:t>II. Задачи и функции Комиссии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 xml:space="preserve">2.1. Основными задачами Комиссии являются: 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 xml:space="preserve">2.1.1. формирование и совершенствование системы регулирования землепользования, застройки и благоустройства </w:t>
      </w:r>
      <w:r w:rsidRPr="00D65A0A">
        <w:rPr>
          <w:rFonts w:eastAsia="Arial Unicode MS"/>
          <w:color w:val="000000"/>
          <w:sz w:val="26"/>
          <w:szCs w:val="26"/>
          <w:lang w:bidi="ru-RU"/>
        </w:rPr>
        <w:t>городского округа города Шахунья Нижегородской области</w:t>
      </w:r>
      <w:r w:rsidRPr="00D65A0A">
        <w:rPr>
          <w:sz w:val="26"/>
          <w:szCs w:val="26"/>
        </w:rPr>
        <w:t xml:space="preserve">; 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>2.1.2. подготовка рекомендаций, предложений по вопросам разработки и реализации градостроительной, архитектурной политики, застройки,</w:t>
      </w:r>
      <w:r w:rsidRPr="00D65A0A">
        <w:rPr>
          <w:rFonts w:eastAsia="Arial Unicode MS"/>
          <w:color w:val="000000"/>
          <w:sz w:val="26"/>
          <w:szCs w:val="26"/>
          <w:lang w:bidi="ru-RU"/>
        </w:rPr>
        <w:t xml:space="preserve"> правил благоустройства, обеспечения чистоты и порядка на территории городского округа города Шахунья Нижегородской области</w:t>
      </w:r>
      <w:r w:rsidRPr="00D65A0A">
        <w:rPr>
          <w:sz w:val="26"/>
          <w:szCs w:val="26"/>
        </w:rPr>
        <w:t xml:space="preserve">; 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lastRenderedPageBreak/>
        <w:t xml:space="preserve">2.1.3. защита прав граждан и обеспечение равенства прав физических и юридических лиц в процессе реализации отношений, возникающих по поводу землепользования, застройки и благоустройства </w:t>
      </w:r>
      <w:r w:rsidRPr="00D65A0A">
        <w:rPr>
          <w:rFonts w:eastAsia="Arial Unicode MS"/>
          <w:color w:val="000000"/>
          <w:sz w:val="26"/>
          <w:szCs w:val="26"/>
          <w:lang w:bidi="ru-RU"/>
        </w:rPr>
        <w:t xml:space="preserve"> на территории городского округа города Шахунья Нижегородской области;</w:t>
      </w:r>
      <w:r w:rsidRPr="00D65A0A">
        <w:rPr>
          <w:sz w:val="26"/>
          <w:szCs w:val="26"/>
        </w:rPr>
        <w:t xml:space="preserve"> 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D65A0A">
        <w:rPr>
          <w:sz w:val="26"/>
          <w:szCs w:val="26"/>
        </w:rPr>
        <w:t>2.1.4. иные задачи в области архитектуры, градостроительства, землепользования, застройки,</w:t>
      </w:r>
      <w:r w:rsidRPr="00D65A0A">
        <w:rPr>
          <w:rFonts w:eastAsia="Arial Unicode MS"/>
          <w:color w:val="000000"/>
          <w:sz w:val="26"/>
          <w:szCs w:val="26"/>
          <w:lang w:bidi="ru-RU"/>
        </w:rPr>
        <w:t xml:space="preserve"> правил благоустройства, обеспечения чистоты и порядка на территории городского округа города Шахунья Нижегородской области.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 xml:space="preserve">2.2. В целях решения вышеуказанных задач Комиссия выполняет следующие функции: 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>2.2.1. выявляет нарушения  в области землепользования, застройки,</w:t>
      </w:r>
      <w:r w:rsidRPr="00D65A0A">
        <w:rPr>
          <w:rFonts w:eastAsia="Arial Unicode MS"/>
          <w:color w:val="000000"/>
          <w:sz w:val="26"/>
          <w:szCs w:val="26"/>
          <w:lang w:bidi="ru-RU"/>
        </w:rPr>
        <w:t xml:space="preserve"> правил благоустройства, обеспечения чистоты и порядка на территории городского округа города Шахунья Нижегородской области;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>2.2.2. выявляет нарушения в отклонении от предельных размеров земельных участков и от предельных параметров разрешенного строительства, реконструкции объектов капитального строительства.</w:t>
      </w:r>
    </w:p>
    <w:p w:rsidR="00D65A0A" w:rsidRPr="00D65A0A" w:rsidRDefault="00D65A0A" w:rsidP="00D65A0A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D65A0A">
        <w:rPr>
          <w:sz w:val="26"/>
          <w:szCs w:val="26"/>
        </w:rPr>
        <w:t>2.3. В ходе осуществления своей деятельности Комиссия имеет право:</w:t>
      </w:r>
    </w:p>
    <w:p w:rsidR="00D65A0A" w:rsidRPr="00D65A0A" w:rsidRDefault="00D65A0A" w:rsidP="00D65A0A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65A0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2.3.1. рассматривать на своих заседаниях вопросы, отнесенные к компетенции Комиссии; </w:t>
      </w:r>
    </w:p>
    <w:p w:rsidR="00D65A0A" w:rsidRPr="00D65A0A" w:rsidRDefault="00D65A0A" w:rsidP="00D65A0A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D65A0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2.3.2. при организации и проведении обследования Управление экономики, прогнозирования, инвестиционной политики и муниципального имущества 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D65A0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Федерации;</w:t>
      </w:r>
    </w:p>
    <w:p w:rsidR="00D65A0A" w:rsidRPr="00D65A0A" w:rsidRDefault="00D65A0A" w:rsidP="00D65A0A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D65A0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2.3.3. выявлять нарушения в ходе проведения осмотра в отношении физических лиц, на основании заявлений, жалоб и обращений граждан, юридических лиц, а также информации от органов государственной власти, органов местного самоуправления, средств массовой информации, свидетельствующих о наличии признаков нарушений требований законодательства Российской Федерации, законодательства Нижегородской области, муниципальных правовых актов городского округа город Шахунья Нижегородской области, за нарушение которых законодательством Российской Федерации</w:t>
      </w:r>
      <w:proofErr w:type="gramEnd"/>
      <w:r w:rsidRPr="00D65A0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 законодательством Нижегородской области предусмотрена административная и иная ответственность;</w:t>
      </w:r>
    </w:p>
    <w:p w:rsidR="00D65A0A" w:rsidRPr="00D65A0A" w:rsidRDefault="00D65A0A" w:rsidP="00D65A0A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D65A0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2.3.4. в результате выявленных нарушений законодательства в сфере землепользования, застройки и 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благоустройства, </w:t>
      </w:r>
      <w:r w:rsidRPr="00D65A0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проводить мероприятия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D65A0A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предусмотренные муниципальными правовыми актами (муниципальный контроль) в рамках своей компетенции и  принимать меры к предупреждению нарушения законодательства. </w:t>
      </w:r>
    </w:p>
    <w:p w:rsidR="00D65A0A" w:rsidRPr="001324D0" w:rsidRDefault="00D65A0A" w:rsidP="00D65A0A"/>
    <w:p w:rsidR="00D65A0A" w:rsidRPr="001324D0" w:rsidRDefault="00D65A0A" w:rsidP="00D65A0A"/>
    <w:p w:rsidR="00D65A0A" w:rsidRPr="001324D0" w:rsidRDefault="00D65A0A" w:rsidP="00D65A0A"/>
    <w:p w:rsidR="00D65A0A" w:rsidRDefault="00D65A0A" w:rsidP="00D65A0A">
      <w:pPr>
        <w:jc w:val="center"/>
      </w:pPr>
      <w:r>
        <w:t>______________________________</w:t>
      </w:r>
    </w:p>
    <w:p w:rsidR="00D65A0A" w:rsidRPr="001324D0" w:rsidRDefault="00D65A0A" w:rsidP="00D65A0A"/>
    <w:p w:rsidR="00D65A0A" w:rsidRDefault="00D65A0A" w:rsidP="00D65A0A"/>
    <w:p w:rsidR="00D65A0A" w:rsidRPr="007728A0" w:rsidRDefault="00D65A0A" w:rsidP="00D65A0A">
      <w:pPr>
        <w:jc w:val="both"/>
        <w:rPr>
          <w:sz w:val="20"/>
          <w:szCs w:val="20"/>
        </w:rPr>
      </w:pPr>
    </w:p>
    <w:sectPr w:rsidR="00D65A0A" w:rsidRPr="007728A0" w:rsidSect="0069151E">
      <w:footerReference w:type="even" r:id="rId11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52" w:rsidRDefault="006F3E52">
      <w:r>
        <w:separator/>
      </w:r>
    </w:p>
  </w:endnote>
  <w:endnote w:type="continuationSeparator" w:id="0">
    <w:p w:rsidR="006F3E52" w:rsidRDefault="006F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52" w:rsidRDefault="006F3E52">
      <w:r>
        <w:separator/>
      </w:r>
    </w:p>
  </w:footnote>
  <w:footnote w:type="continuationSeparator" w:id="0">
    <w:p w:rsidR="006F3E52" w:rsidRDefault="006F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76D8A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3E52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0981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5A0A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49CC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5C0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0DA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D65A0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486B066230D9B0073523BE1E11DD205407CDBA93C375E2343E85A637670110xAv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5890-F35B-41DA-97EE-BE937429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2020-06-15T07:30:00Z</cp:lastPrinted>
  <dcterms:created xsi:type="dcterms:W3CDTF">2020-06-15T07:33:00Z</dcterms:created>
  <dcterms:modified xsi:type="dcterms:W3CDTF">2020-06-15T07:33:00Z</dcterms:modified>
</cp:coreProperties>
</file>