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72FC8">
        <w:rPr>
          <w:sz w:val="26"/>
          <w:szCs w:val="26"/>
          <w:u w:val="single"/>
        </w:rPr>
        <w:t>9</w:t>
      </w:r>
      <w:r>
        <w:rPr>
          <w:sz w:val="26"/>
          <w:szCs w:val="26"/>
          <w:u w:val="single"/>
        </w:rPr>
        <w:t xml:space="preserve"> </w:t>
      </w:r>
      <w:r w:rsidR="00C21BA7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F72FC8">
        <w:rPr>
          <w:sz w:val="26"/>
          <w:szCs w:val="26"/>
          <w:u w:val="single"/>
        </w:rPr>
        <w:t>328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F72FC8" w:rsidRPr="0080398D" w:rsidRDefault="00F72FC8" w:rsidP="00F72FC8">
      <w:pPr>
        <w:pStyle w:val="ConsPlusTitle"/>
        <w:widowControl/>
        <w:ind w:right="1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80398D">
        <w:rPr>
          <w:rFonts w:ascii="Times New Roman" w:hAnsi="Times New Roman" w:cs="Times New Roman"/>
          <w:bCs w:val="0"/>
          <w:sz w:val="26"/>
          <w:szCs w:val="26"/>
        </w:rPr>
        <w:t>Об отмене постановления администрации городского округа город Шахунья Нижегородской области от 11 марта 2020 года № 238 «О введении временного ограничения движения транспортных средств по автомобильным дорогам местного значения на территории городского округа город Шахунья Нижегородской области в весенний период 2020 года»</w:t>
      </w:r>
    </w:p>
    <w:p w:rsidR="00F72FC8" w:rsidRDefault="00F72FC8" w:rsidP="00F72FC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72FC8" w:rsidRPr="00FC6BF7" w:rsidRDefault="00F72FC8" w:rsidP="00F72FC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72FC8" w:rsidRDefault="00F72FC8" w:rsidP="00F72FC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Указом Губернатора Нижегородской области от 3 апреля 2020 № 50 «О внесении изменений в Указ Губернатора Нижегородской области от 13 марта 2020 № 27», а также принятию мер: по снятию всех барьеров, препятствующих круглосуточному перемещению всех видов транспорта, в том числе большегрузного, обеспечивающего подвоз продуктов питания и иных товаров на объекты торговли и общественного питания;</w:t>
      </w:r>
      <w:proofErr w:type="gramEnd"/>
      <w:r>
        <w:rPr>
          <w:sz w:val="26"/>
          <w:szCs w:val="26"/>
        </w:rPr>
        <w:t xml:space="preserve"> по оказанию содействия субъектам бизнеса, в целях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 в Нижегородской области администрация городского округа город Шахунья  </w:t>
      </w:r>
      <w:proofErr w:type="gramStart"/>
      <w:r w:rsidRPr="00F83754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F8375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83754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F83754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F83754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F83754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F8375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83754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F83754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F83754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F83754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F83754">
        <w:rPr>
          <w:b/>
          <w:sz w:val="26"/>
          <w:szCs w:val="26"/>
        </w:rPr>
        <w:t>т:</w:t>
      </w:r>
    </w:p>
    <w:p w:rsidR="00F72FC8" w:rsidRPr="00BD75F2" w:rsidRDefault="00F72FC8" w:rsidP="00F72FC8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1. Постановление</w:t>
      </w:r>
      <w:r w:rsidRPr="00FC6BF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администрации городского округа</w:t>
      </w:r>
      <w:r w:rsidRPr="00FC6BF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город Шах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унья Нижегородской области от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11 марта 2020 года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№ 238 «О введении временного ограничения движения транспортных средств по автомобильным дорогам местного значения на территории городского округа город Шахунья Нижегородской области в весенний период 2020 года» (с изменениями, внесенными постановлением от  17 марта 2020 года № 253) </w:t>
      </w:r>
      <w:r w:rsidRPr="00F83754">
        <w:rPr>
          <w:rFonts w:ascii="Times New Roman" w:hAnsi="Times New Roman" w:cs="Times New Roman"/>
          <w:b w:val="0"/>
          <w:bCs w:val="0"/>
          <w:sz w:val="26"/>
          <w:szCs w:val="26"/>
        </w:rPr>
        <w:t>отменить.</w:t>
      </w:r>
    </w:p>
    <w:p w:rsidR="00F72FC8" w:rsidRDefault="00F72FC8" w:rsidP="00F72FC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</w:t>
      </w:r>
      <w:r w:rsidRPr="00FC6BF7">
        <w:rPr>
          <w:sz w:val="26"/>
          <w:szCs w:val="26"/>
        </w:rPr>
        <w:t xml:space="preserve"> вступает в силу со дня его официального опубликования</w:t>
      </w:r>
      <w:r>
        <w:rPr>
          <w:sz w:val="26"/>
          <w:szCs w:val="26"/>
        </w:rPr>
        <w:t xml:space="preserve"> на официальном сайте администрации городского округа город Шахунья Нижегородской области</w:t>
      </w:r>
      <w:r w:rsidRPr="00FC6BF7">
        <w:rPr>
          <w:sz w:val="26"/>
          <w:szCs w:val="26"/>
        </w:rPr>
        <w:t>.</w:t>
      </w:r>
    </w:p>
    <w:p w:rsidR="00F72FC8" w:rsidRDefault="00F72FC8" w:rsidP="00F72FC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Начальнику общего отдела администрации городского округа город Шахунья Нижегородской области обеспечить размещение настоящего постановления на </w:t>
      </w:r>
      <w:r>
        <w:rPr>
          <w:sz w:val="26"/>
          <w:szCs w:val="26"/>
        </w:rPr>
        <w:lastRenderedPageBreak/>
        <w:t>официальном сайте администрации городского округа город Шахунья Нижегородской области и в газете «Знамя труда».</w:t>
      </w:r>
    </w:p>
    <w:p w:rsidR="00F72FC8" w:rsidRDefault="00F72FC8" w:rsidP="00F72FC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Ю.А. Софронова.</w:t>
      </w:r>
    </w:p>
    <w:p w:rsidR="00424168" w:rsidRDefault="00424168" w:rsidP="004D2212">
      <w:pPr>
        <w:jc w:val="both"/>
        <w:rPr>
          <w:sz w:val="26"/>
          <w:szCs w:val="26"/>
        </w:rPr>
      </w:pPr>
    </w:p>
    <w:p w:rsidR="00F72FC8" w:rsidRDefault="00F72FC8" w:rsidP="004D2212">
      <w:pPr>
        <w:jc w:val="both"/>
        <w:rPr>
          <w:sz w:val="26"/>
          <w:szCs w:val="26"/>
        </w:rPr>
      </w:pPr>
    </w:p>
    <w:p w:rsidR="00F72FC8" w:rsidRDefault="00F72FC8" w:rsidP="004D2212">
      <w:pPr>
        <w:jc w:val="both"/>
        <w:rPr>
          <w:sz w:val="26"/>
          <w:szCs w:val="26"/>
        </w:rPr>
      </w:pPr>
    </w:p>
    <w:p w:rsidR="00F72FC8" w:rsidRDefault="00F72FC8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F72FC8" w:rsidRDefault="00F72FC8" w:rsidP="004D2212">
      <w:pPr>
        <w:jc w:val="both"/>
        <w:rPr>
          <w:sz w:val="22"/>
          <w:szCs w:val="22"/>
        </w:rPr>
      </w:pPr>
    </w:p>
    <w:p w:rsidR="00F72FC8" w:rsidRDefault="00F72FC8" w:rsidP="004D2212">
      <w:pPr>
        <w:jc w:val="both"/>
        <w:rPr>
          <w:sz w:val="22"/>
          <w:szCs w:val="22"/>
        </w:rPr>
      </w:pPr>
    </w:p>
    <w:p w:rsidR="00F72FC8" w:rsidRDefault="00F72FC8" w:rsidP="004D2212">
      <w:pPr>
        <w:jc w:val="both"/>
        <w:rPr>
          <w:sz w:val="22"/>
          <w:szCs w:val="22"/>
        </w:rPr>
      </w:pPr>
    </w:p>
    <w:p w:rsidR="00F72FC8" w:rsidRDefault="00F72FC8" w:rsidP="004D2212">
      <w:pPr>
        <w:jc w:val="both"/>
        <w:rPr>
          <w:sz w:val="22"/>
          <w:szCs w:val="22"/>
        </w:rPr>
      </w:pPr>
    </w:p>
    <w:p w:rsidR="00F72FC8" w:rsidRDefault="00F72FC8" w:rsidP="004D2212">
      <w:pPr>
        <w:jc w:val="both"/>
        <w:rPr>
          <w:sz w:val="22"/>
          <w:szCs w:val="22"/>
        </w:rPr>
      </w:pPr>
    </w:p>
    <w:p w:rsidR="00F72FC8" w:rsidRDefault="00F72FC8" w:rsidP="004D2212">
      <w:pPr>
        <w:jc w:val="both"/>
        <w:rPr>
          <w:sz w:val="22"/>
          <w:szCs w:val="22"/>
        </w:rPr>
      </w:pPr>
    </w:p>
    <w:p w:rsidR="00F72FC8" w:rsidRDefault="00F72FC8" w:rsidP="004D2212">
      <w:pPr>
        <w:jc w:val="both"/>
        <w:rPr>
          <w:sz w:val="22"/>
          <w:szCs w:val="22"/>
        </w:rPr>
      </w:pPr>
    </w:p>
    <w:p w:rsidR="00F72FC8" w:rsidRDefault="00F72FC8" w:rsidP="004D2212">
      <w:pPr>
        <w:jc w:val="both"/>
        <w:rPr>
          <w:sz w:val="22"/>
          <w:szCs w:val="22"/>
        </w:rPr>
      </w:pPr>
    </w:p>
    <w:p w:rsidR="00F72FC8" w:rsidRDefault="00F72FC8" w:rsidP="004D2212">
      <w:pPr>
        <w:jc w:val="both"/>
        <w:rPr>
          <w:sz w:val="22"/>
          <w:szCs w:val="22"/>
        </w:rPr>
      </w:pPr>
    </w:p>
    <w:p w:rsidR="00F72FC8" w:rsidRDefault="00F72FC8" w:rsidP="004D2212">
      <w:pPr>
        <w:jc w:val="both"/>
        <w:rPr>
          <w:sz w:val="22"/>
          <w:szCs w:val="22"/>
        </w:rPr>
      </w:pPr>
    </w:p>
    <w:p w:rsidR="00F72FC8" w:rsidRDefault="00F72FC8" w:rsidP="004D2212">
      <w:pPr>
        <w:jc w:val="both"/>
        <w:rPr>
          <w:sz w:val="22"/>
          <w:szCs w:val="22"/>
        </w:rPr>
      </w:pPr>
    </w:p>
    <w:p w:rsidR="00F72FC8" w:rsidRDefault="00F72FC8" w:rsidP="004D2212">
      <w:pPr>
        <w:jc w:val="both"/>
        <w:rPr>
          <w:sz w:val="22"/>
          <w:szCs w:val="22"/>
        </w:rPr>
      </w:pPr>
    </w:p>
    <w:p w:rsidR="00F72FC8" w:rsidRDefault="00F72FC8" w:rsidP="004D2212">
      <w:pPr>
        <w:jc w:val="both"/>
        <w:rPr>
          <w:sz w:val="22"/>
          <w:szCs w:val="22"/>
        </w:rPr>
      </w:pPr>
    </w:p>
    <w:p w:rsidR="00F72FC8" w:rsidRDefault="00F72FC8" w:rsidP="004D2212">
      <w:pPr>
        <w:jc w:val="both"/>
        <w:rPr>
          <w:sz w:val="22"/>
          <w:szCs w:val="22"/>
        </w:rPr>
      </w:pPr>
    </w:p>
    <w:p w:rsidR="00F72FC8" w:rsidRDefault="00F72FC8" w:rsidP="004D2212">
      <w:pPr>
        <w:jc w:val="both"/>
        <w:rPr>
          <w:sz w:val="22"/>
          <w:szCs w:val="22"/>
        </w:rPr>
      </w:pPr>
    </w:p>
    <w:p w:rsidR="00F72FC8" w:rsidRDefault="00F72FC8" w:rsidP="004D2212">
      <w:pPr>
        <w:jc w:val="both"/>
        <w:rPr>
          <w:sz w:val="22"/>
          <w:szCs w:val="22"/>
        </w:rPr>
      </w:pPr>
    </w:p>
    <w:p w:rsidR="00F72FC8" w:rsidRDefault="00F72FC8" w:rsidP="004D2212">
      <w:pPr>
        <w:jc w:val="both"/>
        <w:rPr>
          <w:sz w:val="22"/>
          <w:szCs w:val="22"/>
        </w:rPr>
      </w:pPr>
    </w:p>
    <w:p w:rsidR="00F72FC8" w:rsidRDefault="00F72FC8" w:rsidP="004D2212">
      <w:pPr>
        <w:jc w:val="both"/>
        <w:rPr>
          <w:sz w:val="22"/>
          <w:szCs w:val="22"/>
        </w:rPr>
      </w:pPr>
    </w:p>
    <w:p w:rsidR="00F72FC8" w:rsidRDefault="00F72FC8" w:rsidP="004D2212">
      <w:pPr>
        <w:jc w:val="both"/>
        <w:rPr>
          <w:sz w:val="22"/>
          <w:szCs w:val="22"/>
        </w:rPr>
      </w:pPr>
    </w:p>
    <w:p w:rsidR="00F72FC8" w:rsidRDefault="00F72FC8" w:rsidP="004D2212">
      <w:pPr>
        <w:jc w:val="both"/>
        <w:rPr>
          <w:sz w:val="22"/>
          <w:szCs w:val="22"/>
        </w:rPr>
      </w:pPr>
    </w:p>
    <w:p w:rsidR="00F72FC8" w:rsidRDefault="00F72FC8" w:rsidP="004D2212">
      <w:pPr>
        <w:jc w:val="both"/>
        <w:rPr>
          <w:sz w:val="22"/>
          <w:szCs w:val="22"/>
        </w:rPr>
      </w:pPr>
    </w:p>
    <w:p w:rsidR="00F72FC8" w:rsidRDefault="00F72FC8" w:rsidP="004D2212">
      <w:pPr>
        <w:jc w:val="both"/>
        <w:rPr>
          <w:sz w:val="22"/>
          <w:szCs w:val="22"/>
        </w:rPr>
      </w:pPr>
    </w:p>
    <w:p w:rsidR="00F72FC8" w:rsidRDefault="00F72FC8" w:rsidP="004D2212">
      <w:pPr>
        <w:jc w:val="both"/>
        <w:rPr>
          <w:sz w:val="22"/>
          <w:szCs w:val="22"/>
        </w:rPr>
      </w:pPr>
    </w:p>
    <w:p w:rsidR="00F72FC8" w:rsidRDefault="00F72FC8" w:rsidP="004D2212">
      <w:pPr>
        <w:jc w:val="both"/>
        <w:rPr>
          <w:sz w:val="22"/>
          <w:szCs w:val="22"/>
        </w:rPr>
      </w:pPr>
    </w:p>
    <w:p w:rsidR="00F72FC8" w:rsidRDefault="00F72FC8" w:rsidP="004D2212">
      <w:pPr>
        <w:jc w:val="both"/>
        <w:rPr>
          <w:sz w:val="22"/>
          <w:szCs w:val="22"/>
        </w:rPr>
      </w:pPr>
    </w:p>
    <w:p w:rsidR="00F72FC8" w:rsidRDefault="00F72FC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F72FC8" w:rsidRDefault="00F72FC8" w:rsidP="00F72FC8">
      <w:pPr>
        <w:jc w:val="both"/>
        <w:rPr>
          <w:sz w:val="22"/>
          <w:szCs w:val="22"/>
        </w:rPr>
      </w:pPr>
      <w:bookmarkStart w:id="0" w:name="_GoBack"/>
      <w:bookmarkEnd w:id="0"/>
    </w:p>
    <w:sectPr w:rsidR="00F72FC8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B6" w:rsidRDefault="002A7AB6">
      <w:r>
        <w:separator/>
      </w:r>
    </w:p>
  </w:endnote>
  <w:endnote w:type="continuationSeparator" w:id="0">
    <w:p w:rsidR="002A7AB6" w:rsidRDefault="002A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B6" w:rsidRDefault="002A7AB6">
      <w:r>
        <w:separator/>
      </w:r>
    </w:p>
  </w:footnote>
  <w:footnote w:type="continuationSeparator" w:id="0">
    <w:p w:rsidR="002A7AB6" w:rsidRDefault="002A7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A7AB6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A14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2FC8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48F34-C8A3-47E2-AB8F-678564D3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2020-04-09T06:04:00Z</cp:lastPrinted>
  <dcterms:created xsi:type="dcterms:W3CDTF">2020-04-09T06:04:00Z</dcterms:created>
  <dcterms:modified xsi:type="dcterms:W3CDTF">2020-04-09T06:04:00Z</dcterms:modified>
</cp:coreProperties>
</file>