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4F01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B4F01">
        <w:rPr>
          <w:sz w:val="26"/>
          <w:szCs w:val="26"/>
          <w:u w:val="single"/>
        </w:rPr>
        <w:t>88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6B4F01" w:rsidRDefault="006B4F01" w:rsidP="006B4F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6B4F01" w:rsidRDefault="006B4F01" w:rsidP="006B4F01">
      <w:pPr>
        <w:ind w:right="43"/>
        <w:rPr>
          <w:b/>
          <w:sz w:val="26"/>
          <w:szCs w:val="26"/>
        </w:rPr>
      </w:pPr>
    </w:p>
    <w:p w:rsidR="006B4F01" w:rsidRDefault="006B4F01" w:rsidP="006B4F01">
      <w:pPr>
        <w:ind w:right="43"/>
        <w:jc w:val="center"/>
        <w:rPr>
          <w:b/>
          <w:sz w:val="26"/>
          <w:szCs w:val="26"/>
        </w:rPr>
      </w:pPr>
    </w:p>
    <w:p w:rsidR="006B4F01" w:rsidRPr="009562C9" w:rsidRDefault="006B4F01" w:rsidP="006B4F01">
      <w:pPr>
        <w:tabs>
          <w:tab w:val="left" w:pos="1134"/>
        </w:tabs>
        <w:spacing w:line="3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                     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т:</w:t>
      </w:r>
    </w:p>
    <w:p w:rsidR="006B4F01" w:rsidRDefault="006B4F01" w:rsidP="006B4F01">
      <w:pPr>
        <w:numPr>
          <w:ilvl w:val="0"/>
          <w:numId w:val="43"/>
        </w:numPr>
        <w:tabs>
          <w:tab w:val="left" w:pos="1134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(в редакции постановления от 13.01.2020 № 7)</w:t>
      </w:r>
      <w:r w:rsidRPr="005D08F5">
        <w:rPr>
          <w:sz w:val="26"/>
          <w:szCs w:val="26"/>
        </w:rPr>
        <w:t xml:space="preserve"> внести изменения</w:t>
      </w:r>
      <w:r>
        <w:rPr>
          <w:sz w:val="26"/>
          <w:szCs w:val="26"/>
        </w:rPr>
        <w:t xml:space="preserve"> изложив прилагаемый с</w:t>
      </w:r>
      <w:r w:rsidRPr="009562C9">
        <w:rPr>
          <w:sz w:val="26"/>
          <w:szCs w:val="26"/>
        </w:rPr>
        <w:t>остав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</w:t>
      </w:r>
      <w:proofErr w:type="gramEnd"/>
      <w:r w:rsidRPr="009562C9">
        <w:rPr>
          <w:sz w:val="26"/>
          <w:szCs w:val="26"/>
        </w:rPr>
        <w:t xml:space="preserve"> Нижегородской области в новой редакции</w:t>
      </w:r>
      <w:r>
        <w:rPr>
          <w:sz w:val="26"/>
          <w:szCs w:val="26"/>
        </w:rPr>
        <w:t>.</w:t>
      </w:r>
    </w:p>
    <w:p w:rsidR="006B4F01" w:rsidRDefault="006B4F01" w:rsidP="006B4F01">
      <w:pPr>
        <w:pStyle w:val="ab"/>
        <w:numPr>
          <w:ilvl w:val="0"/>
          <w:numId w:val="43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6B4F01" w:rsidRPr="009562C9" w:rsidRDefault="006B4F01" w:rsidP="006B4F01">
      <w:pPr>
        <w:pStyle w:val="ab"/>
        <w:numPr>
          <w:ilvl w:val="0"/>
          <w:numId w:val="43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6B4F01" w:rsidRPr="006B4F01" w:rsidRDefault="006B4F01" w:rsidP="006B4F01">
      <w:pPr>
        <w:pStyle w:val="ConsNonformat"/>
        <w:widowControl/>
        <w:jc w:val="both"/>
        <w:rPr>
          <w:rFonts w:ascii="Times New Roman" w:hAnsi="Times New Roman" w:cstheme="minorBidi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theme="minorBidi"/>
          <w:sz w:val="22"/>
          <w:szCs w:val="22"/>
        </w:rPr>
        <w:br w:type="page"/>
      </w:r>
    </w:p>
    <w:p w:rsidR="006B4F01" w:rsidRPr="000B42FD" w:rsidRDefault="006B4F01" w:rsidP="006B4F01">
      <w:pPr>
        <w:pStyle w:val="ac"/>
        <w:widowControl w:val="0"/>
        <w:suppressAutoHyphens/>
        <w:spacing w:before="0" w:beforeAutospacing="0" w:after="0" w:afterAutospacing="0"/>
        <w:ind w:left="5529"/>
        <w:jc w:val="center"/>
      </w:pPr>
      <w:r>
        <w:lastRenderedPageBreak/>
        <w:t>Приложение</w:t>
      </w:r>
    </w:p>
    <w:p w:rsidR="006B4F01" w:rsidRPr="000B42FD" w:rsidRDefault="006B4F01" w:rsidP="006B4F01">
      <w:pPr>
        <w:pStyle w:val="ac"/>
        <w:widowControl w:val="0"/>
        <w:suppressAutoHyphens/>
        <w:spacing w:before="0" w:beforeAutospacing="0" w:after="0" w:afterAutospacing="0"/>
        <w:ind w:left="5529"/>
        <w:jc w:val="center"/>
      </w:pPr>
      <w:r>
        <w:t xml:space="preserve">к </w:t>
      </w:r>
      <w:r w:rsidRPr="000B42FD">
        <w:t>постановлени</w:t>
      </w:r>
      <w:r>
        <w:t>ю</w:t>
      </w:r>
      <w:r w:rsidRPr="000B42FD">
        <w:t xml:space="preserve"> администрации</w:t>
      </w:r>
    </w:p>
    <w:p w:rsidR="006B4F01" w:rsidRPr="000B42FD" w:rsidRDefault="006B4F01" w:rsidP="006B4F01">
      <w:pPr>
        <w:pStyle w:val="ac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t>городского округа город Шахунья</w:t>
      </w:r>
    </w:p>
    <w:p w:rsidR="006B4F01" w:rsidRPr="000B42FD" w:rsidRDefault="006B4F01" w:rsidP="006B4F01">
      <w:pPr>
        <w:pStyle w:val="ac"/>
        <w:widowControl w:val="0"/>
        <w:suppressAutoHyphens/>
        <w:spacing w:before="0" w:beforeAutospacing="0" w:after="0" w:afterAutospacing="0"/>
        <w:ind w:left="5529"/>
        <w:jc w:val="center"/>
      </w:pPr>
      <w:r w:rsidRPr="000B42FD">
        <w:t>Нижегородской области</w:t>
      </w:r>
    </w:p>
    <w:p w:rsidR="006B4F01" w:rsidRPr="00505C24" w:rsidRDefault="006B4F01" w:rsidP="006B4F01">
      <w:pPr>
        <w:pStyle w:val="ac"/>
        <w:spacing w:before="0" w:beforeAutospacing="0" w:after="0" w:afterAutospacing="0" w:line="276" w:lineRule="auto"/>
        <w:ind w:left="5529"/>
        <w:jc w:val="center"/>
        <w:rPr>
          <w:sz w:val="22"/>
          <w:szCs w:val="22"/>
        </w:rPr>
      </w:pPr>
      <w:r w:rsidRPr="000B42FD">
        <w:t xml:space="preserve">от </w:t>
      </w:r>
      <w:r>
        <w:t>30.01.2020</w:t>
      </w:r>
      <w:r>
        <w:t xml:space="preserve"> г.</w:t>
      </w:r>
      <w:r w:rsidRPr="000B42FD">
        <w:t xml:space="preserve"> № </w:t>
      </w:r>
      <w:r>
        <w:t>88</w:t>
      </w:r>
    </w:p>
    <w:p w:rsidR="006B4F01" w:rsidRDefault="006B4F01" w:rsidP="006B4F01">
      <w:pPr>
        <w:pStyle w:val="ac"/>
        <w:spacing w:before="0" w:beforeAutospacing="0" w:after="0" w:afterAutospacing="0" w:line="276" w:lineRule="auto"/>
      </w:pPr>
    </w:p>
    <w:p w:rsidR="006B4F01" w:rsidRDefault="006B4F01" w:rsidP="006B4F01">
      <w:pPr>
        <w:pStyle w:val="ac"/>
        <w:spacing w:before="0" w:beforeAutospacing="0" w:after="0" w:afterAutospacing="0" w:line="276" w:lineRule="auto"/>
      </w:pPr>
    </w:p>
    <w:p w:rsidR="006B4F01" w:rsidRPr="001D3387" w:rsidRDefault="006B4F01" w:rsidP="006B4F01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1D3387">
        <w:rPr>
          <w:sz w:val="26"/>
          <w:szCs w:val="26"/>
        </w:rPr>
        <w:t>СОСТАВ</w:t>
      </w:r>
    </w:p>
    <w:p w:rsidR="006B4F01" w:rsidRPr="001D3387" w:rsidRDefault="006B4F01" w:rsidP="006B4F01">
      <w:pPr>
        <w:jc w:val="center"/>
        <w:rPr>
          <w:sz w:val="26"/>
          <w:szCs w:val="26"/>
        </w:rPr>
      </w:pPr>
      <w:r w:rsidRPr="001D3387">
        <w:rPr>
          <w:sz w:val="26"/>
          <w:szCs w:val="26"/>
        </w:rPr>
        <w:t xml:space="preserve">комиссии по оценке эффективности и результативности профессиональной </w:t>
      </w:r>
      <w:r>
        <w:rPr>
          <w:sz w:val="26"/>
          <w:szCs w:val="26"/>
        </w:rPr>
        <w:br/>
      </w:r>
      <w:r w:rsidRPr="001D3387">
        <w:rPr>
          <w:sz w:val="26"/>
          <w:szCs w:val="26"/>
        </w:rPr>
        <w:t>служебной деятельности муниципальных служащих администрации городского округа город Шахунья Нижегородской области.</w:t>
      </w:r>
    </w:p>
    <w:p w:rsidR="006B4F01" w:rsidRPr="001D3387" w:rsidRDefault="006B4F01" w:rsidP="006B4F01">
      <w:pPr>
        <w:pStyle w:val="ac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93"/>
      </w:tblGrid>
      <w:tr w:rsidR="006B4F01" w:rsidRPr="001D3387" w:rsidTr="00C312FF">
        <w:tc>
          <w:tcPr>
            <w:tcW w:w="3260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Кошелев Роман Вячеславович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proofErr w:type="spellStart"/>
            <w:r w:rsidRPr="001D3387">
              <w:rPr>
                <w:sz w:val="26"/>
                <w:szCs w:val="26"/>
              </w:rPr>
              <w:t>Гудина</w:t>
            </w:r>
            <w:proofErr w:type="spellEnd"/>
            <w:r w:rsidRPr="001D3387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D3387">
              <w:rPr>
                <w:sz w:val="26"/>
                <w:szCs w:val="26"/>
              </w:rPr>
              <w:t>лавный специалист отдела кадровой и архивной работы администрации городского округа город Шахунья Нижегородской области, секретарь комиссии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9853" w:type="dxa"/>
            <w:gridSpan w:val="2"/>
            <w:shd w:val="clear" w:color="auto" w:fill="auto"/>
          </w:tcPr>
          <w:p w:rsidR="006B4F01" w:rsidRPr="001D3387" w:rsidRDefault="006B4F01" w:rsidP="00C312FF">
            <w:pPr>
              <w:jc w:val="center"/>
              <w:rPr>
                <w:sz w:val="26"/>
                <w:szCs w:val="26"/>
              </w:rPr>
            </w:pPr>
          </w:p>
          <w:p w:rsidR="006B4F01" w:rsidRPr="001D3387" w:rsidRDefault="006B4F01" w:rsidP="00C312FF">
            <w:pPr>
              <w:jc w:val="center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Члены комиссии:</w:t>
            </w:r>
          </w:p>
          <w:p w:rsidR="006B4F01" w:rsidRPr="001D3387" w:rsidRDefault="006B4F01" w:rsidP="00C312FF">
            <w:pPr>
              <w:jc w:val="center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5C06EA">
              <w:rPr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proofErr w:type="spellStart"/>
            <w:r w:rsidRPr="001D3387">
              <w:rPr>
                <w:sz w:val="26"/>
                <w:szCs w:val="26"/>
              </w:rPr>
              <w:t>Дрёмина</w:t>
            </w:r>
            <w:proofErr w:type="spellEnd"/>
            <w:r w:rsidRPr="001D3387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сектора по бухгалтерскому учету и отчетности администрации городского округа город Шахунья Нижегородской области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Смирнова Светлана Витальевна</w:t>
            </w:r>
          </w:p>
        </w:tc>
        <w:tc>
          <w:tcPr>
            <w:tcW w:w="6593" w:type="dxa"/>
            <w:shd w:val="clear" w:color="auto" w:fill="auto"/>
          </w:tcPr>
          <w:p w:rsidR="006B4F01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</w:p>
        </w:tc>
      </w:tr>
      <w:tr w:rsidR="006B4F01" w:rsidRPr="001D3387" w:rsidTr="00C312FF">
        <w:tc>
          <w:tcPr>
            <w:tcW w:w="3260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Шляков Алексей Александрович</w:t>
            </w:r>
          </w:p>
        </w:tc>
        <w:tc>
          <w:tcPr>
            <w:tcW w:w="6593" w:type="dxa"/>
            <w:shd w:val="clear" w:color="auto" w:fill="auto"/>
          </w:tcPr>
          <w:p w:rsidR="006B4F01" w:rsidRPr="001D3387" w:rsidRDefault="006B4F01" w:rsidP="00C312FF">
            <w:pPr>
              <w:jc w:val="both"/>
              <w:rPr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Начальник общего отдела администрации городского округа город Шахунья Нижегородской области</w:t>
            </w:r>
          </w:p>
        </w:tc>
      </w:tr>
    </w:tbl>
    <w:p w:rsidR="006B4F01" w:rsidRDefault="006B4F01" w:rsidP="006B4F01">
      <w:pPr>
        <w:jc w:val="right"/>
      </w:pPr>
    </w:p>
    <w:p w:rsidR="006B4F01" w:rsidRPr="00505C24" w:rsidRDefault="006B4F01" w:rsidP="006B4F01">
      <w:pPr>
        <w:pStyle w:val="ac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42845" w:rsidRPr="006B4F01" w:rsidRDefault="00042845" w:rsidP="006B4F01">
      <w:pPr>
        <w:pStyle w:val="ConsNonformat"/>
        <w:widowControl/>
        <w:jc w:val="both"/>
        <w:rPr>
          <w:rFonts w:ascii="Times New Roman" w:hAnsi="Times New Roman" w:cstheme="minorBidi"/>
          <w:sz w:val="22"/>
          <w:szCs w:val="22"/>
        </w:rPr>
      </w:pPr>
    </w:p>
    <w:sectPr w:rsidR="00042845" w:rsidRPr="006B4F01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8" w:rsidRDefault="002C6DB8">
      <w:r>
        <w:separator/>
      </w:r>
    </w:p>
  </w:endnote>
  <w:endnote w:type="continuationSeparator" w:id="0">
    <w:p w:rsidR="002C6DB8" w:rsidRDefault="002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8" w:rsidRDefault="002C6DB8">
      <w:r>
        <w:separator/>
      </w:r>
    </w:p>
  </w:footnote>
  <w:footnote w:type="continuationSeparator" w:id="0">
    <w:p w:rsidR="002C6DB8" w:rsidRDefault="002C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1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C6DB8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B75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B4F01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35B4C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AC54-A228-4B38-B3AF-C51F9E3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2020-01-30T05:30:00Z</cp:lastPrinted>
  <dcterms:created xsi:type="dcterms:W3CDTF">2020-01-30T05:31:00Z</dcterms:created>
  <dcterms:modified xsi:type="dcterms:W3CDTF">2020-01-30T05:31:00Z</dcterms:modified>
</cp:coreProperties>
</file>