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4E2E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34E2E">
        <w:rPr>
          <w:sz w:val="26"/>
          <w:szCs w:val="26"/>
          <w:u w:val="single"/>
        </w:rPr>
        <w:t>73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C34E2E" w:rsidRPr="00C34E2E" w:rsidRDefault="00C34E2E" w:rsidP="00C34E2E">
      <w:pPr>
        <w:shd w:val="clear" w:color="auto" w:fill="FFFFFF"/>
        <w:jc w:val="center"/>
        <w:textAlignment w:val="baseline"/>
        <w:rPr>
          <w:rFonts w:eastAsia="Calibri"/>
          <w:b/>
          <w:sz w:val="26"/>
          <w:szCs w:val="26"/>
        </w:rPr>
      </w:pPr>
      <w:r w:rsidRPr="00C34E2E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</w:t>
      </w:r>
    </w:p>
    <w:p w:rsidR="00C34E2E" w:rsidRPr="00C34E2E" w:rsidRDefault="00C34E2E" w:rsidP="00C34E2E">
      <w:pPr>
        <w:shd w:val="clear" w:color="auto" w:fill="FFFFFF"/>
        <w:jc w:val="center"/>
        <w:textAlignment w:val="baseline"/>
        <w:rPr>
          <w:rFonts w:eastAsia="Calibri"/>
          <w:b/>
          <w:color w:val="000000" w:themeColor="text1"/>
          <w:sz w:val="26"/>
          <w:szCs w:val="26"/>
        </w:rPr>
      </w:pPr>
      <w:r w:rsidRPr="00C34E2E">
        <w:rPr>
          <w:rFonts w:eastAsia="Calibri"/>
          <w:b/>
          <w:sz w:val="26"/>
          <w:szCs w:val="26"/>
        </w:rPr>
        <w:t xml:space="preserve">городского округа город Шахунья </w:t>
      </w:r>
      <w:r w:rsidRPr="00C34E2E">
        <w:rPr>
          <w:rFonts w:eastAsia="Calibri"/>
          <w:b/>
          <w:color w:val="000000" w:themeColor="text1"/>
          <w:sz w:val="26"/>
          <w:szCs w:val="26"/>
        </w:rPr>
        <w:t xml:space="preserve">Нижегородской области </w:t>
      </w:r>
      <w:r w:rsidRPr="00C34E2E">
        <w:rPr>
          <w:b/>
          <w:color w:val="000000" w:themeColor="text1"/>
          <w:sz w:val="26"/>
          <w:szCs w:val="26"/>
        </w:rPr>
        <w:t xml:space="preserve">от 15 апреля 2019 года              № 400 </w:t>
      </w:r>
      <w:r w:rsidRPr="00C34E2E">
        <w:rPr>
          <w:rFonts w:eastAsia="Calibri"/>
          <w:b/>
          <w:color w:val="000000" w:themeColor="text1"/>
          <w:sz w:val="26"/>
          <w:szCs w:val="26"/>
        </w:rPr>
        <w:t xml:space="preserve">«Об утверждении </w:t>
      </w:r>
      <w:r w:rsidRPr="00C34E2E">
        <w:rPr>
          <w:b/>
          <w:color w:val="000000" w:themeColor="text1"/>
          <w:sz w:val="26"/>
          <w:szCs w:val="26"/>
          <w:shd w:val="clear" w:color="auto" w:fill="FFFFFF"/>
        </w:rPr>
        <w:t>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  Нижегородской области»</w:t>
      </w:r>
    </w:p>
    <w:p w:rsidR="00C34E2E" w:rsidRDefault="00C34E2E" w:rsidP="00C34E2E">
      <w:pPr>
        <w:suppressLineNumbers/>
        <w:rPr>
          <w:b/>
          <w:color w:val="000000" w:themeColor="text1"/>
        </w:rPr>
      </w:pPr>
    </w:p>
    <w:p w:rsidR="00C34E2E" w:rsidRPr="00635CA1" w:rsidRDefault="00C34E2E" w:rsidP="00C34E2E">
      <w:pPr>
        <w:suppressLineNumbers/>
        <w:rPr>
          <w:b/>
          <w:color w:val="000000" w:themeColor="text1"/>
        </w:rPr>
      </w:pPr>
    </w:p>
    <w:p w:rsidR="00C34E2E" w:rsidRPr="00C34E2E" w:rsidRDefault="00C34E2E" w:rsidP="00C34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E2E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</w:t>
      </w:r>
      <w:r w:rsidRPr="00C34E2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</w:t>
      </w:r>
      <w:r w:rsidRPr="00C34E2E">
        <w:rPr>
          <w:rFonts w:ascii="Times New Roman" w:hAnsi="Times New Roman" w:cs="Times New Roman"/>
          <w:sz w:val="26"/>
          <w:szCs w:val="26"/>
        </w:rPr>
        <w:t xml:space="preserve">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34E2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34E2E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34E2E" w:rsidRPr="00C34E2E" w:rsidRDefault="00C34E2E" w:rsidP="00C34E2E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C34E2E">
        <w:rPr>
          <w:sz w:val="26"/>
          <w:szCs w:val="26"/>
        </w:rPr>
        <w:t>1. В постановление</w:t>
      </w:r>
      <w:r w:rsidRPr="00C34E2E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C34E2E">
        <w:rPr>
          <w:sz w:val="26"/>
          <w:szCs w:val="26"/>
        </w:rPr>
        <w:t>от 15.04.2019 № 400</w:t>
      </w:r>
      <w:r w:rsidRPr="00C34E2E">
        <w:rPr>
          <w:rFonts w:eastAsia="Calibri"/>
          <w:sz w:val="26"/>
          <w:szCs w:val="26"/>
        </w:rPr>
        <w:t xml:space="preserve"> «Об утверждении </w:t>
      </w:r>
      <w:r w:rsidRPr="00C34E2E">
        <w:rPr>
          <w:sz w:val="26"/>
          <w:szCs w:val="26"/>
          <w:shd w:val="clear" w:color="auto" w:fill="FFFFFF"/>
        </w:rPr>
        <w:t>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  Нижегородской области»</w:t>
      </w:r>
      <w:r w:rsidRPr="00C34E2E">
        <w:rPr>
          <w:sz w:val="26"/>
          <w:szCs w:val="26"/>
        </w:rPr>
        <w:t xml:space="preserve"> (далее – Постановление) внести изменения, изложив п. 2.4 Постановления в новой редакции: </w:t>
      </w:r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 xml:space="preserve">«2.4 Срок предоставления муниципальной услуги. </w:t>
      </w:r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 xml:space="preserve">Срок предоставления муниципальной услуги не должен превышать 5 рабочих дней с момента поступления в администрацию городского округа: </w:t>
      </w:r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 xml:space="preserve">- заявления о выдаче разрешения на строительство по форме согласно приложению № 1 к настоящему Административному регламенту и прилагаемых к нему необходимых документов; </w:t>
      </w:r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 xml:space="preserve">- заявления о внесении изменений в разрешение на строительство по форме согласно приложению № 2 к настоящему Административному регламенту и </w:t>
      </w:r>
      <w:r w:rsidRPr="00C34E2E">
        <w:rPr>
          <w:sz w:val="26"/>
          <w:szCs w:val="26"/>
        </w:rPr>
        <w:lastRenderedPageBreak/>
        <w:t>прилагаемых к нему необходимых документов</w:t>
      </w:r>
      <w:proofErr w:type="gramStart"/>
      <w:r w:rsidRPr="00C34E2E">
        <w:rPr>
          <w:sz w:val="26"/>
          <w:szCs w:val="26"/>
        </w:rPr>
        <w:t>.»</w:t>
      </w:r>
      <w:proofErr w:type="gramEnd"/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 xml:space="preserve">2. Настоящее постановление вступает с силу со дня его официального опубликования на официальном сайте администрации городского округа город Шахунья Нижегородской области. </w:t>
      </w:r>
    </w:p>
    <w:p w:rsidR="00C34E2E" w:rsidRPr="00C34E2E" w:rsidRDefault="00C34E2E" w:rsidP="00C34E2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34E2E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C34E2E" w:rsidRPr="00C34E2E" w:rsidRDefault="00C34E2E" w:rsidP="00C34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E2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34E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E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А.С. Смирнова.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Pr="00C34E2E" w:rsidRDefault="00042845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042845" w:rsidRPr="00C34E2E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42" w:rsidRDefault="00406B42">
      <w:r>
        <w:separator/>
      </w:r>
    </w:p>
  </w:endnote>
  <w:endnote w:type="continuationSeparator" w:id="0">
    <w:p w:rsidR="00406B42" w:rsidRDefault="004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42" w:rsidRDefault="00406B42">
      <w:r>
        <w:separator/>
      </w:r>
    </w:p>
  </w:footnote>
  <w:footnote w:type="continuationSeparator" w:id="0">
    <w:p w:rsidR="00406B42" w:rsidRDefault="0040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3171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6B42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5D86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4E2E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D7A26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2B5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B55-C5BF-4AEC-9AC7-E283414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2020-01-27T05:12:00Z</cp:lastPrinted>
  <dcterms:created xsi:type="dcterms:W3CDTF">2020-01-27T05:13:00Z</dcterms:created>
  <dcterms:modified xsi:type="dcterms:W3CDTF">2020-01-27T05:13:00Z</dcterms:modified>
</cp:coreProperties>
</file>