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0D4C0010" wp14:editId="37AB30E4">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B45EFC">
        <w:rPr>
          <w:sz w:val="26"/>
          <w:szCs w:val="26"/>
          <w:u w:val="single"/>
        </w:rPr>
        <w:t>22</w:t>
      </w:r>
      <w:r>
        <w:rPr>
          <w:sz w:val="26"/>
          <w:szCs w:val="26"/>
          <w:u w:val="single"/>
        </w:rPr>
        <w:t xml:space="preserve"> </w:t>
      </w:r>
      <w:r w:rsidR="00DF72D6">
        <w:rPr>
          <w:sz w:val="26"/>
          <w:szCs w:val="26"/>
          <w:u w:val="single"/>
        </w:rPr>
        <w:t>янва</w:t>
      </w:r>
      <w:r w:rsidR="003520D9">
        <w:rPr>
          <w:sz w:val="26"/>
          <w:szCs w:val="26"/>
          <w:u w:val="single"/>
        </w:rPr>
        <w:t>ря</w:t>
      </w:r>
      <w:r>
        <w:rPr>
          <w:sz w:val="26"/>
          <w:szCs w:val="26"/>
          <w:u w:val="single"/>
        </w:rPr>
        <w:t xml:space="preserve"> 20</w:t>
      </w:r>
      <w:r w:rsidR="00DF72D6">
        <w:rPr>
          <w:sz w:val="26"/>
          <w:szCs w:val="26"/>
          <w:u w:val="single"/>
        </w:rPr>
        <w:t>20</w:t>
      </w:r>
      <w:r>
        <w:rPr>
          <w:sz w:val="26"/>
          <w:szCs w:val="26"/>
          <w:u w:val="single"/>
        </w:rPr>
        <w:t xml:space="preserve"> года</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r>
      <w:r w:rsidR="00D6385D">
        <w:rPr>
          <w:sz w:val="26"/>
          <w:szCs w:val="26"/>
        </w:rPr>
        <w:t xml:space="preserve"> </w:t>
      </w:r>
      <w:r>
        <w:rPr>
          <w:sz w:val="26"/>
          <w:szCs w:val="26"/>
        </w:rPr>
        <w:t>№</w:t>
      </w:r>
      <w:r w:rsidRPr="006463A5">
        <w:rPr>
          <w:sz w:val="26"/>
          <w:szCs w:val="26"/>
        </w:rPr>
        <w:t xml:space="preserve"> </w:t>
      </w:r>
      <w:r w:rsidR="00B45EFC">
        <w:rPr>
          <w:sz w:val="26"/>
          <w:szCs w:val="26"/>
          <w:u w:val="single"/>
        </w:rPr>
        <w:t>55</w:t>
      </w:r>
    </w:p>
    <w:p w:rsidR="00C7504B" w:rsidRPr="00992610" w:rsidRDefault="00C7504B" w:rsidP="00FD3E2F">
      <w:pPr>
        <w:jc w:val="both"/>
        <w:rPr>
          <w:sz w:val="26"/>
          <w:szCs w:val="26"/>
        </w:rPr>
      </w:pPr>
    </w:p>
    <w:p w:rsidR="00454572" w:rsidRPr="00992610" w:rsidRDefault="00454572" w:rsidP="00FD3E2F">
      <w:pPr>
        <w:jc w:val="both"/>
        <w:rPr>
          <w:sz w:val="26"/>
          <w:szCs w:val="26"/>
        </w:rPr>
      </w:pPr>
    </w:p>
    <w:p w:rsidR="00B45EFC" w:rsidRPr="001B3CAB" w:rsidRDefault="00B45EFC" w:rsidP="00B45EFC">
      <w:pPr>
        <w:shd w:val="clear" w:color="auto" w:fill="FFFFFF"/>
        <w:jc w:val="center"/>
        <w:rPr>
          <w:b/>
          <w:sz w:val="26"/>
          <w:szCs w:val="26"/>
        </w:rPr>
      </w:pPr>
      <w:r>
        <w:rPr>
          <w:b/>
          <w:sz w:val="26"/>
          <w:szCs w:val="26"/>
        </w:rPr>
        <w:t xml:space="preserve">Об утверждении </w:t>
      </w:r>
      <w:r w:rsidRPr="001B3CAB">
        <w:rPr>
          <w:b/>
          <w:sz w:val="26"/>
          <w:szCs w:val="26"/>
        </w:rPr>
        <w:t>административн</w:t>
      </w:r>
      <w:r>
        <w:rPr>
          <w:b/>
          <w:sz w:val="26"/>
          <w:szCs w:val="26"/>
        </w:rPr>
        <w:t xml:space="preserve">ого </w:t>
      </w:r>
      <w:r w:rsidRPr="001B3CAB">
        <w:rPr>
          <w:b/>
          <w:sz w:val="26"/>
          <w:szCs w:val="26"/>
        </w:rPr>
        <w:t xml:space="preserve"> регламент</w:t>
      </w:r>
      <w:r>
        <w:rPr>
          <w:b/>
          <w:sz w:val="26"/>
          <w:szCs w:val="26"/>
        </w:rPr>
        <w:t>а</w:t>
      </w:r>
      <w:r w:rsidRPr="001B3CAB">
        <w:rPr>
          <w:b/>
          <w:sz w:val="26"/>
          <w:szCs w:val="26"/>
        </w:rPr>
        <w:t xml:space="preserve"> </w:t>
      </w:r>
      <w:r>
        <w:rPr>
          <w:b/>
          <w:sz w:val="26"/>
          <w:szCs w:val="26"/>
        </w:rPr>
        <w:t xml:space="preserve">администрации </w:t>
      </w:r>
      <w:r>
        <w:rPr>
          <w:b/>
          <w:sz w:val="26"/>
          <w:szCs w:val="26"/>
        </w:rPr>
        <w:br/>
      </w:r>
      <w:r>
        <w:rPr>
          <w:b/>
          <w:sz w:val="26"/>
          <w:szCs w:val="26"/>
        </w:rPr>
        <w:t xml:space="preserve">городского округа город Шахунья Нижегородской области по </w:t>
      </w:r>
      <w:r w:rsidRPr="001B3CAB">
        <w:rPr>
          <w:b/>
          <w:sz w:val="26"/>
          <w:szCs w:val="26"/>
        </w:rPr>
        <w:t>предоставлени</w:t>
      </w:r>
      <w:r>
        <w:rPr>
          <w:b/>
          <w:sz w:val="26"/>
          <w:szCs w:val="26"/>
        </w:rPr>
        <w:t>ю</w:t>
      </w:r>
      <w:r w:rsidRPr="001B3CAB">
        <w:rPr>
          <w:b/>
          <w:sz w:val="26"/>
          <w:szCs w:val="26"/>
        </w:rPr>
        <w:t xml:space="preserve">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w:t>
      </w:r>
      <w:r>
        <w:rPr>
          <w:b/>
          <w:sz w:val="26"/>
          <w:szCs w:val="26"/>
        </w:rPr>
        <w:t>сти о местных налогах и сборах»</w:t>
      </w:r>
    </w:p>
    <w:p w:rsidR="00B45EFC" w:rsidRDefault="00B45EFC" w:rsidP="00B45EFC">
      <w:pPr>
        <w:shd w:val="clear" w:color="auto" w:fill="FFFFFF"/>
        <w:jc w:val="both"/>
        <w:rPr>
          <w:sz w:val="26"/>
          <w:szCs w:val="26"/>
        </w:rPr>
      </w:pPr>
    </w:p>
    <w:p w:rsidR="00B45EFC" w:rsidRDefault="00B45EFC" w:rsidP="00B45EFC">
      <w:pPr>
        <w:shd w:val="clear" w:color="auto" w:fill="FFFFFF"/>
        <w:jc w:val="both"/>
        <w:rPr>
          <w:sz w:val="26"/>
          <w:szCs w:val="26"/>
        </w:rPr>
      </w:pPr>
    </w:p>
    <w:p w:rsidR="00B45EFC" w:rsidRPr="009954C3" w:rsidRDefault="00B45EFC" w:rsidP="00B45EFC">
      <w:pPr>
        <w:shd w:val="clear" w:color="auto" w:fill="FFFFFF"/>
        <w:spacing w:line="360" w:lineRule="auto"/>
        <w:ind w:firstLine="709"/>
        <w:jc w:val="both"/>
        <w:rPr>
          <w:sz w:val="26"/>
          <w:szCs w:val="26"/>
        </w:rPr>
      </w:pPr>
      <w:proofErr w:type="gramStart"/>
      <w:r w:rsidRPr="009954C3">
        <w:rPr>
          <w:sz w:val="26"/>
          <w:szCs w:val="26"/>
        </w:rPr>
        <w:t xml:space="preserve">В соответствии с Федеральным законом от 27.07.2010 № 210-ФЗ «Об организации предоставления государственных и муниципальных услуг», </w:t>
      </w:r>
      <w:r w:rsidRPr="003E0322">
        <w:rPr>
          <w:sz w:val="26"/>
          <w:szCs w:val="26"/>
        </w:rPr>
        <w:t>Налоговым Кодексом Российской Федерации</w:t>
      </w:r>
      <w:r w:rsidRPr="009954C3">
        <w:rPr>
          <w:sz w:val="26"/>
          <w:szCs w:val="26"/>
        </w:rPr>
        <w:t>, Постановление</w:t>
      </w:r>
      <w:r w:rsidRPr="003E0322">
        <w:rPr>
          <w:sz w:val="26"/>
          <w:szCs w:val="26"/>
        </w:rPr>
        <w:t>м</w:t>
      </w:r>
      <w:r w:rsidRPr="009954C3">
        <w:rPr>
          <w:sz w:val="26"/>
          <w:szCs w:val="26"/>
        </w:rPr>
        <w:t xml:space="preserve"> Правительства РФ от 16 мая 2011 года </w:t>
      </w:r>
      <w:r>
        <w:rPr>
          <w:sz w:val="26"/>
          <w:szCs w:val="26"/>
        </w:rPr>
        <w:t>№</w:t>
      </w:r>
      <w:r w:rsidRPr="009954C3">
        <w:rPr>
          <w:sz w:val="26"/>
          <w:szCs w:val="26"/>
        </w:rPr>
        <w:t> 373</w:t>
      </w:r>
      <w:r>
        <w:rPr>
          <w:sz w:val="26"/>
          <w:szCs w:val="26"/>
        </w:rPr>
        <w:t xml:space="preserve"> «</w:t>
      </w:r>
      <w:r w:rsidRPr="009954C3">
        <w:rPr>
          <w:sz w:val="26"/>
          <w:szCs w:val="26"/>
        </w:rPr>
        <w:t>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r>
        <w:rPr>
          <w:sz w:val="26"/>
          <w:szCs w:val="26"/>
        </w:rPr>
        <w:t xml:space="preserve">», Уставом городского округа город Шахунья Нижегородской области </w:t>
      </w:r>
      <w:r w:rsidRPr="009954C3">
        <w:rPr>
          <w:sz w:val="26"/>
          <w:szCs w:val="26"/>
        </w:rPr>
        <w:t xml:space="preserve"> в целях повышения качества исполнения и доступности муниципальных услуг администрация</w:t>
      </w:r>
      <w:proofErr w:type="gramEnd"/>
      <w:r w:rsidRPr="009954C3">
        <w:rPr>
          <w:sz w:val="26"/>
          <w:szCs w:val="26"/>
        </w:rPr>
        <w:t xml:space="preserve"> городского округа город Шахунья </w:t>
      </w:r>
      <w:r>
        <w:rPr>
          <w:sz w:val="26"/>
          <w:szCs w:val="26"/>
        </w:rPr>
        <w:t xml:space="preserve"> </w:t>
      </w:r>
      <w:proofErr w:type="gramStart"/>
      <w:r w:rsidRPr="003E0322">
        <w:rPr>
          <w:b/>
          <w:bCs/>
          <w:sz w:val="26"/>
          <w:szCs w:val="26"/>
        </w:rPr>
        <w:t>п</w:t>
      </w:r>
      <w:proofErr w:type="gramEnd"/>
      <w:r w:rsidRPr="003E0322">
        <w:rPr>
          <w:b/>
          <w:bCs/>
          <w:sz w:val="26"/>
          <w:szCs w:val="26"/>
        </w:rPr>
        <w:t xml:space="preserve"> о с т а н о в л я е т:</w:t>
      </w:r>
    </w:p>
    <w:p w:rsidR="00B45EFC" w:rsidRPr="009954C3" w:rsidRDefault="00B45EFC" w:rsidP="00B45EFC">
      <w:pPr>
        <w:shd w:val="clear" w:color="auto" w:fill="FFFFFF"/>
        <w:spacing w:line="360" w:lineRule="auto"/>
        <w:ind w:firstLine="709"/>
        <w:jc w:val="both"/>
        <w:rPr>
          <w:sz w:val="26"/>
          <w:szCs w:val="26"/>
        </w:rPr>
      </w:pPr>
      <w:r w:rsidRPr="009954C3">
        <w:rPr>
          <w:sz w:val="26"/>
          <w:szCs w:val="26"/>
        </w:rPr>
        <w:t>1. Утвердить прилагаемый административный регламент</w:t>
      </w:r>
      <w:r>
        <w:rPr>
          <w:sz w:val="26"/>
          <w:szCs w:val="26"/>
        </w:rPr>
        <w:t xml:space="preserve"> по </w:t>
      </w:r>
      <w:r w:rsidRPr="009954C3">
        <w:rPr>
          <w:sz w:val="26"/>
          <w:szCs w:val="26"/>
        </w:rPr>
        <w:t>предоставлени</w:t>
      </w:r>
      <w:r>
        <w:rPr>
          <w:sz w:val="26"/>
          <w:szCs w:val="26"/>
        </w:rPr>
        <w:t>ю</w:t>
      </w:r>
      <w:r w:rsidRPr="009954C3">
        <w:rPr>
          <w:sz w:val="26"/>
          <w:szCs w:val="26"/>
        </w:rPr>
        <w:t xml:space="preserve"> муниципальной услуги</w:t>
      </w:r>
      <w:r w:rsidRPr="003E0322">
        <w:rPr>
          <w:sz w:val="26"/>
          <w:szCs w:val="26"/>
        </w:rPr>
        <w:t xml:space="preserve"> </w:t>
      </w:r>
      <w:r w:rsidRPr="009954C3">
        <w:rPr>
          <w:sz w:val="26"/>
          <w:szCs w:val="26"/>
        </w:rPr>
        <w:t>«</w:t>
      </w:r>
      <w:r w:rsidRPr="003E0322">
        <w:rPr>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sidRPr="009954C3">
        <w:rPr>
          <w:sz w:val="26"/>
          <w:szCs w:val="26"/>
        </w:rPr>
        <w:t>».</w:t>
      </w:r>
    </w:p>
    <w:p w:rsidR="00B45EFC" w:rsidRPr="009954C3" w:rsidRDefault="00B45EFC" w:rsidP="00B45EFC">
      <w:pPr>
        <w:shd w:val="clear" w:color="auto" w:fill="FFFFFF"/>
        <w:spacing w:line="360" w:lineRule="auto"/>
        <w:ind w:firstLine="709"/>
        <w:jc w:val="both"/>
        <w:rPr>
          <w:sz w:val="26"/>
          <w:szCs w:val="26"/>
        </w:rPr>
      </w:pPr>
      <w:r>
        <w:rPr>
          <w:sz w:val="26"/>
          <w:szCs w:val="26"/>
        </w:rPr>
        <w:t>2</w:t>
      </w:r>
      <w:r w:rsidRPr="009954C3">
        <w:rPr>
          <w:sz w:val="26"/>
          <w:szCs w:val="26"/>
        </w:rPr>
        <w:t>. Настоящее постановление вступает в силу со дня его официального опубликования на официальном сайте администрации городского округа город Шахунья.</w:t>
      </w:r>
    </w:p>
    <w:p w:rsidR="00B45EFC" w:rsidRPr="009954C3" w:rsidRDefault="00B45EFC" w:rsidP="00B45EFC">
      <w:pPr>
        <w:shd w:val="clear" w:color="auto" w:fill="FFFFFF"/>
        <w:spacing w:line="360" w:lineRule="auto"/>
        <w:ind w:firstLine="709"/>
        <w:jc w:val="both"/>
        <w:rPr>
          <w:sz w:val="26"/>
          <w:szCs w:val="26"/>
        </w:rPr>
      </w:pPr>
      <w:r>
        <w:rPr>
          <w:sz w:val="26"/>
          <w:szCs w:val="26"/>
        </w:rPr>
        <w:t>3</w:t>
      </w:r>
      <w:r w:rsidRPr="009954C3">
        <w:rPr>
          <w:sz w:val="26"/>
          <w:szCs w:val="26"/>
        </w:rPr>
        <w:t>.</w:t>
      </w:r>
      <w:r>
        <w:rPr>
          <w:sz w:val="26"/>
          <w:szCs w:val="26"/>
        </w:rPr>
        <w:t xml:space="preserve"> Начальнику о</w:t>
      </w:r>
      <w:r w:rsidRPr="009954C3">
        <w:rPr>
          <w:sz w:val="26"/>
          <w:szCs w:val="26"/>
        </w:rPr>
        <w:t>бще</w:t>
      </w:r>
      <w:r>
        <w:rPr>
          <w:sz w:val="26"/>
          <w:szCs w:val="26"/>
        </w:rPr>
        <w:t>го</w:t>
      </w:r>
      <w:r w:rsidRPr="009954C3">
        <w:rPr>
          <w:sz w:val="26"/>
          <w:szCs w:val="26"/>
        </w:rPr>
        <w:t xml:space="preserve"> отдел</w:t>
      </w:r>
      <w:r>
        <w:rPr>
          <w:sz w:val="26"/>
          <w:szCs w:val="26"/>
        </w:rPr>
        <w:t>а</w:t>
      </w:r>
      <w:r w:rsidRPr="009954C3">
        <w:rPr>
          <w:sz w:val="26"/>
          <w:szCs w:val="26"/>
        </w:rPr>
        <w:t xml:space="preserve"> администрации городского округа город Шахунья Нижегородской области обеспечить размещение настоящего постановления на </w:t>
      </w:r>
      <w:r w:rsidRPr="009954C3">
        <w:rPr>
          <w:sz w:val="26"/>
          <w:szCs w:val="26"/>
        </w:rPr>
        <w:lastRenderedPageBreak/>
        <w:t>официальном сайте администрации городского округа город Шахунья Нижегородской области.</w:t>
      </w:r>
    </w:p>
    <w:p w:rsidR="00B45EFC" w:rsidRPr="009954C3" w:rsidRDefault="00B45EFC" w:rsidP="00B45EFC">
      <w:pPr>
        <w:shd w:val="clear" w:color="auto" w:fill="FFFFFF"/>
        <w:spacing w:line="360" w:lineRule="auto"/>
        <w:ind w:firstLine="709"/>
        <w:jc w:val="both"/>
        <w:rPr>
          <w:sz w:val="26"/>
          <w:szCs w:val="26"/>
        </w:rPr>
      </w:pPr>
      <w:r w:rsidRPr="003E0322">
        <w:rPr>
          <w:sz w:val="26"/>
          <w:szCs w:val="26"/>
        </w:rPr>
        <w:t>4</w:t>
      </w:r>
      <w:r w:rsidRPr="009954C3">
        <w:rPr>
          <w:sz w:val="26"/>
          <w:szCs w:val="26"/>
        </w:rPr>
        <w:t xml:space="preserve">. </w:t>
      </w:r>
      <w:proofErr w:type="gramStart"/>
      <w:r w:rsidRPr="009954C3">
        <w:rPr>
          <w:sz w:val="26"/>
          <w:szCs w:val="26"/>
        </w:rPr>
        <w:t>Контроль за</w:t>
      </w:r>
      <w:proofErr w:type="gramEnd"/>
      <w:r w:rsidRPr="009954C3">
        <w:rPr>
          <w:sz w:val="26"/>
          <w:szCs w:val="26"/>
        </w:rPr>
        <w:t xml:space="preserve"> исполнением настоящего постановления возложить на первого заместителя главы администрации городского округа город Шахунья Нижегородской области А.Д. Серова.</w:t>
      </w:r>
    </w:p>
    <w:p w:rsidR="00565EDC" w:rsidRDefault="00565EDC" w:rsidP="004D2212">
      <w:pPr>
        <w:jc w:val="both"/>
        <w:rPr>
          <w:sz w:val="26"/>
          <w:szCs w:val="26"/>
        </w:rPr>
      </w:pPr>
    </w:p>
    <w:p w:rsidR="00565EDC" w:rsidRDefault="00565EDC" w:rsidP="004D2212">
      <w:pPr>
        <w:jc w:val="both"/>
        <w:rPr>
          <w:sz w:val="26"/>
          <w:szCs w:val="26"/>
        </w:rPr>
      </w:pPr>
    </w:p>
    <w:p w:rsidR="00981448" w:rsidRDefault="00981448" w:rsidP="004D2212">
      <w:pPr>
        <w:jc w:val="both"/>
        <w:rPr>
          <w:sz w:val="26"/>
          <w:szCs w:val="26"/>
        </w:rPr>
      </w:pPr>
    </w:p>
    <w:p w:rsidR="00B45EFC" w:rsidRDefault="00B45EFC" w:rsidP="00B45EFC">
      <w:pPr>
        <w:jc w:val="both"/>
        <w:rPr>
          <w:sz w:val="26"/>
          <w:szCs w:val="26"/>
        </w:rPr>
      </w:pPr>
      <w:proofErr w:type="spellStart"/>
      <w:r>
        <w:rPr>
          <w:sz w:val="26"/>
          <w:szCs w:val="26"/>
        </w:rPr>
        <w:t>И.о</w:t>
      </w:r>
      <w:proofErr w:type="spellEnd"/>
      <w:r>
        <w:rPr>
          <w:sz w:val="26"/>
          <w:szCs w:val="26"/>
        </w:rPr>
        <w:t>. главы местного самоуправления</w:t>
      </w:r>
    </w:p>
    <w:p w:rsidR="00B45EFC" w:rsidRDefault="00B45EFC" w:rsidP="00B45EFC">
      <w:pPr>
        <w:jc w:val="both"/>
        <w:rPr>
          <w:sz w:val="26"/>
          <w:szCs w:val="26"/>
        </w:rPr>
      </w:pPr>
      <w:r>
        <w:rPr>
          <w:sz w:val="26"/>
          <w:szCs w:val="26"/>
        </w:rPr>
        <w:t xml:space="preserve">городского </w:t>
      </w:r>
      <w:r>
        <w:rPr>
          <w:sz w:val="26"/>
          <w:szCs w:val="26"/>
        </w:rPr>
        <w:t>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r>
        <w:rPr>
          <w:sz w:val="26"/>
          <w:szCs w:val="26"/>
        </w:rPr>
        <w:t xml:space="preserve"> </w:t>
      </w:r>
      <w:proofErr w:type="spellStart"/>
      <w:r>
        <w:rPr>
          <w:sz w:val="26"/>
          <w:szCs w:val="26"/>
        </w:rPr>
        <w:t>А.Д.Серов</w:t>
      </w:r>
      <w:proofErr w:type="spellEnd"/>
    </w:p>
    <w:p w:rsidR="0065705F" w:rsidRDefault="0065705F" w:rsidP="004D2212">
      <w:pPr>
        <w:jc w:val="both"/>
        <w:rPr>
          <w:sz w:val="22"/>
          <w:szCs w:val="22"/>
        </w:rPr>
      </w:pPr>
    </w:p>
    <w:p w:rsidR="00F21D55" w:rsidRDefault="00F21D55"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565EDC" w:rsidRDefault="00565EDC"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7B2F8A" w:rsidRDefault="007B2F8A" w:rsidP="004D2212">
      <w:pPr>
        <w:jc w:val="both"/>
        <w:rPr>
          <w:sz w:val="22"/>
          <w:szCs w:val="22"/>
        </w:rPr>
      </w:pPr>
    </w:p>
    <w:p w:rsidR="008918CD" w:rsidRDefault="008918CD" w:rsidP="004D2212">
      <w:pPr>
        <w:jc w:val="both"/>
        <w:rPr>
          <w:sz w:val="22"/>
          <w:szCs w:val="22"/>
        </w:rPr>
      </w:pPr>
    </w:p>
    <w:p w:rsidR="00992610" w:rsidRDefault="00992610" w:rsidP="004D2212">
      <w:pPr>
        <w:jc w:val="both"/>
        <w:rPr>
          <w:sz w:val="22"/>
          <w:szCs w:val="22"/>
        </w:rPr>
      </w:pPr>
    </w:p>
    <w:p w:rsidR="00992610" w:rsidRDefault="00992610"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042845" w:rsidRDefault="00042845"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rsidP="004D2212">
      <w:pPr>
        <w:jc w:val="both"/>
        <w:rPr>
          <w:sz w:val="22"/>
          <w:szCs w:val="22"/>
        </w:rPr>
      </w:pPr>
    </w:p>
    <w:p w:rsidR="00B45EFC" w:rsidRDefault="00B45EFC">
      <w:pPr>
        <w:rPr>
          <w:sz w:val="22"/>
          <w:szCs w:val="22"/>
        </w:rPr>
      </w:pPr>
      <w:bookmarkStart w:id="0" w:name="_GoBack"/>
      <w:bookmarkEnd w:id="0"/>
      <w:r>
        <w:rPr>
          <w:sz w:val="22"/>
          <w:szCs w:val="22"/>
        </w:rPr>
        <w:br w:type="page"/>
      </w:r>
    </w:p>
    <w:p w:rsidR="00B45EFC" w:rsidRPr="003E0322" w:rsidRDefault="00B45EFC" w:rsidP="00B45EFC">
      <w:pPr>
        <w:pStyle w:val="ac"/>
        <w:widowControl w:val="0"/>
        <w:suppressAutoHyphens/>
        <w:spacing w:before="0" w:beforeAutospacing="0" w:after="0" w:afterAutospacing="0"/>
        <w:ind w:left="4962"/>
        <w:jc w:val="center"/>
        <w:rPr>
          <w:sz w:val="26"/>
          <w:szCs w:val="26"/>
        </w:rPr>
      </w:pPr>
      <w:r w:rsidRPr="003E0322">
        <w:rPr>
          <w:sz w:val="26"/>
          <w:szCs w:val="26"/>
        </w:rPr>
        <w:lastRenderedPageBreak/>
        <w:t>Утвержден</w:t>
      </w:r>
    </w:p>
    <w:p w:rsidR="00B45EFC" w:rsidRPr="003E0322" w:rsidRDefault="00B45EFC" w:rsidP="00B45EFC">
      <w:pPr>
        <w:pStyle w:val="ac"/>
        <w:widowControl w:val="0"/>
        <w:suppressAutoHyphens/>
        <w:spacing w:before="0" w:beforeAutospacing="0" w:after="0" w:afterAutospacing="0"/>
        <w:ind w:left="4962"/>
        <w:jc w:val="center"/>
        <w:rPr>
          <w:sz w:val="26"/>
          <w:szCs w:val="26"/>
        </w:rPr>
      </w:pPr>
      <w:r w:rsidRPr="003E0322">
        <w:rPr>
          <w:sz w:val="26"/>
          <w:szCs w:val="26"/>
        </w:rPr>
        <w:t>постановлением администрации</w:t>
      </w:r>
    </w:p>
    <w:p w:rsidR="00B45EFC" w:rsidRPr="003E0322" w:rsidRDefault="00B45EFC" w:rsidP="00B45EFC">
      <w:pPr>
        <w:pStyle w:val="ac"/>
        <w:widowControl w:val="0"/>
        <w:suppressAutoHyphens/>
        <w:spacing w:before="0" w:beforeAutospacing="0" w:after="0" w:afterAutospacing="0"/>
        <w:ind w:left="4962"/>
        <w:jc w:val="center"/>
        <w:rPr>
          <w:sz w:val="26"/>
          <w:szCs w:val="26"/>
        </w:rPr>
      </w:pPr>
      <w:r w:rsidRPr="003E0322">
        <w:rPr>
          <w:sz w:val="26"/>
          <w:szCs w:val="26"/>
        </w:rPr>
        <w:t>городского округа город Шахунья</w:t>
      </w:r>
    </w:p>
    <w:p w:rsidR="00B45EFC" w:rsidRPr="003E0322" w:rsidRDefault="00B45EFC" w:rsidP="00B45EFC">
      <w:pPr>
        <w:pStyle w:val="ac"/>
        <w:widowControl w:val="0"/>
        <w:suppressAutoHyphens/>
        <w:spacing w:before="0" w:beforeAutospacing="0" w:after="0" w:afterAutospacing="0"/>
        <w:ind w:left="4962"/>
        <w:jc w:val="center"/>
        <w:rPr>
          <w:sz w:val="26"/>
          <w:szCs w:val="26"/>
        </w:rPr>
      </w:pPr>
      <w:r w:rsidRPr="003E0322">
        <w:rPr>
          <w:sz w:val="26"/>
          <w:szCs w:val="26"/>
        </w:rPr>
        <w:t>Нижегородской области</w:t>
      </w:r>
    </w:p>
    <w:p w:rsidR="00B45EFC" w:rsidRPr="003E0322" w:rsidRDefault="00B45EFC" w:rsidP="00B45EFC">
      <w:pPr>
        <w:pStyle w:val="ac"/>
        <w:widowControl w:val="0"/>
        <w:suppressAutoHyphens/>
        <w:spacing w:before="0" w:beforeAutospacing="0" w:after="0" w:afterAutospacing="0"/>
        <w:ind w:left="4962"/>
        <w:jc w:val="center"/>
        <w:rPr>
          <w:sz w:val="26"/>
          <w:szCs w:val="26"/>
        </w:rPr>
      </w:pPr>
      <w:r w:rsidRPr="003E0322">
        <w:rPr>
          <w:sz w:val="26"/>
          <w:szCs w:val="26"/>
        </w:rPr>
        <w:t xml:space="preserve">от </w:t>
      </w:r>
      <w:r>
        <w:rPr>
          <w:sz w:val="26"/>
          <w:szCs w:val="26"/>
        </w:rPr>
        <w:t xml:space="preserve">22.01.2020 г. </w:t>
      </w:r>
      <w:r w:rsidRPr="003E0322">
        <w:rPr>
          <w:sz w:val="26"/>
          <w:szCs w:val="26"/>
        </w:rPr>
        <w:t xml:space="preserve">№ </w:t>
      </w:r>
      <w:r>
        <w:rPr>
          <w:sz w:val="26"/>
          <w:szCs w:val="26"/>
        </w:rPr>
        <w:t>55</w:t>
      </w:r>
    </w:p>
    <w:p w:rsidR="00B45EFC" w:rsidRPr="003E0322" w:rsidRDefault="00B45EFC" w:rsidP="00B45EFC">
      <w:pPr>
        <w:pStyle w:val="ac"/>
        <w:widowControl w:val="0"/>
        <w:suppressAutoHyphens/>
        <w:spacing w:before="0" w:beforeAutospacing="0" w:after="0" w:afterAutospacing="0"/>
        <w:ind w:left="4962"/>
        <w:jc w:val="center"/>
        <w:rPr>
          <w:sz w:val="26"/>
          <w:szCs w:val="26"/>
        </w:rPr>
      </w:pPr>
    </w:p>
    <w:p w:rsidR="00B45EFC" w:rsidRPr="003E0322" w:rsidRDefault="00B45EFC" w:rsidP="00B45EFC">
      <w:pPr>
        <w:jc w:val="center"/>
        <w:rPr>
          <w:b/>
          <w:sz w:val="26"/>
          <w:szCs w:val="26"/>
        </w:rPr>
      </w:pPr>
      <w:bookmarkStart w:id="1" w:name="P35"/>
      <w:bookmarkEnd w:id="1"/>
      <w:r w:rsidRPr="003E0322">
        <w:rPr>
          <w:b/>
          <w:sz w:val="26"/>
          <w:szCs w:val="26"/>
        </w:rPr>
        <w:t xml:space="preserve">Административный регламент </w:t>
      </w:r>
    </w:p>
    <w:p w:rsidR="00B45EFC" w:rsidRPr="003E0322" w:rsidRDefault="00B45EFC" w:rsidP="00B45EFC">
      <w:pPr>
        <w:jc w:val="center"/>
        <w:rPr>
          <w:b/>
          <w:sz w:val="26"/>
          <w:szCs w:val="26"/>
        </w:rPr>
      </w:pPr>
      <w:r w:rsidRPr="003E0322">
        <w:rPr>
          <w:b/>
          <w:sz w:val="26"/>
          <w:szCs w:val="26"/>
        </w:rPr>
        <w:t xml:space="preserve">предоставления муниципальной услуги «Предоставление письменных </w:t>
      </w:r>
      <w:r>
        <w:rPr>
          <w:b/>
          <w:sz w:val="26"/>
          <w:szCs w:val="26"/>
        </w:rPr>
        <w:br/>
      </w:r>
      <w:r w:rsidRPr="003E0322">
        <w:rPr>
          <w:b/>
          <w:sz w:val="26"/>
          <w:szCs w:val="26"/>
        </w:rPr>
        <w:t xml:space="preserve">разъяснений налогоплательщикам и налоговым агентам по вопросам применения нормативных правовых актов городского округа город Шахунья </w:t>
      </w:r>
      <w:r>
        <w:rPr>
          <w:b/>
          <w:sz w:val="26"/>
          <w:szCs w:val="26"/>
        </w:rPr>
        <w:br/>
      </w:r>
      <w:r w:rsidRPr="003E0322">
        <w:rPr>
          <w:b/>
          <w:sz w:val="26"/>
          <w:szCs w:val="26"/>
        </w:rPr>
        <w:t>Нижегородской области о местных налогах и сборах»</w:t>
      </w:r>
    </w:p>
    <w:p w:rsidR="00B45EFC" w:rsidRDefault="00B45EFC" w:rsidP="00B45EFC">
      <w:pPr>
        <w:pStyle w:val="ConsPlusNormal"/>
        <w:jc w:val="center"/>
        <w:outlineLvl w:val="1"/>
        <w:rPr>
          <w:rFonts w:ascii="Times New Roman" w:hAnsi="Times New Roman" w:cs="Times New Roman"/>
          <w:sz w:val="26"/>
          <w:szCs w:val="26"/>
        </w:rPr>
      </w:pPr>
    </w:p>
    <w:p w:rsidR="00B45EFC" w:rsidRPr="003E0322" w:rsidRDefault="00B45EFC" w:rsidP="00B45EFC">
      <w:pPr>
        <w:pStyle w:val="ConsPlusNormal"/>
        <w:jc w:val="center"/>
        <w:outlineLvl w:val="1"/>
        <w:rPr>
          <w:rFonts w:ascii="Times New Roman" w:hAnsi="Times New Roman" w:cs="Times New Roman"/>
          <w:sz w:val="26"/>
          <w:szCs w:val="26"/>
        </w:rPr>
      </w:pPr>
      <w:r w:rsidRPr="003E0322">
        <w:rPr>
          <w:rFonts w:ascii="Times New Roman" w:hAnsi="Times New Roman" w:cs="Times New Roman"/>
          <w:sz w:val="26"/>
          <w:szCs w:val="26"/>
        </w:rPr>
        <w:t>Раздел 1. ОБЩИЕ ПОЛОЖЕНИЯ</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1.1. Предмет регулирования Административного регламента.</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Административный регламент предоставления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  (далее - Административный регламент) разработан в целях повышения качества предоставления и доступности муниципальной услуги и определяет сроки и последовательность действий (административных процедур) при осуществлении полномочий по предоставлению муниципальной услуги.</w:t>
      </w:r>
      <w:proofErr w:type="gramEnd"/>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1.2. Круг заявителей.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Заявителями являются:</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юридические лица, индивидуальные предприниматели, физические лица, признаваемые в соответствии с Налоговым кодексом Российской Федерации налогоплательщиками, налоговыми агентами (далее - заявители);</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от имени заявителя с заявлением о предоставлении </w:t>
      </w:r>
      <w:r>
        <w:rPr>
          <w:rFonts w:ascii="Times New Roman" w:hAnsi="Times New Roman" w:cs="Times New Roman"/>
          <w:sz w:val="26"/>
          <w:szCs w:val="26"/>
        </w:rPr>
        <w:t>муниципальной</w:t>
      </w:r>
      <w:r w:rsidRPr="003E0322">
        <w:rPr>
          <w:rFonts w:ascii="Times New Roman" w:hAnsi="Times New Roman" w:cs="Times New Roman"/>
          <w:sz w:val="26"/>
          <w:szCs w:val="26"/>
        </w:rPr>
        <w:t xml:space="preserve"> услуги может обратиться его законный или уполномоченный представитель (далее также именуемый "заявителем"), который представляет (прилагает к заявлению) документ, подтверждающий его полномочия на обращение с заявлением о предоставлении </w:t>
      </w:r>
      <w:r>
        <w:rPr>
          <w:rFonts w:ascii="Times New Roman" w:hAnsi="Times New Roman" w:cs="Times New Roman"/>
          <w:sz w:val="26"/>
          <w:szCs w:val="26"/>
        </w:rPr>
        <w:t>муниципальной</w:t>
      </w:r>
      <w:r w:rsidRPr="003E0322">
        <w:rPr>
          <w:rFonts w:ascii="Times New Roman" w:hAnsi="Times New Roman" w:cs="Times New Roman"/>
          <w:sz w:val="26"/>
          <w:szCs w:val="26"/>
        </w:rPr>
        <w:t xml:space="preserve"> услуги.</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1.3. Требования к порядку информирования о предоставлении муниципальной услуги.</w:t>
      </w:r>
    </w:p>
    <w:p w:rsidR="00B45EFC" w:rsidRPr="003E0322" w:rsidRDefault="00B45EFC" w:rsidP="00B45EFC">
      <w:pPr>
        <w:ind w:firstLine="540"/>
        <w:jc w:val="both"/>
        <w:rPr>
          <w:bCs/>
          <w:sz w:val="26"/>
          <w:szCs w:val="26"/>
        </w:rPr>
      </w:pPr>
      <w:r w:rsidRPr="003E0322">
        <w:rPr>
          <w:bCs/>
          <w:sz w:val="26"/>
          <w:szCs w:val="26"/>
        </w:rPr>
        <w:t xml:space="preserve">1.3.1. Информационное обеспечение по предоставлению муниципальной услуги осуществляется Финансовым управлением администрации городского округа город Шахунья Нижегородской области  (далее - Управление) и Муниципальным автономным учреждением городского округа город Шахунья Нижегородской области «Многофункциональный центр предоставления государственных и муниципальных услуг» (далее </w:t>
      </w:r>
      <w:proofErr w:type="gramStart"/>
      <w:r w:rsidRPr="003E0322">
        <w:rPr>
          <w:bCs/>
          <w:sz w:val="26"/>
          <w:szCs w:val="26"/>
        </w:rPr>
        <w:t>–М</w:t>
      </w:r>
      <w:proofErr w:type="gramEnd"/>
      <w:r w:rsidRPr="003E0322">
        <w:rPr>
          <w:bCs/>
          <w:sz w:val="26"/>
          <w:szCs w:val="26"/>
        </w:rPr>
        <w:t>ФЦ).</w:t>
      </w:r>
    </w:p>
    <w:p w:rsidR="00B45EFC" w:rsidRPr="003E0322" w:rsidRDefault="00B45EFC" w:rsidP="00B45EFC">
      <w:pPr>
        <w:ind w:firstLine="540"/>
        <w:rPr>
          <w:bCs/>
          <w:sz w:val="26"/>
          <w:szCs w:val="26"/>
        </w:rPr>
      </w:pPr>
    </w:p>
    <w:p w:rsidR="00B45EFC" w:rsidRPr="003E0322" w:rsidRDefault="00B45EFC" w:rsidP="00B45EFC">
      <w:pPr>
        <w:ind w:firstLine="540"/>
        <w:rPr>
          <w:bCs/>
          <w:sz w:val="26"/>
          <w:szCs w:val="26"/>
        </w:rPr>
      </w:pPr>
      <w:r w:rsidRPr="003E0322">
        <w:rPr>
          <w:bCs/>
          <w:sz w:val="26"/>
          <w:szCs w:val="26"/>
        </w:rPr>
        <w:t>Адрес Управления:</w:t>
      </w:r>
    </w:p>
    <w:p w:rsidR="00B45EFC" w:rsidRPr="003E0322" w:rsidRDefault="00B45EFC" w:rsidP="00B45EFC">
      <w:pPr>
        <w:ind w:firstLine="540"/>
        <w:rPr>
          <w:bCs/>
          <w:sz w:val="26"/>
          <w:szCs w:val="26"/>
        </w:rPr>
      </w:pPr>
      <w:r w:rsidRPr="003E0322">
        <w:rPr>
          <w:bCs/>
          <w:sz w:val="26"/>
          <w:szCs w:val="26"/>
        </w:rPr>
        <w:t>606910, Нижегородская область, г.</w:t>
      </w:r>
      <w:r>
        <w:rPr>
          <w:bCs/>
          <w:sz w:val="26"/>
          <w:szCs w:val="26"/>
        </w:rPr>
        <w:t xml:space="preserve"> </w:t>
      </w:r>
      <w:r w:rsidRPr="003E0322">
        <w:rPr>
          <w:bCs/>
          <w:sz w:val="26"/>
          <w:szCs w:val="26"/>
        </w:rPr>
        <w:t>Шахунья, пл.</w:t>
      </w:r>
      <w:r>
        <w:rPr>
          <w:bCs/>
          <w:sz w:val="26"/>
          <w:szCs w:val="26"/>
        </w:rPr>
        <w:t xml:space="preserve"> </w:t>
      </w:r>
      <w:r w:rsidRPr="003E0322">
        <w:rPr>
          <w:bCs/>
          <w:sz w:val="26"/>
          <w:szCs w:val="26"/>
        </w:rPr>
        <w:t>Советская, д.1, каб.27</w:t>
      </w:r>
    </w:p>
    <w:p w:rsidR="00B45EFC" w:rsidRPr="003E0322" w:rsidRDefault="00B45EFC" w:rsidP="00B45EFC">
      <w:pPr>
        <w:ind w:firstLine="540"/>
        <w:rPr>
          <w:bCs/>
          <w:sz w:val="26"/>
          <w:szCs w:val="26"/>
        </w:rPr>
      </w:pPr>
      <w:r w:rsidRPr="003E0322">
        <w:rPr>
          <w:bCs/>
          <w:sz w:val="26"/>
          <w:szCs w:val="26"/>
        </w:rPr>
        <w:t>Телефоны Управления: 8(83152) 2-21-00 (начальник), 2-65-46 (специалисты).</w:t>
      </w:r>
    </w:p>
    <w:p w:rsidR="00B45EFC" w:rsidRPr="003E0322" w:rsidRDefault="00B45EFC" w:rsidP="00B45EFC">
      <w:pPr>
        <w:ind w:firstLine="540"/>
        <w:rPr>
          <w:bCs/>
          <w:sz w:val="26"/>
          <w:szCs w:val="26"/>
        </w:rPr>
      </w:pPr>
      <w:r w:rsidRPr="003E0322">
        <w:rPr>
          <w:bCs/>
          <w:sz w:val="26"/>
          <w:szCs w:val="26"/>
        </w:rPr>
        <w:t>Факс Управления (883152) 2-65-46.</w:t>
      </w:r>
    </w:p>
    <w:p w:rsidR="00B45EFC" w:rsidRPr="003E0322" w:rsidRDefault="00B45EFC" w:rsidP="00B45EFC">
      <w:pPr>
        <w:ind w:firstLine="540"/>
        <w:rPr>
          <w:bCs/>
          <w:sz w:val="26"/>
          <w:szCs w:val="26"/>
        </w:rPr>
      </w:pPr>
      <w:r w:rsidRPr="003E0322">
        <w:rPr>
          <w:bCs/>
          <w:sz w:val="26"/>
          <w:szCs w:val="26"/>
        </w:rPr>
        <w:t xml:space="preserve">Адрес электронной почты Управления: </w:t>
      </w:r>
      <w:proofErr w:type="spellStart"/>
      <w:r w:rsidRPr="003E0322">
        <w:rPr>
          <w:bCs/>
          <w:sz w:val="26"/>
          <w:szCs w:val="26"/>
          <w:lang w:val="en-US"/>
        </w:rPr>
        <w:t>fo</w:t>
      </w:r>
      <w:proofErr w:type="spellEnd"/>
      <w:r w:rsidRPr="003E0322">
        <w:rPr>
          <w:bCs/>
          <w:sz w:val="26"/>
          <w:szCs w:val="26"/>
        </w:rPr>
        <w:t>_</w:t>
      </w:r>
      <w:r w:rsidRPr="003E0322">
        <w:rPr>
          <w:bCs/>
          <w:sz w:val="26"/>
          <w:szCs w:val="26"/>
          <w:lang w:val="en-US"/>
        </w:rPr>
        <w:t>shah</w:t>
      </w:r>
      <w:r w:rsidRPr="003E0322">
        <w:rPr>
          <w:bCs/>
          <w:sz w:val="26"/>
          <w:szCs w:val="26"/>
        </w:rPr>
        <w:t>@</w:t>
      </w:r>
      <w:proofErr w:type="spellStart"/>
      <w:r w:rsidRPr="003E0322">
        <w:rPr>
          <w:bCs/>
          <w:sz w:val="26"/>
          <w:szCs w:val="26"/>
          <w:lang w:val="en-US"/>
        </w:rPr>
        <w:t>mts</w:t>
      </w:r>
      <w:proofErr w:type="spellEnd"/>
      <w:r w:rsidRPr="003E0322">
        <w:rPr>
          <w:bCs/>
          <w:sz w:val="26"/>
          <w:szCs w:val="26"/>
        </w:rPr>
        <w:t>-</w:t>
      </w:r>
      <w:proofErr w:type="spellStart"/>
      <w:r w:rsidRPr="003E0322">
        <w:rPr>
          <w:bCs/>
          <w:sz w:val="26"/>
          <w:szCs w:val="26"/>
          <w:lang w:val="en-US"/>
        </w:rPr>
        <w:t>nn</w:t>
      </w:r>
      <w:proofErr w:type="spellEnd"/>
      <w:r w:rsidRPr="003E0322">
        <w:rPr>
          <w:bCs/>
          <w:sz w:val="26"/>
          <w:szCs w:val="26"/>
        </w:rPr>
        <w:t>.</w:t>
      </w:r>
      <w:proofErr w:type="spellStart"/>
      <w:r w:rsidRPr="003E0322">
        <w:rPr>
          <w:bCs/>
          <w:sz w:val="26"/>
          <w:szCs w:val="26"/>
        </w:rPr>
        <w:t>ru</w:t>
      </w:r>
      <w:proofErr w:type="spellEnd"/>
      <w:r w:rsidRPr="003E0322">
        <w:rPr>
          <w:bCs/>
          <w:sz w:val="26"/>
          <w:szCs w:val="26"/>
        </w:rPr>
        <w:t>.</w:t>
      </w:r>
    </w:p>
    <w:p w:rsidR="00B45EFC" w:rsidRPr="003E0322" w:rsidRDefault="00B45EFC" w:rsidP="00B45EFC">
      <w:pPr>
        <w:ind w:firstLine="540"/>
        <w:rPr>
          <w:bCs/>
          <w:sz w:val="26"/>
          <w:szCs w:val="26"/>
        </w:rPr>
      </w:pPr>
      <w:r w:rsidRPr="003E0322">
        <w:rPr>
          <w:bCs/>
          <w:sz w:val="26"/>
          <w:szCs w:val="26"/>
        </w:rPr>
        <w:t>График работы Управления:</w:t>
      </w:r>
    </w:p>
    <w:p w:rsidR="00B45EFC" w:rsidRPr="003E0322" w:rsidRDefault="00B45EFC" w:rsidP="00B45EFC">
      <w:pPr>
        <w:ind w:firstLine="540"/>
        <w:rPr>
          <w:bCs/>
          <w:sz w:val="26"/>
          <w:szCs w:val="26"/>
        </w:rPr>
      </w:pPr>
      <w:r w:rsidRPr="003E0322">
        <w:rPr>
          <w:bCs/>
          <w:sz w:val="26"/>
          <w:szCs w:val="26"/>
        </w:rPr>
        <w:t>понедельник - четверг с 8.00 до 17.00;</w:t>
      </w:r>
    </w:p>
    <w:p w:rsidR="00B45EFC" w:rsidRPr="003E0322" w:rsidRDefault="00B45EFC" w:rsidP="00B45EFC">
      <w:pPr>
        <w:ind w:firstLine="540"/>
        <w:rPr>
          <w:bCs/>
          <w:sz w:val="26"/>
          <w:szCs w:val="26"/>
        </w:rPr>
      </w:pPr>
      <w:r w:rsidRPr="003E0322">
        <w:rPr>
          <w:bCs/>
          <w:sz w:val="26"/>
          <w:szCs w:val="26"/>
        </w:rPr>
        <w:t>пятница с 8.00 до 16.00;</w:t>
      </w:r>
    </w:p>
    <w:p w:rsidR="00B45EFC" w:rsidRPr="003E0322" w:rsidRDefault="00B45EFC" w:rsidP="00B45EFC">
      <w:pPr>
        <w:ind w:firstLine="540"/>
        <w:rPr>
          <w:bCs/>
          <w:sz w:val="26"/>
          <w:szCs w:val="26"/>
        </w:rPr>
      </w:pPr>
      <w:r w:rsidRPr="003E0322">
        <w:rPr>
          <w:bCs/>
          <w:sz w:val="26"/>
          <w:szCs w:val="26"/>
        </w:rPr>
        <w:t>суббота, воскресенье - выходные дни;</w:t>
      </w:r>
    </w:p>
    <w:p w:rsidR="00B45EFC" w:rsidRPr="003E0322" w:rsidRDefault="00B45EFC" w:rsidP="00B45EFC">
      <w:pPr>
        <w:ind w:firstLine="540"/>
        <w:rPr>
          <w:bCs/>
          <w:sz w:val="26"/>
          <w:szCs w:val="26"/>
        </w:rPr>
      </w:pPr>
      <w:r w:rsidRPr="003E0322">
        <w:rPr>
          <w:bCs/>
          <w:sz w:val="26"/>
          <w:szCs w:val="26"/>
        </w:rPr>
        <w:lastRenderedPageBreak/>
        <w:t>обеденный перерыв с 12.00 до 13.00.</w:t>
      </w:r>
    </w:p>
    <w:p w:rsidR="00B45EFC" w:rsidRPr="003E0322" w:rsidRDefault="00B45EFC" w:rsidP="00B45EFC">
      <w:pPr>
        <w:ind w:firstLine="540"/>
        <w:rPr>
          <w:bCs/>
          <w:sz w:val="26"/>
          <w:szCs w:val="26"/>
        </w:rPr>
      </w:pPr>
      <w:r w:rsidRPr="003E0322">
        <w:rPr>
          <w:bCs/>
          <w:sz w:val="26"/>
          <w:szCs w:val="26"/>
        </w:rPr>
        <w:t>В предпраздничные дни рабочий день сокращается на 1 час.</w:t>
      </w:r>
    </w:p>
    <w:p w:rsidR="00B45EFC" w:rsidRPr="003E0322" w:rsidRDefault="00B45EFC" w:rsidP="00B45EFC">
      <w:pPr>
        <w:ind w:firstLine="540"/>
        <w:rPr>
          <w:bCs/>
          <w:sz w:val="26"/>
          <w:szCs w:val="26"/>
        </w:rPr>
      </w:pPr>
    </w:p>
    <w:p w:rsidR="00B45EFC" w:rsidRPr="003E0322" w:rsidRDefault="00B45EFC" w:rsidP="00B45EFC">
      <w:pPr>
        <w:ind w:firstLine="540"/>
        <w:rPr>
          <w:bCs/>
          <w:sz w:val="26"/>
          <w:szCs w:val="26"/>
        </w:rPr>
      </w:pPr>
      <w:r w:rsidRPr="003E0322">
        <w:rPr>
          <w:bCs/>
          <w:sz w:val="26"/>
          <w:szCs w:val="26"/>
        </w:rPr>
        <w:t>Адрес МФЦ:</w:t>
      </w:r>
    </w:p>
    <w:p w:rsidR="00B45EFC" w:rsidRPr="003E0322" w:rsidRDefault="00B45EFC" w:rsidP="00B45EFC">
      <w:pPr>
        <w:ind w:firstLine="540"/>
        <w:rPr>
          <w:bCs/>
          <w:sz w:val="26"/>
          <w:szCs w:val="26"/>
        </w:rPr>
      </w:pPr>
      <w:r w:rsidRPr="003E0322">
        <w:rPr>
          <w:bCs/>
          <w:sz w:val="26"/>
          <w:szCs w:val="26"/>
        </w:rPr>
        <w:t xml:space="preserve"> 606910, Нижегородская область, г.</w:t>
      </w:r>
      <w:r>
        <w:rPr>
          <w:bCs/>
          <w:sz w:val="26"/>
          <w:szCs w:val="26"/>
        </w:rPr>
        <w:t xml:space="preserve"> </w:t>
      </w:r>
      <w:r w:rsidRPr="003E0322">
        <w:rPr>
          <w:bCs/>
          <w:sz w:val="26"/>
          <w:szCs w:val="26"/>
        </w:rPr>
        <w:t>Шахунья, ул.</w:t>
      </w:r>
      <w:r>
        <w:rPr>
          <w:bCs/>
          <w:sz w:val="26"/>
          <w:szCs w:val="26"/>
        </w:rPr>
        <w:t xml:space="preserve"> </w:t>
      </w:r>
      <w:r w:rsidRPr="003E0322">
        <w:rPr>
          <w:bCs/>
          <w:sz w:val="26"/>
          <w:szCs w:val="26"/>
        </w:rPr>
        <w:t>Революционная, д. 18</w:t>
      </w:r>
    </w:p>
    <w:p w:rsidR="00B45EFC" w:rsidRPr="003E0322" w:rsidRDefault="00B45EFC" w:rsidP="00B45EFC">
      <w:pPr>
        <w:ind w:firstLine="540"/>
        <w:rPr>
          <w:bCs/>
          <w:sz w:val="26"/>
          <w:szCs w:val="26"/>
        </w:rPr>
      </w:pPr>
      <w:r w:rsidRPr="003E0322">
        <w:rPr>
          <w:bCs/>
          <w:sz w:val="26"/>
          <w:szCs w:val="26"/>
        </w:rPr>
        <w:t>Телефоны МФЦ  (83152) 2-52-64, 2-50-74.</w:t>
      </w:r>
    </w:p>
    <w:p w:rsidR="00B45EFC" w:rsidRPr="003E0322" w:rsidRDefault="00B45EFC" w:rsidP="00B45EFC">
      <w:pPr>
        <w:ind w:firstLine="540"/>
        <w:rPr>
          <w:bCs/>
          <w:sz w:val="26"/>
          <w:szCs w:val="26"/>
        </w:rPr>
      </w:pPr>
      <w:r w:rsidRPr="003E0322">
        <w:rPr>
          <w:bCs/>
          <w:sz w:val="26"/>
          <w:szCs w:val="26"/>
        </w:rPr>
        <w:t>Адрес электронной почты МАУ МФЦ: mfc.shah@mail.ru</w:t>
      </w:r>
    </w:p>
    <w:p w:rsidR="00B45EFC" w:rsidRPr="003E0322" w:rsidRDefault="00B45EFC" w:rsidP="00B45EFC">
      <w:pPr>
        <w:ind w:firstLine="540"/>
        <w:rPr>
          <w:bCs/>
          <w:sz w:val="26"/>
          <w:szCs w:val="26"/>
        </w:rPr>
      </w:pPr>
      <w:r w:rsidRPr="003E0322">
        <w:rPr>
          <w:bCs/>
          <w:sz w:val="26"/>
          <w:szCs w:val="26"/>
        </w:rPr>
        <w:t>Адрес официального сайта – https://mfcshah.ru</w:t>
      </w:r>
    </w:p>
    <w:p w:rsidR="00B45EFC" w:rsidRPr="003E0322" w:rsidRDefault="00B45EFC" w:rsidP="00B45EFC">
      <w:pPr>
        <w:ind w:firstLine="540"/>
        <w:rPr>
          <w:bCs/>
          <w:sz w:val="26"/>
          <w:szCs w:val="26"/>
        </w:rPr>
      </w:pPr>
      <w:r w:rsidRPr="003E0322">
        <w:rPr>
          <w:bCs/>
          <w:sz w:val="26"/>
          <w:szCs w:val="26"/>
        </w:rPr>
        <w:t>График работы МФЦ:</w:t>
      </w:r>
    </w:p>
    <w:p w:rsidR="00B45EFC" w:rsidRPr="003E0322" w:rsidRDefault="00B45EFC" w:rsidP="00B45EFC">
      <w:pPr>
        <w:ind w:firstLine="540"/>
        <w:rPr>
          <w:bCs/>
          <w:sz w:val="26"/>
          <w:szCs w:val="26"/>
        </w:rPr>
      </w:pPr>
      <w:r w:rsidRPr="003E0322">
        <w:rPr>
          <w:bCs/>
          <w:sz w:val="26"/>
          <w:szCs w:val="26"/>
        </w:rPr>
        <w:t>Понедельник — с 8-00 до 18-00</w:t>
      </w:r>
    </w:p>
    <w:p w:rsidR="00B45EFC" w:rsidRPr="003E0322" w:rsidRDefault="00B45EFC" w:rsidP="00B45EFC">
      <w:pPr>
        <w:ind w:firstLine="540"/>
        <w:rPr>
          <w:bCs/>
          <w:sz w:val="26"/>
          <w:szCs w:val="26"/>
        </w:rPr>
      </w:pPr>
      <w:r w:rsidRPr="003E0322">
        <w:rPr>
          <w:bCs/>
          <w:sz w:val="26"/>
          <w:szCs w:val="26"/>
        </w:rPr>
        <w:t>Вторник — с 8-00 до 18-00</w:t>
      </w:r>
    </w:p>
    <w:p w:rsidR="00B45EFC" w:rsidRPr="003E0322" w:rsidRDefault="00B45EFC" w:rsidP="00B45EFC">
      <w:pPr>
        <w:ind w:firstLine="540"/>
        <w:rPr>
          <w:bCs/>
          <w:sz w:val="26"/>
          <w:szCs w:val="26"/>
        </w:rPr>
      </w:pPr>
      <w:r w:rsidRPr="003E0322">
        <w:rPr>
          <w:bCs/>
          <w:sz w:val="26"/>
          <w:szCs w:val="26"/>
        </w:rPr>
        <w:t>Среда — с 8-00 до 20-00</w:t>
      </w:r>
    </w:p>
    <w:p w:rsidR="00B45EFC" w:rsidRPr="003E0322" w:rsidRDefault="00B45EFC" w:rsidP="00B45EFC">
      <w:pPr>
        <w:ind w:firstLine="540"/>
        <w:rPr>
          <w:bCs/>
          <w:sz w:val="26"/>
          <w:szCs w:val="26"/>
        </w:rPr>
      </w:pPr>
      <w:r w:rsidRPr="003E0322">
        <w:rPr>
          <w:bCs/>
          <w:sz w:val="26"/>
          <w:szCs w:val="26"/>
        </w:rPr>
        <w:t>Четверг — с 8-00 до 18-00</w:t>
      </w:r>
    </w:p>
    <w:p w:rsidR="00B45EFC" w:rsidRPr="003E0322" w:rsidRDefault="00B45EFC" w:rsidP="00B45EFC">
      <w:pPr>
        <w:ind w:firstLine="540"/>
        <w:rPr>
          <w:bCs/>
          <w:sz w:val="26"/>
          <w:szCs w:val="26"/>
        </w:rPr>
      </w:pPr>
      <w:r w:rsidRPr="003E0322">
        <w:rPr>
          <w:bCs/>
          <w:sz w:val="26"/>
          <w:szCs w:val="26"/>
        </w:rPr>
        <w:t>Пятница — с 8-00 до 18-00</w:t>
      </w:r>
    </w:p>
    <w:p w:rsidR="00B45EFC" w:rsidRPr="003E0322" w:rsidRDefault="00B45EFC" w:rsidP="00B45EFC">
      <w:pPr>
        <w:ind w:firstLine="540"/>
        <w:rPr>
          <w:bCs/>
          <w:sz w:val="26"/>
          <w:szCs w:val="26"/>
        </w:rPr>
      </w:pPr>
      <w:r w:rsidRPr="003E0322">
        <w:rPr>
          <w:bCs/>
          <w:sz w:val="26"/>
          <w:szCs w:val="26"/>
        </w:rPr>
        <w:t>Суббота — с 8-00 до 12-00</w:t>
      </w:r>
    </w:p>
    <w:p w:rsidR="00B45EFC" w:rsidRPr="003E0322" w:rsidRDefault="00B45EFC" w:rsidP="00B45EFC">
      <w:pPr>
        <w:ind w:firstLine="540"/>
        <w:rPr>
          <w:bCs/>
          <w:sz w:val="26"/>
          <w:szCs w:val="26"/>
        </w:rPr>
      </w:pPr>
      <w:r w:rsidRPr="003E0322">
        <w:rPr>
          <w:bCs/>
          <w:sz w:val="26"/>
          <w:szCs w:val="26"/>
        </w:rPr>
        <w:t>Воскресенье — выходной</w:t>
      </w:r>
    </w:p>
    <w:p w:rsidR="00B45EFC" w:rsidRPr="003E0322" w:rsidRDefault="00B45EFC" w:rsidP="00B45EFC">
      <w:pPr>
        <w:ind w:firstLine="540"/>
        <w:rPr>
          <w:bCs/>
          <w:sz w:val="26"/>
          <w:szCs w:val="26"/>
        </w:rPr>
      </w:pPr>
    </w:p>
    <w:p w:rsidR="00B45EFC" w:rsidRPr="003E0322" w:rsidRDefault="00B45EFC" w:rsidP="00B45EFC">
      <w:pPr>
        <w:ind w:firstLine="540"/>
        <w:rPr>
          <w:bCs/>
          <w:sz w:val="26"/>
          <w:szCs w:val="26"/>
        </w:rPr>
      </w:pPr>
      <w:r w:rsidRPr="003E0322">
        <w:rPr>
          <w:bCs/>
          <w:sz w:val="26"/>
          <w:szCs w:val="26"/>
        </w:rPr>
        <w:t xml:space="preserve">Филиал МАУ «МФЦ </w:t>
      </w:r>
      <w:proofErr w:type="spellStart"/>
      <w:r w:rsidRPr="003E0322">
        <w:rPr>
          <w:bCs/>
          <w:sz w:val="26"/>
          <w:szCs w:val="26"/>
        </w:rPr>
        <w:t>г.о.г</w:t>
      </w:r>
      <w:proofErr w:type="spellEnd"/>
      <w:r w:rsidRPr="003E0322">
        <w:rPr>
          <w:bCs/>
          <w:sz w:val="26"/>
          <w:szCs w:val="26"/>
        </w:rPr>
        <w:t xml:space="preserve">. Шахунья» в </w:t>
      </w:r>
      <w:proofErr w:type="spellStart"/>
      <w:r w:rsidRPr="003E0322">
        <w:rPr>
          <w:bCs/>
          <w:sz w:val="26"/>
          <w:szCs w:val="26"/>
        </w:rPr>
        <w:t>р.п</w:t>
      </w:r>
      <w:proofErr w:type="spellEnd"/>
      <w:r w:rsidRPr="003E0322">
        <w:rPr>
          <w:bCs/>
          <w:sz w:val="26"/>
          <w:szCs w:val="26"/>
        </w:rPr>
        <w:t xml:space="preserve">. </w:t>
      </w:r>
      <w:proofErr w:type="spellStart"/>
      <w:r w:rsidRPr="003E0322">
        <w:rPr>
          <w:bCs/>
          <w:sz w:val="26"/>
          <w:szCs w:val="26"/>
        </w:rPr>
        <w:t>Вахтан</w:t>
      </w:r>
      <w:proofErr w:type="spellEnd"/>
    </w:p>
    <w:p w:rsidR="00B45EFC" w:rsidRPr="003E0322" w:rsidRDefault="00B45EFC" w:rsidP="00B45EFC">
      <w:pPr>
        <w:ind w:firstLine="540"/>
        <w:rPr>
          <w:bCs/>
          <w:sz w:val="26"/>
          <w:szCs w:val="26"/>
        </w:rPr>
      </w:pPr>
      <w:r w:rsidRPr="003E0322">
        <w:rPr>
          <w:bCs/>
          <w:sz w:val="26"/>
          <w:szCs w:val="26"/>
        </w:rPr>
        <w:t xml:space="preserve">Адрес: 606900, Нижегородская область, город Шахунья, </w:t>
      </w:r>
      <w:proofErr w:type="spellStart"/>
      <w:r w:rsidRPr="003E0322">
        <w:rPr>
          <w:bCs/>
          <w:sz w:val="26"/>
          <w:szCs w:val="26"/>
        </w:rPr>
        <w:t>р.п</w:t>
      </w:r>
      <w:proofErr w:type="spellEnd"/>
      <w:r w:rsidRPr="003E0322">
        <w:rPr>
          <w:bCs/>
          <w:sz w:val="26"/>
          <w:szCs w:val="26"/>
        </w:rPr>
        <w:t xml:space="preserve">. </w:t>
      </w:r>
      <w:proofErr w:type="spellStart"/>
      <w:r w:rsidRPr="003E0322">
        <w:rPr>
          <w:bCs/>
          <w:sz w:val="26"/>
          <w:szCs w:val="26"/>
        </w:rPr>
        <w:t>Вахтан</w:t>
      </w:r>
      <w:proofErr w:type="spellEnd"/>
      <w:r w:rsidRPr="003E0322">
        <w:rPr>
          <w:bCs/>
          <w:sz w:val="26"/>
          <w:szCs w:val="26"/>
        </w:rPr>
        <w:t xml:space="preserve">, </w:t>
      </w:r>
      <w:proofErr w:type="spellStart"/>
      <w:r w:rsidRPr="003E0322">
        <w:rPr>
          <w:bCs/>
          <w:sz w:val="26"/>
          <w:szCs w:val="26"/>
        </w:rPr>
        <w:t>ул</w:t>
      </w:r>
      <w:proofErr w:type="gramStart"/>
      <w:r w:rsidRPr="003E0322">
        <w:rPr>
          <w:bCs/>
          <w:sz w:val="26"/>
          <w:szCs w:val="26"/>
        </w:rPr>
        <w:t>.Л</w:t>
      </w:r>
      <w:proofErr w:type="gramEnd"/>
      <w:r w:rsidRPr="003E0322">
        <w:rPr>
          <w:bCs/>
          <w:sz w:val="26"/>
          <w:szCs w:val="26"/>
        </w:rPr>
        <w:t>есная</w:t>
      </w:r>
      <w:proofErr w:type="spellEnd"/>
      <w:r w:rsidRPr="003E0322">
        <w:rPr>
          <w:bCs/>
          <w:sz w:val="26"/>
          <w:szCs w:val="26"/>
        </w:rPr>
        <w:t xml:space="preserve">, д.1 </w:t>
      </w:r>
    </w:p>
    <w:p w:rsidR="00B45EFC" w:rsidRPr="003E0322" w:rsidRDefault="00B45EFC" w:rsidP="00B45EFC">
      <w:pPr>
        <w:ind w:firstLine="540"/>
        <w:rPr>
          <w:bCs/>
          <w:sz w:val="26"/>
          <w:szCs w:val="26"/>
        </w:rPr>
      </w:pPr>
      <w:r w:rsidRPr="003E0322">
        <w:rPr>
          <w:bCs/>
          <w:sz w:val="26"/>
          <w:szCs w:val="26"/>
        </w:rPr>
        <w:t>Режим работы:</w:t>
      </w:r>
    </w:p>
    <w:p w:rsidR="00B45EFC" w:rsidRPr="003E0322" w:rsidRDefault="00B45EFC" w:rsidP="00B45EFC">
      <w:pPr>
        <w:ind w:firstLine="540"/>
        <w:rPr>
          <w:bCs/>
          <w:sz w:val="26"/>
          <w:szCs w:val="26"/>
        </w:rPr>
      </w:pPr>
      <w:r w:rsidRPr="003E0322">
        <w:rPr>
          <w:bCs/>
          <w:sz w:val="26"/>
          <w:szCs w:val="26"/>
        </w:rPr>
        <w:t>Вторник, Среда, Пятница — с 08:00 до 18:00, обед с 12:00 до 13:00.</w:t>
      </w:r>
    </w:p>
    <w:p w:rsidR="00B45EFC" w:rsidRPr="003E0322" w:rsidRDefault="00B45EFC" w:rsidP="00B45EFC">
      <w:pPr>
        <w:ind w:firstLine="540"/>
        <w:rPr>
          <w:bCs/>
          <w:sz w:val="26"/>
          <w:szCs w:val="26"/>
        </w:rPr>
      </w:pPr>
      <w:r w:rsidRPr="003E0322">
        <w:rPr>
          <w:bCs/>
          <w:sz w:val="26"/>
          <w:szCs w:val="26"/>
        </w:rPr>
        <w:t>Четверг — не приемный день.</w:t>
      </w:r>
    </w:p>
    <w:p w:rsidR="00B45EFC" w:rsidRPr="003E0322" w:rsidRDefault="00B45EFC" w:rsidP="00B45EFC">
      <w:pPr>
        <w:ind w:firstLine="540"/>
        <w:rPr>
          <w:bCs/>
          <w:sz w:val="26"/>
          <w:szCs w:val="26"/>
        </w:rPr>
      </w:pPr>
      <w:r w:rsidRPr="003E0322">
        <w:rPr>
          <w:bCs/>
          <w:sz w:val="26"/>
          <w:szCs w:val="26"/>
        </w:rPr>
        <w:t>Суббота — с 08:00 до 13:00, без обеда.</w:t>
      </w:r>
    </w:p>
    <w:p w:rsidR="00B45EFC" w:rsidRPr="003E0322" w:rsidRDefault="00B45EFC" w:rsidP="00B45EFC">
      <w:pPr>
        <w:ind w:firstLine="540"/>
        <w:rPr>
          <w:bCs/>
          <w:sz w:val="26"/>
          <w:szCs w:val="26"/>
        </w:rPr>
      </w:pPr>
      <w:r w:rsidRPr="003E0322">
        <w:rPr>
          <w:bCs/>
          <w:sz w:val="26"/>
          <w:szCs w:val="26"/>
        </w:rPr>
        <w:t>Воскресенье, Понедельник — выходные дни.</w:t>
      </w:r>
    </w:p>
    <w:p w:rsidR="00B45EFC" w:rsidRPr="003E0322" w:rsidRDefault="00B45EFC" w:rsidP="00B45EFC">
      <w:pPr>
        <w:ind w:firstLine="540"/>
        <w:rPr>
          <w:bCs/>
          <w:sz w:val="26"/>
          <w:szCs w:val="26"/>
        </w:rPr>
      </w:pPr>
      <w:r w:rsidRPr="003E0322">
        <w:rPr>
          <w:bCs/>
          <w:sz w:val="26"/>
          <w:szCs w:val="26"/>
        </w:rPr>
        <w:t xml:space="preserve">Телефон: (83152) 3-08-10 </w:t>
      </w:r>
    </w:p>
    <w:p w:rsidR="00B45EFC" w:rsidRPr="003E0322" w:rsidRDefault="00B45EFC" w:rsidP="00B45EFC">
      <w:pPr>
        <w:ind w:firstLine="540"/>
        <w:rPr>
          <w:bCs/>
          <w:sz w:val="26"/>
          <w:szCs w:val="26"/>
        </w:rPr>
      </w:pPr>
    </w:p>
    <w:p w:rsidR="00B45EFC" w:rsidRPr="003E0322" w:rsidRDefault="00B45EFC" w:rsidP="00B45EFC">
      <w:pPr>
        <w:ind w:firstLine="540"/>
        <w:rPr>
          <w:bCs/>
          <w:sz w:val="26"/>
          <w:szCs w:val="26"/>
        </w:rPr>
      </w:pPr>
      <w:r w:rsidRPr="003E0322">
        <w:rPr>
          <w:bCs/>
          <w:sz w:val="26"/>
          <w:szCs w:val="26"/>
        </w:rPr>
        <w:t xml:space="preserve">Филиал МАУ «МФЦ </w:t>
      </w:r>
      <w:proofErr w:type="spellStart"/>
      <w:r w:rsidRPr="003E0322">
        <w:rPr>
          <w:bCs/>
          <w:sz w:val="26"/>
          <w:szCs w:val="26"/>
        </w:rPr>
        <w:t>г.о.г</w:t>
      </w:r>
      <w:proofErr w:type="spellEnd"/>
      <w:r w:rsidRPr="003E0322">
        <w:rPr>
          <w:bCs/>
          <w:sz w:val="26"/>
          <w:szCs w:val="26"/>
        </w:rPr>
        <w:t xml:space="preserve">. Шахунья» в </w:t>
      </w:r>
      <w:proofErr w:type="spellStart"/>
      <w:r w:rsidRPr="003E0322">
        <w:rPr>
          <w:bCs/>
          <w:sz w:val="26"/>
          <w:szCs w:val="26"/>
        </w:rPr>
        <w:t>р.п</w:t>
      </w:r>
      <w:proofErr w:type="spellEnd"/>
      <w:r w:rsidRPr="003E0322">
        <w:rPr>
          <w:bCs/>
          <w:sz w:val="26"/>
          <w:szCs w:val="26"/>
        </w:rPr>
        <w:t xml:space="preserve">. </w:t>
      </w:r>
      <w:proofErr w:type="spellStart"/>
      <w:r w:rsidRPr="003E0322">
        <w:rPr>
          <w:bCs/>
          <w:sz w:val="26"/>
          <w:szCs w:val="26"/>
        </w:rPr>
        <w:t>Сява</w:t>
      </w:r>
      <w:proofErr w:type="spellEnd"/>
    </w:p>
    <w:p w:rsidR="00B45EFC" w:rsidRPr="003E0322" w:rsidRDefault="00B45EFC" w:rsidP="00B45EFC">
      <w:pPr>
        <w:ind w:firstLine="540"/>
        <w:rPr>
          <w:bCs/>
          <w:sz w:val="26"/>
          <w:szCs w:val="26"/>
        </w:rPr>
      </w:pPr>
      <w:r w:rsidRPr="003E0322">
        <w:rPr>
          <w:bCs/>
          <w:sz w:val="26"/>
          <w:szCs w:val="26"/>
        </w:rPr>
        <w:t xml:space="preserve">Адрес: 606903, Нижегородская область, город Шахунья, р. п. </w:t>
      </w:r>
      <w:proofErr w:type="spellStart"/>
      <w:r w:rsidRPr="003E0322">
        <w:rPr>
          <w:bCs/>
          <w:sz w:val="26"/>
          <w:szCs w:val="26"/>
        </w:rPr>
        <w:t>Сява</w:t>
      </w:r>
      <w:proofErr w:type="spellEnd"/>
      <w:r w:rsidRPr="003E0322">
        <w:rPr>
          <w:bCs/>
          <w:sz w:val="26"/>
          <w:szCs w:val="26"/>
        </w:rPr>
        <w:t>, улица Кирова, дом 23.</w:t>
      </w:r>
    </w:p>
    <w:p w:rsidR="00B45EFC" w:rsidRPr="003E0322" w:rsidRDefault="00B45EFC" w:rsidP="00B45EFC">
      <w:pPr>
        <w:ind w:firstLine="540"/>
        <w:rPr>
          <w:bCs/>
          <w:sz w:val="26"/>
          <w:szCs w:val="26"/>
        </w:rPr>
      </w:pPr>
      <w:r w:rsidRPr="003E0322">
        <w:rPr>
          <w:bCs/>
          <w:sz w:val="26"/>
          <w:szCs w:val="26"/>
        </w:rPr>
        <w:t>Режим работы:</w:t>
      </w:r>
    </w:p>
    <w:p w:rsidR="00B45EFC" w:rsidRPr="003E0322" w:rsidRDefault="00B45EFC" w:rsidP="00B45EFC">
      <w:pPr>
        <w:ind w:firstLine="540"/>
        <w:rPr>
          <w:bCs/>
          <w:sz w:val="26"/>
          <w:szCs w:val="26"/>
        </w:rPr>
      </w:pPr>
      <w:r w:rsidRPr="003E0322">
        <w:rPr>
          <w:bCs/>
          <w:sz w:val="26"/>
          <w:szCs w:val="26"/>
        </w:rPr>
        <w:t>Вторник, Среда, Пятница — с 08:00 до 18:00, обед с 12:00 до 13:00.</w:t>
      </w:r>
    </w:p>
    <w:p w:rsidR="00B45EFC" w:rsidRPr="003E0322" w:rsidRDefault="00B45EFC" w:rsidP="00B45EFC">
      <w:pPr>
        <w:ind w:firstLine="540"/>
        <w:rPr>
          <w:bCs/>
          <w:sz w:val="26"/>
          <w:szCs w:val="26"/>
        </w:rPr>
      </w:pPr>
      <w:r w:rsidRPr="003E0322">
        <w:rPr>
          <w:bCs/>
          <w:sz w:val="26"/>
          <w:szCs w:val="26"/>
        </w:rPr>
        <w:t>Четверг — не приемный день.</w:t>
      </w:r>
    </w:p>
    <w:p w:rsidR="00B45EFC" w:rsidRPr="003E0322" w:rsidRDefault="00B45EFC" w:rsidP="00B45EFC">
      <w:pPr>
        <w:ind w:firstLine="540"/>
        <w:rPr>
          <w:bCs/>
          <w:sz w:val="26"/>
          <w:szCs w:val="26"/>
        </w:rPr>
      </w:pPr>
      <w:r w:rsidRPr="003E0322">
        <w:rPr>
          <w:bCs/>
          <w:sz w:val="26"/>
          <w:szCs w:val="26"/>
        </w:rPr>
        <w:t>Суббота — с 08:00 до 13:00, без обеда.</w:t>
      </w:r>
    </w:p>
    <w:p w:rsidR="00B45EFC" w:rsidRPr="003E0322" w:rsidRDefault="00B45EFC" w:rsidP="00B45EFC">
      <w:pPr>
        <w:ind w:firstLine="540"/>
        <w:rPr>
          <w:bCs/>
          <w:sz w:val="26"/>
          <w:szCs w:val="26"/>
        </w:rPr>
      </w:pPr>
      <w:r w:rsidRPr="003E0322">
        <w:rPr>
          <w:bCs/>
          <w:sz w:val="26"/>
          <w:szCs w:val="26"/>
        </w:rPr>
        <w:t>Воскресенье, Понедельник — выходные дни.</w:t>
      </w:r>
    </w:p>
    <w:p w:rsidR="00B45EFC" w:rsidRPr="003E0322" w:rsidRDefault="00B45EFC" w:rsidP="00B45EFC">
      <w:pPr>
        <w:ind w:firstLine="540"/>
        <w:rPr>
          <w:bCs/>
          <w:sz w:val="26"/>
          <w:szCs w:val="26"/>
        </w:rPr>
      </w:pPr>
      <w:r w:rsidRPr="003E0322">
        <w:rPr>
          <w:bCs/>
          <w:sz w:val="26"/>
          <w:szCs w:val="26"/>
        </w:rPr>
        <w:t>Телефон (83152) 3-60-26»</w:t>
      </w:r>
    </w:p>
    <w:p w:rsidR="00B45EFC" w:rsidRPr="003E0322" w:rsidRDefault="00B45EFC" w:rsidP="00B45EFC">
      <w:pPr>
        <w:ind w:firstLine="540"/>
        <w:rPr>
          <w:b/>
          <w:sz w:val="26"/>
          <w:szCs w:val="26"/>
        </w:rPr>
      </w:pP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1.3.2. Заявитель может получить информацию о порядке предоставления муниципальной услуги следующими способами: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а) непосредственно в Управлении  и в МФЦ при личном обращении;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б) с использованием средств телефонной связи, электронной почты;</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в) на информационных стендах Управления и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г) с использованием средств электронной связи на </w:t>
      </w:r>
      <w:proofErr w:type="gramStart"/>
      <w:r w:rsidRPr="003E0322">
        <w:rPr>
          <w:rFonts w:ascii="Times New Roman" w:hAnsi="Times New Roman" w:cs="Times New Roman"/>
          <w:sz w:val="26"/>
          <w:szCs w:val="26"/>
        </w:rPr>
        <w:t>интернет-портале</w:t>
      </w:r>
      <w:proofErr w:type="gramEnd"/>
      <w:r w:rsidRPr="003E0322">
        <w:rPr>
          <w:rFonts w:ascii="Times New Roman" w:hAnsi="Times New Roman" w:cs="Times New Roman"/>
          <w:sz w:val="26"/>
          <w:szCs w:val="26"/>
        </w:rPr>
        <w:t xml:space="preserve"> государственных и муниципальных услуг (функций) Нижегородской области;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 с использованием средств почтовой связи на адрес Управления и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1.3.3. Информирование по вопросам предоставления муниципальной услуги осуществляется специалистами Управления и МФЦ по следующим вопросам:</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возможных способах подачи заявления о предоставлении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перечне документов, необходимых и достаточных для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lastRenderedPageBreak/>
        <w:t>- о местонахождении, справочных телефонах, адресе официального сайта и электронной почты, графике работы организации, предоставляющей муниципальную услугу;</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об источниках получения необходимых документов (орган, организация и их местонахождение, телефоны);</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основания для отказа в приеме документов, необходимых для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основания для отказа в предоставлении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сроках проверки и рассмотрения представленных документов;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 порядке обжалования действий (бездействия) и решений, осуществляемых и принимаемых в ходе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1.3.4. При ответах на телефонные звонки и устные обращения заявителей специалисты подробно, в вежливой форме информируют обратившихся по интересующим их вопросам. Ответ на телефонный звонок должен начинаться с информации о наименовании организации, предоставляющей муниципальную услугу, в которую позвонил гражданин, фамилии, имени, отчестве и должности специалиста, принявшего телефонный звонок. При невозможности специалиста, принявшего звонок, самостоятельно ответить на поставленный вопрос телефонный звонок должен быть переадресован (переведен) другому специалисту или же обратившемуся гражданину должен быть сообщен телефонный номер, по которому можно получить необходимую информацию.</w:t>
      </w:r>
    </w:p>
    <w:p w:rsidR="00B45EFC" w:rsidRPr="003E0322" w:rsidRDefault="00B45EFC" w:rsidP="00B45EFC">
      <w:pPr>
        <w:ind w:firstLine="540"/>
        <w:jc w:val="both"/>
        <w:rPr>
          <w:sz w:val="26"/>
          <w:szCs w:val="26"/>
        </w:rPr>
      </w:pPr>
      <w:r w:rsidRPr="003E0322">
        <w:rPr>
          <w:sz w:val="26"/>
          <w:szCs w:val="26"/>
        </w:rPr>
        <w:t xml:space="preserve">1.3.5. </w:t>
      </w:r>
      <w:proofErr w:type="gramStart"/>
      <w:r w:rsidRPr="003E0322">
        <w:rPr>
          <w:sz w:val="26"/>
          <w:szCs w:val="26"/>
        </w:rPr>
        <w:t>Административный регламент размещается на официальном сайте администрации городского округа город Шахунья Нижегородской области:  www.shahadm.ru, на Едином Интернет-портале государственных и муниципальных услуг Нижегородской области и в федеральной государственной информационной системе "Единый портал государственных и муниципальных услуг (функций)".</w:t>
      </w:r>
      <w:proofErr w:type="gramEnd"/>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t>Раздел 2. СТАНДАРТ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 Наименование муниципальной услуги:</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r>
        <w:rPr>
          <w:rFonts w:ascii="Times New Roman" w:hAnsi="Times New Roman" w:cs="Times New Roman"/>
          <w:sz w:val="26"/>
          <w:szCs w:val="26"/>
        </w:rPr>
        <w:t>.</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2.2. Перечень услуг, которые являются необходимыми и обязательными для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Услуг, которые являются необходимыми и обязательными для предоставления муниципальной услуги, не предусмотрено.</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2.3. Наименование органа, предоставляющего муниципальную услугу.</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Муниципальную услугу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  предоставляют Управление и  МФЦ, осуществляющий прием и выдачу документов.</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2.4. Описание результатов предоставления муниципальной услуги.</w:t>
      </w:r>
    </w:p>
    <w:p w:rsidR="00B45EFC"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2.4.1. Результатом предоставления муниципальной услуги является</w:t>
      </w:r>
      <w:r>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дача письменного разъяснения по вопросам применения нормативных правовых актов городского округа город Шахунья Нижегородской области о местных налогах и сборах;</w:t>
      </w:r>
    </w:p>
    <w:p w:rsidR="00B45EFC"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 xml:space="preserve">отказ в даче письменного разъяснения по вопросам применения нормативных правовых актов городского округа город Шахунья Нижегородской области о местных </w:t>
      </w:r>
      <w:r w:rsidRPr="003E0322">
        <w:rPr>
          <w:rFonts w:ascii="Times New Roman" w:hAnsi="Times New Roman" w:cs="Times New Roman"/>
          <w:sz w:val="26"/>
          <w:szCs w:val="26"/>
        </w:rPr>
        <w:lastRenderedPageBreak/>
        <w:t>налогах и сборах</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rPr>
          <w:rFonts w:ascii="Times New Roman" w:hAnsi="Times New Roman" w:cs="Times New Roman"/>
          <w:sz w:val="26"/>
          <w:szCs w:val="26"/>
        </w:rPr>
      </w:pPr>
      <w:bookmarkStart w:id="2" w:name="P119"/>
      <w:bookmarkEnd w:id="2"/>
      <w:r w:rsidRPr="003E0322">
        <w:rPr>
          <w:rFonts w:ascii="Times New Roman" w:hAnsi="Times New Roman" w:cs="Times New Roman"/>
          <w:sz w:val="26"/>
          <w:szCs w:val="26"/>
        </w:rPr>
        <w:t>2.4.2. Заявители получают следующую информацию по предоставлению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Pr>
          <w:rFonts w:ascii="Times New Roman" w:hAnsi="Times New Roman" w:cs="Times New Roman"/>
          <w:sz w:val="26"/>
          <w:szCs w:val="26"/>
        </w:rPr>
        <w:t>-</w:t>
      </w:r>
      <w:r w:rsidRPr="003E0322">
        <w:rPr>
          <w:rFonts w:ascii="Times New Roman" w:hAnsi="Times New Roman" w:cs="Times New Roman"/>
          <w:sz w:val="26"/>
          <w:szCs w:val="26"/>
        </w:rPr>
        <w:t>письменное разъяснение по вопросам нормативных правовых актов городского округа город Шахунья Нижегородской области о местных налогах и сборах (далее -</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разъяснение);</w:t>
      </w:r>
    </w:p>
    <w:p w:rsidR="00B45EFC"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 xml:space="preserve">уведомление об отказе в предоставлении </w:t>
      </w:r>
      <w:r>
        <w:rPr>
          <w:rFonts w:ascii="Times New Roman" w:hAnsi="Times New Roman" w:cs="Times New Roman"/>
          <w:sz w:val="26"/>
          <w:szCs w:val="26"/>
        </w:rPr>
        <w:t>муниципальной</w:t>
      </w:r>
      <w:r w:rsidRPr="003E0322">
        <w:rPr>
          <w:rFonts w:ascii="Times New Roman" w:hAnsi="Times New Roman" w:cs="Times New Roman"/>
          <w:sz w:val="26"/>
          <w:szCs w:val="26"/>
        </w:rPr>
        <w:t xml:space="preserve"> услуги</w:t>
      </w:r>
      <w:r>
        <w:rPr>
          <w:rFonts w:ascii="Times New Roman" w:hAnsi="Times New Roman" w:cs="Times New Roman"/>
          <w:sz w:val="26"/>
          <w:szCs w:val="26"/>
        </w:rPr>
        <w:t xml:space="preserve"> (приложение </w:t>
      </w:r>
      <w:r>
        <w:rPr>
          <w:rFonts w:ascii="Times New Roman" w:hAnsi="Times New Roman" w:cs="Times New Roman"/>
          <w:sz w:val="26"/>
          <w:szCs w:val="26"/>
        </w:rPr>
        <w:t xml:space="preserve">№ </w:t>
      </w:r>
      <w:r>
        <w:rPr>
          <w:rFonts w:ascii="Times New Roman" w:hAnsi="Times New Roman" w:cs="Times New Roman"/>
          <w:sz w:val="26"/>
          <w:szCs w:val="26"/>
        </w:rPr>
        <w:t>3 к настоящему Регламенту)</w:t>
      </w:r>
      <w:r w:rsidRPr="003E0322">
        <w:rPr>
          <w:rFonts w:ascii="Times New Roman" w:hAnsi="Times New Roman" w:cs="Times New Roman"/>
          <w:sz w:val="26"/>
          <w:szCs w:val="26"/>
        </w:rPr>
        <w:t>.</w:t>
      </w:r>
    </w:p>
    <w:p w:rsidR="00B45EFC"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2.5. Срок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Срок предоставления муниципальной услуги - </w:t>
      </w:r>
      <w:r>
        <w:rPr>
          <w:rFonts w:ascii="Times New Roman" w:hAnsi="Times New Roman" w:cs="Times New Roman"/>
          <w:sz w:val="26"/>
          <w:szCs w:val="26"/>
        </w:rPr>
        <w:t>10</w:t>
      </w:r>
      <w:r w:rsidRPr="003E0322">
        <w:rPr>
          <w:rFonts w:ascii="Times New Roman" w:hAnsi="Times New Roman" w:cs="Times New Roman"/>
          <w:sz w:val="26"/>
          <w:szCs w:val="26"/>
        </w:rPr>
        <w:t xml:space="preserve"> рабочих дней.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подаче документов в Управление  либо в МФЦ срок предоставления муниципальной услуги исчисляется соответственно с момента регистрации документов в Управление, либо в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Срок предоставления муниципальной услуги может быть продлен в порядке, предусмотренном настоящим Административным регламентом.</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2.6. Перечень нормативных правовых актов, регулирующих отношения, возникающие в связи с предоставлением муниципальной услуги.</w:t>
      </w:r>
    </w:p>
    <w:p w:rsidR="00B45EFC"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Предоставление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  осуществляется в соответствии со следующими нормативными правовыми актами:</w:t>
      </w:r>
    </w:p>
    <w:p w:rsidR="00B45EFC"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3E0322">
        <w:rPr>
          <w:rFonts w:ascii="Times New Roman" w:hAnsi="Times New Roman" w:cs="Times New Roman"/>
          <w:sz w:val="26"/>
          <w:szCs w:val="26"/>
        </w:rPr>
        <w:t>Налоговым кодексом Российской Федерации (часть первая) от 31 июля 1998 года N 146-ФЗ ("Собрание законодательства</w:t>
      </w:r>
      <w:r>
        <w:rPr>
          <w:rFonts w:ascii="Times New Roman" w:hAnsi="Times New Roman" w:cs="Times New Roman"/>
          <w:sz w:val="26"/>
          <w:szCs w:val="26"/>
        </w:rPr>
        <w:t xml:space="preserve"> </w:t>
      </w:r>
      <w:r w:rsidRPr="003E0322">
        <w:rPr>
          <w:rFonts w:ascii="Times New Roman" w:hAnsi="Times New Roman" w:cs="Times New Roman"/>
          <w:sz w:val="26"/>
          <w:szCs w:val="26"/>
        </w:rPr>
        <w:t>Российской Федерации", 03.08.1998, N 31, ст. 3824);</w:t>
      </w:r>
    </w:p>
    <w:p w:rsidR="00B45EFC" w:rsidRPr="00864D07" w:rsidRDefault="00B45EFC" w:rsidP="00B45EFC">
      <w:pPr>
        <w:pStyle w:val="ConsPlusNormal"/>
        <w:ind w:firstLine="540"/>
        <w:jc w:val="both"/>
        <w:outlineLvl w:val="2"/>
        <w:rPr>
          <w:rFonts w:ascii="Times New Roman" w:hAnsi="Times New Roman" w:cs="Times New Roman"/>
          <w:sz w:val="26"/>
          <w:szCs w:val="26"/>
        </w:rPr>
      </w:pPr>
      <w:bookmarkStart w:id="3" w:name="P168"/>
      <w:bookmarkEnd w:id="3"/>
      <w:r w:rsidRPr="00864D07">
        <w:rPr>
          <w:rFonts w:ascii="Times New Roman" w:hAnsi="Times New Roman" w:cs="Times New Roman"/>
          <w:sz w:val="26"/>
          <w:szCs w:val="26"/>
        </w:rPr>
        <w:t xml:space="preserve">- Федеральным законом от 24.11.1995 </w:t>
      </w:r>
      <w:r>
        <w:rPr>
          <w:rFonts w:ascii="Times New Roman" w:hAnsi="Times New Roman" w:cs="Times New Roman"/>
          <w:sz w:val="26"/>
          <w:szCs w:val="26"/>
        </w:rPr>
        <w:t>№</w:t>
      </w:r>
      <w:r w:rsidRPr="00864D07">
        <w:rPr>
          <w:rFonts w:ascii="Times New Roman" w:hAnsi="Times New Roman" w:cs="Times New Roman"/>
          <w:sz w:val="26"/>
          <w:szCs w:val="26"/>
        </w:rPr>
        <w:t>181-ФЗ "О социальной защите инвалидов в Российской Федерации" ("Собрание законодательства РФ", 27.11.1995, N 48, ст. 4563, "Российская газета", N 234, 02.12.1995);</w:t>
      </w:r>
    </w:p>
    <w:p w:rsidR="00B45EFC" w:rsidRPr="00864D07" w:rsidRDefault="00B45EFC" w:rsidP="00B45EFC">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06.10.2003 № 131-ФЗ «Об общих принципах организации местного самоуправления в Российской Федерации» («Российская газета», 2003, № 202);</w:t>
      </w:r>
    </w:p>
    <w:p w:rsidR="00B45EFC" w:rsidRPr="00864D07" w:rsidRDefault="00B45EFC" w:rsidP="00B45EFC">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02.05.2006 № 59-ФЗ «О порядке рассмотрения обращений граждан Российской Федерации» («Российская газета», N 95, 05.05.2006);</w:t>
      </w:r>
    </w:p>
    <w:p w:rsidR="00B45EFC" w:rsidRPr="00864D07" w:rsidRDefault="00B45EFC" w:rsidP="00B45EFC">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Федеральным законом от 27.07.2006 № 152-ФЗ «О персональных данных» («Российская газета», №</w:t>
      </w:r>
      <w:r>
        <w:rPr>
          <w:rFonts w:ascii="Times New Roman" w:hAnsi="Times New Roman" w:cs="Times New Roman"/>
          <w:sz w:val="26"/>
          <w:szCs w:val="26"/>
        </w:rPr>
        <w:t xml:space="preserve"> </w:t>
      </w:r>
      <w:r w:rsidRPr="00864D07">
        <w:rPr>
          <w:rFonts w:ascii="Times New Roman" w:hAnsi="Times New Roman" w:cs="Times New Roman"/>
          <w:sz w:val="26"/>
          <w:szCs w:val="26"/>
        </w:rPr>
        <w:t>4131 29.08.2006);</w:t>
      </w:r>
    </w:p>
    <w:p w:rsidR="00B45EFC" w:rsidRPr="00864D07" w:rsidRDefault="00B45EFC" w:rsidP="00B45EFC">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xml:space="preserve"> -Федеральным законом от 27.07.2010  № 210-ФЗ «Об организации предоставления государственных и муниципальных услуг» («Российская газета», № 168, 30.07.2010, Собрание законодательства Российской Федерации, № 31, 02.08.2010, ст.4179, Парламентская газета, Специальный выпуск, 03.08.2010);</w:t>
      </w:r>
    </w:p>
    <w:p w:rsidR="00B45EFC" w:rsidRPr="00864D07" w:rsidRDefault="00B45EFC" w:rsidP="00B45EFC">
      <w:pPr>
        <w:pStyle w:val="ConsPlusNormal"/>
        <w:ind w:firstLine="540"/>
        <w:jc w:val="both"/>
        <w:outlineLvl w:val="2"/>
        <w:rPr>
          <w:rFonts w:ascii="Times New Roman" w:hAnsi="Times New Roman" w:cs="Times New Roman"/>
          <w:sz w:val="26"/>
          <w:szCs w:val="26"/>
        </w:rPr>
      </w:pPr>
      <w:r w:rsidRPr="00864D07">
        <w:rPr>
          <w:rFonts w:ascii="Times New Roman" w:hAnsi="Times New Roman" w:cs="Times New Roman"/>
          <w:sz w:val="26"/>
          <w:szCs w:val="26"/>
        </w:rPr>
        <w:t xml:space="preserve">- Приказом Минтруда России от 22.06.2015 </w:t>
      </w:r>
      <w:r>
        <w:rPr>
          <w:rFonts w:ascii="Times New Roman" w:hAnsi="Times New Roman" w:cs="Times New Roman"/>
          <w:sz w:val="26"/>
          <w:szCs w:val="26"/>
        </w:rPr>
        <w:t>№</w:t>
      </w:r>
      <w:r w:rsidRPr="00864D07">
        <w:rPr>
          <w:rFonts w:ascii="Times New Roman" w:hAnsi="Times New Roman" w:cs="Times New Roman"/>
          <w:sz w:val="26"/>
          <w:szCs w:val="26"/>
        </w:rPr>
        <w:t xml:space="preserve">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B45EFC" w:rsidRDefault="00B45EFC" w:rsidP="00B45EFC">
      <w:pPr>
        <w:pStyle w:val="ConsPlusNormal"/>
        <w:ind w:firstLine="540"/>
        <w:jc w:val="both"/>
        <w:outlineLvl w:val="2"/>
        <w:rPr>
          <w:rFonts w:ascii="Times New Roman" w:hAnsi="Times New Roman" w:cs="Times New Roman"/>
          <w:sz w:val="26"/>
          <w:szCs w:val="26"/>
        </w:rPr>
      </w:pPr>
      <w:proofErr w:type="gramStart"/>
      <w:r w:rsidRPr="00864D07">
        <w:rPr>
          <w:rFonts w:ascii="Times New Roman" w:hAnsi="Times New Roman" w:cs="Times New Roman"/>
          <w:sz w:val="26"/>
          <w:szCs w:val="26"/>
        </w:rPr>
        <w:t xml:space="preserve">- Законом Нижегородской области от 05.03.2009 </w:t>
      </w:r>
      <w:r>
        <w:rPr>
          <w:rFonts w:ascii="Times New Roman" w:hAnsi="Times New Roman" w:cs="Times New Roman"/>
          <w:sz w:val="26"/>
          <w:szCs w:val="26"/>
        </w:rPr>
        <w:t>№</w:t>
      </w:r>
      <w:r w:rsidRPr="00864D07">
        <w:rPr>
          <w:rFonts w:ascii="Times New Roman" w:hAnsi="Times New Roman" w:cs="Times New Roman"/>
          <w:sz w:val="26"/>
          <w:szCs w:val="26"/>
        </w:rPr>
        <w:t xml:space="preserve"> 21-З "О </w:t>
      </w:r>
      <w:proofErr w:type="spellStart"/>
      <w:r w:rsidRPr="00864D07">
        <w:rPr>
          <w:rFonts w:ascii="Times New Roman" w:hAnsi="Times New Roman" w:cs="Times New Roman"/>
          <w:sz w:val="26"/>
          <w:szCs w:val="26"/>
        </w:rPr>
        <w:t>безбарьерной</w:t>
      </w:r>
      <w:proofErr w:type="spellEnd"/>
      <w:r w:rsidRPr="00864D07">
        <w:rPr>
          <w:rFonts w:ascii="Times New Roman" w:hAnsi="Times New Roman" w:cs="Times New Roman"/>
          <w:sz w:val="26"/>
          <w:szCs w:val="26"/>
        </w:rPr>
        <w:t xml:space="preserve"> среде для маломобильных граждан на территории Нижегородской области" ("Правовая среда", N 19(1005), 14.03.2009 (приложение к газете "Нижегородские новости", N 45(4177), 14.03.2009).</w:t>
      </w:r>
      <w:proofErr w:type="gramEnd"/>
    </w:p>
    <w:p w:rsidR="00B45EFC"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lastRenderedPageBreak/>
        <w:t>-Решение Совета депутатов городского округа город Шахунья Нижегородской области от 23.11.2012 №</w:t>
      </w:r>
      <w:r>
        <w:rPr>
          <w:rFonts w:ascii="Times New Roman" w:hAnsi="Times New Roman" w:cs="Times New Roman"/>
          <w:sz w:val="26"/>
          <w:szCs w:val="26"/>
        </w:rPr>
        <w:t xml:space="preserve"> </w:t>
      </w:r>
      <w:r>
        <w:rPr>
          <w:rFonts w:ascii="Times New Roman" w:hAnsi="Times New Roman" w:cs="Times New Roman"/>
          <w:sz w:val="26"/>
          <w:szCs w:val="26"/>
        </w:rPr>
        <w:t xml:space="preserve">9-17 «Об установлении земельного налога» (Знамя труда» от </w:t>
      </w:r>
      <w:r w:rsidRPr="00864D07">
        <w:rPr>
          <w:rFonts w:ascii="Times New Roman" w:hAnsi="Times New Roman" w:cs="Times New Roman"/>
          <w:sz w:val="26"/>
          <w:szCs w:val="26"/>
        </w:rPr>
        <w:t>29.11.2012 г. №</w:t>
      </w:r>
      <w:r>
        <w:rPr>
          <w:rFonts w:ascii="Times New Roman" w:hAnsi="Times New Roman" w:cs="Times New Roman"/>
          <w:sz w:val="26"/>
          <w:szCs w:val="26"/>
        </w:rPr>
        <w:t xml:space="preserve"> </w:t>
      </w:r>
      <w:r w:rsidRPr="00864D07">
        <w:rPr>
          <w:rFonts w:ascii="Times New Roman" w:hAnsi="Times New Roman" w:cs="Times New Roman"/>
          <w:sz w:val="26"/>
          <w:szCs w:val="26"/>
        </w:rPr>
        <w:t>204-205</w:t>
      </w:r>
      <w:r>
        <w:rPr>
          <w:rFonts w:ascii="Times New Roman" w:hAnsi="Times New Roman" w:cs="Times New Roman"/>
          <w:sz w:val="26"/>
          <w:szCs w:val="26"/>
        </w:rPr>
        <w:t>;</w:t>
      </w:r>
    </w:p>
    <w:p w:rsidR="00B45EFC" w:rsidRDefault="00B45EFC" w:rsidP="00B45EFC">
      <w:pPr>
        <w:pStyle w:val="ConsPlusNormal"/>
        <w:ind w:firstLine="540"/>
        <w:jc w:val="both"/>
        <w:outlineLvl w:val="2"/>
        <w:rPr>
          <w:rFonts w:ascii="Times New Roman" w:hAnsi="Times New Roman" w:cs="Times New Roman"/>
          <w:sz w:val="26"/>
          <w:szCs w:val="26"/>
        </w:rPr>
      </w:pPr>
      <w:proofErr w:type="gramStart"/>
      <w:r>
        <w:rPr>
          <w:rFonts w:ascii="Times New Roman" w:hAnsi="Times New Roman" w:cs="Times New Roman"/>
          <w:sz w:val="26"/>
          <w:szCs w:val="26"/>
        </w:rPr>
        <w:t>-</w:t>
      </w:r>
      <w:r>
        <w:rPr>
          <w:rFonts w:ascii="Times New Roman" w:hAnsi="Times New Roman" w:cs="Times New Roman"/>
          <w:sz w:val="26"/>
          <w:szCs w:val="26"/>
        </w:rPr>
        <w:t>Решение Совета депутатов городского округа город Шахунья Нижегородской области от 24.11.2014 №</w:t>
      </w:r>
      <w:r>
        <w:rPr>
          <w:rFonts w:ascii="Times New Roman" w:hAnsi="Times New Roman" w:cs="Times New Roman"/>
          <w:sz w:val="26"/>
          <w:szCs w:val="26"/>
        </w:rPr>
        <w:t xml:space="preserve"> </w:t>
      </w:r>
      <w:r>
        <w:rPr>
          <w:rFonts w:ascii="Times New Roman" w:hAnsi="Times New Roman" w:cs="Times New Roman"/>
          <w:sz w:val="26"/>
          <w:szCs w:val="26"/>
        </w:rPr>
        <w:t xml:space="preserve">9-17 «О налоге на имущество физических лиц» » (Знамя труда» </w:t>
      </w:r>
      <w:r w:rsidRPr="00B45EFC">
        <w:rPr>
          <w:rFonts w:ascii="Times New Roman" w:hAnsi="Times New Roman" w:cs="Times New Roman"/>
          <w:sz w:val="26"/>
          <w:szCs w:val="26"/>
        </w:rPr>
        <w:t>от 29.11.2012 г. №.</w:t>
      </w:r>
      <w:proofErr w:type="gramEnd"/>
    </w:p>
    <w:p w:rsidR="00B45EFC" w:rsidRPr="003E0322" w:rsidRDefault="00B45EFC" w:rsidP="00B45EFC">
      <w:pPr>
        <w:pStyle w:val="ConsPlusNormal"/>
        <w:ind w:firstLine="540"/>
        <w:jc w:val="both"/>
        <w:outlineLvl w:val="2"/>
        <w:rPr>
          <w:rFonts w:ascii="Times New Roman" w:hAnsi="Times New Roman" w:cs="Times New Roman"/>
          <w:sz w:val="26"/>
          <w:szCs w:val="26"/>
        </w:rPr>
      </w:pPr>
    </w:p>
    <w:p w:rsidR="00B45EFC" w:rsidRPr="00A43F28" w:rsidRDefault="00B45EFC" w:rsidP="00B45EFC">
      <w:pPr>
        <w:pStyle w:val="ConsPlusNormal"/>
        <w:ind w:firstLine="540"/>
        <w:jc w:val="both"/>
        <w:outlineLvl w:val="2"/>
        <w:rPr>
          <w:rFonts w:ascii="Times New Roman" w:hAnsi="Times New Roman" w:cs="Times New Roman"/>
          <w:b/>
          <w:sz w:val="26"/>
          <w:szCs w:val="26"/>
        </w:rPr>
      </w:pPr>
      <w:r w:rsidRPr="00A43F28">
        <w:rPr>
          <w:rFonts w:ascii="Times New Roman" w:hAnsi="Times New Roman" w:cs="Times New Roman"/>
          <w:b/>
          <w:sz w:val="26"/>
          <w:szCs w:val="26"/>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p>
    <w:p w:rsidR="00B45EFC" w:rsidRDefault="00B45EFC" w:rsidP="00B45EFC">
      <w:pPr>
        <w:pStyle w:val="ConsPlusNormal"/>
        <w:ind w:firstLine="540"/>
        <w:jc w:val="both"/>
        <w:rPr>
          <w:rFonts w:ascii="Times New Roman" w:hAnsi="Times New Roman" w:cs="Times New Roman"/>
          <w:sz w:val="26"/>
          <w:szCs w:val="26"/>
        </w:rPr>
      </w:pPr>
      <w:bookmarkStart w:id="4" w:name="P169"/>
      <w:bookmarkEnd w:id="4"/>
    </w:p>
    <w:p w:rsidR="00B45EFC" w:rsidRPr="00A43F28"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A43F28">
        <w:rPr>
          <w:rFonts w:ascii="Times New Roman" w:hAnsi="Times New Roman" w:cs="Times New Roman"/>
          <w:sz w:val="26"/>
          <w:szCs w:val="26"/>
        </w:rPr>
        <w:t xml:space="preserve">заявление о даче письменного разъяснения по вопросам применения нормативных правовых актов городского округа город Шахунья Нижегородской области о местных налогах и сборах </w:t>
      </w:r>
      <w:r>
        <w:rPr>
          <w:rFonts w:ascii="Times New Roman" w:hAnsi="Times New Roman" w:cs="Times New Roman"/>
          <w:sz w:val="26"/>
          <w:szCs w:val="26"/>
        </w:rPr>
        <w:t xml:space="preserve"> </w:t>
      </w:r>
      <w:r w:rsidRPr="00A43F28">
        <w:rPr>
          <w:rFonts w:ascii="Times New Roman" w:hAnsi="Times New Roman" w:cs="Times New Roman"/>
          <w:sz w:val="26"/>
          <w:szCs w:val="26"/>
        </w:rPr>
        <w:t xml:space="preserve">(далее - заявление), оформленное в соответствии с приложением </w:t>
      </w:r>
      <w:r>
        <w:rPr>
          <w:rFonts w:ascii="Times New Roman" w:hAnsi="Times New Roman" w:cs="Times New Roman"/>
          <w:sz w:val="26"/>
          <w:szCs w:val="26"/>
        </w:rPr>
        <w:t>№</w:t>
      </w:r>
      <w:r w:rsidRPr="00A43F28">
        <w:rPr>
          <w:rFonts w:ascii="Times New Roman" w:hAnsi="Times New Roman" w:cs="Times New Roman"/>
          <w:sz w:val="26"/>
          <w:szCs w:val="26"/>
        </w:rPr>
        <w:t xml:space="preserve"> </w:t>
      </w:r>
      <w:r>
        <w:rPr>
          <w:rFonts w:ascii="Times New Roman" w:hAnsi="Times New Roman" w:cs="Times New Roman"/>
          <w:sz w:val="26"/>
          <w:szCs w:val="26"/>
        </w:rPr>
        <w:t>1</w:t>
      </w:r>
      <w:r w:rsidRPr="00A43F28">
        <w:rPr>
          <w:rFonts w:ascii="Times New Roman" w:hAnsi="Times New Roman" w:cs="Times New Roman"/>
          <w:sz w:val="26"/>
          <w:szCs w:val="26"/>
        </w:rPr>
        <w:t xml:space="preserve"> к настоящему Административному регламенту, на</w:t>
      </w:r>
      <w:r>
        <w:rPr>
          <w:rFonts w:ascii="Times New Roman" w:hAnsi="Times New Roman" w:cs="Times New Roman"/>
          <w:sz w:val="26"/>
          <w:szCs w:val="26"/>
        </w:rPr>
        <w:t xml:space="preserve"> </w:t>
      </w:r>
      <w:r w:rsidRPr="00A43F28">
        <w:rPr>
          <w:rFonts w:ascii="Times New Roman" w:hAnsi="Times New Roman" w:cs="Times New Roman"/>
          <w:sz w:val="26"/>
          <w:szCs w:val="26"/>
        </w:rPr>
        <w:t>бумажном носителе, в одном экземпляре;</w:t>
      </w:r>
    </w:p>
    <w:p w:rsidR="00B45EFC"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A43F28">
        <w:rPr>
          <w:rFonts w:ascii="Times New Roman" w:hAnsi="Times New Roman" w:cs="Times New Roman"/>
          <w:sz w:val="26"/>
          <w:szCs w:val="26"/>
        </w:rPr>
        <w:t>документ, подтверждающий полномочия законного или уполномоченного представителя на обращение с заявлением в</w:t>
      </w:r>
      <w:r>
        <w:rPr>
          <w:rFonts w:ascii="Times New Roman" w:hAnsi="Times New Roman" w:cs="Times New Roman"/>
          <w:sz w:val="26"/>
          <w:szCs w:val="26"/>
        </w:rPr>
        <w:t xml:space="preserve"> </w:t>
      </w:r>
      <w:r w:rsidRPr="00A43F28">
        <w:rPr>
          <w:rFonts w:ascii="Times New Roman" w:hAnsi="Times New Roman" w:cs="Times New Roman"/>
          <w:sz w:val="26"/>
          <w:szCs w:val="26"/>
        </w:rPr>
        <w:t>соответствии с пунктом 3 статьи 26 Налогового кодекса Российской Федерации, на бумажном носителе, в одном экземпляре.</w:t>
      </w:r>
    </w:p>
    <w:p w:rsidR="00B45EFC" w:rsidRDefault="00B45EFC" w:rsidP="00B45EFC">
      <w:pPr>
        <w:pStyle w:val="ConsPlusNormal"/>
        <w:ind w:firstLine="540"/>
        <w:jc w:val="both"/>
        <w:outlineLvl w:val="2"/>
        <w:rPr>
          <w:rFonts w:ascii="Times New Roman" w:hAnsi="Times New Roman" w:cs="Times New Roman"/>
          <w:sz w:val="26"/>
          <w:szCs w:val="26"/>
        </w:rPr>
      </w:pP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2.8.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Предоставление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которые находятся в распоряжении государственных органов, органов местного самоуправления и иных организаций, не требуется.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Запрещается требовать от заявителя:</w:t>
      </w:r>
    </w:p>
    <w:p w:rsidR="00B45EFC" w:rsidRPr="003E0322" w:rsidRDefault="00B45EFC" w:rsidP="00B45EFC">
      <w:pPr>
        <w:autoSpaceDE w:val="0"/>
        <w:autoSpaceDN w:val="0"/>
        <w:adjustRightInd w:val="0"/>
        <w:ind w:firstLine="540"/>
        <w:jc w:val="both"/>
        <w:rPr>
          <w:sz w:val="26"/>
          <w:szCs w:val="26"/>
        </w:rPr>
      </w:pPr>
      <w:r w:rsidRPr="003E0322">
        <w:rPr>
          <w:sz w:val="26"/>
          <w:szCs w:val="26"/>
        </w:rPr>
        <w:t>запрет требовать от заявителя:</w:t>
      </w:r>
    </w:p>
    <w:p w:rsidR="00B45EFC" w:rsidRPr="003E0322" w:rsidRDefault="00B45EFC" w:rsidP="00B45EFC">
      <w:pPr>
        <w:autoSpaceDE w:val="0"/>
        <w:autoSpaceDN w:val="0"/>
        <w:adjustRightInd w:val="0"/>
        <w:ind w:firstLine="540"/>
        <w:jc w:val="both"/>
        <w:rPr>
          <w:sz w:val="26"/>
          <w:szCs w:val="26"/>
        </w:rPr>
      </w:pPr>
      <w:r w:rsidRPr="003E0322">
        <w:rPr>
          <w:sz w:val="26"/>
          <w:szCs w:val="26"/>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B45EFC" w:rsidRPr="003E0322" w:rsidRDefault="00B45EFC" w:rsidP="00B45EFC">
      <w:pPr>
        <w:autoSpaceDE w:val="0"/>
        <w:autoSpaceDN w:val="0"/>
        <w:adjustRightInd w:val="0"/>
        <w:ind w:firstLine="540"/>
        <w:jc w:val="both"/>
        <w:rPr>
          <w:sz w:val="26"/>
          <w:szCs w:val="26"/>
        </w:rPr>
      </w:pPr>
      <w:proofErr w:type="gramStart"/>
      <w:r w:rsidRPr="003E0322">
        <w:rPr>
          <w:sz w:val="26"/>
          <w:szCs w:val="26"/>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Нижегородской области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10" w:history="1">
        <w:r w:rsidRPr="003E0322">
          <w:rPr>
            <w:sz w:val="26"/>
            <w:szCs w:val="26"/>
          </w:rPr>
          <w:t>части 6</w:t>
        </w:r>
        <w:proofErr w:type="gramEnd"/>
        <w:r w:rsidRPr="003E0322">
          <w:rPr>
            <w:sz w:val="26"/>
            <w:szCs w:val="26"/>
          </w:rPr>
          <w:t xml:space="preserve"> статьи 7</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w:t>
      </w:r>
    </w:p>
    <w:p w:rsidR="00B45EFC" w:rsidRPr="003F56E6" w:rsidRDefault="00B45EFC" w:rsidP="00B45EFC">
      <w:pPr>
        <w:autoSpaceDE w:val="0"/>
        <w:autoSpaceDN w:val="0"/>
        <w:adjustRightInd w:val="0"/>
        <w:ind w:firstLine="540"/>
        <w:jc w:val="both"/>
        <w:rPr>
          <w:sz w:val="26"/>
          <w:szCs w:val="26"/>
        </w:rPr>
      </w:pPr>
      <w:r w:rsidRPr="003E0322">
        <w:rPr>
          <w:sz w:val="26"/>
          <w:szCs w:val="26"/>
        </w:rPr>
        <w:t xml:space="preserve">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w:t>
      </w:r>
      <w:r w:rsidRPr="003E0322">
        <w:rPr>
          <w:sz w:val="26"/>
          <w:szCs w:val="26"/>
        </w:rPr>
        <w:lastRenderedPageBreak/>
        <w:t xml:space="preserve">услуги, за исключением случаев, предусмотренных </w:t>
      </w:r>
      <w:hyperlink r:id="rId11" w:history="1">
        <w:r w:rsidRPr="003E0322">
          <w:rPr>
            <w:sz w:val="26"/>
            <w:szCs w:val="26"/>
          </w:rPr>
          <w:t>пунктом 4 части 1 статьи 7</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w:t>
      </w:r>
      <w:r w:rsidRPr="003F56E6">
        <w:rPr>
          <w:sz w:val="26"/>
          <w:szCs w:val="26"/>
        </w:rPr>
        <w:t>предоставления государственных и муниципальных услуг".</w:t>
      </w:r>
    </w:p>
    <w:p w:rsidR="00B45EFC" w:rsidRPr="003F56E6" w:rsidRDefault="00B45EFC" w:rsidP="00B45EFC">
      <w:pPr>
        <w:pStyle w:val="ConsPlusNormal"/>
        <w:ind w:firstLine="540"/>
        <w:jc w:val="both"/>
        <w:outlineLvl w:val="2"/>
        <w:rPr>
          <w:rFonts w:ascii="Times New Roman" w:hAnsi="Times New Roman" w:cs="Times New Roman"/>
          <w:sz w:val="26"/>
          <w:szCs w:val="26"/>
        </w:rPr>
      </w:pPr>
      <w:r w:rsidRPr="003F56E6">
        <w:rPr>
          <w:rFonts w:ascii="Times New Roman" w:hAnsi="Times New Roman" w:cs="Times New Roman"/>
          <w:sz w:val="26"/>
          <w:szCs w:val="26"/>
        </w:rPr>
        <w:t>2.9. Исчерпывающий перечень оснований для отказа в приеме документов, необходимых для предоставления муниципальной услуги.</w:t>
      </w:r>
    </w:p>
    <w:p w:rsidR="00B45EFC" w:rsidRPr="001A66EF" w:rsidRDefault="00B45EFC" w:rsidP="00B45EFC">
      <w:pPr>
        <w:pStyle w:val="ConsPlusNormal"/>
        <w:ind w:firstLine="540"/>
        <w:jc w:val="both"/>
        <w:outlineLvl w:val="2"/>
        <w:rPr>
          <w:rFonts w:ascii="Times New Roman" w:hAnsi="Times New Roman" w:cs="Times New Roman"/>
          <w:sz w:val="26"/>
          <w:szCs w:val="26"/>
        </w:rPr>
      </w:pPr>
      <w:proofErr w:type="gramStart"/>
      <w:r w:rsidRPr="003F56E6">
        <w:rPr>
          <w:rFonts w:ascii="Times New Roman" w:hAnsi="Times New Roman" w:cs="Times New Roman"/>
          <w:sz w:val="26"/>
          <w:szCs w:val="26"/>
        </w:rPr>
        <w:t>1) поступление заявления от лица, не относящегося к кругу заявителей, указанных в пункте 1.2 настоящего Административного регламента;</w:t>
      </w:r>
      <w:proofErr w:type="gramEnd"/>
    </w:p>
    <w:p w:rsidR="00B45EFC" w:rsidRPr="001A66EF" w:rsidRDefault="00B45EFC" w:rsidP="00B45EFC">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2) для физического лица, не являющегося индивидуальным предпринимателем, - отсутствие в заявлении, представленном на</w:t>
      </w:r>
      <w:r>
        <w:rPr>
          <w:rFonts w:ascii="Times New Roman" w:hAnsi="Times New Roman" w:cs="Times New Roman"/>
          <w:sz w:val="26"/>
          <w:szCs w:val="26"/>
        </w:rPr>
        <w:t xml:space="preserve"> </w:t>
      </w:r>
      <w:r w:rsidRPr="001A66EF">
        <w:rPr>
          <w:rFonts w:ascii="Times New Roman" w:hAnsi="Times New Roman" w:cs="Times New Roman"/>
          <w:sz w:val="26"/>
          <w:szCs w:val="26"/>
        </w:rPr>
        <w:t>бумажном носителе, подписи физического лица, указания его фамилии, имени, отчества (при наличии); почтового адреса (в</w:t>
      </w:r>
      <w:r>
        <w:rPr>
          <w:rFonts w:ascii="Times New Roman" w:hAnsi="Times New Roman" w:cs="Times New Roman"/>
          <w:sz w:val="26"/>
          <w:szCs w:val="26"/>
        </w:rPr>
        <w:t xml:space="preserve"> </w:t>
      </w:r>
      <w:r w:rsidRPr="001A66EF">
        <w:rPr>
          <w:rFonts w:ascii="Times New Roman" w:hAnsi="Times New Roman" w:cs="Times New Roman"/>
          <w:sz w:val="26"/>
          <w:szCs w:val="26"/>
        </w:rPr>
        <w:t xml:space="preserve">случае, если результат предоставления </w:t>
      </w:r>
      <w:r>
        <w:rPr>
          <w:rFonts w:ascii="Times New Roman" w:hAnsi="Times New Roman" w:cs="Times New Roman"/>
          <w:sz w:val="26"/>
          <w:szCs w:val="26"/>
        </w:rPr>
        <w:t>муниципальной</w:t>
      </w:r>
      <w:r w:rsidRPr="001A66EF">
        <w:rPr>
          <w:rFonts w:ascii="Times New Roman" w:hAnsi="Times New Roman" w:cs="Times New Roman"/>
          <w:sz w:val="26"/>
          <w:szCs w:val="26"/>
        </w:rPr>
        <w:t xml:space="preserve"> услуги должен быть направлен почтовым отправлением);</w:t>
      </w:r>
    </w:p>
    <w:p w:rsidR="00B45EFC" w:rsidRPr="001A66EF" w:rsidRDefault="00B45EFC" w:rsidP="00B45EFC">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3) для юридического лица (индивидуального предпринимателя) - отсутствие в заявлении:</w:t>
      </w:r>
    </w:p>
    <w:p w:rsidR="00B45EFC" w:rsidRPr="001A66EF"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полного наименования юридического лица (фамилии, имени, отчества (при наличии) индивидуального предпринимателя);</w:t>
      </w:r>
    </w:p>
    <w:p w:rsidR="00B45EFC" w:rsidRPr="001A66EF"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почтового адреса заявителя (в случае, если результат предоставления государственной услуги должен быть направлен</w:t>
      </w:r>
      <w:r>
        <w:rPr>
          <w:rFonts w:ascii="Times New Roman" w:hAnsi="Times New Roman" w:cs="Times New Roman"/>
          <w:sz w:val="26"/>
          <w:szCs w:val="26"/>
        </w:rPr>
        <w:t xml:space="preserve"> </w:t>
      </w:r>
      <w:r w:rsidRPr="001A66EF">
        <w:rPr>
          <w:rFonts w:ascii="Times New Roman" w:hAnsi="Times New Roman" w:cs="Times New Roman"/>
          <w:sz w:val="26"/>
          <w:szCs w:val="26"/>
        </w:rPr>
        <w:t>почтовым отправлением);</w:t>
      </w:r>
    </w:p>
    <w:p w:rsidR="00B45EFC"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подписи и указания фамилии и инициалов физического лица - представителя юридического лица, представившего и (или)</w:t>
      </w:r>
      <w:r>
        <w:rPr>
          <w:rFonts w:ascii="Times New Roman" w:hAnsi="Times New Roman" w:cs="Times New Roman"/>
          <w:sz w:val="26"/>
          <w:szCs w:val="26"/>
        </w:rPr>
        <w:t xml:space="preserve"> </w:t>
      </w:r>
      <w:r w:rsidRPr="001A66EF">
        <w:rPr>
          <w:rFonts w:ascii="Times New Roman" w:hAnsi="Times New Roman" w:cs="Times New Roman"/>
          <w:sz w:val="26"/>
          <w:szCs w:val="26"/>
        </w:rPr>
        <w:t>подписавшего заявление, представленное на бумажном носителе;</w:t>
      </w:r>
    </w:p>
    <w:p w:rsidR="00B45EFC" w:rsidRPr="004A27A5"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4) д</w:t>
      </w:r>
      <w:r w:rsidRPr="004A27A5">
        <w:rPr>
          <w:rFonts w:ascii="Times New Roman" w:hAnsi="Times New Roman" w:cs="Times New Roman"/>
          <w:sz w:val="26"/>
          <w:szCs w:val="26"/>
        </w:rPr>
        <w:t>окументы не должны содержать подчисток, приписок, зачеркнутых слов и иных неоговоренных исправлений;</w:t>
      </w:r>
    </w:p>
    <w:p w:rsidR="00B45EFC" w:rsidRPr="004A27A5" w:rsidRDefault="00B45EFC" w:rsidP="00B45EFC">
      <w:pPr>
        <w:pStyle w:val="ConsPlusNormal"/>
        <w:ind w:firstLine="540"/>
        <w:jc w:val="both"/>
        <w:outlineLvl w:val="2"/>
        <w:rPr>
          <w:rFonts w:ascii="Times New Roman" w:hAnsi="Times New Roman" w:cs="Times New Roman"/>
          <w:sz w:val="26"/>
          <w:szCs w:val="26"/>
        </w:rPr>
      </w:pPr>
      <w:r>
        <w:rPr>
          <w:rFonts w:ascii="Times New Roman" w:hAnsi="Times New Roman" w:cs="Times New Roman"/>
          <w:sz w:val="26"/>
          <w:szCs w:val="26"/>
        </w:rPr>
        <w:t>-</w:t>
      </w:r>
      <w:r w:rsidRPr="004A27A5">
        <w:rPr>
          <w:rFonts w:ascii="Times New Roman" w:hAnsi="Times New Roman" w:cs="Times New Roman"/>
          <w:sz w:val="26"/>
          <w:szCs w:val="26"/>
        </w:rPr>
        <w:t>документы не должны быть исполнены карандашом;</w:t>
      </w:r>
    </w:p>
    <w:p w:rsidR="00B45EFC" w:rsidRPr="004A27A5" w:rsidRDefault="00B45EFC" w:rsidP="00B45EFC">
      <w:pPr>
        <w:pStyle w:val="ConsPlusNormal"/>
        <w:ind w:firstLine="540"/>
        <w:jc w:val="both"/>
        <w:outlineLvl w:val="2"/>
        <w:rPr>
          <w:rFonts w:ascii="Times New Roman" w:hAnsi="Times New Roman" w:cs="Times New Roman"/>
          <w:sz w:val="26"/>
          <w:szCs w:val="26"/>
        </w:rPr>
      </w:pPr>
      <w:r w:rsidRPr="004A27A5">
        <w:rPr>
          <w:rFonts w:ascii="Times New Roman" w:hAnsi="Times New Roman" w:cs="Times New Roman"/>
          <w:sz w:val="26"/>
          <w:szCs w:val="26"/>
        </w:rPr>
        <w:t>документы не должны иметь серьезных повреждений, наличие которых допускает неоднозначность их толкования.</w:t>
      </w:r>
    </w:p>
    <w:p w:rsidR="00B45EFC" w:rsidRPr="001A66EF" w:rsidRDefault="00B45EFC" w:rsidP="00B45EFC">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5) непредставление законным или уполномоченным представителем заявителя документов, подтверждающих в установленном</w:t>
      </w:r>
      <w:r>
        <w:rPr>
          <w:rFonts w:ascii="Times New Roman" w:hAnsi="Times New Roman" w:cs="Times New Roman"/>
          <w:sz w:val="26"/>
          <w:szCs w:val="26"/>
        </w:rPr>
        <w:t xml:space="preserve"> </w:t>
      </w:r>
      <w:r w:rsidRPr="001A66EF">
        <w:rPr>
          <w:rFonts w:ascii="Times New Roman" w:hAnsi="Times New Roman" w:cs="Times New Roman"/>
          <w:sz w:val="26"/>
          <w:szCs w:val="26"/>
        </w:rPr>
        <w:t>порядке его полномочие на представление соответствующего заявления на бумажном носителе;</w:t>
      </w:r>
    </w:p>
    <w:p w:rsidR="00B45EFC" w:rsidRPr="001A66EF" w:rsidRDefault="00B45EFC" w:rsidP="00B45EFC">
      <w:pPr>
        <w:pStyle w:val="ConsPlusNormal"/>
        <w:ind w:firstLine="540"/>
        <w:jc w:val="both"/>
        <w:outlineLvl w:val="2"/>
        <w:rPr>
          <w:rFonts w:ascii="Times New Roman" w:hAnsi="Times New Roman" w:cs="Times New Roman"/>
          <w:sz w:val="26"/>
          <w:szCs w:val="26"/>
        </w:rPr>
      </w:pPr>
      <w:r w:rsidRPr="001A66EF">
        <w:rPr>
          <w:rFonts w:ascii="Times New Roman" w:hAnsi="Times New Roman" w:cs="Times New Roman"/>
          <w:sz w:val="26"/>
          <w:szCs w:val="26"/>
        </w:rPr>
        <w:t>6) представление заявления, текст которого не поддается прочтению;</w:t>
      </w:r>
    </w:p>
    <w:p w:rsidR="00B45EFC" w:rsidRPr="004A27A5" w:rsidRDefault="00B45EFC" w:rsidP="00B45EFC">
      <w:pPr>
        <w:pStyle w:val="ConsPlusNormal"/>
        <w:ind w:firstLine="540"/>
        <w:jc w:val="both"/>
        <w:outlineLvl w:val="2"/>
        <w:rPr>
          <w:rFonts w:ascii="Times New Roman" w:hAnsi="Times New Roman" w:cs="Times New Roman"/>
          <w:sz w:val="26"/>
          <w:szCs w:val="26"/>
        </w:rPr>
      </w:pPr>
      <w:bookmarkStart w:id="5" w:name="P181"/>
      <w:bookmarkEnd w:id="5"/>
      <w:r w:rsidRPr="004A27A5">
        <w:rPr>
          <w:rFonts w:ascii="Times New Roman" w:hAnsi="Times New Roman" w:cs="Times New Roman"/>
          <w:sz w:val="26"/>
          <w:szCs w:val="26"/>
        </w:rPr>
        <w:t>2.10. Исчерпывающий перечень оснований для приостановления или для отказа в предоставлении муниципальной услуги.</w:t>
      </w:r>
    </w:p>
    <w:p w:rsidR="00B45EFC" w:rsidRPr="004A27A5" w:rsidRDefault="00B45EFC" w:rsidP="00B45EFC">
      <w:pPr>
        <w:pStyle w:val="ConsPlusNormal"/>
        <w:ind w:firstLine="540"/>
        <w:jc w:val="both"/>
        <w:rPr>
          <w:rFonts w:ascii="Times New Roman" w:hAnsi="Times New Roman" w:cs="Times New Roman"/>
          <w:sz w:val="26"/>
          <w:szCs w:val="26"/>
        </w:rPr>
      </w:pPr>
      <w:r w:rsidRPr="004A27A5">
        <w:rPr>
          <w:rFonts w:ascii="Times New Roman" w:hAnsi="Times New Roman" w:cs="Times New Roman"/>
          <w:sz w:val="26"/>
          <w:szCs w:val="26"/>
        </w:rPr>
        <w:t>Основаниями для отказа в предоставлении муниципальной услуги являются:</w:t>
      </w:r>
    </w:p>
    <w:p w:rsidR="00B45EFC" w:rsidRPr="001A66EF"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заявление содержит вопрос, на который заявителю более двух раз давались письменные ответы по существу в связи с ранее</w:t>
      </w:r>
      <w:r>
        <w:rPr>
          <w:rFonts w:ascii="Times New Roman" w:hAnsi="Times New Roman" w:cs="Times New Roman"/>
          <w:sz w:val="26"/>
          <w:szCs w:val="26"/>
        </w:rPr>
        <w:t xml:space="preserve"> </w:t>
      </w:r>
      <w:r w:rsidRPr="001A66EF">
        <w:rPr>
          <w:rFonts w:ascii="Times New Roman" w:hAnsi="Times New Roman" w:cs="Times New Roman"/>
          <w:sz w:val="26"/>
          <w:szCs w:val="26"/>
        </w:rPr>
        <w:t>направляемыми заявлениями, и при этом в заявлении не приводятся новые обстоятельства;</w:t>
      </w:r>
    </w:p>
    <w:p w:rsidR="00B45EFC" w:rsidRPr="003E0322" w:rsidRDefault="00B45EFC" w:rsidP="00B45EFC">
      <w:pPr>
        <w:pStyle w:val="ConsPlusNormal"/>
        <w:ind w:firstLine="540"/>
        <w:jc w:val="both"/>
        <w:rPr>
          <w:rFonts w:ascii="Times New Roman" w:hAnsi="Times New Roman" w:cs="Times New Roman"/>
          <w:sz w:val="26"/>
          <w:szCs w:val="26"/>
        </w:rPr>
      </w:pPr>
      <w:r>
        <w:rPr>
          <w:rFonts w:ascii="Times New Roman" w:hAnsi="Times New Roman" w:cs="Times New Roman"/>
          <w:sz w:val="26"/>
          <w:szCs w:val="26"/>
        </w:rPr>
        <w:t>-</w:t>
      </w:r>
      <w:r w:rsidRPr="001A66EF">
        <w:rPr>
          <w:rFonts w:ascii="Times New Roman" w:hAnsi="Times New Roman" w:cs="Times New Roman"/>
          <w:sz w:val="26"/>
          <w:szCs w:val="26"/>
        </w:rPr>
        <w:t xml:space="preserve">вопрос, содержащийся в заявлении, не входит в компетенцию </w:t>
      </w:r>
      <w:r>
        <w:rPr>
          <w:rFonts w:ascii="Times New Roman" w:hAnsi="Times New Roman" w:cs="Times New Roman"/>
          <w:sz w:val="26"/>
          <w:szCs w:val="26"/>
        </w:rPr>
        <w:t>Управления</w:t>
      </w:r>
      <w:r w:rsidRPr="001A66EF">
        <w:rPr>
          <w:rFonts w:ascii="Times New Roman" w:hAnsi="Times New Roman" w:cs="Times New Roman"/>
          <w:sz w:val="26"/>
          <w:szCs w:val="26"/>
        </w:rPr>
        <w:t>.</w:t>
      </w:r>
      <w:r w:rsidRPr="001A66EF">
        <w:rPr>
          <w:rFonts w:ascii="Times New Roman" w:hAnsi="Times New Roman" w:cs="Times New Roman"/>
          <w:sz w:val="26"/>
          <w:szCs w:val="26"/>
        </w:rPr>
        <w:cr/>
      </w:r>
      <w:r>
        <w:rPr>
          <w:rFonts w:ascii="Times New Roman" w:hAnsi="Times New Roman" w:cs="Times New Roman"/>
          <w:sz w:val="26"/>
          <w:szCs w:val="26"/>
        </w:rPr>
        <w:tab/>
      </w:r>
      <w:r w:rsidRPr="003E0322">
        <w:rPr>
          <w:rFonts w:ascii="Times New Roman" w:hAnsi="Times New Roman" w:cs="Times New Roman"/>
          <w:sz w:val="26"/>
          <w:szCs w:val="26"/>
        </w:rPr>
        <w:t>2.11. Порядок, размер и основания взимания государственной пошлины или иной платы, взимаемой за предоставление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Муниципальная услуга предоставляется на бесплатной основе.</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2.12.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Плата за услуги, которые являются необходимыми и обязательными для предоставления муниципальной услуги, не предусмотрена.</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2.13.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Время ожидания в очереди при подаче запроса о предоставлении муниципальной </w:t>
      </w:r>
      <w:r w:rsidRPr="003E0322">
        <w:rPr>
          <w:rFonts w:ascii="Times New Roman" w:hAnsi="Times New Roman" w:cs="Times New Roman"/>
          <w:sz w:val="26"/>
          <w:szCs w:val="26"/>
        </w:rPr>
        <w:lastRenderedPageBreak/>
        <w:t>услуги и получении результата предоставления муниципальной услуги в Управлении, МФЦ не может превышать 15 минут.</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2.14. Срок и порядок регистрации запроса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Заявление, поступившее в Управление, МФЦ регистрируется в день поступления специалистом Управления, МФЦ, ответственным за регистрацию заявления.</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2.15. </w:t>
      </w:r>
      <w:proofErr w:type="gramStart"/>
      <w:r w:rsidRPr="003E0322">
        <w:rPr>
          <w:rFonts w:ascii="Times New Roman" w:hAnsi="Times New Roman" w:cs="Times New Roman"/>
          <w:sz w:val="26"/>
          <w:szCs w:val="26"/>
        </w:rPr>
        <w:t>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 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 При предоставлении муниципальной услуги в Управлении: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2.15.1.1. Помещения для лиц, предоставляющих муниципальную услугу, и места ожидания и приема заявителей оборудованы средствами пожарной сигнализации.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2.15.1.2. Места для ожидания оборудованы стульями или кресельными секциями либо скамьями (</w:t>
      </w:r>
      <w:proofErr w:type="spellStart"/>
      <w:r w:rsidRPr="003E0322">
        <w:rPr>
          <w:rFonts w:ascii="Times New Roman" w:hAnsi="Times New Roman" w:cs="Times New Roman"/>
          <w:sz w:val="26"/>
          <w:szCs w:val="26"/>
        </w:rPr>
        <w:t>банкетками</w:t>
      </w:r>
      <w:proofErr w:type="spellEnd"/>
      <w:r w:rsidRPr="003E0322">
        <w:rPr>
          <w:rFonts w:ascii="Times New Roman" w:hAnsi="Times New Roman" w:cs="Times New Roman"/>
          <w:sz w:val="26"/>
          <w:szCs w:val="26"/>
        </w:rPr>
        <w:t>), столами и канцелярскими принадлежностями, необходимыми для оформления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2.15.1.3. Прием заявителей осуществляется в служебных кабинетах специалистов, ведущих прием.</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2.15.1.4. Кабинеты приема заявителей оборудованы информационными табличками с указанием номера кабинета и наименования Управления, специалистов, которые осуществляют прием заявителей.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2.15.1.5. В целях обеспечения конфиденциальности сведений о заявителе одним специалистом Управления одновременно ведется прием только одного заявителя. Одновременный прием двух и более заявителей не допускается.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2.15.1.6. Информационный стенд, содержащий информацию о порядке предоставления муниципальной услуги (перечень документов, формы и образцы документов, необходимых для ее предоставления), размещается в холле Управления.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 При предоставлении муниципальной услуги через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 Помещения для лиц, предоставляющих муниципальную услугу, и места ожидания и приема заявителей оборудованы средствами пожаротушения и оповещения о возникновении чрезвычайной ситуации, системой кондиционирования воздуха, иными средствами, обеспечивающими безопасность и комфортное пребывание заявителей.</w:t>
      </w:r>
    </w:p>
    <w:p w:rsidR="00B45EFC" w:rsidRPr="003E0322" w:rsidRDefault="00B45EFC" w:rsidP="00B45EFC">
      <w:pPr>
        <w:pStyle w:val="ConsPlusNormal"/>
        <w:ind w:firstLine="540"/>
        <w:jc w:val="both"/>
        <w:rPr>
          <w:rFonts w:ascii="Times New Roman" w:hAnsi="Times New Roman" w:cs="Times New Roman"/>
          <w:sz w:val="26"/>
          <w:szCs w:val="26"/>
        </w:rPr>
      </w:pPr>
      <w:bookmarkStart w:id="6" w:name="P212"/>
      <w:bookmarkEnd w:id="6"/>
      <w:r w:rsidRPr="003E0322">
        <w:rPr>
          <w:rFonts w:ascii="Times New Roman" w:hAnsi="Times New Roman" w:cs="Times New Roman"/>
          <w:sz w:val="26"/>
          <w:szCs w:val="26"/>
        </w:rPr>
        <w:t xml:space="preserve">2.15.2.2. Информационные стенды, содержащие актуальную и исчерпывающую информацию, необходимую для получения муниципальных услуг согласно </w:t>
      </w:r>
      <w:hyperlink r:id="rId12" w:history="1">
        <w:r w:rsidRPr="003E0322">
          <w:rPr>
            <w:rFonts w:ascii="Times New Roman" w:hAnsi="Times New Roman" w:cs="Times New Roman"/>
            <w:sz w:val="26"/>
            <w:szCs w:val="26"/>
          </w:rPr>
          <w:t>Правилам</w:t>
        </w:r>
      </w:hyperlink>
      <w:r w:rsidRPr="003E0322">
        <w:rPr>
          <w:rFonts w:ascii="Times New Roman" w:hAnsi="Times New Roman" w:cs="Times New Roman"/>
          <w:sz w:val="26"/>
          <w:szCs w:val="26"/>
        </w:rPr>
        <w:t xml:space="preserve"> организации деятельности многофункциональных центров предоставления государственных и муниципальных услуг, утвержденным постановлением Правительства РФ от 22.12.2012 </w:t>
      </w:r>
      <w:r>
        <w:rPr>
          <w:rFonts w:ascii="Times New Roman" w:hAnsi="Times New Roman" w:cs="Times New Roman"/>
          <w:sz w:val="26"/>
          <w:szCs w:val="26"/>
        </w:rPr>
        <w:t>№</w:t>
      </w:r>
      <w:r w:rsidRPr="003E0322">
        <w:rPr>
          <w:rFonts w:ascii="Times New Roman" w:hAnsi="Times New Roman" w:cs="Times New Roman"/>
          <w:sz w:val="26"/>
          <w:szCs w:val="26"/>
        </w:rPr>
        <w:t xml:space="preserve"> 1376, размещаются в секторе ожидания и информирования помещения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2.15.2.3. Помещение МФЦ включает не менее одного окна (иного специально оборудованного рабочего места), предназначенного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w:t>
      </w:r>
      <w:hyperlink w:anchor="P212" w:history="1">
        <w:r w:rsidRPr="003E0322">
          <w:rPr>
            <w:rFonts w:ascii="Times New Roman" w:hAnsi="Times New Roman" w:cs="Times New Roman"/>
            <w:sz w:val="26"/>
            <w:szCs w:val="26"/>
          </w:rPr>
          <w:t>подпункте 2.15.2.2</w:t>
        </w:r>
      </w:hyperlink>
      <w:r w:rsidRPr="003E0322">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2.15.2.4. В помещении МФЦ размещается программно-аппаратный комплекс, обеспечивающий доступ заявителей к Единому порталу государственных и муниципальных услуг (функций), региональному порталу государственных и </w:t>
      </w:r>
      <w:r w:rsidRPr="003E0322">
        <w:rPr>
          <w:rFonts w:ascii="Times New Roman" w:hAnsi="Times New Roman" w:cs="Times New Roman"/>
          <w:sz w:val="26"/>
          <w:szCs w:val="26"/>
        </w:rPr>
        <w:lastRenderedPageBreak/>
        <w:t>муниципальных услуг (функций), а также к информации о государственных и муниципальных услугах, предоставляемых в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2.15.2.5. Помещения МФЦ оборудуются стульями, кресельными секциями, скамьями (</w:t>
      </w:r>
      <w:proofErr w:type="spellStart"/>
      <w:r w:rsidRPr="003E0322">
        <w:rPr>
          <w:rFonts w:ascii="Times New Roman" w:hAnsi="Times New Roman" w:cs="Times New Roman"/>
          <w:sz w:val="26"/>
          <w:szCs w:val="26"/>
        </w:rPr>
        <w:t>банкетками</w:t>
      </w:r>
      <w:proofErr w:type="spellEnd"/>
      <w:r w:rsidRPr="003E0322">
        <w:rPr>
          <w:rFonts w:ascii="Times New Roman" w:hAnsi="Times New Roman" w:cs="Times New Roman"/>
          <w:sz w:val="26"/>
          <w:szCs w:val="26"/>
        </w:rPr>
        <w:t>) и столами (стойками) для оформления документов с размещением около них форм (бланков) документов, необходимых для получения муниципальных услуг.</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2.15.2.6. В помещении МФЦ размещается электронная система управления очередью.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2.15.2.7. Сектор приема заявителей, оборудованный окнами для приема и выдачи документов, оформляется информационными табличками с указанием номера окна, фамилии, имени, отчества (при наличии) и должности работника многофункционального центра, осуществляющего прием и выдачу документов.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2.15.2.8. </w:t>
      </w:r>
      <w:proofErr w:type="gramStart"/>
      <w:r w:rsidRPr="003E0322">
        <w:rPr>
          <w:rFonts w:ascii="Times New Roman" w:hAnsi="Times New Roman" w:cs="Times New Roman"/>
          <w:sz w:val="26"/>
          <w:szCs w:val="26"/>
        </w:rPr>
        <w:t xml:space="preserve">Вход в здание (помещение) и выход из него оборудованы соответствующими указателями с автономными источниками бесперебойного питания, а также лестницами с поручнями и пандусами для передвижения детских и инвалидных колясок в соответствии с требованиями Федерального </w:t>
      </w:r>
      <w:hyperlink r:id="rId13" w:history="1">
        <w:r w:rsidRPr="003E0322">
          <w:rPr>
            <w:rFonts w:ascii="Times New Roman" w:hAnsi="Times New Roman" w:cs="Times New Roman"/>
            <w:sz w:val="26"/>
            <w:szCs w:val="26"/>
          </w:rPr>
          <w:t>закона</w:t>
        </w:r>
      </w:hyperlink>
      <w:r w:rsidRPr="003E0322">
        <w:rPr>
          <w:rFonts w:ascii="Times New Roman" w:hAnsi="Times New Roman" w:cs="Times New Roman"/>
          <w:sz w:val="26"/>
          <w:szCs w:val="26"/>
        </w:rPr>
        <w:t xml:space="preserve"> "Технический регламент о безопасности зданий и сооружений".</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2.15.2.9. Помещения, предназначенные для работы с заявителями, расположены на нижнем этаже здания и имеют отдельный вход. В случае расположения данных помещений на втором этаже и выше здание оснащено лифтом, эскалатором или иными автоматическими подъемными устройствами, в том числе для инвалидов.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2.15.2.10. В здании организован бесплатный туалет для посетителей, в том числе туалет, предназначенный для инвалидов.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2.15.2.11. На территории, прилегающей к зданию, расположена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2.15.3. 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 условия для беспрепятственного доступа к объекту (зданию, помещению), в котором предоставляется услуга;</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 возможность самостоятельного передвижения по территории, на которой расположены объекты (здания, помещения), в которых 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 сопровождение инвалидов, имеющих стойкие расстройства функции зрения и самостоятельного передвижения;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5)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6) допуск </w:t>
      </w:r>
      <w:proofErr w:type="spellStart"/>
      <w:r w:rsidRPr="003E0322">
        <w:rPr>
          <w:rFonts w:ascii="Times New Roman" w:hAnsi="Times New Roman" w:cs="Times New Roman"/>
          <w:sz w:val="26"/>
          <w:szCs w:val="26"/>
        </w:rPr>
        <w:t>сурдопереводчика</w:t>
      </w:r>
      <w:proofErr w:type="spellEnd"/>
      <w:r w:rsidRPr="003E0322">
        <w:rPr>
          <w:rFonts w:ascii="Times New Roman" w:hAnsi="Times New Roman" w:cs="Times New Roman"/>
          <w:sz w:val="26"/>
          <w:szCs w:val="26"/>
        </w:rPr>
        <w:t xml:space="preserve"> и </w:t>
      </w:r>
      <w:proofErr w:type="spellStart"/>
      <w:r w:rsidRPr="003E0322">
        <w:rPr>
          <w:rFonts w:ascii="Times New Roman" w:hAnsi="Times New Roman" w:cs="Times New Roman"/>
          <w:sz w:val="26"/>
          <w:szCs w:val="26"/>
        </w:rPr>
        <w:t>тифлосурдопереводчика</w:t>
      </w:r>
      <w:proofErr w:type="spellEnd"/>
      <w:r w:rsidRPr="003E0322">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 xml:space="preserve">7) допуск собаки-проводника на объекты (здания, помещения), в которых предоставляется муниципальная услуга, при наличии документа, подтверждающего ее специальное обучение и выдаваемого по </w:t>
      </w:r>
      <w:hyperlink r:id="rId14" w:history="1">
        <w:r w:rsidRPr="003E0322">
          <w:rPr>
            <w:rFonts w:ascii="Times New Roman" w:hAnsi="Times New Roman" w:cs="Times New Roman"/>
            <w:sz w:val="26"/>
            <w:szCs w:val="26"/>
          </w:rPr>
          <w:t>форме</w:t>
        </w:r>
      </w:hyperlink>
      <w:r w:rsidRPr="003E0322">
        <w:rPr>
          <w:rFonts w:ascii="Times New Roman" w:hAnsi="Times New Roman" w:cs="Times New Roman"/>
          <w:sz w:val="26"/>
          <w:szCs w:val="26"/>
        </w:rPr>
        <w:t xml:space="preserve"> и в </w:t>
      </w:r>
      <w:hyperlink r:id="rId15" w:history="1">
        <w:r w:rsidRPr="003E0322">
          <w:rPr>
            <w:rFonts w:ascii="Times New Roman" w:hAnsi="Times New Roman" w:cs="Times New Roman"/>
            <w:sz w:val="26"/>
            <w:szCs w:val="26"/>
          </w:rPr>
          <w:t>порядке</w:t>
        </w:r>
      </w:hyperlink>
      <w:r w:rsidRPr="003E0322">
        <w:rPr>
          <w:rFonts w:ascii="Times New Roman" w:hAnsi="Times New Roman" w:cs="Times New Roman"/>
          <w:sz w:val="26"/>
          <w:szCs w:val="26"/>
        </w:rPr>
        <w:t xml:space="preserve">, которые установлены приказом Минтруда России от 22.06.2015 </w:t>
      </w:r>
      <w:r>
        <w:rPr>
          <w:rFonts w:ascii="Times New Roman" w:hAnsi="Times New Roman" w:cs="Times New Roman"/>
          <w:sz w:val="26"/>
          <w:szCs w:val="26"/>
        </w:rPr>
        <w:t>№</w:t>
      </w:r>
      <w:r w:rsidRPr="003E0322">
        <w:rPr>
          <w:rFonts w:ascii="Times New Roman" w:hAnsi="Times New Roman" w:cs="Times New Roman"/>
          <w:sz w:val="26"/>
          <w:szCs w:val="26"/>
        </w:rPr>
        <w:t xml:space="preserve"> 386н "Об утверждении формы документа, подтверждающего специальное обучение собаки-проводника, и порядка его выдачи";</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lastRenderedPageBreak/>
        <w:t>8) оказание инвалидам помощи в преодолении барьеров, мешающих получению ими муниципальной услуги наравне с другими лицами.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В случае невозможности полностью приспособить объект с учетом потребности инвалида собственник этого объекта обеспечивает инвалиду доступ к месту предоставления муниципальной услуги либо, когда это возможно, ее предоставление обеспечивается по месту жительства инвалида или в дистанционном режиме.</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2.16.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Показателем доступности и качества муниципальной услуги является возможность:</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муниципальную услугу своевременно и в соответствии со стандартом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полную, актуальную и достоверную информацию о порядке предоставления муниципальной услуги, в том числе с использованием информационно-коммуникационных технологий;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получать информацию о результате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Основные требования к качеству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своевременность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достоверность и полнота информирования гражданина о ходе рассмотрения его обращения;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наглядность форм предоставляемой информации об административных процедурах;</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удобство и доступность получения гражданином информации о порядке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Показателями качества предоставления муниципальной услуги являются срок рассмотрения заявления, отсутствие или наличие жалоб на действия (бездействие) должностных лиц.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предоставлении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направлении запроса почтовым отправлением непосредственного взаимодействия гражданина с должностным лицом, осуществляющим предоставление муниципальной услуги, как правило, не требуется;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личном обращении заявитель осуществляет взаимодействие в количестве 15 минут с должностным лицом Управления, при подаче запроса и получении подготовленных в ходе исполнения муниципальной услуги документов.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Получение муниципальной услуги возможно в МФЦ.</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2.17.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Иных требований, учитывающих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 не предусмотрено.</w:t>
      </w:r>
    </w:p>
    <w:p w:rsidR="00B45EFC" w:rsidRPr="003E0322" w:rsidRDefault="00B45EFC" w:rsidP="00B45EFC">
      <w:pPr>
        <w:pStyle w:val="ConsPlusNormal"/>
        <w:ind w:firstLine="540"/>
        <w:jc w:val="center"/>
        <w:outlineLvl w:val="1"/>
        <w:rPr>
          <w:rFonts w:ascii="Times New Roman" w:hAnsi="Times New Roman" w:cs="Times New Roman"/>
          <w:sz w:val="26"/>
          <w:szCs w:val="26"/>
        </w:rPr>
      </w:pPr>
    </w:p>
    <w:p w:rsidR="00B45EFC" w:rsidRDefault="00B45EFC" w:rsidP="00B45EFC">
      <w:pPr>
        <w:pStyle w:val="ConsPlusNormal"/>
        <w:ind w:firstLine="540"/>
        <w:jc w:val="center"/>
        <w:outlineLvl w:val="1"/>
        <w:rPr>
          <w:rFonts w:ascii="Times New Roman" w:hAnsi="Times New Roman" w:cs="Times New Roman"/>
          <w:sz w:val="26"/>
          <w:szCs w:val="26"/>
        </w:rPr>
      </w:pPr>
    </w:p>
    <w:p w:rsidR="00B45EFC" w:rsidRPr="003E0322" w:rsidRDefault="00B45EFC" w:rsidP="00B45EFC">
      <w:pPr>
        <w:pStyle w:val="ConsPlusNormal"/>
        <w:ind w:firstLine="540"/>
        <w:jc w:val="center"/>
        <w:outlineLvl w:val="1"/>
        <w:rPr>
          <w:rFonts w:ascii="Times New Roman" w:hAnsi="Times New Roman" w:cs="Times New Roman"/>
          <w:sz w:val="26"/>
          <w:szCs w:val="26"/>
        </w:rPr>
      </w:pPr>
    </w:p>
    <w:p w:rsidR="00B45EFC" w:rsidRPr="003E0322" w:rsidRDefault="00B45EFC" w:rsidP="00B45EFC">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lastRenderedPageBreak/>
        <w:t>Раздел 3. СОСТАВ, ПОСЛЕДОВАТЕЛЬНОСТЬ И СРОКИ ВЫПОЛНЕНИЯ</w:t>
      </w:r>
    </w:p>
    <w:p w:rsidR="00B45EFC" w:rsidRPr="003E0322" w:rsidRDefault="00B45EFC" w:rsidP="00B45EFC">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АДМИНИСТРАТИВНЫХ ПРОЦЕДУР, ТРЕБОВАНИЯ К ПОРЯДКУ</w:t>
      </w:r>
    </w:p>
    <w:p w:rsidR="00B45EFC" w:rsidRPr="003E0322" w:rsidRDefault="00B45EFC" w:rsidP="00B45EFC">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ИХ ВЫПОЛНЕНИЯ, В ТОМ ЧИСЛЕ ОСОБЕННОСТИ ВЫПОЛНЕНИЯ</w:t>
      </w:r>
    </w:p>
    <w:p w:rsidR="00B45EFC" w:rsidRPr="003E0322" w:rsidRDefault="00B45EFC" w:rsidP="00B45EFC">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АДМИНИСТРАТИВНЫХ ПРОЦЕДУР В ЭЛЕКТРОННОЙ ФОРМЕ</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3.1. Административные процедуры, выделяемые в рамках предоставления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3.1.1. прием и регистрация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3.1.2. рассмотрение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3.1.3. подготовка письма (ответа) заявителю;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3.1.4. направление письма (ответа) заявителю</w:t>
      </w:r>
      <w:r>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3.1.5. </w:t>
      </w:r>
      <w:r w:rsidRPr="003E0322">
        <w:rPr>
          <w:rFonts w:ascii="Times New Roman" w:hAnsi="Times New Roman"/>
          <w:sz w:val="26"/>
          <w:szCs w:val="26"/>
        </w:rPr>
        <w:t>исправление допущенных опечаток и ошибок в выданных в результате предоставления муниципальной услуги документах</w:t>
      </w:r>
      <w:r>
        <w:rPr>
          <w:rFonts w:ascii="Times New Roman" w:hAnsi="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Процедура формирования и направления межведомственных запросов в органы (организации), участвующие в предоставлении муниципальной услуги, не предусмотрена.</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3.2. Описание административных процедур.</w:t>
      </w:r>
    </w:p>
    <w:p w:rsidR="00B45EFC" w:rsidRPr="003E0322" w:rsidRDefault="00B45EFC" w:rsidP="00B45EFC">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3.2.1. Прием и регистрация заявления.</w:t>
      </w:r>
    </w:p>
    <w:p w:rsidR="00B45EFC"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Основанием для начала исполнения муниципальной услуги является личное обращение граждан (их законных представителей) в Управление</w:t>
      </w:r>
      <w:r>
        <w:rPr>
          <w:rFonts w:ascii="Times New Roman" w:hAnsi="Times New Roman" w:cs="Times New Roman"/>
          <w:sz w:val="26"/>
          <w:szCs w:val="26"/>
        </w:rPr>
        <w:t xml:space="preserve"> </w:t>
      </w:r>
      <w:r w:rsidRPr="003E0322">
        <w:rPr>
          <w:rFonts w:ascii="Times New Roman" w:hAnsi="Times New Roman" w:cs="Times New Roman"/>
          <w:sz w:val="26"/>
          <w:szCs w:val="26"/>
        </w:rPr>
        <w:t>(в том числе электронном виде) либо в МФЦ с заявлением</w:t>
      </w:r>
      <w:r>
        <w:rPr>
          <w:rFonts w:ascii="Times New Roman" w:hAnsi="Times New Roman" w:cs="Times New Roman"/>
          <w:sz w:val="26"/>
          <w:szCs w:val="26"/>
        </w:rPr>
        <w:t xml:space="preserve"> и документами необходимыми для предоставления муниципальной услуги</w:t>
      </w:r>
      <w:r w:rsidRPr="003E0322">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 Для категорий граждан, включенных в </w:t>
      </w:r>
      <w:hyperlink r:id="rId16" w:history="1">
        <w:r w:rsidRPr="003E0322">
          <w:rPr>
            <w:rFonts w:ascii="Times New Roman" w:hAnsi="Times New Roman" w:cs="Times New Roman"/>
            <w:sz w:val="26"/>
            <w:szCs w:val="26"/>
          </w:rPr>
          <w:t>перечень</w:t>
        </w:r>
      </w:hyperlink>
      <w:r w:rsidRPr="003E0322">
        <w:rPr>
          <w:rFonts w:ascii="Times New Roman" w:hAnsi="Times New Roman" w:cs="Times New Roman"/>
          <w:sz w:val="26"/>
          <w:szCs w:val="26"/>
        </w:rPr>
        <w:t xml:space="preserve">, утвержденный постановлением Правительства Нижегородской области от 06.11.2014 </w:t>
      </w:r>
      <w:r>
        <w:rPr>
          <w:rFonts w:ascii="Times New Roman" w:hAnsi="Times New Roman" w:cs="Times New Roman"/>
          <w:sz w:val="26"/>
          <w:szCs w:val="26"/>
        </w:rPr>
        <w:t>№</w:t>
      </w:r>
      <w:r w:rsidRPr="003E0322">
        <w:rPr>
          <w:rFonts w:ascii="Times New Roman" w:hAnsi="Times New Roman" w:cs="Times New Roman"/>
          <w:sz w:val="26"/>
          <w:szCs w:val="26"/>
        </w:rPr>
        <w:t xml:space="preserve"> 763, выезд работника МФЦ осуществляется бесплатно.</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3.2.1.1. При обращении заявителя с заявлением в Управление: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Заявление принимается, регистрируется и передается секретарем Управления  начальнику Управления, в день поступления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Начальник Управления: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определяет должностное лицо, ответственное за рассмотрение заявления и подготовку проекта ответа заявителю (далее - исполнитель);</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дает указания исполнителю в форме резолюции с отражением фамилии и инициалов исполнителя, порядка, характера и срока исполнения;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передает исполнителю заявление для рассмотрения.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Максимальный срок выполнения административной процедуры - 1 день.</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3.2.1.2. При обращении заявителя с заявлением в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 запросу заявителя сотрудник МФЦ может осуществить прием документов и выдачу результата заявителю непосредственно по месту его проживания либо нахождения за плату.</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Для категорий граждан, включенных в </w:t>
      </w:r>
      <w:hyperlink r:id="rId17" w:history="1">
        <w:r w:rsidRPr="003E0322">
          <w:rPr>
            <w:rFonts w:ascii="Times New Roman" w:hAnsi="Times New Roman" w:cs="Times New Roman"/>
            <w:sz w:val="26"/>
            <w:szCs w:val="26"/>
          </w:rPr>
          <w:t>перечень</w:t>
        </w:r>
      </w:hyperlink>
      <w:r w:rsidRPr="003E0322">
        <w:rPr>
          <w:rFonts w:ascii="Times New Roman" w:hAnsi="Times New Roman" w:cs="Times New Roman"/>
          <w:sz w:val="26"/>
          <w:szCs w:val="26"/>
        </w:rPr>
        <w:t xml:space="preserve">, утвержденный постановлением Правительства Нижегородской области от 06.11.2014 </w:t>
      </w:r>
      <w:r>
        <w:rPr>
          <w:rFonts w:ascii="Times New Roman" w:hAnsi="Times New Roman" w:cs="Times New Roman"/>
          <w:sz w:val="26"/>
          <w:szCs w:val="26"/>
        </w:rPr>
        <w:t>№</w:t>
      </w:r>
      <w:r w:rsidRPr="003E0322">
        <w:rPr>
          <w:rFonts w:ascii="Times New Roman" w:hAnsi="Times New Roman" w:cs="Times New Roman"/>
          <w:sz w:val="26"/>
          <w:szCs w:val="26"/>
        </w:rPr>
        <w:t xml:space="preserve"> 763, выезд работника МФЦ осуществляется бесплатно.</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личном обращении заявителя в МФЦ для предоставления муниципальной услуги сотрудник МФЦ, ответственный за прием и регистрацию документов: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уточняет предмет обращения заявителя в МФЦ;</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уточняет соответствие муниципальной услуги перечню предоставляемых муниципальных услуг на базе МФЦ (может ли услуга оказываться в МФЦ согласно заключенному с МФЦ соглашению);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lastRenderedPageBreak/>
        <w:t>- устанавливает личность заявителя либо личность и полномочия представителя заявителя путем сличения документов;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проверяет отсутствие в запросе (заявлении) о предоставлении муниципальной услуги незаполненных обязательных полей формы запроса (заявления), неоговоренных исправлений, серьезных повреждений, не позволяющих однозначно истолковать содержание запроса (заявления), если он (оно) не составляется в электронном виде;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w:t>
      </w:r>
      <w:r>
        <w:rPr>
          <w:rFonts w:ascii="Times New Roman" w:hAnsi="Times New Roman" w:cs="Times New Roman"/>
          <w:sz w:val="26"/>
          <w:szCs w:val="26"/>
        </w:rPr>
        <w:t xml:space="preserve">при необходимости </w:t>
      </w:r>
      <w:r w:rsidRPr="003E0322">
        <w:rPr>
          <w:rFonts w:ascii="Times New Roman" w:hAnsi="Times New Roman" w:cs="Times New Roman"/>
          <w:sz w:val="26"/>
          <w:szCs w:val="26"/>
        </w:rPr>
        <w:t>снимает копии с представленных документов и заверяет их;</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разъясняет заявителю об имеющихся недостатках в представленных документах на предоставление муниципальной услуги, основаниях для отказа в приеме документов, основаниях для отказа в предоставлении муниципальной услуги, основаниях для приостановления муниципальной услуги (если имеются);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предлагает с согласия заявителя устранить выявленные недостатки в заявлении непосредственно в МФЦ, если такая возможность имеется;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разъясняет заявителю возможность обращения к сотруднику МФЦ за содействием в устранении недостатков;</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регистрирует поступившие документы;</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оформляет и выдает заявителю расписку</w:t>
      </w:r>
      <w:r>
        <w:rPr>
          <w:rFonts w:ascii="Times New Roman" w:hAnsi="Times New Roman" w:cs="Times New Roman"/>
          <w:sz w:val="26"/>
          <w:szCs w:val="26"/>
        </w:rPr>
        <w:t xml:space="preserve"> (</w:t>
      </w:r>
      <w:r>
        <w:rPr>
          <w:rFonts w:ascii="Times New Roman" w:hAnsi="Times New Roman" w:cs="Times New Roman"/>
          <w:sz w:val="26"/>
          <w:szCs w:val="26"/>
        </w:rPr>
        <w:t>п</w:t>
      </w:r>
      <w:r>
        <w:rPr>
          <w:rFonts w:ascii="Times New Roman" w:hAnsi="Times New Roman" w:cs="Times New Roman"/>
          <w:sz w:val="26"/>
          <w:szCs w:val="26"/>
        </w:rPr>
        <w:t xml:space="preserve">риложение </w:t>
      </w:r>
      <w:r>
        <w:rPr>
          <w:rFonts w:ascii="Times New Roman" w:hAnsi="Times New Roman" w:cs="Times New Roman"/>
          <w:sz w:val="26"/>
          <w:szCs w:val="26"/>
        </w:rPr>
        <w:t xml:space="preserve">№ </w:t>
      </w:r>
      <w:r>
        <w:rPr>
          <w:rFonts w:ascii="Times New Roman" w:hAnsi="Times New Roman" w:cs="Times New Roman"/>
          <w:sz w:val="26"/>
          <w:szCs w:val="26"/>
        </w:rPr>
        <w:t xml:space="preserve">2 к настоящему Административному регламенту) </w:t>
      </w:r>
      <w:r w:rsidRPr="003E0322">
        <w:rPr>
          <w:rFonts w:ascii="Times New Roman" w:hAnsi="Times New Roman" w:cs="Times New Roman"/>
          <w:sz w:val="26"/>
          <w:szCs w:val="26"/>
        </w:rPr>
        <w:t>в регистрации заявления о предоставлении муниципальной услуги и представленных документов, при этом сотрудник МФЦ уточняет у заявителя предпочтительный способ получения результата услуги - в МФЦ либо через почтовые отделения;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направляет в Управление</w:t>
      </w:r>
      <w:r>
        <w:rPr>
          <w:rFonts w:ascii="Times New Roman" w:hAnsi="Times New Roman" w:cs="Times New Roman"/>
          <w:sz w:val="26"/>
          <w:szCs w:val="26"/>
        </w:rPr>
        <w:t xml:space="preserve"> </w:t>
      </w:r>
      <w:r w:rsidRPr="00221FBC">
        <w:rPr>
          <w:rFonts w:ascii="Times New Roman" w:hAnsi="Times New Roman" w:cs="Times New Roman"/>
          <w:sz w:val="26"/>
          <w:szCs w:val="26"/>
        </w:rPr>
        <w:t>заявление в</w:t>
      </w:r>
      <w:r w:rsidRPr="003E0322">
        <w:rPr>
          <w:rFonts w:ascii="Times New Roman" w:hAnsi="Times New Roman" w:cs="Times New Roman"/>
          <w:sz w:val="26"/>
          <w:szCs w:val="26"/>
        </w:rPr>
        <w:t xml:space="preserve"> течение 1 рабочего дня после приема заявления</w:t>
      </w:r>
      <w:r>
        <w:rPr>
          <w:rFonts w:ascii="Times New Roman" w:hAnsi="Times New Roman" w:cs="Times New Roman"/>
          <w:sz w:val="26"/>
          <w:szCs w:val="26"/>
        </w:rPr>
        <w:t xml:space="preserve"> от </w:t>
      </w:r>
      <w:r w:rsidRPr="003E0322">
        <w:rPr>
          <w:rFonts w:ascii="Times New Roman" w:hAnsi="Times New Roman" w:cs="Times New Roman"/>
          <w:sz w:val="26"/>
          <w:szCs w:val="26"/>
        </w:rPr>
        <w:t>заявителя.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поступлении в Управление</w:t>
      </w:r>
      <w:r>
        <w:rPr>
          <w:rFonts w:ascii="Times New Roman" w:hAnsi="Times New Roman" w:cs="Times New Roman"/>
          <w:sz w:val="26"/>
          <w:szCs w:val="26"/>
        </w:rPr>
        <w:t xml:space="preserve"> заявления </w:t>
      </w:r>
      <w:r w:rsidRPr="003E0322">
        <w:rPr>
          <w:rFonts w:ascii="Times New Roman" w:hAnsi="Times New Roman" w:cs="Times New Roman"/>
          <w:sz w:val="26"/>
          <w:szCs w:val="26"/>
        </w:rPr>
        <w:t xml:space="preserve">из МФЦ специалист  Управления, обязан зарегистрировать </w:t>
      </w:r>
      <w:r>
        <w:rPr>
          <w:rFonts w:ascii="Times New Roman" w:hAnsi="Times New Roman" w:cs="Times New Roman"/>
          <w:sz w:val="26"/>
          <w:szCs w:val="26"/>
        </w:rPr>
        <w:t>его</w:t>
      </w:r>
      <w:r w:rsidRPr="003E0322">
        <w:rPr>
          <w:rFonts w:ascii="Times New Roman" w:hAnsi="Times New Roman" w:cs="Times New Roman"/>
          <w:sz w:val="26"/>
          <w:szCs w:val="26"/>
        </w:rPr>
        <w:t xml:space="preserve"> в течение 1 рабочего дня.</w:t>
      </w:r>
    </w:p>
    <w:p w:rsidR="00B45EFC" w:rsidRPr="003E0322" w:rsidRDefault="00B45EFC" w:rsidP="00B45EFC">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3.2.2. Рассмотрение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поступлении заявления исполнителю исполнитель в течение 1 рабочего дня обеспечивает объективное, всестороннее и своевременное рассмотрение письменного заявления, в случае необходимости - с участием гражданина, направившего заявление.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рассмотрении заявления исполнитель принимает одно из следующих решений: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если в ходе рассмотрения заявления выявлены основания для отказа в предоставлении муниципальной услуги, указанные в </w:t>
      </w:r>
      <w:hyperlink w:anchor="P181" w:history="1">
        <w:r w:rsidRPr="003E0322">
          <w:rPr>
            <w:rFonts w:ascii="Times New Roman" w:hAnsi="Times New Roman" w:cs="Times New Roman"/>
            <w:sz w:val="26"/>
            <w:szCs w:val="26"/>
          </w:rPr>
          <w:t>пункте 2.10</w:t>
        </w:r>
      </w:hyperlink>
      <w:r w:rsidRPr="003E0322">
        <w:rPr>
          <w:rFonts w:ascii="Times New Roman" w:hAnsi="Times New Roman" w:cs="Times New Roman"/>
          <w:sz w:val="26"/>
          <w:szCs w:val="26"/>
        </w:rPr>
        <w:t xml:space="preserve"> настоящего Административного регламента, то принимается решение об отказе в предоставлении муниципальной услуги, о чем сообщается заявителю в письменном виде;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 если в ходе рассмотрения заявления не выявлено оснований для отказа в предоставлении муниципальной услуги, то принимается решение о подготовке письменного ответа заявителю, содержащего информацию, указанную в </w:t>
      </w:r>
      <w:hyperlink w:anchor="P119" w:history="1">
        <w:r w:rsidRPr="003E0322">
          <w:rPr>
            <w:rFonts w:ascii="Times New Roman" w:hAnsi="Times New Roman" w:cs="Times New Roman"/>
            <w:sz w:val="26"/>
            <w:szCs w:val="26"/>
          </w:rPr>
          <w:t>пункте 2.4.2</w:t>
        </w:r>
      </w:hyperlink>
      <w:r w:rsidRPr="003E0322">
        <w:rPr>
          <w:rFonts w:ascii="Times New Roman" w:hAnsi="Times New Roman" w:cs="Times New Roman"/>
          <w:sz w:val="26"/>
          <w:szCs w:val="26"/>
        </w:rPr>
        <w:t xml:space="preserve"> настоящего Административного регламента.</w:t>
      </w:r>
    </w:p>
    <w:p w:rsidR="00B45EFC" w:rsidRPr="003E0322" w:rsidRDefault="00B45EFC" w:rsidP="00B45EFC">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3.2.3. Подготовка письма (ответа) заявителю.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 течение </w:t>
      </w:r>
      <w:r>
        <w:rPr>
          <w:rFonts w:ascii="Times New Roman" w:hAnsi="Times New Roman" w:cs="Times New Roman"/>
          <w:sz w:val="26"/>
          <w:szCs w:val="26"/>
        </w:rPr>
        <w:t>6</w:t>
      </w:r>
      <w:r w:rsidRPr="003E0322">
        <w:rPr>
          <w:rFonts w:ascii="Times New Roman" w:hAnsi="Times New Roman" w:cs="Times New Roman"/>
          <w:sz w:val="26"/>
          <w:szCs w:val="26"/>
        </w:rPr>
        <w:t xml:space="preserve"> рабочих дней исполнитель готовит проект ответа на заявление, содержащий информацию, указанную в </w:t>
      </w:r>
      <w:hyperlink w:anchor="P119" w:history="1">
        <w:r w:rsidRPr="003E0322">
          <w:rPr>
            <w:rFonts w:ascii="Times New Roman" w:hAnsi="Times New Roman" w:cs="Times New Roman"/>
            <w:sz w:val="26"/>
            <w:szCs w:val="26"/>
          </w:rPr>
          <w:t>пункте 2.4.2</w:t>
        </w:r>
      </w:hyperlink>
      <w:r w:rsidRPr="003E0322">
        <w:rPr>
          <w:rFonts w:ascii="Times New Roman" w:hAnsi="Times New Roman" w:cs="Times New Roman"/>
          <w:sz w:val="26"/>
          <w:szCs w:val="26"/>
        </w:rPr>
        <w:t xml:space="preserve"> настоящего Административного регламента, и представляет его на подпись начальнику Управлени</w:t>
      </w:r>
      <w:r>
        <w:rPr>
          <w:rFonts w:ascii="Times New Roman" w:hAnsi="Times New Roman" w:cs="Times New Roman"/>
          <w:sz w:val="26"/>
          <w:szCs w:val="26"/>
        </w:rPr>
        <w:t>я</w:t>
      </w:r>
      <w:r w:rsidRPr="003E0322">
        <w:rPr>
          <w:rFonts w:ascii="Times New Roman" w:hAnsi="Times New Roman" w:cs="Times New Roman"/>
          <w:sz w:val="26"/>
          <w:szCs w:val="26"/>
        </w:rPr>
        <w:t>.</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Ответы на заявление даются в простой, четкой и понятной форме с указанием фамилии и инициалов, номера телефона специалиста Управления, подготовившего ответ на заявление.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Письмо (ответ) на заявление подписывается начальником Управления, либо уполномоченным должностным лицом.</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Заявление гражданина считается разрешенным, если рассмотрены все поставленные в нем вопросы, приняты необходимые меры и дан письменный ответ по адресу, указанному в заявлении.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lastRenderedPageBreak/>
        <w:t>При наличии причин, не позволяющих подготовить ответ на запрос в установленный срок, специалист Управления, за 3 дня до истечения данного срока готовит письмо на имя начальника Управления, с предложением о продлении срока рассмотрения вопроса и обоснованием причин.</w:t>
      </w:r>
    </w:p>
    <w:p w:rsidR="00B45EFC" w:rsidRPr="003E0322" w:rsidRDefault="00B45EFC" w:rsidP="00B45EFC">
      <w:pPr>
        <w:pStyle w:val="ConsPlusNormal"/>
        <w:ind w:firstLine="540"/>
        <w:jc w:val="both"/>
        <w:outlineLvl w:val="3"/>
        <w:rPr>
          <w:rFonts w:ascii="Times New Roman" w:hAnsi="Times New Roman" w:cs="Times New Roman"/>
          <w:sz w:val="26"/>
          <w:szCs w:val="26"/>
        </w:rPr>
      </w:pPr>
      <w:r w:rsidRPr="003E0322">
        <w:rPr>
          <w:rFonts w:ascii="Times New Roman" w:hAnsi="Times New Roman" w:cs="Times New Roman"/>
          <w:sz w:val="26"/>
          <w:szCs w:val="26"/>
        </w:rPr>
        <w:t>3.2.4. Направление письма (ответа) заявителю.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После подписания письма (ответа) начальником Управления, либо уполномоченным должностным лицом письмо (ответ) представляется заявителю непосредственно либо отправляется по почте в течение 1 рабочего дня (если заявитель обратился в Управление).</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Уполномоченное должностное лицо Управления, направляет результат (ответ) в МФЦ не </w:t>
      </w:r>
      <w:proofErr w:type="gramStart"/>
      <w:r w:rsidRPr="003E0322">
        <w:rPr>
          <w:rFonts w:ascii="Times New Roman" w:hAnsi="Times New Roman" w:cs="Times New Roman"/>
          <w:sz w:val="26"/>
          <w:szCs w:val="26"/>
        </w:rPr>
        <w:t>позднее</w:t>
      </w:r>
      <w:proofErr w:type="gramEnd"/>
      <w:r w:rsidRPr="003E0322">
        <w:rPr>
          <w:rFonts w:ascii="Times New Roman" w:hAnsi="Times New Roman" w:cs="Times New Roman"/>
          <w:sz w:val="26"/>
          <w:szCs w:val="26"/>
        </w:rPr>
        <w:t xml:space="preserve"> чем за 1 рабочий день до истечения срока дачи ответа заявителю.</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Для получения результата в МФЦ заявитель представляет следующие документы:</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1) паспорт либо иной документ, удостоверяющий личность;</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2) расписку о регистрации запроса (заявления).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выдаче результата заявителю сотрудник МФЦ, ответственный за выдачу документов, фиксирует получение результата услуги заявителем в журнале регистрации либо в иных документах.</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В случае неявки заявителя МФЦ осуществляет хранение результата муниципальной услуги в течение 10 рабочих дней. По истечении срока хранения результат муниципальной услуги направляется в Управление.</w:t>
      </w:r>
    </w:p>
    <w:p w:rsidR="00B45EFC" w:rsidRPr="003E0322" w:rsidRDefault="00B45EFC" w:rsidP="00B45EFC">
      <w:pPr>
        <w:autoSpaceDE w:val="0"/>
        <w:autoSpaceDN w:val="0"/>
        <w:adjustRightInd w:val="0"/>
        <w:ind w:firstLine="540"/>
        <w:jc w:val="both"/>
        <w:rPr>
          <w:sz w:val="26"/>
          <w:szCs w:val="26"/>
        </w:rPr>
      </w:pPr>
      <w:r w:rsidRPr="003E0322">
        <w:rPr>
          <w:sz w:val="26"/>
          <w:szCs w:val="26"/>
        </w:rPr>
        <w:t>3.2.5. Исправление допущенных опечаток и ошибок в выданных в результате предоставления муниципальной услуги документах.</w:t>
      </w:r>
    </w:p>
    <w:p w:rsidR="00B45EFC" w:rsidRPr="003E0322" w:rsidRDefault="00B45EFC" w:rsidP="00B45EFC">
      <w:pPr>
        <w:autoSpaceDE w:val="0"/>
        <w:autoSpaceDN w:val="0"/>
        <w:adjustRightInd w:val="0"/>
        <w:ind w:firstLine="540"/>
        <w:jc w:val="both"/>
        <w:rPr>
          <w:sz w:val="26"/>
          <w:szCs w:val="26"/>
        </w:rPr>
      </w:pPr>
      <w:r w:rsidRPr="003E0322">
        <w:rPr>
          <w:sz w:val="26"/>
          <w:szCs w:val="26"/>
        </w:rPr>
        <w:t>Решение об исправлении допущенных опечаток и ошибок в выданных в результате предоставления муниципальной услуги документах принимается в случае, если в указанных документах выявлены несоответствия.</w:t>
      </w:r>
    </w:p>
    <w:p w:rsidR="00B45EFC" w:rsidRPr="003E0322" w:rsidRDefault="00B45EFC" w:rsidP="00B45EFC">
      <w:pPr>
        <w:autoSpaceDE w:val="0"/>
        <w:autoSpaceDN w:val="0"/>
        <w:adjustRightInd w:val="0"/>
        <w:ind w:firstLine="540"/>
        <w:jc w:val="both"/>
        <w:rPr>
          <w:sz w:val="26"/>
          <w:szCs w:val="26"/>
        </w:rPr>
      </w:pPr>
      <w:r w:rsidRPr="003E0322">
        <w:rPr>
          <w:sz w:val="26"/>
          <w:szCs w:val="26"/>
        </w:rPr>
        <w:t>Ответственным за выполнение административного действия является специалист Управления, назначенный начальником Управления.</w:t>
      </w:r>
    </w:p>
    <w:p w:rsidR="00B45EFC" w:rsidRPr="003E0322" w:rsidRDefault="00B45EFC" w:rsidP="00B45EFC">
      <w:pPr>
        <w:autoSpaceDE w:val="0"/>
        <w:autoSpaceDN w:val="0"/>
        <w:adjustRightInd w:val="0"/>
        <w:ind w:firstLine="540"/>
        <w:jc w:val="both"/>
        <w:rPr>
          <w:sz w:val="26"/>
          <w:szCs w:val="26"/>
        </w:rPr>
      </w:pPr>
      <w:r w:rsidRPr="003E0322">
        <w:rPr>
          <w:sz w:val="26"/>
          <w:szCs w:val="26"/>
        </w:rPr>
        <w:t>Критерием принятия решения при выполнении административного действия является установление факта допущенных опечаток и ошибок в выданных в результате предоставления муниципальной услуги документах</w:t>
      </w:r>
    </w:p>
    <w:p w:rsidR="00B45EFC" w:rsidRPr="003E0322" w:rsidRDefault="00B45EFC" w:rsidP="00B45EFC">
      <w:pPr>
        <w:autoSpaceDE w:val="0"/>
        <w:autoSpaceDN w:val="0"/>
        <w:adjustRightInd w:val="0"/>
        <w:ind w:firstLine="540"/>
        <w:jc w:val="both"/>
        <w:rPr>
          <w:sz w:val="26"/>
          <w:szCs w:val="26"/>
        </w:rPr>
      </w:pPr>
      <w:proofErr w:type="gramStart"/>
      <w:r w:rsidRPr="003E0322">
        <w:rPr>
          <w:sz w:val="26"/>
          <w:szCs w:val="26"/>
        </w:rPr>
        <w:t>Результатом административной процедуры является исправление допущенных опечаток и ошибок в выданных в результате предоставления муниципальной услуги документах либо направление в адрес заявителя ответа с информацией об отсутствии опечаток и ошибок в выданных в результате предоставления муниципальной  услуги документах.</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Способ фиксации – на бумажном носителе.</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3.3. Порядок осуществления административных процедур в электронной форме.</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Предоставление информации заявителям и обеспечение доступа заявителей к сведениям о муниципальной услуге осуществляется посредством размещения информации о порядке предоставления муниципальной услуги на официальном сайте Управления в сети Интернет и с использованием государственной информационной системы Нижегородской области "Единый интернет-портал государственных и муниципальных услуг Нижегородской области", федеральной государственной системы "Единый портал государственных и муниципальных услуг (функций)".</w:t>
      </w:r>
      <w:proofErr w:type="gramEnd"/>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Форма заявления на предоставление муниципальной услуги размещена на официальном сайте Управления в сети Интернет, а также на Едином интернет-портале государственных и муниципальных услуг (функций) Нижегородской области, Едином портале государственных и муниципальных услуг (функций).</w:t>
      </w:r>
      <w:proofErr w:type="gramEnd"/>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Заявитель может подать заявление и иные документы, необходимые для предоставления муниципальной услуги, путем заполнения электронной формы </w:t>
      </w:r>
      <w:r w:rsidRPr="003E0322">
        <w:rPr>
          <w:rFonts w:ascii="Times New Roman" w:hAnsi="Times New Roman" w:cs="Times New Roman"/>
          <w:sz w:val="26"/>
          <w:szCs w:val="26"/>
        </w:rPr>
        <w:lastRenderedPageBreak/>
        <w:t>заявления и предоставления электронных копий документов с использованием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федеральной государственной системы "Единый портал государственных и муниципальных услуг (функций)".</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направлении запроса о предоставлении муниципальной услуги через Единый интернет-портал государственных и муниципальных услуг (функций) Нижегородской области, Единый портал государственных и муниципальных услуг (функций) заявителю направляются посредством электронной почты сведения о ходе предоставления муниципальной услуги, в том числе о результатах рассмотрения документов.</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center"/>
        <w:outlineLvl w:val="1"/>
        <w:rPr>
          <w:rFonts w:ascii="Times New Roman" w:hAnsi="Times New Roman" w:cs="Times New Roman"/>
          <w:sz w:val="26"/>
          <w:szCs w:val="26"/>
        </w:rPr>
      </w:pPr>
      <w:r w:rsidRPr="003E0322">
        <w:rPr>
          <w:rFonts w:ascii="Times New Roman" w:hAnsi="Times New Roman" w:cs="Times New Roman"/>
          <w:sz w:val="26"/>
          <w:szCs w:val="26"/>
        </w:rPr>
        <w:t xml:space="preserve">Раздел 4. ФОРМЫ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ИСПОЛНЕНИЕМ</w:t>
      </w:r>
    </w:p>
    <w:p w:rsidR="00B45EFC" w:rsidRPr="003E0322" w:rsidRDefault="00B45EFC" w:rsidP="00B45EFC">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АДМИНИСТРАТИВНОГО РЕГЛАМЕНТА</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4.1. Порядок осуществления текущего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Текущий </w:t>
      </w: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соблюдением и исполнением ответственными должностными лицами положений настоящего Административного регламента при предоставлении муниципальной услуги, а также принятием ими решений по предоставлению муниципальной услуги осуществляется начальником Управления.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Текущий контроль осуществляется путем проверок соблюдения и исполнения положений настоящего Административного регламента, в том числе устанавливающих последовательность действий, определенных административными процедурами, сроки осуществления административных процедур, иных нормативных правовых актов Российской Федерации, Нижегородской области и муниципальных правовых актов городского округа город Шахунья, устанавливающих требования к предоставлению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Специалист Управления, непосредственно оказывающий муниципальную услугу, несет ответственность:</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за несоблюдение последовательности административных процедур и сроков их выполнения, установленных Административным регламентом;</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за недостоверность информации, представляемой в ходе предоставления муниципальной услуги.</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4.2. Порядок и периодичность осуществления плановых и внеплановых проверок полноты и качества исполнения муниципальной услуги, в том числе порядок и формы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полнотой и качеством исполнения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содержащие жалобы на решения, действия (бездействие) должностных лиц Управления.</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Периодичность осуществления текущего контроля устанавливается начальником Управления, но не реже 1 раза в год.</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 xml:space="preserve">Внеплановые проверки проводятся в случае получения обращений (жалоб) заявителей на действия (бездействие) должностных лиц, ответственных за предоставление муниципальной услуги, а также в связи с проверкой устранения ранее </w:t>
      </w:r>
      <w:r w:rsidRPr="003E0322">
        <w:rPr>
          <w:rFonts w:ascii="Times New Roman" w:hAnsi="Times New Roman" w:cs="Times New Roman"/>
          <w:sz w:val="26"/>
          <w:szCs w:val="26"/>
        </w:rPr>
        <w:lastRenderedPageBreak/>
        <w:t>выявленных нарушений настоящего Административного регламента.</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4.3. Ответственность должностных лиц за решения и действия (бездействие), принимаемые (осуществляемые) ими в ходе предоставления муниципальной услуги, несоблюдение требований административного регламента по каждому действию или административной процедуре при исполнении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r w:rsidRPr="003E0322">
        <w:rPr>
          <w:rFonts w:ascii="Times New Roman" w:hAnsi="Times New Roman" w:cs="Times New Roman"/>
          <w:sz w:val="26"/>
          <w:szCs w:val="26"/>
        </w:rPr>
        <w:t>Должностные лица Управления, ответственные за предоставление муниципальной услуги, несут дисциплинарную ответственность за решения и действия (бездействие), принимаемые (осуществляемые) ими в ходе предоставления муниципальной услуги, несоблюдение требований настоящего Административного регламента.</w:t>
      </w:r>
    </w:p>
    <w:p w:rsidR="00B45EFC" w:rsidRPr="003E0322" w:rsidRDefault="00B45EFC" w:rsidP="00B45EFC">
      <w:pPr>
        <w:pStyle w:val="ConsPlusNormal"/>
        <w:ind w:firstLine="540"/>
        <w:jc w:val="both"/>
        <w:outlineLvl w:val="2"/>
        <w:rPr>
          <w:rFonts w:ascii="Times New Roman" w:hAnsi="Times New Roman" w:cs="Times New Roman"/>
          <w:sz w:val="26"/>
          <w:szCs w:val="26"/>
        </w:rPr>
      </w:pPr>
      <w:r w:rsidRPr="003E0322">
        <w:rPr>
          <w:rFonts w:ascii="Times New Roman" w:hAnsi="Times New Roman" w:cs="Times New Roman"/>
          <w:sz w:val="26"/>
          <w:szCs w:val="26"/>
        </w:rPr>
        <w:t xml:space="preserve">4.4. Положения, характеризующие требования к порядку и формам </w:t>
      </w:r>
      <w:proofErr w:type="gramStart"/>
      <w:r w:rsidRPr="003E0322">
        <w:rPr>
          <w:rFonts w:ascii="Times New Roman" w:hAnsi="Times New Roman" w:cs="Times New Roman"/>
          <w:sz w:val="26"/>
          <w:szCs w:val="26"/>
        </w:rPr>
        <w:t>контроля за</w:t>
      </w:r>
      <w:proofErr w:type="gramEnd"/>
      <w:r w:rsidRPr="003E0322">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w:t>
      </w:r>
    </w:p>
    <w:p w:rsidR="00B45EFC" w:rsidRPr="003E0322" w:rsidRDefault="00B45EFC" w:rsidP="00B45EFC">
      <w:pPr>
        <w:pStyle w:val="ConsPlusNormal"/>
        <w:ind w:firstLine="540"/>
        <w:jc w:val="both"/>
        <w:rPr>
          <w:rFonts w:ascii="Times New Roman" w:hAnsi="Times New Roman" w:cs="Times New Roman"/>
          <w:sz w:val="26"/>
          <w:szCs w:val="26"/>
        </w:rPr>
      </w:pPr>
      <w:proofErr w:type="gramStart"/>
      <w:r w:rsidRPr="003E0322">
        <w:rPr>
          <w:rFonts w:ascii="Times New Roman" w:hAnsi="Times New Roman" w:cs="Times New Roman"/>
          <w:sz w:val="26"/>
          <w:szCs w:val="26"/>
        </w:rPr>
        <w:t>Контроль за</w:t>
      </w:r>
      <w:proofErr w:type="gramEnd"/>
      <w:r w:rsidRPr="003E0322">
        <w:rPr>
          <w:rFonts w:ascii="Times New Roman" w:hAnsi="Times New Roman" w:cs="Times New Roman"/>
          <w:sz w:val="26"/>
          <w:szCs w:val="26"/>
        </w:rPr>
        <w:t xml:space="preserve">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ab"/>
        <w:ind w:left="0" w:firstLine="540"/>
        <w:jc w:val="center"/>
        <w:rPr>
          <w:rFonts w:ascii="Times New Roman" w:hAnsi="Times New Roman" w:cs="Times New Roman"/>
          <w:sz w:val="26"/>
          <w:szCs w:val="26"/>
        </w:rPr>
      </w:pPr>
      <w:r w:rsidRPr="003E0322">
        <w:rPr>
          <w:rFonts w:ascii="Times New Roman" w:hAnsi="Times New Roman" w:cs="Times New Roman"/>
          <w:sz w:val="26"/>
          <w:szCs w:val="26"/>
        </w:rPr>
        <w:t>Раздел 5. ДОСУДЕБНОЕ (ВНЕСУДЕБНОЕ) ОБЖАЛОВАНИЕ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ОСУЩЕСТВЛЯЮЩИХ ФУНКЦИИ ПО ПРЕДОСТАВЛЕНИЮ ГОСУДАРСТВЕННЫХ ИЛИ МУНИЦИПАЛЬНЫХ УСЛУГ, ИЛИ ИХ РАБОТНИКОВ</w:t>
      </w:r>
    </w:p>
    <w:p w:rsidR="00B45EFC" w:rsidRPr="003E0322" w:rsidRDefault="00B45EFC" w:rsidP="00B45EFC">
      <w:pPr>
        <w:pStyle w:val="ConsPlusNormal"/>
        <w:ind w:firstLine="540"/>
        <w:jc w:val="center"/>
        <w:outlineLvl w:val="1"/>
        <w:rPr>
          <w:rFonts w:ascii="Times New Roman" w:hAnsi="Times New Roman" w:cs="Times New Roman"/>
          <w:sz w:val="26"/>
          <w:szCs w:val="26"/>
        </w:rPr>
      </w:pP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5.1. </w:t>
      </w:r>
      <w:proofErr w:type="gramStart"/>
      <w:r w:rsidRPr="003E0322">
        <w:rPr>
          <w:sz w:val="26"/>
          <w:szCs w:val="26"/>
        </w:rPr>
        <w:t>Предмет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а также организаций, предусмотренных частью 1.1 статьи 16 Федерального закона от 27.07.2010 N 210-ФЗ "Об организации предоставления государственных и муниципальных услуг", или их работников.</w:t>
      </w:r>
      <w:proofErr w:type="gramEnd"/>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Заявитель может обратиться с жалобой в следующих случаях:</w:t>
      </w:r>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1) нарушение срока регистрации запроса заявителя о предоставлении муниципальной услуги;</w:t>
      </w:r>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2) нарушение срока предоставления муниципальной услуги;</w:t>
      </w:r>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B45EFC" w:rsidRPr="003E0322" w:rsidRDefault="00B45EFC" w:rsidP="00B45EFC">
      <w:pPr>
        <w:widowControl w:val="0"/>
        <w:autoSpaceDE w:val="0"/>
        <w:autoSpaceDN w:val="0"/>
        <w:adjustRightInd w:val="0"/>
        <w:ind w:firstLine="540"/>
        <w:jc w:val="both"/>
        <w:rPr>
          <w:sz w:val="26"/>
          <w:szCs w:val="26"/>
        </w:rPr>
      </w:pPr>
      <w:proofErr w:type="gramStart"/>
      <w:r w:rsidRPr="003E0322">
        <w:rPr>
          <w:sz w:val="26"/>
          <w:szCs w:val="26"/>
        </w:rPr>
        <w:lastRenderedPageBreak/>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roofErr w:type="gramEnd"/>
    </w:p>
    <w:p w:rsidR="00B45EFC" w:rsidRPr="003E0322" w:rsidRDefault="00B45EFC" w:rsidP="00B45EFC">
      <w:pPr>
        <w:widowControl w:val="0"/>
        <w:autoSpaceDE w:val="0"/>
        <w:autoSpaceDN w:val="0"/>
        <w:adjustRightInd w:val="0"/>
        <w:ind w:firstLine="540"/>
        <w:jc w:val="both"/>
        <w:rPr>
          <w:sz w:val="26"/>
          <w:szCs w:val="26"/>
        </w:rPr>
      </w:pPr>
      <w:r w:rsidRPr="003E0322">
        <w:rPr>
          <w:sz w:val="26"/>
          <w:szCs w:val="26"/>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B45EFC" w:rsidRPr="003E0322" w:rsidRDefault="00B45EFC" w:rsidP="00B45EFC">
      <w:pPr>
        <w:widowControl w:val="0"/>
        <w:autoSpaceDE w:val="0"/>
        <w:autoSpaceDN w:val="0"/>
        <w:adjustRightInd w:val="0"/>
        <w:ind w:firstLine="539"/>
        <w:jc w:val="both"/>
        <w:rPr>
          <w:sz w:val="26"/>
          <w:szCs w:val="26"/>
        </w:rPr>
      </w:pPr>
      <w:r w:rsidRPr="003E0322">
        <w:rPr>
          <w:sz w:val="26"/>
          <w:szCs w:val="26"/>
        </w:rPr>
        <w:t>7) отказ в исправлении допущенных опечаток и ошибок в выданных в результате предоставления муниципальной услуги документах либо нарушение установ</w:t>
      </w:r>
      <w:r>
        <w:rPr>
          <w:sz w:val="26"/>
          <w:szCs w:val="26"/>
        </w:rPr>
        <w:t>ленного срока таких исправлений;</w:t>
      </w:r>
    </w:p>
    <w:p w:rsidR="00B45EFC" w:rsidRPr="003E0322" w:rsidRDefault="00B45EFC" w:rsidP="00B45EFC">
      <w:pPr>
        <w:autoSpaceDE w:val="0"/>
        <w:autoSpaceDN w:val="0"/>
        <w:adjustRightInd w:val="0"/>
        <w:ind w:firstLine="539"/>
        <w:jc w:val="both"/>
        <w:rPr>
          <w:sz w:val="26"/>
          <w:szCs w:val="26"/>
        </w:rPr>
      </w:pPr>
      <w:r w:rsidRPr="003E0322">
        <w:rPr>
          <w:sz w:val="26"/>
          <w:szCs w:val="26"/>
        </w:rPr>
        <w:t>8) нарушение срока или порядка выдачи документов по результатам предоставления государственной или муниципальной услуги;</w:t>
      </w:r>
    </w:p>
    <w:p w:rsidR="00B45EFC" w:rsidRPr="003E0322" w:rsidRDefault="00B45EFC" w:rsidP="00B45EFC">
      <w:pPr>
        <w:autoSpaceDE w:val="0"/>
        <w:autoSpaceDN w:val="0"/>
        <w:adjustRightInd w:val="0"/>
        <w:ind w:firstLine="539"/>
        <w:jc w:val="both"/>
        <w:rPr>
          <w:sz w:val="26"/>
          <w:szCs w:val="26"/>
        </w:rPr>
      </w:pPr>
      <w:proofErr w:type="gramStart"/>
      <w:r w:rsidRPr="003E0322">
        <w:rPr>
          <w:sz w:val="26"/>
          <w:szCs w:val="26"/>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w:t>
      </w:r>
      <w:r>
        <w:rPr>
          <w:sz w:val="26"/>
          <w:szCs w:val="26"/>
        </w:rPr>
        <w:t>;</w:t>
      </w:r>
      <w:proofErr w:type="gramEnd"/>
    </w:p>
    <w:p w:rsidR="00B45EFC" w:rsidRPr="003E0322" w:rsidRDefault="00B45EFC" w:rsidP="00B45EFC">
      <w:pPr>
        <w:widowControl w:val="0"/>
        <w:autoSpaceDE w:val="0"/>
        <w:autoSpaceDN w:val="0"/>
        <w:adjustRightInd w:val="0"/>
        <w:ind w:firstLine="540"/>
        <w:jc w:val="both"/>
        <w:rPr>
          <w:sz w:val="26"/>
          <w:szCs w:val="26"/>
        </w:rPr>
      </w:pPr>
      <w:proofErr w:type="gramStart"/>
      <w:r w:rsidRPr="003E0322">
        <w:rPr>
          <w:sz w:val="26"/>
          <w:szCs w:val="26"/>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hyperlink r:id="rId18" w:history="1">
        <w:r w:rsidRPr="003E0322">
          <w:rPr>
            <w:sz w:val="26"/>
            <w:szCs w:val="26"/>
          </w:rPr>
          <w:t>пунктом 4 части 1 статьи 7</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w:t>
      </w:r>
      <w:proofErr w:type="gramEnd"/>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5.2. </w:t>
      </w:r>
      <w:proofErr w:type="gramStart"/>
      <w:r w:rsidRPr="003E0322">
        <w:rPr>
          <w:sz w:val="26"/>
          <w:szCs w:val="26"/>
        </w:rPr>
        <w:t xml:space="preserve">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местного самоуправления публично-правового образования, являющийся учредителем многофункционального центра (далее - учредитель многофункционального центра), а также в организации, предусмотренные </w:t>
      </w:r>
      <w:hyperlink r:id="rId19"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w:t>
      </w:r>
      <w:proofErr w:type="gramEnd"/>
      <w:r w:rsidRPr="003E0322">
        <w:rPr>
          <w:sz w:val="26"/>
          <w:szCs w:val="26"/>
        </w:rPr>
        <w:t xml:space="preserve">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субъекта Российской Федерации. </w:t>
      </w:r>
    </w:p>
    <w:p w:rsidR="00B45EFC" w:rsidRPr="003E0322" w:rsidRDefault="00B45EFC" w:rsidP="00B45EFC">
      <w:pPr>
        <w:autoSpaceDE w:val="0"/>
        <w:autoSpaceDN w:val="0"/>
        <w:adjustRightInd w:val="0"/>
        <w:ind w:firstLine="540"/>
        <w:jc w:val="both"/>
        <w:rPr>
          <w:sz w:val="26"/>
          <w:szCs w:val="26"/>
        </w:rPr>
      </w:pPr>
      <w:r w:rsidRPr="003E0322">
        <w:rPr>
          <w:sz w:val="26"/>
          <w:szCs w:val="26"/>
        </w:rPr>
        <w:t>5.3. Жалоба должна содержать:</w:t>
      </w:r>
    </w:p>
    <w:p w:rsidR="00B45EFC" w:rsidRPr="003E0322" w:rsidRDefault="00B45EFC" w:rsidP="00B45EFC">
      <w:pPr>
        <w:autoSpaceDE w:val="0"/>
        <w:autoSpaceDN w:val="0"/>
        <w:adjustRightInd w:val="0"/>
        <w:spacing w:before="200"/>
        <w:ind w:firstLine="540"/>
        <w:jc w:val="both"/>
        <w:rPr>
          <w:sz w:val="26"/>
          <w:szCs w:val="26"/>
        </w:rPr>
      </w:pPr>
      <w:proofErr w:type="gramStart"/>
      <w:r w:rsidRPr="003E0322">
        <w:rPr>
          <w:sz w:val="26"/>
          <w:szCs w:val="26"/>
        </w:rPr>
        <w:t xml:space="preserve">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w:t>
      </w:r>
      <w:hyperlink r:id="rId20"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 их руководителей и (или) работников, решения и действия (бездействие) которых обжалуются;</w:t>
      </w:r>
      <w:proofErr w:type="gramEnd"/>
    </w:p>
    <w:p w:rsidR="00B45EFC" w:rsidRPr="003E0322" w:rsidRDefault="00B45EFC" w:rsidP="00B45EFC">
      <w:pPr>
        <w:autoSpaceDE w:val="0"/>
        <w:autoSpaceDN w:val="0"/>
        <w:adjustRightInd w:val="0"/>
        <w:spacing w:before="200"/>
        <w:ind w:firstLine="540"/>
        <w:jc w:val="both"/>
        <w:rPr>
          <w:sz w:val="26"/>
          <w:szCs w:val="26"/>
        </w:rPr>
      </w:pPr>
      <w:proofErr w:type="gramStart"/>
      <w:r w:rsidRPr="003E0322">
        <w:rPr>
          <w:sz w:val="26"/>
          <w:szCs w:val="26"/>
        </w:rPr>
        <w:lastRenderedPageBreak/>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B45EFC" w:rsidRPr="003E0322" w:rsidRDefault="00B45EFC" w:rsidP="00B45EFC">
      <w:pPr>
        <w:autoSpaceDE w:val="0"/>
        <w:autoSpaceDN w:val="0"/>
        <w:adjustRightInd w:val="0"/>
        <w:spacing w:before="200"/>
        <w:ind w:firstLine="540"/>
        <w:jc w:val="both"/>
        <w:rPr>
          <w:sz w:val="26"/>
          <w:szCs w:val="26"/>
        </w:rPr>
      </w:pPr>
      <w:r w:rsidRPr="003E0322">
        <w:rPr>
          <w:sz w:val="26"/>
          <w:szCs w:val="26"/>
        </w:rPr>
        <w:t xml:space="preserve">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1"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 их работников;</w:t>
      </w:r>
    </w:p>
    <w:p w:rsidR="00B45EFC" w:rsidRPr="003E0322" w:rsidRDefault="00B45EFC" w:rsidP="00B45EFC">
      <w:pPr>
        <w:autoSpaceDE w:val="0"/>
        <w:autoSpaceDN w:val="0"/>
        <w:adjustRightInd w:val="0"/>
        <w:spacing w:before="200"/>
        <w:ind w:firstLine="540"/>
        <w:jc w:val="both"/>
        <w:rPr>
          <w:sz w:val="26"/>
          <w:szCs w:val="26"/>
        </w:rPr>
      </w:pPr>
      <w:proofErr w:type="gramStart"/>
      <w:r w:rsidRPr="003E0322">
        <w:rPr>
          <w:sz w:val="26"/>
          <w:szCs w:val="26"/>
        </w:rPr>
        <w:t xml:space="preserve">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w:t>
      </w:r>
      <w:hyperlink r:id="rId22"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 их работников.</w:t>
      </w:r>
      <w:proofErr w:type="gramEnd"/>
      <w:r w:rsidRPr="003E0322">
        <w:rPr>
          <w:sz w:val="26"/>
          <w:szCs w:val="26"/>
        </w:rPr>
        <w:t xml:space="preserve"> Заявителем могут быть представлены документы (при наличии), подтверждающие доводы заявителя, либо их копии.</w:t>
      </w: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5.4. </w:t>
      </w:r>
      <w:proofErr w:type="gramStart"/>
      <w:r w:rsidRPr="003E0322">
        <w:rPr>
          <w:sz w:val="26"/>
          <w:szCs w:val="26"/>
        </w:rPr>
        <w:t xml:space="preserve">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w:t>
      </w:r>
      <w:hyperlink r:id="rId23"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w:t>
      </w:r>
      <w:proofErr w:type="gramEnd"/>
      <w:r w:rsidRPr="003E0322">
        <w:rPr>
          <w:sz w:val="26"/>
          <w:szCs w:val="26"/>
        </w:rPr>
        <w:t xml:space="preserve">, предусмотренных </w:t>
      </w:r>
      <w:hyperlink r:id="rId24" w:history="1">
        <w:r w:rsidRPr="003E0322">
          <w:rPr>
            <w:sz w:val="26"/>
            <w:szCs w:val="26"/>
          </w:rPr>
          <w:t>частью 1.1 статьи 16</w:t>
        </w:r>
      </w:hyperlink>
      <w:r w:rsidRPr="003E0322">
        <w:rPr>
          <w:sz w:val="26"/>
          <w:szCs w:val="26"/>
        </w:rPr>
        <w:t xml:space="preserve"> Федерального закона от 27.07.2010 </w:t>
      </w:r>
      <w:r>
        <w:rPr>
          <w:sz w:val="26"/>
          <w:szCs w:val="26"/>
        </w:rPr>
        <w:t>№</w:t>
      </w:r>
      <w:r w:rsidRPr="003E0322">
        <w:rPr>
          <w:sz w:val="26"/>
          <w:szCs w:val="26"/>
        </w:rPr>
        <w:t xml:space="preserve"> 210-ФЗ "Об организации предоставления государственных и муниципальных услуг",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45EFC" w:rsidRPr="003E0322" w:rsidRDefault="00B45EFC" w:rsidP="00B45EFC">
      <w:pPr>
        <w:autoSpaceDE w:val="0"/>
        <w:autoSpaceDN w:val="0"/>
        <w:adjustRightInd w:val="0"/>
        <w:ind w:firstLine="540"/>
        <w:jc w:val="both"/>
        <w:rPr>
          <w:sz w:val="26"/>
          <w:szCs w:val="26"/>
        </w:rPr>
      </w:pPr>
      <w:r w:rsidRPr="003E0322">
        <w:rPr>
          <w:sz w:val="26"/>
          <w:szCs w:val="26"/>
        </w:rPr>
        <w:t>5.5. По результатам рассмотрения жалобы принимается одно из следующих решений:</w:t>
      </w:r>
    </w:p>
    <w:p w:rsidR="00B45EFC" w:rsidRPr="003E0322" w:rsidRDefault="00B45EFC" w:rsidP="00B45EFC">
      <w:pPr>
        <w:autoSpaceDE w:val="0"/>
        <w:autoSpaceDN w:val="0"/>
        <w:adjustRightInd w:val="0"/>
        <w:ind w:firstLine="540"/>
        <w:jc w:val="both"/>
        <w:rPr>
          <w:sz w:val="26"/>
          <w:szCs w:val="26"/>
        </w:rPr>
      </w:pPr>
      <w:proofErr w:type="gramStart"/>
      <w:r w:rsidRPr="003E0322">
        <w:rPr>
          <w:sz w:val="26"/>
          <w:szCs w:val="26"/>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муниципальными правовыми актами;</w:t>
      </w:r>
      <w:proofErr w:type="gramEnd"/>
    </w:p>
    <w:p w:rsidR="00B45EFC" w:rsidRPr="003E0322" w:rsidRDefault="00B45EFC" w:rsidP="00B45EFC">
      <w:pPr>
        <w:autoSpaceDE w:val="0"/>
        <w:autoSpaceDN w:val="0"/>
        <w:adjustRightInd w:val="0"/>
        <w:ind w:firstLine="540"/>
        <w:jc w:val="both"/>
        <w:rPr>
          <w:sz w:val="26"/>
          <w:szCs w:val="26"/>
        </w:rPr>
      </w:pPr>
      <w:r w:rsidRPr="003E0322">
        <w:rPr>
          <w:sz w:val="26"/>
          <w:szCs w:val="26"/>
        </w:rPr>
        <w:t>2) в удовлетворении жалобы отказывается.</w:t>
      </w: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5.6. Не позднее дня, следующего за днем принятия решения, указанного в </w:t>
      </w:r>
      <w:hyperlink r:id="rId25" w:history="1">
        <w:r w:rsidRPr="003E0322">
          <w:rPr>
            <w:sz w:val="26"/>
            <w:szCs w:val="26"/>
          </w:rPr>
          <w:t>подразделе</w:t>
        </w:r>
      </w:hyperlink>
      <w:r w:rsidRPr="003E0322">
        <w:rPr>
          <w:sz w:val="26"/>
          <w:szCs w:val="26"/>
        </w:rPr>
        <w:t xml:space="preserve"> 5.5. настоящего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В случае признания жалобы подлежащей удовлетворению в ответе заявителю, указанном в настоящем подразделе, дается информация о действиях, осуществляемых органом, предоставляющим муниципальную услугу, в целях незамедлительного </w:t>
      </w:r>
      <w:r w:rsidRPr="003E0322">
        <w:rPr>
          <w:sz w:val="26"/>
          <w:szCs w:val="26"/>
        </w:rPr>
        <w:lastRenderedPageBreak/>
        <w:t xml:space="preserve">устранения выявленных нарушений при оказании муниципальной услуги, а также приносятся извинения за доставленные </w:t>
      </w:r>
      <w:proofErr w:type="gramStart"/>
      <w:r w:rsidRPr="003E0322">
        <w:rPr>
          <w:sz w:val="26"/>
          <w:szCs w:val="26"/>
        </w:rPr>
        <w:t>неудобства</w:t>
      </w:r>
      <w:proofErr w:type="gramEnd"/>
      <w:r w:rsidRPr="003E0322">
        <w:rPr>
          <w:sz w:val="26"/>
          <w:szCs w:val="26"/>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В случае признания </w:t>
      </w:r>
      <w:proofErr w:type="gramStart"/>
      <w:r w:rsidRPr="003E0322">
        <w:rPr>
          <w:sz w:val="26"/>
          <w:szCs w:val="26"/>
        </w:rPr>
        <w:t>жалобы</w:t>
      </w:r>
      <w:proofErr w:type="gramEnd"/>
      <w:r w:rsidRPr="003E0322">
        <w:rPr>
          <w:sz w:val="26"/>
          <w:szCs w:val="26"/>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45EFC" w:rsidRPr="003E0322" w:rsidRDefault="00B45EFC" w:rsidP="00B45EFC">
      <w:pPr>
        <w:autoSpaceDE w:val="0"/>
        <w:autoSpaceDN w:val="0"/>
        <w:adjustRightInd w:val="0"/>
        <w:ind w:firstLine="540"/>
        <w:jc w:val="both"/>
        <w:rPr>
          <w:sz w:val="26"/>
          <w:szCs w:val="26"/>
        </w:rPr>
      </w:pPr>
      <w:r w:rsidRPr="003E0322">
        <w:rPr>
          <w:sz w:val="26"/>
          <w:szCs w:val="26"/>
        </w:rPr>
        <w:t xml:space="preserve">5.7. В случае установления в ходе или по результатам </w:t>
      </w:r>
      <w:proofErr w:type="gramStart"/>
      <w:r w:rsidRPr="003E0322">
        <w:rPr>
          <w:sz w:val="26"/>
          <w:szCs w:val="26"/>
        </w:rPr>
        <w:t>рассмотрения жалобы признаков состава административного правонарушения</w:t>
      </w:r>
      <w:proofErr w:type="gramEnd"/>
      <w:r w:rsidRPr="003E0322">
        <w:rPr>
          <w:sz w:val="26"/>
          <w:szCs w:val="26"/>
        </w:rPr>
        <w:t xml:space="preserve"> или преступления должностное лицо, работник, наделенные полномочиями по рассмотрению жалоб в соответствии с </w:t>
      </w:r>
      <w:hyperlink r:id="rId26" w:history="1">
        <w:r w:rsidRPr="003E0322">
          <w:rPr>
            <w:sz w:val="26"/>
            <w:szCs w:val="26"/>
          </w:rPr>
          <w:t>подразделом</w:t>
        </w:r>
      </w:hyperlink>
      <w:r w:rsidRPr="003E0322">
        <w:rPr>
          <w:sz w:val="26"/>
          <w:szCs w:val="26"/>
        </w:rPr>
        <w:t xml:space="preserve"> 5.1. настоящего регламента, незамедлительно направляют имеющиеся материалы в органы прокуратуры.»</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both"/>
        <w:rPr>
          <w:rFonts w:ascii="Times New Roman" w:hAnsi="Times New Roman" w:cs="Times New Roman"/>
          <w:sz w:val="26"/>
          <w:szCs w:val="26"/>
        </w:rPr>
      </w:pPr>
    </w:p>
    <w:p w:rsidR="00B45EFC" w:rsidRPr="003E0322" w:rsidRDefault="00B45EFC" w:rsidP="00B45EFC">
      <w:pPr>
        <w:pStyle w:val="ConsPlusNormal"/>
        <w:ind w:firstLine="540"/>
        <w:jc w:val="center"/>
        <w:rPr>
          <w:rFonts w:ascii="Times New Roman" w:hAnsi="Times New Roman" w:cs="Times New Roman"/>
          <w:sz w:val="26"/>
          <w:szCs w:val="26"/>
        </w:rPr>
      </w:pPr>
      <w:r w:rsidRPr="003E0322">
        <w:rPr>
          <w:rFonts w:ascii="Times New Roman" w:hAnsi="Times New Roman" w:cs="Times New Roman"/>
          <w:sz w:val="26"/>
          <w:szCs w:val="26"/>
        </w:rPr>
        <w:t>___________</w:t>
      </w:r>
      <w:r>
        <w:rPr>
          <w:rFonts w:ascii="Times New Roman" w:hAnsi="Times New Roman" w:cs="Times New Roman"/>
          <w:sz w:val="26"/>
          <w:szCs w:val="26"/>
        </w:rPr>
        <w:t>____________</w:t>
      </w:r>
      <w:r w:rsidRPr="003E0322">
        <w:rPr>
          <w:rFonts w:ascii="Times New Roman" w:hAnsi="Times New Roman" w:cs="Times New Roman"/>
          <w:sz w:val="26"/>
          <w:szCs w:val="26"/>
        </w:rPr>
        <w:t>___________</w:t>
      </w:r>
    </w:p>
    <w:p w:rsidR="00B45EFC" w:rsidRPr="003E0322"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rsidP="00B45EFC">
      <w:pPr>
        <w:pStyle w:val="ConsPlusNormal"/>
        <w:ind w:firstLine="540"/>
        <w:jc w:val="both"/>
        <w:rPr>
          <w:rFonts w:ascii="Times New Roman" w:hAnsi="Times New Roman" w:cs="Times New Roman"/>
          <w:sz w:val="26"/>
          <w:szCs w:val="26"/>
        </w:rPr>
      </w:pPr>
    </w:p>
    <w:p w:rsidR="00B45EFC" w:rsidRDefault="00B45EFC">
      <w:pPr>
        <w:rPr>
          <w:sz w:val="26"/>
          <w:szCs w:val="26"/>
        </w:rPr>
      </w:pPr>
      <w:r>
        <w:rPr>
          <w:sz w:val="26"/>
          <w:szCs w:val="26"/>
        </w:rPr>
        <w:br w:type="page"/>
      </w:r>
    </w:p>
    <w:p w:rsidR="00B45EFC" w:rsidRPr="00B45EFC" w:rsidRDefault="00B45EFC" w:rsidP="00B45EFC">
      <w:pPr>
        <w:pStyle w:val="ConsPlusNormal"/>
        <w:jc w:val="right"/>
        <w:outlineLvl w:val="1"/>
        <w:rPr>
          <w:rFonts w:ascii="Times New Roman" w:hAnsi="Times New Roman" w:cs="Times New Roman"/>
          <w:sz w:val="24"/>
          <w:szCs w:val="24"/>
        </w:rPr>
      </w:pPr>
      <w:r w:rsidRPr="00B45EFC">
        <w:rPr>
          <w:rFonts w:ascii="Times New Roman" w:hAnsi="Times New Roman" w:cs="Times New Roman"/>
          <w:sz w:val="24"/>
          <w:szCs w:val="24"/>
        </w:rPr>
        <w:lastRenderedPageBreak/>
        <w:t xml:space="preserve">Приложение </w:t>
      </w:r>
      <w:hyperlink r:id="rId27" w:history="1">
        <w:r w:rsidRPr="00B45EFC">
          <w:rPr>
            <w:rFonts w:ascii="Times New Roman" w:hAnsi="Times New Roman" w:cs="Times New Roman"/>
            <w:sz w:val="24"/>
            <w:szCs w:val="24"/>
          </w:rPr>
          <w:t>№</w:t>
        </w:r>
        <w:r w:rsidRPr="00B45EFC">
          <w:rPr>
            <w:rFonts w:ascii="Times New Roman" w:hAnsi="Times New Roman" w:cs="Times New Roman"/>
            <w:sz w:val="24"/>
            <w:szCs w:val="24"/>
          </w:rPr>
          <w:t xml:space="preserve"> </w:t>
        </w:r>
      </w:hyperlink>
      <w:r w:rsidRPr="00B45EFC">
        <w:rPr>
          <w:rFonts w:ascii="Times New Roman" w:hAnsi="Times New Roman" w:cs="Times New Roman"/>
          <w:sz w:val="24"/>
          <w:szCs w:val="24"/>
        </w:rPr>
        <w:t>1</w:t>
      </w:r>
    </w:p>
    <w:p w:rsidR="00B45EFC"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к административному регламенту </w:t>
      </w:r>
    </w:p>
    <w:p w:rsidR="00B45EFC" w:rsidRPr="003E0322" w:rsidRDefault="00B45EFC" w:rsidP="00B45EFC">
      <w:pPr>
        <w:pStyle w:val="ConsPlusNormal"/>
        <w:jc w:val="right"/>
        <w:rPr>
          <w:rFonts w:ascii="Times New Roman" w:hAnsi="Times New Roman" w:cs="Times New Roman"/>
          <w:sz w:val="24"/>
          <w:szCs w:val="24"/>
        </w:rPr>
      </w:pPr>
      <w:r>
        <w:rPr>
          <w:rFonts w:ascii="Times New Roman" w:hAnsi="Times New Roman" w:cs="Times New Roman"/>
          <w:sz w:val="24"/>
          <w:szCs w:val="24"/>
        </w:rPr>
        <w:t>по предоставлению муниципальной услуги</w:t>
      </w:r>
    </w:p>
    <w:p w:rsidR="00B45EFC" w:rsidRPr="003E0322"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«Предоставление письменных разъяснений налогоплательщикам</w:t>
      </w:r>
    </w:p>
    <w:p w:rsidR="00B45EFC" w:rsidRPr="003E0322"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и налоговым агентам по вопросам применения </w:t>
      </w:r>
    </w:p>
    <w:p w:rsidR="00B45EFC" w:rsidRPr="003E0322"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нормативных правовых актов городского округа город Шахунья</w:t>
      </w:r>
    </w:p>
    <w:p w:rsidR="00B45EFC" w:rsidRPr="003E0322"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Нижегородской области о местных налогах и сборах»  </w:t>
      </w:r>
    </w:p>
    <w:p w:rsidR="00B45EFC" w:rsidRPr="003E0322" w:rsidRDefault="00B45EFC" w:rsidP="00B45EFC">
      <w:pPr>
        <w:pStyle w:val="ConsPlusNormal"/>
        <w:ind w:firstLine="540"/>
        <w:jc w:val="both"/>
        <w:rPr>
          <w:rFonts w:ascii="Times New Roman" w:hAnsi="Times New Roman" w:cs="Times New Roman"/>
          <w:sz w:val="24"/>
          <w:szCs w:val="24"/>
        </w:rPr>
      </w:pPr>
    </w:p>
    <w:p w:rsidR="00B45EFC" w:rsidRPr="003E0322" w:rsidRDefault="00B45EFC" w:rsidP="00B45EFC">
      <w:pPr>
        <w:pStyle w:val="ConsPlusNormal"/>
        <w:jc w:val="center"/>
        <w:rPr>
          <w:rFonts w:ascii="Times New Roman" w:hAnsi="Times New Roman" w:cs="Times New Roman"/>
          <w:sz w:val="24"/>
          <w:szCs w:val="24"/>
        </w:rPr>
      </w:pPr>
      <w:r>
        <w:rPr>
          <w:rFonts w:ascii="Times New Roman" w:hAnsi="Times New Roman" w:cs="Times New Roman"/>
          <w:sz w:val="24"/>
          <w:szCs w:val="24"/>
        </w:rPr>
        <w:t>Ф</w:t>
      </w:r>
      <w:r w:rsidRPr="003E0322">
        <w:rPr>
          <w:rFonts w:ascii="Times New Roman" w:hAnsi="Times New Roman" w:cs="Times New Roman"/>
          <w:sz w:val="24"/>
          <w:szCs w:val="24"/>
        </w:rPr>
        <w:t>орма заявления</w:t>
      </w:r>
    </w:p>
    <w:p w:rsidR="00B45EFC" w:rsidRPr="003E0322" w:rsidRDefault="00B45EFC" w:rsidP="00B45EFC">
      <w:pPr>
        <w:pStyle w:val="ConsPlusNormal"/>
        <w:jc w:val="center"/>
        <w:rPr>
          <w:rFonts w:ascii="Times New Roman" w:hAnsi="Times New Roman" w:cs="Times New Roman"/>
          <w:sz w:val="24"/>
          <w:szCs w:val="24"/>
        </w:rPr>
      </w:pPr>
      <w:r w:rsidRPr="003E0322">
        <w:rPr>
          <w:rFonts w:ascii="Times New Roman" w:hAnsi="Times New Roman" w:cs="Times New Roman"/>
          <w:sz w:val="24"/>
          <w:szCs w:val="24"/>
        </w:rPr>
        <w:t>на предоставление муниципальной услуги "Предоставление письменных разъяснений налогоплательщикам и налоговым агентам по вопросам применения нормативных правовых актов городского округа город Шахунья Нижегородской области о местных налогах и сборах"</w:t>
      </w:r>
    </w:p>
    <w:p w:rsidR="00B45EFC" w:rsidRPr="003E0322" w:rsidRDefault="00B45EFC" w:rsidP="00B45EFC">
      <w:pPr>
        <w:spacing w:after="1"/>
      </w:pPr>
    </w:p>
    <w:p w:rsidR="00B45EFC" w:rsidRDefault="00B45EFC" w:rsidP="00B45EFC">
      <w:pPr>
        <w:pStyle w:val="ConsPlusNonformat"/>
        <w:tabs>
          <w:tab w:val="center" w:pos="4677"/>
        </w:tabs>
        <w:jc w:val="right"/>
        <w:rPr>
          <w:rFonts w:ascii="Times New Roman" w:hAnsi="Times New Roman" w:cs="Times New Roman"/>
          <w:sz w:val="24"/>
          <w:szCs w:val="24"/>
        </w:rPr>
      </w:pPr>
      <w:r w:rsidRPr="003E0322">
        <w:rPr>
          <w:rFonts w:ascii="Times New Roman" w:hAnsi="Times New Roman" w:cs="Times New Roman"/>
          <w:sz w:val="24"/>
          <w:szCs w:val="24"/>
        </w:rPr>
        <w:t xml:space="preserve">Начальнику </w:t>
      </w:r>
      <w:r>
        <w:rPr>
          <w:rFonts w:ascii="Times New Roman" w:hAnsi="Times New Roman" w:cs="Times New Roman"/>
          <w:sz w:val="24"/>
          <w:szCs w:val="24"/>
        </w:rPr>
        <w:t>финансового управления</w:t>
      </w:r>
    </w:p>
    <w:p w:rsidR="00B45EFC" w:rsidRDefault="00B45EFC" w:rsidP="00B45EFC">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администрации городского округа город</w:t>
      </w:r>
    </w:p>
    <w:p w:rsidR="00B45EFC" w:rsidRPr="003E0322" w:rsidRDefault="00B45EFC" w:rsidP="00B45EFC">
      <w:pPr>
        <w:pStyle w:val="ConsPlusNonformat"/>
        <w:tabs>
          <w:tab w:val="center" w:pos="4677"/>
        </w:tabs>
        <w:jc w:val="right"/>
        <w:rPr>
          <w:rFonts w:ascii="Times New Roman" w:hAnsi="Times New Roman" w:cs="Times New Roman"/>
          <w:sz w:val="24"/>
          <w:szCs w:val="24"/>
        </w:rPr>
      </w:pPr>
      <w:r>
        <w:rPr>
          <w:rFonts w:ascii="Times New Roman" w:hAnsi="Times New Roman" w:cs="Times New Roman"/>
          <w:sz w:val="24"/>
          <w:szCs w:val="24"/>
        </w:rPr>
        <w:t>Шахунья Нижегородской области</w:t>
      </w:r>
    </w:p>
    <w:p w:rsidR="00B45EFC" w:rsidRPr="003E0322" w:rsidRDefault="00B45EFC" w:rsidP="00B45EFC">
      <w:pPr>
        <w:pStyle w:val="ConsPlusNonformat"/>
        <w:jc w:val="right"/>
        <w:rPr>
          <w:rFonts w:ascii="Times New Roman" w:hAnsi="Times New Roman" w:cs="Times New Roman"/>
          <w:sz w:val="24"/>
          <w:szCs w:val="24"/>
        </w:rPr>
      </w:pPr>
      <w:r w:rsidRPr="003E0322">
        <w:rPr>
          <w:rFonts w:ascii="Times New Roman" w:hAnsi="Times New Roman" w:cs="Times New Roman"/>
          <w:sz w:val="24"/>
          <w:szCs w:val="24"/>
        </w:rPr>
        <w:t xml:space="preserve">                                         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(Ф.И.О. начальника)</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от 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w:t>
      </w:r>
      <w:proofErr w:type="gramStart"/>
      <w:r w:rsidRPr="00EE5175">
        <w:rPr>
          <w:rFonts w:ascii="Times New Roman" w:hAnsi="Times New Roman" w:cs="Times New Roman"/>
          <w:i/>
        </w:rPr>
        <w:t>(Ф.И.О. физического лица (полностью),</w:t>
      </w:r>
      <w:proofErr w:type="gramEnd"/>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Ф.И.О. индивидуального предпринимателя</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(полностью),</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наименование юридического лица)</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w:t>
      </w:r>
      <w:proofErr w:type="gramStart"/>
      <w:r w:rsidRPr="00EE5175">
        <w:rPr>
          <w:rFonts w:ascii="Times New Roman" w:hAnsi="Times New Roman" w:cs="Times New Roman"/>
          <w:i/>
        </w:rPr>
        <w:t>(юридический адрес (адрес места</w:t>
      </w:r>
      <w:proofErr w:type="gramEnd"/>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жительства)</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(почтовый адрес)</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(телефон)</w:t>
      </w:r>
    </w:p>
    <w:p w:rsidR="00B45EFC" w:rsidRPr="00ED398B" w:rsidRDefault="00B45EFC" w:rsidP="00B45EFC">
      <w:pPr>
        <w:pStyle w:val="ConsPlusNonformat"/>
        <w:jc w:val="right"/>
        <w:rPr>
          <w:rFonts w:ascii="Times New Roman" w:hAnsi="Times New Roman" w:cs="Times New Roman"/>
          <w:sz w:val="24"/>
          <w:szCs w:val="24"/>
        </w:rPr>
      </w:pPr>
      <w:r w:rsidRPr="00ED398B">
        <w:rPr>
          <w:rFonts w:ascii="Times New Roman" w:hAnsi="Times New Roman" w:cs="Times New Roman"/>
          <w:sz w:val="24"/>
          <w:szCs w:val="24"/>
        </w:rPr>
        <w:t xml:space="preserve"> ______________________________________</w:t>
      </w:r>
    </w:p>
    <w:p w:rsidR="00B45EFC" w:rsidRPr="00EE5175" w:rsidRDefault="00B45EFC" w:rsidP="00B45EFC">
      <w:pPr>
        <w:pStyle w:val="ConsPlusNonformat"/>
        <w:jc w:val="right"/>
        <w:rPr>
          <w:rFonts w:ascii="Times New Roman" w:hAnsi="Times New Roman" w:cs="Times New Roman"/>
          <w:i/>
        </w:rPr>
      </w:pPr>
      <w:r w:rsidRPr="00EE5175">
        <w:rPr>
          <w:rFonts w:ascii="Times New Roman" w:hAnsi="Times New Roman" w:cs="Times New Roman"/>
          <w:i/>
        </w:rPr>
        <w:t xml:space="preserve"> (адрес электронной почты)</w:t>
      </w:r>
    </w:p>
    <w:p w:rsidR="00B45EFC" w:rsidRDefault="00B45EFC" w:rsidP="00B45EFC">
      <w:pPr>
        <w:pStyle w:val="ConsPlusNonformat"/>
        <w:jc w:val="center"/>
        <w:rPr>
          <w:rFonts w:ascii="Times New Roman" w:hAnsi="Times New Roman" w:cs="Times New Roman"/>
          <w:sz w:val="24"/>
          <w:szCs w:val="24"/>
        </w:rPr>
      </w:pPr>
      <w:bookmarkStart w:id="7" w:name="P783"/>
      <w:bookmarkEnd w:id="7"/>
    </w:p>
    <w:p w:rsidR="00B45EFC" w:rsidRPr="003E0322" w:rsidRDefault="00B45EFC" w:rsidP="00B45EFC">
      <w:pPr>
        <w:pStyle w:val="ConsPlusNonformat"/>
        <w:jc w:val="center"/>
        <w:rPr>
          <w:rFonts w:ascii="Times New Roman" w:hAnsi="Times New Roman" w:cs="Times New Roman"/>
          <w:sz w:val="24"/>
          <w:szCs w:val="24"/>
        </w:rPr>
      </w:pPr>
      <w:r w:rsidRPr="003E0322">
        <w:rPr>
          <w:rFonts w:ascii="Times New Roman" w:hAnsi="Times New Roman" w:cs="Times New Roman"/>
          <w:sz w:val="24"/>
          <w:szCs w:val="24"/>
        </w:rPr>
        <w:t>ЗАЯВЛЕНИЕ</w:t>
      </w:r>
    </w:p>
    <w:p w:rsidR="00B45EFC" w:rsidRPr="003E0322" w:rsidRDefault="00B45EFC" w:rsidP="00B45EFC">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w:t>
      </w:r>
      <w:r>
        <w:rPr>
          <w:rFonts w:ascii="Times New Roman" w:hAnsi="Times New Roman" w:cs="Times New Roman"/>
          <w:sz w:val="24"/>
          <w:szCs w:val="24"/>
        </w:rPr>
        <w:t>_________________________________________</w:t>
      </w:r>
      <w:r w:rsidRPr="003E0322">
        <w:rPr>
          <w:rFonts w:ascii="Times New Roman" w:hAnsi="Times New Roman" w:cs="Times New Roman"/>
          <w:sz w:val="24"/>
          <w:szCs w:val="24"/>
        </w:rPr>
        <w:t>_____________________</w:t>
      </w:r>
    </w:p>
    <w:p w:rsidR="00B45EFC" w:rsidRPr="003E0322" w:rsidRDefault="00B45EFC" w:rsidP="00B45EFC">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B45EFC" w:rsidRDefault="00B45EFC" w:rsidP="00B45EFC">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B45EFC" w:rsidRPr="003E0322" w:rsidRDefault="00B45EFC" w:rsidP="00B45EFC">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w:t>
      </w:r>
      <w:r>
        <w:rPr>
          <w:rFonts w:ascii="Times New Roman" w:hAnsi="Times New Roman" w:cs="Times New Roman"/>
          <w:sz w:val="24"/>
          <w:szCs w:val="24"/>
        </w:rPr>
        <w:t>_________________________________________</w:t>
      </w:r>
      <w:r w:rsidRPr="003E0322">
        <w:rPr>
          <w:rFonts w:ascii="Times New Roman" w:hAnsi="Times New Roman" w:cs="Times New Roman"/>
          <w:sz w:val="24"/>
          <w:szCs w:val="24"/>
        </w:rPr>
        <w:t>_____________________</w:t>
      </w:r>
    </w:p>
    <w:p w:rsidR="00B45EFC" w:rsidRPr="003E0322" w:rsidRDefault="00B45EFC" w:rsidP="00B45EFC">
      <w:pPr>
        <w:pStyle w:val="ConsPlusNonformat"/>
        <w:jc w:val="both"/>
        <w:rPr>
          <w:rFonts w:ascii="Times New Roman" w:hAnsi="Times New Roman" w:cs="Times New Roman"/>
          <w:sz w:val="24"/>
          <w:szCs w:val="24"/>
        </w:rPr>
      </w:pPr>
      <w:r w:rsidRPr="003E0322">
        <w:rPr>
          <w:rFonts w:ascii="Times New Roman" w:hAnsi="Times New Roman" w:cs="Times New Roman"/>
          <w:sz w:val="24"/>
          <w:szCs w:val="24"/>
        </w:rPr>
        <w:t>___________________________________________________________________________</w:t>
      </w:r>
    </w:p>
    <w:p w:rsidR="00B45EFC" w:rsidRDefault="00B45EFC" w:rsidP="00B45EFC">
      <w:pPr>
        <w:pStyle w:val="ConsPlusNonformat"/>
        <w:jc w:val="center"/>
        <w:rPr>
          <w:rFonts w:ascii="Times New Roman" w:hAnsi="Times New Roman" w:cs="Times New Roman"/>
          <w:sz w:val="24"/>
          <w:szCs w:val="24"/>
        </w:rPr>
      </w:pPr>
      <w:r>
        <w:rPr>
          <w:rFonts w:ascii="Times New Roman" w:hAnsi="Times New Roman" w:cs="Times New Roman"/>
          <w:sz w:val="24"/>
          <w:szCs w:val="24"/>
        </w:rPr>
        <w:t xml:space="preserve"> (содержание обращения)</w:t>
      </w:r>
    </w:p>
    <w:p w:rsidR="00B45EFC" w:rsidRDefault="00B45EFC" w:rsidP="00B45EFC">
      <w:pPr>
        <w:pStyle w:val="ConsPlusNonformat"/>
        <w:jc w:val="center"/>
        <w:rPr>
          <w:rFonts w:ascii="Times New Roman" w:hAnsi="Times New Roman" w:cs="Times New Roman"/>
          <w:sz w:val="24"/>
          <w:szCs w:val="24"/>
        </w:rPr>
      </w:pPr>
    </w:p>
    <w:p w:rsidR="00B45EFC" w:rsidRDefault="00B45EFC" w:rsidP="00B45EFC">
      <w:pPr>
        <w:pStyle w:val="ConsPlusNonformat"/>
        <w:rPr>
          <w:rFonts w:ascii="Times New Roman" w:hAnsi="Times New Roman" w:cs="Times New Roman"/>
          <w:sz w:val="24"/>
          <w:szCs w:val="24"/>
        </w:rPr>
      </w:pPr>
      <w:r w:rsidRPr="00ED398B">
        <w:rPr>
          <w:rFonts w:ascii="Times New Roman" w:hAnsi="Times New Roman" w:cs="Times New Roman"/>
          <w:sz w:val="24"/>
          <w:szCs w:val="24"/>
        </w:rPr>
        <w:t>Способ получения результата предоставления услуги:</w:t>
      </w:r>
    </w:p>
    <w:p w:rsidR="00B45EFC" w:rsidRDefault="00B45EFC" w:rsidP="00B45EFC">
      <w:pPr>
        <w:pStyle w:val="ConsPlusNonformat"/>
        <w:rPr>
          <w:rFonts w:ascii="Times New Roman" w:hAnsi="Times New Roman" w:cs="Times New Roman"/>
          <w:sz w:val="24"/>
          <w:szCs w:val="24"/>
        </w:rPr>
      </w:pPr>
      <w:r>
        <w:rPr>
          <w:rFonts w:ascii="Times New Roman" w:hAnsi="Times New Roman" w:cs="Times New Roman"/>
          <w:sz w:val="24"/>
          <w:szCs w:val="24"/>
        </w:rPr>
        <w:t>-</w:t>
      </w:r>
      <w:r w:rsidRPr="00ED398B">
        <w:rPr>
          <w:rFonts w:ascii="Times New Roman" w:hAnsi="Times New Roman" w:cs="Times New Roman"/>
          <w:sz w:val="24"/>
          <w:szCs w:val="24"/>
        </w:rPr>
        <w:t xml:space="preserve"> лично</w:t>
      </w:r>
    </w:p>
    <w:p w:rsidR="00B45EFC" w:rsidRDefault="00B45EFC" w:rsidP="00B45EFC">
      <w:pPr>
        <w:pStyle w:val="ConsPlusNonformat"/>
        <w:rPr>
          <w:rFonts w:ascii="Times New Roman" w:hAnsi="Times New Roman" w:cs="Times New Roman"/>
          <w:sz w:val="24"/>
          <w:szCs w:val="24"/>
        </w:rPr>
      </w:pPr>
      <w:r>
        <w:rPr>
          <w:rFonts w:ascii="Times New Roman" w:hAnsi="Times New Roman" w:cs="Times New Roman"/>
          <w:sz w:val="24"/>
          <w:szCs w:val="24"/>
        </w:rPr>
        <w:t>-</w:t>
      </w:r>
      <w:r w:rsidRPr="00ED398B">
        <w:rPr>
          <w:rFonts w:ascii="Times New Roman" w:hAnsi="Times New Roman" w:cs="Times New Roman"/>
          <w:sz w:val="24"/>
          <w:szCs w:val="24"/>
        </w:rPr>
        <w:t xml:space="preserve"> почтовым отправлением</w:t>
      </w:r>
    </w:p>
    <w:p w:rsidR="00B45EFC" w:rsidRDefault="00B45EFC" w:rsidP="00B45EFC">
      <w:pPr>
        <w:pStyle w:val="ConsPlusNonformat"/>
        <w:jc w:val="both"/>
        <w:rPr>
          <w:rFonts w:ascii="Times New Roman" w:hAnsi="Times New Roman" w:cs="Times New Roman"/>
          <w:sz w:val="24"/>
          <w:szCs w:val="24"/>
        </w:rPr>
      </w:pPr>
    </w:p>
    <w:p w:rsidR="00B45EFC" w:rsidRDefault="00B45EFC" w:rsidP="00B45EFC">
      <w:pPr>
        <w:pStyle w:val="ConsPlusNonformat"/>
        <w:jc w:val="both"/>
        <w:rPr>
          <w:rFonts w:ascii="Times New Roman" w:hAnsi="Times New Roman" w:cs="Times New Roman"/>
          <w:sz w:val="24"/>
          <w:szCs w:val="24"/>
        </w:rPr>
      </w:pPr>
    </w:p>
    <w:p w:rsidR="00B45EFC" w:rsidRDefault="00B45EFC" w:rsidP="00B45EFC">
      <w:pPr>
        <w:pStyle w:val="ConsPlusNonformat"/>
        <w:jc w:val="both"/>
        <w:rPr>
          <w:rFonts w:ascii="Times New Roman" w:hAnsi="Times New Roman" w:cs="Times New Roman"/>
          <w:sz w:val="24"/>
          <w:szCs w:val="24"/>
        </w:rPr>
      </w:pPr>
      <w:r>
        <w:rPr>
          <w:rFonts w:ascii="Times New Roman" w:hAnsi="Times New Roman" w:cs="Times New Roman"/>
          <w:sz w:val="24"/>
          <w:szCs w:val="24"/>
        </w:rPr>
        <w:t>___________                                      ______________________________________</w:t>
      </w:r>
    </w:p>
    <w:p w:rsidR="00B45EFC" w:rsidRPr="000E4202" w:rsidRDefault="00B45EFC" w:rsidP="00B45EFC">
      <w:pPr>
        <w:pStyle w:val="ConsPlusNonformat"/>
        <w:jc w:val="both"/>
        <w:rPr>
          <w:rFonts w:ascii="Times New Roman" w:hAnsi="Times New Roman" w:cs="Times New Roman"/>
          <w:i/>
          <w:sz w:val="24"/>
          <w:szCs w:val="24"/>
        </w:rPr>
      </w:pPr>
      <w:r>
        <w:rPr>
          <w:rFonts w:ascii="Times New Roman" w:hAnsi="Times New Roman" w:cs="Times New Roman"/>
          <w:i/>
          <w:sz w:val="24"/>
          <w:szCs w:val="24"/>
        </w:rPr>
        <w:t xml:space="preserve">      </w:t>
      </w:r>
      <w:r w:rsidRPr="000E4202">
        <w:rPr>
          <w:rFonts w:ascii="Times New Roman" w:hAnsi="Times New Roman" w:cs="Times New Roman"/>
          <w:i/>
          <w:sz w:val="24"/>
          <w:szCs w:val="24"/>
        </w:rPr>
        <w:t xml:space="preserve">Дата                                       </w:t>
      </w:r>
      <w:r>
        <w:rPr>
          <w:rFonts w:ascii="Times New Roman" w:hAnsi="Times New Roman" w:cs="Times New Roman"/>
          <w:i/>
          <w:sz w:val="24"/>
          <w:szCs w:val="24"/>
        </w:rPr>
        <w:t xml:space="preserve">               </w:t>
      </w:r>
      <w:r w:rsidRPr="000E4202">
        <w:rPr>
          <w:rFonts w:ascii="Times New Roman" w:hAnsi="Times New Roman" w:cs="Times New Roman"/>
          <w:i/>
          <w:sz w:val="24"/>
          <w:szCs w:val="24"/>
        </w:rPr>
        <w:t xml:space="preserve">           Подпись заявителя</w:t>
      </w:r>
    </w:p>
    <w:p w:rsidR="00B45EFC" w:rsidRPr="003E0322"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Pr="00B45EFC" w:rsidRDefault="00B45EFC" w:rsidP="00B45EFC">
      <w:pPr>
        <w:pStyle w:val="ConsPlusNormal"/>
        <w:jc w:val="right"/>
        <w:outlineLvl w:val="1"/>
        <w:rPr>
          <w:rFonts w:ascii="Times New Roman" w:hAnsi="Times New Roman" w:cs="Times New Roman"/>
          <w:sz w:val="24"/>
          <w:szCs w:val="24"/>
        </w:rPr>
      </w:pPr>
      <w:r w:rsidRPr="00B45EFC">
        <w:rPr>
          <w:rFonts w:ascii="Times New Roman" w:hAnsi="Times New Roman" w:cs="Times New Roman"/>
          <w:sz w:val="24"/>
          <w:szCs w:val="24"/>
        </w:rPr>
        <w:lastRenderedPageBreak/>
        <w:t xml:space="preserve">Приложение </w:t>
      </w:r>
      <w:hyperlink r:id="rId28" w:history="1">
        <w:r w:rsidRPr="00B45EFC">
          <w:rPr>
            <w:rFonts w:ascii="Times New Roman" w:hAnsi="Times New Roman" w:cs="Times New Roman"/>
            <w:sz w:val="24"/>
            <w:szCs w:val="24"/>
          </w:rPr>
          <w:t>№</w:t>
        </w:r>
        <w:r w:rsidRPr="00B45EFC">
          <w:rPr>
            <w:rFonts w:ascii="Times New Roman" w:hAnsi="Times New Roman" w:cs="Times New Roman"/>
            <w:sz w:val="24"/>
            <w:szCs w:val="24"/>
          </w:rPr>
          <w:t xml:space="preserve"> </w:t>
        </w:r>
      </w:hyperlink>
      <w:r w:rsidRPr="00B45EFC">
        <w:rPr>
          <w:rFonts w:ascii="Times New Roman" w:hAnsi="Times New Roman" w:cs="Times New Roman"/>
          <w:sz w:val="24"/>
          <w:szCs w:val="24"/>
        </w:rPr>
        <w:t>2</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к административному регламенту </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по предоставлению муниципальной услуги</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 «Предоставление письменных разъяснений налогоплательщикам</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 и налоговым агентам по вопросам применения </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нормативных правовых актов городского округа город Шахунья</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 Нижегородской области о местных налогах и сборах»  </w:t>
      </w:r>
    </w:p>
    <w:p w:rsidR="00B45EFC" w:rsidRPr="00B45EFC" w:rsidRDefault="00B45EFC" w:rsidP="00B45EFC">
      <w:pPr>
        <w:pStyle w:val="ConsPlusNormal"/>
        <w:ind w:firstLine="540"/>
        <w:jc w:val="both"/>
        <w:rPr>
          <w:rFonts w:ascii="Times New Roman" w:hAnsi="Times New Roman" w:cs="Times New Roman"/>
          <w:sz w:val="24"/>
          <w:szCs w:val="24"/>
        </w:rPr>
      </w:pPr>
    </w:p>
    <w:p w:rsidR="00B45EFC" w:rsidRPr="00B45EFC" w:rsidRDefault="00B45EFC" w:rsidP="00B45EFC">
      <w:pPr>
        <w:pStyle w:val="ConsPlusNormal"/>
        <w:ind w:firstLine="540"/>
        <w:jc w:val="both"/>
        <w:rPr>
          <w:rFonts w:ascii="Times New Roman" w:hAnsi="Times New Roman" w:cs="Times New Roman"/>
          <w:sz w:val="24"/>
          <w:szCs w:val="24"/>
        </w:rPr>
      </w:pPr>
    </w:p>
    <w:p w:rsidR="00B45EFC" w:rsidRPr="00B45EFC" w:rsidRDefault="00B45EFC" w:rsidP="00B45EFC">
      <w:pPr>
        <w:pStyle w:val="ConsPlusNormal"/>
        <w:ind w:firstLine="540"/>
        <w:jc w:val="center"/>
        <w:rPr>
          <w:rFonts w:ascii="Times New Roman" w:hAnsi="Times New Roman" w:cs="Times New Roman"/>
          <w:sz w:val="24"/>
          <w:szCs w:val="24"/>
        </w:rPr>
      </w:pPr>
      <w:r w:rsidRPr="00B45EFC">
        <w:rPr>
          <w:rFonts w:ascii="Times New Roman" w:hAnsi="Times New Roman" w:cs="Times New Roman"/>
          <w:sz w:val="24"/>
          <w:szCs w:val="24"/>
        </w:rPr>
        <w:t>РАСПИСКА</w:t>
      </w:r>
    </w:p>
    <w:p w:rsidR="00B45EFC" w:rsidRPr="00B45EFC" w:rsidRDefault="00B45EFC" w:rsidP="00B45EFC">
      <w:pPr>
        <w:pStyle w:val="ConsPlusNormal"/>
        <w:ind w:firstLine="540"/>
        <w:jc w:val="center"/>
        <w:rPr>
          <w:rFonts w:ascii="Times New Roman" w:hAnsi="Times New Roman" w:cs="Times New Roman"/>
          <w:sz w:val="24"/>
          <w:szCs w:val="24"/>
        </w:rPr>
      </w:pPr>
      <w:r w:rsidRPr="00B45EFC">
        <w:rPr>
          <w:rFonts w:ascii="Times New Roman" w:hAnsi="Times New Roman" w:cs="Times New Roman"/>
          <w:sz w:val="24"/>
          <w:szCs w:val="24"/>
        </w:rPr>
        <w:t xml:space="preserve">о приеме заявления о предоставлении </w:t>
      </w:r>
      <w:r w:rsidRPr="00B45EFC">
        <w:rPr>
          <w:rFonts w:ascii="Times New Roman" w:hAnsi="Times New Roman" w:cs="Times New Roman"/>
          <w:sz w:val="24"/>
          <w:szCs w:val="24"/>
        </w:rPr>
        <w:t>муниципальной</w:t>
      </w:r>
      <w:r w:rsidRPr="00B45EFC">
        <w:rPr>
          <w:rFonts w:ascii="Times New Roman" w:hAnsi="Times New Roman" w:cs="Times New Roman"/>
          <w:sz w:val="24"/>
          <w:szCs w:val="24"/>
        </w:rPr>
        <w:t xml:space="preserve"> услуги</w:t>
      </w:r>
    </w:p>
    <w:p w:rsidR="00B45EFC" w:rsidRPr="00B45EFC" w:rsidRDefault="00B45EFC" w:rsidP="00B45EFC">
      <w:pPr>
        <w:pStyle w:val="ConsPlusNormal"/>
        <w:ind w:firstLine="540"/>
        <w:jc w:val="both"/>
        <w:rPr>
          <w:rFonts w:ascii="Times New Roman" w:hAnsi="Times New Roman" w:cs="Times New Roman"/>
          <w:sz w:val="24"/>
          <w:szCs w:val="24"/>
        </w:rPr>
      </w:pPr>
    </w:p>
    <w:p w:rsidR="00B45EFC" w:rsidRPr="00B45EFC" w:rsidRDefault="00B45EFC" w:rsidP="00B45EFC">
      <w:pPr>
        <w:pStyle w:val="ConsPlusNormal"/>
        <w:ind w:firstLine="540"/>
        <w:jc w:val="both"/>
        <w:rPr>
          <w:rFonts w:ascii="Times New Roman" w:hAnsi="Times New Roman" w:cs="Times New Roman"/>
          <w:sz w:val="24"/>
          <w:szCs w:val="24"/>
        </w:rPr>
      </w:pPr>
      <w:r w:rsidRPr="00B45EFC">
        <w:rPr>
          <w:rFonts w:ascii="Times New Roman" w:hAnsi="Times New Roman" w:cs="Times New Roman"/>
          <w:sz w:val="24"/>
          <w:szCs w:val="24"/>
        </w:rPr>
        <w:t>Заявление ________________________________________________________________</w:t>
      </w:r>
    </w:p>
    <w:p w:rsidR="00B45EFC" w:rsidRPr="00B45EFC" w:rsidRDefault="00B45EFC" w:rsidP="00B45EFC">
      <w:pPr>
        <w:pStyle w:val="ConsPlusNormal"/>
        <w:ind w:firstLine="540"/>
        <w:jc w:val="both"/>
        <w:rPr>
          <w:rFonts w:ascii="Times New Roman" w:hAnsi="Times New Roman" w:cs="Times New Roman"/>
          <w:i/>
        </w:rPr>
      </w:pPr>
      <w:r w:rsidRPr="00B45EFC">
        <w:rPr>
          <w:rFonts w:ascii="Times New Roman" w:hAnsi="Times New Roman" w:cs="Times New Roman"/>
          <w:i/>
        </w:rPr>
        <w:t>(Ф.И.О. физического лица, Ф.И.О. индивидуального  предпринимателя, наименование юридического лица)</w:t>
      </w:r>
    </w:p>
    <w:p w:rsidR="00B45EFC" w:rsidRPr="00B45EFC" w:rsidRDefault="00B45EFC" w:rsidP="00B45EFC">
      <w:pPr>
        <w:pStyle w:val="ConsPlusNormal"/>
        <w:ind w:firstLine="540"/>
        <w:jc w:val="both"/>
        <w:rPr>
          <w:rFonts w:ascii="Times New Roman" w:hAnsi="Times New Roman" w:cs="Times New Roman"/>
          <w:sz w:val="24"/>
          <w:szCs w:val="24"/>
        </w:rPr>
      </w:pPr>
    </w:p>
    <w:p w:rsidR="00B45EFC" w:rsidRPr="00B45EFC" w:rsidRDefault="00B45EFC" w:rsidP="00B45EFC">
      <w:pPr>
        <w:pStyle w:val="ConsPlusNormal"/>
        <w:ind w:firstLine="540"/>
        <w:jc w:val="both"/>
        <w:rPr>
          <w:rFonts w:ascii="Times New Roman" w:hAnsi="Times New Roman" w:cs="Times New Roman"/>
          <w:sz w:val="24"/>
          <w:szCs w:val="24"/>
        </w:rPr>
      </w:pPr>
      <w:r w:rsidRPr="00B45EFC">
        <w:rPr>
          <w:rFonts w:ascii="Times New Roman" w:hAnsi="Times New Roman" w:cs="Times New Roman"/>
          <w:sz w:val="24"/>
          <w:szCs w:val="24"/>
        </w:rPr>
        <w:t>принято в соответствии с описью.</w:t>
      </w:r>
    </w:p>
    <w:p w:rsidR="00B45EFC" w:rsidRPr="00B45EFC" w:rsidRDefault="00B45EFC" w:rsidP="00B45EFC">
      <w:pPr>
        <w:pStyle w:val="ConsPlusNormal"/>
        <w:ind w:firstLine="540"/>
        <w:jc w:val="both"/>
        <w:rPr>
          <w:rFonts w:ascii="Times New Roman" w:hAnsi="Times New Roman" w:cs="Times New Roman"/>
          <w:sz w:val="24"/>
          <w:szCs w:val="24"/>
        </w:rPr>
      </w:pPr>
      <w:r w:rsidRPr="00B45EFC">
        <w:rPr>
          <w:rFonts w:ascii="Times New Roman" w:hAnsi="Times New Roman" w:cs="Times New Roman"/>
          <w:sz w:val="24"/>
          <w:szCs w:val="24"/>
        </w:rPr>
        <w:t>Регистрационный номер __________________________</w:t>
      </w:r>
    </w:p>
    <w:p w:rsidR="00B45EFC" w:rsidRPr="00B45EFC" w:rsidRDefault="00B45EFC" w:rsidP="00B45EFC">
      <w:pPr>
        <w:pStyle w:val="ConsPlusNormal"/>
        <w:ind w:firstLine="540"/>
        <w:jc w:val="both"/>
        <w:rPr>
          <w:rFonts w:ascii="Times New Roman" w:hAnsi="Times New Roman" w:cs="Times New Roman"/>
          <w:sz w:val="24"/>
          <w:szCs w:val="24"/>
        </w:rPr>
      </w:pPr>
      <w:r w:rsidRPr="00B45EFC">
        <w:rPr>
          <w:rFonts w:ascii="Times New Roman" w:hAnsi="Times New Roman" w:cs="Times New Roman"/>
          <w:sz w:val="24"/>
          <w:szCs w:val="24"/>
        </w:rPr>
        <w:t>Дата ___________________________________________</w:t>
      </w:r>
    </w:p>
    <w:p w:rsidR="00B45EFC" w:rsidRPr="00B45EFC" w:rsidRDefault="00B45EFC" w:rsidP="00B45EFC">
      <w:pPr>
        <w:pStyle w:val="ConsPlusNormal"/>
        <w:ind w:firstLine="540"/>
        <w:jc w:val="both"/>
        <w:rPr>
          <w:rFonts w:ascii="Times New Roman" w:hAnsi="Times New Roman" w:cs="Times New Roman"/>
          <w:sz w:val="24"/>
          <w:szCs w:val="24"/>
        </w:rPr>
      </w:pPr>
      <w:r w:rsidRPr="00B45EFC">
        <w:rPr>
          <w:rFonts w:ascii="Times New Roman" w:hAnsi="Times New Roman" w:cs="Times New Roman"/>
          <w:sz w:val="24"/>
          <w:szCs w:val="24"/>
        </w:rPr>
        <w:t>Подпись специалиста,</w:t>
      </w:r>
    </w:p>
    <w:p w:rsidR="00B45EFC" w:rsidRPr="00B45EFC" w:rsidRDefault="00B45EFC" w:rsidP="00B45EFC">
      <w:pPr>
        <w:pStyle w:val="ConsPlusNormal"/>
        <w:ind w:firstLine="540"/>
        <w:jc w:val="both"/>
        <w:rPr>
          <w:rFonts w:ascii="Times New Roman" w:hAnsi="Times New Roman" w:cs="Times New Roman"/>
          <w:sz w:val="24"/>
          <w:szCs w:val="24"/>
        </w:rPr>
      </w:pPr>
      <w:proofErr w:type="gramStart"/>
      <w:r w:rsidRPr="00B45EFC">
        <w:rPr>
          <w:rFonts w:ascii="Times New Roman" w:hAnsi="Times New Roman" w:cs="Times New Roman"/>
          <w:sz w:val="24"/>
          <w:szCs w:val="24"/>
        </w:rPr>
        <w:t>принявшего</w:t>
      </w:r>
      <w:proofErr w:type="gramEnd"/>
      <w:r w:rsidRPr="00B45EFC">
        <w:rPr>
          <w:rFonts w:ascii="Times New Roman" w:hAnsi="Times New Roman" w:cs="Times New Roman"/>
          <w:sz w:val="24"/>
          <w:szCs w:val="24"/>
        </w:rPr>
        <w:t xml:space="preserve"> документы _______________ /Фамилия И.О./</w:t>
      </w:r>
      <w:r w:rsidRPr="00B45EFC">
        <w:rPr>
          <w:rFonts w:ascii="Times New Roman" w:hAnsi="Times New Roman" w:cs="Times New Roman"/>
          <w:sz w:val="24"/>
          <w:szCs w:val="24"/>
        </w:rPr>
        <w:cr/>
      </w:r>
    </w:p>
    <w:p w:rsidR="00B45EFC" w:rsidRPr="00B45EFC" w:rsidRDefault="00B45EFC" w:rsidP="00B45EFC">
      <w:pPr>
        <w:pStyle w:val="ConsPlusNormal"/>
        <w:ind w:firstLine="540"/>
        <w:jc w:val="center"/>
        <w:rPr>
          <w:rFonts w:ascii="Times New Roman" w:hAnsi="Times New Roman" w:cs="Times New Roman"/>
          <w:sz w:val="24"/>
          <w:szCs w:val="24"/>
        </w:rPr>
      </w:pPr>
      <w:r w:rsidRPr="00B45EFC">
        <w:rPr>
          <w:rFonts w:ascii="Times New Roman" w:hAnsi="Times New Roman" w:cs="Times New Roman"/>
          <w:sz w:val="24"/>
          <w:szCs w:val="24"/>
        </w:rPr>
        <w:t>___________________________</w:t>
      </w:r>
    </w:p>
    <w:p w:rsidR="00B45EFC" w:rsidRPr="00B45EFC" w:rsidRDefault="00B45EFC">
      <w:r w:rsidRPr="00B45EFC">
        <w:br w:type="page"/>
      </w:r>
    </w:p>
    <w:p w:rsidR="00B45EFC" w:rsidRPr="00B45EFC" w:rsidRDefault="00B45EFC" w:rsidP="00B45EFC">
      <w:pPr>
        <w:pStyle w:val="ConsPlusNormal"/>
        <w:jc w:val="right"/>
        <w:outlineLvl w:val="1"/>
        <w:rPr>
          <w:rFonts w:ascii="Times New Roman" w:hAnsi="Times New Roman" w:cs="Times New Roman"/>
          <w:sz w:val="24"/>
          <w:szCs w:val="24"/>
        </w:rPr>
      </w:pPr>
      <w:r w:rsidRPr="00B45EFC">
        <w:rPr>
          <w:rFonts w:ascii="Times New Roman" w:hAnsi="Times New Roman" w:cs="Times New Roman"/>
          <w:sz w:val="24"/>
          <w:szCs w:val="24"/>
        </w:rPr>
        <w:lastRenderedPageBreak/>
        <w:t xml:space="preserve">Приложение </w:t>
      </w:r>
      <w:hyperlink r:id="rId29" w:history="1">
        <w:r w:rsidRPr="00B45EFC">
          <w:rPr>
            <w:rFonts w:ascii="Times New Roman" w:hAnsi="Times New Roman" w:cs="Times New Roman"/>
            <w:sz w:val="24"/>
            <w:szCs w:val="24"/>
          </w:rPr>
          <w:t>№</w:t>
        </w:r>
        <w:r w:rsidRPr="00B45EFC">
          <w:rPr>
            <w:rFonts w:ascii="Times New Roman" w:hAnsi="Times New Roman" w:cs="Times New Roman"/>
            <w:sz w:val="24"/>
            <w:szCs w:val="24"/>
          </w:rPr>
          <w:t xml:space="preserve"> </w:t>
        </w:r>
      </w:hyperlink>
      <w:r w:rsidRPr="00B45EFC">
        <w:rPr>
          <w:rFonts w:ascii="Times New Roman" w:hAnsi="Times New Roman" w:cs="Times New Roman"/>
          <w:sz w:val="24"/>
          <w:szCs w:val="24"/>
        </w:rPr>
        <w:t>3</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к административному регламенту </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по предоставлению муниципальной услуги</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 «Предоставление письменных разъяснений налогоплательщикам</w:t>
      </w:r>
    </w:p>
    <w:p w:rsidR="00B45EFC" w:rsidRPr="00B45EFC"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 xml:space="preserve"> и налоговым агентам по вопросам применения </w:t>
      </w:r>
    </w:p>
    <w:p w:rsidR="00B45EFC" w:rsidRPr="003E0322" w:rsidRDefault="00B45EFC" w:rsidP="00B45EFC">
      <w:pPr>
        <w:pStyle w:val="ConsPlusNormal"/>
        <w:jc w:val="right"/>
        <w:rPr>
          <w:rFonts w:ascii="Times New Roman" w:hAnsi="Times New Roman" w:cs="Times New Roman"/>
          <w:sz w:val="24"/>
          <w:szCs w:val="24"/>
        </w:rPr>
      </w:pPr>
      <w:r w:rsidRPr="00B45EFC">
        <w:rPr>
          <w:rFonts w:ascii="Times New Roman" w:hAnsi="Times New Roman" w:cs="Times New Roman"/>
          <w:sz w:val="24"/>
          <w:szCs w:val="24"/>
        </w:rPr>
        <w:t>нормативных правовых актов городского округа город Ш</w:t>
      </w:r>
      <w:r w:rsidRPr="003E0322">
        <w:rPr>
          <w:rFonts w:ascii="Times New Roman" w:hAnsi="Times New Roman" w:cs="Times New Roman"/>
          <w:sz w:val="24"/>
          <w:szCs w:val="24"/>
        </w:rPr>
        <w:t>ахунья</w:t>
      </w:r>
    </w:p>
    <w:p w:rsidR="00B45EFC" w:rsidRPr="003E0322" w:rsidRDefault="00B45EFC" w:rsidP="00B45EFC">
      <w:pPr>
        <w:pStyle w:val="ConsPlusNormal"/>
        <w:jc w:val="right"/>
        <w:rPr>
          <w:rFonts w:ascii="Times New Roman" w:hAnsi="Times New Roman" w:cs="Times New Roman"/>
          <w:sz w:val="24"/>
          <w:szCs w:val="24"/>
        </w:rPr>
      </w:pPr>
      <w:r w:rsidRPr="003E0322">
        <w:rPr>
          <w:rFonts w:ascii="Times New Roman" w:hAnsi="Times New Roman" w:cs="Times New Roman"/>
          <w:sz w:val="24"/>
          <w:szCs w:val="24"/>
        </w:rPr>
        <w:t xml:space="preserve"> Нижегородской области о местных налогах и сборах»  </w:t>
      </w: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На бланке </w:t>
      </w:r>
      <w:r>
        <w:rPr>
          <w:rFonts w:ascii="Times New Roman" w:hAnsi="Times New Roman" w:cs="Times New Roman"/>
          <w:sz w:val="24"/>
          <w:szCs w:val="24"/>
        </w:rPr>
        <w:t>Финансового управления</w:t>
      </w:r>
      <w:r w:rsidRPr="00ED398B">
        <w:rPr>
          <w:rFonts w:ascii="Times New Roman" w:hAnsi="Times New Roman" w:cs="Times New Roman"/>
          <w:sz w:val="24"/>
          <w:szCs w:val="24"/>
        </w:rPr>
        <w:t xml:space="preserve"> </w:t>
      </w:r>
    </w:p>
    <w:p w:rsidR="00B45EFC" w:rsidRDefault="00B45EFC" w:rsidP="00B45EFC">
      <w:pPr>
        <w:pStyle w:val="ConsPlusNormal"/>
        <w:ind w:firstLine="540"/>
        <w:jc w:val="both"/>
        <w:rPr>
          <w:rFonts w:ascii="Times New Roman" w:hAnsi="Times New Roman" w:cs="Times New Roman"/>
          <w:sz w:val="24"/>
          <w:szCs w:val="24"/>
        </w:rPr>
      </w:pPr>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Наименование заявителя</w:t>
      </w:r>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w:t>
      </w:r>
      <w:proofErr w:type="gramStart"/>
      <w:r w:rsidRPr="00ED398B">
        <w:rPr>
          <w:rFonts w:ascii="Times New Roman" w:hAnsi="Times New Roman" w:cs="Times New Roman"/>
          <w:sz w:val="24"/>
          <w:szCs w:val="24"/>
        </w:rPr>
        <w:t>(Ф.И.О. физического лица,</w:t>
      </w:r>
      <w:proofErr w:type="gramEnd"/>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Ф.И.О. индивидуального</w:t>
      </w:r>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предпринимателя, наименование</w:t>
      </w:r>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юридического лица)</w:t>
      </w:r>
    </w:p>
    <w:p w:rsidR="00B45EFC" w:rsidRPr="00ED398B" w:rsidRDefault="00B45EFC" w:rsidP="00B45EFC">
      <w:pPr>
        <w:pStyle w:val="ConsPlusNormal"/>
        <w:ind w:firstLine="540"/>
        <w:jc w:val="right"/>
        <w:rPr>
          <w:rFonts w:ascii="Times New Roman" w:hAnsi="Times New Roman" w:cs="Times New Roman"/>
          <w:sz w:val="24"/>
          <w:szCs w:val="24"/>
        </w:rPr>
      </w:pPr>
      <w:r w:rsidRPr="00ED398B">
        <w:rPr>
          <w:rFonts w:ascii="Times New Roman" w:hAnsi="Times New Roman" w:cs="Times New Roman"/>
          <w:sz w:val="24"/>
          <w:szCs w:val="24"/>
        </w:rPr>
        <w:t xml:space="preserve"> Почтовый адрес</w:t>
      </w:r>
    </w:p>
    <w:p w:rsidR="00B45EFC" w:rsidRDefault="00B45EFC" w:rsidP="00B45EFC">
      <w:pPr>
        <w:pStyle w:val="ConsPlusNormal"/>
        <w:ind w:firstLine="540"/>
        <w:jc w:val="both"/>
        <w:rPr>
          <w:rFonts w:ascii="Times New Roman" w:hAnsi="Times New Roman" w:cs="Times New Roman"/>
          <w:sz w:val="24"/>
          <w:szCs w:val="24"/>
        </w:rPr>
      </w:pPr>
    </w:p>
    <w:p w:rsidR="00B45EFC" w:rsidRDefault="00B45EFC" w:rsidP="00B45EFC">
      <w:pPr>
        <w:pStyle w:val="ConsPlusNormal"/>
        <w:ind w:firstLine="540"/>
        <w:jc w:val="both"/>
        <w:rPr>
          <w:rFonts w:ascii="Times New Roman" w:hAnsi="Times New Roman" w:cs="Times New Roman"/>
          <w:sz w:val="24"/>
          <w:szCs w:val="24"/>
        </w:rPr>
      </w:pPr>
    </w:p>
    <w:p w:rsidR="00B45EFC" w:rsidRPr="00ED398B" w:rsidRDefault="00B45EFC" w:rsidP="00B45EFC">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Уведомление</w:t>
      </w:r>
    </w:p>
    <w:p w:rsidR="00B45EFC" w:rsidRPr="00ED398B" w:rsidRDefault="00B45EFC" w:rsidP="00B45EFC">
      <w:pPr>
        <w:pStyle w:val="ConsPlusNormal"/>
        <w:ind w:firstLine="540"/>
        <w:jc w:val="center"/>
        <w:rPr>
          <w:rFonts w:ascii="Times New Roman" w:hAnsi="Times New Roman" w:cs="Times New Roman"/>
          <w:sz w:val="24"/>
          <w:szCs w:val="24"/>
        </w:rPr>
      </w:pPr>
      <w:r w:rsidRPr="00ED398B">
        <w:rPr>
          <w:rFonts w:ascii="Times New Roman" w:hAnsi="Times New Roman" w:cs="Times New Roman"/>
          <w:sz w:val="24"/>
          <w:szCs w:val="24"/>
        </w:rPr>
        <w:t xml:space="preserve">об отказе в предоставлении </w:t>
      </w:r>
      <w:r>
        <w:rPr>
          <w:rFonts w:ascii="Times New Roman" w:hAnsi="Times New Roman" w:cs="Times New Roman"/>
          <w:sz w:val="24"/>
          <w:szCs w:val="24"/>
        </w:rPr>
        <w:t>муниципальной</w:t>
      </w:r>
      <w:r w:rsidRPr="00ED398B">
        <w:rPr>
          <w:rFonts w:ascii="Times New Roman" w:hAnsi="Times New Roman" w:cs="Times New Roman"/>
          <w:sz w:val="24"/>
          <w:szCs w:val="24"/>
        </w:rPr>
        <w:t xml:space="preserve"> услуги</w:t>
      </w:r>
    </w:p>
    <w:p w:rsidR="00B45EFC" w:rsidRDefault="00B45EFC" w:rsidP="00B45EFC">
      <w:pPr>
        <w:pStyle w:val="ConsPlusNormal"/>
        <w:ind w:firstLine="540"/>
        <w:jc w:val="both"/>
        <w:rPr>
          <w:rFonts w:ascii="Times New Roman" w:hAnsi="Times New Roman" w:cs="Times New Roman"/>
          <w:sz w:val="24"/>
          <w:szCs w:val="24"/>
        </w:rPr>
      </w:pPr>
    </w:p>
    <w:p w:rsidR="00B45EFC" w:rsidRPr="00ED398B" w:rsidRDefault="00B45EFC" w:rsidP="00B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Финансовое управление администрации городского округа город Шахунья Нижегородской области</w:t>
      </w:r>
      <w:r w:rsidRPr="00ED398B">
        <w:rPr>
          <w:rFonts w:ascii="Times New Roman" w:hAnsi="Times New Roman" w:cs="Times New Roman"/>
          <w:sz w:val="24"/>
          <w:szCs w:val="24"/>
        </w:rPr>
        <w:t>, рассмотрев Ваше заявление</w:t>
      </w:r>
      <w:r>
        <w:rPr>
          <w:rFonts w:ascii="Times New Roman" w:hAnsi="Times New Roman" w:cs="Times New Roman"/>
          <w:sz w:val="24"/>
          <w:szCs w:val="24"/>
        </w:rPr>
        <w:t xml:space="preserve"> </w:t>
      </w:r>
      <w:r w:rsidRPr="00ED398B">
        <w:rPr>
          <w:rFonts w:ascii="Times New Roman" w:hAnsi="Times New Roman" w:cs="Times New Roman"/>
          <w:sz w:val="24"/>
          <w:szCs w:val="24"/>
        </w:rPr>
        <w:t>от "____" ____________ 20___ г., принял решение об отказе в предоставлении</w:t>
      </w:r>
      <w:r>
        <w:rPr>
          <w:rFonts w:ascii="Times New Roman" w:hAnsi="Times New Roman" w:cs="Times New Roman"/>
          <w:sz w:val="24"/>
          <w:szCs w:val="24"/>
        </w:rPr>
        <w:t xml:space="preserve"> муниципальной</w:t>
      </w:r>
      <w:r w:rsidRPr="00ED398B">
        <w:rPr>
          <w:rFonts w:ascii="Times New Roman" w:hAnsi="Times New Roman" w:cs="Times New Roman"/>
          <w:sz w:val="24"/>
          <w:szCs w:val="24"/>
        </w:rPr>
        <w:t xml:space="preserve"> услуги по следующим основаниям:</w:t>
      </w:r>
    </w:p>
    <w:p w:rsidR="00B45EFC" w:rsidRPr="00ED398B" w:rsidRDefault="00B45EFC" w:rsidP="00B45EFC">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B45EFC" w:rsidRPr="00ED398B" w:rsidRDefault="00B45EFC" w:rsidP="00B45EFC">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B45EFC" w:rsidRPr="00ED398B" w:rsidRDefault="00B45EFC" w:rsidP="00B45EFC">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B45EFC" w:rsidRPr="00ED398B" w:rsidRDefault="00B45EFC" w:rsidP="00B45EFC">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__________________________________________________________________________</w:t>
      </w:r>
    </w:p>
    <w:p w:rsidR="00B45EFC" w:rsidRPr="00ED398B" w:rsidRDefault="00B45EFC" w:rsidP="00B45EFC">
      <w:pPr>
        <w:pStyle w:val="ConsPlusNormal"/>
        <w:ind w:firstLine="540"/>
        <w:jc w:val="both"/>
        <w:rPr>
          <w:rFonts w:ascii="Times New Roman" w:hAnsi="Times New Roman" w:cs="Times New Roman"/>
          <w:sz w:val="24"/>
          <w:szCs w:val="24"/>
        </w:rPr>
      </w:pPr>
      <w:r w:rsidRPr="00ED398B">
        <w:rPr>
          <w:rFonts w:ascii="Times New Roman" w:hAnsi="Times New Roman" w:cs="Times New Roman"/>
          <w:sz w:val="24"/>
          <w:szCs w:val="24"/>
        </w:rPr>
        <w:t xml:space="preserve"> (указываются основания отказа в предоставлении </w:t>
      </w:r>
      <w:r>
        <w:rPr>
          <w:rFonts w:ascii="Times New Roman" w:hAnsi="Times New Roman" w:cs="Times New Roman"/>
          <w:sz w:val="24"/>
          <w:szCs w:val="24"/>
        </w:rPr>
        <w:t>муниципальной</w:t>
      </w:r>
      <w:r w:rsidRPr="00ED398B">
        <w:rPr>
          <w:rFonts w:ascii="Times New Roman" w:hAnsi="Times New Roman" w:cs="Times New Roman"/>
          <w:sz w:val="24"/>
          <w:szCs w:val="24"/>
        </w:rPr>
        <w:t xml:space="preserve"> услуги)</w:t>
      </w:r>
    </w:p>
    <w:p w:rsidR="00B45EFC" w:rsidRPr="00ED398B" w:rsidRDefault="00B45EFC" w:rsidP="00B45EFC">
      <w:pPr>
        <w:pStyle w:val="ConsPlusNormal"/>
        <w:ind w:firstLine="540"/>
        <w:jc w:val="both"/>
        <w:rPr>
          <w:rFonts w:ascii="Times New Roman" w:hAnsi="Times New Roman" w:cs="Times New Roman"/>
          <w:sz w:val="24"/>
          <w:szCs w:val="24"/>
        </w:rPr>
      </w:pPr>
      <w:r>
        <w:rPr>
          <w:rFonts w:ascii="Times New Roman" w:hAnsi="Times New Roman" w:cs="Times New Roman"/>
          <w:sz w:val="24"/>
          <w:szCs w:val="24"/>
        </w:rPr>
        <w:t>Начальник финансового управления</w:t>
      </w:r>
      <w:r w:rsidRPr="00ED398B">
        <w:rPr>
          <w:rFonts w:ascii="Times New Roman" w:hAnsi="Times New Roman" w:cs="Times New Roman"/>
          <w:sz w:val="24"/>
          <w:szCs w:val="24"/>
        </w:rPr>
        <w:t xml:space="preserve"> ________________ __________________________</w:t>
      </w:r>
    </w:p>
    <w:p w:rsidR="00B45EFC" w:rsidRPr="000E4202" w:rsidRDefault="00B45EFC" w:rsidP="00B45EFC">
      <w:pPr>
        <w:pStyle w:val="ConsPlusNormal"/>
        <w:ind w:firstLine="540"/>
        <w:jc w:val="both"/>
        <w:rPr>
          <w:rFonts w:ascii="Times New Roman" w:hAnsi="Times New Roman" w:cs="Times New Roman"/>
          <w:i/>
        </w:rPr>
      </w:pPr>
      <w:r w:rsidRPr="000E4202">
        <w:rPr>
          <w:rFonts w:ascii="Times New Roman" w:hAnsi="Times New Roman" w:cs="Times New Roman"/>
          <w:i/>
        </w:rPr>
        <w:t xml:space="preserve">                                                              </w:t>
      </w:r>
      <w:r>
        <w:rPr>
          <w:rFonts w:ascii="Times New Roman" w:hAnsi="Times New Roman" w:cs="Times New Roman"/>
          <w:i/>
        </w:rPr>
        <w:t xml:space="preserve">                </w:t>
      </w:r>
      <w:r w:rsidRPr="000E4202">
        <w:rPr>
          <w:rFonts w:ascii="Times New Roman" w:hAnsi="Times New Roman" w:cs="Times New Roman"/>
          <w:i/>
        </w:rPr>
        <w:t xml:space="preserve">      (подпись)         </w:t>
      </w:r>
      <w:r>
        <w:rPr>
          <w:rFonts w:ascii="Times New Roman" w:hAnsi="Times New Roman" w:cs="Times New Roman"/>
          <w:i/>
        </w:rPr>
        <w:t xml:space="preserve">       </w:t>
      </w:r>
      <w:r w:rsidRPr="000E4202">
        <w:rPr>
          <w:rFonts w:ascii="Times New Roman" w:hAnsi="Times New Roman" w:cs="Times New Roman"/>
          <w:i/>
        </w:rPr>
        <w:t xml:space="preserve">    (расшифровка подписи)</w:t>
      </w:r>
    </w:p>
    <w:p w:rsidR="00B45EFC" w:rsidRDefault="00B45EFC" w:rsidP="00B45EFC">
      <w:pPr>
        <w:pStyle w:val="ConsPlusNormal"/>
        <w:ind w:firstLine="540"/>
        <w:jc w:val="both"/>
        <w:rPr>
          <w:rFonts w:ascii="Times New Roman" w:hAnsi="Times New Roman" w:cs="Times New Roman"/>
          <w:sz w:val="24"/>
          <w:szCs w:val="24"/>
        </w:rPr>
      </w:pPr>
    </w:p>
    <w:p w:rsidR="00042845" w:rsidRDefault="00042845" w:rsidP="00042845">
      <w:pPr>
        <w:jc w:val="both"/>
        <w:rPr>
          <w:sz w:val="22"/>
          <w:szCs w:val="22"/>
        </w:rPr>
      </w:pPr>
    </w:p>
    <w:p w:rsidR="00B45EFC" w:rsidRPr="00B45EFC" w:rsidRDefault="00B45EFC" w:rsidP="00B45EFC">
      <w:pPr>
        <w:jc w:val="center"/>
        <w:rPr>
          <w:sz w:val="22"/>
          <w:szCs w:val="22"/>
        </w:rPr>
      </w:pPr>
      <w:r>
        <w:rPr>
          <w:sz w:val="22"/>
          <w:szCs w:val="22"/>
        </w:rPr>
        <w:t>_________________________</w:t>
      </w:r>
    </w:p>
    <w:sectPr w:rsidR="00B45EFC" w:rsidRPr="00B45EFC" w:rsidSect="008918CD">
      <w:footerReference w:type="even" r:id="rId30"/>
      <w:pgSz w:w="11909" w:h="16834"/>
      <w:pgMar w:top="993" w:right="710" w:bottom="851" w:left="1276"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2ACB" w:rsidRDefault="00022ACB">
      <w:r>
        <w:separator/>
      </w:r>
    </w:p>
  </w:endnote>
  <w:endnote w:type="continuationSeparator" w:id="0">
    <w:p w:rsidR="00022ACB" w:rsidRDefault="00022A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7"/>
      </w:rPr>
    </w:pPr>
    <w:r>
      <w:rPr>
        <w:rStyle w:val="a7"/>
      </w:rPr>
      <w:fldChar w:fldCharType="begin"/>
    </w:r>
    <w:r w:rsidR="005065F3">
      <w:rPr>
        <w:rStyle w:val="a7"/>
      </w:rPr>
      <w:instrText xml:space="preserve">PAGE  </w:instrText>
    </w:r>
    <w:r>
      <w:rPr>
        <w:rStyle w:val="a7"/>
      </w:rPr>
      <w:fldChar w:fldCharType="end"/>
    </w:r>
  </w:p>
  <w:p w:rsidR="005065F3" w:rsidRDefault="005065F3" w:rsidP="005065F3">
    <w:pPr>
      <w:pStyle w:val="a6"/>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2ACB" w:rsidRDefault="00022ACB">
      <w:r>
        <w:separator/>
      </w:r>
    </w:p>
  </w:footnote>
  <w:footnote w:type="continuationSeparator" w:id="0">
    <w:p w:rsidR="00022ACB" w:rsidRDefault="00022A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05292"/>
    <w:multiLevelType w:val="hybridMultilevel"/>
    <w:tmpl w:val="A7BA1C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
    <w:nsid w:val="06023369"/>
    <w:multiLevelType w:val="singleLevel"/>
    <w:tmpl w:val="01C41AB6"/>
    <w:lvl w:ilvl="0">
      <w:start w:val="1"/>
      <w:numFmt w:val="decimal"/>
      <w:lvlText w:val="%1."/>
      <w:legacy w:legacy="1" w:legacySpace="0" w:legacyIndent="346"/>
      <w:lvlJc w:val="left"/>
      <w:pPr>
        <w:ind w:left="4962" w:firstLine="0"/>
      </w:pPr>
      <w:rPr>
        <w:rFonts w:ascii="Times New Roman" w:hAnsi="Times New Roman" w:cs="Times New Roman" w:hint="default"/>
      </w:rPr>
    </w:lvl>
  </w:abstractNum>
  <w:abstractNum w:abstractNumId="2">
    <w:nsid w:val="06454564"/>
    <w:multiLevelType w:val="hybridMultilevel"/>
    <w:tmpl w:val="BFA25028"/>
    <w:lvl w:ilvl="0" w:tplc="E8EE925E">
      <w:start w:val="1"/>
      <w:numFmt w:val="decimal"/>
      <w:lvlText w:val="%1."/>
      <w:lvlJc w:val="left"/>
      <w:pPr>
        <w:ind w:left="1069" w:hanging="360"/>
      </w:pPr>
      <w:rPr>
        <w:rFonts w:ascii="Times New Roman" w:hAnsi="Times New Roman" w:hint="default"/>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0E754703"/>
    <w:multiLevelType w:val="hybridMultilevel"/>
    <w:tmpl w:val="A748F628"/>
    <w:lvl w:ilvl="0" w:tplc="1B2A837C">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13281964"/>
    <w:multiLevelType w:val="hybridMultilevel"/>
    <w:tmpl w:val="7E96B9A8"/>
    <w:lvl w:ilvl="0" w:tplc="1472C71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161A14EB"/>
    <w:multiLevelType w:val="hybridMultilevel"/>
    <w:tmpl w:val="85661F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7776FF1"/>
    <w:multiLevelType w:val="multilevel"/>
    <w:tmpl w:val="76D40D86"/>
    <w:lvl w:ilvl="0">
      <w:start w:val="1"/>
      <w:numFmt w:val="decimal"/>
      <w:lvlText w:val="%1."/>
      <w:lvlJc w:val="left"/>
      <w:pPr>
        <w:ind w:left="720" w:hanging="360"/>
      </w:pPr>
    </w:lvl>
    <w:lvl w:ilvl="1">
      <w:start w:val="1"/>
      <w:numFmt w:val="decimal"/>
      <w:isLgl/>
      <w:lvlText w:val="%1.%2."/>
      <w:lvlJc w:val="left"/>
      <w:pPr>
        <w:ind w:left="750" w:hanging="390"/>
      </w:pPr>
      <w:rPr>
        <w:rFonts w:hint="default"/>
        <w:sz w:val="26"/>
      </w:rPr>
    </w:lvl>
    <w:lvl w:ilvl="2">
      <w:start w:val="1"/>
      <w:numFmt w:val="decimal"/>
      <w:isLgl/>
      <w:lvlText w:val="%1.%2.%3."/>
      <w:lvlJc w:val="left"/>
      <w:pPr>
        <w:ind w:left="1080" w:hanging="720"/>
      </w:pPr>
      <w:rPr>
        <w:rFonts w:hint="default"/>
        <w:sz w:val="26"/>
      </w:rPr>
    </w:lvl>
    <w:lvl w:ilvl="3">
      <w:start w:val="1"/>
      <w:numFmt w:val="decimal"/>
      <w:isLgl/>
      <w:lvlText w:val="%1.%2.%3.%4."/>
      <w:lvlJc w:val="left"/>
      <w:pPr>
        <w:ind w:left="1080" w:hanging="720"/>
      </w:pPr>
      <w:rPr>
        <w:rFonts w:hint="default"/>
        <w:sz w:val="26"/>
      </w:rPr>
    </w:lvl>
    <w:lvl w:ilvl="4">
      <w:start w:val="1"/>
      <w:numFmt w:val="decimal"/>
      <w:isLgl/>
      <w:lvlText w:val="%1.%2.%3.%4.%5."/>
      <w:lvlJc w:val="left"/>
      <w:pPr>
        <w:ind w:left="1440" w:hanging="1080"/>
      </w:pPr>
      <w:rPr>
        <w:rFonts w:hint="default"/>
        <w:sz w:val="26"/>
      </w:rPr>
    </w:lvl>
    <w:lvl w:ilvl="5">
      <w:start w:val="1"/>
      <w:numFmt w:val="decimal"/>
      <w:isLgl/>
      <w:lvlText w:val="%1.%2.%3.%4.%5.%6."/>
      <w:lvlJc w:val="left"/>
      <w:pPr>
        <w:ind w:left="1440" w:hanging="1080"/>
      </w:pPr>
      <w:rPr>
        <w:rFonts w:hint="default"/>
        <w:sz w:val="26"/>
      </w:rPr>
    </w:lvl>
    <w:lvl w:ilvl="6">
      <w:start w:val="1"/>
      <w:numFmt w:val="decimal"/>
      <w:isLgl/>
      <w:lvlText w:val="%1.%2.%3.%4.%5.%6.%7."/>
      <w:lvlJc w:val="left"/>
      <w:pPr>
        <w:ind w:left="1440" w:hanging="1080"/>
      </w:pPr>
      <w:rPr>
        <w:rFonts w:hint="default"/>
        <w:sz w:val="26"/>
      </w:rPr>
    </w:lvl>
    <w:lvl w:ilvl="7">
      <w:start w:val="1"/>
      <w:numFmt w:val="decimal"/>
      <w:isLgl/>
      <w:lvlText w:val="%1.%2.%3.%4.%5.%6.%7.%8."/>
      <w:lvlJc w:val="left"/>
      <w:pPr>
        <w:ind w:left="1800" w:hanging="1440"/>
      </w:pPr>
      <w:rPr>
        <w:rFonts w:hint="default"/>
        <w:sz w:val="26"/>
      </w:rPr>
    </w:lvl>
    <w:lvl w:ilvl="8">
      <w:start w:val="1"/>
      <w:numFmt w:val="decimal"/>
      <w:isLgl/>
      <w:lvlText w:val="%1.%2.%3.%4.%5.%6.%7.%8.%9."/>
      <w:lvlJc w:val="left"/>
      <w:pPr>
        <w:ind w:left="1800" w:hanging="1440"/>
      </w:pPr>
      <w:rPr>
        <w:rFonts w:hint="default"/>
        <w:sz w:val="26"/>
      </w:rPr>
    </w:lvl>
  </w:abstractNum>
  <w:abstractNum w:abstractNumId="7">
    <w:nsid w:val="1AC77D10"/>
    <w:multiLevelType w:val="hybridMultilevel"/>
    <w:tmpl w:val="41BE97C2"/>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D0621CF"/>
    <w:multiLevelType w:val="hybridMultilevel"/>
    <w:tmpl w:val="63C4E87E"/>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
    <w:nsid w:val="1D667FB0"/>
    <w:multiLevelType w:val="hybridMultilevel"/>
    <w:tmpl w:val="BDA63C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FC44C77"/>
    <w:multiLevelType w:val="hybridMultilevel"/>
    <w:tmpl w:val="DA50B442"/>
    <w:lvl w:ilvl="0" w:tplc="DB0C1C2A">
      <w:start w:val="1"/>
      <w:numFmt w:val="decimal"/>
      <w:lvlText w:val="%1."/>
      <w:lvlJc w:val="left"/>
      <w:pPr>
        <w:tabs>
          <w:tab w:val="num" w:pos="2235"/>
        </w:tabs>
        <w:ind w:left="2235" w:hanging="133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11">
    <w:nsid w:val="23DF6585"/>
    <w:multiLevelType w:val="hybridMultilevel"/>
    <w:tmpl w:val="BCD4C26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4686E0F"/>
    <w:multiLevelType w:val="hybridMultilevel"/>
    <w:tmpl w:val="F2D8E388"/>
    <w:lvl w:ilvl="0" w:tplc="46BA9DFA">
      <w:start w:val="1"/>
      <w:numFmt w:val="decimal"/>
      <w:lvlText w:val="%1."/>
      <w:lvlJc w:val="left"/>
      <w:pPr>
        <w:ind w:left="804" w:hanging="360"/>
      </w:pPr>
      <w:rPr>
        <w:rFonts w:hint="default"/>
      </w:rPr>
    </w:lvl>
    <w:lvl w:ilvl="1" w:tplc="04190019" w:tentative="1">
      <w:start w:val="1"/>
      <w:numFmt w:val="lowerLetter"/>
      <w:lvlText w:val="%2."/>
      <w:lvlJc w:val="left"/>
      <w:pPr>
        <w:ind w:left="1524" w:hanging="360"/>
      </w:pPr>
    </w:lvl>
    <w:lvl w:ilvl="2" w:tplc="0419001B" w:tentative="1">
      <w:start w:val="1"/>
      <w:numFmt w:val="lowerRoman"/>
      <w:lvlText w:val="%3."/>
      <w:lvlJc w:val="right"/>
      <w:pPr>
        <w:ind w:left="2244" w:hanging="180"/>
      </w:pPr>
    </w:lvl>
    <w:lvl w:ilvl="3" w:tplc="0419000F" w:tentative="1">
      <w:start w:val="1"/>
      <w:numFmt w:val="decimal"/>
      <w:lvlText w:val="%4."/>
      <w:lvlJc w:val="left"/>
      <w:pPr>
        <w:ind w:left="2964" w:hanging="360"/>
      </w:pPr>
    </w:lvl>
    <w:lvl w:ilvl="4" w:tplc="04190019" w:tentative="1">
      <w:start w:val="1"/>
      <w:numFmt w:val="lowerLetter"/>
      <w:lvlText w:val="%5."/>
      <w:lvlJc w:val="left"/>
      <w:pPr>
        <w:ind w:left="3684" w:hanging="360"/>
      </w:pPr>
    </w:lvl>
    <w:lvl w:ilvl="5" w:tplc="0419001B" w:tentative="1">
      <w:start w:val="1"/>
      <w:numFmt w:val="lowerRoman"/>
      <w:lvlText w:val="%6."/>
      <w:lvlJc w:val="right"/>
      <w:pPr>
        <w:ind w:left="4404" w:hanging="180"/>
      </w:pPr>
    </w:lvl>
    <w:lvl w:ilvl="6" w:tplc="0419000F" w:tentative="1">
      <w:start w:val="1"/>
      <w:numFmt w:val="decimal"/>
      <w:lvlText w:val="%7."/>
      <w:lvlJc w:val="left"/>
      <w:pPr>
        <w:ind w:left="5124" w:hanging="360"/>
      </w:pPr>
    </w:lvl>
    <w:lvl w:ilvl="7" w:tplc="04190019" w:tentative="1">
      <w:start w:val="1"/>
      <w:numFmt w:val="lowerLetter"/>
      <w:lvlText w:val="%8."/>
      <w:lvlJc w:val="left"/>
      <w:pPr>
        <w:ind w:left="5844" w:hanging="360"/>
      </w:pPr>
    </w:lvl>
    <w:lvl w:ilvl="8" w:tplc="0419001B" w:tentative="1">
      <w:start w:val="1"/>
      <w:numFmt w:val="lowerRoman"/>
      <w:lvlText w:val="%9."/>
      <w:lvlJc w:val="right"/>
      <w:pPr>
        <w:ind w:left="6564" w:hanging="180"/>
      </w:pPr>
    </w:lvl>
  </w:abstractNum>
  <w:abstractNum w:abstractNumId="13">
    <w:nsid w:val="2CF20E41"/>
    <w:multiLevelType w:val="hybridMultilevel"/>
    <w:tmpl w:val="23B651A4"/>
    <w:lvl w:ilvl="0" w:tplc="0419000F">
      <w:start w:val="1"/>
      <w:numFmt w:val="decimal"/>
      <w:lvlText w:val="%1."/>
      <w:lvlJc w:val="left"/>
      <w:pPr>
        <w:tabs>
          <w:tab w:val="num" w:pos="1080"/>
        </w:tabs>
        <w:ind w:left="1080" w:hanging="360"/>
      </w:p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2D9203F3"/>
    <w:multiLevelType w:val="hybridMultilevel"/>
    <w:tmpl w:val="0CC8D33C"/>
    <w:lvl w:ilvl="0" w:tplc="7B1C4374">
      <w:start w:val="1"/>
      <w:numFmt w:val="decimal"/>
      <w:lvlText w:val="%1."/>
      <w:lvlJc w:val="left"/>
      <w:pPr>
        <w:ind w:left="870" w:hanging="360"/>
      </w:pPr>
      <w:rPr>
        <w:rFonts w:hint="default"/>
      </w:rPr>
    </w:lvl>
    <w:lvl w:ilvl="1" w:tplc="04190019" w:tentative="1">
      <w:start w:val="1"/>
      <w:numFmt w:val="lowerLetter"/>
      <w:lvlText w:val="%2."/>
      <w:lvlJc w:val="left"/>
      <w:pPr>
        <w:ind w:left="1590" w:hanging="360"/>
      </w:pPr>
    </w:lvl>
    <w:lvl w:ilvl="2" w:tplc="0419001B" w:tentative="1">
      <w:start w:val="1"/>
      <w:numFmt w:val="lowerRoman"/>
      <w:lvlText w:val="%3."/>
      <w:lvlJc w:val="right"/>
      <w:pPr>
        <w:ind w:left="2310" w:hanging="180"/>
      </w:pPr>
    </w:lvl>
    <w:lvl w:ilvl="3" w:tplc="0419000F" w:tentative="1">
      <w:start w:val="1"/>
      <w:numFmt w:val="decimal"/>
      <w:lvlText w:val="%4."/>
      <w:lvlJc w:val="left"/>
      <w:pPr>
        <w:ind w:left="3030" w:hanging="360"/>
      </w:pPr>
    </w:lvl>
    <w:lvl w:ilvl="4" w:tplc="04190019" w:tentative="1">
      <w:start w:val="1"/>
      <w:numFmt w:val="lowerLetter"/>
      <w:lvlText w:val="%5."/>
      <w:lvlJc w:val="left"/>
      <w:pPr>
        <w:ind w:left="3750" w:hanging="360"/>
      </w:pPr>
    </w:lvl>
    <w:lvl w:ilvl="5" w:tplc="0419001B" w:tentative="1">
      <w:start w:val="1"/>
      <w:numFmt w:val="lowerRoman"/>
      <w:lvlText w:val="%6."/>
      <w:lvlJc w:val="right"/>
      <w:pPr>
        <w:ind w:left="4470" w:hanging="180"/>
      </w:pPr>
    </w:lvl>
    <w:lvl w:ilvl="6" w:tplc="0419000F" w:tentative="1">
      <w:start w:val="1"/>
      <w:numFmt w:val="decimal"/>
      <w:lvlText w:val="%7."/>
      <w:lvlJc w:val="left"/>
      <w:pPr>
        <w:ind w:left="5190" w:hanging="360"/>
      </w:pPr>
    </w:lvl>
    <w:lvl w:ilvl="7" w:tplc="04190019" w:tentative="1">
      <w:start w:val="1"/>
      <w:numFmt w:val="lowerLetter"/>
      <w:lvlText w:val="%8."/>
      <w:lvlJc w:val="left"/>
      <w:pPr>
        <w:ind w:left="5910" w:hanging="360"/>
      </w:pPr>
    </w:lvl>
    <w:lvl w:ilvl="8" w:tplc="0419001B" w:tentative="1">
      <w:start w:val="1"/>
      <w:numFmt w:val="lowerRoman"/>
      <w:lvlText w:val="%9."/>
      <w:lvlJc w:val="right"/>
      <w:pPr>
        <w:ind w:left="6630" w:hanging="180"/>
      </w:pPr>
    </w:lvl>
  </w:abstractNum>
  <w:abstractNum w:abstractNumId="15">
    <w:nsid w:val="30D34AD5"/>
    <w:multiLevelType w:val="hybridMultilevel"/>
    <w:tmpl w:val="51C8C3B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11D5023"/>
    <w:multiLevelType w:val="hybridMultilevel"/>
    <w:tmpl w:val="0C2C50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36E2E02"/>
    <w:multiLevelType w:val="multilevel"/>
    <w:tmpl w:val="C76E6944"/>
    <w:lvl w:ilvl="0">
      <w:start w:val="1"/>
      <w:numFmt w:val="decimal"/>
      <w:lvlText w:val="%1."/>
      <w:lvlJc w:val="left"/>
      <w:pPr>
        <w:ind w:left="720"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487" w:hanging="108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545" w:hanging="14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603" w:hanging="1800"/>
      </w:pPr>
      <w:rPr>
        <w:rFonts w:hint="default"/>
      </w:rPr>
    </w:lvl>
    <w:lvl w:ilvl="8">
      <w:start w:val="1"/>
      <w:numFmt w:val="decimal"/>
      <w:isLgl/>
      <w:lvlText w:val="%1.%2.%3.%4.%5.%6.%7.%8.%9."/>
      <w:lvlJc w:val="left"/>
      <w:pPr>
        <w:ind w:left="4952" w:hanging="1800"/>
      </w:pPr>
      <w:rPr>
        <w:rFonts w:hint="default"/>
      </w:rPr>
    </w:lvl>
  </w:abstractNum>
  <w:abstractNum w:abstractNumId="18">
    <w:nsid w:val="35C6392F"/>
    <w:multiLevelType w:val="hybridMultilevel"/>
    <w:tmpl w:val="82043224"/>
    <w:lvl w:ilvl="0" w:tplc="BCCE9EDA">
      <w:start w:val="1"/>
      <w:numFmt w:val="decimal"/>
      <w:lvlText w:val="%1."/>
      <w:lvlJc w:val="left"/>
      <w:pPr>
        <w:ind w:left="1485" w:hanging="660"/>
      </w:pPr>
      <w:rPr>
        <w:rFonts w:hint="default"/>
      </w:rPr>
    </w:lvl>
    <w:lvl w:ilvl="1" w:tplc="04190019" w:tentative="1">
      <w:start w:val="1"/>
      <w:numFmt w:val="lowerLetter"/>
      <w:lvlText w:val="%2."/>
      <w:lvlJc w:val="left"/>
      <w:pPr>
        <w:ind w:left="1905" w:hanging="360"/>
      </w:pPr>
    </w:lvl>
    <w:lvl w:ilvl="2" w:tplc="0419001B" w:tentative="1">
      <w:start w:val="1"/>
      <w:numFmt w:val="lowerRoman"/>
      <w:lvlText w:val="%3."/>
      <w:lvlJc w:val="right"/>
      <w:pPr>
        <w:ind w:left="2625" w:hanging="180"/>
      </w:pPr>
    </w:lvl>
    <w:lvl w:ilvl="3" w:tplc="0419000F" w:tentative="1">
      <w:start w:val="1"/>
      <w:numFmt w:val="decimal"/>
      <w:lvlText w:val="%4."/>
      <w:lvlJc w:val="left"/>
      <w:pPr>
        <w:ind w:left="3345" w:hanging="360"/>
      </w:pPr>
    </w:lvl>
    <w:lvl w:ilvl="4" w:tplc="04190019" w:tentative="1">
      <w:start w:val="1"/>
      <w:numFmt w:val="lowerLetter"/>
      <w:lvlText w:val="%5."/>
      <w:lvlJc w:val="left"/>
      <w:pPr>
        <w:ind w:left="4065" w:hanging="360"/>
      </w:pPr>
    </w:lvl>
    <w:lvl w:ilvl="5" w:tplc="0419001B" w:tentative="1">
      <w:start w:val="1"/>
      <w:numFmt w:val="lowerRoman"/>
      <w:lvlText w:val="%6."/>
      <w:lvlJc w:val="right"/>
      <w:pPr>
        <w:ind w:left="4785" w:hanging="180"/>
      </w:pPr>
    </w:lvl>
    <w:lvl w:ilvl="6" w:tplc="0419000F" w:tentative="1">
      <w:start w:val="1"/>
      <w:numFmt w:val="decimal"/>
      <w:lvlText w:val="%7."/>
      <w:lvlJc w:val="left"/>
      <w:pPr>
        <w:ind w:left="5505" w:hanging="360"/>
      </w:pPr>
    </w:lvl>
    <w:lvl w:ilvl="7" w:tplc="04190019" w:tentative="1">
      <w:start w:val="1"/>
      <w:numFmt w:val="lowerLetter"/>
      <w:lvlText w:val="%8."/>
      <w:lvlJc w:val="left"/>
      <w:pPr>
        <w:ind w:left="6225" w:hanging="360"/>
      </w:pPr>
    </w:lvl>
    <w:lvl w:ilvl="8" w:tplc="0419001B" w:tentative="1">
      <w:start w:val="1"/>
      <w:numFmt w:val="lowerRoman"/>
      <w:lvlText w:val="%9."/>
      <w:lvlJc w:val="right"/>
      <w:pPr>
        <w:ind w:left="6945" w:hanging="180"/>
      </w:pPr>
    </w:lvl>
  </w:abstractNum>
  <w:abstractNum w:abstractNumId="19">
    <w:nsid w:val="37B02A99"/>
    <w:multiLevelType w:val="hybridMultilevel"/>
    <w:tmpl w:val="5F2A3E1A"/>
    <w:lvl w:ilvl="0" w:tplc="A8C03D98">
      <w:start w:val="2"/>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0">
    <w:nsid w:val="42AB6AB7"/>
    <w:multiLevelType w:val="hybridMultilevel"/>
    <w:tmpl w:val="3B0223F4"/>
    <w:lvl w:ilvl="0" w:tplc="A7362DF6">
      <w:start w:val="1"/>
      <w:numFmt w:val="decimal"/>
      <w:lvlText w:val="%1."/>
      <w:lvlJc w:val="left"/>
      <w:pPr>
        <w:ind w:left="754" w:hanging="360"/>
      </w:pPr>
      <w:rPr>
        <w:rFonts w:ascii="Times New Roman" w:eastAsia="Times New Roman" w:hAnsi="Times New Roman" w:cs="Times New Roman"/>
      </w:rPr>
    </w:lvl>
    <w:lvl w:ilvl="1" w:tplc="04190019" w:tentative="1">
      <w:start w:val="1"/>
      <w:numFmt w:val="lowerLetter"/>
      <w:lvlText w:val="%2."/>
      <w:lvlJc w:val="left"/>
      <w:pPr>
        <w:ind w:left="1474" w:hanging="360"/>
      </w:pPr>
      <w:rPr>
        <w:rFonts w:cs="Times New Roman"/>
      </w:rPr>
    </w:lvl>
    <w:lvl w:ilvl="2" w:tplc="0419001B" w:tentative="1">
      <w:start w:val="1"/>
      <w:numFmt w:val="lowerRoman"/>
      <w:lvlText w:val="%3."/>
      <w:lvlJc w:val="right"/>
      <w:pPr>
        <w:ind w:left="2194" w:hanging="180"/>
      </w:pPr>
      <w:rPr>
        <w:rFonts w:cs="Times New Roman"/>
      </w:rPr>
    </w:lvl>
    <w:lvl w:ilvl="3" w:tplc="0419000F" w:tentative="1">
      <w:start w:val="1"/>
      <w:numFmt w:val="decimal"/>
      <w:lvlText w:val="%4."/>
      <w:lvlJc w:val="left"/>
      <w:pPr>
        <w:ind w:left="2914" w:hanging="360"/>
      </w:pPr>
      <w:rPr>
        <w:rFonts w:cs="Times New Roman"/>
      </w:rPr>
    </w:lvl>
    <w:lvl w:ilvl="4" w:tplc="04190019" w:tentative="1">
      <w:start w:val="1"/>
      <w:numFmt w:val="lowerLetter"/>
      <w:lvlText w:val="%5."/>
      <w:lvlJc w:val="left"/>
      <w:pPr>
        <w:ind w:left="3634" w:hanging="360"/>
      </w:pPr>
      <w:rPr>
        <w:rFonts w:cs="Times New Roman"/>
      </w:rPr>
    </w:lvl>
    <w:lvl w:ilvl="5" w:tplc="0419001B" w:tentative="1">
      <w:start w:val="1"/>
      <w:numFmt w:val="lowerRoman"/>
      <w:lvlText w:val="%6."/>
      <w:lvlJc w:val="right"/>
      <w:pPr>
        <w:ind w:left="4354" w:hanging="180"/>
      </w:pPr>
      <w:rPr>
        <w:rFonts w:cs="Times New Roman"/>
      </w:rPr>
    </w:lvl>
    <w:lvl w:ilvl="6" w:tplc="0419000F" w:tentative="1">
      <w:start w:val="1"/>
      <w:numFmt w:val="decimal"/>
      <w:lvlText w:val="%7."/>
      <w:lvlJc w:val="left"/>
      <w:pPr>
        <w:ind w:left="5074" w:hanging="360"/>
      </w:pPr>
      <w:rPr>
        <w:rFonts w:cs="Times New Roman"/>
      </w:rPr>
    </w:lvl>
    <w:lvl w:ilvl="7" w:tplc="04190019" w:tentative="1">
      <w:start w:val="1"/>
      <w:numFmt w:val="lowerLetter"/>
      <w:lvlText w:val="%8."/>
      <w:lvlJc w:val="left"/>
      <w:pPr>
        <w:ind w:left="5794" w:hanging="360"/>
      </w:pPr>
      <w:rPr>
        <w:rFonts w:cs="Times New Roman"/>
      </w:rPr>
    </w:lvl>
    <w:lvl w:ilvl="8" w:tplc="0419001B" w:tentative="1">
      <w:start w:val="1"/>
      <w:numFmt w:val="lowerRoman"/>
      <w:lvlText w:val="%9."/>
      <w:lvlJc w:val="right"/>
      <w:pPr>
        <w:ind w:left="6514" w:hanging="180"/>
      </w:pPr>
      <w:rPr>
        <w:rFonts w:cs="Times New Roman"/>
      </w:rPr>
    </w:lvl>
  </w:abstractNum>
  <w:abstractNum w:abstractNumId="21">
    <w:nsid w:val="495915F5"/>
    <w:multiLevelType w:val="hybridMultilevel"/>
    <w:tmpl w:val="CC2895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2">
    <w:nsid w:val="4F9E2824"/>
    <w:multiLevelType w:val="hybridMultilevel"/>
    <w:tmpl w:val="9DB48B34"/>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3">
    <w:nsid w:val="51056B39"/>
    <w:multiLevelType w:val="hybridMultilevel"/>
    <w:tmpl w:val="8214B5B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548537F3"/>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nsid w:val="65426204"/>
    <w:multiLevelType w:val="hybridMultilevel"/>
    <w:tmpl w:val="C74E9F4A"/>
    <w:lvl w:ilvl="0" w:tplc="1BFAC24E">
      <w:start w:val="1"/>
      <w:numFmt w:val="decimal"/>
      <w:lvlText w:val="%1."/>
      <w:lvlJc w:val="left"/>
      <w:pPr>
        <w:ind w:left="1320" w:hanging="360"/>
      </w:pPr>
      <w:rPr>
        <w:rFonts w:hint="default"/>
      </w:rPr>
    </w:lvl>
    <w:lvl w:ilvl="1" w:tplc="04190019" w:tentative="1">
      <w:start w:val="1"/>
      <w:numFmt w:val="lowerLetter"/>
      <w:lvlText w:val="%2."/>
      <w:lvlJc w:val="left"/>
      <w:pPr>
        <w:ind w:left="2040" w:hanging="360"/>
      </w:pPr>
    </w:lvl>
    <w:lvl w:ilvl="2" w:tplc="0419001B" w:tentative="1">
      <w:start w:val="1"/>
      <w:numFmt w:val="lowerRoman"/>
      <w:lvlText w:val="%3."/>
      <w:lvlJc w:val="right"/>
      <w:pPr>
        <w:ind w:left="2760" w:hanging="180"/>
      </w:pPr>
    </w:lvl>
    <w:lvl w:ilvl="3" w:tplc="0419000F" w:tentative="1">
      <w:start w:val="1"/>
      <w:numFmt w:val="decimal"/>
      <w:lvlText w:val="%4."/>
      <w:lvlJc w:val="left"/>
      <w:pPr>
        <w:ind w:left="3480" w:hanging="360"/>
      </w:pPr>
    </w:lvl>
    <w:lvl w:ilvl="4" w:tplc="04190019" w:tentative="1">
      <w:start w:val="1"/>
      <w:numFmt w:val="lowerLetter"/>
      <w:lvlText w:val="%5."/>
      <w:lvlJc w:val="left"/>
      <w:pPr>
        <w:ind w:left="4200" w:hanging="360"/>
      </w:pPr>
    </w:lvl>
    <w:lvl w:ilvl="5" w:tplc="0419001B" w:tentative="1">
      <w:start w:val="1"/>
      <w:numFmt w:val="lowerRoman"/>
      <w:lvlText w:val="%6."/>
      <w:lvlJc w:val="right"/>
      <w:pPr>
        <w:ind w:left="4920" w:hanging="180"/>
      </w:pPr>
    </w:lvl>
    <w:lvl w:ilvl="6" w:tplc="0419000F" w:tentative="1">
      <w:start w:val="1"/>
      <w:numFmt w:val="decimal"/>
      <w:lvlText w:val="%7."/>
      <w:lvlJc w:val="left"/>
      <w:pPr>
        <w:ind w:left="5640" w:hanging="360"/>
      </w:pPr>
    </w:lvl>
    <w:lvl w:ilvl="7" w:tplc="04190019" w:tentative="1">
      <w:start w:val="1"/>
      <w:numFmt w:val="lowerLetter"/>
      <w:lvlText w:val="%8."/>
      <w:lvlJc w:val="left"/>
      <w:pPr>
        <w:ind w:left="6360" w:hanging="360"/>
      </w:pPr>
    </w:lvl>
    <w:lvl w:ilvl="8" w:tplc="0419001B" w:tentative="1">
      <w:start w:val="1"/>
      <w:numFmt w:val="lowerRoman"/>
      <w:lvlText w:val="%9."/>
      <w:lvlJc w:val="right"/>
      <w:pPr>
        <w:ind w:left="7080" w:hanging="180"/>
      </w:pPr>
    </w:lvl>
  </w:abstractNum>
  <w:abstractNum w:abstractNumId="26">
    <w:nsid w:val="65815A67"/>
    <w:multiLevelType w:val="hybridMultilevel"/>
    <w:tmpl w:val="2D4C09B6"/>
    <w:lvl w:ilvl="0" w:tplc="E1FC3A62">
      <w:start w:val="2"/>
      <w:numFmt w:val="decimal"/>
      <w:lvlText w:val="%1."/>
      <w:lvlJc w:val="left"/>
      <w:pPr>
        <w:tabs>
          <w:tab w:val="num" w:pos="180"/>
        </w:tabs>
        <w:ind w:left="180" w:hanging="360"/>
      </w:pPr>
      <w:rPr>
        <w:rFonts w:hint="default"/>
      </w:rPr>
    </w:lvl>
    <w:lvl w:ilvl="1" w:tplc="04190019">
      <w:start w:val="1"/>
      <w:numFmt w:val="lowerLetter"/>
      <w:lvlText w:val="%2."/>
      <w:lvlJc w:val="left"/>
      <w:pPr>
        <w:tabs>
          <w:tab w:val="num" w:pos="900"/>
        </w:tabs>
        <w:ind w:left="900" w:hanging="360"/>
      </w:pPr>
    </w:lvl>
    <w:lvl w:ilvl="2" w:tplc="0419001B" w:tentative="1">
      <w:start w:val="1"/>
      <w:numFmt w:val="lowerRoman"/>
      <w:lvlText w:val="%3."/>
      <w:lvlJc w:val="right"/>
      <w:pPr>
        <w:tabs>
          <w:tab w:val="num" w:pos="1620"/>
        </w:tabs>
        <w:ind w:left="1620" w:hanging="180"/>
      </w:pPr>
    </w:lvl>
    <w:lvl w:ilvl="3" w:tplc="0419000F" w:tentative="1">
      <w:start w:val="1"/>
      <w:numFmt w:val="decimal"/>
      <w:lvlText w:val="%4."/>
      <w:lvlJc w:val="left"/>
      <w:pPr>
        <w:tabs>
          <w:tab w:val="num" w:pos="2340"/>
        </w:tabs>
        <w:ind w:left="2340" w:hanging="360"/>
      </w:pPr>
    </w:lvl>
    <w:lvl w:ilvl="4" w:tplc="04190019" w:tentative="1">
      <w:start w:val="1"/>
      <w:numFmt w:val="lowerLetter"/>
      <w:lvlText w:val="%5."/>
      <w:lvlJc w:val="left"/>
      <w:pPr>
        <w:tabs>
          <w:tab w:val="num" w:pos="3060"/>
        </w:tabs>
        <w:ind w:left="3060" w:hanging="360"/>
      </w:pPr>
    </w:lvl>
    <w:lvl w:ilvl="5" w:tplc="0419001B" w:tentative="1">
      <w:start w:val="1"/>
      <w:numFmt w:val="lowerRoman"/>
      <w:lvlText w:val="%6."/>
      <w:lvlJc w:val="right"/>
      <w:pPr>
        <w:tabs>
          <w:tab w:val="num" w:pos="3780"/>
        </w:tabs>
        <w:ind w:left="3780" w:hanging="180"/>
      </w:pPr>
    </w:lvl>
    <w:lvl w:ilvl="6" w:tplc="0419000F" w:tentative="1">
      <w:start w:val="1"/>
      <w:numFmt w:val="decimal"/>
      <w:lvlText w:val="%7."/>
      <w:lvlJc w:val="left"/>
      <w:pPr>
        <w:tabs>
          <w:tab w:val="num" w:pos="4500"/>
        </w:tabs>
        <w:ind w:left="4500" w:hanging="360"/>
      </w:pPr>
    </w:lvl>
    <w:lvl w:ilvl="7" w:tplc="04190019" w:tentative="1">
      <w:start w:val="1"/>
      <w:numFmt w:val="lowerLetter"/>
      <w:lvlText w:val="%8."/>
      <w:lvlJc w:val="left"/>
      <w:pPr>
        <w:tabs>
          <w:tab w:val="num" w:pos="5220"/>
        </w:tabs>
        <w:ind w:left="5220" w:hanging="360"/>
      </w:pPr>
    </w:lvl>
    <w:lvl w:ilvl="8" w:tplc="0419001B" w:tentative="1">
      <w:start w:val="1"/>
      <w:numFmt w:val="lowerRoman"/>
      <w:lvlText w:val="%9."/>
      <w:lvlJc w:val="right"/>
      <w:pPr>
        <w:tabs>
          <w:tab w:val="num" w:pos="5940"/>
        </w:tabs>
        <w:ind w:left="5940" w:hanging="180"/>
      </w:pPr>
    </w:lvl>
  </w:abstractNum>
  <w:abstractNum w:abstractNumId="27">
    <w:nsid w:val="65DE4825"/>
    <w:multiLevelType w:val="singleLevel"/>
    <w:tmpl w:val="D29087DE"/>
    <w:lvl w:ilvl="0">
      <w:start w:val="1"/>
      <w:numFmt w:val="decimal"/>
      <w:lvlText w:val="%1."/>
      <w:legacy w:legacy="1" w:legacySpace="0" w:legacyIndent="696"/>
      <w:lvlJc w:val="left"/>
      <w:rPr>
        <w:rFonts w:ascii="Times New Roman" w:hAnsi="Times New Roman" w:cs="Times New Roman" w:hint="default"/>
      </w:rPr>
    </w:lvl>
  </w:abstractNum>
  <w:abstractNum w:abstractNumId="28">
    <w:nsid w:val="6AAA48E1"/>
    <w:multiLevelType w:val="hybridMultilevel"/>
    <w:tmpl w:val="F9B8C5E4"/>
    <w:lvl w:ilvl="0" w:tplc="FDE00FFE">
      <w:start w:val="1"/>
      <w:numFmt w:val="decimal"/>
      <w:lvlText w:val="%1."/>
      <w:lvlJc w:val="left"/>
      <w:pPr>
        <w:tabs>
          <w:tab w:val="num" w:pos="1110"/>
        </w:tabs>
        <w:ind w:left="1110" w:hanging="39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29">
    <w:nsid w:val="6C651FCF"/>
    <w:multiLevelType w:val="hybridMultilevel"/>
    <w:tmpl w:val="BB52BD70"/>
    <w:lvl w:ilvl="0" w:tplc="4268F684">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0">
    <w:nsid w:val="6CD6104D"/>
    <w:multiLevelType w:val="multilevel"/>
    <w:tmpl w:val="3B48CAE0"/>
    <w:lvl w:ilvl="0">
      <w:start w:val="3"/>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31">
    <w:nsid w:val="6F79525D"/>
    <w:multiLevelType w:val="hybridMultilevel"/>
    <w:tmpl w:val="E14600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710A68EE"/>
    <w:multiLevelType w:val="hybridMultilevel"/>
    <w:tmpl w:val="9D16EBE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2976192"/>
    <w:multiLevelType w:val="hybridMultilevel"/>
    <w:tmpl w:val="376A3E8C"/>
    <w:lvl w:ilvl="0" w:tplc="0026064C">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379484C"/>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nsid w:val="73C65384"/>
    <w:multiLevelType w:val="hybridMultilevel"/>
    <w:tmpl w:val="3064C942"/>
    <w:lvl w:ilvl="0" w:tplc="83B8C8D0">
      <w:start w:val="1"/>
      <w:numFmt w:val="decimal"/>
      <w:lvlText w:val="%1."/>
      <w:lvlJc w:val="left"/>
      <w:pPr>
        <w:tabs>
          <w:tab w:val="num" w:pos="420"/>
        </w:tabs>
        <w:ind w:left="420" w:hanging="360"/>
      </w:pPr>
    </w:lvl>
    <w:lvl w:ilvl="1" w:tplc="4B6AABE2">
      <w:numFmt w:val="none"/>
      <w:lvlText w:val=""/>
      <w:lvlJc w:val="left"/>
      <w:pPr>
        <w:tabs>
          <w:tab w:val="num" w:pos="360"/>
        </w:tabs>
      </w:pPr>
    </w:lvl>
    <w:lvl w:ilvl="2" w:tplc="9BF44B0E">
      <w:numFmt w:val="none"/>
      <w:lvlText w:val=""/>
      <w:lvlJc w:val="left"/>
      <w:pPr>
        <w:tabs>
          <w:tab w:val="num" w:pos="360"/>
        </w:tabs>
      </w:pPr>
    </w:lvl>
    <w:lvl w:ilvl="3" w:tplc="BF8A856A">
      <w:numFmt w:val="none"/>
      <w:lvlText w:val=""/>
      <w:lvlJc w:val="left"/>
      <w:pPr>
        <w:tabs>
          <w:tab w:val="num" w:pos="360"/>
        </w:tabs>
      </w:pPr>
    </w:lvl>
    <w:lvl w:ilvl="4" w:tplc="C7B4F158">
      <w:numFmt w:val="none"/>
      <w:lvlText w:val=""/>
      <w:lvlJc w:val="left"/>
      <w:pPr>
        <w:tabs>
          <w:tab w:val="num" w:pos="360"/>
        </w:tabs>
      </w:pPr>
    </w:lvl>
    <w:lvl w:ilvl="5" w:tplc="86DE6016">
      <w:numFmt w:val="none"/>
      <w:lvlText w:val=""/>
      <w:lvlJc w:val="left"/>
      <w:pPr>
        <w:tabs>
          <w:tab w:val="num" w:pos="360"/>
        </w:tabs>
      </w:pPr>
    </w:lvl>
    <w:lvl w:ilvl="6" w:tplc="91363A3E">
      <w:numFmt w:val="none"/>
      <w:lvlText w:val=""/>
      <w:lvlJc w:val="left"/>
      <w:pPr>
        <w:tabs>
          <w:tab w:val="num" w:pos="360"/>
        </w:tabs>
      </w:pPr>
    </w:lvl>
    <w:lvl w:ilvl="7" w:tplc="D2604B5E">
      <w:numFmt w:val="none"/>
      <w:lvlText w:val=""/>
      <w:lvlJc w:val="left"/>
      <w:pPr>
        <w:tabs>
          <w:tab w:val="num" w:pos="360"/>
        </w:tabs>
      </w:pPr>
    </w:lvl>
    <w:lvl w:ilvl="8" w:tplc="D952A9D2">
      <w:numFmt w:val="none"/>
      <w:lvlText w:val=""/>
      <w:lvlJc w:val="left"/>
      <w:pPr>
        <w:tabs>
          <w:tab w:val="num" w:pos="360"/>
        </w:tabs>
      </w:pPr>
    </w:lvl>
  </w:abstractNum>
  <w:abstractNum w:abstractNumId="36">
    <w:nsid w:val="771B2119"/>
    <w:multiLevelType w:val="hybridMultilevel"/>
    <w:tmpl w:val="5296B05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7">
    <w:nsid w:val="7B09596B"/>
    <w:multiLevelType w:val="hybridMultilevel"/>
    <w:tmpl w:val="3C1E94D4"/>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8">
    <w:nsid w:val="7FBF19B6"/>
    <w:multiLevelType w:val="hybridMultilevel"/>
    <w:tmpl w:val="CE1477FE"/>
    <w:lvl w:ilvl="0" w:tplc="035E6680">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3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0"/>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5"/>
  </w:num>
  <w:num w:numId="4">
    <w:abstractNumId w:val="37"/>
  </w:num>
  <w:num w:numId="5">
    <w:abstractNumId w:val="20"/>
  </w:num>
  <w:num w:numId="6">
    <w:abstractNumId w:val="26"/>
  </w:num>
  <w:num w:numId="7">
    <w:abstractNumId w:val="25"/>
  </w:num>
  <w:num w:numId="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num>
  <w:num w:numId="10">
    <w:abstractNumId w:val="36"/>
  </w:num>
  <w:num w:numId="11">
    <w:abstractNumId w:val="38"/>
  </w:num>
  <w:num w:numId="12">
    <w:abstractNumId w:val="12"/>
  </w:num>
  <w:num w:numId="13">
    <w:abstractNumId w:val="16"/>
  </w:num>
  <w:num w:numId="14">
    <w:abstractNumId w:val="3"/>
  </w:num>
  <w:num w:numId="15">
    <w:abstractNumId w:val="13"/>
  </w:num>
  <w:num w:numId="16">
    <w:abstractNumId w:val="24"/>
  </w:num>
  <w:num w:numId="17">
    <w:abstractNumId w:val="10"/>
  </w:num>
  <w:num w:numId="18">
    <w:abstractNumId w:val="21"/>
  </w:num>
  <w:num w:numId="19">
    <w:abstractNumId w:val="32"/>
  </w:num>
  <w:num w:numId="20">
    <w:abstractNumId w:val="28"/>
  </w:num>
  <w:num w:numId="21">
    <w:abstractNumId w:val="27"/>
  </w:num>
  <w:num w:numId="22">
    <w:abstractNumId w:val="19"/>
  </w:num>
  <w:num w:numId="23">
    <w:abstractNumId w:val="6"/>
  </w:num>
  <w:num w:numId="24">
    <w:abstractNumId w:val="7"/>
  </w:num>
  <w:num w:numId="25">
    <w:abstractNumId w:val="18"/>
  </w:num>
  <w:num w:numId="26">
    <w:abstractNumId w:val="2"/>
  </w:num>
  <w:num w:numId="27">
    <w:abstractNumId w:val="17"/>
  </w:num>
  <w:num w:numId="28">
    <w:abstractNumId w:val="33"/>
  </w:num>
  <w:num w:numId="29">
    <w:abstractNumId w:val="31"/>
  </w:num>
  <w:num w:numId="30">
    <w:abstractNumId w:val="15"/>
  </w:num>
  <w:num w:numId="3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3"/>
  </w:num>
  <w:num w:numId="35">
    <w:abstractNumId w:val="29"/>
  </w:num>
  <w:num w:numId="36">
    <w:abstractNumId w:val="5"/>
  </w:num>
  <w:num w:numId="37">
    <w:abstractNumId w:val="11"/>
  </w:num>
  <w:num w:numId="38">
    <w:abstractNumId w:val="14"/>
  </w:num>
  <w:num w:numId="39">
    <w:abstractNumId w:val="9"/>
  </w:num>
  <w:num w:numId="40">
    <w:abstractNumId w:val="4"/>
  </w:num>
  <w:num w:numId="41">
    <w:abstractNumId w:val="0"/>
  </w:num>
  <w:num w:numId="4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7471"/>
    <w:rsid w:val="000104BE"/>
    <w:rsid w:val="00010F97"/>
    <w:rsid w:val="000123EB"/>
    <w:rsid w:val="0001442F"/>
    <w:rsid w:val="0001473C"/>
    <w:rsid w:val="00015407"/>
    <w:rsid w:val="0001595D"/>
    <w:rsid w:val="00021EA1"/>
    <w:rsid w:val="00022230"/>
    <w:rsid w:val="00022ACB"/>
    <w:rsid w:val="00023DC2"/>
    <w:rsid w:val="0002442A"/>
    <w:rsid w:val="00025132"/>
    <w:rsid w:val="0003118E"/>
    <w:rsid w:val="00034126"/>
    <w:rsid w:val="00042845"/>
    <w:rsid w:val="00042DFD"/>
    <w:rsid w:val="000440C8"/>
    <w:rsid w:val="0004485B"/>
    <w:rsid w:val="000500E5"/>
    <w:rsid w:val="00050372"/>
    <w:rsid w:val="00051F5E"/>
    <w:rsid w:val="00053258"/>
    <w:rsid w:val="00053C89"/>
    <w:rsid w:val="00054677"/>
    <w:rsid w:val="000606A2"/>
    <w:rsid w:val="00060B1C"/>
    <w:rsid w:val="0006108F"/>
    <w:rsid w:val="000610C7"/>
    <w:rsid w:val="00061941"/>
    <w:rsid w:val="00063C8E"/>
    <w:rsid w:val="00065CFF"/>
    <w:rsid w:val="00072700"/>
    <w:rsid w:val="00077363"/>
    <w:rsid w:val="0007760D"/>
    <w:rsid w:val="0008105A"/>
    <w:rsid w:val="000829BB"/>
    <w:rsid w:val="000842BB"/>
    <w:rsid w:val="00084517"/>
    <w:rsid w:val="00087448"/>
    <w:rsid w:val="000877DA"/>
    <w:rsid w:val="00087AB8"/>
    <w:rsid w:val="00093407"/>
    <w:rsid w:val="00093C4B"/>
    <w:rsid w:val="0009707D"/>
    <w:rsid w:val="000A015E"/>
    <w:rsid w:val="000A71A5"/>
    <w:rsid w:val="000B1C6C"/>
    <w:rsid w:val="000B234F"/>
    <w:rsid w:val="000B5299"/>
    <w:rsid w:val="000B5DAA"/>
    <w:rsid w:val="000B6DDC"/>
    <w:rsid w:val="000B6DEA"/>
    <w:rsid w:val="000B7141"/>
    <w:rsid w:val="000B71C8"/>
    <w:rsid w:val="000B769E"/>
    <w:rsid w:val="000C299D"/>
    <w:rsid w:val="000C3886"/>
    <w:rsid w:val="000C3A6E"/>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D92"/>
    <w:rsid w:val="00112DC2"/>
    <w:rsid w:val="0011440B"/>
    <w:rsid w:val="00116E6D"/>
    <w:rsid w:val="0012311B"/>
    <w:rsid w:val="00126FCA"/>
    <w:rsid w:val="00127A09"/>
    <w:rsid w:val="00127F4E"/>
    <w:rsid w:val="0013295B"/>
    <w:rsid w:val="00132EDF"/>
    <w:rsid w:val="001375E9"/>
    <w:rsid w:val="00146FB7"/>
    <w:rsid w:val="0014736A"/>
    <w:rsid w:val="0015048C"/>
    <w:rsid w:val="001539E6"/>
    <w:rsid w:val="0016017B"/>
    <w:rsid w:val="00160E0A"/>
    <w:rsid w:val="00165214"/>
    <w:rsid w:val="00165324"/>
    <w:rsid w:val="00165707"/>
    <w:rsid w:val="00165917"/>
    <w:rsid w:val="00165CE5"/>
    <w:rsid w:val="00166BBB"/>
    <w:rsid w:val="001739D2"/>
    <w:rsid w:val="00173D36"/>
    <w:rsid w:val="001763CB"/>
    <w:rsid w:val="00181E33"/>
    <w:rsid w:val="0018301A"/>
    <w:rsid w:val="0018497A"/>
    <w:rsid w:val="00186979"/>
    <w:rsid w:val="00187BF1"/>
    <w:rsid w:val="00196B14"/>
    <w:rsid w:val="001A0111"/>
    <w:rsid w:val="001A070E"/>
    <w:rsid w:val="001A18F1"/>
    <w:rsid w:val="001A57BB"/>
    <w:rsid w:val="001A627F"/>
    <w:rsid w:val="001A6E06"/>
    <w:rsid w:val="001B01A4"/>
    <w:rsid w:val="001B1741"/>
    <w:rsid w:val="001B2B0F"/>
    <w:rsid w:val="001B3991"/>
    <w:rsid w:val="001B51ED"/>
    <w:rsid w:val="001B6893"/>
    <w:rsid w:val="001C08F3"/>
    <w:rsid w:val="001C255C"/>
    <w:rsid w:val="001D180C"/>
    <w:rsid w:val="001D2B71"/>
    <w:rsid w:val="001D324B"/>
    <w:rsid w:val="001D54BA"/>
    <w:rsid w:val="001D5DE5"/>
    <w:rsid w:val="001D5F1F"/>
    <w:rsid w:val="001E172A"/>
    <w:rsid w:val="001E546D"/>
    <w:rsid w:val="001E602D"/>
    <w:rsid w:val="001E7B4D"/>
    <w:rsid w:val="001F0E35"/>
    <w:rsid w:val="001F1600"/>
    <w:rsid w:val="001F5E6D"/>
    <w:rsid w:val="001F667B"/>
    <w:rsid w:val="001F6CCA"/>
    <w:rsid w:val="001F74EB"/>
    <w:rsid w:val="001F76A1"/>
    <w:rsid w:val="00200418"/>
    <w:rsid w:val="00204169"/>
    <w:rsid w:val="00204CCF"/>
    <w:rsid w:val="00205F23"/>
    <w:rsid w:val="00206258"/>
    <w:rsid w:val="002153F1"/>
    <w:rsid w:val="00215ADE"/>
    <w:rsid w:val="00215D6C"/>
    <w:rsid w:val="00220C62"/>
    <w:rsid w:val="00221EB6"/>
    <w:rsid w:val="00233169"/>
    <w:rsid w:val="00235480"/>
    <w:rsid w:val="00235EE1"/>
    <w:rsid w:val="00235F98"/>
    <w:rsid w:val="00236839"/>
    <w:rsid w:val="0024014D"/>
    <w:rsid w:val="002407A6"/>
    <w:rsid w:val="002408EF"/>
    <w:rsid w:val="002414DB"/>
    <w:rsid w:val="002450A8"/>
    <w:rsid w:val="0024678B"/>
    <w:rsid w:val="002504F6"/>
    <w:rsid w:val="002544FF"/>
    <w:rsid w:val="0025574F"/>
    <w:rsid w:val="002562AE"/>
    <w:rsid w:val="00257856"/>
    <w:rsid w:val="002600F2"/>
    <w:rsid w:val="00260385"/>
    <w:rsid w:val="00261ECC"/>
    <w:rsid w:val="0026288F"/>
    <w:rsid w:val="00264170"/>
    <w:rsid w:val="002720E3"/>
    <w:rsid w:val="00272450"/>
    <w:rsid w:val="002731D6"/>
    <w:rsid w:val="00273BE9"/>
    <w:rsid w:val="002831DA"/>
    <w:rsid w:val="00284CEE"/>
    <w:rsid w:val="0029350F"/>
    <w:rsid w:val="00293585"/>
    <w:rsid w:val="00295040"/>
    <w:rsid w:val="00295F28"/>
    <w:rsid w:val="002A42FC"/>
    <w:rsid w:val="002B1E39"/>
    <w:rsid w:val="002B7FD3"/>
    <w:rsid w:val="002C0EF0"/>
    <w:rsid w:val="002C4CF6"/>
    <w:rsid w:val="002C594F"/>
    <w:rsid w:val="002C68C0"/>
    <w:rsid w:val="002D04E0"/>
    <w:rsid w:val="002D37DD"/>
    <w:rsid w:val="002D637D"/>
    <w:rsid w:val="002D6EC6"/>
    <w:rsid w:val="002E2AA2"/>
    <w:rsid w:val="002E386E"/>
    <w:rsid w:val="002E6297"/>
    <w:rsid w:val="002F392E"/>
    <w:rsid w:val="002F5195"/>
    <w:rsid w:val="002F5E8A"/>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5844"/>
    <w:rsid w:val="0033592C"/>
    <w:rsid w:val="00335D4F"/>
    <w:rsid w:val="00346F45"/>
    <w:rsid w:val="00350B98"/>
    <w:rsid w:val="003520D9"/>
    <w:rsid w:val="003551DB"/>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A28FE"/>
    <w:rsid w:val="003A3248"/>
    <w:rsid w:val="003A3EB6"/>
    <w:rsid w:val="003A5519"/>
    <w:rsid w:val="003A5B5C"/>
    <w:rsid w:val="003A7744"/>
    <w:rsid w:val="003B0159"/>
    <w:rsid w:val="003B065A"/>
    <w:rsid w:val="003B2401"/>
    <w:rsid w:val="003B4216"/>
    <w:rsid w:val="003B58A8"/>
    <w:rsid w:val="003B7896"/>
    <w:rsid w:val="003C007F"/>
    <w:rsid w:val="003C2A24"/>
    <w:rsid w:val="003C5E96"/>
    <w:rsid w:val="003D0EA9"/>
    <w:rsid w:val="003D30AD"/>
    <w:rsid w:val="003D33E3"/>
    <w:rsid w:val="003D41C3"/>
    <w:rsid w:val="003E3F54"/>
    <w:rsid w:val="003E534F"/>
    <w:rsid w:val="003E55E4"/>
    <w:rsid w:val="003E7CC8"/>
    <w:rsid w:val="003F009A"/>
    <w:rsid w:val="003F15C2"/>
    <w:rsid w:val="003F2CE2"/>
    <w:rsid w:val="003F346C"/>
    <w:rsid w:val="003F5F42"/>
    <w:rsid w:val="003F6001"/>
    <w:rsid w:val="003F73D3"/>
    <w:rsid w:val="003F7A3D"/>
    <w:rsid w:val="004035E8"/>
    <w:rsid w:val="0040432C"/>
    <w:rsid w:val="0040576C"/>
    <w:rsid w:val="00407ECF"/>
    <w:rsid w:val="00413EE8"/>
    <w:rsid w:val="00413EFB"/>
    <w:rsid w:val="0041436F"/>
    <w:rsid w:val="004168AC"/>
    <w:rsid w:val="00416EAC"/>
    <w:rsid w:val="00417FC2"/>
    <w:rsid w:val="0042040C"/>
    <w:rsid w:val="004211BB"/>
    <w:rsid w:val="00427B5A"/>
    <w:rsid w:val="0043080E"/>
    <w:rsid w:val="004320AC"/>
    <w:rsid w:val="0043465F"/>
    <w:rsid w:val="00436033"/>
    <w:rsid w:val="004376D4"/>
    <w:rsid w:val="004439B5"/>
    <w:rsid w:val="00451A45"/>
    <w:rsid w:val="00453DA4"/>
    <w:rsid w:val="00454572"/>
    <w:rsid w:val="00456AD6"/>
    <w:rsid w:val="00456DD7"/>
    <w:rsid w:val="0045754A"/>
    <w:rsid w:val="00461338"/>
    <w:rsid w:val="00465034"/>
    <w:rsid w:val="0046681D"/>
    <w:rsid w:val="00467B42"/>
    <w:rsid w:val="00470C3B"/>
    <w:rsid w:val="0047259F"/>
    <w:rsid w:val="004726C5"/>
    <w:rsid w:val="00480BD3"/>
    <w:rsid w:val="00481389"/>
    <w:rsid w:val="00482D6E"/>
    <w:rsid w:val="00483CAD"/>
    <w:rsid w:val="00485CB4"/>
    <w:rsid w:val="0048683D"/>
    <w:rsid w:val="004902B3"/>
    <w:rsid w:val="004A1F2B"/>
    <w:rsid w:val="004A1FD8"/>
    <w:rsid w:val="004A27B0"/>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3F75"/>
    <w:rsid w:val="00505939"/>
    <w:rsid w:val="005065F3"/>
    <w:rsid w:val="00512374"/>
    <w:rsid w:val="00514810"/>
    <w:rsid w:val="00514AF9"/>
    <w:rsid w:val="00515FA3"/>
    <w:rsid w:val="0051668B"/>
    <w:rsid w:val="00521969"/>
    <w:rsid w:val="00522A6C"/>
    <w:rsid w:val="00523810"/>
    <w:rsid w:val="005260E0"/>
    <w:rsid w:val="0052779E"/>
    <w:rsid w:val="00530231"/>
    <w:rsid w:val="005316D8"/>
    <w:rsid w:val="0053605E"/>
    <w:rsid w:val="00537244"/>
    <w:rsid w:val="005377E9"/>
    <w:rsid w:val="00537A04"/>
    <w:rsid w:val="005425AF"/>
    <w:rsid w:val="00544F0E"/>
    <w:rsid w:val="005455C6"/>
    <w:rsid w:val="00550413"/>
    <w:rsid w:val="00556739"/>
    <w:rsid w:val="0056059A"/>
    <w:rsid w:val="00562D9C"/>
    <w:rsid w:val="00562EB6"/>
    <w:rsid w:val="00565EDC"/>
    <w:rsid w:val="0057052B"/>
    <w:rsid w:val="0057122E"/>
    <w:rsid w:val="00577F92"/>
    <w:rsid w:val="005814F8"/>
    <w:rsid w:val="00582B53"/>
    <w:rsid w:val="00582D46"/>
    <w:rsid w:val="00585B13"/>
    <w:rsid w:val="00586522"/>
    <w:rsid w:val="0059472D"/>
    <w:rsid w:val="00597491"/>
    <w:rsid w:val="005A29BC"/>
    <w:rsid w:val="005A481D"/>
    <w:rsid w:val="005A705C"/>
    <w:rsid w:val="005B00EB"/>
    <w:rsid w:val="005B3467"/>
    <w:rsid w:val="005B37FC"/>
    <w:rsid w:val="005B424D"/>
    <w:rsid w:val="005B5F79"/>
    <w:rsid w:val="005B73E4"/>
    <w:rsid w:val="005C038A"/>
    <w:rsid w:val="005C0E6F"/>
    <w:rsid w:val="005C2DD6"/>
    <w:rsid w:val="005C733D"/>
    <w:rsid w:val="005D258B"/>
    <w:rsid w:val="005D2DE1"/>
    <w:rsid w:val="005D45D8"/>
    <w:rsid w:val="005D7229"/>
    <w:rsid w:val="005E3948"/>
    <w:rsid w:val="005E4BC0"/>
    <w:rsid w:val="005E5558"/>
    <w:rsid w:val="005E6B4E"/>
    <w:rsid w:val="005E7D52"/>
    <w:rsid w:val="005F13C7"/>
    <w:rsid w:val="005F6958"/>
    <w:rsid w:val="0060482C"/>
    <w:rsid w:val="006054FB"/>
    <w:rsid w:val="00607763"/>
    <w:rsid w:val="00607DF5"/>
    <w:rsid w:val="006156CE"/>
    <w:rsid w:val="0062297D"/>
    <w:rsid w:val="0062403F"/>
    <w:rsid w:val="00624259"/>
    <w:rsid w:val="0062671F"/>
    <w:rsid w:val="006268E4"/>
    <w:rsid w:val="00626BAE"/>
    <w:rsid w:val="006338B0"/>
    <w:rsid w:val="0063402B"/>
    <w:rsid w:val="00634034"/>
    <w:rsid w:val="00645031"/>
    <w:rsid w:val="006463C7"/>
    <w:rsid w:val="0065705F"/>
    <w:rsid w:val="00657B52"/>
    <w:rsid w:val="00661590"/>
    <w:rsid w:val="00661F0A"/>
    <w:rsid w:val="00664039"/>
    <w:rsid w:val="0066554D"/>
    <w:rsid w:val="006721FE"/>
    <w:rsid w:val="00677297"/>
    <w:rsid w:val="00680638"/>
    <w:rsid w:val="00683BDB"/>
    <w:rsid w:val="00683EE9"/>
    <w:rsid w:val="00690EB4"/>
    <w:rsid w:val="006916FE"/>
    <w:rsid w:val="00692A83"/>
    <w:rsid w:val="006934B5"/>
    <w:rsid w:val="0069435F"/>
    <w:rsid w:val="006A07BB"/>
    <w:rsid w:val="006A3AC0"/>
    <w:rsid w:val="006A6878"/>
    <w:rsid w:val="006A7CF6"/>
    <w:rsid w:val="006B2815"/>
    <w:rsid w:val="006B2CC3"/>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700AB2"/>
    <w:rsid w:val="00700C15"/>
    <w:rsid w:val="00700DB0"/>
    <w:rsid w:val="00701EE0"/>
    <w:rsid w:val="00702923"/>
    <w:rsid w:val="007062BE"/>
    <w:rsid w:val="00707CE9"/>
    <w:rsid w:val="00712E7F"/>
    <w:rsid w:val="0071636F"/>
    <w:rsid w:val="007205E5"/>
    <w:rsid w:val="00721CDE"/>
    <w:rsid w:val="00724F4F"/>
    <w:rsid w:val="00726688"/>
    <w:rsid w:val="00727846"/>
    <w:rsid w:val="007331FA"/>
    <w:rsid w:val="007406DD"/>
    <w:rsid w:val="00743678"/>
    <w:rsid w:val="007453F9"/>
    <w:rsid w:val="00746812"/>
    <w:rsid w:val="00754631"/>
    <w:rsid w:val="007557FB"/>
    <w:rsid w:val="0076034B"/>
    <w:rsid w:val="00761473"/>
    <w:rsid w:val="007629F3"/>
    <w:rsid w:val="007649F6"/>
    <w:rsid w:val="00764CED"/>
    <w:rsid w:val="00773021"/>
    <w:rsid w:val="00773C9F"/>
    <w:rsid w:val="0078250E"/>
    <w:rsid w:val="00785C66"/>
    <w:rsid w:val="00785CF3"/>
    <w:rsid w:val="00787453"/>
    <w:rsid w:val="00787768"/>
    <w:rsid w:val="00792309"/>
    <w:rsid w:val="0079262A"/>
    <w:rsid w:val="00792A9D"/>
    <w:rsid w:val="007A2E9F"/>
    <w:rsid w:val="007A7AC5"/>
    <w:rsid w:val="007B101C"/>
    <w:rsid w:val="007B2F8A"/>
    <w:rsid w:val="007B41D6"/>
    <w:rsid w:val="007B5FD1"/>
    <w:rsid w:val="007B633F"/>
    <w:rsid w:val="007C0325"/>
    <w:rsid w:val="007C1AAB"/>
    <w:rsid w:val="007C4681"/>
    <w:rsid w:val="007C540B"/>
    <w:rsid w:val="007C545E"/>
    <w:rsid w:val="007D1534"/>
    <w:rsid w:val="007D537E"/>
    <w:rsid w:val="007E0D2B"/>
    <w:rsid w:val="007E5FAC"/>
    <w:rsid w:val="007E6B31"/>
    <w:rsid w:val="007F0837"/>
    <w:rsid w:val="007F4D6E"/>
    <w:rsid w:val="0080122F"/>
    <w:rsid w:val="00802C3F"/>
    <w:rsid w:val="008067E6"/>
    <w:rsid w:val="00810C99"/>
    <w:rsid w:val="0081175D"/>
    <w:rsid w:val="00812773"/>
    <w:rsid w:val="00813129"/>
    <w:rsid w:val="00813A60"/>
    <w:rsid w:val="008141DA"/>
    <w:rsid w:val="00814731"/>
    <w:rsid w:val="00815012"/>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76D0"/>
    <w:rsid w:val="00861A8F"/>
    <w:rsid w:val="00862E68"/>
    <w:rsid w:val="00863CA2"/>
    <w:rsid w:val="008713D9"/>
    <w:rsid w:val="0087175F"/>
    <w:rsid w:val="008721DB"/>
    <w:rsid w:val="00874CF0"/>
    <w:rsid w:val="00876AEA"/>
    <w:rsid w:val="0087708A"/>
    <w:rsid w:val="00880E00"/>
    <w:rsid w:val="00881DD9"/>
    <w:rsid w:val="0088265E"/>
    <w:rsid w:val="008833E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20FF"/>
    <w:rsid w:val="008C268D"/>
    <w:rsid w:val="008C4835"/>
    <w:rsid w:val="008C7CD6"/>
    <w:rsid w:val="008D2157"/>
    <w:rsid w:val="008D2A0B"/>
    <w:rsid w:val="008D3DDC"/>
    <w:rsid w:val="008D7A59"/>
    <w:rsid w:val="008E085A"/>
    <w:rsid w:val="008E1ECA"/>
    <w:rsid w:val="008E2D24"/>
    <w:rsid w:val="008E6D12"/>
    <w:rsid w:val="008F076E"/>
    <w:rsid w:val="008F085A"/>
    <w:rsid w:val="008F1DB5"/>
    <w:rsid w:val="008F58B4"/>
    <w:rsid w:val="0090104A"/>
    <w:rsid w:val="0090192F"/>
    <w:rsid w:val="009035C8"/>
    <w:rsid w:val="00910E46"/>
    <w:rsid w:val="00911061"/>
    <w:rsid w:val="009168D7"/>
    <w:rsid w:val="00916EE9"/>
    <w:rsid w:val="0092044D"/>
    <w:rsid w:val="009209F3"/>
    <w:rsid w:val="00923C3D"/>
    <w:rsid w:val="0092581C"/>
    <w:rsid w:val="009263E2"/>
    <w:rsid w:val="00931272"/>
    <w:rsid w:val="00931D4B"/>
    <w:rsid w:val="00932284"/>
    <w:rsid w:val="00934DF9"/>
    <w:rsid w:val="0093640A"/>
    <w:rsid w:val="00936E2E"/>
    <w:rsid w:val="00941527"/>
    <w:rsid w:val="00945B40"/>
    <w:rsid w:val="00950188"/>
    <w:rsid w:val="00950441"/>
    <w:rsid w:val="00956CCC"/>
    <w:rsid w:val="00957221"/>
    <w:rsid w:val="009645B3"/>
    <w:rsid w:val="00967D74"/>
    <w:rsid w:val="0097227F"/>
    <w:rsid w:val="00974B60"/>
    <w:rsid w:val="00974D98"/>
    <w:rsid w:val="00976012"/>
    <w:rsid w:val="009774B1"/>
    <w:rsid w:val="00981448"/>
    <w:rsid w:val="009831A5"/>
    <w:rsid w:val="00984C10"/>
    <w:rsid w:val="00984D20"/>
    <w:rsid w:val="0098636B"/>
    <w:rsid w:val="00986948"/>
    <w:rsid w:val="00986F6E"/>
    <w:rsid w:val="00987280"/>
    <w:rsid w:val="00992231"/>
    <w:rsid w:val="00992610"/>
    <w:rsid w:val="009B08B1"/>
    <w:rsid w:val="009B3258"/>
    <w:rsid w:val="009B68AD"/>
    <w:rsid w:val="009C044A"/>
    <w:rsid w:val="009C0843"/>
    <w:rsid w:val="009C174B"/>
    <w:rsid w:val="009C2C76"/>
    <w:rsid w:val="009C58C2"/>
    <w:rsid w:val="009D011A"/>
    <w:rsid w:val="009D0893"/>
    <w:rsid w:val="009D380C"/>
    <w:rsid w:val="009D3C97"/>
    <w:rsid w:val="009D40FC"/>
    <w:rsid w:val="009D4DE7"/>
    <w:rsid w:val="009D6A48"/>
    <w:rsid w:val="009D74D4"/>
    <w:rsid w:val="009E0192"/>
    <w:rsid w:val="009E1240"/>
    <w:rsid w:val="009E29FD"/>
    <w:rsid w:val="009E2CE4"/>
    <w:rsid w:val="009F2CA0"/>
    <w:rsid w:val="009F36BD"/>
    <w:rsid w:val="009F61F7"/>
    <w:rsid w:val="009F6833"/>
    <w:rsid w:val="00A0200B"/>
    <w:rsid w:val="00A02308"/>
    <w:rsid w:val="00A04411"/>
    <w:rsid w:val="00A05940"/>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41F7"/>
    <w:rsid w:val="00A64F2F"/>
    <w:rsid w:val="00A67CAE"/>
    <w:rsid w:val="00A70147"/>
    <w:rsid w:val="00A72435"/>
    <w:rsid w:val="00A7499E"/>
    <w:rsid w:val="00A764C4"/>
    <w:rsid w:val="00A80299"/>
    <w:rsid w:val="00A91135"/>
    <w:rsid w:val="00A92506"/>
    <w:rsid w:val="00AA1CD1"/>
    <w:rsid w:val="00AA4953"/>
    <w:rsid w:val="00AA7A04"/>
    <w:rsid w:val="00AC1B9C"/>
    <w:rsid w:val="00AC4F48"/>
    <w:rsid w:val="00AC5DCE"/>
    <w:rsid w:val="00AD2ACA"/>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203"/>
    <w:rsid w:val="00B31374"/>
    <w:rsid w:val="00B31BD0"/>
    <w:rsid w:val="00B32034"/>
    <w:rsid w:val="00B32434"/>
    <w:rsid w:val="00B33C16"/>
    <w:rsid w:val="00B33F58"/>
    <w:rsid w:val="00B349E9"/>
    <w:rsid w:val="00B41654"/>
    <w:rsid w:val="00B43F20"/>
    <w:rsid w:val="00B4540F"/>
    <w:rsid w:val="00B45C4F"/>
    <w:rsid w:val="00B45EFC"/>
    <w:rsid w:val="00B461F4"/>
    <w:rsid w:val="00B46A54"/>
    <w:rsid w:val="00B46E8A"/>
    <w:rsid w:val="00B514FE"/>
    <w:rsid w:val="00B6107B"/>
    <w:rsid w:val="00B65645"/>
    <w:rsid w:val="00B75B26"/>
    <w:rsid w:val="00B76616"/>
    <w:rsid w:val="00B81317"/>
    <w:rsid w:val="00B82CD2"/>
    <w:rsid w:val="00B84FBB"/>
    <w:rsid w:val="00B84FF8"/>
    <w:rsid w:val="00B929CB"/>
    <w:rsid w:val="00B94B15"/>
    <w:rsid w:val="00B974FE"/>
    <w:rsid w:val="00B97A72"/>
    <w:rsid w:val="00BA0036"/>
    <w:rsid w:val="00BA2933"/>
    <w:rsid w:val="00BB0281"/>
    <w:rsid w:val="00BB0FF6"/>
    <w:rsid w:val="00BB1995"/>
    <w:rsid w:val="00BB205E"/>
    <w:rsid w:val="00BB3910"/>
    <w:rsid w:val="00BB4580"/>
    <w:rsid w:val="00BB5188"/>
    <w:rsid w:val="00BC0454"/>
    <w:rsid w:val="00BC16EA"/>
    <w:rsid w:val="00BC3687"/>
    <w:rsid w:val="00BD12E4"/>
    <w:rsid w:val="00BD2267"/>
    <w:rsid w:val="00BD3EA6"/>
    <w:rsid w:val="00BD4A4D"/>
    <w:rsid w:val="00BD7D09"/>
    <w:rsid w:val="00BE12F6"/>
    <w:rsid w:val="00BE4570"/>
    <w:rsid w:val="00BF0601"/>
    <w:rsid w:val="00BF7E36"/>
    <w:rsid w:val="00C0046A"/>
    <w:rsid w:val="00C018A4"/>
    <w:rsid w:val="00C06BE9"/>
    <w:rsid w:val="00C12DDC"/>
    <w:rsid w:val="00C13938"/>
    <w:rsid w:val="00C14FB9"/>
    <w:rsid w:val="00C14FF5"/>
    <w:rsid w:val="00C16514"/>
    <w:rsid w:val="00C1789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6072E"/>
    <w:rsid w:val="00C60F98"/>
    <w:rsid w:val="00C612E0"/>
    <w:rsid w:val="00C65E06"/>
    <w:rsid w:val="00C706D5"/>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C4297"/>
    <w:rsid w:val="00CC68B3"/>
    <w:rsid w:val="00CC6D99"/>
    <w:rsid w:val="00CD5B8A"/>
    <w:rsid w:val="00CD7A18"/>
    <w:rsid w:val="00CE3307"/>
    <w:rsid w:val="00CE7324"/>
    <w:rsid w:val="00CF1488"/>
    <w:rsid w:val="00CF18C6"/>
    <w:rsid w:val="00CF1EAD"/>
    <w:rsid w:val="00CF4AA6"/>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A4"/>
    <w:rsid w:val="00D448F0"/>
    <w:rsid w:val="00D45D21"/>
    <w:rsid w:val="00D47E00"/>
    <w:rsid w:val="00D51D7E"/>
    <w:rsid w:val="00D51F66"/>
    <w:rsid w:val="00D538E9"/>
    <w:rsid w:val="00D56242"/>
    <w:rsid w:val="00D56E20"/>
    <w:rsid w:val="00D5722D"/>
    <w:rsid w:val="00D6011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BC0"/>
    <w:rsid w:val="00DB097D"/>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5722"/>
    <w:rsid w:val="00E75B68"/>
    <w:rsid w:val="00E7783B"/>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4FB3"/>
    <w:rsid w:val="00EB60C4"/>
    <w:rsid w:val="00EB6517"/>
    <w:rsid w:val="00EB7E20"/>
    <w:rsid w:val="00EC2C77"/>
    <w:rsid w:val="00EC2E7D"/>
    <w:rsid w:val="00ED2101"/>
    <w:rsid w:val="00ED24FB"/>
    <w:rsid w:val="00EE0143"/>
    <w:rsid w:val="00EE2E90"/>
    <w:rsid w:val="00EE3698"/>
    <w:rsid w:val="00EE7DC7"/>
    <w:rsid w:val="00EF3E03"/>
    <w:rsid w:val="00EF599E"/>
    <w:rsid w:val="00EF611D"/>
    <w:rsid w:val="00EF6D04"/>
    <w:rsid w:val="00EF6E3D"/>
    <w:rsid w:val="00EF7186"/>
    <w:rsid w:val="00F02A33"/>
    <w:rsid w:val="00F05EB8"/>
    <w:rsid w:val="00F064DB"/>
    <w:rsid w:val="00F1050D"/>
    <w:rsid w:val="00F10536"/>
    <w:rsid w:val="00F112A1"/>
    <w:rsid w:val="00F138B6"/>
    <w:rsid w:val="00F13A1E"/>
    <w:rsid w:val="00F149D5"/>
    <w:rsid w:val="00F15D2B"/>
    <w:rsid w:val="00F20BBC"/>
    <w:rsid w:val="00F21D55"/>
    <w:rsid w:val="00F248E2"/>
    <w:rsid w:val="00F30218"/>
    <w:rsid w:val="00F35313"/>
    <w:rsid w:val="00F4024F"/>
    <w:rsid w:val="00F41E16"/>
    <w:rsid w:val="00F41E69"/>
    <w:rsid w:val="00F43E95"/>
    <w:rsid w:val="00F445AF"/>
    <w:rsid w:val="00F44933"/>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6B7D"/>
    <w:rsid w:val="00F96BFA"/>
    <w:rsid w:val="00F97D9A"/>
    <w:rsid w:val="00FA3A36"/>
    <w:rsid w:val="00FB0979"/>
    <w:rsid w:val="00FB10CC"/>
    <w:rsid w:val="00FB18E7"/>
    <w:rsid w:val="00FB366A"/>
    <w:rsid w:val="00FB5B55"/>
    <w:rsid w:val="00FB62D4"/>
    <w:rsid w:val="00FB7497"/>
    <w:rsid w:val="00FB7861"/>
    <w:rsid w:val="00FC6FD9"/>
    <w:rsid w:val="00FD3DBA"/>
    <w:rsid w:val="00FD3E2F"/>
    <w:rsid w:val="00FD578E"/>
    <w:rsid w:val="00FE35AA"/>
    <w:rsid w:val="00FE4796"/>
    <w:rsid w:val="00FE6F95"/>
    <w:rsid w:val="00FE7FBB"/>
    <w:rsid w:val="00FF3A7D"/>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Table Grid" w:uiPriority="5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uiPriority w:val="59"/>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uiPriority w:val="99"/>
    <w:rsid w:val="00D742F0"/>
    <w:pPr>
      <w:spacing w:before="100" w:beforeAutospacing="1" w:after="100" w:afterAutospacing="1"/>
    </w:pPr>
  </w:style>
  <w:style w:type="character" w:styleId="ad">
    <w:name w:val="Strong"/>
    <w:qFormat/>
    <w:rsid w:val="00D742F0"/>
    <w:rPr>
      <w:b/>
      <w:bCs/>
    </w:rPr>
  </w:style>
  <w:style w:type="paragraph" w:styleId="ae">
    <w:name w:val="Plain Text"/>
    <w:basedOn w:val="a"/>
    <w:link w:val="af"/>
    <w:rsid w:val="00F41E16"/>
    <w:rPr>
      <w:rFonts w:ascii="Courier New" w:hAnsi="Courier New" w:cs="Courier New"/>
      <w:sz w:val="20"/>
      <w:szCs w:val="20"/>
    </w:rPr>
  </w:style>
  <w:style w:type="character" w:customStyle="1" w:styleId="af">
    <w:name w:val="Текст Знак"/>
    <w:basedOn w:val="a0"/>
    <w:link w:val="ae"/>
    <w:rsid w:val="00F41E16"/>
    <w:rPr>
      <w:rFonts w:ascii="Courier New" w:hAnsi="Courier New" w:cs="Courier New"/>
    </w:rPr>
  </w:style>
  <w:style w:type="paragraph" w:styleId="af0">
    <w:name w:val="No Spacing"/>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1">
    <w:name w:val="Hyperlink"/>
    <w:basedOn w:val="a0"/>
    <w:uiPriority w:val="99"/>
    <w:rsid w:val="00BC0454"/>
    <w:rPr>
      <w:rFonts w:cs="Times New Roman"/>
      <w:color w:val="0000FF"/>
      <w:u w:val="single"/>
    </w:rPr>
  </w:style>
  <w:style w:type="paragraph" w:customStyle="1" w:styleId="af2">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paragraph" w:customStyle="1" w:styleId="ConsPlusNonformat">
    <w:name w:val="ConsPlusNonformat"/>
    <w:uiPriority w:val="99"/>
    <w:rsid w:val="00B45EFC"/>
    <w:pPr>
      <w:widowControl w:val="0"/>
      <w:autoSpaceDE w:val="0"/>
      <w:autoSpaceDN w:val="0"/>
    </w:pPr>
    <w:rPr>
      <w:rFonts w:ascii="Courier New" w:hAnsi="Courier New" w:cs="Courier New"/>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7">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8">
    <w:name w:val="header"/>
    <w:basedOn w:val="a"/>
    <w:rsid w:val="00E30723"/>
    <w:pPr>
      <w:tabs>
        <w:tab w:val="center" w:pos="4677"/>
        <w:tab w:val="right" w:pos="9355"/>
      </w:tabs>
    </w:pPr>
  </w:style>
  <w:style w:type="paragraph" w:styleId="a9">
    <w:name w:val="Balloon Text"/>
    <w:basedOn w:val="a"/>
    <w:link w:val="aa"/>
    <w:rsid w:val="00831054"/>
    <w:rPr>
      <w:rFonts w:ascii="Tahoma" w:hAnsi="Tahoma" w:cs="Tahoma"/>
      <w:sz w:val="16"/>
      <w:szCs w:val="16"/>
    </w:rPr>
  </w:style>
  <w:style w:type="character" w:customStyle="1" w:styleId="aa">
    <w:name w:val="Текст выноски Знак"/>
    <w:basedOn w:val="a0"/>
    <w:link w:val="a9"/>
    <w:rsid w:val="00831054"/>
    <w:rPr>
      <w:rFonts w:ascii="Tahoma" w:hAnsi="Tahoma" w:cs="Tahoma"/>
      <w:sz w:val="16"/>
      <w:szCs w:val="16"/>
    </w:rPr>
  </w:style>
  <w:style w:type="paragraph" w:styleId="ab">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c">
    <w:name w:val="Normal (Web)"/>
    <w:basedOn w:val="a"/>
    <w:rsid w:val="00D742F0"/>
    <w:pPr>
      <w:spacing w:before="100" w:beforeAutospacing="1" w:after="100" w:afterAutospacing="1"/>
    </w:pPr>
  </w:style>
  <w:style w:type="character" w:styleId="ad">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289659CD197694BB4740D4813E7BFD818DBCA89DE466A7EBEBEDE415F052A7F2E4A6F493B25604F4E1C8F74607Z112M" TargetMode="External"/><Relationship Id="rId18" Type="http://schemas.openxmlformats.org/officeDocument/2006/relationships/hyperlink" Target="consultantplus://offline/ref=E0DD796041A3F4FC371F2B1968537F5AA70D1652E04D19A53A8D5C243047CD1C2DDAE727071FF772244E032B99D61C363664FAE5DBb1a6L" TargetMode="External"/><Relationship Id="rId26" Type="http://schemas.openxmlformats.org/officeDocument/2006/relationships/hyperlink" Target="consultantplus://offline/ref=1BEFD7D0E34929533D2903C0EEF7FBC8875B784DD50DA99D0CA9F56CAF089C74118780DC7CC468E2BFB9BD73190B310746BCB24DECH251J" TargetMode="External"/><Relationship Id="rId3" Type="http://schemas.openxmlformats.org/officeDocument/2006/relationships/styles" Target="styles.xml"/><Relationship Id="rId21" Type="http://schemas.openxmlformats.org/officeDocument/2006/relationships/hyperlink" Target="consultantplus://offline/ref=5AD68CF9DDB52F1E6606BF824752E15F01317900993394376CF5EEBFBC2D0A9C4B2FF009970F81A486FDCDD29CA1F8ACCDB4F3A03D054524u4sBJ" TargetMode="External"/><Relationship Id="rId7" Type="http://schemas.openxmlformats.org/officeDocument/2006/relationships/footnotes" Target="footnotes.xml"/><Relationship Id="rId12" Type="http://schemas.openxmlformats.org/officeDocument/2006/relationships/hyperlink" Target="consultantplus://offline/ref=289659CD197694BB4740D4813E7BFD818FB8A499E66CA7EBEBEDE415F052A7F2F6A6AC9FB0561AF4E0DDA117424F4C048997708044E2DE81ZA16M" TargetMode="External"/><Relationship Id="rId17" Type="http://schemas.openxmlformats.org/officeDocument/2006/relationships/hyperlink" Target="consultantplus://offline/ref=289659CD197694BB4740CA8C2817A2848BB3FE97ED6DABBEB6B2BF48A75BADA5B1E9F5DDF45B1BF5E0D6F0430D4E1042DC84738144E1DF9EAC443DZC1FM" TargetMode="External"/><Relationship Id="rId25" Type="http://schemas.openxmlformats.org/officeDocument/2006/relationships/hyperlink" Target="consultantplus://offline/ref=A48D43976D99CEB2CA6411F9FD5BE27C65E639239F7F91934EFDB55C18DC1A4C6FADEEC2DAB4D037EF0BB6EA461B2B75082D1B27C6S03DJ" TargetMode="External"/><Relationship Id="rId2" Type="http://schemas.openxmlformats.org/officeDocument/2006/relationships/numbering" Target="numbering.xml"/><Relationship Id="rId16" Type="http://schemas.openxmlformats.org/officeDocument/2006/relationships/hyperlink" Target="consultantplus://offline/ref=289659CD197694BB4740CA8C2817A2848BB3FE97ED6DABBEB6B2BF48A75BADA5B1E9F5DDF45B1BF5E0D6F0430D4E1042DC84738144E1DF9EAC443DZC1FM" TargetMode="External"/><Relationship Id="rId20" Type="http://schemas.openxmlformats.org/officeDocument/2006/relationships/hyperlink" Target="consultantplus://offline/ref=5AD68CF9DDB52F1E6606BF824752E15F01317900993394376CF5EEBFBC2D0A9C4B2FF009970F81A486FDCDD29CA1F8ACCDB4F3A03D054524u4sBJ" TargetMode="External"/><Relationship Id="rId29" Type="http://schemas.openxmlformats.org/officeDocument/2006/relationships/hyperlink" Target="consultantplus://offline/ref=289659CD197694BB4740CA8C2817A2848BB3FE97E46AA4BDB5BEE242AF02A1A7B6E6AACAF31217F4E0D6F54202111557CDDC7C835AFEDF81B0463CC6ZE13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E0BC368088F490A1CBAE1A5A50BA18CED19C834582AD686FA4E81EFC607E57DF6350BC918371AC471880EE3E341C3837847966BB29z4k0H" TargetMode="External"/><Relationship Id="rId24" Type="http://schemas.openxmlformats.org/officeDocument/2006/relationships/hyperlink" Target="consultantplus://offline/ref=31A81D55785C5F867AADB1EBEDAEFBDFCD742A7502CB0D2F38C24F1F2B11DC1B359A97F1DC055DEE7E69D5CEE9AA9CDEAB150E494563642Fj905J"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consultantplus://offline/ref=289659CD197694BB4740D4813E7BFD818DB0A39EEC69A7EBEBEDE415F052A7F2F6A6AC9FB0561AF6E8DDA117424F4C048997708044E2DE81ZA16M" TargetMode="External"/><Relationship Id="rId23" Type="http://schemas.openxmlformats.org/officeDocument/2006/relationships/hyperlink" Target="consultantplus://offline/ref=31A81D55785C5F867AADB1EBEDAEFBDFCD742A7502CB0D2F38C24F1F2B11DC1B359A97F1DC055DEE7E69D5CEE9AA9CDEAB150E494563642Fj905J" TargetMode="External"/><Relationship Id="rId28" Type="http://schemas.openxmlformats.org/officeDocument/2006/relationships/hyperlink" Target="consultantplus://offline/ref=289659CD197694BB4740CA8C2817A2848BB3FE97E46AA4BDB5BEE242AF02A1A7B6E6AACAF31217F4E0D6F54202111557CDDC7C835AFEDF81B0463CC6ZE13M" TargetMode="External"/><Relationship Id="rId10" Type="http://schemas.openxmlformats.org/officeDocument/2006/relationships/hyperlink" Target="consultantplus://offline/ref=E0BC368088F490A1CBAE1A5A50BA18CED19C834582AD686FA4E81EFC607E57DF6350BC97897AF3420D91B631370327379B6564BAz2k0H" TargetMode="External"/><Relationship Id="rId19" Type="http://schemas.openxmlformats.org/officeDocument/2006/relationships/hyperlink" Target="consultantplus://offline/ref=9E69508B3A6BB169B38C5C7F26D9C475D8FC1F198230D9BA952DB042F65B9C5441644933ACAEAE742BD97471DA4DCCC606CD1AFF52E3834Bs3o7J" TargetMode="External"/><Relationship Id="rId31"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consultantplus://offline/ref=289659CD197694BB4740D4813E7BFD818DB0A39EEC69A7EBEBEDE415F052A7F2F6A6AC9FB0561AF4E2DDA117424F4C048997708044E2DE81ZA16M" TargetMode="External"/><Relationship Id="rId22" Type="http://schemas.openxmlformats.org/officeDocument/2006/relationships/hyperlink" Target="consultantplus://offline/ref=5AD68CF9DDB52F1E6606BF824752E15F01317900993394376CF5EEBFBC2D0A9C4B2FF009970F81A486FDCDD29CA1F8ACCDB4F3A03D054524u4sBJ" TargetMode="External"/><Relationship Id="rId27" Type="http://schemas.openxmlformats.org/officeDocument/2006/relationships/hyperlink" Target="consultantplus://offline/ref=289659CD197694BB4740CA8C2817A2848BB3FE97E46AA4BDB5BEE242AF02A1A7B6E6AACAF31217F4E0D6F54202111557CDDC7C835AFEDF81B0463CC6ZE13M" TargetMode="External"/><Relationship Id="rId30"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42BC92C-1F70-43AF-8010-B1CC9283DC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6210</Words>
  <Characters>52116</Characters>
  <Application>Microsoft Office Word</Application>
  <DocSecurity>0</DocSecurity>
  <Lines>434</Lines>
  <Paragraphs>116</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58210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2020-01-23T07:36:00Z</cp:lastPrinted>
  <dcterms:created xsi:type="dcterms:W3CDTF">2020-01-23T07:36:00Z</dcterms:created>
  <dcterms:modified xsi:type="dcterms:W3CDTF">2020-01-23T07:36:00Z</dcterms:modified>
</cp:coreProperties>
</file>