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59" w:type="dxa"/>
        <w:jc w:val="center"/>
        <w:tblInd w:w="-432" w:type="dxa"/>
        <w:tblLayout w:type="fixed"/>
        <w:tblLook w:val="0000" w:firstRow="0" w:lastRow="0" w:firstColumn="0" w:lastColumn="0" w:noHBand="0" w:noVBand="0"/>
      </w:tblPr>
      <w:tblGrid>
        <w:gridCol w:w="10059"/>
      </w:tblGrid>
      <w:tr w:rsidR="00301F28" w:rsidTr="00284CEE">
        <w:trPr>
          <w:jc w:val="center"/>
        </w:trPr>
        <w:tc>
          <w:tcPr>
            <w:tcW w:w="10059" w:type="dxa"/>
          </w:tcPr>
          <w:p w:rsidR="00301F28" w:rsidRDefault="009D40FC">
            <w:pPr>
              <w:jc w:val="center"/>
            </w:pPr>
            <w:r w:rsidRPr="006E71A2">
              <w:rPr>
                <w:noProof/>
              </w:rPr>
              <w:drawing>
                <wp:inline distT="0" distB="0" distL="0" distR="0" wp14:anchorId="0D4C0010" wp14:editId="37AB30E4">
                  <wp:extent cx="777541" cy="899324"/>
                  <wp:effectExtent l="19050" t="0" r="3509" b="0"/>
                  <wp:docPr id="2" name="Рисунок 1" descr="C:\Users\Администрация\Desktop\gerb_official.jpg"/>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ция\Desktop\gerb_offici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7541" cy="899324"/>
                          </a:xfrm>
                          <a:prstGeom prst="rect">
                            <a:avLst/>
                          </a:prstGeom>
                          <a:noFill/>
                          <a:ln>
                            <a:noFill/>
                          </a:ln>
                        </pic:spPr>
                      </pic:pic>
                    </a:graphicData>
                  </a:graphic>
                </wp:inline>
              </w:drawing>
            </w:r>
          </w:p>
          <w:p w:rsidR="00A0200B" w:rsidRDefault="00A0200B" w:rsidP="00A0200B">
            <w:pPr>
              <w:pStyle w:val="2"/>
            </w:pPr>
            <w:r>
              <w:t>Администрация</w:t>
            </w:r>
          </w:p>
          <w:p w:rsidR="00A0200B" w:rsidRDefault="00A0200B" w:rsidP="00A0200B">
            <w:pPr>
              <w:pStyle w:val="2"/>
            </w:pPr>
            <w:r>
              <w:t xml:space="preserve"> городского округа город Шахунья</w:t>
            </w:r>
          </w:p>
          <w:p w:rsidR="00301F28" w:rsidRDefault="00301F28">
            <w:pPr>
              <w:pStyle w:val="2"/>
            </w:pPr>
            <w:r>
              <w:t>Нижегородской области</w:t>
            </w:r>
          </w:p>
          <w:p w:rsidR="00301F28" w:rsidRDefault="00301F28">
            <w:pPr>
              <w:jc w:val="center"/>
            </w:pPr>
          </w:p>
          <w:p w:rsidR="00301F28" w:rsidRDefault="00467B42">
            <w:pPr>
              <w:pStyle w:val="3"/>
              <w:rPr>
                <w:sz w:val="20"/>
              </w:rPr>
            </w:pPr>
            <w:proofErr w:type="gramStart"/>
            <w:r>
              <w:t>П</w:t>
            </w:r>
            <w:proofErr w:type="gramEnd"/>
            <w:r>
              <w:t xml:space="preserve"> О С Т А Н О В Л Е Н И Е</w:t>
            </w:r>
          </w:p>
        </w:tc>
      </w:tr>
    </w:tbl>
    <w:p w:rsidR="000C299D" w:rsidRDefault="000C299D" w:rsidP="004C7DAE"/>
    <w:p w:rsidR="00B41654" w:rsidRDefault="00B41654" w:rsidP="004C7DAE"/>
    <w:p w:rsidR="00C30DB1" w:rsidRDefault="00C30DB1" w:rsidP="004C7DAE"/>
    <w:p w:rsidR="004D2212" w:rsidRDefault="004D2212" w:rsidP="00C7504B">
      <w:pPr>
        <w:rPr>
          <w:sz w:val="26"/>
          <w:szCs w:val="26"/>
        </w:rPr>
      </w:pPr>
      <w:r>
        <w:rPr>
          <w:sz w:val="26"/>
          <w:szCs w:val="26"/>
        </w:rPr>
        <w:t xml:space="preserve">от </w:t>
      </w:r>
      <w:r w:rsidR="00473C9E">
        <w:rPr>
          <w:sz w:val="26"/>
          <w:szCs w:val="26"/>
          <w:u w:val="single"/>
        </w:rPr>
        <w:t>21</w:t>
      </w:r>
      <w:r>
        <w:rPr>
          <w:sz w:val="26"/>
          <w:szCs w:val="26"/>
          <w:u w:val="single"/>
        </w:rPr>
        <w:t xml:space="preserve"> </w:t>
      </w:r>
      <w:r w:rsidR="00DF72D6">
        <w:rPr>
          <w:sz w:val="26"/>
          <w:szCs w:val="26"/>
          <w:u w:val="single"/>
        </w:rPr>
        <w:t>янва</w:t>
      </w:r>
      <w:r w:rsidR="003520D9">
        <w:rPr>
          <w:sz w:val="26"/>
          <w:szCs w:val="26"/>
          <w:u w:val="single"/>
        </w:rPr>
        <w:t>ря</w:t>
      </w:r>
      <w:r>
        <w:rPr>
          <w:sz w:val="26"/>
          <w:szCs w:val="26"/>
          <w:u w:val="single"/>
        </w:rPr>
        <w:t xml:space="preserve"> 20</w:t>
      </w:r>
      <w:r w:rsidR="00DF72D6">
        <w:rPr>
          <w:sz w:val="26"/>
          <w:szCs w:val="26"/>
          <w:u w:val="single"/>
        </w:rPr>
        <w:t>20</w:t>
      </w:r>
      <w:r>
        <w:rPr>
          <w:sz w:val="26"/>
          <w:szCs w:val="26"/>
          <w:u w:val="single"/>
        </w:rPr>
        <w:t xml:space="preserve"> года</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D6385D">
        <w:rPr>
          <w:sz w:val="26"/>
          <w:szCs w:val="26"/>
        </w:rPr>
        <w:t xml:space="preserve"> </w:t>
      </w:r>
      <w:r>
        <w:rPr>
          <w:sz w:val="26"/>
          <w:szCs w:val="26"/>
        </w:rPr>
        <w:t>№</w:t>
      </w:r>
      <w:r w:rsidRPr="006463A5">
        <w:rPr>
          <w:sz w:val="26"/>
          <w:szCs w:val="26"/>
        </w:rPr>
        <w:t xml:space="preserve"> </w:t>
      </w:r>
      <w:r w:rsidR="00473C9E">
        <w:rPr>
          <w:sz w:val="26"/>
          <w:szCs w:val="26"/>
          <w:u w:val="single"/>
        </w:rPr>
        <w:t>48</w:t>
      </w:r>
    </w:p>
    <w:p w:rsidR="00C7504B" w:rsidRPr="00992610" w:rsidRDefault="00C7504B" w:rsidP="00FD3E2F">
      <w:pPr>
        <w:jc w:val="both"/>
        <w:rPr>
          <w:sz w:val="26"/>
          <w:szCs w:val="26"/>
        </w:rPr>
      </w:pPr>
    </w:p>
    <w:p w:rsidR="00454572" w:rsidRPr="00992610" w:rsidRDefault="00454572" w:rsidP="00FD3E2F">
      <w:pPr>
        <w:jc w:val="both"/>
        <w:rPr>
          <w:sz w:val="26"/>
          <w:szCs w:val="26"/>
        </w:rPr>
      </w:pPr>
    </w:p>
    <w:p w:rsidR="00473C9E" w:rsidRPr="009A1B7D" w:rsidRDefault="00473C9E" w:rsidP="00473C9E">
      <w:pPr>
        <w:jc w:val="center"/>
        <w:rPr>
          <w:b/>
          <w:sz w:val="26"/>
          <w:szCs w:val="26"/>
        </w:rPr>
      </w:pPr>
      <w:r w:rsidRPr="009A1B7D">
        <w:rPr>
          <w:b/>
          <w:sz w:val="26"/>
          <w:szCs w:val="26"/>
        </w:rPr>
        <w:t>Об утверждении административного регламента по предоставлению муниципальной</w:t>
      </w:r>
      <w:r>
        <w:rPr>
          <w:b/>
          <w:sz w:val="26"/>
          <w:szCs w:val="26"/>
        </w:rPr>
        <w:t xml:space="preserve"> </w:t>
      </w:r>
      <w:r w:rsidRPr="009A1B7D">
        <w:rPr>
          <w:b/>
          <w:sz w:val="26"/>
          <w:szCs w:val="26"/>
        </w:rPr>
        <w:t>услуги «Предоставление субсидии на оказание муниципальной поддержки в виде грантов-субсидий начинающим малым предприятиям  на создание собственного дела в целях возмещения части затрат, связанных с началом предпринимательской деятельности на территории городского округа город Шахунья Нижегородской области»</w:t>
      </w:r>
    </w:p>
    <w:p w:rsidR="00473C9E" w:rsidRPr="009A1B7D" w:rsidRDefault="00473C9E" w:rsidP="00473C9E">
      <w:pPr>
        <w:rPr>
          <w:sz w:val="26"/>
          <w:szCs w:val="26"/>
        </w:rPr>
      </w:pPr>
    </w:p>
    <w:p w:rsidR="00473C9E" w:rsidRPr="009A1B7D" w:rsidRDefault="00473C9E" w:rsidP="00473C9E">
      <w:pPr>
        <w:rPr>
          <w:sz w:val="26"/>
          <w:szCs w:val="26"/>
        </w:rPr>
      </w:pPr>
    </w:p>
    <w:p w:rsidR="00473C9E" w:rsidRPr="009A1B7D" w:rsidRDefault="00473C9E" w:rsidP="00473C9E">
      <w:pPr>
        <w:tabs>
          <w:tab w:val="left" w:pos="1080"/>
        </w:tabs>
        <w:autoSpaceDE w:val="0"/>
        <w:autoSpaceDN w:val="0"/>
        <w:adjustRightInd w:val="0"/>
        <w:spacing w:line="360" w:lineRule="exact"/>
        <w:ind w:firstLine="720"/>
        <w:jc w:val="both"/>
        <w:rPr>
          <w:sz w:val="26"/>
          <w:szCs w:val="26"/>
        </w:rPr>
      </w:pPr>
      <w:proofErr w:type="gramStart"/>
      <w:r w:rsidRPr="009A1B7D">
        <w:rPr>
          <w:sz w:val="26"/>
          <w:szCs w:val="26"/>
        </w:rPr>
        <w:t>В соответствии с Федеральным законом от 06.10.2003 № 131-ФЗ «Об общих принципах организации местного самоуправления в Российской Федерации»,</w:t>
      </w:r>
      <w:r>
        <w:rPr>
          <w:sz w:val="26"/>
          <w:szCs w:val="26"/>
        </w:rPr>
        <w:t xml:space="preserve"> </w:t>
      </w:r>
      <w:r w:rsidRPr="009A1B7D">
        <w:rPr>
          <w:sz w:val="26"/>
          <w:szCs w:val="26"/>
        </w:rPr>
        <w:t xml:space="preserve">Федеральным </w:t>
      </w:r>
      <w:hyperlink r:id="rId10" w:history="1">
        <w:r w:rsidRPr="009A1B7D">
          <w:rPr>
            <w:sz w:val="26"/>
            <w:szCs w:val="26"/>
          </w:rPr>
          <w:t>законом</w:t>
        </w:r>
      </w:hyperlink>
      <w:r w:rsidRPr="009A1B7D">
        <w:rPr>
          <w:sz w:val="26"/>
          <w:szCs w:val="26"/>
        </w:rPr>
        <w:t xml:space="preserve"> от 24.07.2007 </w:t>
      </w:r>
      <w:r>
        <w:rPr>
          <w:sz w:val="26"/>
          <w:szCs w:val="26"/>
        </w:rPr>
        <w:t>№ 209-ФЗ «</w:t>
      </w:r>
      <w:r w:rsidRPr="009A1B7D">
        <w:rPr>
          <w:sz w:val="26"/>
          <w:szCs w:val="26"/>
        </w:rPr>
        <w:t>О развитии малого и среднего предпринима</w:t>
      </w:r>
      <w:r>
        <w:rPr>
          <w:sz w:val="26"/>
          <w:szCs w:val="26"/>
        </w:rPr>
        <w:t>тельства в Российской Федерации»</w:t>
      </w:r>
      <w:r w:rsidRPr="009A1B7D">
        <w:rPr>
          <w:sz w:val="26"/>
          <w:szCs w:val="26"/>
        </w:rPr>
        <w:t>, Федеральным</w:t>
      </w:r>
      <w:r>
        <w:rPr>
          <w:sz w:val="26"/>
          <w:szCs w:val="26"/>
        </w:rPr>
        <w:t xml:space="preserve"> законом от 27.07.2010 </w:t>
      </w:r>
      <w:r>
        <w:rPr>
          <w:sz w:val="26"/>
          <w:szCs w:val="26"/>
        </w:rPr>
        <w:br/>
      </w:r>
      <w:r>
        <w:rPr>
          <w:sz w:val="26"/>
          <w:szCs w:val="26"/>
        </w:rPr>
        <w:t>№ 210-ФЗ</w:t>
      </w:r>
      <w:r w:rsidRPr="009A1B7D">
        <w:rPr>
          <w:sz w:val="26"/>
          <w:szCs w:val="26"/>
        </w:rPr>
        <w:t xml:space="preserve"> «Об организации предоставления государственных и муниципальных услуг»,</w:t>
      </w:r>
      <w:r>
        <w:rPr>
          <w:sz w:val="26"/>
          <w:szCs w:val="26"/>
        </w:rPr>
        <w:t xml:space="preserve"> пункта 3 части «а» постановления</w:t>
      </w:r>
      <w:r w:rsidRPr="009A1B7D">
        <w:rPr>
          <w:sz w:val="26"/>
          <w:szCs w:val="26"/>
        </w:rPr>
        <w:t xml:space="preserve"> Правительства Российской Федерации</w:t>
      </w:r>
      <w:r>
        <w:rPr>
          <w:sz w:val="26"/>
          <w:szCs w:val="26"/>
        </w:rPr>
        <w:t xml:space="preserve"> </w:t>
      </w:r>
      <w:r w:rsidRPr="009A1B7D">
        <w:rPr>
          <w:sz w:val="26"/>
          <w:szCs w:val="26"/>
        </w:rPr>
        <w:t>от 18.12.2012 №</w:t>
      </w:r>
      <w:r>
        <w:rPr>
          <w:sz w:val="26"/>
          <w:szCs w:val="26"/>
        </w:rPr>
        <w:t xml:space="preserve"> </w:t>
      </w:r>
      <w:r w:rsidRPr="009A1B7D">
        <w:rPr>
          <w:sz w:val="26"/>
          <w:szCs w:val="26"/>
        </w:rPr>
        <w:t xml:space="preserve">1334 </w:t>
      </w:r>
      <w:r>
        <w:rPr>
          <w:sz w:val="26"/>
          <w:szCs w:val="26"/>
        </w:rPr>
        <w:t>«О внесении изменений в некоторые акты</w:t>
      </w:r>
      <w:proofErr w:type="gramEnd"/>
      <w:r>
        <w:rPr>
          <w:sz w:val="26"/>
          <w:szCs w:val="26"/>
        </w:rPr>
        <w:t xml:space="preserve"> </w:t>
      </w:r>
      <w:proofErr w:type="gramStart"/>
      <w:r>
        <w:rPr>
          <w:sz w:val="26"/>
          <w:szCs w:val="26"/>
        </w:rPr>
        <w:t>Правительства Российской Федерации»</w:t>
      </w:r>
      <w:r w:rsidRPr="009A1B7D">
        <w:rPr>
          <w:sz w:val="26"/>
          <w:szCs w:val="26"/>
        </w:rPr>
        <w:t xml:space="preserve">, </w:t>
      </w:r>
      <w:hyperlink r:id="rId11" w:history="1">
        <w:r w:rsidRPr="009A1B7D">
          <w:rPr>
            <w:sz w:val="26"/>
            <w:szCs w:val="26"/>
          </w:rPr>
          <w:t>Законом</w:t>
        </w:r>
      </w:hyperlink>
      <w:r w:rsidRPr="009A1B7D">
        <w:rPr>
          <w:sz w:val="26"/>
          <w:szCs w:val="26"/>
        </w:rPr>
        <w:t xml:space="preserve"> Нижег</w:t>
      </w:r>
      <w:r>
        <w:rPr>
          <w:sz w:val="26"/>
          <w:szCs w:val="26"/>
        </w:rPr>
        <w:t>ородской</w:t>
      </w:r>
      <w:r>
        <w:rPr>
          <w:sz w:val="26"/>
          <w:szCs w:val="26"/>
        </w:rPr>
        <w:t xml:space="preserve"> области от 05.12.2008 № 171-З </w:t>
      </w:r>
      <w:r>
        <w:rPr>
          <w:sz w:val="26"/>
          <w:szCs w:val="26"/>
        </w:rPr>
        <w:t>«</w:t>
      </w:r>
      <w:r w:rsidRPr="009A1B7D">
        <w:rPr>
          <w:sz w:val="26"/>
          <w:szCs w:val="26"/>
        </w:rPr>
        <w:t>О развитии малого и среднего предпринимат</w:t>
      </w:r>
      <w:r>
        <w:rPr>
          <w:sz w:val="26"/>
          <w:szCs w:val="26"/>
        </w:rPr>
        <w:t>ельства в Нижегородской области»</w:t>
      </w:r>
      <w:r w:rsidRPr="009A1B7D">
        <w:rPr>
          <w:sz w:val="26"/>
          <w:szCs w:val="26"/>
        </w:rPr>
        <w:t xml:space="preserve">, </w:t>
      </w:r>
      <w:r w:rsidRPr="00427A07">
        <w:rPr>
          <w:sz w:val="26"/>
          <w:szCs w:val="26"/>
        </w:rPr>
        <w:t>муниципальной программой «Развитие малого и среднего предпринимательства в городском округе город Шахунья Нижегородской области</w:t>
      </w:r>
      <w:r>
        <w:rPr>
          <w:sz w:val="26"/>
          <w:szCs w:val="26"/>
        </w:rPr>
        <w:t>»</w:t>
      </w:r>
      <w:r w:rsidRPr="00427A07">
        <w:rPr>
          <w:sz w:val="26"/>
          <w:szCs w:val="26"/>
        </w:rPr>
        <w:t>, утвержденной постановлением администрации городского округа город Шахунья Ниже</w:t>
      </w:r>
      <w:r>
        <w:rPr>
          <w:sz w:val="26"/>
          <w:szCs w:val="26"/>
        </w:rPr>
        <w:t>городской области от 23.10.2017 № 1297,</w:t>
      </w:r>
      <w:r w:rsidRPr="009A1B7D">
        <w:rPr>
          <w:sz w:val="26"/>
          <w:szCs w:val="26"/>
        </w:rPr>
        <w:t xml:space="preserve"> постановлением администрации городского округа город Шахунья Нижегородской области от 11.09.2013 №</w:t>
      </w:r>
      <w:r>
        <w:rPr>
          <w:sz w:val="26"/>
          <w:szCs w:val="26"/>
        </w:rPr>
        <w:t xml:space="preserve"> </w:t>
      </w:r>
      <w:r w:rsidRPr="009A1B7D">
        <w:rPr>
          <w:sz w:val="26"/>
          <w:szCs w:val="26"/>
        </w:rPr>
        <w:t>763 «Об утверждении Порядка на предоставление</w:t>
      </w:r>
      <w:proofErr w:type="gramEnd"/>
      <w:r w:rsidRPr="009A1B7D">
        <w:rPr>
          <w:sz w:val="26"/>
          <w:szCs w:val="26"/>
        </w:rPr>
        <w:t xml:space="preserve"> субсидии на оказание муниципальной поддержки в виде грантов-субсидии начинающим малым предприятиям, связанных с началом предпринимательской деятельности на территории городского округа город Шахунья Нижегородской области» администрация городского округа город Шахунья Нижегородской области  </w:t>
      </w:r>
      <w:proofErr w:type="gramStart"/>
      <w:r w:rsidRPr="009A1B7D">
        <w:rPr>
          <w:b/>
          <w:sz w:val="26"/>
          <w:szCs w:val="26"/>
        </w:rPr>
        <w:t>п</w:t>
      </w:r>
      <w:proofErr w:type="gramEnd"/>
      <w:r w:rsidRPr="009A1B7D">
        <w:rPr>
          <w:b/>
          <w:sz w:val="26"/>
          <w:szCs w:val="26"/>
        </w:rPr>
        <w:t xml:space="preserve"> о с т а н о в л я е т:</w:t>
      </w:r>
    </w:p>
    <w:p w:rsidR="00473C9E" w:rsidRPr="00FA68D9" w:rsidRDefault="00473C9E" w:rsidP="00473C9E">
      <w:pPr>
        <w:widowControl w:val="0"/>
        <w:autoSpaceDE w:val="0"/>
        <w:autoSpaceDN w:val="0"/>
        <w:adjustRightInd w:val="0"/>
        <w:spacing w:line="360" w:lineRule="exact"/>
        <w:ind w:firstLine="720"/>
        <w:jc w:val="both"/>
        <w:rPr>
          <w:sz w:val="26"/>
          <w:szCs w:val="26"/>
        </w:rPr>
      </w:pPr>
      <w:r>
        <w:rPr>
          <w:sz w:val="26"/>
          <w:szCs w:val="26"/>
        </w:rPr>
        <w:t>1. Утвердить административный регламент</w:t>
      </w:r>
      <w:r w:rsidRPr="00EC4DDD">
        <w:rPr>
          <w:sz w:val="26"/>
          <w:szCs w:val="26"/>
        </w:rPr>
        <w:t xml:space="preserve"> по предоставлению муниципальной услуги «Предоставление субсидии на оказание муниципальной поддержки в виде грантов-субсидий начинающим малым предприятиям  на создание собственного дела в </w:t>
      </w:r>
      <w:r w:rsidRPr="00EC4DDD">
        <w:rPr>
          <w:sz w:val="26"/>
          <w:szCs w:val="26"/>
        </w:rPr>
        <w:lastRenderedPageBreak/>
        <w:t xml:space="preserve">целях возмещения части затрат, связанных с началом предпринимательской деятельности на территории городского округа город Шахунья Нижегородской области» </w:t>
      </w:r>
      <w:r w:rsidRPr="00FA68D9">
        <w:rPr>
          <w:sz w:val="26"/>
          <w:szCs w:val="26"/>
        </w:rPr>
        <w:t>в новой редакции, согласно приложению к настоящему постановлению.</w:t>
      </w:r>
    </w:p>
    <w:p w:rsidR="00473C9E" w:rsidRPr="00EC4DDD" w:rsidRDefault="00473C9E" w:rsidP="00473C9E">
      <w:pPr>
        <w:pStyle w:val="ListParagraph"/>
        <w:tabs>
          <w:tab w:val="left" w:pos="1080"/>
        </w:tabs>
        <w:autoSpaceDE w:val="0"/>
        <w:autoSpaceDN w:val="0"/>
        <w:adjustRightInd w:val="0"/>
        <w:spacing w:after="0" w:line="360" w:lineRule="exact"/>
        <w:ind w:left="0" w:firstLine="720"/>
        <w:jc w:val="both"/>
        <w:rPr>
          <w:rFonts w:ascii="Times New Roman" w:hAnsi="Times New Roman"/>
          <w:sz w:val="26"/>
          <w:szCs w:val="26"/>
          <w:lang w:eastAsia="ru-RU"/>
        </w:rPr>
      </w:pPr>
      <w:r>
        <w:rPr>
          <w:rFonts w:ascii="Times New Roman" w:hAnsi="Times New Roman"/>
          <w:sz w:val="26"/>
          <w:szCs w:val="26"/>
          <w:lang w:eastAsia="ru-RU"/>
        </w:rPr>
        <w:t>2.</w:t>
      </w:r>
      <w:r w:rsidRPr="00EC4DDD">
        <w:rPr>
          <w:rFonts w:ascii="Times New Roman" w:hAnsi="Times New Roman"/>
          <w:sz w:val="26"/>
          <w:szCs w:val="26"/>
          <w:lang w:eastAsia="ru-RU"/>
        </w:rPr>
        <w:t xml:space="preserve"> Начальнику общего отдела администрации городского округа город Шахунья обеспечить размещение настоящего постановления на </w:t>
      </w:r>
      <w:r>
        <w:rPr>
          <w:rFonts w:ascii="Times New Roman" w:hAnsi="Times New Roman"/>
          <w:sz w:val="26"/>
          <w:szCs w:val="26"/>
          <w:lang w:eastAsia="ru-RU"/>
        </w:rPr>
        <w:t xml:space="preserve">официальном </w:t>
      </w:r>
      <w:r w:rsidRPr="00EC4DDD">
        <w:rPr>
          <w:rFonts w:ascii="Times New Roman" w:hAnsi="Times New Roman"/>
          <w:sz w:val="26"/>
          <w:szCs w:val="26"/>
          <w:lang w:eastAsia="ru-RU"/>
        </w:rPr>
        <w:t>сайте администрации.</w:t>
      </w:r>
    </w:p>
    <w:p w:rsidR="00473C9E" w:rsidRPr="009A1B7D" w:rsidRDefault="00473C9E" w:rsidP="00473C9E">
      <w:pPr>
        <w:pStyle w:val="ListParagraph"/>
        <w:tabs>
          <w:tab w:val="left" w:pos="1080"/>
        </w:tabs>
        <w:autoSpaceDE w:val="0"/>
        <w:autoSpaceDN w:val="0"/>
        <w:adjustRightInd w:val="0"/>
        <w:spacing w:after="0" w:line="360" w:lineRule="exact"/>
        <w:ind w:left="0" w:firstLine="720"/>
        <w:jc w:val="both"/>
        <w:rPr>
          <w:rFonts w:ascii="Times New Roman" w:hAnsi="Times New Roman"/>
          <w:sz w:val="26"/>
          <w:szCs w:val="26"/>
          <w:lang w:eastAsia="ru-RU"/>
        </w:rPr>
      </w:pPr>
      <w:r>
        <w:rPr>
          <w:rFonts w:ascii="Times New Roman" w:hAnsi="Times New Roman"/>
          <w:sz w:val="26"/>
          <w:szCs w:val="26"/>
          <w:lang w:eastAsia="ru-RU"/>
        </w:rPr>
        <w:t>3</w:t>
      </w:r>
      <w:r w:rsidRPr="00EC4DDD">
        <w:rPr>
          <w:rFonts w:ascii="Times New Roman" w:hAnsi="Times New Roman"/>
          <w:sz w:val="26"/>
          <w:szCs w:val="26"/>
          <w:lang w:eastAsia="ru-RU"/>
        </w:rPr>
        <w:t>. Настоящее постановление вступает в силу со дня его официального опубликования.</w:t>
      </w:r>
      <w:r>
        <w:rPr>
          <w:rFonts w:ascii="Times New Roman" w:hAnsi="Times New Roman"/>
          <w:sz w:val="26"/>
          <w:szCs w:val="26"/>
          <w:lang w:eastAsia="ru-RU"/>
        </w:rPr>
        <w:t xml:space="preserve"> </w:t>
      </w:r>
    </w:p>
    <w:p w:rsidR="00473C9E" w:rsidRPr="00301B0B" w:rsidRDefault="00473C9E" w:rsidP="00473C9E">
      <w:pPr>
        <w:tabs>
          <w:tab w:val="left" w:pos="930"/>
        </w:tabs>
        <w:spacing w:line="360" w:lineRule="exact"/>
        <w:ind w:firstLine="720"/>
        <w:contextualSpacing/>
        <w:jc w:val="both"/>
        <w:rPr>
          <w:sz w:val="26"/>
          <w:szCs w:val="26"/>
        </w:rPr>
      </w:pPr>
      <w:r>
        <w:rPr>
          <w:sz w:val="26"/>
          <w:szCs w:val="26"/>
        </w:rPr>
        <w:t>4</w:t>
      </w:r>
      <w:r w:rsidRPr="00301B0B">
        <w:rPr>
          <w:sz w:val="26"/>
          <w:szCs w:val="26"/>
        </w:rPr>
        <w:t>. Со дня вступления в силу настоящего постановления признать утратившими силу:</w:t>
      </w:r>
    </w:p>
    <w:p w:rsidR="00473C9E" w:rsidRDefault="00473C9E" w:rsidP="00473C9E">
      <w:pPr>
        <w:tabs>
          <w:tab w:val="left" w:pos="930"/>
        </w:tabs>
        <w:spacing w:line="360" w:lineRule="exact"/>
        <w:ind w:firstLine="720"/>
        <w:contextualSpacing/>
        <w:jc w:val="both"/>
        <w:rPr>
          <w:sz w:val="26"/>
          <w:szCs w:val="26"/>
        </w:rPr>
      </w:pPr>
      <w:proofErr w:type="gramStart"/>
      <w:r w:rsidRPr="00301B0B">
        <w:rPr>
          <w:sz w:val="26"/>
          <w:szCs w:val="26"/>
        </w:rPr>
        <w:t>- постановление администрации городского округа город Шахунья Нижегородской области от  05.05.2014 №</w:t>
      </w:r>
      <w:r>
        <w:rPr>
          <w:sz w:val="26"/>
          <w:szCs w:val="26"/>
        </w:rPr>
        <w:t xml:space="preserve"> </w:t>
      </w:r>
      <w:r w:rsidRPr="00301B0B">
        <w:rPr>
          <w:sz w:val="26"/>
          <w:szCs w:val="26"/>
        </w:rPr>
        <w:t>390 «Об утверждении административного регламента по предоставлению муниципальной услуги «Предоставление субсидии на оказание муниципальной поддержки в виде грантов-субсидий начинающим малым предприятиям  на создание собственного дела в целях возмещения части затрат, связанных с началом предпринимательской деятельности на территории городского округа город</w:t>
      </w:r>
      <w:r>
        <w:rPr>
          <w:sz w:val="26"/>
          <w:szCs w:val="26"/>
        </w:rPr>
        <w:t xml:space="preserve"> Шахунья Нижегородской области»;</w:t>
      </w:r>
      <w:proofErr w:type="gramEnd"/>
    </w:p>
    <w:p w:rsidR="00473C9E" w:rsidRDefault="00473C9E" w:rsidP="00473C9E">
      <w:pPr>
        <w:tabs>
          <w:tab w:val="left" w:pos="930"/>
        </w:tabs>
        <w:spacing w:line="360" w:lineRule="exact"/>
        <w:ind w:firstLine="720"/>
        <w:contextualSpacing/>
        <w:jc w:val="both"/>
        <w:rPr>
          <w:sz w:val="26"/>
          <w:szCs w:val="26"/>
        </w:rPr>
      </w:pPr>
      <w:proofErr w:type="gramStart"/>
      <w:r>
        <w:rPr>
          <w:sz w:val="26"/>
          <w:szCs w:val="26"/>
        </w:rPr>
        <w:t xml:space="preserve">- </w:t>
      </w:r>
      <w:r w:rsidRPr="00301B0B">
        <w:rPr>
          <w:sz w:val="26"/>
          <w:szCs w:val="26"/>
        </w:rPr>
        <w:t>постановление администрации городского округа город Шахунья Нижегородской области от</w:t>
      </w:r>
      <w:r>
        <w:rPr>
          <w:sz w:val="26"/>
          <w:szCs w:val="26"/>
        </w:rPr>
        <w:t xml:space="preserve"> 08.06.2016 № 666 «О внесении изменений в </w:t>
      </w:r>
      <w:r w:rsidRPr="00301B0B">
        <w:rPr>
          <w:sz w:val="26"/>
          <w:szCs w:val="26"/>
        </w:rPr>
        <w:t>постановление администрации городского округа город Шахунья Нижегородской области от  05.05.2014 №</w:t>
      </w:r>
      <w:r>
        <w:rPr>
          <w:sz w:val="26"/>
          <w:szCs w:val="26"/>
        </w:rPr>
        <w:t xml:space="preserve"> </w:t>
      </w:r>
      <w:r w:rsidRPr="00301B0B">
        <w:rPr>
          <w:sz w:val="26"/>
          <w:szCs w:val="26"/>
        </w:rPr>
        <w:t>390 «Об утверждении административного регламента по предоставлению муниципальной услуги «Предоставление субсидии на оказание муниципальной поддержки в виде грантов-субсидий начинающим малым предприятиям  на создание собственного дела в целях возмещения части затрат, связанных с началом предпринимательской деятельности</w:t>
      </w:r>
      <w:proofErr w:type="gramEnd"/>
      <w:r w:rsidRPr="00301B0B">
        <w:rPr>
          <w:sz w:val="26"/>
          <w:szCs w:val="26"/>
        </w:rPr>
        <w:t xml:space="preserve"> на территории городского округа город</w:t>
      </w:r>
      <w:r>
        <w:rPr>
          <w:sz w:val="26"/>
          <w:szCs w:val="26"/>
        </w:rPr>
        <w:t xml:space="preserve"> Шахунья Нижегородской области».</w:t>
      </w:r>
    </w:p>
    <w:p w:rsidR="00473C9E" w:rsidRPr="009E4AF0" w:rsidRDefault="00473C9E" w:rsidP="00473C9E">
      <w:pPr>
        <w:tabs>
          <w:tab w:val="left" w:pos="930"/>
        </w:tabs>
        <w:spacing w:line="360" w:lineRule="exact"/>
        <w:ind w:firstLine="720"/>
        <w:contextualSpacing/>
        <w:jc w:val="both"/>
        <w:rPr>
          <w:sz w:val="26"/>
          <w:szCs w:val="26"/>
        </w:rPr>
      </w:pPr>
      <w:r>
        <w:rPr>
          <w:sz w:val="26"/>
          <w:szCs w:val="26"/>
        </w:rPr>
        <w:t>5</w:t>
      </w:r>
      <w:r w:rsidRPr="009E4AF0">
        <w:rPr>
          <w:sz w:val="26"/>
          <w:szCs w:val="26"/>
        </w:rPr>
        <w:t xml:space="preserve">. </w:t>
      </w:r>
      <w:proofErr w:type="gramStart"/>
      <w:r w:rsidRPr="009E4AF0">
        <w:rPr>
          <w:sz w:val="26"/>
          <w:szCs w:val="26"/>
        </w:rPr>
        <w:t>Контроль  за</w:t>
      </w:r>
      <w:proofErr w:type="gramEnd"/>
      <w:r w:rsidRPr="009E4AF0">
        <w:rPr>
          <w:sz w:val="26"/>
          <w:szCs w:val="26"/>
        </w:rPr>
        <w:t xml:space="preserve">  исполнением настоящего постановления оставляю за собой.</w:t>
      </w:r>
    </w:p>
    <w:p w:rsidR="00473C9E" w:rsidRDefault="00473C9E" w:rsidP="00473C9E">
      <w:pPr>
        <w:autoSpaceDE w:val="0"/>
        <w:autoSpaceDN w:val="0"/>
        <w:adjustRightInd w:val="0"/>
        <w:jc w:val="both"/>
      </w:pPr>
    </w:p>
    <w:p w:rsidR="00565EDC" w:rsidRDefault="00565EDC" w:rsidP="004D2212">
      <w:pPr>
        <w:jc w:val="both"/>
        <w:rPr>
          <w:sz w:val="26"/>
          <w:szCs w:val="26"/>
        </w:rPr>
      </w:pPr>
    </w:p>
    <w:p w:rsidR="00565EDC" w:rsidRDefault="00565EDC" w:rsidP="004D2212">
      <w:pPr>
        <w:jc w:val="both"/>
        <w:rPr>
          <w:sz w:val="26"/>
          <w:szCs w:val="26"/>
        </w:rPr>
      </w:pPr>
    </w:p>
    <w:p w:rsidR="00981448" w:rsidRDefault="00981448" w:rsidP="004D2212">
      <w:pPr>
        <w:jc w:val="both"/>
        <w:rPr>
          <w:sz w:val="26"/>
          <w:szCs w:val="26"/>
        </w:rPr>
      </w:pPr>
    </w:p>
    <w:p w:rsidR="004D2212" w:rsidRDefault="00165324" w:rsidP="004D2212">
      <w:pPr>
        <w:jc w:val="both"/>
        <w:rPr>
          <w:sz w:val="26"/>
          <w:szCs w:val="26"/>
        </w:rPr>
      </w:pPr>
      <w:r>
        <w:rPr>
          <w:sz w:val="26"/>
          <w:szCs w:val="26"/>
        </w:rPr>
        <w:t>Г</w:t>
      </w:r>
      <w:r w:rsidR="004D2212">
        <w:rPr>
          <w:sz w:val="26"/>
          <w:szCs w:val="26"/>
        </w:rPr>
        <w:t>лав</w:t>
      </w:r>
      <w:r>
        <w:rPr>
          <w:sz w:val="26"/>
          <w:szCs w:val="26"/>
        </w:rPr>
        <w:t>а</w:t>
      </w:r>
      <w:r w:rsidR="004D2212">
        <w:rPr>
          <w:sz w:val="26"/>
          <w:szCs w:val="26"/>
        </w:rPr>
        <w:t xml:space="preserve"> местного самоуправления</w:t>
      </w:r>
    </w:p>
    <w:p w:rsidR="004D2212" w:rsidRDefault="004D2212" w:rsidP="004D2212">
      <w:pPr>
        <w:jc w:val="both"/>
        <w:rPr>
          <w:sz w:val="26"/>
          <w:szCs w:val="26"/>
        </w:rPr>
      </w:pPr>
      <w:r>
        <w:rPr>
          <w:sz w:val="26"/>
          <w:szCs w:val="26"/>
        </w:rPr>
        <w:t>городс</w:t>
      </w:r>
      <w:r w:rsidR="00284CEE">
        <w:rPr>
          <w:sz w:val="26"/>
          <w:szCs w:val="26"/>
        </w:rPr>
        <w:t>кого окру</w:t>
      </w:r>
      <w:r w:rsidR="00F445AF">
        <w:rPr>
          <w:sz w:val="26"/>
          <w:szCs w:val="26"/>
        </w:rPr>
        <w:t>га город Шахунья</w:t>
      </w:r>
      <w:r w:rsidR="00F445AF">
        <w:rPr>
          <w:sz w:val="26"/>
          <w:szCs w:val="26"/>
        </w:rPr>
        <w:tab/>
      </w:r>
      <w:r w:rsidR="00F445AF">
        <w:rPr>
          <w:sz w:val="26"/>
          <w:szCs w:val="26"/>
        </w:rPr>
        <w:tab/>
      </w:r>
      <w:r w:rsidR="00F445AF">
        <w:rPr>
          <w:sz w:val="26"/>
          <w:szCs w:val="26"/>
        </w:rPr>
        <w:tab/>
      </w:r>
      <w:r w:rsidR="00F445AF">
        <w:rPr>
          <w:sz w:val="26"/>
          <w:szCs w:val="26"/>
        </w:rPr>
        <w:tab/>
      </w:r>
      <w:r w:rsidR="00F445AF">
        <w:rPr>
          <w:sz w:val="26"/>
          <w:szCs w:val="26"/>
        </w:rPr>
        <w:tab/>
      </w:r>
      <w:r w:rsidR="00F445AF">
        <w:rPr>
          <w:sz w:val="26"/>
          <w:szCs w:val="26"/>
        </w:rPr>
        <w:tab/>
        <w:t xml:space="preserve">     </w:t>
      </w:r>
      <w:r w:rsidR="00D6385D">
        <w:rPr>
          <w:sz w:val="26"/>
          <w:szCs w:val="26"/>
        </w:rPr>
        <w:t xml:space="preserve">  </w:t>
      </w:r>
      <w:r w:rsidR="00F445AF">
        <w:rPr>
          <w:sz w:val="26"/>
          <w:szCs w:val="26"/>
        </w:rPr>
        <w:t xml:space="preserve">   </w:t>
      </w:r>
      <w:proofErr w:type="spellStart"/>
      <w:r w:rsidR="00BB4580">
        <w:rPr>
          <w:sz w:val="26"/>
          <w:szCs w:val="26"/>
        </w:rPr>
        <w:t>Р.В.</w:t>
      </w:r>
      <w:r w:rsidR="00165324">
        <w:rPr>
          <w:sz w:val="26"/>
          <w:szCs w:val="26"/>
        </w:rPr>
        <w:t>Кошелев</w:t>
      </w:r>
      <w:proofErr w:type="spellEnd"/>
    </w:p>
    <w:p w:rsidR="0065705F" w:rsidRDefault="0065705F" w:rsidP="004D2212">
      <w:pPr>
        <w:jc w:val="both"/>
        <w:rPr>
          <w:sz w:val="22"/>
          <w:szCs w:val="22"/>
        </w:rPr>
      </w:pPr>
    </w:p>
    <w:p w:rsidR="00F21D55" w:rsidRDefault="00F21D55" w:rsidP="004D2212">
      <w:pPr>
        <w:jc w:val="both"/>
        <w:rPr>
          <w:sz w:val="22"/>
          <w:szCs w:val="22"/>
        </w:rPr>
      </w:pPr>
    </w:p>
    <w:p w:rsidR="00565EDC" w:rsidRDefault="00565EDC" w:rsidP="004D2212">
      <w:pPr>
        <w:jc w:val="both"/>
        <w:rPr>
          <w:sz w:val="22"/>
          <w:szCs w:val="22"/>
        </w:rPr>
      </w:pPr>
    </w:p>
    <w:p w:rsidR="00565EDC" w:rsidRDefault="00565EDC" w:rsidP="004D2212">
      <w:pPr>
        <w:jc w:val="both"/>
        <w:rPr>
          <w:sz w:val="22"/>
          <w:szCs w:val="22"/>
        </w:rPr>
      </w:pPr>
    </w:p>
    <w:p w:rsidR="00565EDC" w:rsidRDefault="00565EDC" w:rsidP="004D2212">
      <w:pPr>
        <w:jc w:val="both"/>
        <w:rPr>
          <w:sz w:val="22"/>
          <w:szCs w:val="22"/>
        </w:rPr>
      </w:pPr>
    </w:p>
    <w:p w:rsidR="00565EDC" w:rsidRDefault="00565EDC" w:rsidP="004D2212">
      <w:pPr>
        <w:jc w:val="both"/>
        <w:rPr>
          <w:sz w:val="22"/>
          <w:szCs w:val="22"/>
        </w:rPr>
      </w:pPr>
    </w:p>
    <w:p w:rsidR="00565EDC" w:rsidRDefault="00565EDC" w:rsidP="004D2212">
      <w:pPr>
        <w:jc w:val="both"/>
        <w:rPr>
          <w:sz w:val="22"/>
          <w:szCs w:val="22"/>
        </w:rPr>
      </w:pPr>
    </w:p>
    <w:p w:rsidR="00565EDC" w:rsidRDefault="00565EDC" w:rsidP="004D2212">
      <w:pPr>
        <w:jc w:val="both"/>
        <w:rPr>
          <w:sz w:val="22"/>
          <w:szCs w:val="22"/>
        </w:rPr>
      </w:pPr>
    </w:p>
    <w:p w:rsidR="00565EDC" w:rsidRDefault="00565EDC" w:rsidP="004D2212">
      <w:pPr>
        <w:jc w:val="both"/>
        <w:rPr>
          <w:sz w:val="22"/>
          <w:szCs w:val="22"/>
        </w:rPr>
      </w:pPr>
    </w:p>
    <w:p w:rsidR="00473C9E" w:rsidRDefault="00473C9E" w:rsidP="004D2212">
      <w:pPr>
        <w:jc w:val="both"/>
        <w:rPr>
          <w:sz w:val="22"/>
          <w:szCs w:val="22"/>
        </w:rPr>
      </w:pPr>
    </w:p>
    <w:p w:rsidR="00473C9E" w:rsidRDefault="00473C9E" w:rsidP="004D2212">
      <w:pPr>
        <w:jc w:val="both"/>
        <w:rPr>
          <w:sz w:val="22"/>
          <w:szCs w:val="22"/>
        </w:rPr>
      </w:pPr>
    </w:p>
    <w:p w:rsidR="00473C9E" w:rsidRDefault="00473C9E" w:rsidP="004D2212">
      <w:pPr>
        <w:jc w:val="both"/>
        <w:rPr>
          <w:sz w:val="22"/>
          <w:szCs w:val="22"/>
        </w:rPr>
      </w:pPr>
    </w:p>
    <w:p w:rsidR="00042845" w:rsidRDefault="00042845" w:rsidP="004D2212">
      <w:pPr>
        <w:jc w:val="both"/>
        <w:rPr>
          <w:sz w:val="22"/>
          <w:szCs w:val="22"/>
        </w:rPr>
      </w:pPr>
    </w:p>
    <w:p w:rsidR="00473C9E" w:rsidRDefault="00473C9E">
      <w:pPr>
        <w:rPr>
          <w:sz w:val="22"/>
          <w:szCs w:val="20"/>
        </w:rPr>
      </w:pPr>
      <w:bookmarkStart w:id="0" w:name="_GoBack"/>
      <w:bookmarkEnd w:id="0"/>
      <w:r>
        <w:rPr>
          <w:sz w:val="22"/>
          <w:szCs w:val="20"/>
        </w:rPr>
        <w:br w:type="page"/>
      </w:r>
    </w:p>
    <w:p w:rsidR="00473C9E" w:rsidRPr="00995FDA" w:rsidRDefault="00473C9E" w:rsidP="00473C9E">
      <w:pPr>
        <w:ind w:left="5640"/>
        <w:jc w:val="center"/>
        <w:rPr>
          <w:sz w:val="26"/>
          <w:szCs w:val="26"/>
        </w:rPr>
      </w:pPr>
      <w:r w:rsidRPr="00995FDA">
        <w:rPr>
          <w:sz w:val="26"/>
          <w:szCs w:val="26"/>
        </w:rPr>
        <w:lastRenderedPageBreak/>
        <w:t>Приложение</w:t>
      </w:r>
    </w:p>
    <w:p w:rsidR="00473C9E" w:rsidRPr="00995FDA" w:rsidRDefault="00473C9E" w:rsidP="00473C9E">
      <w:pPr>
        <w:ind w:left="5640"/>
        <w:jc w:val="center"/>
        <w:rPr>
          <w:sz w:val="26"/>
          <w:szCs w:val="26"/>
        </w:rPr>
      </w:pPr>
      <w:r w:rsidRPr="00995FDA">
        <w:rPr>
          <w:sz w:val="26"/>
          <w:szCs w:val="26"/>
        </w:rPr>
        <w:t>к постановлению администрации</w:t>
      </w:r>
    </w:p>
    <w:p w:rsidR="00473C9E" w:rsidRPr="00995FDA" w:rsidRDefault="00473C9E" w:rsidP="00473C9E">
      <w:pPr>
        <w:ind w:left="5640"/>
        <w:jc w:val="center"/>
        <w:rPr>
          <w:sz w:val="26"/>
          <w:szCs w:val="26"/>
        </w:rPr>
      </w:pPr>
      <w:r w:rsidRPr="00995FDA">
        <w:rPr>
          <w:sz w:val="26"/>
          <w:szCs w:val="26"/>
        </w:rPr>
        <w:t>городского округа город Шахунья</w:t>
      </w:r>
    </w:p>
    <w:p w:rsidR="00473C9E" w:rsidRPr="00995FDA" w:rsidRDefault="00473C9E" w:rsidP="00473C9E">
      <w:pPr>
        <w:ind w:left="5640"/>
        <w:jc w:val="center"/>
        <w:rPr>
          <w:sz w:val="26"/>
          <w:szCs w:val="26"/>
        </w:rPr>
      </w:pPr>
      <w:r w:rsidRPr="00995FDA">
        <w:rPr>
          <w:sz w:val="26"/>
          <w:szCs w:val="26"/>
        </w:rPr>
        <w:t>Нижегородской области</w:t>
      </w:r>
    </w:p>
    <w:p w:rsidR="00473C9E" w:rsidRPr="00995FDA" w:rsidRDefault="00473C9E" w:rsidP="00473C9E">
      <w:pPr>
        <w:ind w:left="5640"/>
        <w:jc w:val="center"/>
        <w:rPr>
          <w:sz w:val="26"/>
          <w:szCs w:val="26"/>
        </w:rPr>
      </w:pPr>
      <w:r>
        <w:rPr>
          <w:sz w:val="26"/>
          <w:szCs w:val="26"/>
        </w:rPr>
        <w:t>от 21.01.2020 г.</w:t>
      </w:r>
      <w:r w:rsidRPr="00995FDA">
        <w:rPr>
          <w:sz w:val="26"/>
          <w:szCs w:val="26"/>
        </w:rPr>
        <w:t xml:space="preserve"> №</w:t>
      </w:r>
      <w:r>
        <w:rPr>
          <w:sz w:val="26"/>
          <w:szCs w:val="26"/>
        </w:rPr>
        <w:t xml:space="preserve"> 48</w:t>
      </w:r>
    </w:p>
    <w:p w:rsidR="00473C9E" w:rsidRPr="00995FDA" w:rsidRDefault="00473C9E" w:rsidP="00473C9E">
      <w:pPr>
        <w:autoSpaceDE w:val="0"/>
        <w:autoSpaceDN w:val="0"/>
        <w:adjustRightInd w:val="0"/>
        <w:ind w:firstLine="720"/>
        <w:jc w:val="center"/>
        <w:rPr>
          <w:b/>
          <w:bCs/>
          <w:color w:val="000000"/>
          <w:sz w:val="26"/>
          <w:szCs w:val="26"/>
        </w:rPr>
      </w:pPr>
    </w:p>
    <w:p w:rsidR="00473C9E" w:rsidRPr="00995FDA" w:rsidRDefault="00473C9E" w:rsidP="00473C9E">
      <w:pPr>
        <w:ind w:firstLine="720"/>
        <w:jc w:val="center"/>
        <w:rPr>
          <w:b/>
          <w:sz w:val="26"/>
          <w:szCs w:val="26"/>
        </w:rPr>
      </w:pPr>
      <w:bookmarkStart w:id="1" w:name="_Toc136151950"/>
      <w:bookmarkStart w:id="2" w:name="_Toc136239795"/>
      <w:bookmarkStart w:id="3" w:name="_Toc136321769"/>
      <w:bookmarkStart w:id="4" w:name="_Toc136666921"/>
    </w:p>
    <w:p w:rsidR="00473C9E" w:rsidRPr="00473C9E" w:rsidRDefault="00473C9E" w:rsidP="00473C9E">
      <w:pPr>
        <w:widowControl w:val="0"/>
        <w:autoSpaceDE w:val="0"/>
        <w:autoSpaceDN w:val="0"/>
        <w:adjustRightInd w:val="0"/>
        <w:jc w:val="center"/>
        <w:rPr>
          <w:b/>
          <w:color w:val="000000"/>
        </w:rPr>
      </w:pPr>
      <w:r w:rsidRPr="00473C9E">
        <w:rPr>
          <w:b/>
          <w:color w:val="000000"/>
        </w:rPr>
        <w:t>АДМИНИСТРАТИВНЫЙ РЕГЛАМЕНТ</w:t>
      </w:r>
    </w:p>
    <w:p w:rsidR="00473C9E" w:rsidRPr="00473C9E" w:rsidRDefault="00473C9E" w:rsidP="00473C9E">
      <w:pPr>
        <w:widowControl w:val="0"/>
        <w:autoSpaceDE w:val="0"/>
        <w:autoSpaceDN w:val="0"/>
        <w:adjustRightInd w:val="0"/>
        <w:jc w:val="center"/>
        <w:rPr>
          <w:b/>
          <w:color w:val="000000"/>
        </w:rPr>
      </w:pPr>
      <w:r w:rsidRPr="00473C9E">
        <w:rPr>
          <w:b/>
          <w:color w:val="000000"/>
        </w:rPr>
        <w:t>ПО ПРЕДОСТАВЛЕНИЮ МУНИЦИПАЛЬНОЙ  УСЛУГИ</w:t>
      </w:r>
    </w:p>
    <w:p w:rsidR="00473C9E" w:rsidRPr="00473C9E" w:rsidRDefault="00473C9E" w:rsidP="00473C9E">
      <w:pPr>
        <w:widowControl w:val="0"/>
        <w:autoSpaceDE w:val="0"/>
        <w:autoSpaceDN w:val="0"/>
        <w:adjustRightInd w:val="0"/>
        <w:jc w:val="center"/>
        <w:rPr>
          <w:b/>
          <w:color w:val="000000"/>
        </w:rPr>
      </w:pPr>
      <w:r w:rsidRPr="00473C9E">
        <w:rPr>
          <w:b/>
          <w:color w:val="000000"/>
        </w:rPr>
        <w:t xml:space="preserve">«ПРЕДОСТАВЛЕНИЕ СУБСИДИИ НА ОКАЗАНИЕ МУНИЦИПАЛЬНОЙ </w:t>
      </w:r>
    </w:p>
    <w:p w:rsidR="00473C9E" w:rsidRPr="00473C9E" w:rsidRDefault="00473C9E" w:rsidP="00473C9E">
      <w:pPr>
        <w:widowControl w:val="0"/>
        <w:autoSpaceDE w:val="0"/>
        <w:autoSpaceDN w:val="0"/>
        <w:adjustRightInd w:val="0"/>
        <w:jc w:val="center"/>
        <w:rPr>
          <w:b/>
          <w:color w:val="000000"/>
        </w:rPr>
      </w:pPr>
      <w:r w:rsidRPr="00473C9E">
        <w:rPr>
          <w:b/>
          <w:color w:val="000000"/>
        </w:rPr>
        <w:t>ПОДДЕРЖКИ В ВИДЕ ГРАНТОВ – СУБСИДИИ НАЧИНАЮЩИМ МАЛЫМ ПРЕДПРИЯТИЯМ НА СОЗДАНИЕ СОБСТВЕННОГО ДЕЛА В ЦЕЛЯХ</w:t>
      </w:r>
    </w:p>
    <w:p w:rsidR="00473C9E" w:rsidRPr="00473C9E" w:rsidRDefault="00473C9E" w:rsidP="00473C9E">
      <w:pPr>
        <w:widowControl w:val="0"/>
        <w:autoSpaceDE w:val="0"/>
        <w:autoSpaceDN w:val="0"/>
        <w:adjustRightInd w:val="0"/>
        <w:jc w:val="center"/>
        <w:rPr>
          <w:b/>
          <w:color w:val="000000"/>
        </w:rPr>
      </w:pPr>
      <w:r w:rsidRPr="00473C9E">
        <w:rPr>
          <w:b/>
          <w:color w:val="000000"/>
        </w:rPr>
        <w:t>ВОЗМЕЩЕНИЯ ЧАСТИ ЗАТРАТ, СВЯЗАННЫХ С НАЧАЛОМ ПРЕДПРИНИМАТЕЛЬСКОЙ ДЕЯТЕЛЬНОСТИ НА ТЕРРИТОРИИ ГОРОДСКОГО ОКРУГА ГОРОД ШАХУНЬЯ НИЖЕГОРОДСКОЙ ОБЛАСТИ»</w:t>
      </w:r>
    </w:p>
    <w:p w:rsidR="00473C9E" w:rsidRPr="00995FDA" w:rsidRDefault="00473C9E" w:rsidP="00473C9E">
      <w:pPr>
        <w:widowControl w:val="0"/>
        <w:autoSpaceDE w:val="0"/>
        <w:autoSpaceDN w:val="0"/>
        <w:adjustRightInd w:val="0"/>
        <w:jc w:val="center"/>
        <w:rPr>
          <w:rFonts w:eastAsia="Calibri"/>
          <w:sz w:val="26"/>
          <w:szCs w:val="26"/>
          <w:lang w:eastAsia="en-US"/>
        </w:rPr>
      </w:pPr>
    </w:p>
    <w:p w:rsidR="00473C9E" w:rsidRPr="00995FDA" w:rsidRDefault="00473C9E" w:rsidP="00473C9E">
      <w:pPr>
        <w:ind w:firstLine="720"/>
        <w:rPr>
          <w:b/>
          <w:sz w:val="26"/>
          <w:szCs w:val="26"/>
        </w:rPr>
      </w:pPr>
    </w:p>
    <w:p w:rsidR="00473C9E" w:rsidRPr="00473C9E" w:rsidRDefault="00473C9E" w:rsidP="00473C9E">
      <w:pPr>
        <w:pStyle w:val="1"/>
        <w:ind w:left="360" w:hanging="76"/>
        <w:jc w:val="center"/>
        <w:rPr>
          <w:rFonts w:ascii="Times New Roman" w:hAnsi="Times New Roman" w:cs="Times New Roman"/>
          <w:bCs w:val="0"/>
          <w:color w:val="000000"/>
          <w:kern w:val="0"/>
          <w:sz w:val="24"/>
          <w:szCs w:val="24"/>
        </w:rPr>
      </w:pPr>
      <w:r w:rsidRPr="00473C9E">
        <w:rPr>
          <w:rFonts w:ascii="Times New Roman" w:hAnsi="Times New Roman" w:cs="Times New Roman"/>
          <w:bCs w:val="0"/>
          <w:color w:val="000000"/>
          <w:kern w:val="0"/>
          <w:sz w:val="24"/>
          <w:szCs w:val="24"/>
        </w:rPr>
        <w:t>I. Общие положения</w:t>
      </w:r>
      <w:bookmarkEnd w:id="1"/>
      <w:bookmarkEnd w:id="2"/>
      <w:bookmarkEnd w:id="3"/>
      <w:bookmarkEnd w:id="4"/>
    </w:p>
    <w:p w:rsidR="00473C9E" w:rsidRPr="00995FDA" w:rsidRDefault="00473C9E" w:rsidP="00473C9E">
      <w:pPr>
        <w:ind w:firstLine="720"/>
        <w:rPr>
          <w:sz w:val="26"/>
          <w:szCs w:val="26"/>
        </w:rPr>
      </w:pPr>
    </w:p>
    <w:p w:rsidR="00473C9E" w:rsidRPr="00745B2F" w:rsidRDefault="00473C9E" w:rsidP="00473C9E">
      <w:pPr>
        <w:tabs>
          <w:tab w:val="left" w:pos="1260"/>
        </w:tabs>
        <w:ind w:firstLine="720"/>
        <w:jc w:val="both"/>
        <w:rPr>
          <w:color w:val="000000"/>
        </w:rPr>
      </w:pPr>
      <w:r w:rsidRPr="00745B2F">
        <w:rPr>
          <w:color w:val="000000"/>
        </w:rPr>
        <w:t xml:space="preserve">1.1. </w:t>
      </w:r>
      <w:proofErr w:type="gramStart"/>
      <w:r w:rsidRPr="00745B2F">
        <w:rPr>
          <w:color w:val="000000"/>
        </w:rPr>
        <w:t xml:space="preserve">Административный регламент предоставления муниципальной услуги «Предоставление субсидии на оказание муниципальной поддержки в виде грантов-субсидии начинающим малым предприятиям, на создание собственного дела в целях возмещения части затрат, связанных с началом предпринимательской деятельности на территории городского округа город Шахунья Нижегородской области» (далее – регламент) разработан в целях повышения качества и доступности результатов оказания муниципальной услуги </w:t>
      </w:r>
      <w:r w:rsidRPr="00745B2F">
        <w:t xml:space="preserve">по </w:t>
      </w:r>
      <w:r w:rsidRPr="00745B2F">
        <w:rPr>
          <w:bCs/>
          <w:color w:val="000000"/>
        </w:rPr>
        <w:t xml:space="preserve">предоставлению </w:t>
      </w:r>
      <w:r w:rsidRPr="00745B2F">
        <w:rPr>
          <w:color w:val="000000"/>
        </w:rPr>
        <w:t>грантов начинающим субъектам малого предпринимательства (далее</w:t>
      </w:r>
      <w:proofErr w:type="gramEnd"/>
      <w:r w:rsidRPr="00745B2F">
        <w:rPr>
          <w:color w:val="000000"/>
        </w:rPr>
        <w:t xml:space="preserve"> – </w:t>
      </w:r>
      <w:proofErr w:type="gramStart"/>
      <w:r w:rsidRPr="00745B2F">
        <w:rPr>
          <w:color w:val="000000"/>
        </w:rPr>
        <w:t xml:space="preserve">муниципальная услуга), создания комфортных условий для потребителей муниципальной услуги (далее – заявители), и определяет сроки и последовательность предоставления муниципальной услуги при осуществлении  органом местного самоуправления городского округа  полномочий по </w:t>
      </w:r>
      <w:r w:rsidRPr="00745B2F">
        <w:rPr>
          <w:bCs/>
          <w:color w:val="000000"/>
        </w:rPr>
        <w:t xml:space="preserve">предоставлению </w:t>
      </w:r>
      <w:r w:rsidRPr="00745B2F">
        <w:rPr>
          <w:color w:val="000000"/>
        </w:rPr>
        <w:t>грантов начинающим малым предприятиям, на создание собственного дела в целях возмещения части затрат, связанных с началом предпринимательской деятельности на территории городского округа город Шахунья Нижегородской области.</w:t>
      </w:r>
      <w:proofErr w:type="gramEnd"/>
    </w:p>
    <w:p w:rsidR="00473C9E" w:rsidRPr="00745B2F" w:rsidRDefault="00473C9E" w:rsidP="00473C9E">
      <w:pPr>
        <w:tabs>
          <w:tab w:val="left" w:pos="1260"/>
        </w:tabs>
        <w:ind w:firstLine="720"/>
        <w:jc w:val="both"/>
      </w:pPr>
      <w:r w:rsidRPr="00745B2F">
        <w:t xml:space="preserve">Настоящий административный регламент регулирует отношения </w:t>
      </w:r>
      <w:proofErr w:type="gramStart"/>
      <w:r w:rsidRPr="00745B2F">
        <w:rPr>
          <w:color w:val="000000"/>
        </w:rPr>
        <w:t xml:space="preserve">по </w:t>
      </w:r>
      <w:r w:rsidRPr="00745B2F">
        <w:rPr>
          <w:bCs/>
          <w:color w:val="000000"/>
        </w:rPr>
        <w:t>предоставлению субсидий на оказание муниципальной поддержки в виде грантов-субсидий начинающим малым предприятиям на создание собственного дела в целях</w:t>
      </w:r>
      <w:proofErr w:type="gramEnd"/>
      <w:r w:rsidRPr="00745B2F">
        <w:rPr>
          <w:bCs/>
          <w:color w:val="000000"/>
        </w:rPr>
        <w:t xml:space="preserve"> возмещения части затрат, связанных с началом предпринимательской деятельности</w:t>
      </w:r>
      <w:r w:rsidRPr="00745B2F">
        <w:rPr>
          <w:color w:val="000000"/>
        </w:rPr>
        <w:t xml:space="preserve"> на территории городского округа город Шахунья Нижегородской области.</w:t>
      </w:r>
    </w:p>
    <w:p w:rsidR="00473C9E" w:rsidRPr="00745B2F" w:rsidRDefault="00473C9E" w:rsidP="00473C9E">
      <w:pPr>
        <w:autoSpaceDE w:val="0"/>
        <w:autoSpaceDN w:val="0"/>
        <w:adjustRightInd w:val="0"/>
        <w:ind w:firstLine="709"/>
        <w:jc w:val="both"/>
        <w:outlineLvl w:val="0"/>
      </w:pPr>
      <w:r w:rsidRPr="00745B2F">
        <w:t xml:space="preserve">Предоставление муниципальной услуги осуществляется администрацией городского округа город Шахунья Нижегородской области в лице структурного подразделения администрации – сектора по поддержке малого бизнеса и развития предпринимательства во взаимодействии с МАУ «МФЦ </w:t>
      </w:r>
      <w:proofErr w:type="spellStart"/>
      <w:r w:rsidRPr="00745B2F">
        <w:t>г.о.г</w:t>
      </w:r>
      <w:proofErr w:type="gramStart"/>
      <w:r w:rsidRPr="00745B2F">
        <w:t>.Ш</w:t>
      </w:r>
      <w:proofErr w:type="gramEnd"/>
      <w:r w:rsidRPr="00745B2F">
        <w:t>ахунья</w:t>
      </w:r>
      <w:proofErr w:type="spellEnd"/>
      <w:r w:rsidRPr="00745B2F">
        <w:t>».</w:t>
      </w:r>
    </w:p>
    <w:p w:rsidR="00473C9E" w:rsidRPr="00745B2F" w:rsidRDefault="00473C9E" w:rsidP="00473C9E">
      <w:pPr>
        <w:autoSpaceDE w:val="0"/>
        <w:autoSpaceDN w:val="0"/>
        <w:adjustRightInd w:val="0"/>
        <w:ind w:firstLine="709"/>
        <w:jc w:val="both"/>
        <w:outlineLvl w:val="0"/>
        <w:rPr>
          <w:bCs/>
          <w:color w:val="000000"/>
        </w:rPr>
      </w:pPr>
      <w:r w:rsidRPr="00745B2F">
        <w:rPr>
          <w:color w:val="000000"/>
        </w:rPr>
        <w:t>1.2.</w:t>
      </w:r>
      <w:bookmarkStart w:id="5" w:name="_Ref152928335"/>
      <w:r w:rsidRPr="00745B2F">
        <w:rPr>
          <w:color w:val="000000"/>
        </w:rPr>
        <w:t xml:space="preserve"> Муниципальная услуга предоставляется начинающим субъектам  малого предпринимательства, отвечающим следующим условиям</w:t>
      </w:r>
      <w:r w:rsidRPr="00745B2F">
        <w:t xml:space="preserve"> на первое число месяца, предшествующего месяцу, в котором планируется заключение соглашения (либо принятие решения о предоставлении субсидии)</w:t>
      </w:r>
      <w:r w:rsidRPr="00745B2F">
        <w:rPr>
          <w:bCs/>
          <w:color w:val="000000"/>
        </w:rPr>
        <w:t>:</w:t>
      </w:r>
    </w:p>
    <w:bookmarkEnd w:id="5"/>
    <w:p w:rsidR="00473C9E" w:rsidRPr="00745B2F" w:rsidRDefault="00473C9E" w:rsidP="00473C9E">
      <w:pPr>
        <w:pStyle w:val="26"/>
        <w:spacing w:after="0" w:line="240" w:lineRule="auto"/>
        <w:ind w:left="0" w:firstLine="709"/>
        <w:jc w:val="both"/>
        <w:rPr>
          <w:rFonts w:eastAsia="Calibri"/>
          <w:lang w:eastAsia="en-US"/>
        </w:rPr>
      </w:pPr>
      <w:r w:rsidRPr="00745B2F">
        <w:rPr>
          <w:rFonts w:eastAsia="Calibri"/>
          <w:lang w:eastAsia="en-US"/>
        </w:rPr>
        <w:t>1.2.1. соответствующие требованиям, установленным статьей 4 Федерал</w:t>
      </w:r>
      <w:r w:rsidRPr="00745B2F">
        <w:rPr>
          <w:rFonts w:eastAsia="Calibri"/>
          <w:lang w:eastAsia="en-US"/>
        </w:rPr>
        <w:t>ь</w:t>
      </w:r>
      <w:r w:rsidRPr="00745B2F">
        <w:rPr>
          <w:rFonts w:eastAsia="Calibri"/>
          <w:lang w:eastAsia="en-US"/>
        </w:rPr>
        <w:t>ного закона от 24 июля 2007 г. № 209-ФЗ «О развитии малого и среднего предприним</w:t>
      </w:r>
      <w:r w:rsidRPr="00745B2F">
        <w:rPr>
          <w:rFonts w:eastAsia="Calibri"/>
          <w:lang w:eastAsia="en-US"/>
        </w:rPr>
        <w:t>а</w:t>
      </w:r>
      <w:r w:rsidRPr="00745B2F">
        <w:rPr>
          <w:rFonts w:eastAsia="Calibri"/>
          <w:lang w:eastAsia="en-US"/>
        </w:rPr>
        <w:t>тельства в Российской Федерации»;</w:t>
      </w:r>
    </w:p>
    <w:p w:rsidR="00473C9E" w:rsidRPr="00745B2F" w:rsidRDefault="00473C9E" w:rsidP="00473C9E">
      <w:pPr>
        <w:pStyle w:val="26"/>
        <w:spacing w:after="0" w:line="240" w:lineRule="auto"/>
        <w:ind w:left="0" w:firstLine="709"/>
        <w:jc w:val="both"/>
        <w:rPr>
          <w:rFonts w:eastAsia="Calibri"/>
          <w:lang w:eastAsia="en-US"/>
        </w:rPr>
      </w:pPr>
      <w:r w:rsidRPr="00745B2F">
        <w:rPr>
          <w:rFonts w:eastAsia="Calibri"/>
          <w:lang w:eastAsia="en-US"/>
        </w:rPr>
        <w:t>1.2.2. зарегистрированные  на терр</w:t>
      </w:r>
      <w:r w:rsidRPr="00745B2F">
        <w:rPr>
          <w:rFonts w:eastAsia="Calibri"/>
          <w:lang w:eastAsia="en-US"/>
        </w:rPr>
        <w:t>и</w:t>
      </w:r>
      <w:r w:rsidRPr="00745B2F">
        <w:rPr>
          <w:rFonts w:eastAsia="Calibri"/>
          <w:lang w:eastAsia="en-US"/>
        </w:rPr>
        <w:t>тории городского округа город Шахунья Нижегородской области и с момента регистрации прошло не более 1 года;</w:t>
      </w:r>
    </w:p>
    <w:p w:rsidR="00473C9E" w:rsidRPr="00745B2F" w:rsidRDefault="00473C9E" w:rsidP="00473C9E">
      <w:pPr>
        <w:ind w:firstLine="709"/>
        <w:jc w:val="both"/>
      </w:pPr>
      <w:r w:rsidRPr="00745B2F">
        <w:lastRenderedPageBreak/>
        <w:t>1.2.3. у получателей субсидий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473C9E" w:rsidRPr="00513C2D" w:rsidRDefault="00473C9E" w:rsidP="00473C9E">
      <w:pPr>
        <w:spacing w:line="276" w:lineRule="auto"/>
        <w:ind w:firstLine="709"/>
        <w:jc w:val="both"/>
      </w:pPr>
      <w:r w:rsidRPr="00513C2D">
        <w:t>1.2.4.</w:t>
      </w:r>
      <w:r>
        <w:t xml:space="preserve"> </w:t>
      </w:r>
      <w:r w:rsidRPr="00513C2D">
        <w:t xml:space="preserve">у получателей субсидий должна отсутствовать просроченная задолженность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w:t>
      </w:r>
      <w:proofErr w:type="gramStart"/>
      <w:r w:rsidRPr="00513C2D">
        <w:t>предоставленных</w:t>
      </w:r>
      <w:proofErr w:type="gramEnd"/>
      <w:r w:rsidRPr="00513C2D">
        <w:t xml:space="preserve"> в том числе в соответствии с иными правовыми актами, и иная просроченная задолженность перед бюджетом бюджетной системы Российской Федерации, из которого планируется предоставление субсидии в соответствии с правовым актом;</w:t>
      </w:r>
    </w:p>
    <w:p w:rsidR="00473C9E" w:rsidRPr="00513C2D" w:rsidRDefault="00473C9E" w:rsidP="00473C9E">
      <w:pPr>
        <w:spacing w:line="276" w:lineRule="auto"/>
        <w:ind w:firstLine="709"/>
        <w:jc w:val="both"/>
      </w:pPr>
      <w:r w:rsidRPr="00513C2D">
        <w:t>1.2.5.</w:t>
      </w:r>
      <w:r>
        <w:t xml:space="preserve"> </w:t>
      </w:r>
      <w:r w:rsidRPr="00513C2D">
        <w:t>получатели субсидий - юридические лица не должны находиться в процессе реорганизации,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получатели субсидий - индивидуальные предприниматели не должны прекратить деятельность в качестве индивидуального предпринимателя;</w:t>
      </w:r>
    </w:p>
    <w:p w:rsidR="00473C9E" w:rsidRPr="00513C2D" w:rsidRDefault="00473C9E" w:rsidP="00473C9E">
      <w:pPr>
        <w:spacing w:line="276" w:lineRule="auto"/>
        <w:ind w:firstLine="709"/>
        <w:jc w:val="both"/>
      </w:pPr>
      <w:proofErr w:type="gramStart"/>
      <w:r w:rsidRPr="00513C2D">
        <w:t xml:space="preserve">1.2.6. </w:t>
      </w:r>
      <w:r>
        <w:t xml:space="preserve"> </w:t>
      </w:r>
      <w:r w:rsidRPr="00513C2D">
        <w:t>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w:t>
      </w:r>
      <w:proofErr w:type="gramEnd"/>
      <w:r w:rsidRPr="00513C2D">
        <w:t xml:space="preserve"> зоны) в отношении таких юридических лиц, в совокупности превышает 50 процентов;</w:t>
      </w:r>
    </w:p>
    <w:p w:rsidR="00473C9E" w:rsidRPr="00B63BF3" w:rsidRDefault="00473C9E" w:rsidP="00473C9E">
      <w:pPr>
        <w:spacing w:line="276" w:lineRule="auto"/>
        <w:ind w:firstLine="709"/>
        <w:jc w:val="both"/>
      </w:pPr>
      <w:r w:rsidRPr="00513C2D">
        <w:t>1.2.7.</w:t>
      </w:r>
      <w:r>
        <w:t xml:space="preserve"> </w:t>
      </w:r>
      <w:r w:rsidRPr="00513C2D">
        <w:t>получатели субсидий не должны получать средства из бюджета бюджетной системы Российской Федерации, из которого планируется предоставление субсидии в соответствии с правовым актом, на основании иных нормативных правовых актов или муниципальных правовых актов на цели, указанные в пункте 1.1. настоящего документа</w:t>
      </w:r>
      <w:r>
        <w:t>;</w:t>
      </w:r>
    </w:p>
    <w:p w:rsidR="00473C9E" w:rsidRPr="00DD7687" w:rsidRDefault="00473C9E" w:rsidP="00473C9E">
      <w:pPr>
        <w:tabs>
          <w:tab w:val="left" w:pos="300"/>
        </w:tabs>
        <w:ind w:firstLine="700"/>
        <w:jc w:val="both"/>
      </w:pPr>
      <w:r w:rsidRPr="00DD7687">
        <w:t>1.2.8. не осуществляется предпринимательская деятельность в сфере игорного бизнеса.</w:t>
      </w:r>
    </w:p>
    <w:p w:rsidR="00473C9E" w:rsidRPr="00DD7687" w:rsidRDefault="00473C9E" w:rsidP="00473C9E">
      <w:pPr>
        <w:tabs>
          <w:tab w:val="left" w:pos="300"/>
        </w:tabs>
        <w:ind w:firstLine="700"/>
        <w:jc w:val="both"/>
      </w:pPr>
      <w:r w:rsidRPr="00DD7687">
        <w:t>1.2.9. не осуществляется производство и реализация  подакцизных товаров, а также добыча и реализация полезных ископаемых, за исключением общераспр</w:t>
      </w:r>
      <w:r>
        <w:t>остраненных полезных ископаемых;</w:t>
      </w:r>
    </w:p>
    <w:p w:rsidR="00473C9E" w:rsidRPr="00DD7687" w:rsidRDefault="00473C9E" w:rsidP="00473C9E">
      <w:pPr>
        <w:tabs>
          <w:tab w:val="left" w:pos="300"/>
        </w:tabs>
        <w:autoSpaceDE w:val="0"/>
        <w:autoSpaceDN w:val="0"/>
        <w:adjustRightInd w:val="0"/>
        <w:ind w:firstLine="700"/>
        <w:jc w:val="both"/>
      </w:pPr>
      <w:r w:rsidRPr="00DD7687">
        <w:t>1.2.10. заявитель не 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r>
        <w:t>;</w:t>
      </w:r>
    </w:p>
    <w:p w:rsidR="00473C9E" w:rsidRPr="00DD7687" w:rsidRDefault="00473C9E" w:rsidP="00473C9E">
      <w:pPr>
        <w:tabs>
          <w:tab w:val="left" w:pos="300"/>
        </w:tabs>
        <w:autoSpaceDE w:val="0"/>
        <w:autoSpaceDN w:val="0"/>
        <w:adjustRightInd w:val="0"/>
        <w:ind w:firstLine="700"/>
        <w:jc w:val="both"/>
      </w:pPr>
      <w:r w:rsidRPr="00DD7687">
        <w:t>1.2.11. заявитель не является участником</w:t>
      </w:r>
      <w:r>
        <w:t xml:space="preserve"> соглашений о разделе продукции;</w:t>
      </w:r>
    </w:p>
    <w:p w:rsidR="00473C9E" w:rsidRPr="00995FDA" w:rsidRDefault="00473C9E" w:rsidP="00473C9E">
      <w:pPr>
        <w:tabs>
          <w:tab w:val="left" w:pos="300"/>
        </w:tabs>
        <w:autoSpaceDE w:val="0"/>
        <w:autoSpaceDN w:val="0"/>
        <w:adjustRightInd w:val="0"/>
        <w:ind w:firstLine="700"/>
        <w:jc w:val="both"/>
        <w:rPr>
          <w:sz w:val="26"/>
          <w:szCs w:val="26"/>
        </w:rPr>
      </w:pPr>
      <w:r w:rsidRPr="00DD7687">
        <w:t>1.2.12. заявитель не является в порядке, установленном законодательством Российской Федерации о валютном регулировании и валютном контроле, нерезидентом</w:t>
      </w:r>
      <w:r w:rsidRPr="00995FDA">
        <w:rPr>
          <w:sz w:val="26"/>
          <w:szCs w:val="26"/>
        </w:rPr>
        <w:t xml:space="preserve"> Российской Федерации, за исключением случаев, предусмотренных международными </w:t>
      </w:r>
      <w:r>
        <w:rPr>
          <w:sz w:val="26"/>
          <w:szCs w:val="26"/>
        </w:rPr>
        <w:t>договорами Российской Федерации;</w:t>
      </w:r>
    </w:p>
    <w:p w:rsidR="00473C9E" w:rsidRPr="00DD7687" w:rsidRDefault="00473C9E" w:rsidP="00473C9E">
      <w:pPr>
        <w:widowControl w:val="0"/>
        <w:tabs>
          <w:tab w:val="left" w:pos="300"/>
        </w:tabs>
        <w:autoSpaceDE w:val="0"/>
        <w:autoSpaceDN w:val="0"/>
        <w:adjustRightInd w:val="0"/>
        <w:ind w:firstLine="700"/>
        <w:jc w:val="both"/>
        <w:outlineLvl w:val="1"/>
      </w:pPr>
      <w:r w:rsidRPr="00DD7687">
        <w:t xml:space="preserve">1.2.13. заявитель  обязан предоставить документы, подтверждающие факт прохождения индивидуальным предпринимателем или учредителем юридического лица, имеющего в уставном капитале наибольшую долю, а при равных долях один из учредителей, краткосрочного </w:t>
      </w:r>
      <w:proofErr w:type="gramStart"/>
      <w:r w:rsidRPr="00DD7687">
        <w:t>обучения по основам</w:t>
      </w:r>
      <w:proofErr w:type="gramEnd"/>
      <w:r w:rsidRPr="00DD7687">
        <w:t xml:space="preserve"> предпринимательской деятельности. Прохождение краткосрочного обучения индивидуальным предпринимателем или учредителем юридического лица не требуется, если имеется диплом о высшем юридическом и (или) экономическом образова</w:t>
      </w:r>
      <w:r>
        <w:t>нии (профильной переподготовки);</w:t>
      </w:r>
      <w:r w:rsidRPr="00DD7687">
        <w:t xml:space="preserve"> </w:t>
      </w:r>
    </w:p>
    <w:p w:rsidR="00473C9E" w:rsidRPr="00DD7687" w:rsidRDefault="00473C9E" w:rsidP="00473C9E">
      <w:pPr>
        <w:widowControl w:val="0"/>
        <w:tabs>
          <w:tab w:val="left" w:pos="300"/>
        </w:tabs>
        <w:autoSpaceDE w:val="0"/>
        <w:autoSpaceDN w:val="0"/>
        <w:adjustRightInd w:val="0"/>
        <w:ind w:firstLine="700"/>
        <w:jc w:val="both"/>
        <w:outlineLvl w:val="1"/>
      </w:pPr>
      <w:r w:rsidRPr="00DD7687">
        <w:t>1.2.14. уровень средней месячной заработной платы наемных работников заявителя на день подачи заявки должен быть не ниже величины прожиточного минимума, установленного для трудоспособного населения Нижегородской области и действующего в течение квартала, предшествующего дате подачи заявки о предоставлении Субсидии.</w:t>
      </w:r>
    </w:p>
    <w:p w:rsidR="00473C9E" w:rsidRPr="00DD7687" w:rsidRDefault="00473C9E" w:rsidP="00473C9E">
      <w:pPr>
        <w:tabs>
          <w:tab w:val="left" w:pos="300"/>
        </w:tabs>
        <w:autoSpaceDE w:val="0"/>
        <w:autoSpaceDN w:val="0"/>
        <w:adjustRightInd w:val="0"/>
        <w:ind w:firstLine="700"/>
        <w:jc w:val="both"/>
      </w:pPr>
      <w:r w:rsidRPr="00DD7687">
        <w:t xml:space="preserve">При снижении расчетной величины прожиточного минимума принимается величина прожиточного минимума, утвержденная Правительством Нижегородской области в </w:t>
      </w:r>
      <w:r w:rsidRPr="00DD7687">
        <w:lastRenderedPageBreak/>
        <w:t>предыдущем квартале (Закон Нижегородской области от 24 декабря 2012 года № 166-З «О порядке установления величины прожиточного минимума в Нижегородской области»).</w:t>
      </w:r>
    </w:p>
    <w:p w:rsidR="00473C9E" w:rsidRPr="00DD7687" w:rsidRDefault="00473C9E" w:rsidP="00473C9E">
      <w:pPr>
        <w:widowControl w:val="0"/>
        <w:tabs>
          <w:tab w:val="left" w:pos="300"/>
        </w:tabs>
        <w:autoSpaceDE w:val="0"/>
        <w:autoSpaceDN w:val="0"/>
        <w:adjustRightInd w:val="0"/>
        <w:ind w:firstLine="700"/>
        <w:jc w:val="both"/>
        <w:outlineLvl w:val="1"/>
      </w:pPr>
      <w:r w:rsidRPr="00DD7687">
        <w:t>1.3. Субсидия не предоставляется субъектам малого предпринимательства, являющимся аффилированными лицами по отношению к другим субъектам малого предпринимательства, подавшим заявки на участие в отборе или получившим Субсидию двумя годами ранее по данному мероприятию.</w:t>
      </w:r>
    </w:p>
    <w:p w:rsidR="00473C9E" w:rsidRPr="00DD7687" w:rsidRDefault="00473C9E" w:rsidP="00473C9E">
      <w:pPr>
        <w:widowControl w:val="0"/>
        <w:tabs>
          <w:tab w:val="left" w:pos="300"/>
        </w:tabs>
        <w:autoSpaceDE w:val="0"/>
        <w:autoSpaceDN w:val="0"/>
        <w:adjustRightInd w:val="0"/>
        <w:ind w:firstLine="700"/>
        <w:jc w:val="both"/>
        <w:outlineLvl w:val="1"/>
      </w:pPr>
      <w:r w:rsidRPr="00DD7687">
        <w:t>1.4. Субсидия не предоставляется, если в течение года с момента регистрации субъекта малого предпринимательства было принято решение о предоставлении ему аналогичной поддержки.</w:t>
      </w:r>
    </w:p>
    <w:p w:rsidR="00473C9E" w:rsidRPr="00DD7687" w:rsidRDefault="00473C9E" w:rsidP="00473C9E">
      <w:pPr>
        <w:widowControl w:val="0"/>
        <w:tabs>
          <w:tab w:val="left" w:pos="300"/>
        </w:tabs>
        <w:autoSpaceDE w:val="0"/>
        <w:autoSpaceDN w:val="0"/>
        <w:adjustRightInd w:val="0"/>
        <w:ind w:firstLine="700"/>
        <w:jc w:val="both"/>
        <w:outlineLvl w:val="1"/>
      </w:pPr>
      <w:r w:rsidRPr="00DD7687">
        <w:t>1.5. Субсидия не предоставляется, если не представлены документы, определенные разделом 2.6 настоящего регламента или представлены недостоверные сведения и документы.</w:t>
      </w:r>
    </w:p>
    <w:p w:rsidR="00473C9E" w:rsidRPr="00DD7687" w:rsidRDefault="00473C9E" w:rsidP="00473C9E">
      <w:pPr>
        <w:pStyle w:val="ConsPlusNormal"/>
        <w:tabs>
          <w:tab w:val="left" w:pos="300"/>
        </w:tabs>
        <w:ind w:firstLine="700"/>
        <w:jc w:val="both"/>
        <w:outlineLvl w:val="1"/>
        <w:rPr>
          <w:rFonts w:ascii="Times New Roman" w:hAnsi="Times New Roman" w:cs="Times New Roman"/>
          <w:sz w:val="24"/>
          <w:szCs w:val="24"/>
        </w:rPr>
      </w:pPr>
      <w:r w:rsidRPr="00DD7687">
        <w:rPr>
          <w:rFonts w:ascii="Times New Roman" w:hAnsi="Times New Roman" w:cs="Times New Roman"/>
          <w:sz w:val="24"/>
          <w:szCs w:val="24"/>
        </w:rPr>
        <w:t xml:space="preserve">1.6. Субсидия предоставляется начинающим малым предприятиям, при условии вложения в проект собственных средств на момент подачи заявки в размере не менее 15 % от запрашиваемой суммы Субсидии. </w:t>
      </w:r>
    </w:p>
    <w:p w:rsidR="00473C9E" w:rsidRPr="00DD7687" w:rsidRDefault="00473C9E" w:rsidP="00473C9E">
      <w:pPr>
        <w:widowControl w:val="0"/>
        <w:tabs>
          <w:tab w:val="left" w:pos="300"/>
        </w:tabs>
        <w:autoSpaceDE w:val="0"/>
        <w:autoSpaceDN w:val="0"/>
        <w:adjustRightInd w:val="0"/>
        <w:ind w:firstLine="700"/>
        <w:jc w:val="both"/>
        <w:outlineLvl w:val="1"/>
      </w:pPr>
      <w:r w:rsidRPr="00DD7687">
        <w:t>Срок использования Субсидии составляет 1 календарный год с момента получения Субсидии.</w:t>
      </w:r>
    </w:p>
    <w:p w:rsidR="00473C9E" w:rsidRPr="00DD7687" w:rsidRDefault="00473C9E" w:rsidP="00473C9E">
      <w:pPr>
        <w:widowControl w:val="0"/>
        <w:tabs>
          <w:tab w:val="left" w:pos="300"/>
        </w:tabs>
        <w:autoSpaceDE w:val="0"/>
        <w:autoSpaceDN w:val="0"/>
        <w:adjustRightInd w:val="0"/>
        <w:ind w:firstLine="700"/>
        <w:jc w:val="both"/>
        <w:outlineLvl w:val="1"/>
      </w:pPr>
      <w:r w:rsidRPr="00DD7687">
        <w:t>Объем Субсидии начинающим малым предприятиям, не может превышать 250 тыс. рублей на одного получателя муниципальной  поддержки.</w:t>
      </w:r>
    </w:p>
    <w:p w:rsidR="00473C9E" w:rsidRPr="00DD7687" w:rsidRDefault="00473C9E" w:rsidP="00473C9E">
      <w:pPr>
        <w:widowControl w:val="0"/>
        <w:tabs>
          <w:tab w:val="left" w:pos="300"/>
        </w:tabs>
        <w:autoSpaceDE w:val="0"/>
        <w:autoSpaceDN w:val="0"/>
        <w:adjustRightInd w:val="0"/>
        <w:ind w:firstLine="700"/>
        <w:jc w:val="both"/>
        <w:outlineLvl w:val="1"/>
      </w:pPr>
      <w:r w:rsidRPr="00DD7687">
        <w:t>1.7.  Обязательным условием предоставления Субсидии является:</w:t>
      </w:r>
    </w:p>
    <w:p w:rsidR="00473C9E" w:rsidRPr="00937E5E" w:rsidRDefault="00473C9E" w:rsidP="00473C9E">
      <w:pPr>
        <w:widowControl w:val="0"/>
        <w:tabs>
          <w:tab w:val="left" w:pos="300"/>
        </w:tabs>
        <w:autoSpaceDE w:val="0"/>
        <w:autoSpaceDN w:val="0"/>
        <w:adjustRightInd w:val="0"/>
        <w:ind w:firstLine="700"/>
        <w:jc w:val="both"/>
        <w:outlineLvl w:val="1"/>
      </w:pPr>
      <w:proofErr w:type="gramStart"/>
      <w:r w:rsidRPr="005C6D00">
        <w:t>1.7.1.</w:t>
      </w:r>
      <w:r>
        <w:t xml:space="preserve">  </w:t>
      </w:r>
      <w:r w:rsidRPr="00937E5E">
        <w:t>запрет приобретения получателями субсидий - юридическими лицами за счет полученных из федерального бюджета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правовым актом;</w:t>
      </w:r>
      <w:proofErr w:type="gramEnd"/>
    </w:p>
    <w:p w:rsidR="00473C9E" w:rsidRPr="00937E5E" w:rsidRDefault="00473C9E" w:rsidP="00473C9E">
      <w:pPr>
        <w:ind w:firstLine="700"/>
        <w:jc w:val="both"/>
      </w:pPr>
      <w:proofErr w:type="gramStart"/>
      <w:r w:rsidRPr="005C6D00">
        <w:t>1.7.2.</w:t>
      </w:r>
      <w:r w:rsidRPr="00937E5E">
        <w:t xml:space="preserve"> возможность осуществления расходов, источником финансового обеспечения которых являются не использованные в отчетном финансовом году остатки субсидий</w:t>
      </w:r>
      <w:r>
        <w:t>,</w:t>
      </w:r>
      <w:r w:rsidRPr="00937E5E">
        <w:t xml:space="preserve"> и включении таких положений в соглашение при принятии главным распорядителем как получателем бюджетных средств по согласованию с Министерством финансов Российской Федерации, финансовым управлением администрации городского округа город Шахунья Нижегородской области решения о наличии потребности в указанных средствах; </w:t>
      </w:r>
      <w:proofErr w:type="gramEnd"/>
    </w:p>
    <w:p w:rsidR="00473C9E" w:rsidRPr="00937E5E" w:rsidRDefault="00473C9E" w:rsidP="00473C9E">
      <w:pPr>
        <w:ind w:firstLine="700"/>
        <w:jc w:val="both"/>
      </w:pPr>
      <w:r w:rsidRPr="005C6D00">
        <w:t>1.7.3.</w:t>
      </w:r>
      <w:r w:rsidRPr="00937E5E">
        <w:t xml:space="preserve"> перечисление субсидии на  расчетные или корреспондентские счета, открытые получателям субсидий в учреждениях Центрального банка Российской Федерации или кредитных организациях (за исключением субсидий, подлежащих в соответствии с бюджетным законодательством Российской Федерации казначейскому сопровождению);</w:t>
      </w:r>
    </w:p>
    <w:p w:rsidR="00473C9E" w:rsidRPr="00937E5E" w:rsidRDefault="00473C9E" w:rsidP="00473C9E">
      <w:pPr>
        <w:ind w:firstLine="700"/>
        <w:jc w:val="both"/>
      </w:pPr>
      <w:r w:rsidRPr="005C6D00">
        <w:t>1.7.4.</w:t>
      </w:r>
      <w:r w:rsidRPr="00937E5E">
        <w:t xml:space="preserve"> перечисление субсидии на счета, открытые Финансовым управлением администрации городского округа город Шахунья Нижегородской области для учета операций со средствами юридических лиц (их обособленных подразделений), не являющихся участниками бюджетного процесса;</w:t>
      </w:r>
    </w:p>
    <w:p w:rsidR="00473C9E" w:rsidRPr="00937E5E" w:rsidRDefault="00473C9E" w:rsidP="00473C9E">
      <w:pPr>
        <w:ind w:firstLine="700"/>
        <w:jc w:val="both"/>
      </w:pPr>
      <w:r w:rsidRPr="005C6D00">
        <w:t>1.7.5.</w:t>
      </w:r>
      <w:r>
        <w:t xml:space="preserve">   </w:t>
      </w:r>
      <w:r w:rsidRPr="00937E5E">
        <w:t>перечисление субсидии не позднее второго рабочего дня после представления в Финансовое управление администрации городского округа город Шахунья Нижегородской области получателем субсидии платежных документов для оплаты денежного обязательства получателя субсидии;</w:t>
      </w:r>
    </w:p>
    <w:p w:rsidR="00473C9E" w:rsidRPr="00937E5E" w:rsidRDefault="00473C9E" w:rsidP="00473C9E">
      <w:pPr>
        <w:ind w:firstLine="700"/>
        <w:jc w:val="both"/>
      </w:pPr>
      <w:r w:rsidRPr="005C6D00">
        <w:t>1.7.6.</w:t>
      </w:r>
      <w:r>
        <w:t xml:space="preserve">  </w:t>
      </w:r>
      <w:r w:rsidRPr="00937E5E">
        <w:t>открытие получателю субсидии лицевого счета для учета операций со средствами юридических лиц (их обособленных подразделений), не являющихся участниками бюджетного процесса, в Финансовом управлении администрации городского округа город Шахунья Нижегородской области.</w:t>
      </w:r>
    </w:p>
    <w:p w:rsidR="00473C9E" w:rsidRPr="00DD7687" w:rsidRDefault="00473C9E" w:rsidP="00473C9E">
      <w:pPr>
        <w:tabs>
          <w:tab w:val="left" w:pos="300"/>
        </w:tabs>
        <w:autoSpaceDE w:val="0"/>
        <w:autoSpaceDN w:val="0"/>
        <w:adjustRightInd w:val="0"/>
        <w:ind w:firstLine="700"/>
        <w:jc w:val="both"/>
        <w:outlineLvl w:val="0"/>
        <w:rPr>
          <w:bCs/>
        </w:rPr>
      </w:pPr>
      <w:r w:rsidRPr="00DD7687">
        <w:rPr>
          <w:bCs/>
        </w:rPr>
        <w:t>1.8. К приоритетным целевым группам начинающих малых предприятий относятся:</w:t>
      </w:r>
    </w:p>
    <w:p w:rsidR="00473C9E" w:rsidRPr="00DD7687" w:rsidRDefault="00473C9E" w:rsidP="00473C9E">
      <w:pPr>
        <w:tabs>
          <w:tab w:val="left" w:pos="300"/>
        </w:tabs>
        <w:autoSpaceDE w:val="0"/>
        <w:autoSpaceDN w:val="0"/>
        <w:adjustRightInd w:val="0"/>
        <w:ind w:firstLine="700"/>
        <w:jc w:val="both"/>
        <w:outlineLvl w:val="0"/>
        <w:rPr>
          <w:bCs/>
        </w:rPr>
      </w:pPr>
      <w:r w:rsidRPr="00DD7687">
        <w:rPr>
          <w:bCs/>
        </w:rPr>
        <w:t xml:space="preserve">-  Субъекты молодежного предпринимательства. </w:t>
      </w:r>
    </w:p>
    <w:p w:rsidR="00473C9E" w:rsidRPr="00DD7687" w:rsidRDefault="00473C9E" w:rsidP="00473C9E">
      <w:pPr>
        <w:tabs>
          <w:tab w:val="left" w:pos="300"/>
        </w:tabs>
        <w:autoSpaceDE w:val="0"/>
        <w:autoSpaceDN w:val="0"/>
        <w:adjustRightInd w:val="0"/>
        <w:ind w:firstLine="700"/>
        <w:jc w:val="both"/>
        <w:outlineLvl w:val="0"/>
        <w:rPr>
          <w:bCs/>
        </w:rPr>
      </w:pPr>
      <w:r w:rsidRPr="00DD7687">
        <w:rPr>
          <w:bCs/>
        </w:rPr>
        <w:t xml:space="preserve">- Индивидуальные предприниматели – бывшие безработные или юридические лица, в уставном капитале которых доля, принадлежащая физическим лицам – бывшим безработным, составляет более 50%. </w:t>
      </w:r>
    </w:p>
    <w:p w:rsidR="00473C9E" w:rsidRPr="00DD7687" w:rsidRDefault="00473C9E" w:rsidP="00473C9E">
      <w:pPr>
        <w:tabs>
          <w:tab w:val="left" w:pos="300"/>
        </w:tabs>
        <w:autoSpaceDE w:val="0"/>
        <w:autoSpaceDN w:val="0"/>
        <w:adjustRightInd w:val="0"/>
        <w:ind w:firstLine="700"/>
        <w:jc w:val="both"/>
        <w:outlineLvl w:val="0"/>
        <w:rPr>
          <w:bCs/>
        </w:rPr>
      </w:pPr>
      <w:r w:rsidRPr="00DD7687">
        <w:rPr>
          <w:bCs/>
        </w:rPr>
        <w:t xml:space="preserve">- Индивидуальные предприниматели - военнослужащие, уволенные в запас или юридические лица, в уставном капитале которых доля, принадлежащая физическим лицам – военнослужащим, уволенным в запас, составляет более 50%. </w:t>
      </w:r>
    </w:p>
    <w:p w:rsidR="00473C9E" w:rsidRPr="00DD7687" w:rsidRDefault="00473C9E" w:rsidP="00473C9E">
      <w:pPr>
        <w:widowControl w:val="0"/>
        <w:tabs>
          <w:tab w:val="left" w:pos="300"/>
        </w:tabs>
        <w:autoSpaceDE w:val="0"/>
        <w:autoSpaceDN w:val="0"/>
        <w:adjustRightInd w:val="0"/>
        <w:ind w:firstLine="700"/>
        <w:jc w:val="both"/>
        <w:outlineLvl w:val="1"/>
      </w:pPr>
      <w:r w:rsidRPr="00DD7687">
        <w:lastRenderedPageBreak/>
        <w:t xml:space="preserve">- Индивидуальные предприниматели – женщины, имеющие детей в возрасте до 18 лет, или юридические лица, в уставном капитале которых доля, принадлежащая физическим лицам – женщинам, имеющим детей в возрасте до 18 лет, составляет более 50%. </w:t>
      </w:r>
    </w:p>
    <w:p w:rsidR="00473C9E" w:rsidRPr="00DD7687" w:rsidRDefault="00473C9E" w:rsidP="00473C9E">
      <w:pPr>
        <w:widowControl w:val="0"/>
        <w:autoSpaceDE w:val="0"/>
        <w:autoSpaceDN w:val="0"/>
        <w:adjustRightInd w:val="0"/>
        <w:ind w:firstLine="540"/>
        <w:jc w:val="both"/>
        <w:rPr>
          <w:rFonts w:eastAsia="Calibri"/>
          <w:lang w:eastAsia="en-US"/>
        </w:rPr>
      </w:pPr>
      <w:r w:rsidRPr="00DD7687">
        <w:rPr>
          <w:rFonts w:eastAsia="Calibri"/>
          <w:lang w:eastAsia="en-US"/>
        </w:rPr>
        <w:t>1.9. Адрес местонахождения администрации городского округа город Шахунья Нижегородской области:</w:t>
      </w:r>
      <w:r>
        <w:rPr>
          <w:rFonts w:eastAsia="Calibri"/>
          <w:lang w:eastAsia="en-US"/>
        </w:rPr>
        <w:t xml:space="preserve">   </w:t>
      </w:r>
      <w:r w:rsidRPr="00DD7687">
        <w:rPr>
          <w:rFonts w:eastAsia="Calibri"/>
          <w:lang w:eastAsia="en-US"/>
        </w:rPr>
        <w:t>606910, Нижегородская область, г. Шахунья, пл. Советская, д. 1</w:t>
      </w:r>
    </w:p>
    <w:p w:rsidR="00473C9E" w:rsidRPr="00DD7687" w:rsidRDefault="00473C9E" w:rsidP="00473C9E">
      <w:pPr>
        <w:widowControl w:val="0"/>
        <w:autoSpaceDE w:val="0"/>
        <w:autoSpaceDN w:val="0"/>
        <w:adjustRightInd w:val="0"/>
        <w:ind w:firstLine="540"/>
        <w:jc w:val="both"/>
        <w:rPr>
          <w:rFonts w:eastAsia="Calibri"/>
          <w:lang w:eastAsia="en-US"/>
        </w:rPr>
      </w:pPr>
      <w:r w:rsidRPr="00DD7687">
        <w:rPr>
          <w:rFonts w:eastAsia="Calibri"/>
          <w:lang w:eastAsia="en-US"/>
        </w:rPr>
        <w:t xml:space="preserve">Местонахождение сектора по поддержке малого бизнеса и развития предпринимательства администрации городского округа город Шахунья Нижегородской области: Нижегородская область, г. Шахунья, пл. Советская, д.1, </w:t>
      </w:r>
      <w:proofErr w:type="spellStart"/>
      <w:r w:rsidRPr="00DD7687">
        <w:rPr>
          <w:rFonts w:eastAsia="Calibri"/>
          <w:lang w:eastAsia="en-US"/>
        </w:rPr>
        <w:t>каб</w:t>
      </w:r>
      <w:proofErr w:type="spellEnd"/>
      <w:r w:rsidRPr="00DD7687">
        <w:rPr>
          <w:rFonts w:eastAsia="Calibri"/>
          <w:lang w:eastAsia="en-US"/>
        </w:rPr>
        <w:t>. 63</w:t>
      </w:r>
    </w:p>
    <w:p w:rsidR="00473C9E" w:rsidRPr="00DD7687" w:rsidRDefault="00473C9E" w:rsidP="00473C9E">
      <w:pPr>
        <w:widowControl w:val="0"/>
        <w:autoSpaceDE w:val="0"/>
        <w:autoSpaceDN w:val="0"/>
        <w:adjustRightInd w:val="0"/>
        <w:ind w:firstLine="540"/>
        <w:jc w:val="both"/>
        <w:rPr>
          <w:rFonts w:eastAsia="Calibri"/>
          <w:lang w:eastAsia="en-US"/>
        </w:rPr>
      </w:pPr>
      <w:r w:rsidRPr="00DD7687">
        <w:rPr>
          <w:rFonts w:eastAsia="Calibri"/>
          <w:lang w:eastAsia="en-US"/>
        </w:rPr>
        <w:t>График работы администрации:</w:t>
      </w:r>
    </w:p>
    <w:p w:rsidR="00473C9E" w:rsidRPr="00DD7687" w:rsidRDefault="00473C9E" w:rsidP="00473C9E">
      <w:pPr>
        <w:widowControl w:val="0"/>
        <w:autoSpaceDE w:val="0"/>
        <w:autoSpaceDN w:val="0"/>
        <w:adjustRightInd w:val="0"/>
        <w:ind w:firstLine="540"/>
        <w:jc w:val="both"/>
        <w:rPr>
          <w:rFonts w:eastAsia="Calibri"/>
          <w:lang w:eastAsia="en-US"/>
        </w:rPr>
      </w:pPr>
      <w:r w:rsidRPr="00DD7687">
        <w:rPr>
          <w:rFonts w:eastAsia="Calibri"/>
          <w:lang w:eastAsia="en-US"/>
        </w:rPr>
        <w:t>понедельник - четверг - 8.00 - 17.00 (перерыв - 12.00 - 13.00);</w:t>
      </w:r>
    </w:p>
    <w:p w:rsidR="00473C9E" w:rsidRPr="00DD7687" w:rsidRDefault="00473C9E" w:rsidP="00473C9E">
      <w:pPr>
        <w:widowControl w:val="0"/>
        <w:autoSpaceDE w:val="0"/>
        <w:autoSpaceDN w:val="0"/>
        <w:adjustRightInd w:val="0"/>
        <w:ind w:firstLine="540"/>
        <w:jc w:val="both"/>
        <w:rPr>
          <w:rFonts w:eastAsia="Calibri"/>
          <w:lang w:eastAsia="en-US"/>
        </w:rPr>
      </w:pPr>
      <w:r w:rsidRPr="00DD7687">
        <w:rPr>
          <w:rFonts w:eastAsia="Calibri"/>
          <w:lang w:eastAsia="en-US"/>
        </w:rPr>
        <w:t>пятница - 8.00 - 16.00;</w:t>
      </w:r>
    </w:p>
    <w:p w:rsidR="00473C9E" w:rsidRPr="00DD7687" w:rsidRDefault="00473C9E" w:rsidP="00473C9E">
      <w:pPr>
        <w:widowControl w:val="0"/>
        <w:autoSpaceDE w:val="0"/>
        <w:autoSpaceDN w:val="0"/>
        <w:adjustRightInd w:val="0"/>
        <w:ind w:firstLine="540"/>
        <w:jc w:val="both"/>
        <w:rPr>
          <w:rFonts w:eastAsia="Calibri"/>
          <w:lang w:eastAsia="en-US"/>
        </w:rPr>
      </w:pPr>
      <w:r w:rsidRPr="00DD7687">
        <w:rPr>
          <w:rFonts w:eastAsia="Calibri"/>
          <w:lang w:eastAsia="en-US"/>
        </w:rPr>
        <w:t>суббота - воскресенье - выходные дни.</w:t>
      </w:r>
    </w:p>
    <w:p w:rsidR="00473C9E" w:rsidRPr="00DD7687" w:rsidRDefault="00473C9E" w:rsidP="00473C9E">
      <w:pPr>
        <w:widowControl w:val="0"/>
        <w:autoSpaceDE w:val="0"/>
        <w:autoSpaceDN w:val="0"/>
        <w:adjustRightInd w:val="0"/>
        <w:ind w:firstLine="540"/>
        <w:jc w:val="both"/>
        <w:rPr>
          <w:rFonts w:eastAsia="Calibri"/>
          <w:lang w:eastAsia="en-US"/>
        </w:rPr>
      </w:pPr>
      <w:r w:rsidRPr="00DD7687">
        <w:rPr>
          <w:rFonts w:eastAsia="Calibri"/>
          <w:lang w:eastAsia="en-US"/>
        </w:rPr>
        <w:t>Справочные телефоны:</w:t>
      </w:r>
    </w:p>
    <w:p w:rsidR="00473C9E" w:rsidRPr="00DD7687" w:rsidRDefault="00473C9E" w:rsidP="00473C9E">
      <w:pPr>
        <w:widowControl w:val="0"/>
        <w:autoSpaceDE w:val="0"/>
        <w:autoSpaceDN w:val="0"/>
        <w:adjustRightInd w:val="0"/>
        <w:ind w:firstLine="540"/>
        <w:jc w:val="both"/>
        <w:rPr>
          <w:rFonts w:eastAsia="Calibri"/>
          <w:lang w:eastAsia="en-US"/>
        </w:rPr>
      </w:pPr>
      <w:r w:rsidRPr="00DD7687">
        <w:rPr>
          <w:rFonts w:eastAsia="Calibri"/>
          <w:lang w:eastAsia="en-US"/>
        </w:rPr>
        <w:t>(83152)   2-17-57 -  приемная администрации.</w:t>
      </w:r>
    </w:p>
    <w:p w:rsidR="00473C9E" w:rsidRPr="00DD7687" w:rsidRDefault="00473C9E" w:rsidP="00473C9E">
      <w:pPr>
        <w:widowControl w:val="0"/>
        <w:autoSpaceDE w:val="0"/>
        <w:autoSpaceDN w:val="0"/>
        <w:adjustRightInd w:val="0"/>
        <w:ind w:firstLine="540"/>
        <w:jc w:val="both"/>
        <w:rPr>
          <w:rFonts w:eastAsia="Calibri"/>
          <w:lang w:eastAsia="en-US"/>
        </w:rPr>
      </w:pPr>
      <w:r w:rsidRPr="00DD7687">
        <w:rPr>
          <w:rFonts w:eastAsia="Calibri"/>
          <w:lang w:eastAsia="en-US"/>
        </w:rPr>
        <w:t>(83152) 2-73-47 - сектор по поддержке малого бизнеса и развития предпринимательства администрации</w:t>
      </w:r>
    </w:p>
    <w:p w:rsidR="00473C9E" w:rsidRPr="00DD7687" w:rsidRDefault="00473C9E" w:rsidP="00473C9E">
      <w:pPr>
        <w:widowControl w:val="0"/>
        <w:autoSpaceDE w:val="0"/>
        <w:autoSpaceDN w:val="0"/>
        <w:adjustRightInd w:val="0"/>
        <w:ind w:firstLine="540"/>
        <w:jc w:val="both"/>
        <w:rPr>
          <w:rFonts w:eastAsia="Calibri"/>
          <w:lang w:eastAsia="en-US"/>
        </w:rPr>
      </w:pPr>
      <w:r w:rsidRPr="00DD7687">
        <w:rPr>
          <w:rFonts w:eastAsia="Calibri"/>
          <w:lang w:eastAsia="en-US"/>
        </w:rPr>
        <w:t xml:space="preserve">Адрес электронной почты администрации: </w:t>
      </w:r>
      <w:r w:rsidRPr="00DD7687">
        <w:rPr>
          <w:rFonts w:eastAsia="Calibri"/>
          <w:lang w:val="en-US" w:eastAsia="en-US"/>
        </w:rPr>
        <w:t>official</w:t>
      </w:r>
      <w:r w:rsidRPr="00DD7687">
        <w:rPr>
          <w:rFonts w:eastAsia="Calibri"/>
          <w:lang w:eastAsia="en-US"/>
        </w:rPr>
        <w:t>@</w:t>
      </w:r>
      <w:proofErr w:type="spellStart"/>
      <w:r w:rsidRPr="00DD7687">
        <w:rPr>
          <w:rFonts w:eastAsia="Calibri"/>
          <w:lang w:val="en-US" w:eastAsia="en-US"/>
        </w:rPr>
        <w:t>adm</w:t>
      </w:r>
      <w:proofErr w:type="spellEnd"/>
      <w:r w:rsidRPr="00DD7687">
        <w:rPr>
          <w:rFonts w:eastAsia="Calibri"/>
          <w:lang w:eastAsia="en-US"/>
        </w:rPr>
        <w:t>.</w:t>
      </w:r>
      <w:proofErr w:type="spellStart"/>
      <w:r w:rsidRPr="00DD7687">
        <w:rPr>
          <w:rFonts w:eastAsia="Calibri"/>
          <w:lang w:val="en-US" w:eastAsia="en-US"/>
        </w:rPr>
        <w:t>shh</w:t>
      </w:r>
      <w:proofErr w:type="spellEnd"/>
      <w:r w:rsidRPr="00DD7687">
        <w:rPr>
          <w:rFonts w:eastAsia="Calibri"/>
          <w:lang w:eastAsia="en-US"/>
        </w:rPr>
        <w:t>.</w:t>
      </w:r>
      <w:proofErr w:type="spellStart"/>
      <w:r w:rsidRPr="00DD7687">
        <w:rPr>
          <w:rFonts w:eastAsia="Calibri"/>
          <w:lang w:val="en-US" w:eastAsia="en-US"/>
        </w:rPr>
        <w:t>nnov</w:t>
      </w:r>
      <w:proofErr w:type="spellEnd"/>
      <w:r w:rsidRPr="00DD7687">
        <w:rPr>
          <w:rFonts w:eastAsia="Calibri"/>
          <w:lang w:eastAsia="en-US"/>
        </w:rPr>
        <w:t>.</w:t>
      </w:r>
      <w:proofErr w:type="spellStart"/>
      <w:r w:rsidRPr="00DD7687">
        <w:rPr>
          <w:rFonts w:eastAsia="Calibri"/>
          <w:lang w:val="en-US" w:eastAsia="en-US"/>
        </w:rPr>
        <w:t>ru</w:t>
      </w:r>
      <w:proofErr w:type="spellEnd"/>
    </w:p>
    <w:p w:rsidR="00473C9E" w:rsidRPr="00DD7687" w:rsidRDefault="00473C9E" w:rsidP="00473C9E">
      <w:pPr>
        <w:widowControl w:val="0"/>
        <w:autoSpaceDE w:val="0"/>
        <w:autoSpaceDN w:val="0"/>
        <w:adjustRightInd w:val="0"/>
        <w:ind w:firstLine="540"/>
        <w:jc w:val="both"/>
        <w:rPr>
          <w:rFonts w:eastAsia="Calibri"/>
          <w:lang w:eastAsia="en-US"/>
        </w:rPr>
      </w:pPr>
      <w:r w:rsidRPr="00DD7687">
        <w:rPr>
          <w:rFonts w:eastAsia="Calibri"/>
          <w:lang w:eastAsia="en-US"/>
        </w:rPr>
        <w:t xml:space="preserve">Адрес электронной почты сектора: </w:t>
      </w:r>
      <w:r w:rsidRPr="00DD7687">
        <w:rPr>
          <w:rFonts w:eastAsia="Calibri"/>
          <w:lang w:val="en-US" w:eastAsia="en-US"/>
        </w:rPr>
        <w:t>shah</w:t>
      </w:r>
      <w:r w:rsidRPr="00DD7687">
        <w:rPr>
          <w:rFonts w:eastAsia="Calibri"/>
          <w:lang w:eastAsia="en-US"/>
        </w:rPr>
        <w:t>-</w:t>
      </w:r>
      <w:proofErr w:type="spellStart"/>
      <w:r w:rsidRPr="00DD7687">
        <w:rPr>
          <w:rFonts w:eastAsia="Calibri"/>
          <w:lang w:val="en-US" w:eastAsia="en-US"/>
        </w:rPr>
        <w:t>sectormsp</w:t>
      </w:r>
      <w:proofErr w:type="spellEnd"/>
      <w:r w:rsidRPr="00DD7687">
        <w:rPr>
          <w:rFonts w:eastAsia="Calibri"/>
          <w:lang w:eastAsia="en-US"/>
        </w:rPr>
        <w:t>@</w:t>
      </w:r>
      <w:r w:rsidRPr="00DD7687">
        <w:rPr>
          <w:rFonts w:eastAsia="Calibri"/>
          <w:lang w:val="en-US" w:eastAsia="en-US"/>
        </w:rPr>
        <w:t>list</w:t>
      </w:r>
      <w:r w:rsidRPr="00DD7687">
        <w:rPr>
          <w:rFonts w:eastAsia="Calibri"/>
          <w:lang w:eastAsia="en-US"/>
        </w:rPr>
        <w:t>.</w:t>
      </w:r>
      <w:proofErr w:type="spellStart"/>
      <w:r w:rsidRPr="00DD7687">
        <w:rPr>
          <w:rFonts w:eastAsia="Calibri"/>
          <w:lang w:val="en-US" w:eastAsia="en-US"/>
        </w:rPr>
        <w:t>ru</w:t>
      </w:r>
      <w:proofErr w:type="spellEnd"/>
    </w:p>
    <w:p w:rsidR="00473C9E" w:rsidRPr="00DD7687" w:rsidRDefault="00473C9E" w:rsidP="00473C9E">
      <w:pPr>
        <w:widowControl w:val="0"/>
        <w:autoSpaceDE w:val="0"/>
        <w:autoSpaceDN w:val="0"/>
        <w:adjustRightInd w:val="0"/>
        <w:ind w:firstLine="540"/>
        <w:jc w:val="both"/>
        <w:rPr>
          <w:rFonts w:eastAsia="Calibri"/>
          <w:lang w:eastAsia="en-US"/>
        </w:rPr>
      </w:pPr>
      <w:r w:rsidRPr="00DD7687">
        <w:rPr>
          <w:rFonts w:eastAsia="Calibri"/>
          <w:lang w:eastAsia="en-US"/>
        </w:rPr>
        <w:t xml:space="preserve">Адрес официального сайта администрации: </w:t>
      </w:r>
      <w:r w:rsidRPr="00DD7687">
        <w:rPr>
          <w:rFonts w:eastAsia="Calibri"/>
          <w:lang w:val="en-US" w:eastAsia="en-US"/>
        </w:rPr>
        <w:t>www</w:t>
      </w:r>
      <w:r w:rsidRPr="00DD7687">
        <w:rPr>
          <w:rFonts w:eastAsia="Calibri"/>
          <w:lang w:eastAsia="en-US"/>
        </w:rPr>
        <w:t>.</w:t>
      </w:r>
      <w:proofErr w:type="spellStart"/>
      <w:r w:rsidRPr="00DD7687">
        <w:rPr>
          <w:rFonts w:eastAsia="Calibri"/>
          <w:lang w:val="en-US" w:eastAsia="en-US"/>
        </w:rPr>
        <w:t>shahadm</w:t>
      </w:r>
      <w:proofErr w:type="spellEnd"/>
      <w:r w:rsidRPr="00DD7687">
        <w:rPr>
          <w:rFonts w:eastAsia="Calibri"/>
          <w:lang w:eastAsia="en-US"/>
        </w:rPr>
        <w:t>.</w:t>
      </w:r>
      <w:proofErr w:type="spellStart"/>
      <w:r w:rsidRPr="00DD7687">
        <w:rPr>
          <w:rFonts w:eastAsia="Calibri"/>
          <w:lang w:val="en-US" w:eastAsia="en-US"/>
        </w:rPr>
        <w:t>ru</w:t>
      </w:r>
      <w:proofErr w:type="spellEnd"/>
      <w:r w:rsidRPr="00DD7687">
        <w:rPr>
          <w:rFonts w:eastAsia="Calibri"/>
          <w:lang w:eastAsia="en-US"/>
        </w:rPr>
        <w:t xml:space="preserve"> </w:t>
      </w:r>
    </w:p>
    <w:p w:rsidR="00473C9E" w:rsidRPr="00DD7687" w:rsidRDefault="00473C9E" w:rsidP="00473C9E">
      <w:pPr>
        <w:widowControl w:val="0"/>
        <w:autoSpaceDE w:val="0"/>
        <w:autoSpaceDN w:val="0"/>
        <w:adjustRightInd w:val="0"/>
        <w:ind w:firstLine="540"/>
        <w:jc w:val="both"/>
        <w:rPr>
          <w:rFonts w:eastAsia="Calibri"/>
          <w:lang w:eastAsia="en-US"/>
        </w:rPr>
      </w:pPr>
      <w:r w:rsidRPr="00DD7687">
        <w:rPr>
          <w:rFonts w:eastAsia="Calibri"/>
          <w:lang w:eastAsia="en-US"/>
        </w:rPr>
        <w:t>1.10. Информирование осуществляется посредством интернет-сайта, телефонной связи, электронной почты или личного приема заявителей.</w:t>
      </w:r>
    </w:p>
    <w:p w:rsidR="00473C9E" w:rsidRPr="00DD7687" w:rsidRDefault="00473C9E" w:rsidP="00473C9E">
      <w:pPr>
        <w:widowControl w:val="0"/>
        <w:autoSpaceDE w:val="0"/>
        <w:autoSpaceDN w:val="0"/>
        <w:adjustRightInd w:val="0"/>
        <w:ind w:firstLine="540"/>
        <w:jc w:val="both"/>
        <w:rPr>
          <w:rFonts w:eastAsia="Calibri"/>
          <w:lang w:eastAsia="en-US"/>
        </w:rPr>
      </w:pPr>
      <w:r w:rsidRPr="00DD7687">
        <w:rPr>
          <w:rFonts w:eastAsia="Calibri"/>
          <w:lang w:eastAsia="en-US"/>
        </w:rPr>
        <w:t xml:space="preserve">При ответах на телефонные звонки и устные </w:t>
      </w:r>
      <w:proofErr w:type="gramStart"/>
      <w:r w:rsidRPr="00DD7687">
        <w:rPr>
          <w:rFonts w:eastAsia="Calibri"/>
          <w:lang w:eastAsia="en-US"/>
        </w:rPr>
        <w:t>обращения</w:t>
      </w:r>
      <w:proofErr w:type="gramEnd"/>
      <w:r w:rsidRPr="00DD7687">
        <w:rPr>
          <w:rFonts w:eastAsia="Calibri"/>
          <w:lang w:eastAsia="en-US"/>
        </w:rPr>
        <w:t xml:space="preserve"> муниципальные служащие подробно и в вежливой (корректной) форме информируют обратившихся по интересующим их вопросам.</w:t>
      </w:r>
    </w:p>
    <w:p w:rsidR="00473C9E" w:rsidRPr="00DD7687" w:rsidRDefault="00473C9E" w:rsidP="00473C9E">
      <w:pPr>
        <w:widowControl w:val="0"/>
        <w:autoSpaceDE w:val="0"/>
        <w:autoSpaceDN w:val="0"/>
        <w:adjustRightInd w:val="0"/>
        <w:ind w:firstLine="540"/>
        <w:jc w:val="both"/>
        <w:rPr>
          <w:rFonts w:eastAsia="Calibri"/>
          <w:lang w:eastAsia="en-US"/>
        </w:rPr>
      </w:pPr>
      <w:r w:rsidRPr="00DD7687">
        <w:rPr>
          <w:rFonts w:eastAsia="Calibri"/>
          <w:lang w:eastAsia="en-US"/>
        </w:rPr>
        <w:t xml:space="preserve">При невозможности муниципального служащего,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сообщен телефонный номер. </w:t>
      </w:r>
    </w:p>
    <w:p w:rsidR="00473C9E" w:rsidRPr="005C6D00" w:rsidRDefault="00473C9E" w:rsidP="00473C9E">
      <w:pPr>
        <w:pStyle w:val="ConsPlusNormal"/>
        <w:ind w:firstLine="0"/>
        <w:jc w:val="both"/>
        <w:rPr>
          <w:rFonts w:ascii="Times New Roman" w:hAnsi="Times New Roman" w:cs="Times New Roman"/>
          <w:sz w:val="26"/>
          <w:szCs w:val="26"/>
        </w:rPr>
      </w:pPr>
      <w:r w:rsidRPr="00DD7687">
        <w:rPr>
          <w:rFonts w:ascii="Times New Roman" w:eastAsia="Calibri" w:hAnsi="Times New Roman" w:cs="Times New Roman"/>
          <w:sz w:val="24"/>
          <w:szCs w:val="24"/>
          <w:lang w:eastAsia="en-US"/>
        </w:rPr>
        <w:t xml:space="preserve">        </w:t>
      </w:r>
      <w:r w:rsidRPr="00DD7687">
        <w:rPr>
          <w:rFonts w:ascii="Times New Roman" w:hAnsi="Times New Roman" w:cs="Times New Roman"/>
          <w:sz w:val="24"/>
          <w:szCs w:val="24"/>
        </w:rPr>
        <w:t>1.11. Информация о предоставлении муниципальной услуги предоставляется</w:t>
      </w:r>
      <w:r w:rsidRPr="005C6D00">
        <w:rPr>
          <w:rFonts w:ascii="Times New Roman" w:hAnsi="Times New Roman" w:cs="Times New Roman"/>
          <w:sz w:val="26"/>
          <w:szCs w:val="26"/>
        </w:rPr>
        <w:t>:</w:t>
      </w:r>
    </w:p>
    <w:p w:rsidR="00473C9E" w:rsidRPr="007513B9" w:rsidRDefault="00473C9E" w:rsidP="00473C9E">
      <w:pPr>
        <w:pStyle w:val="ConsPlusNormal"/>
        <w:ind w:firstLine="709"/>
        <w:jc w:val="both"/>
        <w:rPr>
          <w:rFonts w:ascii="Times New Roman" w:hAnsi="Times New Roman" w:cs="Times New Roman"/>
          <w:sz w:val="24"/>
          <w:szCs w:val="24"/>
        </w:rPr>
      </w:pPr>
      <w:r w:rsidRPr="007513B9">
        <w:rPr>
          <w:rFonts w:ascii="Times New Roman" w:hAnsi="Times New Roman" w:cs="Times New Roman"/>
          <w:sz w:val="24"/>
          <w:szCs w:val="24"/>
        </w:rPr>
        <w:t>-</w:t>
      </w:r>
      <w:r>
        <w:rPr>
          <w:rFonts w:ascii="Times New Roman" w:hAnsi="Times New Roman" w:cs="Times New Roman"/>
          <w:sz w:val="24"/>
          <w:szCs w:val="24"/>
        </w:rPr>
        <w:t xml:space="preserve"> </w:t>
      </w:r>
      <w:r w:rsidRPr="007513B9">
        <w:rPr>
          <w:rFonts w:ascii="Times New Roman" w:hAnsi="Times New Roman" w:cs="Times New Roman"/>
          <w:sz w:val="24"/>
          <w:szCs w:val="24"/>
        </w:rPr>
        <w:t>специалистами сектора по поддержке малого бизнеса и развития предпринимательства;</w:t>
      </w:r>
    </w:p>
    <w:p w:rsidR="00473C9E" w:rsidRPr="007513B9" w:rsidRDefault="00473C9E" w:rsidP="00473C9E">
      <w:pPr>
        <w:ind w:firstLine="720"/>
        <w:jc w:val="both"/>
      </w:pPr>
      <w:r w:rsidRPr="007513B9">
        <w:t>- на официальном сайте;</w:t>
      </w:r>
    </w:p>
    <w:p w:rsidR="00473C9E" w:rsidRPr="007513B9" w:rsidRDefault="00473C9E" w:rsidP="00473C9E">
      <w:pPr>
        <w:ind w:firstLine="720"/>
        <w:jc w:val="both"/>
      </w:pPr>
      <w:r w:rsidRPr="007513B9">
        <w:t xml:space="preserve">- на сайте муниципального автономного учреждения городского округа город Шахунья Нижегородской области «Многофункциональный центр предоставления </w:t>
      </w:r>
    </w:p>
    <w:p w:rsidR="00473C9E" w:rsidRPr="00B01DD0" w:rsidRDefault="00473C9E" w:rsidP="00473C9E">
      <w:pPr>
        <w:ind w:firstLine="720"/>
        <w:jc w:val="both"/>
      </w:pPr>
      <w:r w:rsidRPr="00B01DD0">
        <w:t xml:space="preserve">о времени приема заявлений о предоставлении муниципальной услуги; государственных и муниципальных услуг» (далее - МАУ «МФЦ </w:t>
      </w:r>
      <w:proofErr w:type="spellStart"/>
      <w:r w:rsidRPr="00B01DD0">
        <w:t>г.о.г</w:t>
      </w:r>
      <w:proofErr w:type="gramStart"/>
      <w:r w:rsidRPr="00B01DD0">
        <w:t>.Ш</w:t>
      </w:r>
      <w:proofErr w:type="gramEnd"/>
      <w:r w:rsidRPr="00B01DD0">
        <w:t>ахунья</w:t>
      </w:r>
      <w:proofErr w:type="spellEnd"/>
      <w:r w:rsidRPr="00B01DD0">
        <w:t xml:space="preserve">»), а также его филиалами в  </w:t>
      </w:r>
      <w:proofErr w:type="spellStart"/>
      <w:r w:rsidRPr="00B01DD0">
        <w:t>р.п</w:t>
      </w:r>
      <w:proofErr w:type="spellEnd"/>
      <w:r w:rsidRPr="00B01DD0">
        <w:t xml:space="preserve">. </w:t>
      </w:r>
      <w:proofErr w:type="spellStart"/>
      <w:r w:rsidRPr="00B01DD0">
        <w:t>Вахтан</w:t>
      </w:r>
      <w:proofErr w:type="spellEnd"/>
      <w:r w:rsidRPr="00B01DD0">
        <w:t xml:space="preserve"> и </w:t>
      </w:r>
      <w:proofErr w:type="spellStart"/>
      <w:r w:rsidRPr="00B01DD0">
        <w:t>р.п</w:t>
      </w:r>
      <w:proofErr w:type="spellEnd"/>
      <w:r w:rsidRPr="00B01DD0">
        <w:t xml:space="preserve">. </w:t>
      </w:r>
      <w:proofErr w:type="spellStart"/>
      <w:r w:rsidRPr="00B01DD0">
        <w:t>Сява</w:t>
      </w:r>
      <w:proofErr w:type="spellEnd"/>
      <w:r w:rsidRPr="00B01DD0">
        <w:t>.;</w:t>
      </w:r>
    </w:p>
    <w:p w:rsidR="00473C9E" w:rsidRPr="00B01DD0" w:rsidRDefault="00473C9E" w:rsidP="00473C9E">
      <w:pPr>
        <w:ind w:firstLine="720"/>
        <w:jc w:val="both"/>
      </w:pPr>
      <w:r w:rsidRPr="00B01DD0">
        <w:t>– по телефону.</w:t>
      </w:r>
    </w:p>
    <w:p w:rsidR="00473C9E" w:rsidRPr="00B01DD0" w:rsidRDefault="00473C9E" w:rsidP="00473C9E">
      <w:pPr>
        <w:widowControl w:val="0"/>
        <w:autoSpaceDE w:val="0"/>
        <w:autoSpaceDN w:val="0"/>
        <w:adjustRightInd w:val="0"/>
        <w:ind w:firstLine="540"/>
        <w:jc w:val="both"/>
        <w:rPr>
          <w:rFonts w:eastAsia="Calibri"/>
          <w:lang w:eastAsia="en-US"/>
        </w:rPr>
      </w:pPr>
      <w:r w:rsidRPr="00B01DD0">
        <w:rPr>
          <w:rFonts w:eastAsia="Calibri"/>
          <w:lang w:eastAsia="en-US"/>
        </w:rPr>
        <w:t>1.12.  Требования к порядку информирования о предоставлении муниципальной услуги.</w:t>
      </w:r>
    </w:p>
    <w:p w:rsidR="00473C9E" w:rsidRPr="00B01DD0" w:rsidRDefault="00473C9E" w:rsidP="00473C9E">
      <w:pPr>
        <w:widowControl w:val="0"/>
        <w:autoSpaceDE w:val="0"/>
        <w:autoSpaceDN w:val="0"/>
        <w:adjustRightInd w:val="0"/>
        <w:ind w:firstLine="540"/>
        <w:jc w:val="both"/>
        <w:rPr>
          <w:rFonts w:eastAsia="Calibri"/>
          <w:lang w:eastAsia="en-US"/>
        </w:rPr>
      </w:pPr>
      <w:r w:rsidRPr="00B01DD0">
        <w:rPr>
          <w:rFonts w:eastAsia="Calibri"/>
          <w:lang w:eastAsia="en-US"/>
        </w:rPr>
        <w:t>1.12.1.  Порядок, форма, место размещения и способы получения справочной информации о предоставлении муниципальной услуги.</w:t>
      </w:r>
    </w:p>
    <w:p w:rsidR="00473C9E" w:rsidRPr="00B01DD0" w:rsidRDefault="00473C9E" w:rsidP="00473C9E">
      <w:pPr>
        <w:widowControl w:val="0"/>
        <w:autoSpaceDE w:val="0"/>
        <w:autoSpaceDN w:val="0"/>
        <w:adjustRightInd w:val="0"/>
        <w:ind w:firstLine="540"/>
        <w:jc w:val="both"/>
        <w:rPr>
          <w:rFonts w:eastAsia="Calibri"/>
          <w:lang w:eastAsia="en-US"/>
        </w:rPr>
      </w:pPr>
      <w:r w:rsidRPr="00B01DD0">
        <w:rPr>
          <w:rFonts w:eastAsia="Calibri"/>
          <w:lang w:eastAsia="en-US"/>
        </w:rPr>
        <w:t xml:space="preserve">Информация о предоставлении муниципальной услуги размещается непосредственно в помещениях администрации, помещении МАУ «МФЦ </w:t>
      </w:r>
      <w:proofErr w:type="spellStart"/>
      <w:r w:rsidRPr="00B01DD0">
        <w:rPr>
          <w:rFonts w:eastAsia="Calibri"/>
          <w:lang w:eastAsia="en-US"/>
        </w:rPr>
        <w:t>г.о.г</w:t>
      </w:r>
      <w:proofErr w:type="gramStart"/>
      <w:r w:rsidRPr="00B01DD0">
        <w:rPr>
          <w:rFonts w:eastAsia="Calibri"/>
          <w:lang w:eastAsia="en-US"/>
        </w:rPr>
        <w:t>.Ш</w:t>
      </w:r>
      <w:proofErr w:type="gramEnd"/>
      <w:r w:rsidRPr="00B01DD0">
        <w:rPr>
          <w:rFonts w:eastAsia="Calibri"/>
          <w:lang w:eastAsia="en-US"/>
        </w:rPr>
        <w:t>ахунья</w:t>
      </w:r>
      <w:proofErr w:type="spellEnd"/>
      <w:r w:rsidRPr="00B01DD0">
        <w:rPr>
          <w:rFonts w:eastAsia="Calibri"/>
          <w:lang w:eastAsia="en-US"/>
        </w:rPr>
        <w:t>» с использованием информационных стендов, а также предоставляется по телефону, почте, посредством ее размещения на официальном сайте администрации городского округа город Шахунья Нижегородской области в сети Интернет и на Едином портале государственных и муниципальных услуг (функций).</w:t>
      </w:r>
    </w:p>
    <w:p w:rsidR="00473C9E" w:rsidRPr="00B01DD0" w:rsidRDefault="00473C9E" w:rsidP="00473C9E">
      <w:pPr>
        <w:widowControl w:val="0"/>
        <w:autoSpaceDE w:val="0"/>
        <w:autoSpaceDN w:val="0"/>
        <w:adjustRightInd w:val="0"/>
        <w:ind w:firstLine="540"/>
        <w:jc w:val="both"/>
        <w:rPr>
          <w:rFonts w:eastAsia="Calibri"/>
          <w:lang w:eastAsia="en-US"/>
        </w:rPr>
      </w:pPr>
      <w:r w:rsidRPr="00B01DD0">
        <w:rPr>
          <w:rFonts w:eastAsia="Calibri"/>
          <w:lang w:eastAsia="en-US"/>
        </w:rPr>
        <w:t>Справочная информация включает в себя следующее:</w:t>
      </w:r>
    </w:p>
    <w:p w:rsidR="00473C9E" w:rsidRPr="00B01DD0" w:rsidRDefault="00473C9E" w:rsidP="00473C9E">
      <w:pPr>
        <w:widowControl w:val="0"/>
        <w:autoSpaceDE w:val="0"/>
        <w:autoSpaceDN w:val="0"/>
        <w:adjustRightInd w:val="0"/>
        <w:ind w:firstLine="540"/>
        <w:jc w:val="both"/>
        <w:rPr>
          <w:rFonts w:eastAsia="Calibri"/>
          <w:lang w:eastAsia="en-US"/>
        </w:rPr>
      </w:pPr>
      <w:r w:rsidRPr="00B01DD0">
        <w:rPr>
          <w:rFonts w:eastAsia="Calibri"/>
          <w:lang w:eastAsia="en-US"/>
        </w:rPr>
        <w:t xml:space="preserve">- местонахождение и график работы Сектора,  МАУ "МФЦ </w:t>
      </w:r>
      <w:proofErr w:type="spellStart"/>
      <w:r w:rsidRPr="00B01DD0">
        <w:rPr>
          <w:rFonts w:eastAsia="Calibri"/>
          <w:lang w:eastAsia="en-US"/>
        </w:rPr>
        <w:t>г.о.г</w:t>
      </w:r>
      <w:proofErr w:type="gramStart"/>
      <w:r w:rsidRPr="00B01DD0">
        <w:rPr>
          <w:rFonts w:eastAsia="Calibri"/>
          <w:lang w:eastAsia="en-US"/>
        </w:rPr>
        <w:t>.Ш</w:t>
      </w:r>
      <w:proofErr w:type="gramEnd"/>
      <w:r w:rsidRPr="00B01DD0">
        <w:rPr>
          <w:rFonts w:eastAsia="Calibri"/>
          <w:lang w:eastAsia="en-US"/>
        </w:rPr>
        <w:t>ахунья</w:t>
      </w:r>
      <w:proofErr w:type="spellEnd"/>
      <w:r w:rsidRPr="00B01DD0">
        <w:rPr>
          <w:rFonts w:eastAsia="Calibri"/>
          <w:lang w:eastAsia="en-US"/>
        </w:rPr>
        <w:t>" и его филиалов, предоставляющих муниципальную услугу;</w:t>
      </w:r>
    </w:p>
    <w:p w:rsidR="00473C9E" w:rsidRPr="00B01DD0" w:rsidRDefault="00473C9E" w:rsidP="00473C9E">
      <w:pPr>
        <w:widowControl w:val="0"/>
        <w:autoSpaceDE w:val="0"/>
        <w:autoSpaceDN w:val="0"/>
        <w:adjustRightInd w:val="0"/>
        <w:ind w:firstLine="540"/>
        <w:jc w:val="both"/>
        <w:rPr>
          <w:rFonts w:eastAsia="Calibri"/>
          <w:lang w:eastAsia="en-US"/>
        </w:rPr>
      </w:pPr>
      <w:r w:rsidRPr="00B01DD0">
        <w:rPr>
          <w:rFonts w:eastAsia="Calibri"/>
          <w:lang w:eastAsia="en-US"/>
        </w:rPr>
        <w:t xml:space="preserve">- контактные телефоны Сектора,  МАУ "МФЦ </w:t>
      </w:r>
      <w:proofErr w:type="spellStart"/>
      <w:r w:rsidRPr="00B01DD0">
        <w:rPr>
          <w:rFonts w:eastAsia="Calibri"/>
          <w:lang w:eastAsia="en-US"/>
        </w:rPr>
        <w:t>г.о.г</w:t>
      </w:r>
      <w:proofErr w:type="gramStart"/>
      <w:r w:rsidRPr="00B01DD0">
        <w:rPr>
          <w:rFonts w:eastAsia="Calibri"/>
          <w:lang w:eastAsia="en-US"/>
        </w:rPr>
        <w:t>.Ш</w:t>
      </w:r>
      <w:proofErr w:type="gramEnd"/>
      <w:r w:rsidRPr="00B01DD0">
        <w:rPr>
          <w:rFonts w:eastAsia="Calibri"/>
          <w:lang w:eastAsia="en-US"/>
        </w:rPr>
        <w:t>ахунья</w:t>
      </w:r>
      <w:proofErr w:type="spellEnd"/>
      <w:r w:rsidRPr="00B01DD0">
        <w:rPr>
          <w:rFonts w:eastAsia="Calibri"/>
          <w:lang w:eastAsia="en-US"/>
        </w:rPr>
        <w:t>" и его филиалов, предоставляющих муниципальную услугу;</w:t>
      </w:r>
    </w:p>
    <w:p w:rsidR="00473C9E" w:rsidRPr="00B01DD0" w:rsidRDefault="00473C9E" w:rsidP="00473C9E">
      <w:pPr>
        <w:widowControl w:val="0"/>
        <w:autoSpaceDE w:val="0"/>
        <w:autoSpaceDN w:val="0"/>
        <w:adjustRightInd w:val="0"/>
        <w:ind w:firstLine="540"/>
        <w:jc w:val="both"/>
        <w:rPr>
          <w:rFonts w:eastAsia="Calibri"/>
          <w:lang w:eastAsia="en-US"/>
        </w:rPr>
      </w:pPr>
      <w:r w:rsidRPr="00B01DD0">
        <w:rPr>
          <w:rFonts w:eastAsia="Calibri"/>
          <w:lang w:eastAsia="en-US"/>
        </w:rPr>
        <w:t xml:space="preserve">- адрес официального сайта в сети Интернет и адрес электронной почты администрации городского округа город Шахунья Нижегородской области, адрес электронной почты МАУ "МФЦ </w:t>
      </w:r>
      <w:proofErr w:type="spellStart"/>
      <w:r w:rsidRPr="00B01DD0">
        <w:rPr>
          <w:rFonts w:eastAsia="Calibri"/>
          <w:lang w:eastAsia="en-US"/>
        </w:rPr>
        <w:t>г.о.г</w:t>
      </w:r>
      <w:proofErr w:type="gramStart"/>
      <w:r w:rsidRPr="00B01DD0">
        <w:rPr>
          <w:rFonts w:eastAsia="Calibri"/>
          <w:lang w:eastAsia="en-US"/>
        </w:rPr>
        <w:t>.Ш</w:t>
      </w:r>
      <w:proofErr w:type="gramEnd"/>
      <w:r w:rsidRPr="00B01DD0">
        <w:rPr>
          <w:rFonts w:eastAsia="Calibri"/>
          <w:lang w:eastAsia="en-US"/>
        </w:rPr>
        <w:t>ахунья</w:t>
      </w:r>
      <w:proofErr w:type="spellEnd"/>
      <w:r w:rsidRPr="00B01DD0">
        <w:rPr>
          <w:rFonts w:eastAsia="Calibri"/>
          <w:lang w:eastAsia="en-US"/>
        </w:rPr>
        <w:t>".</w:t>
      </w:r>
    </w:p>
    <w:p w:rsidR="00473C9E" w:rsidRPr="00B01DD0" w:rsidRDefault="00473C9E" w:rsidP="00473C9E">
      <w:pPr>
        <w:pStyle w:val="ConsPlusNormal"/>
        <w:ind w:firstLine="709"/>
        <w:jc w:val="both"/>
        <w:rPr>
          <w:rFonts w:ascii="Times New Roman" w:hAnsi="Times New Roman" w:cs="Times New Roman"/>
          <w:sz w:val="24"/>
          <w:szCs w:val="24"/>
        </w:rPr>
      </w:pPr>
      <w:r w:rsidRPr="00B01DD0">
        <w:rPr>
          <w:rFonts w:ascii="Times New Roman" w:hAnsi="Times New Roman" w:cs="Times New Roman"/>
          <w:sz w:val="24"/>
          <w:szCs w:val="24"/>
        </w:rPr>
        <w:t>1.12.2.  Консультации предоставляются:</w:t>
      </w:r>
    </w:p>
    <w:p w:rsidR="00473C9E" w:rsidRPr="00B01DD0" w:rsidRDefault="00473C9E" w:rsidP="00473C9E">
      <w:pPr>
        <w:pStyle w:val="ConsPlusNormal"/>
        <w:ind w:firstLine="709"/>
        <w:jc w:val="both"/>
        <w:rPr>
          <w:rFonts w:ascii="Times New Roman" w:hAnsi="Times New Roman" w:cs="Times New Roman"/>
          <w:sz w:val="24"/>
          <w:szCs w:val="24"/>
        </w:rPr>
      </w:pPr>
      <w:r w:rsidRPr="00B01DD0">
        <w:rPr>
          <w:rFonts w:ascii="Times New Roman" w:hAnsi="Times New Roman" w:cs="Times New Roman"/>
          <w:sz w:val="24"/>
          <w:szCs w:val="24"/>
        </w:rPr>
        <w:t xml:space="preserve"> о перечне документов, необходимых для предоставления муниципальной услуги, </w:t>
      </w:r>
      <w:r w:rsidRPr="00B01DD0">
        <w:rPr>
          <w:rFonts w:ascii="Times New Roman" w:hAnsi="Times New Roman" w:cs="Times New Roman"/>
          <w:sz w:val="24"/>
          <w:szCs w:val="24"/>
        </w:rPr>
        <w:lastRenderedPageBreak/>
        <w:t>комплектности (достаточности) представленных документов;</w:t>
      </w:r>
    </w:p>
    <w:p w:rsidR="00473C9E" w:rsidRPr="00B01DD0" w:rsidRDefault="00473C9E" w:rsidP="00473C9E">
      <w:pPr>
        <w:pStyle w:val="ConsPlusNormal"/>
        <w:ind w:firstLine="709"/>
        <w:jc w:val="both"/>
        <w:rPr>
          <w:rFonts w:ascii="Times New Roman" w:hAnsi="Times New Roman" w:cs="Times New Roman"/>
          <w:sz w:val="24"/>
          <w:szCs w:val="24"/>
        </w:rPr>
      </w:pPr>
      <w:r w:rsidRPr="00B01DD0">
        <w:rPr>
          <w:rFonts w:ascii="Times New Roman" w:hAnsi="Times New Roman" w:cs="Times New Roman"/>
          <w:sz w:val="24"/>
          <w:szCs w:val="24"/>
        </w:rPr>
        <w:t>о сроках предоставления муниципальной услуги;</w:t>
      </w:r>
    </w:p>
    <w:p w:rsidR="00473C9E" w:rsidRPr="00B01DD0" w:rsidRDefault="00473C9E" w:rsidP="00473C9E">
      <w:pPr>
        <w:ind w:firstLine="720"/>
        <w:jc w:val="both"/>
      </w:pPr>
      <w:r w:rsidRPr="00B01DD0">
        <w:t>о способах и порядке обжалования действий (бездействия) и решений, осуществляемых и принимаемых в ходе предоставления муниципальной услуги;</w:t>
      </w:r>
    </w:p>
    <w:p w:rsidR="00473C9E" w:rsidRPr="00B01DD0" w:rsidRDefault="00473C9E" w:rsidP="00473C9E">
      <w:pPr>
        <w:ind w:firstLine="720"/>
        <w:jc w:val="both"/>
      </w:pPr>
      <w:r w:rsidRPr="00B01DD0">
        <w:t>о нормативно-правовых актах, регламентирующих порядок оказания муниципальной услуги;</w:t>
      </w:r>
    </w:p>
    <w:p w:rsidR="00473C9E" w:rsidRPr="00B01DD0" w:rsidRDefault="00473C9E" w:rsidP="00473C9E">
      <w:pPr>
        <w:ind w:firstLine="720"/>
        <w:jc w:val="both"/>
      </w:pPr>
      <w:r w:rsidRPr="00B01DD0">
        <w:t>о категории заявителей, имеющих право на предоставление услуги;</w:t>
      </w:r>
    </w:p>
    <w:p w:rsidR="00473C9E" w:rsidRPr="00B01DD0" w:rsidRDefault="00473C9E" w:rsidP="00473C9E">
      <w:pPr>
        <w:ind w:firstLine="720"/>
        <w:jc w:val="both"/>
      </w:pPr>
      <w:r w:rsidRPr="00B01DD0">
        <w:t>о способах подачи документов для получения муниципальной услуги;</w:t>
      </w:r>
    </w:p>
    <w:p w:rsidR="00473C9E" w:rsidRPr="00B01DD0" w:rsidRDefault="00473C9E" w:rsidP="00473C9E">
      <w:pPr>
        <w:ind w:firstLine="720"/>
        <w:jc w:val="both"/>
      </w:pPr>
      <w:r w:rsidRPr="00B01DD0">
        <w:t>о способах получения результата услуги;</w:t>
      </w:r>
    </w:p>
    <w:p w:rsidR="00473C9E" w:rsidRPr="00B01DD0" w:rsidRDefault="00473C9E" w:rsidP="00473C9E">
      <w:pPr>
        <w:ind w:firstLine="720"/>
        <w:jc w:val="both"/>
      </w:pPr>
      <w:r w:rsidRPr="00B01DD0">
        <w:t>о результатах оказания муниципальной услуги;</w:t>
      </w:r>
    </w:p>
    <w:p w:rsidR="00473C9E" w:rsidRPr="00B01DD0" w:rsidRDefault="00473C9E" w:rsidP="00473C9E">
      <w:pPr>
        <w:ind w:firstLine="720"/>
        <w:jc w:val="both"/>
      </w:pPr>
      <w:r w:rsidRPr="00B01DD0">
        <w:t>об основаниях для отказа в оказании услуги.</w:t>
      </w:r>
    </w:p>
    <w:p w:rsidR="00473C9E" w:rsidRPr="00B01DD0" w:rsidRDefault="00473C9E" w:rsidP="00473C9E">
      <w:pPr>
        <w:autoSpaceDE w:val="0"/>
        <w:autoSpaceDN w:val="0"/>
        <w:adjustRightInd w:val="0"/>
        <w:ind w:firstLine="708"/>
        <w:jc w:val="both"/>
      </w:pPr>
      <w:r w:rsidRPr="00B01DD0">
        <w:t>Иные вопросы рассматриваются  специалистом и начальником сектора по поддержке малого бизнеса и развития предпринимательства только на основании соответствующего письменного обращения.</w:t>
      </w:r>
    </w:p>
    <w:p w:rsidR="00473C9E" w:rsidRPr="00B01DD0" w:rsidRDefault="00473C9E" w:rsidP="00473C9E">
      <w:pPr>
        <w:autoSpaceDE w:val="0"/>
        <w:autoSpaceDN w:val="0"/>
        <w:adjustRightInd w:val="0"/>
        <w:ind w:firstLine="708"/>
        <w:jc w:val="both"/>
      </w:pPr>
      <w:r w:rsidRPr="00B01DD0">
        <w:t>1.13. Ответы на письменные обращения направляются почтой в адрес заявителя в срок, не превышающий 15 дней со дня регистрации письменного обращения. Регистрация документации осуществляется в день её</w:t>
      </w:r>
      <w:r>
        <w:t xml:space="preserve"> получения.</w:t>
      </w:r>
    </w:p>
    <w:p w:rsidR="00473C9E" w:rsidRPr="00B01DD0" w:rsidRDefault="00473C9E" w:rsidP="00473C9E">
      <w:pPr>
        <w:pStyle w:val="ConsPlusNormal"/>
        <w:jc w:val="both"/>
        <w:rPr>
          <w:rFonts w:ascii="Times New Roman" w:hAnsi="Times New Roman" w:cs="Times New Roman"/>
          <w:sz w:val="24"/>
          <w:szCs w:val="24"/>
        </w:rPr>
      </w:pPr>
      <w:r w:rsidRPr="00B01DD0">
        <w:rPr>
          <w:rFonts w:ascii="Times New Roman" w:hAnsi="Times New Roman" w:cs="Times New Roman"/>
          <w:sz w:val="24"/>
          <w:szCs w:val="24"/>
        </w:rPr>
        <w:t>1.14. При ответах на телефонные звонки и устные обращения  специалист  сектора по поддержке малого бизнеса и развития предпринимательства подробно и в вежливой (корректной) форме информируют обратившихся по интересующим их вопросам. При ответе на телефонный звонок  специалист  сектора по поддержке малого бизнеса и развития предпринимательства должен дать информацию о полном наименовании сектора, фамилии, имени, отчестве и должности, принявшего телефонный звонок.</w:t>
      </w:r>
    </w:p>
    <w:p w:rsidR="00473C9E" w:rsidRPr="00B01DD0" w:rsidRDefault="00473C9E" w:rsidP="00473C9E">
      <w:pPr>
        <w:pStyle w:val="ConsNormal"/>
        <w:jc w:val="both"/>
        <w:rPr>
          <w:rFonts w:ascii="Times New Roman" w:hAnsi="Times New Roman" w:cs="Times New Roman"/>
          <w:sz w:val="24"/>
          <w:szCs w:val="24"/>
        </w:rPr>
      </w:pPr>
      <w:r w:rsidRPr="00B01DD0">
        <w:rPr>
          <w:rFonts w:ascii="Times New Roman" w:hAnsi="Times New Roman" w:cs="Times New Roman"/>
          <w:sz w:val="24"/>
          <w:szCs w:val="24"/>
        </w:rPr>
        <w:t>1.15. Заявитель имеет право:</w:t>
      </w:r>
    </w:p>
    <w:p w:rsidR="00473C9E" w:rsidRPr="00B01DD0" w:rsidRDefault="00473C9E" w:rsidP="00473C9E">
      <w:pPr>
        <w:pStyle w:val="ConsNormal"/>
        <w:jc w:val="both"/>
        <w:rPr>
          <w:rFonts w:ascii="Times New Roman" w:hAnsi="Times New Roman" w:cs="Times New Roman"/>
          <w:sz w:val="24"/>
          <w:szCs w:val="24"/>
        </w:rPr>
      </w:pPr>
      <w:r w:rsidRPr="00B01DD0">
        <w:rPr>
          <w:rFonts w:ascii="Times New Roman" w:hAnsi="Times New Roman" w:cs="Times New Roman"/>
          <w:sz w:val="24"/>
          <w:szCs w:val="24"/>
        </w:rPr>
        <w:t>на недопущение унижения и оскорбления при предоставлении муниципальной услуги;</w:t>
      </w:r>
    </w:p>
    <w:p w:rsidR="00473C9E" w:rsidRPr="00B01DD0" w:rsidRDefault="00473C9E" w:rsidP="00473C9E">
      <w:pPr>
        <w:pStyle w:val="ConsNormal"/>
        <w:jc w:val="both"/>
        <w:rPr>
          <w:rFonts w:ascii="Times New Roman" w:hAnsi="Times New Roman" w:cs="Times New Roman"/>
          <w:sz w:val="24"/>
          <w:szCs w:val="24"/>
        </w:rPr>
      </w:pPr>
      <w:r w:rsidRPr="00B01DD0">
        <w:rPr>
          <w:rFonts w:ascii="Times New Roman" w:hAnsi="Times New Roman" w:cs="Times New Roman"/>
          <w:sz w:val="24"/>
          <w:szCs w:val="24"/>
        </w:rPr>
        <w:t>своевременную, полную и достоверную информацию о муниципальной услу</w:t>
      </w:r>
      <w:r>
        <w:rPr>
          <w:rFonts w:ascii="Times New Roman" w:hAnsi="Times New Roman" w:cs="Times New Roman"/>
          <w:sz w:val="24"/>
          <w:szCs w:val="24"/>
        </w:rPr>
        <w:t>ге, о порядке её предоставления.</w:t>
      </w:r>
    </w:p>
    <w:p w:rsidR="00473C9E" w:rsidRPr="00B01DD0" w:rsidRDefault="00473C9E" w:rsidP="00473C9E">
      <w:pPr>
        <w:pStyle w:val="ConsNormal"/>
        <w:jc w:val="both"/>
        <w:rPr>
          <w:rFonts w:ascii="Times New Roman" w:hAnsi="Times New Roman" w:cs="Times New Roman"/>
          <w:sz w:val="24"/>
          <w:szCs w:val="24"/>
        </w:rPr>
      </w:pPr>
      <w:r w:rsidRPr="00B01DD0">
        <w:rPr>
          <w:rFonts w:ascii="Times New Roman" w:hAnsi="Times New Roman" w:cs="Times New Roman"/>
          <w:sz w:val="24"/>
          <w:szCs w:val="24"/>
        </w:rPr>
        <w:t xml:space="preserve">1.16. При консультировании заявителей специалист и начальник сектора по поддержке малого бизнеса и развития предпринимательства обязаны: </w:t>
      </w:r>
    </w:p>
    <w:p w:rsidR="00473C9E" w:rsidRPr="00B01DD0" w:rsidRDefault="00473C9E" w:rsidP="00473C9E">
      <w:pPr>
        <w:pStyle w:val="ConsNormal"/>
        <w:jc w:val="both"/>
        <w:rPr>
          <w:rFonts w:ascii="Times New Roman" w:hAnsi="Times New Roman" w:cs="Times New Roman"/>
          <w:sz w:val="24"/>
          <w:szCs w:val="24"/>
        </w:rPr>
      </w:pPr>
      <w:r w:rsidRPr="00B01DD0">
        <w:rPr>
          <w:rFonts w:ascii="Times New Roman" w:hAnsi="Times New Roman" w:cs="Times New Roman"/>
          <w:sz w:val="24"/>
          <w:szCs w:val="24"/>
        </w:rPr>
        <w:t>подробно в корректной форме информировать заявителей о порядке предоставления муниципальной услуги;</w:t>
      </w:r>
    </w:p>
    <w:p w:rsidR="00473C9E" w:rsidRPr="00B01DD0" w:rsidRDefault="00473C9E" w:rsidP="00473C9E">
      <w:pPr>
        <w:pStyle w:val="ConsNormal"/>
        <w:jc w:val="both"/>
        <w:rPr>
          <w:rFonts w:ascii="Times New Roman" w:hAnsi="Times New Roman" w:cs="Times New Roman"/>
          <w:sz w:val="24"/>
          <w:szCs w:val="24"/>
        </w:rPr>
      </w:pPr>
      <w:r w:rsidRPr="00B01DD0">
        <w:rPr>
          <w:rFonts w:ascii="Times New Roman" w:hAnsi="Times New Roman" w:cs="Times New Roman"/>
          <w:sz w:val="24"/>
          <w:szCs w:val="24"/>
        </w:rPr>
        <w:t>воздерживаться от поведения, которое могло бы вызвать сомнение в объективном исполнении муниципальным служащим должностных  обязанностей, а также избегать конфликтных ситуаций, способных нанести ущерб их репутации или авторитету сектора по поддержке малого бизнеса и развития предпринимательства;</w:t>
      </w:r>
    </w:p>
    <w:p w:rsidR="00473C9E" w:rsidRPr="00B01DD0" w:rsidRDefault="00473C9E" w:rsidP="00473C9E">
      <w:pPr>
        <w:pStyle w:val="ConsNormal"/>
        <w:jc w:val="both"/>
        <w:rPr>
          <w:rFonts w:ascii="Times New Roman" w:hAnsi="Times New Roman" w:cs="Times New Roman"/>
          <w:sz w:val="24"/>
          <w:szCs w:val="24"/>
        </w:rPr>
      </w:pPr>
      <w:r w:rsidRPr="00B01DD0">
        <w:rPr>
          <w:rFonts w:ascii="Times New Roman" w:hAnsi="Times New Roman" w:cs="Times New Roman"/>
          <w:sz w:val="24"/>
          <w:szCs w:val="24"/>
        </w:rPr>
        <w:t>соблюдать права и законные интересы заявителей.</w:t>
      </w:r>
    </w:p>
    <w:p w:rsidR="00473C9E" w:rsidRPr="00B01DD0" w:rsidRDefault="00473C9E" w:rsidP="00473C9E">
      <w:pPr>
        <w:autoSpaceDE w:val="0"/>
        <w:autoSpaceDN w:val="0"/>
        <w:adjustRightInd w:val="0"/>
        <w:ind w:firstLine="708"/>
        <w:jc w:val="both"/>
      </w:pPr>
      <w:r w:rsidRPr="00B01DD0">
        <w:t xml:space="preserve">1.17. </w:t>
      </w:r>
      <w:r>
        <w:t>И</w:t>
      </w:r>
      <w:r w:rsidRPr="00B01DD0">
        <w:t>нформация о процедуре исполнения муниципальной услуги размещается на официальном сайте администрации городского округа город Шахунья Нижегородской области в сети Интернет:</w:t>
      </w:r>
    </w:p>
    <w:p w:rsidR="00473C9E" w:rsidRPr="00B01DD0" w:rsidRDefault="00473C9E" w:rsidP="00473C9E">
      <w:pPr>
        <w:pStyle w:val="ConsPlusNormal"/>
        <w:ind w:firstLine="709"/>
        <w:jc w:val="both"/>
        <w:rPr>
          <w:rFonts w:ascii="Times New Roman" w:hAnsi="Times New Roman" w:cs="Times New Roman"/>
          <w:sz w:val="24"/>
          <w:szCs w:val="24"/>
        </w:rPr>
      </w:pPr>
      <w:r w:rsidRPr="00B01DD0">
        <w:rPr>
          <w:rFonts w:ascii="Times New Roman" w:hAnsi="Times New Roman" w:cs="Times New Roman"/>
          <w:sz w:val="24"/>
          <w:szCs w:val="24"/>
        </w:rPr>
        <w:t>текст административного регламента с приложениями;</w:t>
      </w:r>
    </w:p>
    <w:p w:rsidR="00473C9E" w:rsidRPr="00B01DD0" w:rsidRDefault="00473C9E" w:rsidP="00473C9E">
      <w:pPr>
        <w:pStyle w:val="ConsPlusNormal"/>
        <w:ind w:firstLine="709"/>
        <w:jc w:val="both"/>
        <w:rPr>
          <w:rFonts w:ascii="Times New Roman" w:hAnsi="Times New Roman" w:cs="Times New Roman"/>
          <w:sz w:val="24"/>
          <w:szCs w:val="24"/>
        </w:rPr>
      </w:pPr>
      <w:r w:rsidRPr="00B01DD0">
        <w:rPr>
          <w:rFonts w:ascii="Times New Roman" w:hAnsi="Times New Roman" w:cs="Times New Roman"/>
          <w:sz w:val="24"/>
          <w:szCs w:val="24"/>
        </w:rPr>
        <w:t>блок-схема, содержащая информацию об этапах предоставления муниципальной услуги;</w:t>
      </w:r>
    </w:p>
    <w:p w:rsidR="00473C9E" w:rsidRPr="00B01DD0" w:rsidRDefault="00473C9E" w:rsidP="00473C9E">
      <w:pPr>
        <w:pStyle w:val="ConsPlusNormal"/>
        <w:ind w:firstLine="709"/>
        <w:jc w:val="both"/>
        <w:rPr>
          <w:rFonts w:ascii="Times New Roman" w:hAnsi="Times New Roman" w:cs="Times New Roman"/>
          <w:sz w:val="24"/>
          <w:szCs w:val="24"/>
        </w:rPr>
      </w:pPr>
      <w:r w:rsidRPr="00B01DD0">
        <w:rPr>
          <w:rFonts w:ascii="Times New Roman" w:hAnsi="Times New Roman" w:cs="Times New Roman"/>
          <w:sz w:val="24"/>
          <w:szCs w:val="24"/>
        </w:rPr>
        <w:t>перечень документов, необходимых для предоставления муниципальной услуги, требования, предъявляемые к этим документам;</w:t>
      </w:r>
    </w:p>
    <w:p w:rsidR="00473C9E" w:rsidRPr="00B01DD0" w:rsidRDefault="00473C9E" w:rsidP="00473C9E">
      <w:pPr>
        <w:pStyle w:val="ConsPlusNormal"/>
        <w:ind w:firstLine="709"/>
        <w:jc w:val="both"/>
        <w:rPr>
          <w:rFonts w:ascii="Times New Roman" w:hAnsi="Times New Roman" w:cs="Times New Roman"/>
          <w:sz w:val="24"/>
          <w:szCs w:val="24"/>
        </w:rPr>
      </w:pPr>
      <w:r w:rsidRPr="00B01DD0">
        <w:rPr>
          <w:rFonts w:ascii="Times New Roman" w:hAnsi="Times New Roman" w:cs="Times New Roman"/>
          <w:sz w:val="24"/>
          <w:szCs w:val="24"/>
        </w:rPr>
        <w:t>образцы оформления заявки о предоставлении муниципальной услуги;</w:t>
      </w:r>
    </w:p>
    <w:p w:rsidR="00473C9E" w:rsidRPr="00B01DD0" w:rsidRDefault="00473C9E" w:rsidP="00473C9E">
      <w:pPr>
        <w:autoSpaceDE w:val="0"/>
        <w:autoSpaceDN w:val="0"/>
        <w:adjustRightInd w:val="0"/>
        <w:ind w:firstLine="708"/>
        <w:jc w:val="both"/>
      </w:pPr>
      <w:r w:rsidRPr="00B01DD0">
        <w:t>основания для отказа в рассмотрении заявки;</w:t>
      </w:r>
    </w:p>
    <w:p w:rsidR="00473C9E" w:rsidRPr="00B01DD0" w:rsidRDefault="00473C9E" w:rsidP="00473C9E">
      <w:pPr>
        <w:autoSpaceDE w:val="0"/>
        <w:autoSpaceDN w:val="0"/>
        <w:adjustRightInd w:val="0"/>
        <w:ind w:firstLine="708"/>
        <w:jc w:val="both"/>
      </w:pPr>
      <w:r w:rsidRPr="00B01DD0">
        <w:t>порядок обжалования действий (бездействий) и решений, осуществляемых (принимаемых) в ходе исполнения муниципальной услуги;</w:t>
      </w:r>
    </w:p>
    <w:p w:rsidR="00473C9E" w:rsidRPr="00B01DD0" w:rsidRDefault="00473C9E" w:rsidP="00473C9E">
      <w:pPr>
        <w:pStyle w:val="ConsPlusNormal"/>
        <w:ind w:firstLine="709"/>
        <w:jc w:val="both"/>
        <w:rPr>
          <w:rFonts w:ascii="Times New Roman" w:hAnsi="Times New Roman" w:cs="Times New Roman"/>
          <w:sz w:val="24"/>
          <w:szCs w:val="24"/>
        </w:rPr>
      </w:pPr>
      <w:r w:rsidRPr="00B01DD0">
        <w:rPr>
          <w:rFonts w:ascii="Times New Roman" w:hAnsi="Times New Roman" w:cs="Times New Roman"/>
          <w:sz w:val="24"/>
          <w:szCs w:val="24"/>
        </w:rPr>
        <w:t>месторасположение, график (режим) работы, номера телефонов, адреса Интернет-сайта и электронной почты органов и организаций, где заявители могут получить документы, необходимые для подачи заявки о предоставлении муниципальной услуги;</w:t>
      </w:r>
    </w:p>
    <w:p w:rsidR="00473C9E" w:rsidRPr="00B01DD0" w:rsidRDefault="00473C9E" w:rsidP="00473C9E">
      <w:pPr>
        <w:pStyle w:val="ConsPlusNormal"/>
        <w:ind w:firstLine="709"/>
        <w:jc w:val="both"/>
        <w:rPr>
          <w:rFonts w:ascii="Times New Roman" w:hAnsi="Times New Roman" w:cs="Times New Roman"/>
          <w:sz w:val="24"/>
          <w:szCs w:val="24"/>
        </w:rPr>
      </w:pPr>
      <w:r w:rsidRPr="00B01DD0">
        <w:rPr>
          <w:rFonts w:ascii="Times New Roman" w:hAnsi="Times New Roman" w:cs="Times New Roman"/>
          <w:sz w:val="24"/>
          <w:szCs w:val="24"/>
        </w:rPr>
        <w:t>сведения о режиме работы сектора по поддержке малого бизнеса и развития предпринимательства, графике приема заявок о предоставлении муниципальной услуги;</w:t>
      </w:r>
    </w:p>
    <w:p w:rsidR="00473C9E" w:rsidRPr="00B01DD0" w:rsidRDefault="00473C9E" w:rsidP="00473C9E">
      <w:pPr>
        <w:autoSpaceDE w:val="0"/>
        <w:autoSpaceDN w:val="0"/>
        <w:adjustRightInd w:val="0"/>
        <w:ind w:firstLine="720"/>
        <w:jc w:val="both"/>
        <w:outlineLvl w:val="1"/>
      </w:pPr>
      <w:r w:rsidRPr="00B01DD0">
        <w:t>способы предоставления услуги;</w:t>
      </w:r>
    </w:p>
    <w:p w:rsidR="00473C9E" w:rsidRPr="00B01DD0" w:rsidRDefault="00473C9E" w:rsidP="00473C9E">
      <w:pPr>
        <w:autoSpaceDE w:val="0"/>
        <w:autoSpaceDN w:val="0"/>
        <w:adjustRightInd w:val="0"/>
        <w:ind w:firstLine="720"/>
        <w:jc w:val="both"/>
        <w:outlineLvl w:val="1"/>
      </w:pPr>
      <w:r w:rsidRPr="00B01DD0">
        <w:t>описание результата предоставления услуги;</w:t>
      </w:r>
    </w:p>
    <w:p w:rsidR="00473C9E" w:rsidRPr="00B01DD0" w:rsidRDefault="00473C9E" w:rsidP="00473C9E">
      <w:pPr>
        <w:autoSpaceDE w:val="0"/>
        <w:autoSpaceDN w:val="0"/>
        <w:adjustRightInd w:val="0"/>
        <w:ind w:firstLine="720"/>
        <w:jc w:val="both"/>
        <w:outlineLvl w:val="1"/>
      </w:pPr>
      <w:r w:rsidRPr="00B01DD0">
        <w:t>категория заявителей, которым предоставляется услуга;</w:t>
      </w:r>
    </w:p>
    <w:p w:rsidR="00473C9E" w:rsidRPr="00B01DD0" w:rsidRDefault="00473C9E" w:rsidP="00473C9E">
      <w:pPr>
        <w:autoSpaceDE w:val="0"/>
        <w:autoSpaceDN w:val="0"/>
        <w:adjustRightInd w:val="0"/>
        <w:ind w:firstLine="720"/>
        <w:jc w:val="both"/>
        <w:outlineLvl w:val="1"/>
      </w:pPr>
      <w:r w:rsidRPr="00B01DD0">
        <w:lastRenderedPageBreak/>
        <w:t>срок предоставления услуги и срок выдачи документов, являющихся результатом предоставления услуги;</w:t>
      </w:r>
    </w:p>
    <w:p w:rsidR="00473C9E" w:rsidRPr="00B01DD0" w:rsidRDefault="00473C9E" w:rsidP="00473C9E">
      <w:pPr>
        <w:autoSpaceDE w:val="0"/>
        <w:autoSpaceDN w:val="0"/>
        <w:adjustRightInd w:val="0"/>
        <w:ind w:firstLine="720"/>
        <w:jc w:val="both"/>
        <w:outlineLvl w:val="1"/>
      </w:pPr>
      <w:r w:rsidRPr="00B01DD0">
        <w:t>срок, в течение которого заявка о предоставлении услуги должна быть зарегистрирована;</w:t>
      </w:r>
    </w:p>
    <w:p w:rsidR="00473C9E" w:rsidRPr="00B01DD0" w:rsidRDefault="00473C9E" w:rsidP="00473C9E">
      <w:pPr>
        <w:autoSpaceDE w:val="0"/>
        <w:autoSpaceDN w:val="0"/>
        <w:adjustRightInd w:val="0"/>
        <w:ind w:firstLine="720"/>
        <w:jc w:val="both"/>
        <w:outlineLvl w:val="1"/>
      </w:pPr>
      <w:r w:rsidRPr="00B01DD0">
        <w:t>показатели доступности и качества услуги;</w:t>
      </w:r>
    </w:p>
    <w:p w:rsidR="00473C9E" w:rsidRPr="00B01DD0" w:rsidRDefault="00473C9E" w:rsidP="00473C9E">
      <w:pPr>
        <w:autoSpaceDE w:val="0"/>
        <w:autoSpaceDN w:val="0"/>
        <w:adjustRightInd w:val="0"/>
        <w:ind w:firstLine="720"/>
        <w:jc w:val="both"/>
        <w:outlineLvl w:val="1"/>
      </w:pPr>
      <w:r w:rsidRPr="00B01DD0">
        <w:t>информация о внутриведомственных административных процедурах, подлежащих выполнению органом, предоставляющим услугу, в том числе информация о промежуточных и окончательных сроках таких административных процедур.</w:t>
      </w:r>
    </w:p>
    <w:p w:rsidR="00473C9E" w:rsidRPr="00B01DD0" w:rsidRDefault="00473C9E" w:rsidP="00473C9E">
      <w:pPr>
        <w:autoSpaceDE w:val="0"/>
        <w:autoSpaceDN w:val="0"/>
        <w:adjustRightInd w:val="0"/>
        <w:ind w:firstLine="720"/>
        <w:jc w:val="both"/>
        <w:outlineLvl w:val="1"/>
      </w:pPr>
      <w:r w:rsidRPr="00B01DD0">
        <w:t>1.18. Информация о результатах исполнения муниципальной услуги предоставляется непосредственно специалистом сектора по поддержке малого бизнеса и развития предпринимательства, участвующим в исполнении муниципальной функции, в должностные обязанности которого включена соответствующая обязанность.</w:t>
      </w:r>
    </w:p>
    <w:p w:rsidR="00473C9E" w:rsidRPr="00B01DD0" w:rsidRDefault="00473C9E" w:rsidP="00473C9E">
      <w:pPr>
        <w:autoSpaceDE w:val="0"/>
        <w:autoSpaceDN w:val="0"/>
        <w:adjustRightInd w:val="0"/>
        <w:ind w:firstLine="720"/>
        <w:jc w:val="both"/>
      </w:pPr>
      <w:r w:rsidRPr="00B01DD0">
        <w:rPr>
          <w:color w:val="000000"/>
        </w:rPr>
        <w:t xml:space="preserve">1.19. </w:t>
      </w:r>
      <w:proofErr w:type="gramStart"/>
      <w:r w:rsidRPr="00B01DD0">
        <w:t>Срок предоставления муниципальной услуги не должен превышать</w:t>
      </w:r>
      <w:r w:rsidRPr="00B01DD0">
        <w:rPr>
          <w:color w:val="FF0000"/>
        </w:rPr>
        <w:t xml:space="preserve"> </w:t>
      </w:r>
      <w:r w:rsidRPr="00B01DD0">
        <w:t>60 календарных дней со дня поступления соответствующей заявки, при наличии</w:t>
      </w:r>
      <w:r w:rsidRPr="00B01DD0">
        <w:rPr>
          <w:color w:val="000000"/>
        </w:rPr>
        <w:t xml:space="preserve"> полученных средств из бюджета всех уровней, в том числе межбюджетных трансфертов из областного и федерального бюджетов.</w:t>
      </w:r>
      <w:proofErr w:type="gramEnd"/>
    </w:p>
    <w:p w:rsidR="00473C9E" w:rsidRPr="00B01DD0" w:rsidRDefault="00473C9E" w:rsidP="00473C9E">
      <w:pPr>
        <w:ind w:firstLine="720"/>
        <w:jc w:val="both"/>
      </w:pPr>
      <w:r w:rsidRPr="00B01DD0">
        <w:t>1.20. Информацию о ходе выполнения услуги заявитель вправе получить в секторе по поддержке малого бизнеса и развития предпринимательства, посредством электронной почты, на сайте и по телефону у сотрудника сектора, ответственного за предоставление услуги.</w:t>
      </w:r>
    </w:p>
    <w:p w:rsidR="00473C9E" w:rsidRPr="00B01DD0" w:rsidRDefault="00473C9E" w:rsidP="00473C9E">
      <w:pPr>
        <w:pStyle w:val="ConsPlusNormal"/>
        <w:ind w:firstLine="709"/>
        <w:jc w:val="both"/>
        <w:rPr>
          <w:rFonts w:ascii="Times New Roman" w:hAnsi="Times New Roman" w:cs="Times New Roman"/>
          <w:sz w:val="24"/>
          <w:szCs w:val="24"/>
        </w:rPr>
      </w:pPr>
      <w:r w:rsidRPr="00B01DD0">
        <w:rPr>
          <w:rFonts w:ascii="Times New Roman" w:hAnsi="Times New Roman" w:cs="Times New Roman"/>
          <w:sz w:val="24"/>
          <w:szCs w:val="24"/>
        </w:rPr>
        <w:t>1.21. Заявитель имеет право на досудебное обжалование действий (бездействия) и решений, осуществленных (принятых) должностными лицами в ходе выполнения муниципал</w:t>
      </w:r>
      <w:r w:rsidRPr="00B01DD0">
        <w:rPr>
          <w:rFonts w:ascii="Times New Roman" w:hAnsi="Times New Roman" w:cs="Times New Roman"/>
          <w:sz w:val="24"/>
          <w:szCs w:val="24"/>
        </w:rPr>
        <w:t>ь</w:t>
      </w:r>
      <w:r w:rsidRPr="00B01DD0">
        <w:rPr>
          <w:rFonts w:ascii="Times New Roman" w:hAnsi="Times New Roman" w:cs="Times New Roman"/>
          <w:sz w:val="24"/>
          <w:szCs w:val="24"/>
        </w:rPr>
        <w:t xml:space="preserve">ной услуги путем обращения к начальнику сектора по поддержке малого бизнеса и развития предпринимательства, в администрацию городского округа город Шахунья, в органы, осуществляющие надзор за соблюдением действующего законодательства Российской Федерации. </w:t>
      </w:r>
    </w:p>
    <w:p w:rsidR="00473C9E" w:rsidRPr="00995FDA" w:rsidRDefault="00473C9E" w:rsidP="00473C9E">
      <w:pPr>
        <w:ind w:firstLine="720"/>
        <w:jc w:val="both"/>
        <w:rPr>
          <w:color w:val="000000"/>
          <w:sz w:val="26"/>
          <w:szCs w:val="26"/>
        </w:rPr>
      </w:pPr>
      <w:r w:rsidRPr="00995FDA">
        <w:rPr>
          <w:color w:val="000000"/>
          <w:sz w:val="26"/>
          <w:szCs w:val="26"/>
        </w:rPr>
        <w:tab/>
      </w:r>
    </w:p>
    <w:p w:rsidR="00473C9E" w:rsidRPr="00995FDA" w:rsidRDefault="00473C9E" w:rsidP="00473C9E">
      <w:pPr>
        <w:pStyle w:val="ConsPlusNormal"/>
        <w:jc w:val="center"/>
        <w:rPr>
          <w:rFonts w:ascii="Times New Roman" w:hAnsi="Times New Roman" w:cs="Times New Roman"/>
          <w:b/>
          <w:color w:val="000000"/>
          <w:sz w:val="26"/>
          <w:szCs w:val="26"/>
        </w:rPr>
      </w:pPr>
      <w:r w:rsidRPr="00995FDA">
        <w:rPr>
          <w:rFonts w:ascii="Times New Roman" w:hAnsi="Times New Roman" w:cs="Times New Roman"/>
          <w:b/>
          <w:color w:val="000000"/>
          <w:sz w:val="26"/>
          <w:szCs w:val="26"/>
          <w:lang w:val="en-US"/>
        </w:rPr>
        <w:t>II</w:t>
      </w:r>
      <w:proofErr w:type="gramStart"/>
      <w:r w:rsidRPr="00995FDA">
        <w:rPr>
          <w:rFonts w:ascii="Times New Roman" w:hAnsi="Times New Roman" w:cs="Times New Roman"/>
          <w:b/>
          <w:color w:val="000000"/>
          <w:sz w:val="26"/>
          <w:szCs w:val="26"/>
        </w:rPr>
        <w:t>.  Стандарт</w:t>
      </w:r>
      <w:proofErr w:type="gramEnd"/>
      <w:r w:rsidRPr="00995FDA">
        <w:rPr>
          <w:rFonts w:ascii="Times New Roman" w:hAnsi="Times New Roman" w:cs="Times New Roman"/>
          <w:b/>
          <w:color w:val="000000"/>
          <w:sz w:val="26"/>
          <w:szCs w:val="26"/>
        </w:rPr>
        <w:t xml:space="preserve"> предоставления муниципальной услуги</w:t>
      </w:r>
    </w:p>
    <w:p w:rsidR="00473C9E" w:rsidRPr="00995FDA" w:rsidRDefault="00473C9E" w:rsidP="00473C9E">
      <w:pPr>
        <w:pStyle w:val="ConsPlusNormal"/>
        <w:jc w:val="both"/>
        <w:rPr>
          <w:rFonts w:ascii="Times New Roman" w:hAnsi="Times New Roman" w:cs="Times New Roman"/>
          <w:color w:val="000000"/>
          <w:sz w:val="26"/>
          <w:szCs w:val="26"/>
        </w:rPr>
      </w:pPr>
    </w:p>
    <w:p w:rsidR="00473C9E" w:rsidRPr="00B01DD0" w:rsidRDefault="00473C9E" w:rsidP="00473C9E">
      <w:pPr>
        <w:autoSpaceDE w:val="0"/>
        <w:autoSpaceDN w:val="0"/>
        <w:adjustRightInd w:val="0"/>
        <w:ind w:firstLine="720"/>
        <w:jc w:val="both"/>
        <w:rPr>
          <w:color w:val="000000"/>
        </w:rPr>
      </w:pPr>
      <w:r w:rsidRPr="00B01DD0">
        <w:rPr>
          <w:color w:val="000000"/>
        </w:rPr>
        <w:t xml:space="preserve">2.1. Наименование услуги: «Предоставление субсидии на оказание муниципальной поддержки в виде </w:t>
      </w:r>
      <w:proofErr w:type="gramStart"/>
      <w:r w:rsidRPr="00B01DD0">
        <w:rPr>
          <w:color w:val="000000"/>
        </w:rPr>
        <w:t>грантов-субсидии</w:t>
      </w:r>
      <w:proofErr w:type="gramEnd"/>
      <w:r w:rsidRPr="00B01DD0">
        <w:rPr>
          <w:color w:val="000000"/>
        </w:rPr>
        <w:t xml:space="preserve"> начинающим малым предприятиям на создание собственного дела  в целях возмещения части затрат, связанных с началом предпринимательской деятельности на территории городского округа город Шахунья Нижегородской области».</w:t>
      </w:r>
    </w:p>
    <w:p w:rsidR="00473C9E" w:rsidRPr="00B01DD0" w:rsidRDefault="00473C9E" w:rsidP="00473C9E">
      <w:pPr>
        <w:autoSpaceDE w:val="0"/>
        <w:autoSpaceDN w:val="0"/>
        <w:adjustRightInd w:val="0"/>
        <w:ind w:firstLine="720"/>
        <w:jc w:val="both"/>
      </w:pPr>
      <w:r w:rsidRPr="00B01DD0">
        <w:rPr>
          <w:bCs/>
          <w:color w:val="000000"/>
        </w:rPr>
        <w:t xml:space="preserve">2.2. Предоставление муниципальной услуги осуществляется администрацией городского округа город Шахунья Нижегородской области во взаимодействии с МАУ «МФЦ </w:t>
      </w:r>
      <w:proofErr w:type="spellStart"/>
      <w:r w:rsidRPr="00B01DD0">
        <w:rPr>
          <w:bCs/>
          <w:color w:val="000000"/>
        </w:rPr>
        <w:t>г.о.г</w:t>
      </w:r>
      <w:proofErr w:type="spellEnd"/>
      <w:r w:rsidRPr="00B01DD0">
        <w:rPr>
          <w:bCs/>
          <w:color w:val="000000"/>
        </w:rPr>
        <w:t>.</w:t>
      </w:r>
      <w:r>
        <w:rPr>
          <w:bCs/>
          <w:color w:val="000000"/>
        </w:rPr>
        <w:t xml:space="preserve"> </w:t>
      </w:r>
      <w:r w:rsidRPr="00B01DD0">
        <w:rPr>
          <w:bCs/>
          <w:color w:val="000000"/>
        </w:rPr>
        <w:t>Шахунья».</w:t>
      </w:r>
    </w:p>
    <w:p w:rsidR="00473C9E" w:rsidRPr="00B01DD0" w:rsidRDefault="00473C9E" w:rsidP="00473C9E">
      <w:pPr>
        <w:tabs>
          <w:tab w:val="left" w:pos="1260"/>
        </w:tabs>
        <w:ind w:firstLine="720"/>
        <w:jc w:val="both"/>
        <w:rPr>
          <w:color w:val="000000"/>
        </w:rPr>
      </w:pPr>
      <w:r w:rsidRPr="00B01DD0">
        <w:t xml:space="preserve">2.3. </w:t>
      </w:r>
      <w:r w:rsidRPr="00B01DD0">
        <w:rPr>
          <w:color w:val="000000"/>
        </w:rPr>
        <w:t xml:space="preserve">Результатом предоставления муниципальной услуги  является: </w:t>
      </w:r>
    </w:p>
    <w:p w:rsidR="00473C9E" w:rsidRPr="00B01DD0" w:rsidRDefault="00473C9E" w:rsidP="00473C9E">
      <w:pPr>
        <w:autoSpaceDE w:val="0"/>
        <w:autoSpaceDN w:val="0"/>
        <w:adjustRightInd w:val="0"/>
        <w:ind w:firstLine="720"/>
        <w:jc w:val="both"/>
        <w:rPr>
          <w:bCs/>
          <w:color w:val="000000"/>
        </w:rPr>
      </w:pPr>
      <w:r w:rsidRPr="00B01DD0">
        <w:rPr>
          <w:color w:val="000000"/>
        </w:rPr>
        <w:t>- предоставление грантов начинающим субъектам малого предпринимательства</w:t>
      </w:r>
      <w:r w:rsidRPr="00B01DD0">
        <w:rPr>
          <w:bCs/>
          <w:color w:val="000000"/>
        </w:rPr>
        <w:t>;</w:t>
      </w:r>
    </w:p>
    <w:p w:rsidR="00473C9E" w:rsidRPr="00B01DD0" w:rsidRDefault="00473C9E" w:rsidP="00473C9E">
      <w:pPr>
        <w:tabs>
          <w:tab w:val="left" w:pos="1260"/>
        </w:tabs>
        <w:ind w:firstLine="720"/>
        <w:jc w:val="both"/>
        <w:rPr>
          <w:bCs/>
          <w:color w:val="000000"/>
        </w:rPr>
      </w:pPr>
      <w:r w:rsidRPr="00B01DD0">
        <w:rPr>
          <w:bCs/>
          <w:color w:val="000000"/>
        </w:rPr>
        <w:t xml:space="preserve">- отказ в предоставлении </w:t>
      </w:r>
      <w:r w:rsidRPr="00B01DD0">
        <w:rPr>
          <w:color w:val="000000"/>
        </w:rPr>
        <w:t>грантов начинающим субъектам малого предпринимательства</w:t>
      </w:r>
      <w:r w:rsidRPr="00B01DD0">
        <w:rPr>
          <w:bCs/>
          <w:color w:val="000000"/>
        </w:rPr>
        <w:t>.</w:t>
      </w:r>
    </w:p>
    <w:p w:rsidR="00473C9E" w:rsidRPr="00B01DD0" w:rsidRDefault="00473C9E" w:rsidP="00473C9E">
      <w:pPr>
        <w:autoSpaceDE w:val="0"/>
        <w:autoSpaceDN w:val="0"/>
        <w:adjustRightInd w:val="0"/>
        <w:ind w:firstLine="720"/>
        <w:jc w:val="both"/>
        <w:rPr>
          <w:bCs/>
          <w:color w:val="000000"/>
        </w:rPr>
      </w:pPr>
      <w:r w:rsidRPr="00B01DD0">
        <w:rPr>
          <w:color w:val="000000"/>
        </w:rPr>
        <w:t>Процедура предоставления муниципальной услуги завершается путем перечисления на расчетный счет заявителя денежных средств.</w:t>
      </w:r>
    </w:p>
    <w:p w:rsidR="00473C9E" w:rsidRPr="00B01DD0" w:rsidRDefault="00473C9E" w:rsidP="00473C9E">
      <w:pPr>
        <w:autoSpaceDE w:val="0"/>
        <w:autoSpaceDN w:val="0"/>
        <w:adjustRightInd w:val="0"/>
        <w:ind w:firstLine="720"/>
        <w:jc w:val="both"/>
      </w:pPr>
      <w:r w:rsidRPr="00B01DD0">
        <w:t xml:space="preserve">2.4. Срок предоставления муниципальной услуги не должен превышать 31 календарный день со дня окончания приема заявок и документов, </w:t>
      </w:r>
      <w:r w:rsidRPr="00B01DD0">
        <w:rPr>
          <w:color w:val="000000"/>
        </w:rPr>
        <w:t>при наличии полученных средств из бюджетов всех уровней.</w:t>
      </w:r>
    </w:p>
    <w:p w:rsidR="00473C9E" w:rsidRPr="00B01DD0" w:rsidRDefault="00473C9E" w:rsidP="00473C9E">
      <w:pPr>
        <w:ind w:firstLine="720"/>
        <w:jc w:val="both"/>
        <w:rPr>
          <w:spacing w:val="-9"/>
        </w:rPr>
      </w:pPr>
      <w:r w:rsidRPr="00B01DD0">
        <w:rPr>
          <w:spacing w:val="-9"/>
        </w:rPr>
        <w:t>2.5. Перечень нормативно-правовых актов, регулирующих отношения, возникающие в связи с предоставлением муниципальной услуги.</w:t>
      </w:r>
    </w:p>
    <w:p w:rsidR="00473C9E" w:rsidRPr="00B01DD0" w:rsidRDefault="00473C9E" w:rsidP="00473C9E">
      <w:pPr>
        <w:shd w:val="clear" w:color="auto" w:fill="FFFFFF"/>
        <w:tabs>
          <w:tab w:val="left" w:pos="1195"/>
        </w:tabs>
        <w:ind w:firstLine="720"/>
        <w:jc w:val="both"/>
        <w:rPr>
          <w:spacing w:val="-9"/>
        </w:rPr>
      </w:pPr>
      <w:r w:rsidRPr="00B01DD0">
        <w:rPr>
          <w:spacing w:val="-9"/>
        </w:rPr>
        <w:t xml:space="preserve">Предоставление муниципальной услуги осуществляется в  соответствии </w:t>
      </w:r>
      <w:proofErr w:type="gramStart"/>
      <w:r w:rsidRPr="00B01DD0">
        <w:rPr>
          <w:spacing w:val="-9"/>
        </w:rPr>
        <w:t>с</w:t>
      </w:r>
      <w:proofErr w:type="gramEnd"/>
      <w:r w:rsidRPr="00B01DD0">
        <w:rPr>
          <w:spacing w:val="-9"/>
        </w:rPr>
        <w:t xml:space="preserve">: </w:t>
      </w:r>
    </w:p>
    <w:p w:rsidR="00473C9E" w:rsidRPr="00B01DD0" w:rsidRDefault="00473C9E" w:rsidP="00473C9E">
      <w:pPr>
        <w:autoSpaceDE w:val="0"/>
        <w:autoSpaceDN w:val="0"/>
        <w:adjustRightInd w:val="0"/>
        <w:ind w:firstLine="720"/>
        <w:jc w:val="both"/>
        <w:rPr>
          <w:spacing w:val="-9"/>
        </w:rPr>
      </w:pPr>
      <w:r w:rsidRPr="00B01DD0">
        <w:rPr>
          <w:spacing w:val="-9"/>
        </w:rPr>
        <w:t xml:space="preserve">1) Федеральным законом от 06.10.2003 № 131-ФЗ «Об общих принципах организации местного самоуправления в Российской Федерации» («Собрание законодательства РФ», от 06.10.2003, №40, ст. 3822, «Парламентская газета», от 08.10.2003. №186,  «Российская газета», от 08.10.2003 </w:t>
      </w:r>
      <w:r>
        <w:rPr>
          <w:spacing w:val="-9"/>
        </w:rPr>
        <w:t>№202</w:t>
      </w:r>
      <w:proofErr w:type="gramStart"/>
      <w:r>
        <w:rPr>
          <w:spacing w:val="-9"/>
        </w:rPr>
        <w:t xml:space="preserve"> )</w:t>
      </w:r>
      <w:proofErr w:type="gramEnd"/>
      <w:r>
        <w:rPr>
          <w:spacing w:val="-9"/>
        </w:rPr>
        <w:t>.</w:t>
      </w:r>
    </w:p>
    <w:p w:rsidR="00473C9E" w:rsidRPr="00B01DD0" w:rsidRDefault="00473C9E" w:rsidP="00473C9E">
      <w:pPr>
        <w:autoSpaceDE w:val="0"/>
        <w:autoSpaceDN w:val="0"/>
        <w:adjustRightInd w:val="0"/>
        <w:ind w:firstLine="720"/>
        <w:jc w:val="both"/>
      </w:pPr>
      <w:r w:rsidRPr="00B01DD0">
        <w:rPr>
          <w:spacing w:val="-9"/>
        </w:rPr>
        <w:tab/>
        <w:t>2) Федеральным законом от 27.07.2010 № 210-ФЗ «Об организации предоставления государственных и муниципальных услуг» («Российская газета», от 30.07.2010 №168, «Собрание законодательства РФ», от 02.08.2010, №31, ст. 4179)</w:t>
      </w:r>
      <w:r>
        <w:rPr>
          <w:spacing w:val="-9"/>
        </w:rPr>
        <w:t>.</w:t>
      </w:r>
    </w:p>
    <w:p w:rsidR="00473C9E" w:rsidRPr="00B01DD0" w:rsidRDefault="00473C9E" w:rsidP="00473C9E">
      <w:pPr>
        <w:widowControl w:val="0"/>
        <w:autoSpaceDE w:val="0"/>
        <w:autoSpaceDN w:val="0"/>
        <w:adjustRightInd w:val="0"/>
        <w:ind w:firstLine="720"/>
        <w:jc w:val="both"/>
        <w:rPr>
          <w:rFonts w:eastAsia="Calibri"/>
          <w:lang w:eastAsia="en-US"/>
        </w:rPr>
      </w:pPr>
      <w:r w:rsidRPr="00B01DD0">
        <w:rPr>
          <w:rFonts w:eastAsia="Calibri"/>
          <w:lang w:eastAsia="en-US"/>
        </w:rPr>
        <w:t xml:space="preserve">3) Федеральным </w:t>
      </w:r>
      <w:hyperlink r:id="rId12" w:history="1">
        <w:r w:rsidRPr="00B01DD0">
          <w:rPr>
            <w:rFonts w:eastAsia="Calibri"/>
            <w:lang w:eastAsia="en-US"/>
          </w:rPr>
          <w:t>законом</w:t>
        </w:r>
      </w:hyperlink>
      <w:r w:rsidRPr="00B01DD0">
        <w:rPr>
          <w:rFonts w:eastAsia="Calibri"/>
          <w:lang w:eastAsia="en-US"/>
        </w:rPr>
        <w:t xml:space="preserve"> от 24.07.2007 N 209-ФЗ "О развитии малого и среднего предпринимательства в Российской Федерации" («Собрание законодательства РФ», от 30.07.2007 №31, ст.4006, «Российская газета», от 31.07.2007 №164, «Парламентская газета», от </w:t>
      </w:r>
      <w:r w:rsidRPr="00B01DD0">
        <w:rPr>
          <w:rFonts w:eastAsia="Calibri"/>
          <w:lang w:eastAsia="en-US"/>
        </w:rPr>
        <w:lastRenderedPageBreak/>
        <w:t xml:space="preserve">09.08.2007 № </w:t>
      </w:r>
      <w:r>
        <w:rPr>
          <w:rFonts w:eastAsia="Calibri"/>
          <w:lang w:eastAsia="en-US"/>
        </w:rPr>
        <w:t>99-101).</w:t>
      </w:r>
    </w:p>
    <w:p w:rsidR="00473C9E" w:rsidRPr="00B01DD0" w:rsidRDefault="00473C9E" w:rsidP="00473C9E">
      <w:pPr>
        <w:widowControl w:val="0"/>
        <w:autoSpaceDE w:val="0"/>
        <w:autoSpaceDN w:val="0"/>
        <w:adjustRightInd w:val="0"/>
        <w:ind w:firstLine="720"/>
        <w:jc w:val="both"/>
        <w:rPr>
          <w:rFonts w:eastAsia="Calibri"/>
          <w:lang w:eastAsia="en-US"/>
        </w:rPr>
      </w:pPr>
      <w:r w:rsidRPr="00B01DD0">
        <w:rPr>
          <w:rFonts w:eastAsia="Calibri"/>
          <w:lang w:eastAsia="en-US"/>
        </w:rPr>
        <w:t xml:space="preserve">4) Постановлением администрации городского округа город Шахунья Нижегородской области от </w:t>
      </w:r>
      <w:r w:rsidRPr="00B01DD0">
        <w:t>23.10.2017 №1297</w:t>
      </w:r>
      <w:r w:rsidRPr="00B01DD0">
        <w:rPr>
          <w:rFonts w:eastAsia="Calibri"/>
          <w:lang w:eastAsia="en-US"/>
        </w:rPr>
        <w:t xml:space="preserve"> «Об утверждении муниципальной </w:t>
      </w:r>
      <w:hyperlink r:id="rId13" w:history="1">
        <w:r w:rsidRPr="00B01DD0">
          <w:rPr>
            <w:rFonts w:eastAsia="Calibri"/>
            <w:lang w:eastAsia="en-US"/>
          </w:rPr>
          <w:t>программ</w:t>
        </w:r>
      </w:hyperlink>
      <w:r w:rsidRPr="00B01DD0">
        <w:rPr>
          <w:rFonts w:eastAsia="Calibri"/>
          <w:lang w:eastAsia="en-US"/>
        </w:rPr>
        <w:t>ы "Развитие малого и среднего предпринимательства в городском округе город Шахунья Нижегородской области» (сайт администрации городского</w:t>
      </w:r>
      <w:r>
        <w:rPr>
          <w:rFonts w:eastAsia="Calibri"/>
          <w:lang w:eastAsia="en-US"/>
        </w:rPr>
        <w:t xml:space="preserve"> округа город Шахунья).</w:t>
      </w:r>
    </w:p>
    <w:p w:rsidR="00473C9E" w:rsidRPr="00B01DD0" w:rsidRDefault="00473C9E" w:rsidP="00473C9E">
      <w:pPr>
        <w:widowControl w:val="0"/>
        <w:autoSpaceDE w:val="0"/>
        <w:autoSpaceDN w:val="0"/>
        <w:adjustRightInd w:val="0"/>
        <w:ind w:firstLine="720"/>
        <w:jc w:val="both"/>
        <w:rPr>
          <w:rFonts w:eastAsia="Calibri"/>
          <w:lang w:eastAsia="en-US"/>
        </w:rPr>
      </w:pPr>
      <w:r w:rsidRPr="00B01DD0">
        <w:rPr>
          <w:rFonts w:eastAsia="Calibri"/>
          <w:lang w:eastAsia="en-US"/>
        </w:rPr>
        <w:t xml:space="preserve">5) Постановление администрации городского округа город Шахунья Нижегородской области от 11.09.2013 №763 «Об утверждении Порядка на предоставление субсидии на оказание муниципальной поддержки в виде грантов-субсидии начинающим малым предприятиям, </w:t>
      </w:r>
      <w:proofErr w:type="gramStart"/>
      <w:r w:rsidRPr="00B01DD0">
        <w:rPr>
          <w:rFonts w:eastAsia="Calibri"/>
          <w:lang w:eastAsia="en-US"/>
        </w:rPr>
        <w:t>связанных</w:t>
      </w:r>
      <w:proofErr w:type="gramEnd"/>
      <w:r w:rsidRPr="00B01DD0">
        <w:rPr>
          <w:rFonts w:eastAsia="Calibri"/>
          <w:lang w:eastAsia="en-US"/>
        </w:rPr>
        <w:t xml:space="preserve"> с началом предпринимательской деятельности» (далее - Порядок) (сайт администрации городского округа город Шахунья 16.09.2013).</w:t>
      </w:r>
    </w:p>
    <w:p w:rsidR="00473C9E" w:rsidRPr="00B01DD0" w:rsidRDefault="00473C9E" w:rsidP="00473C9E">
      <w:pPr>
        <w:autoSpaceDE w:val="0"/>
        <w:autoSpaceDN w:val="0"/>
        <w:adjustRightInd w:val="0"/>
        <w:ind w:firstLine="720"/>
        <w:jc w:val="both"/>
        <w:rPr>
          <w:spacing w:val="-9"/>
        </w:rPr>
      </w:pPr>
      <w:r w:rsidRPr="00B01DD0">
        <w:rPr>
          <w:spacing w:val="-9"/>
        </w:rPr>
        <w:t xml:space="preserve">2.6. </w:t>
      </w:r>
      <w:r>
        <w:rPr>
          <w:spacing w:val="-9"/>
        </w:rPr>
        <w:t xml:space="preserve"> </w:t>
      </w:r>
      <w:r w:rsidRPr="00B01DD0">
        <w:rPr>
          <w:spacing w:val="-9"/>
        </w:rPr>
        <w:t>Для получения муниципальной услуги заявитель представляет следующие документы:</w:t>
      </w:r>
    </w:p>
    <w:p w:rsidR="00473C9E" w:rsidRPr="00B01DD0" w:rsidRDefault="00473C9E" w:rsidP="00473C9E">
      <w:pPr>
        <w:autoSpaceDE w:val="0"/>
        <w:autoSpaceDN w:val="0"/>
        <w:adjustRightInd w:val="0"/>
        <w:ind w:firstLine="720"/>
        <w:jc w:val="both"/>
        <w:rPr>
          <w:spacing w:val="-9"/>
        </w:rPr>
      </w:pPr>
      <w:r w:rsidRPr="00B01DD0">
        <w:rPr>
          <w:spacing w:val="-9"/>
        </w:rPr>
        <w:t>2.6.1.</w:t>
      </w:r>
      <w:r>
        <w:rPr>
          <w:spacing w:val="-9"/>
        </w:rPr>
        <w:t xml:space="preserve"> Д</w:t>
      </w:r>
      <w:r w:rsidRPr="00B01DD0">
        <w:rPr>
          <w:spacing w:val="-9"/>
        </w:rPr>
        <w:t>окументы, обязательные  к представлению:</w:t>
      </w:r>
    </w:p>
    <w:p w:rsidR="00473C9E" w:rsidRPr="00B01DD0" w:rsidRDefault="00473C9E" w:rsidP="00473C9E">
      <w:pPr>
        <w:tabs>
          <w:tab w:val="left" w:pos="300"/>
        </w:tabs>
        <w:autoSpaceDE w:val="0"/>
        <w:autoSpaceDN w:val="0"/>
        <w:adjustRightInd w:val="0"/>
        <w:ind w:firstLine="720"/>
        <w:jc w:val="both"/>
        <w:outlineLvl w:val="1"/>
      </w:pPr>
      <w:r w:rsidRPr="00B01DD0">
        <w:rPr>
          <w:spacing w:val="-9"/>
        </w:rPr>
        <w:t xml:space="preserve"> </w:t>
      </w:r>
      <w:r w:rsidRPr="00B01DD0">
        <w:t xml:space="preserve">1) Опись представленных документов с указанием наименований документов, содержащихся в заявке, и номеров страниц, на которых находятся указанные документы. </w:t>
      </w:r>
    </w:p>
    <w:p w:rsidR="00473C9E" w:rsidRPr="00B01DD0" w:rsidRDefault="00473C9E" w:rsidP="00473C9E">
      <w:pPr>
        <w:tabs>
          <w:tab w:val="left" w:pos="300"/>
        </w:tabs>
        <w:autoSpaceDE w:val="0"/>
        <w:autoSpaceDN w:val="0"/>
        <w:adjustRightInd w:val="0"/>
        <w:ind w:firstLine="720"/>
        <w:jc w:val="both"/>
        <w:outlineLvl w:val="1"/>
      </w:pPr>
      <w:r w:rsidRPr="00B01DD0">
        <w:t>2) Титульный лист по форме (приложение 1 к настоящему регламенту).</w:t>
      </w:r>
    </w:p>
    <w:p w:rsidR="00473C9E" w:rsidRPr="00B01DD0" w:rsidRDefault="00473C9E" w:rsidP="00473C9E">
      <w:pPr>
        <w:tabs>
          <w:tab w:val="left" w:pos="300"/>
        </w:tabs>
        <w:autoSpaceDE w:val="0"/>
        <w:autoSpaceDN w:val="0"/>
        <w:adjustRightInd w:val="0"/>
        <w:ind w:firstLine="720"/>
        <w:jc w:val="both"/>
        <w:outlineLvl w:val="0"/>
      </w:pPr>
      <w:r w:rsidRPr="00B01DD0">
        <w:t xml:space="preserve">3) Заявление на предоставление Субсидии по </w:t>
      </w:r>
      <w:hyperlink w:anchor="Par194" w:history="1">
        <w:r w:rsidRPr="00B01DD0">
          <w:t>форме</w:t>
        </w:r>
      </w:hyperlink>
      <w:r w:rsidRPr="00B01DD0">
        <w:t xml:space="preserve"> (приложение 2 к настоящему регламенту).</w:t>
      </w:r>
    </w:p>
    <w:p w:rsidR="00473C9E" w:rsidRPr="00B01DD0" w:rsidRDefault="00473C9E" w:rsidP="00473C9E">
      <w:pPr>
        <w:tabs>
          <w:tab w:val="left" w:pos="300"/>
        </w:tabs>
        <w:autoSpaceDE w:val="0"/>
        <w:autoSpaceDN w:val="0"/>
        <w:adjustRightInd w:val="0"/>
        <w:ind w:firstLine="720"/>
        <w:jc w:val="both"/>
        <w:outlineLvl w:val="0"/>
      </w:pPr>
      <w:r w:rsidRPr="00B01DD0">
        <w:t>3) Анкета заявителя по форме (приложение 3 к настоящему регламенту).</w:t>
      </w:r>
    </w:p>
    <w:p w:rsidR="00473C9E" w:rsidRPr="00B01DD0" w:rsidRDefault="00473C9E" w:rsidP="00473C9E">
      <w:pPr>
        <w:widowControl w:val="0"/>
        <w:tabs>
          <w:tab w:val="left" w:pos="300"/>
        </w:tabs>
        <w:autoSpaceDE w:val="0"/>
        <w:autoSpaceDN w:val="0"/>
        <w:adjustRightInd w:val="0"/>
        <w:ind w:firstLine="720"/>
        <w:jc w:val="both"/>
        <w:outlineLvl w:val="1"/>
      </w:pPr>
      <w:r w:rsidRPr="00B01DD0">
        <w:t xml:space="preserve">4) Бизнес-план по </w:t>
      </w:r>
      <w:hyperlink r:id="rId14" w:history="1">
        <w:r w:rsidRPr="00B01DD0">
          <w:t>форме</w:t>
        </w:r>
      </w:hyperlink>
      <w:r w:rsidRPr="00B01DD0">
        <w:t xml:space="preserve"> (</w:t>
      </w:r>
      <w:r>
        <w:t>приложение</w:t>
      </w:r>
      <w:r w:rsidRPr="00B01DD0">
        <w:t xml:space="preserve"> 4 к настоящему регламенту).</w:t>
      </w:r>
    </w:p>
    <w:p w:rsidR="00473C9E" w:rsidRPr="00B01DD0" w:rsidRDefault="00473C9E" w:rsidP="00473C9E">
      <w:pPr>
        <w:widowControl w:val="0"/>
        <w:tabs>
          <w:tab w:val="left" w:pos="300"/>
        </w:tabs>
        <w:autoSpaceDE w:val="0"/>
        <w:autoSpaceDN w:val="0"/>
        <w:adjustRightInd w:val="0"/>
        <w:ind w:firstLine="720"/>
        <w:jc w:val="both"/>
        <w:outlineLvl w:val="1"/>
      </w:pPr>
      <w:r w:rsidRPr="00B01DD0">
        <w:t xml:space="preserve">5) Смета расходов по </w:t>
      </w:r>
      <w:hyperlink r:id="rId15" w:history="1">
        <w:r w:rsidRPr="00B01DD0">
          <w:t>форме</w:t>
        </w:r>
      </w:hyperlink>
      <w:r w:rsidRPr="00B01DD0">
        <w:t xml:space="preserve"> (приложение 5 к настоящему регламенту).</w:t>
      </w:r>
    </w:p>
    <w:p w:rsidR="00473C9E" w:rsidRPr="00B01DD0" w:rsidRDefault="00473C9E" w:rsidP="00473C9E">
      <w:pPr>
        <w:widowControl w:val="0"/>
        <w:tabs>
          <w:tab w:val="left" w:pos="300"/>
        </w:tabs>
        <w:autoSpaceDE w:val="0"/>
        <w:autoSpaceDN w:val="0"/>
        <w:adjustRightInd w:val="0"/>
        <w:ind w:firstLine="720"/>
        <w:jc w:val="both"/>
        <w:outlineLvl w:val="1"/>
      </w:pPr>
      <w:r w:rsidRPr="00B01DD0">
        <w:t>6) Копии действующих контрактов (договоров), необходимых для реализации</w:t>
      </w:r>
      <w:r w:rsidRPr="00995FDA">
        <w:rPr>
          <w:sz w:val="26"/>
          <w:szCs w:val="26"/>
        </w:rPr>
        <w:t xml:space="preserve"> </w:t>
      </w:r>
      <w:r w:rsidRPr="00B01DD0">
        <w:t>проекта</w:t>
      </w:r>
      <w:r w:rsidRPr="00995FDA">
        <w:rPr>
          <w:sz w:val="26"/>
          <w:szCs w:val="26"/>
        </w:rPr>
        <w:t xml:space="preserve"> </w:t>
      </w:r>
      <w:r w:rsidRPr="00B01DD0">
        <w:t>(если имеются), заверенные заявителем.</w:t>
      </w:r>
    </w:p>
    <w:p w:rsidR="00473C9E" w:rsidRPr="00B01DD0" w:rsidRDefault="00473C9E" w:rsidP="00473C9E">
      <w:pPr>
        <w:widowControl w:val="0"/>
        <w:tabs>
          <w:tab w:val="left" w:pos="300"/>
        </w:tabs>
        <w:autoSpaceDE w:val="0"/>
        <w:autoSpaceDN w:val="0"/>
        <w:adjustRightInd w:val="0"/>
        <w:ind w:firstLine="720"/>
        <w:jc w:val="both"/>
        <w:outlineLvl w:val="1"/>
      </w:pPr>
      <w:r w:rsidRPr="00B01DD0">
        <w:t xml:space="preserve">7) </w:t>
      </w:r>
      <w:r>
        <w:t xml:space="preserve"> </w:t>
      </w:r>
      <w:r w:rsidRPr="00B01DD0">
        <w:t>Оригинал справки, выданной кредитной организацией, об открытии расчетного счета заявителю, с указанием полных банковских реквизитов для перечисления Субсидии.</w:t>
      </w:r>
    </w:p>
    <w:p w:rsidR="00473C9E" w:rsidRPr="00B01DD0" w:rsidRDefault="00473C9E" w:rsidP="00473C9E">
      <w:pPr>
        <w:widowControl w:val="0"/>
        <w:tabs>
          <w:tab w:val="left" w:pos="300"/>
        </w:tabs>
        <w:autoSpaceDE w:val="0"/>
        <w:autoSpaceDN w:val="0"/>
        <w:adjustRightInd w:val="0"/>
        <w:ind w:firstLine="720"/>
        <w:jc w:val="both"/>
        <w:outlineLvl w:val="1"/>
      </w:pPr>
      <w:r w:rsidRPr="00B01DD0">
        <w:t xml:space="preserve">8) Копии документов, подтверждающих факт прохождения индивидуальным предпринимателем или учредителем юридического лица, краткосрочного </w:t>
      </w:r>
      <w:proofErr w:type="gramStart"/>
      <w:r w:rsidRPr="00B01DD0">
        <w:t>обучения по основам</w:t>
      </w:r>
      <w:proofErr w:type="gramEnd"/>
      <w:r w:rsidRPr="00B01DD0">
        <w:t xml:space="preserve"> предпринимательской деятельности, или копию диплома о высшем юридическом и (или) экономическом образовании (профильной переподготовки), заверенные заявителем.</w:t>
      </w:r>
    </w:p>
    <w:p w:rsidR="00473C9E" w:rsidRPr="00B01DD0" w:rsidRDefault="00473C9E" w:rsidP="00473C9E">
      <w:pPr>
        <w:widowControl w:val="0"/>
        <w:tabs>
          <w:tab w:val="left" w:pos="300"/>
        </w:tabs>
        <w:autoSpaceDE w:val="0"/>
        <w:autoSpaceDN w:val="0"/>
        <w:adjustRightInd w:val="0"/>
        <w:ind w:firstLine="700"/>
        <w:jc w:val="both"/>
        <w:outlineLvl w:val="2"/>
      </w:pPr>
      <w:r w:rsidRPr="00B01DD0">
        <w:t>9) Копии документов, подтверждающих использование собственных сре</w:t>
      </w:r>
      <w:proofErr w:type="gramStart"/>
      <w:r w:rsidRPr="00B01DD0">
        <w:t>дств в р</w:t>
      </w:r>
      <w:proofErr w:type="gramEnd"/>
      <w:r w:rsidRPr="00B01DD0">
        <w:t>азмере не менее 15% от суммы запрашиваемой Субсидии, заверенные заявителем. В случае безналичного расчета предоставляются: счет, счет-фактура, товарная накладная, копия платежного поручения с отметкой банка, договор купли</w:t>
      </w:r>
      <w:r w:rsidRPr="00B01DD0">
        <w:rPr>
          <w:b/>
        </w:rPr>
        <w:t>–</w:t>
      </w:r>
      <w:r w:rsidRPr="00B01DD0">
        <w:t>продажи, акт ввода в эксплуатацию, акт приема-передачи. В случае наличного расчета предоставляются: приходно-кассовый ордер, товарный чек, кассовый чек, расписка, товарная накладная, договор купли-продажи. В случае приобретения транспортного средства дополнительно предоставляется копия паспорта транспортного средства.</w:t>
      </w:r>
    </w:p>
    <w:p w:rsidR="00473C9E" w:rsidRPr="00B01DD0" w:rsidRDefault="00473C9E" w:rsidP="00473C9E">
      <w:pPr>
        <w:widowControl w:val="0"/>
        <w:tabs>
          <w:tab w:val="left" w:pos="300"/>
        </w:tabs>
        <w:autoSpaceDE w:val="0"/>
        <w:autoSpaceDN w:val="0"/>
        <w:adjustRightInd w:val="0"/>
        <w:ind w:firstLine="700"/>
        <w:jc w:val="both"/>
        <w:outlineLvl w:val="2"/>
      </w:pPr>
      <w:r w:rsidRPr="00B01DD0">
        <w:t xml:space="preserve">10) </w:t>
      </w:r>
      <w:r>
        <w:t xml:space="preserve"> </w:t>
      </w:r>
      <w:r w:rsidRPr="00B01DD0">
        <w:t>Копии второй и третий страниц паспорта индивидуального предпринимателя или учредителей юридического лица, заверенные заявителем.</w:t>
      </w:r>
    </w:p>
    <w:p w:rsidR="00473C9E" w:rsidRPr="00B01DD0" w:rsidRDefault="00473C9E" w:rsidP="00473C9E">
      <w:pPr>
        <w:widowControl w:val="0"/>
        <w:tabs>
          <w:tab w:val="left" w:pos="300"/>
        </w:tabs>
        <w:autoSpaceDE w:val="0"/>
        <w:autoSpaceDN w:val="0"/>
        <w:adjustRightInd w:val="0"/>
        <w:ind w:firstLine="700"/>
        <w:jc w:val="both"/>
        <w:outlineLvl w:val="2"/>
      </w:pPr>
      <w:r w:rsidRPr="00B01DD0">
        <w:t xml:space="preserve">11) Копии документов, подтверждающих факт приема наемных работников (копии трудовых договоров, трудовых книжек, приказы о приеме на работу; </w:t>
      </w:r>
      <w:proofErr w:type="gramStart"/>
      <w:r w:rsidRPr="00B01DD0">
        <w:t xml:space="preserve">копию расчетной ведомости 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 а также по расходам на выплату страхового обеспечения по </w:t>
      </w:r>
      <w:hyperlink r:id="rId16" w:history="1">
        <w:r w:rsidRPr="00B01DD0">
          <w:t>форме</w:t>
        </w:r>
      </w:hyperlink>
      <w:r w:rsidRPr="00B01DD0">
        <w:t>, утвержденную приказом Министерством труда и социальной защиты Российской Федерации от 19 марта 2013 года № 107н</w:t>
      </w:r>
      <w:proofErr w:type="gramEnd"/>
      <w:r w:rsidRPr="00B01DD0">
        <w:t>, за квартал, предшествующий подачи заявки), заверенные заявителем (если имеются).</w:t>
      </w:r>
    </w:p>
    <w:p w:rsidR="00473C9E" w:rsidRPr="00B01DD0" w:rsidRDefault="00473C9E" w:rsidP="00473C9E">
      <w:pPr>
        <w:shd w:val="clear" w:color="auto" w:fill="FFFFFF"/>
        <w:tabs>
          <w:tab w:val="left" w:pos="5200"/>
        </w:tabs>
        <w:ind w:firstLine="700"/>
        <w:jc w:val="both"/>
      </w:pPr>
      <w:r w:rsidRPr="00B01DD0">
        <w:t>12) Копии свидетельств о рождении детей в возрасте до 18 лет, заверенные заявителем (для заявителей, относящихся к подпункту 1.2.16. настоящего регламента).</w:t>
      </w:r>
    </w:p>
    <w:p w:rsidR="00473C9E" w:rsidRPr="00B01DD0" w:rsidRDefault="00473C9E" w:rsidP="00473C9E">
      <w:pPr>
        <w:pStyle w:val="ConsPlusNormal"/>
        <w:ind w:firstLine="709"/>
        <w:jc w:val="both"/>
        <w:rPr>
          <w:rFonts w:ascii="Times New Roman" w:hAnsi="Times New Roman" w:cs="Times New Roman"/>
          <w:sz w:val="24"/>
          <w:szCs w:val="24"/>
        </w:rPr>
      </w:pPr>
      <w:r w:rsidRPr="00B01DD0">
        <w:rPr>
          <w:rFonts w:ascii="Times New Roman" w:hAnsi="Times New Roman" w:cs="Times New Roman"/>
          <w:sz w:val="24"/>
          <w:szCs w:val="24"/>
        </w:rPr>
        <w:t xml:space="preserve">2.6.2. </w:t>
      </w:r>
      <w:r>
        <w:rPr>
          <w:rFonts w:ascii="Times New Roman" w:hAnsi="Times New Roman" w:cs="Times New Roman"/>
          <w:sz w:val="24"/>
          <w:szCs w:val="24"/>
        </w:rPr>
        <w:t>Д</w:t>
      </w:r>
      <w:r w:rsidRPr="00B01DD0">
        <w:rPr>
          <w:rFonts w:ascii="Times New Roman" w:hAnsi="Times New Roman" w:cs="Times New Roman"/>
          <w:sz w:val="24"/>
          <w:szCs w:val="24"/>
        </w:rPr>
        <w:t>окументы, которые могут быть запрошены в рамках межведомственного  и (или) межуровневого взаимодействия, находящиеся в распоряжении государственных органов исполнительной власти и органов местного самоуправления, необходимых для предоставления муниципальной услуги:</w:t>
      </w:r>
    </w:p>
    <w:p w:rsidR="00473C9E" w:rsidRPr="00B01DD0" w:rsidRDefault="00473C9E" w:rsidP="00473C9E">
      <w:pPr>
        <w:pStyle w:val="western"/>
        <w:tabs>
          <w:tab w:val="left" w:pos="0"/>
        </w:tabs>
        <w:spacing w:before="0" w:after="0"/>
        <w:jc w:val="both"/>
      </w:pPr>
      <w:r w:rsidRPr="00995FDA">
        <w:rPr>
          <w:sz w:val="26"/>
          <w:szCs w:val="26"/>
        </w:rPr>
        <w:tab/>
      </w:r>
      <w:r w:rsidRPr="00B01DD0">
        <w:t xml:space="preserve">1) Выписка из Единого государственного реестра юридических лиц либо Единого государственного реестра индивидуальных предпринимателей содержащую сведения о видах </w:t>
      </w:r>
      <w:r w:rsidRPr="00B01DD0">
        <w:lastRenderedPageBreak/>
        <w:t>экономической деятельности, сведения об учредителях (участниках), сведения о лицензиях, выданную Межрайонной инспекцией ФНС России № 13 по Нижегородской области не ранее чем за месяц до подачи заявки, или ее копию, заверенную заявителем.</w:t>
      </w:r>
    </w:p>
    <w:p w:rsidR="00473C9E" w:rsidRPr="00B01DD0" w:rsidRDefault="00473C9E" w:rsidP="00473C9E">
      <w:pPr>
        <w:pStyle w:val="western"/>
        <w:tabs>
          <w:tab w:val="left" w:pos="0"/>
        </w:tabs>
        <w:spacing w:before="0" w:after="0"/>
        <w:jc w:val="both"/>
      </w:pPr>
      <w:r w:rsidRPr="00B01DD0">
        <w:tab/>
      </w:r>
      <w:proofErr w:type="gramStart"/>
      <w:r w:rsidRPr="00B01DD0">
        <w:t xml:space="preserve">2) Справка об исполнении налогоплательщиком (плательщиком сборов, налоговым агентом) обязанности по уплате налогов, сборов, пеней, штрафов по </w:t>
      </w:r>
      <w:hyperlink r:id="rId17" w:history="1">
        <w:r w:rsidRPr="00B01DD0">
          <w:t>форме</w:t>
        </w:r>
      </w:hyperlink>
      <w:r w:rsidRPr="00B01DD0">
        <w:t>, утвержденной приказом Федеральной налоговой службы России от  21 января 2013 года № ММВ-7-12/22@ «Об утверждении рекомендуемой формы Справки об исполнении налогоплательщиком (плательщиком сборов, налоговым агентом) обязанности по уплате налогов, сборов, пеней, штрафов, порядка ее заполнения и рекомендуемого формата ее предоставления в электронном</w:t>
      </w:r>
      <w:proofErr w:type="gramEnd"/>
      <w:r w:rsidRPr="00B01DD0">
        <w:t xml:space="preserve"> виде по телекоммуникационным каналам связи», </w:t>
      </w:r>
      <w:proofErr w:type="gramStart"/>
      <w:r w:rsidRPr="00B01DD0">
        <w:t>выданную</w:t>
      </w:r>
      <w:proofErr w:type="gramEnd"/>
      <w:r w:rsidRPr="00B01DD0">
        <w:t xml:space="preserve"> Межрайонной инспекцией ФНС России № 13 по Нижегородской не ранее чем за месяц до подачи заявки.</w:t>
      </w:r>
    </w:p>
    <w:p w:rsidR="00473C9E" w:rsidRPr="00995FDA" w:rsidRDefault="00473C9E" w:rsidP="00473C9E">
      <w:pPr>
        <w:pStyle w:val="western"/>
        <w:spacing w:before="0" w:after="0"/>
        <w:ind w:firstLine="708"/>
        <w:jc w:val="both"/>
        <w:rPr>
          <w:sz w:val="26"/>
          <w:szCs w:val="26"/>
        </w:rPr>
      </w:pPr>
      <w:proofErr w:type="gramStart"/>
      <w:r w:rsidRPr="00B01DD0">
        <w:t xml:space="preserve">3) Справка из </w:t>
      </w:r>
      <w:r w:rsidRPr="00B01DD0">
        <w:rPr>
          <w:color w:val="auto"/>
        </w:rPr>
        <w:t xml:space="preserve">ГУ УПФР по городскому округу город Шахунья Нижегородской области </w:t>
      </w:r>
      <w:r w:rsidRPr="00B01DD0">
        <w:t>о состоянии расчетов по страховым взносам, пеням и штрафам в соответствии с пунктом 7 части 3 статьи 29 Федерального закона от 24 июля 2009 года №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w:t>
      </w:r>
      <w:r w:rsidRPr="00995FDA">
        <w:rPr>
          <w:sz w:val="26"/>
          <w:szCs w:val="26"/>
        </w:rPr>
        <w:t xml:space="preserve"> </w:t>
      </w:r>
      <w:r w:rsidRPr="00B01DD0">
        <w:t>страхования» или ее копию, заверенную</w:t>
      </w:r>
      <w:proofErr w:type="gramEnd"/>
      <w:r w:rsidRPr="00B01DD0">
        <w:t xml:space="preserve"> заявителем, </w:t>
      </w:r>
      <w:proofErr w:type="gramStart"/>
      <w:r w:rsidRPr="00B01DD0">
        <w:t>выданную</w:t>
      </w:r>
      <w:proofErr w:type="gramEnd"/>
      <w:r w:rsidRPr="00B01DD0">
        <w:t xml:space="preserve"> не ранее чем за месяц до подачи заявки</w:t>
      </w:r>
      <w:r w:rsidRPr="00995FDA">
        <w:rPr>
          <w:sz w:val="26"/>
          <w:szCs w:val="26"/>
        </w:rPr>
        <w:t>.</w:t>
      </w:r>
    </w:p>
    <w:p w:rsidR="00473C9E" w:rsidRPr="00B01DD0" w:rsidRDefault="00473C9E" w:rsidP="00473C9E">
      <w:pPr>
        <w:pStyle w:val="western"/>
        <w:spacing w:before="0" w:after="0"/>
        <w:ind w:firstLine="700"/>
        <w:jc w:val="both"/>
      </w:pPr>
      <w:proofErr w:type="gramStart"/>
      <w:r w:rsidRPr="00B01DD0">
        <w:t xml:space="preserve">4) Для уволенных в запас военнослужащих </w:t>
      </w:r>
      <w:r w:rsidRPr="00B01DD0">
        <w:rPr>
          <w:b/>
        </w:rPr>
        <w:t xml:space="preserve">– </w:t>
      </w:r>
      <w:r>
        <w:t>выписка</w:t>
      </w:r>
      <w:r w:rsidRPr="00B01DD0">
        <w:t xml:space="preserve"> из приказа об увольнении военнослужащего в запас в связи с сокращением Вооруженных Сил Российской Федерации (по организационно штатным мероприятиям) заверенную </w:t>
      </w:r>
      <w:r w:rsidRPr="00B01DD0">
        <w:rPr>
          <w:color w:val="auto"/>
        </w:rPr>
        <w:t xml:space="preserve">Военным комиссариатом Нижегородской области по городскому округу город Шахунья и </w:t>
      </w:r>
      <w:proofErr w:type="spellStart"/>
      <w:r w:rsidRPr="00B01DD0">
        <w:rPr>
          <w:color w:val="auto"/>
        </w:rPr>
        <w:t>Тоншаевскому</w:t>
      </w:r>
      <w:proofErr w:type="spellEnd"/>
      <w:r w:rsidRPr="00B01DD0">
        <w:rPr>
          <w:color w:val="auto"/>
        </w:rPr>
        <w:t xml:space="preserve"> району </w:t>
      </w:r>
      <w:r w:rsidRPr="00B01DD0">
        <w:t>(для заявителей, относящихся к подпункту 1.7. регламента).</w:t>
      </w:r>
      <w:proofErr w:type="gramEnd"/>
    </w:p>
    <w:p w:rsidR="00473C9E" w:rsidRPr="00B01DD0" w:rsidRDefault="00473C9E" w:rsidP="00473C9E">
      <w:pPr>
        <w:widowControl w:val="0"/>
        <w:tabs>
          <w:tab w:val="left" w:pos="300"/>
        </w:tabs>
        <w:autoSpaceDE w:val="0"/>
        <w:autoSpaceDN w:val="0"/>
        <w:adjustRightInd w:val="0"/>
        <w:ind w:firstLine="700"/>
        <w:jc w:val="both"/>
        <w:outlineLvl w:val="1"/>
      </w:pPr>
      <w:r w:rsidRPr="00B01DD0">
        <w:t>5) Справ</w:t>
      </w:r>
      <w:r>
        <w:t>ка</w:t>
      </w:r>
      <w:r w:rsidRPr="00B01DD0">
        <w:t xml:space="preserve"> из ГКУ НО «Центра занятости  населения  города  Шахуньи Нижегородской области» о том, что физическое лицо состояло на регистрационном учете в качестве безработного (для заявителей, относящихся к подпункту 1.7. регламента).</w:t>
      </w:r>
    </w:p>
    <w:p w:rsidR="00473C9E" w:rsidRPr="00B01DD0" w:rsidRDefault="00473C9E" w:rsidP="00473C9E">
      <w:pPr>
        <w:pStyle w:val="ConsPlusNormal"/>
        <w:ind w:firstLine="709"/>
        <w:jc w:val="both"/>
        <w:rPr>
          <w:rFonts w:ascii="Times New Roman" w:hAnsi="Times New Roman" w:cs="Times New Roman"/>
          <w:sz w:val="24"/>
          <w:szCs w:val="24"/>
        </w:rPr>
      </w:pPr>
      <w:r w:rsidRPr="00B01DD0">
        <w:rPr>
          <w:rFonts w:ascii="Times New Roman" w:hAnsi="Times New Roman" w:cs="Times New Roman"/>
          <w:spacing w:val="-4"/>
          <w:sz w:val="24"/>
          <w:szCs w:val="24"/>
        </w:rPr>
        <w:t xml:space="preserve">2.6.3. Заявитель вправе представить полный пакет документов в соответствии с пунктами 2.6.1, 2.6.2. настоящего регламента и </w:t>
      </w:r>
      <w:r w:rsidRPr="00B01DD0">
        <w:rPr>
          <w:rFonts w:ascii="Times New Roman" w:hAnsi="Times New Roman" w:cs="Times New Roman"/>
          <w:sz w:val="24"/>
          <w:szCs w:val="24"/>
        </w:rPr>
        <w:t>другие документы по усмотрению начинающего субъекта малого предпринимательства, а так же</w:t>
      </w:r>
      <w:r w:rsidRPr="00B01DD0">
        <w:rPr>
          <w:rFonts w:ascii="Times New Roman" w:hAnsi="Times New Roman" w:cs="Times New Roman"/>
          <w:spacing w:val="-4"/>
          <w:sz w:val="24"/>
          <w:szCs w:val="24"/>
        </w:rPr>
        <w:t xml:space="preserve"> </w:t>
      </w:r>
      <w:r w:rsidRPr="00B01DD0">
        <w:rPr>
          <w:rFonts w:ascii="Times New Roman" w:hAnsi="Times New Roman" w:cs="Times New Roman"/>
          <w:sz w:val="24"/>
          <w:szCs w:val="24"/>
        </w:rPr>
        <w:t xml:space="preserve">копии документов, подтверждающих, что начинающий субъект малого предпринимательства </w:t>
      </w:r>
      <w:r w:rsidRPr="00B01DD0">
        <w:rPr>
          <w:rFonts w:ascii="Times New Roman" w:hAnsi="Times New Roman" w:cs="Times New Roman"/>
          <w:sz w:val="24"/>
          <w:szCs w:val="24"/>
          <w:lang w:eastAsia="en-US"/>
        </w:rPr>
        <w:t xml:space="preserve">относится к приоритетной целевой группе </w:t>
      </w:r>
      <w:r w:rsidRPr="00B01DD0">
        <w:rPr>
          <w:rFonts w:ascii="Times New Roman" w:hAnsi="Times New Roman" w:cs="Times New Roman"/>
          <w:sz w:val="24"/>
          <w:szCs w:val="24"/>
        </w:rPr>
        <w:t>начинающих субъектов малого предпринимательства.</w:t>
      </w:r>
    </w:p>
    <w:p w:rsidR="00473C9E" w:rsidRPr="00B01DD0" w:rsidRDefault="00473C9E" w:rsidP="00473C9E">
      <w:pPr>
        <w:ind w:firstLine="720"/>
        <w:jc w:val="both"/>
      </w:pPr>
      <w:r w:rsidRPr="00B01DD0">
        <w:rPr>
          <w:color w:val="000000"/>
        </w:rPr>
        <w:t>Тексты документов, представляемых для оказания муниципальной услуги, должны быть написаны разборчиво, фамилии, имена и отчества физических лиц, адреса их мест жительства должны быть написаны полностью.</w:t>
      </w:r>
    </w:p>
    <w:p w:rsidR="00473C9E" w:rsidRPr="00B01DD0" w:rsidRDefault="00473C9E" w:rsidP="00473C9E">
      <w:pPr>
        <w:ind w:firstLine="720"/>
        <w:jc w:val="both"/>
      </w:pPr>
      <w:r w:rsidRPr="00B01DD0">
        <w:t>Запрещается требовать от заявителя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473C9E" w:rsidRPr="00B01DD0" w:rsidRDefault="00473C9E" w:rsidP="00473C9E">
      <w:pPr>
        <w:ind w:firstLine="720"/>
        <w:jc w:val="both"/>
      </w:pPr>
      <w:r w:rsidRPr="00B01DD0">
        <w:rPr>
          <w:color w:val="000000"/>
        </w:rPr>
        <w:t xml:space="preserve">2.7. </w:t>
      </w:r>
      <w:r w:rsidRPr="00B01DD0">
        <w:t xml:space="preserve">Основаниями для отказа в приёме документов, необходимых для предоставления услуги, являются: </w:t>
      </w:r>
    </w:p>
    <w:p w:rsidR="00473C9E" w:rsidRPr="00B01DD0" w:rsidRDefault="00473C9E" w:rsidP="00473C9E">
      <w:pPr>
        <w:ind w:firstLine="600"/>
        <w:jc w:val="both"/>
        <w:rPr>
          <w:color w:val="000000"/>
        </w:rPr>
      </w:pPr>
      <w:r w:rsidRPr="00B01DD0">
        <w:rPr>
          <w:color w:val="000000"/>
        </w:rPr>
        <w:t>-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473C9E" w:rsidRPr="00B01DD0" w:rsidRDefault="00473C9E" w:rsidP="00473C9E">
      <w:pPr>
        <w:ind w:firstLine="709"/>
        <w:jc w:val="both"/>
        <w:rPr>
          <w:spacing w:val="-4"/>
        </w:rPr>
      </w:pPr>
      <w:r w:rsidRPr="00B01DD0">
        <w:rPr>
          <w:spacing w:val="-4"/>
        </w:rPr>
        <w:t xml:space="preserve">- </w:t>
      </w:r>
      <w:r>
        <w:rPr>
          <w:spacing w:val="-4"/>
        </w:rPr>
        <w:t xml:space="preserve"> </w:t>
      </w:r>
      <w:r w:rsidRPr="00B01DD0">
        <w:rPr>
          <w:spacing w:val="-4"/>
        </w:rPr>
        <w:t>в письменном обращении индивид</w:t>
      </w:r>
      <w:r w:rsidRPr="00B01DD0">
        <w:rPr>
          <w:spacing w:val="-4"/>
        </w:rPr>
        <w:t>у</w:t>
      </w:r>
      <w:r w:rsidRPr="00B01DD0">
        <w:rPr>
          <w:spacing w:val="-4"/>
        </w:rPr>
        <w:t xml:space="preserve">ального предпринимателя не </w:t>
      </w:r>
      <w:proofErr w:type="gramStart"/>
      <w:r w:rsidRPr="00B01DD0">
        <w:rPr>
          <w:spacing w:val="-4"/>
        </w:rPr>
        <w:t>указаны</w:t>
      </w:r>
      <w:proofErr w:type="gramEnd"/>
      <w:r w:rsidRPr="00B01DD0">
        <w:rPr>
          <w:spacing w:val="-4"/>
        </w:rPr>
        <w:t xml:space="preserve"> фамилия, имя, отчество, направившего обращение,  и его почтовый адрес;</w:t>
      </w:r>
    </w:p>
    <w:p w:rsidR="00473C9E" w:rsidRPr="00B01DD0" w:rsidRDefault="00473C9E" w:rsidP="00473C9E">
      <w:pPr>
        <w:ind w:firstLine="709"/>
        <w:jc w:val="both"/>
        <w:rPr>
          <w:spacing w:val="-4"/>
        </w:rPr>
      </w:pPr>
      <w:r w:rsidRPr="00B01DD0">
        <w:rPr>
          <w:spacing w:val="-4"/>
        </w:rPr>
        <w:t>- в письменном обращении юридического лица не указаны наименование юридического лица, направившего обращение, и его почтовый а</w:t>
      </w:r>
      <w:r w:rsidRPr="00B01DD0">
        <w:rPr>
          <w:spacing w:val="-4"/>
        </w:rPr>
        <w:t>д</w:t>
      </w:r>
      <w:r w:rsidRPr="00B01DD0">
        <w:rPr>
          <w:spacing w:val="-4"/>
        </w:rPr>
        <w:t>рес;</w:t>
      </w:r>
    </w:p>
    <w:p w:rsidR="00473C9E" w:rsidRPr="00B01DD0" w:rsidRDefault="00473C9E" w:rsidP="00473C9E">
      <w:pPr>
        <w:ind w:firstLine="709"/>
        <w:jc w:val="both"/>
        <w:rPr>
          <w:spacing w:val="-4"/>
        </w:rPr>
      </w:pPr>
      <w:r w:rsidRPr="00B01DD0">
        <w:rPr>
          <w:spacing w:val="-4"/>
        </w:rPr>
        <w:t>- письменное обращение юридического л</w:t>
      </w:r>
      <w:r w:rsidRPr="00B01DD0">
        <w:rPr>
          <w:spacing w:val="-4"/>
        </w:rPr>
        <w:t>и</w:t>
      </w:r>
      <w:r w:rsidRPr="00B01DD0">
        <w:rPr>
          <w:spacing w:val="-4"/>
        </w:rPr>
        <w:t>ца и индивидуального предпринимателя подписано не уполномоченным л</w:t>
      </w:r>
      <w:r w:rsidRPr="00B01DD0">
        <w:rPr>
          <w:spacing w:val="-4"/>
        </w:rPr>
        <w:t>и</w:t>
      </w:r>
      <w:r w:rsidRPr="00B01DD0">
        <w:rPr>
          <w:spacing w:val="-4"/>
        </w:rPr>
        <w:t>цом;</w:t>
      </w:r>
    </w:p>
    <w:p w:rsidR="00473C9E" w:rsidRPr="00B01DD0" w:rsidRDefault="00473C9E" w:rsidP="00473C9E">
      <w:pPr>
        <w:pStyle w:val="ConsNormal"/>
        <w:jc w:val="both"/>
        <w:rPr>
          <w:rFonts w:ascii="Times New Roman" w:hAnsi="Times New Roman" w:cs="Times New Roman"/>
          <w:spacing w:val="-4"/>
          <w:sz w:val="24"/>
          <w:szCs w:val="24"/>
        </w:rPr>
      </w:pPr>
      <w:r w:rsidRPr="00B01DD0">
        <w:rPr>
          <w:rFonts w:ascii="Times New Roman" w:hAnsi="Times New Roman" w:cs="Times New Roman"/>
          <w:spacing w:val="-4"/>
          <w:sz w:val="24"/>
          <w:szCs w:val="24"/>
        </w:rPr>
        <w:t>-  текст письменного обращения не поддается прочтению;</w:t>
      </w:r>
    </w:p>
    <w:p w:rsidR="00473C9E" w:rsidRPr="00B01DD0" w:rsidRDefault="00473C9E" w:rsidP="00473C9E">
      <w:pPr>
        <w:ind w:firstLine="720"/>
        <w:jc w:val="both"/>
        <w:rPr>
          <w:color w:val="000000"/>
        </w:rPr>
      </w:pPr>
      <w:r w:rsidRPr="00B01DD0">
        <w:rPr>
          <w:color w:val="000000"/>
        </w:rPr>
        <w:t>- несоблюдение требований,</w:t>
      </w:r>
      <w:r w:rsidRPr="00B01DD0">
        <w:t xml:space="preserve"> </w:t>
      </w:r>
      <w:r w:rsidRPr="00B01DD0">
        <w:rPr>
          <w:color w:val="000000"/>
        </w:rPr>
        <w:t xml:space="preserve">установленных пунктом 2.6. настоящего регламента, за исключением </w:t>
      </w:r>
      <w:proofErr w:type="spellStart"/>
      <w:r w:rsidRPr="00B01DD0">
        <w:rPr>
          <w:color w:val="000000"/>
        </w:rPr>
        <w:t>п.п</w:t>
      </w:r>
      <w:proofErr w:type="spellEnd"/>
      <w:r w:rsidRPr="00B01DD0">
        <w:rPr>
          <w:color w:val="000000"/>
        </w:rPr>
        <w:t>. 2.6.2.;</w:t>
      </w:r>
    </w:p>
    <w:p w:rsidR="00473C9E" w:rsidRPr="00B01DD0" w:rsidRDefault="00473C9E" w:rsidP="00473C9E">
      <w:pPr>
        <w:ind w:firstLine="600"/>
        <w:jc w:val="both"/>
        <w:rPr>
          <w:color w:val="000000"/>
        </w:rPr>
      </w:pPr>
      <w:r w:rsidRPr="00B01DD0">
        <w:rPr>
          <w:color w:val="000000"/>
        </w:rPr>
        <w:t xml:space="preserve">- </w:t>
      </w:r>
      <w:r>
        <w:rPr>
          <w:color w:val="000000"/>
        </w:rPr>
        <w:t xml:space="preserve"> </w:t>
      </w:r>
      <w:r w:rsidRPr="00B01DD0">
        <w:t xml:space="preserve">представление неполного пакета документов в соответствии с пунктом </w:t>
      </w:r>
      <w:r w:rsidRPr="00B01DD0">
        <w:rPr>
          <w:color w:val="000000"/>
        </w:rPr>
        <w:t xml:space="preserve">2.6. настоящего регламента, за исключением </w:t>
      </w:r>
      <w:proofErr w:type="spellStart"/>
      <w:r w:rsidRPr="00B01DD0">
        <w:rPr>
          <w:color w:val="000000"/>
        </w:rPr>
        <w:t>п.п</w:t>
      </w:r>
      <w:proofErr w:type="spellEnd"/>
      <w:r w:rsidRPr="00B01DD0">
        <w:rPr>
          <w:color w:val="000000"/>
        </w:rPr>
        <w:t>. 2.6.2.</w:t>
      </w:r>
    </w:p>
    <w:p w:rsidR="00473C9E" w:rsidRPr="00B01DD0" w:rsidRDefault="00473C9E" w:rsidP="00473C9E">
      <w:pPr>
        <w:ind w:firstLine="720"/>
        <w:jc w:val="both"/>
      </w:pPr>
      <w:r w:rsidRPr="00B01DD0">
        <w:t>2.8. Основаниями для отказа в предоставлении услуги являются:</w:t>
      </w:r>
    </w:p>
    <w:p w:rsidR="00473C9E" w:rsidRPr="00B63BF3" w:rsidRDefault="00473C9E" w:rsidP="00473C9E">
      <w:pPr>
        <w:shd w:val="clear" w:color="auto" w:fill="FFFFFF"/>
        <w:tabs>
          <w:tab w:val="left" w:pos="0"/>
        </w:tabs>
        <w:ind w:firstLine="700"/>
        <w:jc w:val="both"/>
      </w:pPr>
      <w:r w:rsidRPr="00B63BF3">
        <w:lastRenderedPageBreak/>
        <w:t>-</w:t>
      </w:r>
      <w:r>
        <w:t xml:space="preserve"> </w:t>
      </w:r>
      <w:r w:rsidRPr="00B63BF3">
        <w:t>несоответствие представленных получателем субсидии документов требованиям, определенным подпунктом "а" настоящего пункта, или непредставление (предоставление не в полном объеме) указанных документов;</w:t>
      </w:r>
    </w:p>
    <w:p w:rsidR="00473C9E" w:rsidRPr="00B63BF3" w:rsidRDefault="00473C9E" w:rsidP="00473C9E">
      <w:pPr>
        <w:shd w:val="clear" w:color="auto" w:fill="FFFFFF"/>
        <w:tabs>
          <w:tab w:val="left" w:pos="0"/>
        </w:tabs>
        <w:ind w:firstLine="700"/>
        <w:jc w:val="both"/>
      </w:pPr>
      <w:r w:rsidRPr="00B63BF3">
        <w:t>-</w:t>
      </w:r>
      <w:r>
        <w:t xml:space="preserve">  </w:t>
      </w:r>
      <w:r w:rsidRPr="00B63BF3">
        <w:t>недостоверность представленной получателем субсидии информации;</w:t>
      </w:r>
    </w:p>
    <w:p w:rsidR="00473C9E" w:rsidRPr="00B94B39" w:rsidRDefault="00473C9E" w:rsidP="00473C9E">
      <w:pPr>
        <w:shd w:val="clear" w:color="auto" w:fill="FFFFFF"/>
        <w:tabs>
          <w:tab w:val="left" w:pos="0"/>
        </w:tabs>
        <w:ind w:firstLine="700"/>
        <w:jc w:val="both"/>
      </w:pPr>
      <w:proofErr w:type="gramStart"/>
      <w:r w:rsidRPr="00B63BF3">
        <w:t>-</w:t>
      </w:r>
      <w:r>
        <w:t xml:space="preserve"> </w:t>
      </w:r>
      <w:r w:rsidRPr="00B63BF3">
        <w:t xml:space="preserve">в порядок предоставления субсидии в очередном финансовом году получателю субсидии, соответствующему категориям и (или) критериям отбора, </w:t>
      </w:r>
      <w:r w:rsidRPr="008028ED">
        <w:t>указанным в пункте 1.8</w:t>
      </w:r>
      <w:r w:rsidRPr="00B63BF3">
        <w:t>. настоящего документа, в случае невозможности ее предоставления в текущем финансовом году в связи с недостаточностью лимитов бюджетных обязательств, без повторного прохождения проверки на соответствие указанным категориям и (или) критериям отбора (при необходимости);</w:t>
      </w:r>
      <w:proofErr w:type="gramEnd"/>
    </w:p>
    <w:p w:rsidR="00473C9E" w:rsidRPr="00B94B39" w:rsidRDefault="00473C9E" w:rsidP="00473C9E">
      <w:pPr>
        <w:autoSpaceDE w:val="0"/>
        <w:autoSpaceDN w:val="0"/>
        <w:adjustRightInd w:val="0"/>
        <w:jc w:val="both"/>
      </w:pPr>
      <w:r>
        <w:rPr>
          <w:sz w:val="26"/>
          <w:szCs w:val="26"/>
        </w:rPr>
        <w:t xml:space="preserve">           </w:t>
      </w:r>
      <w:r w:rsidRPr="00995FDA">
        <w:rPr>
          <w:sz w:val="26"/>
          <w:szCs w:val="26"/>
        </w:rPr>
        <w:t xml:space="preserve">- </w:t>
      </w:r>
      <w:r w:rsidRPr="00B94B39">
        <w:t xml:space="preserve">принятие решения об оказании аналогичной </w:t>
      </w:r>
      <w:proofErr w:type="gramStart"/>
      <w:r w:rsidRPr="00B94B39">
        <w:t>поддержки</w:t>
      </w:r>
      <w:proofErr w:type="gramEnd"/>
      <w:r w:rsidRPr="00B94B39">
        <w:t xml:space="preserve"> и сроки </w:t>
      </w:r>
      <w:proofErr w:type="gramStart"/>
      <w:r w:rsidRPr="00B94B39">
        <w:t>которой</w:t>
      </w:r>
      <w:proofErr w:type="gramEnd"/>
      <w:r w:rsidRPr="00B94B39">
        <w:t xml:space="preserve"> не истекли</w:t>
      </w:r>
      <w:r>
        <w:t>;</w:t>
      </w:r>
    </w:p>
    <w:p w:rsidR="00473C9E" w:rsidRPr="00B94B39" w:rsidRDefault="00473C9E" w:rsidP="00473C9E">
      <w:pPr>
        <w:autoSpaceDE w:val="0"/>
        <w:autoSpaceDN w:val="0"/>
        <w:adjustRightInd w:val="0"/>
        <w:ind w:firstLine="700"/>
        <w:jc w:val="both"/>
      </w:pPr>
      <w:r w:rsidRPr="00B94B39">
        <w:t xml:space="preserve">- полное распределение по состоянию на 31 декабря текущего года бюджетных средств, выделенных на предоставление Субсидии в текущем финансовом году; </w:t>
      </w:r>
    </w:p>
    <w:p w:rsidR="00473C9E" w:rsidRPr="00B94B39" w:rsidRDefault="00473C9E" w:rsidP="00473C9E">
      <w:pPr>
        <w:ind w:firstLine="708"/>
        <w:jc w:val="both"/>
      </w:pPr>
      <w:r w:rsidRPr="00B94B39">
        <w:t xml:space="preserve">- предоставление неполного пакета документов в соответствии с пунктом 2.6 настоящего регламента, за исключением </w:t>
      </w:r>
      <w:proofErr w:type="spellStart"/>
      <w:r w:rsidRPr="00B94B39">
        <w:t>п.п</w:t>
      </w:r>
      <w:proofErr w:type="spellEnd"/>
      <w:r w:rsidRPr="00B94B39">
        <w:t xml:space="preserve">. 2.6.2.;  </w:t>
      </w:r>
    </w:p>
    <w:p w:rsidR="00473C9E" w:rsidRPr="00B94B39" w:rsidRDefault="00473C9E" w:rsidP="00473C9E">
      <w:pPr>
        <w:ind w:firstLine="708"/>
        <w:jc w:val="both"/>
      </w:pPr>
      <w:r w:rsidRPr="00B94B39">
        <w:t xml:space="preserve">- наличие в представленных документах недостоверных сведений;  </w:t>
      </w:r>
    </w:p>
    <w:p w:rsidR="00473C9E" w:rsidRPr="00B94B39" w:rsidRDefault="00473C9E" w:rsidP="00473C9E">
      <w:pPr>
        <w:jc w:val="both"/>
        <w:rPr>
          <w:spacing w:val="-4"/>
        </w:rPr>
      </w:pPr>
      <w:r w:rsidRPr="00995FDA">
        <w:rPr>
          <w:sz w:val="26"/>
          <w:szCs w:val="26"/>
        </w:rPr>
        <w:tab/>
      </w:r>
      <w:r w:rsidRPr="00B94B39">
        <w:t>- не выполнены условия для оказания поддержки;</w:t>
      </w:r>
    </w:p>
    <w:p w:rsidR="00473C9E" w:rsidRPr="00B94B39" w:rsidRDefault="00473C9E" w:rsidP="00473C9E">
      <w:pPr>
        <w:pStyle w:val="ConsPlusNormal"/>
        <w:ind w:firstLine="709"/>
        <w:jc w:val="both"/>
        <w:rPr>
          <w:rFonts w:ascii="Times New Roman" w:hAnsi="Times New Roman" w:cs="Times New Roman"/>
          <w:spacing w:val="-4"/>
          <w:sz w:val="24"/>
          <w:szCs w:val="24"/>
        </w:rPr>
      </w:pPr>
      <w:r w:rsidRPr="00B94B39">
        <w:rPr>
          <w:rFonts w:ascii="Times New Roman" w:hAnsi="Times New Roman" w:cs="Times New Roman"/>
          <w:spacing w:val="-4"/>
          <w:sz w:val="24"/>
          <w:szCs w:val="24"/>
        </w:rPr>
        <w:t xml:space="preserve">- с момента признания субъекта малого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w:t>
      </w:r>
      <w:r w:rsidRPr="00B94B39">
        <w:rPr>
          <w:rFonts w:ascii="Times New Roman" w:hAnsi="Times New Roman" w:cs="Times New Roman"/>
          <w:sz w:val="24"/>
          <w:szCs w:val="24"/>
        </w:rPr>
        <w:t>три года</w:t>
      </w:r>
      <w:r w:rsidRPr="00B94B39">
        <w:rPr>
          <w:rFonts w:ascii="Times New Roman" w:hAnsi="Times New Roman" w:cs="Times New Roman"/>
          <w:spacing w:val="-4"/>
          <w:sz w:val="24"/>
          <w:szCs w:val="24"/>
        </w:rPr>
        <w:t>;</w:t>
      </w:r>
    </w:p>
    <w:p w:rsidR="00473C9E" w:rsidRPr="00B94B39" w:rsidRDefault="00473C9E" w:rsidP="00473C9E">
      <w:pPr>
        <w:pStyle w:val="ConsPlusNormal"/>
        <w:ind w:firstLine="709"/>
        <w:jc w:val="both"/>
        <w:rPr>
          <w:rFonts w:ascii="Times New Roman" w:hAnsi="Times New Roman" w:cs="Times New Roman"/>
          <w:sz w:val="24"/>
          <w:szCs w:val="24"/>
          <w:lang w:eastAsia="en-US"/>
        </w:rPr>
      </w:pPr>
      <w:r w:rsidRPr="00B94B39">
        <w:rPr>
          <w:rFonts w:ascii="Times New Roman" w:hAnsi="Times New Roman" w:cs="Times New Roman"/>
          <w:spacing w:val="-4"/>
          <w:sz w:val="24"/>
          <w:szCs w:val="24"/>
        </w:rPr>
        <w:t xml:space="preserve">- </w:t>
      </w:r>
      <w:r w:rsidRPr="00B94B39">
        <w:rPr>
          <w:rFonts w:ascii="Times New Roman" w:hAnsi="Times New Roman" w:cs="Times New Roman"/>
          <w:sz w:val="24"/>
          <w:szCs w:val="24"/>
          <w:lang w:eastAsia="en-US"/>
        </w:rPr>
        <w:t>представление заявки и документов</w:t>
      </w:r>
      <w:r w:rsidRPr="00B94B39">
        <w:rPr>
          <w:rFonts w:ascii="Times New Roman" w:hAnsi="Times New Roman" w:cs="Times New Roman"/>
          <w:sz w:val="24"/>
          <w:szCs w:val="24"/>
        </w:rPr>
        <w:t xml:space="preserve"> для получения услуги</w:t>
      </w:r>
      <w:r w:rsidRPr="00B94B39">
        <w:rPr>
          <w:rFonts w:ascii="Times New Roman" w:hAnsi="Times New Roman" w:cs="Times New Roman"/>
          <w:sz w:val="24"/>
          <w:szCs w:val="24"/>
          <w:lang w:eastAsia="en-US"/>
        </w:rPr>
        <w:t xml:space="preserve">, указанных в подпункте 2.6.1 </w:t>
      </w:r>
      <w:r w:rsidRPr="00B94B39">
        <w:rPr>
          <w:rFonts w:ascii="Times New Roman" w:hAnsi="Times New Roman" w:cs="Times New Roman"/>
          <w:sz w:val="24"/>
          <w:szCs w:val="24"/>
        </w:rPr>
        <w:t>настоящего регламента</w:t>
      </w:r>
      <w:r w:rsidRPr="00B94B39">
        <w:rPr>
          <w:rFonts w:ascii="Times New Roman" w:hAnsi="Times New Roman" w:cs="Times New Roman"/>
          <w:sz w:val="24"/>
          <w:szCs w:val="24"/>
          <w:lang w:eastAsia="en-US"/>
        </w:rPr>
        <w:t xml:space="preserve">, с нарушением </w:t>
      </w:r>
      <w:r w:rsidRPr="00B94B39">
        <w:rPr>
          <w:rFonts w:ascii="Times New Roman" w:hAnsi="Times New Roman" w:cs="Times New Roman"/>
          <w:sz w:val="24"/>
          <w:szCs w:val="24"/>
        </w:rPr>
        <w:t xml:space="preserve">установленного срока и (или) </w:t>
      </w:r>
      <w:r w:rsidRPr="00B94B39">
        <w:rPr>
          <w:rFonts w:ascii="Times New Roman" w:hAnsi="Times New Roman" w:cs="Times New Roman"/>
          <w:sz w:val="24"/>
          <w:szCs w:val="24"/>
          <w:lang w:eastAsia="en-US"/>
        </w:rPr>
        <w:t>требований;</w:t>
      </w:r>
    </w:p>
    <w:p w:rsidR="00473C9E" w:rsidRPr="00B94B39" w:rsidRDefault="00473C9E" w:rsidP="00473C9E">
      <w:pPr>
        <w:pStyle w:val="ConsPlusNormal"/>
        <w:ind w:firstLine="709"/>
        <w:jc w:val="both"/>
        <w:rPr>
          <w:rFonts w:ascii="Times New Roman" w:hAnsi="Times New Roman" w:cs="Times New Roman"/>
          <w:sz w:val="24"/>
          <w:szCs w:val="24"/>
          <w:lang w:eastAsia="en-US"/>
        </w:rPr>
      </w:pPr>
      <w:r w:rsidRPr="00B94B39">
        <w:rPr>
          <w:rFonts w:ascii="Times New Roman" w:hAnsi="Times New Roman" w:cs="Times New Roman"/>
          <w:sz w:val="24"/>
          <w:szCs w:val="24"/>
          <w:lang w:eastAsia="en-US"/>
        </w:rPr>
        <w:t>- несоответствие условиям, установленным пунктами 1.2, 2.6. настоящего регламента</w:t>
      </w:r>
      <w:r>
        <w:rPr>
          <w:rFonts w:ascii="Times New Roman" w:hAnsi="Times New Roman" w:cs="Times New Roman"/>
          <w:sz w:val="24"/>
          <w:szCs w:val="24"/>
          <w:lang w:eastAsia="en-US"/>
        </w:rPr>
        <w:t>.</w:t>
      </w:r>
    </w:p>
    <w:p w:rsidR="00473C9E" w:rsidRPr="00B94B39" w:rsidRDefault="00473C9E" w:rsidP="00473C9E">
      <w:pPr>
        <w:pStyle w:val="ConsPlusNormal"/>
        <w:ind w:firstLine="709"/>
        <w:jc w:val="both"/>
        <w:rPr>
          <w:rFonts w:ascii="Times New Roman" w:hAnsi="Times New Roman" w:cs="Times New Roman"/>
          <w:spacing w:val="-4"/>
          <w:sz w:val="24"/>
          <w:szCs w:val="24"/>
        </w:rPr>
      </w:pPr>
      <w:r w:rsidRPr="00B94B39">
        <w:rPr>
          <w:rFonts w:ascii="Times New Roman" w:hAnsi="Times New Roman" w:cs="Times New Roman"/>
          <w:spacing w:val="-4"/>
          <w:sz w:val="24"/>
          <w:szCs w:val="24"/>
        </w:rPr>
        <w:t>2.9.  Предоставление услуги осуществляется без взимания государственной пошлины и иной платы.</w:t>
      </w:r>
    </w:p>
    <w:p w:rsidR="00473C9E" w:rsidRPr="00B94B39" w:rsidRDefault="00473C9E" w:rsidP="00473C9E">
      <w:pPr>
        <w:pStyle w:val="ConsPlusNormal"/>
        <w:ind w:firstLine="709"/>
        <w:jc w:val="both"/>
        <w:rPr>
          <w:rFonts w:ascii="Times New Roman" w:hAnsi="Times New Roman" w:cs="Times New Roman"/>
          <w:spacing w:val="-4"/>
          <w:sz w:val="24"/>
          <w:szCs w:val="24"/>
        </w:rPr>
      </w:pPr>
      <w:r w:rsidRPr="00B94B39">
        <w:rPr>
          <w:rFonts w:ascii="Times New Roman" w:hAnsi="Times New Roman" w:cs="Times New Roman"/>
          <w:sz w:val="24"/>
          <w:szCs w:val="24"/>
        </w:rPr>
        <w:t>2.10. Необходимость предоставления услуг, которые являются необходимыми и обязательными для предоставления муниципальной услуги, отсутствует.</w:t>
      </w:r>
    </w:p>
    <w:p w:rsidR="00473C9E" w:rsidRPr="00B94B39" w:rsidRDefault="00473C9E" w:rsidP="00473C9E">
      <w:pPr>
        <w:pStyle w:val="ConsPlusNormal"/>
        <w:jc w:val="both"/>
        <w:rPr>
          <w:rFonts w:ascii="Times New Roman" w:hAnsi="Times New Roman" w:cs="Times New Roman"/>
          <w:sz w:val="24"/>
          <w:szCs w:val="24"/>
        </w:rPr>
      </w:pPr>
      <w:r w:rsidRPr="00B94B39">
        <w:rPr>
          <w:rFonts w:ascii="Times New Roman" w:hAnsi="Times New Roman" w:cs="Times New Roman"/>
          <w:sz w:val="24"/>
          <w:szCs w:val="24"/>
        </w:rPr>
        <w:t xml:space="preserve">2.11. Приём заявителей осуществляется в порядке очереди. Срок ожидания заявителя в очереди при подаче заявки о предоставлении услуги и получении результата услуги при личном обращении заявителей не должен превышать   15 минут. </w:t>
      </w:r>
    </w:p>
    <w:p w:rsidR="00473C9E" w:rsidRPr="00B94B39" w:rsidRDefault="00473C9E" w:rsidP="00473C9E">
      <w:pPr>
        <w:pStyle w:val="ConsPlusNormal"/>
        <w:ind w:firstLine="540"/>
        <w:jc w:val="both"/>
        <w:rPr>
          <w:rFonts w:ascii="Times New Roman" w:hAnsi="Times New Roman" w:cs="Times New Roman"/>
          <w:sz w:val="24"/>
          <w:szCs w:val="24"/>
        </w:rPr>
      </w:pPr>
      <w:r w:rsidRPr="00B94B39">
        <w:rPr>
          <w:rFonts w:ascii="Times New Roman" w:hAnsi="Times New Roman" w:cs="Times New Roman"/>
          <w:sz w:val="24"/>
          <w:szCs w:val="24"/>
        </w:rPr>
        <w:t>2.12. В случае комплектности заполнения заявки и прилагаемых к ней документов в полном объеме в соответствии с перечнем, определенным разделом 2.6 настоящего регламента, заявка регистрируется специалистом сектора по поддержке малого бизнеса и развития предпринимательства в журнале регистрации в день ее поступления с указанием даты и времени поступления заявки.</w:t>
      </w:r>
    </w:p>
    <w:p w:rsidR="00473C9E" w:rsidRPr="00B94B39" w:rsidRDefault="00473C9E" w:rsidP="00473C9E">
      <w:pPr>
        <w:autoSpaceDE w:val="0"/>
        <w:autoSpaceDN w:val="0"/>
        <w:adjustRightInd w:val="0"/>
        <w:ind w:firstLine="720"/>
        <w:jc w:val="both"/>
      </w:pPr>
      <w:r w:rsidRPr="00B94B39">
        <w:t xml:space="preserve">2.13. Документы (копии документов) для получения гранта, представленные начинающим субъектом малого предпринимательства согласно </w:t>
      </w:r>
      <w:proofErr w:type="spellStart"/>
      <w:r w:rsidRPr="00B94B39">
        <w:t>п.п</w:t>
      </w:r>
      <w:proofErr w:type="spellEnd"/>
      <w:r w:rsidRPr="00B94B39">
        <w:t>.</w:t>
      </w:r>
      <w:r>
        <w:t xml:space="preserve"> </w:t>
      </w:r>
      <w:r w:rsidRPr="00B94B39">
        <w:rPr>
          <w:rFonts w:eastAsia="Times-Roman"/>
        </w:rPr>
        <w:t>2.6.3.</w:t>
      </w:r>
      <w:r w:rsidRPr="00B94B39">
        <w:t xml:space="preserve"> настоящего регламента, должны быть:</w:t>
      </w:r>
    </w:p>
    <w:p w:rsidR="00473C9E" w:rsidRPr="00B94B39" w:rsidRDefault="00473C9E" w:rsidP="00473C9E">
      <w:pPr>
        <w:widowControl w:val="0"/>
        <w:tabs>
          <w:tab w:val="left" w:pos="300"/>
        </w:tabs>
        <w:autoSpaceDE w:val="0"/>
        <w:autoSpaceDN w:val="0"/>
        <w:adjustRightInd w:val="0"/>
        <w:ind w:firstLine="700"/>
        <w:jc w:val="both"/>
      </w:pPr>
      <w:r w:rsidRPr="00B94B39">
        <w:t>представлены в бумажном и электронном виде (</w:t>
      </w:r>
      <w:r w:rsidRPr="00B94B39">
        <w:rPr>
          <w:lang w:val="en-US"/>
        </w:rPr>
        <w:t>CD</w:t>
      </w:r>
      <w:r w:rsidRPr="00B94B39">
        <w:t xml:space="preserve">, </w:t>
      </w:r>
      <w:r w:rsidRPr="00B94B39">
        <w:rPr>
          <w:lang w:val="en-US"/>
        </w:rPr>
        <w:t>USB</w:t>
      </w:r>
      <w:r w:rsidRPr="00B94B39">
        <w:t xml:space="preserve"> </w:t>
      </w:r>
      <w:r w:rsidRPr="00B94B39">
        <w:rPr>
          <w:lang w:val="en-US"/>
        </w:rPr>
        <w:t>Flash</w:t>
      </w:r>
      <w:r w:rsidRPr="00B94B39">
        <w:t>, каждый документ в виде отдельного файла);</w:t>
      </w:r>
    </w:p>
    <w:p w:rsidR="00473C9E" w:rsidRPr="00B94B39" w:rsidRDefault="00473C9E" w:rsidP="00473C9E">
      <w:pPr>
        <w:widowControl w:val="0"/>
        <w:tabs>
          <w:tab w:val="left" w:pos="300"/>
        </w:tabs>
        <w:autoSpaceDE w:val="0"/>
        <w:autoSpaceDN w:val="0"/>
        <w:adjustRightInd w:val="0"/>
        <w:ind w:firstLine="700"/>
        <w:jc w:val="both"/>
      </w:pPr>
      <w:r w:rsidRPr="00B94B39">
        <w:t xml:space="preserve">сброшюрованы в одну папку, листы пронумерованы. </w:t>
      </w:r>
      <w:proofErr w:type="gramStart"/>
      <w:r w:rsidRPr="00B94B39">
        <w:t xml:space="preserve">Последовательность размещения документов в заявке должна соответствовать последовательности, определенной в разделе 4 </w:t>
      </w:r>
      <w:r>
        <w:t>«Порядка предоставления субсидии на оказание муниципальной поддержки в виде грантов – субсидии начинающим малым предприятиям,  на создание собственного дела в целях возмещения части затрат, связанных с началом предпринимательской деятельности», утвержденного постановлением администрации городского округа город Шахунья Нижегородской области от 12.12.2019 № 1499.</w:t>
      </w:r>
      <w:proofErr w:type="gramEnd"/>
    </w:p>
    <w:p w:rsidR="00473C9E" w:rsidRPr="00B94B39" w:rsidRDefault="00473C9E" w:rsidP="00473C9E">
      <w:pPr>
        <w:tabs>
          <w:tab w:val="left" w:pos="300"/>
        </w:tabs>
        <w:ind w:firstLine="700"/>
        <w:jc w:val="both"/>
        <w:rPr>
          <w:color w:val="000000"/>
        </w:rPr>
      </w:pPr>
      <w:r w:rsidRPr="00B94B39">
        <w:t>2.14. Заявка подается лично руководителем юридического лица или индивидуальным предпринимателем, либо уполномоченным представителем по доверенности, с предоставлением документа, удостоверяющего личность.</w:t>
      </w:r>
    </w:p>
    <w:p w:rsidR="00473C9E" w:rsidRPr="00B94B39" w:rsidRDefault="00473C9E" w:rsidP="00473C9E">
      <w:pPr>
        <w:widowControl w:val="0"/>
        <w:tabs>
          <w:tab w:val="left" w:pos="300"/>
        </w:tabs>
        <w:autoSpaceDE w:val="0"/>
        <w:autoSpaceDN w:val="0"/>
        <w:adjustRightInd w:val="0"/>
        <w:ind w:firstLine="700"/>
        <w:jc w:val="both"/>
      </w:pPr>
      <w:r w:rsidRPr="00B94B39">
        <w:t>Подача заявки по почте не предусмотрена.</w:t>
      </w:r>
    </w:p>
    <w:p w:rsidR="00473C9E" w:rsidRPr="00F50BEE" w:rsidRDefault="00473C9E" w:rsidP="00473C9E">
      <w:pPr>
        <w:ind w:firstLine="720"/>
        <w:jc w:val="both"/>
      </w:pPr>
      <w:r w:rsidRPr="00F50BEE">
        <w:t>2.15. Требование к помещению, в котором предоставляется муниципальная услуга:</w:t>
      </w:r>
    </w:p>
    <w:p w:rsidR="00473C9E" w:rsidRPr="00F50BEE" w:rsidRDefault="00473C9E" w:rsidP="00473C9E">
      <w:pPr>
        <w:pStyle w:val="ConsPlusNormal"/>
        <w:jc w:val="both"/>
        <w:rPr>
          <w:rFonts w:ascii="Times New Roman" w:hAnsi="Times New Roman" w:cs="Times New Roman"/>
          <w:sz w:val="24"/>
          <w:szCs w:val="24"/>
        </w:rPr>
      </w:pPr>
      <w:r w:rsidRPr="00F50BEE">
        <w:rPr>
          <w:rFonts w:ascii="Times New Roman" w:hAnsi="Times New Roman" w:cs="Times New Roman"/>
          <w:sz w:val="24"/>
          <w:szCs w:val="24"/>
        </w:rPr>
        <w:t>2.15.1. предоставление муниципальной услуги осуществляется в помещении сектора по поддержке малого бизнеса и развития предпринимательства;</w:t>
      </w:r>
    </w:p>
    <w:p w:rsidR="00473C9E" w:rsidRPr="00F50BEE" w:rsidRDefault="00473C9E" w:rsidP="00473C9E">
      <w:pPr>
        <w:pStyle w:val="ConsPlusNormal"/>
        <w:jc w:val="both"/>
        <w:rPr>
          <w:rFonts w:ascii="Times New Roman" w:hAnsi="Times New Roman" w:cs="Times New Roman"/>
          <w:sz w:val="24"/>
          <w:szCs w:val="24"/>
        </w:rPr>
      </w:pPr>
      <w:r w:rsidRPr="00F50BEE">
        <w:rPr>
          <w:rFonts w:ascii="Times New Roman" w:hAnsi="Times New Roman" w:cs="Times New Roman"/>
          <w:sz w:val="24"/>
          <w:szCs w:val="24"/>
        </w:rPr>
        <w:t xml:space="preserve">2.15.2. здание, в котором осуществляется приём заявок о предоставлении  </w:t>
      </w:r>
      <w:r w:rsidRPr="00F50BEE">
        <w:rPr>
          <w:rFonts w:ascii="Times New Roman" w:hAnsi="Times New Roman" w:cs="Times New Roman"/>
          <w:sz w:val="24"/>
          <w:szCs w:val="24"/>
        </w:rPr>
        <w:lastRenderedPageBreak/>
        <w:t>муниципальной услуги и выдача результата предоставления муниципальной услуги, должно располагаться с учётом пешеходной доступности для заявителей от остановок общественного транспорта;</w:t>
      </w:r>
    </w:p>
    <w:p w:rsidR="00473C9E" w:rsidRPr="00F50BEE" w:rsidRDefault="00473C9E" w:rsidP="00473C9E">
      <w:pPr>
        <w:ind w:firstLine="720"/>
        <w:jc w:val="both"/>
      </w:pPr>
      <w:r w:rsidRPr="00F50BEE">
        <w:t>2.15.3. в здании рядом с входом в сектор по поддержке малого бизнеса и развития предпринимательства должна быть размещена информационная табличка (вывеска), содержащая следующую информацию:</w:t>
      </w:r>
    </w:p>
    <w:p w:rsidR="00473C9E" w:rsidRPr="00F50BEE" w:rsidRDefault="00473C9E" w:rsidP="00473C9E">
      <w:pPr>
        <w:ind w:firstLine="720"/>
        <w:jc w:val="both"/>
      </w:pPr>
      <w:r w:rsidRPr="00F50BEE">
        <w:t>- наименование органа;</w:t>
      </w:r>
    </w:p>
    <w:p w:rsidR="00473C9E" w:rsidRPr="00F50BEE" w:rsidRDefault="00473C9E" w:rsidP="00473C9E">
      <w:pPr>
        <w:ind w:firstLine="720"/>
        <w:jc w:val="both"/>
      </w:pPr>
      <w:r w:rsidRPr="00F50BEE">
        <w:t>- место нахождения и юридический адрес;</w:t>
      </w:r>
    </w:p>
    <w:p w:rsidR="00473C9E" w:rsidRPr="00F50BEE" w:rsidRDefault="00473C9E" w:rsidP="00473C9E">
      <w:pPr>
        <w:ind w:firstLine="720"/>
        <w:jc w:val="both"/>
      </w:pPr>
      <w:r w:rsidRPr="00F50BEE">
        <w:t>- график работы.</w:t>
      </w:r>
    </w:p>
    <w:p w:rsidR="00473C9E" w:rsidRPr="00F50BEE" w:rsidRDefault="00473C9E" w:rsidP="00473C9E">
      <w:pPr>
        <w:pStyle w:val="ConsPlusNormal"/>
        <w:jc w:val="both"/>
        <w:rPr>
          <w:rFonts w:ascii="Times New Roman" w:hAnsi="Times New Roman" w:cs="Times New Roman"/>
          <w:sz w:val="24"/>
          <w:szCs w:val="24"/>
        </w:rPr>
      </w:pPr>
      <w:r w:rsidRPr="00F50BEE">
        <w:rPr>
          <w:rFonts w:ascii="Times New Roman" w:hAnsi="Times New Roman" w:cs="Times New Roman"/>
          <w:sz w:val="24"/>
          <w:szCs w:val="24"/>
        </w:rPr>
        <w:t>Информационная табличка должна размещаться рядом с входом либо на двери входа так, чтобы её хорошо видели посетители;</w:t>
      </w:r>
    </w:p>
    <w:p w:rsidR="00473C9E" w:rsidRPr="00F50BEE" w:rsidRDefault="00473C9E" w:rsidP="00473C9E">
      <w:pPr>
        <w:pStyle w:val="ConsPlusNormal"/>
        <w:jc w:val="both"/>
        <w:rPr>
          <w:rFonts w:ascii="Times New Roman" w:hAnsi="Times New Roman" w:cs="Times New Roman"/>
          <w:sz w:val="24"/>
          <w:szCs w:val="24"/>
        </w:rPr>
      </w:pPr>
      <w:r w:rsidRPr="00F50BEE">
        <w:rPr>
          <w:rFonts w:ascii="Times New Roman" w:hAnsi="Times New Roman" w:cs="Times New Roman"/>
          <w:sz w:val="24"/>
          <w:szCs w:val="24"/>
        </w:rPr>
        <w:t>2.15.4. кабинеты приёма заявителей должны быть оборудованы информационными табличками (вывесками) с указанием: наименованием кабинета, фамилии, имени, отчества и должности специалиста, осуществляющего прием, времени приема.</w:t>
      </w:r>
    </w:p>
    <w:p w:rsidR="00473C9E" w:rsidRPr="00F50BEE" w:rsidRDefault="00473C9E" w:rsidP="00473C9E">
      <w:pPr>
        <w:pStyle w:val="ConsPlusNormal"/>
        <w:jc w:val="both"/>
        <w:rPr>
          <w:rFonts w:ascii="Times New Roman" w:hAnsi="Times New Roman" w:cs="Times New Roman"/>
          <w:sz w:val="24"/>
          <w:szCs w:val="24"/>
        </w:rPr>
      </w:pPr>
      <w:r w:rsidRPr="00F50BEE">
        <w:rPr>
          <w:rFonts w:ascii="Times New Roman" w:hAnsi="Times New Roman" w:cs="Times New Roman"/>
          <w:sz w:val="24"/>
          <w:szCs w:val="24"/>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устройствам.</w:t>
      </w:r>
    </w:p>
    <w:p w:rsidR="00473C9E" w:rsidRPr="00F50BEE" w:rsidRDefault="00473C9E" w:rsidP="00473C9E">
      <w:pPr>
        <w:pStyle w:val="ConsPlusNormal"/>
        <w:jc w:val="both"/>
        <w:rPr>
          <w:rFonts w:ascii="Times New Roman" w:hAnsi="Times New Roman" w:cs="Times New Roman"/>
          <w:sz w:val="24"/>
          <w:szCs w:val="24"/>
        </w:rPr>
      </w:pPr>
      <w:r w:rsidRPr="00F50BEE">
        <w:rPr>
          <w:rFonts w:ascii="Times New Roman" w:hAnsi="Times New Roman" w:cs="Times New Roman"/>
          <w:sz w:val="24"/>
          <w:szCs w:val="24"/>
        </w:rPr>
        <w:t xml:space="preserve">На столе у каждого специалиста должна быть информационная табличка                   с указанием фамилии, имени, отчества и должности специалиста, либо наличие у специалиста </w:t>
      </w:r>
      <w:proofErr w:type="spellStart"/>
      <w:r w:rsidRPr="00F50BEE">
        <w:rPr>
          <w:rFonts w:ascii="Times New Roman" w:hAnsi="Times New Roman" w:cs="Times New Roman"/>
          <w:sz w:val="24"/>
          <w:szCs w:val="24"/>
        </w:rPr>
        <w:t>бейджа</w:t>
      </w:r>
      <w:proofErr w:type="spellEnd"/>
      <w:r w:rsidRPr="00F50BEE">
        <w:rPr>
          <w:rFonts w:ascii="Times New Roman" w:hAnsi="Times New Roman" w:cs="Times New Roman"/>
          <w:sz w:val="24"/>
          <w:szCs w:val="24"/>
        </w:rPr>
        <w:t xml:space="preserve"> с указанием фамилии, имени, отчества, должности;</w:t>
      </w:r>
    </w:p>
    <w:p w:rsidR="00473C9E" w:rsidRPr="00F50BEE" w:rsidRDefault="00473C9E" w:rsidP="00473C9E">
      <w:pPr>
        <w:pStyle w:val="ConsPlusNormal"/>
        <w:jc w:val="both"/>
        <w:rPr>
          <w:rFonts w:ascii="Times New Roman" w:hAnsi="Times New Roman" w:cs="Times New Roman"/>
          <w:sz w:val="24"/>
          <w:szCs w:val="24"/>
        </w:rPr>
      </w:pPr>
      <w:r w:rsidRPr="00F50BEE">
        <w:rPr>
          <w:rFonts w:ascii="Times New Roman" w:hAnsi="Times New Roman" w:cs="Times New Roman"/>
          <w:sz w:val="24"/>
          <w:szCs w:val="24"/>
        </w:rPr>
        <w:t>2.15.5. информация о порядке предоставления муниципальной услуги, местонахождении, контактных телефонах, графике работы Сектора, графике приёма заявителей Сектора предоставляется:</w:t>
      </w:r>
    </w:p>
    <w:p w:rsidR="00473C9E" w:rsidRPr="00F50BEE" w:rsidRDefault="00473C9E" w:rsidP="00473C9E">
      <w:pPr>
        <w:pStyle w:val="ConsPlusNormal"/>
        <w:jc w:val="both"/>
        <w:rPr>
          <w:rFonts w:ascii="Times New Roman" w:hAnsi="Times New Roman" w:cs="Times New Roman"/>
          <w:sz w:val="24"/>
          <w:szCs w:val="24"/>
        </w:rPr>
      </w:pPr>
      <w:r w:rsidRPr="00F50BEE">
        <w:rPr>
          <w:rFonts w:ascii="Times New Roman" w:hAnsi="Times New Roman" w:cs="Times New Roman"/>
          <w:sz w:val="24"/>
          <w:szCs w:val="24"/>
        </w:rPr>
        <w:t>непосредственно в Сектор:</w:t>
      </w:r>
    </w:p>
    <w:p w:rsidR="00473C9E" w:rsidRPr="00F50BEE" w:rsidRDefault="00473C9E" w:rsidP="00473C9E">
      <w:pPr>
        <w:pStyle w:val="ConsPlusNormal"/>
        <w:jc w:val="both"/>
        <w:rPr>
          <w:rFonts w:ascii="Times New Roman" w:hAnsi="Times New Roman" w:cs="Times New Roman"/>
          <w:sz w:val="24"/>
          <w:szCs w:val="24"/>
        </w:rPr>
      </w:pPr>
      <w:r w:rsidRPr="00F50BEE">
        <w:rPr>
          <w:rFonts w:ascii="Times New Roman" w:hAnsi="Times New Roman" w:cs="Times New Roman"/>
          <w:sz w:val="24"/>
          <w:szCs w:val="24"/>
        </w:rPr>
        <w:t>на специальном информационном стенде, размещенном в помещениях Сектора. Тексты информационных материалов печатаются удобным для чтения шрифтом, без исправлений, наиболее важные места выделяются (подчеркиваются);</w:t>
      </w:r>
    </w:p>
    <w:p w:rsidR="00473C9E" w:rsidRPr="00F50BEE" w:rsidRDefault="00473C9E" w:rsidP="00473C9E">
      <w:pPr>
        <w:pStyle w:val="ConsPlusNormal"/>
        <w:jc w:val="both"/>
        <w:rPr>
          <w:rFonts w:ascii="Times New Roman" w:hAnsi="Times New Roman" w:cs="Times New Roman"/>
          <w:sz w:val="24"/>
          <w:szCs w:val="24"/>
        </w:rPr>
      </w:pPr>
      <w:r w:rsidRPr="00F50BEE">
        <w:rPr>
          <w:rFonts w:ascii="Times New Roman" w:hAnsi="Times New Roman" w:cs="Times New Roman"/>
          <w:sz w:val="24"/>
          <w:szCs w:val="24"/>
        </w:rPr>
        <w:t>с использованием средств телефонной связи, электронного информирования;</w:t>
      </w:r>
    </w:p>
    <w:p w:rsidR="00473C9E" w:rsidRPr="00F50BEE" w:rsidRDefault="00473C9E" w:rsidP="00473C9E">
      <w:pPr>
        <w:pStyle w:val="ConsPlusNormal"/>
        <w:jc w:val="both"/>
        <w:rPr>
          <w:rFonts w:ascii="Times New Roman" w:hAnsi="Times New Roman" w:cs="Times New Roman"/>
          <w:sz w:val="24"/>
          <w:szCs w:val="24"/>
        </w:rPr>
      </w:pPr>
      <w:r w:rsidRPr="00F50BEE">
        <w:rPr>
          <w:rFonts w:ascii="Times New Roman" w:hAnsi="Times New Roman" w:cs="Times New Roman"/>
          <w:sz w:val="24"/>
          <w:szCs w:val="24"/>
        </w:rPr>
        <w:t>на приёме специалиста Сектора, начальника Сектора.</w:t>
      </w:r>
    </w:p>
    <w:p w:rsidR="00473C9E" w:rsidRPr="00F50BEE" w:rsidRDefault="00473C9E" w:rsidP="00473C9E">
      <w:pPr>
        <w:pStyle w:val="ConsPlusNormal"/>
        <w:jc w:val="both"/>
        <w:rPr>
          <w:rFonts w:ascii="Times New Roman" w:hAnsi="Times New Roman" w:cs="Times New Roman"/>
          <w:sz w:val="24"/>
          <w:szCs w:val="24"/>
        </w:rPr>
      </w:pPr>
      <w:r w:rsidRPr="00F50BEE">
        <w:rPr>
          <w:rFonts w:ascii="Times New Roman" w:hAnsi="Times New Roman" w:cs="Times New Roman"/>
          <w:sz w:val="24"/>
          <w:szCs w:val="24"/>
        </w:rPr>
        <w:t>Посредством размещения в информационно-телекоммуникационных сетях общего пользования (в том числе в сети Интернет);</w:t>
      </w:r>
    </w:p>
    <w:p w:rsidR="00473C9E" w:rsidRPr="00F50BEE" w:rsidRDefault="00473C9E" w:rsidP="00473C9E">
      <w:pPr>
        <w:pStyle w:val="ConsPlusNormal"/>
        <w:jc w:val="both"/>
        <w:rPr>
          <w:rFonts w:ascii="Times New Roman" w:hAnsi="Times New Roman" w:cs="Times New Roman"/>
          <w:bCs/>
          <w:sz w:val="24"/>
          <w:szCs w:val="24"/>
        </w:rPr>
      </w:pPr>
      <w:r w:rsidRPr="00F50BEE">
        <w:rPr>
          <w:rFonts w:ascii="Times New Roman" w:hAnsi="Times New Roman" w:cs="Times New Roman"/>
          <w:sz w:val="24"/>
          <w:szCs w:val="24"/>
        </w:rPr>
        <w:t xml:space="preserve">2.15.6. информационные стенды должны </w:t>
      </w:r>
      <w:r w:rsidRPr="00F50BEE">
        <w:rPr>
          <w:rFonts w:ascii="Times New Roman" w:hAnsi="Times New Roman" w:cs="Times New Roman"/>
          <w:bCs/>
          <w:sz w:val="24"/>
          <w:szCs w:val="24"/>
        </w:rPr>
        <w:t xml:space="preserve"> располагаться в непосредственной близости от зоны ожидания очереди, быть максимально заметны, хорошо просматриваемы и функциональны. </w:t>
      </w:r>
    </w:p>
    <w:p w:rsidR="00473C9E" w:rsidRPr="00F50BEE" w:rsidRDefault="00473C9E" w:rsidP="00473C9E">
      <w:pPr>
        <w:pStyle w:val="ConsPlusNormal"/>
        <w:jc w:val="both"/>
        <w:rPr>
          <w:rFonts w:ascii="Times New Roman" w:hAnsi="Times New Roman" w:cs="Times New Roman"/>
          <w:bCs/>
          <w:sz w:val="24"/>
          <w:szCs w:val="24"/>
        </w:rPr>
      </w:pPr>
      <w:r w:rsidRPr="00F50BEE">
        <w:rPr>
          <w:rFonts w:ascii="Times New Roman" w:hAnsi="Times New Roman" w:cs="Times New Roman"/>
          <w:bCs/>
          <w:sz w:val="24"/>
          <w:szCs w:val="24"/>
        </w:rPr>
        <w:t>Информационные стенды могут быть оборудованы карманами формата А</w:t>
      </w:r>
      <w:proofErr w:type="gramStart"/>
      <w:r w:rsidRPr="00F50BEE">
        <w:rPr>
          <w:rFonts w:ascii="Times New Roman" w:hAnsi="Times New Roman" w:cs="Times New Roman"/>
          <w:bCs/>
          <w:sz w:val="24"/>
          <w:szCs w:val="24"/>
        </w:rPr>
        <w:t>4</w:t>
      </w:r>
      <w:proofErr w:type="gramEnd"/>
      <w:r w:rsidRPr="00F50BEE">
        <w:rPr>
          <w:rFonts w:ascii="Times New Roman" w:hAnsi="Times New Roman" w:cs="Times New Roman"/>
          <w:bCs/>
          <w:sz w:val="24"/>
          <w:szCs w:val="24"/>
        </w:rPr>
        <w:t>, в которых размещаются информационные листовки;</w:t>
      </w:r>
    </w:p>
    <w:p w:rsidR="00473C9E" w:rsidRPr="00995FDA" w:rsidRDefault="00473C9E" w:rsidP="00473C9E">
      <w:pPr>
        <w:pStyle w:val="ConsPlusNormal"/>
        <w:jc w:val="both"/>
        <w:rPr>
          <w:rFonts w:ascii="Times New Roman" w:hAnsi="Times New Roman" w:cs="Times New Roman"/>
          <w:bCs/>
          <w:sz w:val="26"/>
          <w:szCs w:val="26"/>
        </w:rPr>
      </w:pPr>
      <w:r w:rsidRPr="00F50BEE">
        <w:rPr>
          <w:rFonts w:ascii="Times New Roman" w:hAnsi="Times New Roman" w:cs="Times New Roman"/>
          <w:sz w:val="24"/>
          <w:szCs w:val="24"/>
        </w:rPr>
        <w:t xml:space="preserve">2.15.7. </w:t>
      </w:r>
      <w:r w:rsidRPr="00F50BEE">
        <w:rPr>
          <w:rFonts w:ascii="Times New Roman" w:hAnsi="Times New Roman" w:cs="Times New Roman"/>
          <w:bCs/>
          <w:sz w:val="24"/>
          <w:szCs w:val="24"/>
        </w:rPr>
        <w:t>получатели муниципальных услуг должны иметь возможность получить по телефону необходимую информацию быстро и комфортно, в частности</w:t>
      </w:r>
      <w:r w:rsidRPr="00995FDA">
        <w:rPr>
          <w:rFonts w:ascii="Times New Roman" w:hAnsi="Times New Roman" w:cs="Times New Roman"/>
          <w:bCs/>
          <w:sz w:val="26"/>
          <w:szCs w:val="26"/>
        </w:rPr>
        <w:t xml:space="preserve">: </w:t>
      </w:r>
    </w:p>
    <w:p w:rsidR="00473C9E" w:rsidRPr="00F50BEE" w:rsidRDefault="00473C9E" w:rsidP="00473C9E">
      <w:pPr>
        <w:ind w:firstLine="720"/>
        <w:jc w:val="both"/>
        <w:rPr>
          <w:bCs/>
        </w:rPr>
      </w:pPr>
      <w:r w:rsidRPr="00F50BEE">
        <w:rPr>
          <w:bCs/>
        </w:rPr>
        <w:t>-  соединение с сотрудником производится не позже пятого телефонного зуммера;</w:t>
      </w:r>
    </w:p>
    <w:p w:rsidR="00473C9E" w:rsidRPr="00F50BEE" w:rsidRDefault="00473C9E" w:rsidP="00473C9E">
      <w:pPr>
        <w:ind w:firstLine="720"/>
        <w:jc w:val="both"/>
        <w:rPr>
          <w:bCs/>
        </w:rPr>
      </w:pPr>
      <w:r w:rsidRPr="00F50BEE">
        <w:rPr>
          <w:bCs/>
        </w:rPr>
        <w:t xml:space="preserve">-  сотрудник представляется, называя свою фамилию, имя, отчество и должность;   </w:t>
      </w:r>
    </w:p>
    <w:p w:rsidR="00473C9E" w:rsidRPr="00F50BEE" w:rsidRDefault="00473C9E" w:rsidP="00473C9E">
      <w:pPr>
        <w:ind w:firstLine="720"/>
        <w:jc w:val="both"/>
        <w:rPr>
          <w:bCs/>
        </w:rPr>
      </w:pPr>
      <w:r w:rsidRPr="00F50BEE">
        <w:rPr>
          <w:bCs/>
        </w:rPr>
        <w:t xml:space="preserve">- сотрудники в случае, если не могут ответить на вопрос гражданина, перезванивают заинтересованному лицу в течение двух дней; </w:t>
      </w:r>
    </w:p>
    <w:p w:rsidR="00473C9E" w:rsidRPr="00F50BEE" w:rsidRDefault="00473C9E" w:rsidP="00473C9E">
      <w:pPr>
        <w:pStyle w:val="ConsPlusNormal"/>
        <w:jc w:val="both"/>
        <w:rPr>
          <w:rFonts w:ascii="Times New Roman" w:hAnsi="Times New Roman" w:cs="Times New Roman"/>
          <w:bCs/>
          <w:sz w:val="24"/>
          <w:szCs w:val="24"/>
        </w:rPr>
      </w:pPr>
      <w:r w:rsidRPr="00F50BEE">
        <w:rPr>
          <w:rFonts w:ascii="Times New Roman" w:hAnsi="Times New Roman" w:cs="Times New Roman"/>
          <w:bCs/>
          <w:sz w:val="24"/>
          <w:szCs w:val="24"/>
        </w:rPr>
        <w:t xml:space="preserve">- </w:t>
      </w:r>
      <w:proofErr w:type="gramStart"/>
      <w:r w:rsidRPr="00F50BEE">
        <w:rPr>
          <w:rFonts w:ascii="Times New Roman" w:hAnsi="Times New Roman" w:cs="Times New Roman"/>
          <w:bCs/>
          <w:sz w:val="24"/>
          <w:szCs w:val="24"/>
        </w:rPr>
        <w:t>производится не более одной переадресации</w:t>
      </w:r>
      <w:proofErr w:type="gramEnd"/>
      <w:r w:rsidRPr="00F50BEE">
        <w:rPr>
          <w:rFonts w:ascii="Times New Roman" w:hAnsi="Times New Roman" w:cs="Times New Roman"/>
          <w:bCs/>
          <w:sz w:val="24"/>
          <w:szCs w:val="24"/>
        </w:rPr>
        <w:t xml:space="preserve"> звонка к сотруднику, который может ответить на вопрос гражданина;</w:t>
      </w:r>
    </w:p>
    <w:p w:rsidR="00473C9E" w:rsidRPr="00F50BEE" w:rsidRDefault="00473C9E" w:rsidP="00473C9E">
      <w:pPr>
        <w:pStyle w:val="ConsPlusNormal"/>
        <w:jc w:val="both"/>
        <w:rPr>
          <w:rFonts w:ascii="Times New Roman" w:hAnsi="Times New Roman" w:cs="Times New Roman"/>
          <w:sz w:val="24"/>
          <w:szCs w:val="24"/>
        </w:rPr>
      </w:pPr>
      <w:r w:rsidRPr="00F50BEE">
        <w:rPr>
          <w:rFonts w:ascii="Times New Roman" w:hAnsi="Times New Roman" w:cs="Times New Roman"/>
          <w:bCs/>
          <w:sz w:val="24"/>
          <w:szCs w:val="24"/>
        </w:rPr>
        <w:t>- консультация проводится не более 10 мин. рабочего времени;</w:t>
      </w:r>
    </w:p>
    <w:p w:rsidR="00473C9E" w:rsidRPr="00F50BEE" w:rsidRDefault="00473C9E" w:rsidP="00473C9E">
      <w:pPr>
        <w:pStyle w:val="ConsNormal"/>
        <w:jc w:val="both"/>
        <w:rPr>
          <w:rFonts w:ascii="Times New Roman" w:hAnsi="Times New Roman" w:cs="Times New Roman"/>
          <w:bCs/>
          <w:sz w:val="24"/>
          <w:szCs w:val="24"/>
        </w:rPr>
      </w:pPr>
      <w:r w:rsidRPr="00F50BEE">
        <w:rPr>
          <w:rFonts w:ascii="Times New Roman" w:hAnsi="Times New Roman" w:cs="Times New Roman"/>
          <w:sz w:val="24"/>
          <w:szCs w:val="24"/>
        </w:rPr>
        <w:t xml:space="preserve">2.15.8. </w:t>
      </w:r>
      <w:r w:rsidRPr="00F50BEE">
        <w:rPr>
          <w:rFonts w:ascii="Times New Roman" w:hAnsi="Times New Roman" w:cs="Times New Roman"/>
          <w:bCs/>
          <w:sz w:val="24"/>
          <w:szCs w:val="24"/>
        </w:rPr>
        <w:t xml:space="preserve">для сотрудника и гражданина, находящегося на приёме, должны быть предусмотрены места для сидения и раскладки документов. Передача документов должна осуществляться без необходимости покидать </w:t>
      </w:r>
      <w:proofErr w:type="gramStart"/>
      <w:r w:rsidRPr="00F50BEE">
        <w:rPr>
          <w:rFonts w:ascii="Times New Roman" w:hAnsi="Times New Roman" w:cs="Times New Roman"/>
          <w:bCs/>
          <w:sz w:val="24"/>
          <w:szCs w:val="24"/>
        </w:rPr>
        <w:t>место</w:t>
      </w:r>
      <w:proofErr w:type="gramEnd"/>
      <w:r w:rsidRPr="00F50BEE">
        <w:rPr>
          <w:rFonts w:ascii="Times New Roman" w:hAnsi="Times New Roman" w:cs="Times New Roman"/>
          <w:bCs/>
          <w:sz w:val="24"/>
          <w:szCs w:val="24"/>
        </w:rPr>
        <w:t xml:space="preserve"> как сотрудником, так и гражданином.</w:t>
      </w:r>
    </w:p>
    <w:p w:rsidR="00473C9E" w:rsidRPr="00F50BEE" w:rsidRDefault="00473C9E" w:rsidP="00473C9E">
      <w:pPr>
        <w:ind w:firstLine="720"/>
        <w:jc w:val="both"/>
        <w:rPr>
          <w:bCs/>
        </w:rPr>
      </w:pPr>
      <w:r w:rsidRPr="00F50BEE">
        <w:rPr>
          <w:bCs/>
        </w:rPr>
        <w:t>Рабочее место сотрудника должно обеспечивать ему возможность свободного входа и выхода из помещения при необходимости.</w:t>
      </w:r>
    </w:p>
    <w:p w:rsidR="00473C9E" w:rsidRPr="00F50BEE" w:rsidRDefault="00473C9E" w:rsidP="00473C9E">
      <w:pPr>
        <w:ind w:firstLine="720"/>
        <w:jc w:val="both"/>
        <w:rPr>
          <w:bCs/>
        </w:rPr>
      </w:pPr>
      <w:r w:rsidRPr="00F50BEE">
        <w:rPr>
          <w:bCs/>
        </w:rPr>
        <w:t>Рабочее место сотрудника должно быть оборудовано компьютером и принтером;</w:t>
      </w:r>
    </w:p>
    <w:p w:rsidR="00473C9E" w:rsidRPr="00F50BEE" w:rsidRDefault="00473C9E" w:rsidP="00473C9E">
      <w:pPr>
        <w:ind w:firstLine="720"/>
        <w:jc w:val="both"/>
        <w:rPr>
          <w:bCs/>
        </w:rPr>
      </w:pPr>
      <w:r w:rsidRPr="00F50BEE">
        <w:rPr>
          <w:color w:val="000000"/>
        </w:rPr>
        <w:t xml:space="preserve">2.15.9. </w:t>
      </w:r>
      <w:r w:rsidRPr="00F50BEE">
        <w:rPr>
          <w:bCs/>
        </w:rPr>
        <w:t xml:space="preserve">требования к помещению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помещения должны удовлетворять следующим требованиям: </w:t>
      </w:r>
    </w:p>
    <w:p w:rsidR="00473C9E" w:rsidRPr="00F50BEE" w:rsidRDefault="00473C9E" w:rsidP="00473C9E">
      <w:pPr>
        <w:ind w:firstLine="720"/>
        <w:jc w:val="both"/>
        <w:rPr>
          <w:bCs/>
        </w:rPr>
      </w:pPr>
      <w:r w:rsidRPr="00F50BEE">
        <w:rPr>
          <w:bCs/>
        </w:rPr>
        <w:lastRenderedPageBreak/>
        <w:t>- помещение должно быть оборудовано противопожарной сигнализацией и средствами порошкового пожаротушения.</w:t>
      </w:r>
    </w:p>
    <w:p w:rsidR="00473C9E" w:rsidRPr="00F50BEE" w:rsidRDefault="00473C9E" w:rsidP="00473C9E">
      <w:pPr>
        <w:pStyle w:val="Default"/>
      </w:pPr>
      <w:r w:rsidRPr="00F50BEE">
        <w:t xml:space="preserve">           2.15.10.</w:t>
      </w:r>
      <w:r>
        <w:t xml:space="preserve"> </w:t>
      </w:r>
      <w:r w:rsidRPr="00F50BEE">
        <w:t xml:space="preserve"> </w:t>
      </w:r>
      <w:r>
        <w:t>П</w:t>
      </w:r>
      <w:r w:rsidRPr="00F50BEE">
        <w:t xml:space="preserve">омещения и места для заполнения необходимых документов должны соответствовать требованиям </w:t>
      </w:r>
      <w:proofErr w:type="gramStart"/>
      <w:r w:rsidRPr="00F50BEE">
        <w:t>к обеспечению доступности для инвалидов в соответствии с законодательством Российской Федерации о социальной защите</w:t>
      </w:r>
      <w:proofErr w:type="gramEnd"/>
      <w:r w:rsidRPr="00F50BEE">
        <w:t xml:space="preserve"> инвалидов. </w:t>
      </w:r>
    </w:p>
    <w:p w:rsidR="00473C9E" w:rsidRPr="00F50BEE" w:rsidRDefault="00473C9E" w:rsidP="00473C9E">
      <w:pPr>
        <w:tabs>
          <w:tab w:val="num" w:pos="540"/>
        </w:tabs>
        <w:ind w:firstLine="720"/>
        <w:jc w:val="both"/>
      </w:pPr>
      <w:r w:rsidRPr="00F50BEE">
        <w:rPr>
          <w:color w:val="000000"/>
        </w:rPr>
        <w:t xml:space="preserve">2.16. </w:t>
      </w:r>
      <w:r w:rsidRPr="00F50BEE">
        <w:t>Показателями доступности и качества муниципальной услуги являются:</w:t>
      </w:r>
    </w:p>
    <w:p w:rsidR="00473C9E" w:rsidRPr="00F50BEE" w:rsidRDefault="00473C9E" w:rsidP="00473C9E">
      <w:pPr>
        <w:tabs>
          <w:tab w:val="num" w:pos="540"/>
        </w:tabs>
        <w:ind w:firstLine="720"/>
        <w:jc w:val="both"/>
      </w:pPr>
      <w:r w:rsidRPr="00F50BEE">
        <w:t>-</w:t>
      </w:r>
      <w:r>
        <w:t xml:space="preserve"> </w:t>
      </w:r>
      <w:r w:rsidRPr="00F50BEE">
        <w:t xml:space="preserve"> расположенность помещений, предназначенных для предоставления муниципальной услуги, в зоне доступности к основным транспортным магистралям, нахождение их в пределах пешеходной доступности для заявителей;</w:t>
      </w:r>
    </w:p>
    <w:p w:rsidR="00473C9E" w:rsidRPr="00F50BEE" w:rsidRDefault="00473C9E" w:rsidP="00473C9E">
      <w:pPr>
        <w:tabs>
          <w:tab w:val="num" w:pos="540"/>
        </w:tabs>
        <w:ind w:firstLine="720"/>
        <w:jc w:val="both"/>
      </w:pPr>
      <w:r w:rsidRPr="00F50BEE">
        <w:t xml:space="preserve">- </w:t>
      </w:r>
      <w:r>
        <w:t xml:space="preserve"> </w:t>
      </w:r>
      <w:r w:rsidRPr="00F50BEE">
        <w:t>наличие необходимого и достаточного количества специалистов, а также помещений, в которых осуществляется прием документов от заявителей (их представителей), выдача документов заявителю, в целях сокращения сроков предоставления муниципальной услуги;</w:t>
      </w:r>
    </w:p>
    <w:p w:rsidR="00473C9E" w:rsidRPr="00F50BEE" w:rsidRDefault="00473C9E" w:rsidP="00473C9E">
      <w:pPr>
        <w:tabs>
          <w:tab w:val="num" w:pos="540"/>
        </w:tabs>
        <w:ind w:firstLine="720"/>
        <w:jc w:val="both"/>
      </w:pPr>
      <w:r w:rsidRPr="00F50BEE">
        <w:t xml:space="preserve">- соответствие </w:t>
      </w:r>
      <w:proofErr w:type="gramStart"/>
      <w:r w:rsidRPr="00F50BEE">
        <w:t>количества взаимодействий должностного лица администрации городского округа</w:t>
      </w:r>
      <w:proofErr w:type="gramEnd"/>
      <w:r w:rsidRPr="00F50BEE">
        <w:t xml:space="preserve"> город Шахунья Нижегородской области, а также учреждения, предоставляющего услугу, и заявителя при предоставлении муниципальной услуги количеству, требуемому для представления заявителем заявки и документов, необходимых для предоставления государственной услуги, а также для получения результата предоставления муниципальной услуги;</w:t>
      </w:r>
    </w:p>
    <w:p w:rsidR="00473C9E" w:rsidRPr="00F50BEE" w:rsidRDefault="00473C9E" w:rsidP="00473C9E">
      <w:pPr>
        <w:tabs>
          <w:tab w:val="num" w:pos="540"/>
        </w:tabs>
        <w:ind w:firstLine="720"/>
        <w:jc w:val="both"/>
      </w:pPr>
      <w:r w:rsidRPr="00F50BEE">
        <w:t>- возможность выбора заявителем формы обращения за предоставлением муниципальной услуги (лично, посредством почтовой связи, в форме электронного документооборота через официальный сайт органа исполнительной власти местного самоуправления, а также учреждения, предоставляющего услугу или порталов государственных и муниципальных услуг);</w:t>
      </w:r>
    </w:p>
    <w:p w:rsidR="00473C9E" w:rsidRPr="00F50BEE" w:rsidRDefault="00473C9E" w:rsidP="00473C9E">
      <w:pPr>
        <w:tabs>
          <w:tab w:val="num" w:pos="540"/>
        </w:tabs>
        <w:ind w:firstLine="720"/>
        <w:jc w:val="both"/>
      </w:pPr>
      <w:r w:rsidRPr="00F50BEE">
        <w:t xml:space="preserve">- </w:t>
      </w:r>
      <w:r>
        <w:t xml:space="preserve"> </w:t>
      </w:r>
      <w:r w:rsidRPr="00F50BEE">
        <w:t>возможность подачи заявки о предоставлении муниципальной услуги в электронном виде с помощью информационных ресурсов органа исполнительной власти местного самоуправления, а также учреждения, предоставляющего услугу, или порталов государственных и муниципальных услуг;</w:t>
      </w:r>
    </w:p>
    <w:p w:rsidR="00473C9E" w:rsidRPr="00F50BEE" w:rsidRDefault="00473C9E" w:rsidP="00473C9E">
      <w:pPr>
        <w:tabs>
          <w:tab w:val="num" w:pos="540"/>
        </w:tabs>
        <w:ind w:firstLine="720"/>
        <w:jc w:val="both"/>
      </w:pPr>
      <w:r w:rsidRPr="00F50BEE">
        <w:t xml:space="preserve">- </w:t>
      </w:r>
      <w:r>
        <w:t xml:space="preserve"> </w:t>
      </w:r>
      <w:r w:rsidRPr="00F50BEE">
        <w:t>возможность получения информации о ходе предоставления муниципальной услуги, в том числе с помощью информационных ресурсов органа исполнительной власти местного самоуправления, а также учреждения, предоставляющего услугу или порталов государственных и муниципальных услуг;</w:t>
      </w:r>
    </w:p>
    <w:p w:rsidR="00473C9E" w:rsidRPr="00F50BEE" w:rsidRDefault="00473C9E" w:rsidP="00473C9E">
      <w:pPr>
        <w:tabs>
          <w:tab w:val="num" w:pos="540"/>
        </w:tabs>
        <w:ind w:firstLine="720"/>
        <w:jc w:val="both"/>
      </w:pPr>
      <w:r w:rsidRPr="00F50BEE">
        <w:t>- возможность получения заявителем результатов предоставления муниципальной услуги с помощью информационных ресурсов органа исполнительной власти местного самоуправления, а также учреждения, предоставляющего услугу, или порталов государственных и муниципальных услуг;</w:t>
      </w:r>
    </w:p>
    <w:p w:rsidR="00473C9E" w:rsidRPr="00F50BEE" w:rsidRDefault="00473C9E" w:rsidP="00473C9E">
      <w:pPr>
        <w:tabs>
          <w:tab w:val="num" w:pos="540"/>
        </w:tabs>
        <w:ind w:firstLine="720"/>
        <w:jc w:val="both"/>
      </w:pPr>
      <w:r w:rsidRPr="00F50BEE">
        <w:t>- количество обоснованных жалоб на действия (бездействия) должностных лиц, участвующих в предоставлении муниципальной услуги;</w:t>
      </w:r>
    </w:p>
    <w:p w:rsidR="00473C9E" w:rsidRPr="00F50BEE" w:rsidRDefault="00473C9E" w:rsidP="00473C9E">
      <w:pPr>
        <w:tabs>
          <w:tab w:val="num" w:pos="540"/>
        </w:tabs>
        <w:ind w:firstLine="720"/>
        <w:jc w:val="both"/>
      </w:pPr>
      <w:r w:rsidRPr="00F50BEE">
        <w:t>- количество обоснованных жалоб граждан на качество и доступность муниципальной услуги, поступивших в Администрацию, а также учреждения, предоставляющего услугу;</w:t>
      </w:r>
    </w:p>
    <w:p w:rsidR="00473C9E" w:rsidRPr="00F50BEE" w:rsidRDefault="00473C9E" w:rsidP="00473C9E">
      <w:pPr>
        <w:tabs>
          <w:tab w:val="num" w:pos="540"/>
        </w:tabs>
        <w:ind w:firstLine="720"/>
        <w:jc w:val="both"/>
      </w:pPr>
      <w:r w:rsidRPr="00F50BEE">
        <w:t>- количество обоснованных жалоб на некорректное, невнимательное отношение муниципальных служащих к заявителям (их представителям);</w:t>
      </w:r>
    </w:p>
    <w:p w:rsidR="00473C9E" w:rsidRPr="00F50BEE" w:rsidRDefault="00473C9E" w:rsidP="00473C9E">
      <w:pPr>
        <w:tabs>
          <w:tab w:val="num" w:pos="540"/>
        </w:tabs>
        <w:ind w:firstLine="720"/>
        <w:jc w:val="both"/>
      </w:pPr>
      <w:r w:rsidRPr="00F50BEE">
        <w:t xml:space="preserve">- количество удовлетворенных судами требований (исков, заявлений) об обжаловании действий органа исполнительной власти местного самоуправления, </w:t>
      </w:r>
    </w:p>
    <w:p w:rsidR="00473C9E" w:rsidRPr="00F50BEE" w:rsidRDefault="00473C9E" w:rsidP="00473C9E">
      <w:pPr>
        <w:tabs>
          <w:tab w:val="num" w:pos="540"/>
        </w:tabs>
        <w:jc w:val="both"/>
      </w:pPr>
      <w:r w:rsidRPr="00F50BEE">
        <w:t>а также учреждения, предоставляющего услугу, к общему количеству осуществленных действий за отчетный период;</w:t>
      </w:r>
    </w:p>
    <w:p w:rsidR="00473C9E" w:rsidRPr="00F50BEE" w:rsidRDefault="00473C9E" w:rsidP="00473C9E">
      <w:pPr>
        <w:tabs>
          <w:tab w:val="num" w:pos="540"/>
        </w:tabs>
        <w:ind w:firstLine="720"/>
        <w:jc w:val="both"/>
      </w:pPr>
      <w:r w:rsidRPr="00F50BEE">
        <w:t>- отношение количества поступивших заявлений об исправлении технических ошибок к общему количеству заявлений о предоставлении муниципальной услуги за отчетный период;</w:t>
      </w:r>
    </w:p>
    <w:p w:rsidR="00473C9E" w:rsidRPr="00F50BEE" w:rsidRDefault="00473C9E" w:rsidP="00473C9E">
      <w:pPr>
        <w:tabs>
          <w:tab w:val="num" w:pos="540"/>
        </w:tabs>
        <w:ind w:firstLine="720"/>
        <w:jc w:val="both"/>
      </w:pPr>
      <w:r w:rsidRPr="00F50BEE">
        <w:t>- правомерность отказа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473C9E" w:rsidRPr="00F50BEE" w:rsidRDefault="00473C9E" w:rsidP="00473C9E">
      <w:pPr>
        <w:tabs>
          <w:tab w:val="num" w:pos="540"/>
        </w:tabs>
        <w:ind w:firstLine="720"/>
        <w:jc w:val="both"/>
      </w:pPr>
      <w:r w:rsidRPr="00F50BEE">
        <w:t>- среднее время ожидания в очереди при приёме документов от заявителей (их представителей) и выдаче результата муниципальной услуги, при получении консультации и других этапах предоставления услуги;</w:t>
      </w:r>
    </w:p>
    <w:p w:rsidR="00473C9E" w:rsidRPr="00F50BEE" w:rsidRDefault="00473C9E" w:rsidP="00473C9E">
      <w:pPr>
        <w:tabs>
          <w:tab w:val="num" w:pos="540"/>
        </w:tabs>
        <w:ind w:firstLine="720"/>
        <w:jc w:val="both"/>
      </w:pPr>
      <w:r w:rsidRPr="00F50BEE">
        <w:t xml:space="preserve">- наличие исчерпывающей информации о способах, порядке и сроках предоставления муниципальной услуги на информационных стендах, информационных ресурсах органа </w:t>
      </w:r>
      <w:r w:rsidRPr="00F50BEE">
        <w:lastRenderedPageBreak/>
        <w:t>исполнительной власти местного самоуправления, а также учреждения, предоставляющего услугу, или порталов государственных и муниципальных услуг;</w:t>
      </w:r>
    </w:p>
    <w:p w:rsidR="00473C9E" w:rsidRPr="00F50BEE" w:rsidRDefault="00473C9E" w:rsidP="00473C9E">
      <w:pPr>
        <w:tabs>
          <w:tab w:val="num" w:pos="540"/>
        </w:tabs>
        <w:ind w:firstLine="720"/>
        <w:jc w:val="both"/>
      </w:pPr>
      <w:r w:rsidRPr="00F50BEE">
        <w:t>- возможность получения заявителем информации о ходе предоставления муниципальной услуги, в том числе в электронном виде;</w:t>
      </w:r>
    </w:p>
    <w:p w:rsidR="00473C9E" w:rsidRPr="00F50BEE" w:rsidRDefault="00473C9E" w:rsidP="00473C9E">
      <w:pPr>
        <w:tabs>
          <w:tab w:val="num" w:pos="540"/>
        </w:tabs>
        <w:ind w:firstLine="720"/>
        <w:jc w:val="both"/>
      </w:pPr>
      <w:r w:rsidRPr="00F50BEE">
        <w:t>- требованиями к качеству информирования о ходе предоставления государственной услуги:</w:t>
      </w:r>
    </w:p>
    <w:p w:rsidR="00473C9E" w:rsidRPr="00F50BEE" w:rsidRDefault="00473C9E" w:rsidP="00473C9E">
      <w:pPr>
        <w:tabs>
          <w:tab w:val="num" w:pos="540"/>
        </w:tabs>
        <w:ind w:firstLine="720"/>
        <w:jc w:val="both"/>
      </w:pPr>
      <w:r w:rsidRPr="00F50BEE">
        <w:t>1. полнота, актуальность и достоверность информации о порядке предоставления муниципальной услуги;</w:t>
      </w:r>
    </w:p>
    <w:p w:rsidR="00473C9E" w:rsidRPr="00F50BEE" w:rsidRDefault="00473C9E" w:rsidP="00473C9E">
      <w:pPr>
        <w:tabs>
          <w:tab w:val="num" w:pos="540"/>
        </w:tabs>
        <w:ind w:firstLine="720"/>
        <w:jc w:val="both"/>
      </w:pPr>
      <w:r w:rsidRPr="00F50BEE">
        <w:t>2. удобство и доступность получения информации заявителями о порядке предоставления муниципальной услуги;</w:t>
      </w:r>
    </w:p>
    <w:p w:rsidR="00473C9E" w:rsidRPr="00F50BEE" w:rsidRDefault="00473C9E" w:rsidP="00473C9E">
      <w:pPr>
        <w:tabs>
          <w:tab w:val="num" w:pos="540"/>
        </w:tabs>
        <w:ind w:firstLine="720"/>
        <w:jc w:val="both"/>
      </w:pPr>
      <w:r w:rsidRPr="00F50BEE">
        <w:t>3. наглядность форм предоставляемой информации порядке предоставления муниципальной услуги;</w:t>
      </w:r>
    </w:p>
    <w:p w:rsidR="00473C9E" w:rsidRPr="00F50BEE" w:rsidRDefault="00473C9E" w:rsidP="00473C9E">
      <w:pPr>
        <w:tabs>
          <w:tab w:val="num" w:pos="540"/>
        </w:tabs>
        <w:ind w:firstLine="720"/>
        <w:jc w:val="both"/>
      </w:pPr>
      <w:r w:rsidRPr="00F50BEE">
        <w:t xml:space="preserve">- своевременность, объективность и полнота ответа на все поставленные в обращении гражданина вопросы и принятие действенных мер по защите нарушенных прав, свобод и законных интересов гражданина; </w:t>
      </w:r>
    </w:p>
    <w:p w:rsidR="00473C9E" w:rsidRPr="00F50BEE" w:rsidRDefault="00473C9E" w:rsidP="00473C9E">
      <w:pPr>
        <w:tabs>
          <w:tab w:val="num" w:pos="540"/>
        </w:tabs>
        <w:ind w:firstLine="720"/>
        <w:jc w:val="both"/>
      </w:pPr>
      <w:r w:rsidRPr="00F50BEE">
        <w:t xml:space="preserve">- соблюдение сроков предоставления муниципальной услуги; </w:t>
      </w:r>
    </w:p>
    <w:p w:rsidR="00473C9E" w:rsidRPr="00F50BEE" w:rsidRDefault="00473C9E" w:rsidP="00473C9E">
      <w:pPr>
        <w:tabs>
          <w:tab w:val="num" w:pos="540"/>
        </w:tabs>
        <w:ind w:firstLine="720"/>
        <w:jc w:val="both"/>
      </w:pPr>
      <w:r w:rsidRPr="00F50BEE">
        <w:t>- отношение количества заявок о предоставлении муниципальной услуги, исполненных с нарушением сроков, к общему количеству рассмотренных заявок за отчетный период;</w:t>
      </w:r>
    </w:p>
    <w:p w:rsidR="00473C9E" w:rsidRPr="00F50BEE" w:rsidRDefault="00473C9E" w:rsidP="00473C9E">
      <w:pPr>
        <w:tabs>
          <w:tab w:val="num" w:pos="540"/>
        </w:tabs>
        <w:ind w:firstLine="720"/>
        <w:jc w:val="both"/>
      </w:pPr>
      <w:r w:rsidRPr="00F50BEE">
        <w:t>- соблюдение сроков предоставления муниципальной услуги определяется как отношение среднего срока предоставления государственной услуги к нормативному сроку ее предоставления;</w:t>
      </w:r>
    </w:p>
    <w:p w:rsidR="00473C9E" w:rsidRPr="00F50BEE" w:rsidRDefault="00473C9E" w:rsidP="00473C9E">
      <w:pPr>
        <w:tabs>
          <w:tab w:val="num" w:pos="540"/>
        </w:tabs>
        <w:ind w:firstLine="720"/>
        <w:jc w:val="both"/>
      </w:pPr>
      <w:r w:rsidRPr="00F50BEE">
        <w:t>- правомерность требования у заявителя документов, не предусмотренных нормативными правовыми актами;</w:t>
      </w:r>
    </w:p>
    <w:p w:rsidR="00473C9E" w:rsidRPr="00F50BEE" w:rsidRDefault="00473C9E" w:rsidP="00473C9E">
      <w:pPr>
        <w:tabs>
          <w:tab w:val="num" w:pos="540"/>
        </w:tabs>
        <w:ind w:firstLine="720"/>
        <w:jc w:val="both"/>
      </w:pPr>
      <w:r w:rsidRPr="00F50BEE">
        <w:t xml:space="preserve">- </w:t>
      </w:r>
      <w:r>
        <w:t xml:space="preserve"> </w:t>
      </w:r>
      <w:r w:rsidRPr="00F50BEE">
        <w:t>правомерность отказа в приеме документов;</w:t>
      </w:r>
    </w:p>
    <w:p w:rsidR="00473C9E" w:rsidRPr="00F50BEE" w:rsidRDefault="00473C9E" w:rsidP="00473C9E">
      <w:pPr>
        <w:tabs>
          <w:tab w:val="num" w:pos="540"/>
        </w:tabs>
        <w:ind w:firstLine="720"/>
        <w:jc w:val="both"/>
      </w:pPr>
      <w:r w:rsidRPr="00F50BEE">
        <w:t xml:space="preserve">- </w:t>
      </w:r>
      <w:r>
        <w:t xml:space="preserve"> </w:t>
      </w:r>
      <w:r w:rsidRPr="00F50BEE">
        <w:t>правомерность отказа в предоставлении услуги;</w:t>
      </w:r>
    </w:p>
    <w:p w:rsidR="00473C9E" w:rsidRPr="00F50BEE" w:rsidRDefault="00473C9E" w:rsidP="00473C9E">
      <w:pPr>
        <w:tabs>
          <w:tab w:val="num" w:pos="540"/>
        </w:tabs>
        <w:ind w:firstLine="720"/>
        <w:jc w:val="both"/>
      </w:pPr>
      <w:r w:rsidRPr="00F50BEE">
        <w:t xml:space="preserve">- правомерность затребования у заявителя при предоставлении услуги платы, не предусмотренной нормативными правовыми актами; </w:t>
      </w:r>
    </w:p>
    <w:p w:rsidR="00473C9E" w:rsidRPr="00F50BEE" w:rsidRDefault="00473C9E" w:rsidP="00473C9E">
      <w:pPr>
        <w:tabs>
          <w:tab w:val="num" w:pos="540"/>
        </w:tabs>
        <w:ind w:firstLine="720"/>
        <w:jc w:val="both"/>
      </w:pPr>
      <w:r w:rsidRPr="00F50BEE">
        <w:t xml:space="preserve">- </w:t>
      </w:r>
      <w:r>
        <w:t xml:space="preserve"> </w:t>
      </w:r>
      <w:r w:rsidRPr="00F50BEE">
        <w:t>правильность проверки документов;</w:t>
      </w:r>
    </w:p>
    <w:p w:rsidR="00473C9E" w:rsidRPr="00F50BEE" w:rsidRDefault="00473C9E" w:rsidP="00473C9E">
      <w:pPr>
        <w:tabs>
          <w:tab w:val="num" w:pos="540"/>
        </w:tabs>
        <w:ind w:firstLine="720"/>
        <w:jc w:val="both"/>
      </w:pPr>
      <w:r w:rsidRPr="00F50BEE">
        <w:t>- удовлетворенность граждан качеством и доступностью муниципальной услуги определяется путем присвоения рейтинга в рамках общественного  мониторинга;</w:t>
      </w:r>
    </w:p>
    <w:p w:rsidR="00473C9E" w:rsidRPr="00F50BEE" w:rsidRDefault="00473C9E" w:rsidP="00473C9E">
      <w:pPr>
        <w:pStyle w:val="ConsPlusNormal"/>
        <w:jc w:val="both"/>
        <w:rPr>
          <w:rFonts w:ascii="Times New Roman" w:hAnsi="Times New Roman" w:cs="Times New Roman"/>
          <w:sz w:val="24"/>
          <w:szCs w:val="24"/>
        </w:rPr>
      </w:pPr>
      <w:r w:rsidRPr="00F50BEE">
        <w:rPr>
          <w:rFonts w:ascii="Times New Roman" w:hAnsi="Times New Roman" w:cs="Times New Roman"/>
          <w:sz w:val="24"/>
          <w:szCs w:val="24"/>
        </w:rPr>
        <w:t>- доля удовлетворенных качеством предоставления муниципальной услуги заявителей в численности получивших муниципальную услугу, определяемая путём их опроса.</w:t>
      </w:r>
    </w:p>
    <w:p w:rsidR="00473C9E" w:rsidRPr="00F50BEE" w:rsidRDefault="00473C9E" w:rsidP="00473C9E">
      <w:pPr>
        <w:pStyle w:val="ConsPlusNormal"/>
        <w:jc w:val="both"/>
        <w:rPr>
          <w:rFonts w:ascii="Times New Roman" w:hAnsi="Times New Roman" w:cs="Times New Roman"/>
          <w:color w:val="000000"/>
          <w:sz w:val="24"/>
          <w:szCs w:val="24"/>
        </w:rPr>
      </w:pPr>
      <w:r w:rsidRPr="00F50BEE">
        <w:rPr>
          <w:rFonts w:ascii="Times New Roman" w:hAnsi="Times New Roman" w:cs="Times New Roman"/>
          <w:sz w:val="24"/>
          <w:szCs w:val="24"/>
        </w:rPr>
        <w:t>В любое время с момента предоставления запроса о предоставлении услуги заявитель имеет право на получение сведений о ходе исполнения услуги по телефону, электронной почте, в сети Интернет или на личном приёме.</w:t>
      </w:r>
    </w:p>
    <w:p w:rsidR="00473C9E" w:rsidRPr="00F50BEE" w:rsidRDefault="00473C9E" w:rsidP="00473C9E">
      <w:pPr>
        <w:pStyle w:val="ConsPlusNormal"/>
        <w:jc w:val="both"/>
        <w:rPr>
          <w:rFonts w:ascii="Times New Roman" w:hAnsi="Times New Roman" w:cs="Times New Roman"/>
          <w:color w:val="000000"/>
          <w:sz w:val="24"/>
          <w:szCs w:val="24"/>
        </w:rPr>
      </w:pPr>
      <w:r w:rsidRPr="00F50BEE">
        <w:rPr>
          <w:rFonts w:ascii="Times New Roman" w:hAnsi="Times New Roman" w:cs="Times New Roman"/>
          <w:color w:val="000000"/>
          <w:sz w:val="24"/>
          <w:szCs w:val="24"/>
        </w:rPr>
        <w:t>2.17. Услуга предоставляется в электронном виде.</w:t>
      </w:r>
    </w:p>
    <w:p w:rsidR="00473C9E" w:rsidRPr="00F50BEE" w:rsidRDefault="00473C9E" w:rsidP="00473C9E">
      <w:pPr>
        <w:pStyle w:val="ConsPlusNormal"/>
        <w:jc w:val="both"/>
        <w:rPr>
          <w:rFonts w:ascii="Times New Roman" w:hAnsi="Times New Roman" w:cs="Times New Roman"/>
          <w:color w:val="000000"/>
          <w:sz w:val="24"/>
          <w:szCs w:val="24"/>
        </w:rPr>
      </w:pPr>
      <w:r w:rsidRPr="00F50BEE">
        <w:rPr>
          <w:rFonts w:ascii="Times New Roman" w:hAnsi="Times New Roman" w:cs="Times New Roman"/>
          <w:color w:val="000000"/>
          <w:sz w:val="24"/>
          <w:szCs w:val="24"/>
        </w:rPr>
        <w:t>2.18. Услуга предоставляется по принципу «Одного окна», в целях минимизации участия заявителей в процедурах сбора предварительных материалов и подготовки документов.</w:t>
      </w:r>
    </w:p>
    <w:p w:rsidR="00473C9E" w:rsidRPr="00F50BEE" w:rsidRDefault="00473C9E" w:rsidP="00473C9E">
      <w:pPr>
        <w:pStyle w:val="ConsPlusNormal"/>
        <w:jc w:val="both"/>
        <w:rPr>
          <w:rFonts w:ascii="Times New Roman" w:hAnsi="Times New Roman" w:cs="Times New Roman"/>
          <w:color w:val="000000"/>
          <w:sz w:val="24"/>
          <w:szCs w:val="24"/>
        </w:rPr>
      </w:pPr>
      <w:r w:rsidRPr="00F50BEE">
        <w:rPr>
          <w:rFonts w:ascii="Times New Roman" w:hAnsi="Times New Roman" w:cs="Times New Roman"/>
          <w:color w:val="000000"/>
          <w:sz w:val="24"/>
          <w:szCs w:val="24"/>
        </w:rPr>
        <w:t>2.19. Сведения о порядке предоставления услуги носят открытый общедоступный характер, предоставляются всем заинтересованным лицам при обращении в сектор по поддержке малого бизнеса и развития предпринимательства непосредственно в порядке, установленном законодательством Российской Федерации.</w:t>
      </w:r>
    </w:p>
    <w:p w:rsidR="00473C9E" w:rsidRPr="00F50BEE" w:rsidRDefault="00473C9E" w:rsidP="00473C9E">
      <w:pPr>
        <w:autoSpaceDE w:val="0"/>
        <w:autoSpaceDN w:val="0"/>
        <w:adjustRightInd w:val="0"/>
        <w:ind w:firstLine="720"/>
        <w:jc w:val="both"/>
        <w:rPr>
          <w:color w:val="000000"/>
        </w:rPr>
      </w:pPr>
      <w:r w:rsidRPr="00F50BEE">
        <w:rPr>
          <w:color w:val="000000"/>
        </w:rPr>
        <w:t>Заявитель вправе получить информацию по вопросам предоставления и исполнения услуги, обратившись в Сектор, любыми доступными ему способами – в устном (лично или по телефону) или письменном виде (с помощью обычной почты).</w:t>
      </w:r>
    </w:p>
    <w:p w:rsidR="00473C9E" w:rsidRPr="00F50BEE" w:rsidRDefault="00473C9E" w:rsidP="00473C9E">
      <w:pPr>
        <w:autoSpaceDE w:val="0"/>
        <w:autoSpaceDN w:val="0"/>
        <w:adjustRightInd w:val="0"/>
        <w:ind w:firstLine="720"/>
        <w:jc w:val="both"/>
        <w:rPr>
          <w:iCs/>
          <w:color w:val="000000"/>
        </w:rPr>
      </w:pPr>
      <w:r w:rsidRPr="00F50BEE">
        <w:rPr>
          <w:bCs/>
          <w:iCs/>
          <w:color w:val="000000"/>
        </w:rPr>
        <w:t>Порядок информирования о правилах предоставления услуги</w:t>
      </w:r>
      <w:r w:rsidRPr="00F50BEE">
        <w:rPr>
          <w:iCs/>
          <w:color w:val="000000"/>
        </w:rPr>
        <w:t>.</w:t>
      </w:r>
    </w:p>
    <w:p w:rsidR="00473C9E" w:rsidRPr="00F50BEE" w:rsidRDefault="00473C9E" w:rsidP="00473C9E">
      <w:pPr>
        <w:autoSpaceDE w:val="0"/>
        <w:autoSpaceDN w:val="0"/>
        <w:adjustRightInd w:val="0"/>
        <w:ind w:firstLine="720"/>
        <w:jc w:val="both"/>
        <w:rPr>
          <w:color w:val="000000"/>
        </w:rPr>
      </w:pPr>
      <w:r w:rsidRPr="00F50BEE">
        <w:rPr>
          <w:color w:val="000000"/>
        </w:rPr>
        <w:t>Основными требованиями к информированию заинтересованных лиц являются:</w:t>
      </w:r>
    </w:p>
    <w:p w:rsidR="00473C9E" w:rsidRPr="00F50BEE" w:rsidRDefault="00473C9E" w:rsidP="00473C9E">
      <w:pPr>
        <w:autoSpaceDE w:val="0"/>
        <w:autoSpaceDN w:val="0"/>
        <w:adjustRightInd w:val="0"/>
        <w:ind w:firstLine="720"/>
        <w:jc w:val="both"/>
        <w:rPr>
          <w:color w:val="000000"/>
        </w:rPr>
      </w:pPr>
      <w:r w:rsidRPr="00F50BEE">
        <w:rPr>
          <w:color w:val="000000"/>
        </w:rPr>
        <w:t>- достоверность предоставляемой информации;</w:t>
      </w:r>
    </w:p>
    <w:p w:rsidR="00473C9E" w:rsidRPr="00F50BEE" w:rsidRDefault="00473C9E" w:rsidP="00473C9E">
      <w:pPr>
        <w:autoSpaceDE w:val="0"/>
        <w:autoSpaceDN w:val="0"/>
        <w:adjustRightInd w:val="0"/>
        <w:ind w:firstLine="720"/>
        <w:jc w:val="both"/>
        <w:rPr>
          <w:color w:val="000000"/>
        </w:rPr>
      </w:pPr>
      <w:r w:rsidRPr="00F50BEE">
        <w:rPr>
          <w:color w:val="000000"/>
        </w:rPr>
        <w:t>- четкость в изложении информации;</w:t>
      </w:r>
    </w:p>
    <w:p w:rsidR="00473C9E" w:rsidRPr="00F50BEE" w:rsidRDefault="00473C9E" w:rsidP="00473C9E">
      <w:pPr>
        <w:autoSpaceDE w:val="0"/>
        <w:autoSpaceDN w:val="0"/>
        <w:adjustRightInd w:val="0"/>
        <w:ind w:firstLine="720"/>
        <w:jc w:val="both"/>
        <w:rPr>
          <w:color w:val="000000"/>
        </w:rPr>
      </w:pPr>
      <w:r w:rsidRPr="00F50BEE">
        <w:rPr>
          <w:color w:val="000000"/>
        </w:rPr>
        <w:t>- полнота информирования;</w:t>
      </w:r>
    </w:p>
    <w:p w:rsidR="00473C9E" w:rsidRPr="00F50BEE" w:rsidRDefault="00473C9E" w:rsidP="00473C9E">
      <w:pPr>
        <w:autoSpaceDE w:val="0"/>
        <w:autoSpaceDN w:val="0"/>
        <w:adjustRightInd w:val="0"/>
        <w:ind w:firstLine="720"/>
        <w:jc w:val="both"/>
        <w:rPr>
          <w:color w:val="000000"/>
        </w:rPr>
      </w:pPr>
      <w:r w:rsidRPr="00F50BEE">
        <w:rPr>
          <w:color w:val="000000"/>
        </w:rPr>
        <w:t>- наглядность форм предоставляемой информации;</w:t>
      </w:r>
    </w:p>
    <w:p w:rsidR="00473C9E" w:rsidRPr="00F50BEE" w:rsidRDefault="00473C9E" w:rsidP="00473C9E">
      <w:pPr>
        <w:autoSpaceDE w:val="0"/>
        <w:autoSpaceDN w:val="0"/>
        <w:adjustRightInd w:val="0"/>
        <w:ind w:firstLine="720"/>
        <w:jc w:val="both"/>
        <w:rPr>
          <w:color w:val="000000"/>
        </w:rPr>
      </w:pPr>
      <w:r w:rsidRPr="00F50BEE">
        <w:rPr>
          <w:color w:val="000000"/>
        </w:rPr>
        <w:t>- удобство и доступность получения информации;</w:t>
      </w:r>
    </w:p>
    <w:p w:rsidR="00473C9E" w:rsidRPr="00F50BEE" w:rsidRDefault="00473C9E" w:rsidP="00473C9E">
      <w:pPr>
        <w:autoSpaceDE w:val="0"/>
        <w:autoSpaceDN w:val="0"/>
        <w:adjustRightInd w:val="0"/>
        <w:ind w:firstLine="720"/>
        <w:jc w:val="both"/>
        <w:rPr>
          <w:color w:val="000000"/>
        </w:rPr>
      </w:pPr>
      <w:r w:rsidRPr="00F50BEE">
        <w:rPr>
          <w:color w:val="000000"/>
        </w:rPr>
        <w:t>- оперативность предоставления информации.</w:t>
      </w:r>
    </w:p>
    <w:p w:rsidR="00473C9E" w:rsidRPr="00995FDA" w:rsidRDefault="00473C9E" w:rsidP="00473C9E">
      <w:pPr>
        <w:tabs>
          <w:tab w:val="left" w:pos="0"/>
          <w:tab w:val="num" w:pos="2340"/>
        </w:tabs>
        <w:jc w:val="center"/>
        <w:rPr>
          <w:b/>
          <w:color w:val="000000"/>
          <w:sz w:val="26"/>
          <w:szCs w:val="26"/>
        </w:rPr>
      </w:pPr>
    </w:p>
    <w:p w:rsidR="00473C9E" w:rsidRPr="00995FDA" w:rsidRDefault="00473C9E" w:rsidP="00473C9E">
      <w:pPr>
        <w:tabs>
          <w:tab w:val="num" w:pos="0"/>
        </w:tabs>
        <w:jc w:val="center"/>
        <w:rPr>
          <w:b/>
          <w:color w:val="000000"/>
          <w:sz w:val="26"/>
          <w:szCs w:val="26"/>
        </w:rPr>
      </w:pPr>
      <w:r w:rsidRPr="00995FDA">
        <w:rPr>
          <w:b/>
          <w:color w:val="000000"/>
          <w:sz w:val="26"/>
          <w:szCs w:val="26"/>
          <w:lang w:val="en-US"/>
        </w:rPr>
        <w:lastRenderedPageBreak/>
        <w:t>III</w:t>
      </w:r>
      <w:proofErr w:type="gramStart"/>
      <w:r w:rsidRPr="00995FDA">
        <w:rPr>
          <w:b/>
          <w:color w:val="000000"/>
          <w:sz w:val="26"/>
          <w:szCs w:val="26"/>
        </w:rPr>
        <w:t>.  Состав</w:t>
      </w:r>
      <w:proofErr w:type="gramEnd"/>
      <w:r w:rsidRPr="00995FDA">
        <w:rPr>
          <w:b/>
          <w:color w:val="000000"/>
          <w:sz w:val="26"/>
          <w:szCs w:val="26"/>
        </w:rPr>
        <w:t>,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73C9E" w:rsidRPr="00995FDA" w:rsidRDefault="00473C9E" w:rsidP="00473C9E">
      <w:pPr>
        <w:tabs>
          <w:tab w:val="num" w:pos="0"/>
        </w:tabs>
        <w:ind w:firstLine="720"/>
        <w:jc w:val="center"/>
        <w:rPr>
          <w:spacing w:val="-4"/>
          <w:sz w:val="26"/>
          <w:szCs w:val="26"/>
        </w:rPr>
      </w:pPr>
    </w:p>
    <w:p w:rsidR="00473C9E" w:rsidRPr="00F50BEE" w:rsidRDefault="00473C9E" w:rsidP="00473C9E">
      <w:pPr>
        <w:pStyle w:val="ConsPlusNormal"/>
        <w:ind w:firstLine="709"/>
        <w:jc w:val="both"/>
        <w:rPr>
          <w:rFonts w:ascii="Times New Roman" w:hAnsi="Times New Roman" w:cs="Times New Roman"/>
          <w:sz w:val="24"/>
          <w:szCs w:val="24"/>
        </w:rPr>
      </w:pPr>
      <w:r w:rsidRPr="00F50BEE">
        <w:rPr>
          <w:rFonts w:ascii="Times New Roman" w:hAnsi="Times New Roman" w:cs="Times New Roman"/>
          <w:color w:val="000000"/>
          <w:sz w:val="24"/>
          <w:szCs w:val="24"/>
        </w:rPr>
        <w:t>3.1.</w:t>
      </w:r>
      <w:r w:rsidRPr="00F50BEE">
        <w:rPr>
          <w:rFonts w:ascii="Times New Roman" w:hAnsi="Times New Roman" w:cs="Times New Roman"/>
          <w:color w:val="454545"/>
          <w:sz w:val="24"/>
          <w:szCs w:val="24"/>
        </w:rPr>
        <w:t xml:space="preserve"> </w:t>
      </w:r>
      <w:r w:rsidRPr="00F50BEE">
        <w:rPr>
          <w:rFonts w:ascii="Times New Roman" w:hAnsi="Times New Roman" w:cs="Times New Roman"/>
          <w:sz w:val="24"/>
          <w:szCs w:val="24"/>
        </w:rPr>
        <w:t xml:space="preserve">Настоящим административным регламентом установлена следующая последовательность административных действий (процедур) при предоставлении муниципальной услуги (приложение </w:t>
      </w:r>
      <w:r>
        <w:rPr>
          <w:rFonts w:ascii="Times New Roman" w:hAnsi="Times New Roman" w:cs="Times New Roman"/>
          <w:sz w:val="24"/>
          <w:szCs w:val="24"/>
        </w:rPr>
        <w:t xml:space="preserve">7 </w:t>
      </w:r>
      <w:r w:rsidRPr="00F50BEE">
        <w:rPr>
          <w:rFonts w:ascii="Times New Roman" w:hAnsi="Times New Roman" w:cs="Times New Roman"/>
          <w:sz w:val="24"/>
          <w:szCs w:val="24"/>
        </w:rPr>
        <w:t xml:space="preserve"> к настоящему  регламенту):</w:t>
      </w:r>
    </w:p>
    <w:p w:rsidR="00473C9E" w:rsidRPr="00F50BEE" w:rsidRDefault="00473C9E" w:rsidP="00473C9E">
      <w:pPr>
        <w:pStyle w:val="ConsPlusNormal"/>
        <w:ind w:firstLine="709"/>
        <w:jc w:val="both"/>
        <w:rPr>
          <w:rFonts w:ascii="Times New Roman" w:hAnsi="Times New Roman" w:cs="Times New Roman"/>
          <w:sz w:val="24"/>
          <w:szCs w:val="24"/>
        </w:rPr>
      </w:pPr>
      <w:r w:rsidRPr="00F50BEE">
        <w:rPr>
          <w:rFonts w:ascii="Times New Roman" w:hAnsi="Times New Roman" w:cs="Times New Roman"/>
          <w:sz w:val="24"/>
          <w:szCs w:val="24"/>
        </w:rPr>
        <w:t>-    приём/регистрация заявки о предоставлении муниципальной услуги;</w:t>
      </w:r>
    </w:p>
    <w:p w:rsidR="00473C9E" w:rsidRPr="00F50BEE" w:rsidRDefault="00473C9E" w:rsidP="00473C9E">
      <w:pPr>
        <w:pStyle w:val="ConsPlusNormal"/>
        <w:ind w:firstLine="709"/>
        <w:jc w:val="both"/>
        <w:rPr>
          <w:rFonts w:ascii="Times New Roman" w:hAnsi="Times New Roman" w:cs="Times New Roman"/>
          <w:sz w:val="24"/>
          <w:szCs w:val="24"/>
        </w:rPr>
      </w:pPr>
      <w:r w:rsidRPr="00F50BEE">
        <w:rPr>
          <w:rFonts w:ascii="Times New Roman" w:hAnsi="Times New Roman" w:cs="Times New Roman"/>
          <w:bCs/>
          <w:sz w:val="24"/>
          <w:szCs w:val="24"/>
        </w:rPr>
        <w:t xml:space="preserve">- формирование и направление </w:t>
      </w:r>
      <w:hyperlink r:id="rId18" w:anchor="YANDEX_123" w:history="1"/>
      <w:r w:rsidRPr="00F50BEE">
        <w:rPr>
          <w:rStyle w:val="highlighthighlightactive"/>
          <w:rFonts w:ascii="Times New Roman" w:hAnsi="Times New Roman" w:cs="Times New Roman"/>
          <w:bCs/>
          <w:sz w:val="24"/>
          <w:szCs w:val="24"/>
        </w:rPr>
        <w:t xml:space="preserve">межведомственного </w:t>
      </w:r>
      <w:r w:rsidRPr="00F50BEE">
        <w:rPr>
          <w:rFonts w:ascii="Times New Roman" w:hAnsi="Times New Roman" w:cs="Times New Roman"/>
          <w:sz w:val="24"/>
          <w:szCs w:val="24"/>
        </w:rPr>
        <w:t xml:space="preserve">и (или) межуровневого </w:t>
      </w:r>
      <w:r w:rsidRPr="00F50BEE">
        <w:rPr>
          <w:rStyle w:val="highlighthighlightactive"/>
          <w:rFonts w:ascii="Times New Roman" w:hAnsi="Times New Roman" w:cs="Times New Roman"/>
          <w:bCs/>
          <w:sz w:val="24"/>
          <w:szCs w:val="24"/>
        </w:rPr>
        <w:t xml:space="preserve">запроса </w:t>
      </w:r>
      <w:r w:rsidRPr="00F50BEE">
        <w:rPr>
          <w:rFonts w:ascii="Times New Roman" w:hAnsi="Times New Roman" w:cs="Times New Roman"/>
          <w:sz w:val="24"/>
          <w:szCs w:val="24"/>
        </w:rPr>
        <w:t xml:space="preserve">о предоставлении документов и (или) информации, находящихся в распоряжении государственных органов исполнительной власти и органов </w:t>
      </w:r>
    </w:p>
    <w:p w:rsidR="00473C9E" w:rsidRPr="00F50BEE" w:rsidRDefault="00473C9E" w:rsidP="00473C9E">
      <w:pPr>
        <w:pStyle w:val="ConsPlusNormal"/>
        <w:ind w:firstLine="0"/>
        <w:jc w:val="both"/>
        <w:rPr>
          <w:rFonts w:ascii="Times New Roman" w:hAnsi="Times New Roman" w:cs="Times New Roman"/>
          <w:sz w:val="24"/>
          <w:szCs w:val="24"/>
        </w:rPr>
      </w:pPr>
      <w:r w:rsidRPr="00F50BEE">
        <w:rPr>
          <w:rFonts w:ascii="Times New Roman" w:hAnsi="Times New Roman" w:cs="Times New Roman"/>
          <w:sz w:val="24"/>
          <w:szCs w:val="24"/>
        </w:rPr>
        <w:t xml:space="preserve">местного самоуправления, </w:t>
      </w:r>
      <w:proofErr w:type="gramStart"/>
      <w:r w:rsidRPr="00F50BEE">
        <w:rPr>
          <w:rFonts w:ascii="Times New Roman" w:hAnsi="Times New Roman" w:cs="Times New Roman"/>
          <w:sz w:val="24"/>
          <w:szCs w:val="24"/>
        </w:rPr>
        <w:t>необходимых</w:t>
      </w:r>
      <w:proofErr w:type="gramEnd"/>
      <w:r w:rsidRPr="00F50BEE">
        <w:rPr>
          <w:rFonts w:ascii="Times New Roman" w:hAnsi="Times New Roman" w:cs="Times New Roman"/>
          <w:sz w:val="24"/>
          <w:szCs w:val="24"/>
        </w:rPr>
        <w:t xml:space="preserve"> для предоставления муниципальной услуги, согласно пункта 2.6.2. настоящего регламента;</w:t>
      </w:r>
    </w:p>
    <w:p w:rsidR="00473C9E" w:rsidRPr="00F50BEE" w:rsidRDefault="00473C9E" w:rsidP="00473C9E">
      <w:pPr>
        <w:pStyle w:val="ConsPlusNormal"/>
        <w:ind w:firstLine="709"/>
        <w:jc w:val="both"/>
        <w:rPr>
          <w:rFonts w:ascii="Times New Roman" w:hAnsi="Times New Roman" w:cs="Times New Roman"/>
          <w:sz w:val="24"/>
          <w:szCs w:val="24"/>
        </w:rPr>
      </w:pPr>
      <w:r w:rsidRPr="00F50BEE">
        <w:rPr>
          <w:rFonts w:ascii="Times New Roman" w:hAnsi="Times New Roman" w:cs="Times New Roman"/>
          <w:spacing w:val="-4"/>
          <w:sz w:val="24"/>
          <w:szCs w:val="24"/>
        </w:rPr>
        <w:t xml:space="preserve">- рассмотрение заявки о предоставлении </w:t>
      </w:r>
      <w:r w:rsidRPr="00F50BEE">
        <w:rPr>
          <w:rFonts w:ascii="Times New Roman" w:hAnsi="Times New Roman" w:cs="Times New Roman"/>
          <w:color w:val="000000"/>
          <w:sz w:val="24"/>
          <w:szCs w:val="24"/>
        </w:rPr>
        <w:t>грантов начинающим субъектам малого предпринимательства</w:t>
      </w:r>
      <w:r w:rsidRPr="00F50BEE">
        <w:rPr>
          <w:rFonts w:ascii="Times New Roman" w:hAnsi="Times New Roman" w:cs="Times New Roman"/>
          <w:spacing w:val="-4"/>
          <w:sz w:val="24"/>
          <w:szCs w:val="24"/>
        </w:rPr>
        <w:t xml:space="preserve"> и прилагаемых к ней документов на предмет соответствия установленным требованиям</w:t>
      </w:r>
      <w:r w:rsidRPr="00F50BEE">
        <w:rPr>
          <w:rFonts w:ascii="Times New Roman" w:hAnsi="Times New Roman" w:cs="Times New Roman"/>
          <w:sz w:val="24"/>
          <w:szCs w:val="24"/>
        </w:rPr>
        <w:t xml:space="preserve">; </w:t>
      </w:r>
    </w:p>
    <w:p w:rsidR="00473C9E" w:rsidRPr="00F50BEE" w:rsidRDefault="00473C9E" w:rsidP="00473C9E">
      <w:pPr>
        <w:pStyle w:val="ConsPlusNormal"/>
        <w:ind w:firstLine="709"/>
        <w:jc w:val="both"/>
        <w:rPr>
          <w:rFonts w:ascii="Times New Roman" w:hAnsi="Times New Roman" w:cs="Times New Roman"/>
          <w:spacing w:val="-4"/>
          <w:sz w:val="24"/>
          <w:szCs w:val="24"/>
        </w:rPr>
      </w:pPr>
      <w:r w:rsidRPr="00F50BEE">
        <w:rPr>
          <w:rFonts w:ascii="Times New Roman" w:hAnsi="Times New Roman" w:cs="Times New Roman"/>
          <w:bCs/>
          <w:color w:val="000000"/>
          <w:sz w:val="24"/>
          <w:szCs w:val="24"/>
        </w:rPr>
        <w:t xml:space="preserve">- </w:t>
      </w:r>
      <w:hyperlink r:id="rId19" w:anchor="YANDEX_125" w:history="1"/>
      <w:r w:rsidRPr="00F50BEE">
        <w:rPr>
          <w:rFonts w:ascii="Times New Roman" w:hAnsi="Times New Roman" w:cs="Times New Roman"/>
          <w:bCs/>
          <w:color w:val="000000"/>
          <w:sz w:val="24"/>
          <w:szCs w:val="24"/>
        </w:rPr>
        <w:t>в</w:t>
      </w:r>
      <w:r w:rsidRPr="00F50BEE">
        <w:rPr>
          <w:rFonts w:ascii="Times New Roman" w:hAnsi="Times New Roman" w:cs="Times New Roman"/>
          <w:spacing w:val="-4"/>
          <w:sz w:val="24"/>
          <w:szCs w:val="24"/>
        </w:rPr>
        <w:t xml:space="preserve">ынесение решения о предоставлении (отказе в предоставлении) </w:t>
      </w:r>
      <w:r w:rsidRPr="00F50BEE">
        <w:rPr>
          <w:rFonts w:ascii="Times New Roman" w:hAnsi="Times New Roman" w:cs="Times New Roman"/>
          <w:color w:val="000000"/>
          <w:sz w:val="24"/>
          <w:szCs w:val="24"/>
        </w:rPr>
        <w:t>грантов начинающим субъектам малого предпринимательства</w:t>
      </w:r>
      <w:r w:rsidRPr="00F50BEE">
        <w:rPr>
          <w:rFonts w:ascii="Times New Roman" w:hAnsi="Times New Roman" w:cs="Times New Roman"/>
          <w:spacing w:val="-4"/>
          <w:sz w:val="24"/>
          <w:szCs w:val="24"/>
        </w:rPr>
        <w:t>;</w:t>
      </w:r>
    </w:p>
    <w:p w:rsidR="00473C9E" w:rsidRPr="00F50BEE" w:rsidRDefault="00473C9E" w:rsidP="00473C9E">
      <w:pPr>
        <w:pStyle w:val="ConsPlusNormal"/>
        <w:ind w:firstLine="709"/>
        <w:jc w:val="both"/>
        <w:rPr>
          <w:rFonts w:ascii="Times New Roman" w:hAnsi="Times New Roman" w:cs="Times New Roman"/>
          <w:sz w:val="24"/>
          <w:szCs w:val="24"/>
        </w:rPr>
      </w:pPr>
      <w:r w:rsidRPr="00F50BEE">
        <w:rPr>
          <w:rFonts w:ascii="Times New Roman" w:hAnsi="Times New Roman" w:cs="Times New Roman"/>
          <w:spacing w:val="-4"/>
          <w:sz w:val="24"/>
          <w:szCs w:val="24"/>
        </w:rPr>
        <w:t xml:space="preserve">- предоставление (отказ в предоставлении) </w:t>
      </w:r>
      <w:r w:rsidRPr="00F50BEE">
        <w:rPr>
          <w:rFonts w:ascii="Times New Roman" w:hAnsi="Times New Roman" w:cs="Times New Roman"/>
          <w:color w:val="000000"/>
          <w:sz w:val="24"/>
          <w:szCs w:val="24"/>
        </w:rPr>
        <w:t>грантов начинающим субъектам малого предпринимательства</w:t>
      </w:r>
      <w:r w:rsidRPr="00F50BEE">
        <w:rPr>
          <w:rFonts w:ascii="Times New Roman" w:hAnsi="Times New Roman" w:cs="Times New Roman"/>
          <w:spacing w:val="-4"/>
          <w:sz w:val="24"/>
          <w:szCs w:val="24"/>
        </w:rPr>
        <w:t>.</w:t>
      </w:r>
    </w:p>
    <w:p w:rsidR="00473C9E" w:rsidRPr="00F50BEE" w:rsidRDefault="00473C9E" w:rsidP="00473C9E">
      <w:pPr>
        <w:ind w:firstLine="709"/>
        <w:jc w:val="both"/>
        <w:rPr>
          <w:spacing w:val="-4"/>
        </w:rPr>
      </w:pPr>
      <w:r w:rsidRPr="00F50BEE">
        <w:rPr>
          <w:spacing w:val="-4"/>
        </w:rPr>
        <w:t xml:space="preserve">3.2. Основанием для начала исполнения муниципальной услуги является поступление письменной заявки, </w:t>
      </w:r>
      <w:r w:rsidRPr="00F50BEE">
        <w:rPr>
          <w:rFonts w:ascii="TimesNewRomanPSMT" w:hAnsi="TimesNewRomanPSMT" w:cs="TimesNewRomanPSMT"/>
        </w:rPr>
        <w:t xml:space="preserve">поданной в администрацию городского округа город Шахунья Нижегородской области либо через  </w:t>
      </w:r>
      <w:r w:rsidRPr="00F50BEE">
        <w:t xml:space="preserve">МАУ «МФЦ </w:t>
      </w:r>
      <w:proofErr w:type="spellStart"/>
      <w:r w:rsidRPr="00F50BEE">
        <w:t>г.о.г</w:t>
      </w:r>
      <w:proofErr w:type="gramStart"/>
      <w:r w:rsidRPr="00F50BEE">
        <w:t>.Ш</w:t>
      </w:r>
      <w:proofErr w:type="gramEnd"/>
      <w:r w:rsidRPr="00F50BEE">
        <w:t>ахунья</w:t>
      </w:r>
      <w:proofErr w:type="spellEnd"/>
      <w:r w:rsidRPr="00F50BEE">
        <w:t xml:space="preserve">», либо через филиалы МАУ «МФЦ </w:t>
      </w:r>
      <w:proofErr w:type="spellStart"/>
      <w:r w:rsidRPr="00F50BEE">
        <w:t>г.о.г.Шахунья</w:t>
      </w:r>
      <w:proofErr w:type="spellEnd"/>
      <w:r w:rsidRPr="00F50BEE">
        <w:t xml:space="preserve">» в </w:t>
      </w:r>
      <w:proofErr w:type="spellStart"/>
      <w:r w:rsidRPr="00F50BEE">
        <w:t>р.п.Вахтан</w:t>
      </w:r>
      <w:proofErr w:type="spellEnd"/>
      <w:r w:rsidRPr="00F50BEE">
        <w:t xml:space="preserve"> или </w:t>
      </w:r>
      <w:proofErr w:type="spellStart"/>
      <w:r w:rsidRPr="00F50BEE">
        <w:t>р.п</w:t>
      </w:r>
      <w:proofErr w:type="spellEnd"/>
      <w:r w:rsidRPr="00F50BEE">
        <w:t xml:space="preserve">. </w:t>
      </w:r>
      <w:proofErr w:type="spellStart"/>
      <w:r w:rsidRPr="00F50BEE">
        <w:t>Сява</w:t>
      </w:r>
      <w:proofErr w:type="spellEnd"/>
      <w:r w:rsidRPr="00F50BEE">
        <w:t xml:space="preserve">, с приложением комплекта документов, </w:t>
      </w:r>
      <w:r w:rsidRPr="00F50BEE">
        <w:rPr>
          <w:spacing w:val="-4"/>
        </w:rPr>
        <w:t>указанных в пункте 2.6. настоящего регламента.</w:t>
      </w:r>
    </w:p>
    <w:p w:rsidR="00473C9E" w:rsidRPr="00F50BEE" w:rsidRDefault="00473C9E" w:rsidP="00473C9E">
      <w:pPr>
        <w:pStyle w:val="ConsPlusNormal"/>
        <w:ind w:firstLine="709"/>
        <w:jc w:val="both"/>
        <w:rPr>
          <w:rFonts w:ascii="Times New Roman" w:hAnsi="Times New Roman" w:cs="Times New Roman"/>
          <w:spacing w:val="-4"/>
          <w:sz w:val="24"/>
          <w:szCs w:val="24"/>
        </w:rPr>
      </w:pPr>
      <w:r w:rsidRPr="00F50BEE">
        <w:rPr>
          <w:rFonts w:ascii="Times New Roman" w:hAnsi="Times New Roman" w:cs="Times New Roman"/>
          <w:spacing w:val="-4"/>
          <w:sz w:val="24"/>
          <w:szCs w:val="24"/>
        </w:rPr>
        <w:t>3.2.1. специалист, уполномоченный на приём и обработку заявок, устанавливает предмет обращения, устанавливает личность заявителя, проверяет заявку, представленные документы на соответствие требованиям, установленным настоящим административным регламентом.</w:t>
      </w:r>
    </w:p>
    <w:p w:rsidR="00473C9E" w:rsidRPr="00F50BEE" w:rsidRDefault="00473C9E" w:rsidP="00473C9E">
      <w:pPr>
        <w:pStyle w:val="ConsPlusNormal"/>
        <w:ind w:firstLine="709"/>
        <w:jc w:val="both"/>
        <w:rPr>
          <w:rFonts w:ascii="Times New Roman" w:hAnsi="Times New Roman" w:cs="Times New Roman"/>
          <w:spacing w:val="-4"/>
          <w:sz w:val="24"/>
          <w:szCs w:val="24"/>
        </w:rPr>
      </w:pPr>
      <w:r w:rsidRPr="00F50BEE">
        <w:rPr>
          <w:rFonts w:ascii="Times New Roman" w:hAnsi="Times New Roman" w:cs="Times New Roman"/>
          <w:spacing w:val="-4"/>
          <w:sz w:val="24"/>
          <w:szCs w:val="24"/>
        </w:rPr>
        <w:t xml:space="preserve">Максимальный срок выполнения специалистом указанных действий составляет не более 15 минут;  </w:t>
      </w:r>
    </w:p>
    <w:p w:rsidR="00473C9E" w:rsidRPr="00F50BEE" w:rsidRDefault="00473C9E" w:rsidP="00473C9E">
      <w:pPr>
        <w:pStyle w:val="ConsPlusNormal"/>
        <w:ind w:firstLine="709"/>
        <w:jc w:val="both"/>
        <w:rPr>
          <w:rFonts w:ascii="Times New Roman" w:hAnsi="Times New Roman" w:cs="Times New Roman"/>
          <w:spacing w:val="-4"/>
          <w:sz w:val="24"/>
          <w:szCs w:val="24"/>
        </w:rPr>
      </w:pPr>
      <w:r w:rsidRPr="00F50BEE">
        <w:rPr>
          <w:rFonts w:ascii="Times New Roman" w:hAnsi="Times New Roman" w:cs="Times New Roman"/>
          <w:spacing w:val="-4"/>
          <w:sz w:val="24"/>
          <w:szCs w:val="24"/>
        </w:rPr>
        <w:t>3.2.2. В случае если состав представленных с заявкой документов не соответствуют установленному административным регламентом перечню и установленным требованиям, специалист, уполномоченный на приём заявок, уведомляет заявителя о наличии препятствий для предоставления муниципальной услуги, объясняет сущность выявленных несоответствий (недостатков) и предлагает принять меры по их устранению;</w:t>
      </w:r>
    </w:p>
    <w:p w:rsidR="00473C9E" w:rsidRPr="00F50BEE" w:rsidRDefault="00473C9E" w:rsidP="00473C9E">
      <w:pPr>
        <w:pStyle w:val="ConsPlusNormal"/>
        <w:ind w:firstLine="709"/>
        <w:jc w:val="both"/>
        <w:rPr>
          <w:rFonts w:ascii="Times New Roman" w:hAnsi="Times New Roman" w:cs="Times New Roman"/>
          <w:spacing w:val="-4"/>
          <w:sz w:val="24"/>
          <w:szCs w:val="24"/>
        </w:rPr>
      </w:pPr>
      <w:r w:rsidRPr="00F50BEE">
        <w:rPr>
          <w:rFonts w:ascii="Times New Roman" w:hAnsi="Times New Roman" w:cs="Times New Roman"/>
          <w:spacing w:val="-4"/>
          <w:sz w:val="24"/>
          <w:szCs w:val="24"/>
        </w:rPr>
        <w:t>в случае согласия заявителя устранить недостатки специалист, уполномоченный на прием заявок, возвращает представленную заявку и прилагаемые документы;</w:t>
      </w:r>
    </w:p>
    <w:p w:rsidR="00473C9E" w:rsidRPr="00F50BEE" w:rsidRDefault="00473C9E" w:rsidP="00473C9E">
      <w:pPr>
        <w:pStyle w:val="ConsPlusNormal"/>
        <w:ind w:firstLine="709"/>
        <w:jc w:val="both"/>
        <w:rPr>
          <w:rFonts w:ascii="Times New Roman" w:hAnsi="Times New Roman" w:cs="Times New Roman"/>
          <w:spacing w:val="-4"/>
          <w:sz w:val="24"/>
          <w:szCs w:val="24"/>
        </w:rPr>
      </w:pPr>
      <w:r w:rsidRPr="00F50BEE">
        <w:rPr>
          <w:rFonts w:ascii="Times New Roman" w:hAnsi="Times New Roman" w:cs="Times New Roman"/>
          <w:spacing w:val="-4"/>
          <w:sz w:val="24"/>
          <w:szCs w:val="24"/>
        </w:rPr>
        <w:t>в случае несогласия заявителя устранить недостатки специалист, уполномоченный на прием заявок, обращает внимание заявителя, что установленные несоответствия (недостатки) могут сделать невозможным предоставление муниципальной услуги.</w:t>
      </w:r>
    </w:p>
    <w:p w:rsidR="00473C9E" w:rsidRPr="00F50BEE" w:rsidRDefault="00473C9E" w:rsidP="00473C9E">
      <w:pPr>
        <w:pStyle w:val="ConsPlusNormal"/>
        <w:ind w:firstLine="709"/>
        <w:jc w:val="both"/>
        <w:rPr>
          <w:rFonts w:ascii="Times New Roman" w:hAnsi="Times New Roman" w:cs="Times New Roman"/>
          <w:spacing w:val="-4"/>
          <w:sz w:val="24"/>
          <w:szCs w:val="24"/>
        </w:rPr>
      </w:pPr>
      <w:r w:rsidRPr="00F50BEE">
        <w:rPr>
          <w:rFonts w:ascii="Times New Roman" w:hAnsi="Times New Roman" w:cs="Times New Roman"/>
          <w:spacing w:val="-4"/>
          <w:sz w:val="24"/>
          <w:szCs w:val="24"/>
        </w:rPr>
        <w:t>Максимальный срок выполнения специалистом  действий, указанных в пункте 3.2.2., составляет 10 минут;</w:t>
      </w:r>
    </w:p>
    <w:p w:rsidR="00473C9E" w:rsidRPr="00F50BEE" w:rsidRDefault="00473C9E" w:rsidP="00473C9E">
      <w:pPr>
        <w:autoSpaceDE w:val="0"/>
        <w:autoSpaceDN w:val="0"/>
        <w:adjustRightInd w:val="0"/>
        <w:ind w:firstLine="709"/>
        <w:jc w:val="both"/>
        <w:rPr>
          <w:spacing w:val="-4"/>
        </w:rPr>
      </w:pPr>
      <w:r w:rsidRPr="00F50BEE">
        <w:rPr>
          <w:spacing w:val="-4"/>
        </w:rPr>
        <w:t xml:space="preserve">3.2.3. Заявка о предоставлении муниципальной услуги оформляется заявителем собственноручно или машинописным способом. </w:t>
      </w:r>
    </w:p>
    <w:p w:rsidR="00473C9E" w:rsidRPr="00F50BEE" w:rsidRDefault="00473C9E" w:rsidP="00473C9E">
      <w:pPr>
        <w:autoSpaceDE w:val="0"/>
        <w:autoSpaceDN w:val="0"/>
        <w:adjustRightInd w:val="0"/>
        <w:ind w:firstLine="709"/>
        <w:jc w:val="both"/>
        <w:rPr>
          <w:spacing w:val="-4"/>
        </w:rPr>
      </w:pPr>
      <w:r w:rsidRPr="00F50BEE">
        <w:rPr>
          <w:spacing w:val="-4"/>
        </w:rPr>
        <w:t>В случае заполнения заявки рукописным способом записи производятся разборчиво, синей, фиолетовой или черной пастой (чернилами).</w:t>
      </w:r>
    </w:p>
    <w:p w:rsidR="00473C9E" w:rsidRPr="00F50BEE" w:rsidRDefault="00473C9E" w:rsidP="00473C9E">
      <w:pPr>
        <w:autoSpaceDE w:val="0"/>
        <w:autoSpaceDN w:val="0"/>
        <w:adjustRightInd w:val="0"/>
        <w:ind w:firstLine="709"/>
        <w:jc w:val="both"/>
        <w:rPr>
          <w:spacing w:val="-4"/>
        </w:rPr>
      </w:pPr>
      <w:r w:rsidRPr="00F50BEE">
        <w:rPr>
          <w:spacing w:val="-4"/>
        </w:rPr>
        <w:t xml:space="preserve">Сотрудник, уполномоченный на прием заявок, в случае возникновения затруднений, </w:t>
      </w:r>
      <w:r w:rsidRPr="00F50BEE">
        <w:t>оказывает</w:t>
      </w:r>
      <w:r w:rsidRPr="00F50BEE">
        <w:rPr>
          <w:spacing w:val="-4"/>
        </w:rPr>
        <w:t xml:space="preserve"> помощь заявителю в оформлении соответствующей заявки и собственноручно заполняет заявку, за исключением графы «личная подпись заявителя». </w:t>
      </w:r>
    </w:p>
    <w:p w:rsidR="00473C9E" w:rsidRPr="00F50BEE" w:rsidRDefault="00473C9E" w:rsidP="00473C9E">
      <w:pPr>
        <w:pStyle w:val="ConsPlusNormal"/>
        <w:ind w:firstLine="709"/>
        <w:jc w:val="both"/>
        <w:rPr>
          <w:rFonts w:ascii="Times New Roman" w:hAnsi="Times New Roman" w:cs="Times New Roman"/>
          <w:spacing w:val="-4"/>
          <w:sz w:val="24"/>
          <w:szCs w:val="24"/>
        </w:rPr>
      </w:pPr>
      <w:r w:rsidRPr="00F50BEE">
        <w:rPr>
          <w:rFonts w:ascii="Times New Roman" w:hAnsi="Times New Roman" w:cs="Times New Roman"/>
          <w:spacing w:val="-4"/>
          <w:sz w:val="24"/>
          <w:szCs w:val="24"/>
        </w:rPr>
        <w:t>Общий максимальный срок осуществления сотрудником действий, указанных в подпунктах 3.2.1.- 3.2.3., не может превышать 40 минут при приёме заявки об оказании муниципальной услуги;</w:t>
      </w:r>
    </w:p>
    <w:p w:rsidR="00473C9E" w:rsidRPr="00F50BEE" w:rsidRDefault="00473C9E" w:rsidP="00473C9E">
      <w:pPr>
        <w:pStyle w:val="ConsPlusNormal"/>
        <w:ind w:firstLine="709"/>
        <w:jc w:val="both"/>
        <w:rPr>
          <w:rFonts w:ascii="Times New Roman" w:hAnsi="Times New Roman" w:cs="Times New Roman"/>
          <w:spacing w:val="-4"/>
          <w:sz w:val="24"/>
          <w:szCs w:val="24"/>
        </w:rPr>
      </w:pPr>
      <w:r w:rsidRPr="00F50BEE">
        <w:rPr>
          <w:rFonts w:ascii="Times New Roman" w:hAnsi="Times New Roman" w:cs="Times New Roman"/>
          <w:spacing w:val="-4"/>
          <w:sz w:val="24"/>
          <w:szCs w:val="24"/>
        </w:rPr>
        <w:t>3.2.4. Специалист, уполномоченный на приём заявок, формирует результат административной процедуры по приему документов (дело принятых документов) путем регистрации заявок на предоставление грантов в журнале регистрации. Каждой поступившей заявке присваивается самостоятельный регистрационный номер.</w:t>
      </w:r>
    </w:p>
    <w:p w:rsidR="00473C9E" w:rsidRPr="00F50BEE" w:rsidRDefault="00473C9E" w:rsidP="00473C9E">
      <w:pPr>
        <w:pStyle w:val="ConsPlusNormal"/>
        <w:ind w:firstLine="709"/>
        <w:jc w:val="both"/>
        <w:rPr>
          <w:rFonts w:ascii="Times New Roman" w:hAnsi="Times New Roman" w:cs="Times New Roman"/>
          <w:spacing w:val="-4"/>
          <w:sz w:val="24"/>
          <w:szCs w:val="24"/>
        </w:rPr>
      </w:pPr>
      <w:r w:rsidRPr="00F50BEE">
        <w:rPr>
          <w:rFonts w:ascii="Times New Roman" w:hAnsi="Times New Roman" w:cs="Times New Roman"/>
          <w:spacing w:val="-4"/>
          <w:sz w:val="24"/>
          <w:szCs w:val="24"/>
        </w:rPr>
        <w:lastRenderedPageBreak/>
        <w:t>Максимальный срок выполнения специалистом действия, указанного в подпункте</w:t>
      </w:r>
      <w:r w:rsidRPr="00995FDA">
        <w:rPr>
          <w:rFonts w:ascii="Times New Roman" w:hAnsi="Times New Roman" w:cs="Times New Roman"/>
          <w:spacing w:val="-4"/>
          <w:sz w:val="26"/>
          <w:szCs w:val="26"/>
        </w:rPr>
        <w:t xml:space="preserve"> </w:t>
      </w:r>
      <w:r w:rsidRPr="00F50BEE">
        <w:rPr>
          <w:rFonts w:ascii="Times New Roman" w:hAnsi="Times New Roman" w:cs="Times New Roman"/>
          <w:spacing w:val="-4"/>
          <w:sz w:val="24"/>
          <w:szCs w:val="24"/>
        </w:rPr>
        <w:t>3.2.4., составляет 10 минут;</w:t>
      </w:r>
    </w:p>
    <w:p w:rsidR="00473C9E" w:rsidRPr="00F50BEE" w:rsidRDefault="00473C9E" w:rsidP="00473C9E">
      <w:pPr>
        <w:ind w:firstLine="709"/>
        <w:jc w:val="both"/>
        <w:rPr>
          <w:spacing w:val="-4"/>
        </w:rPr>
      </w:pPr>
      <w:r w:rsidRPr="00F50BEE">
        <w:rPr>
          <w:spacing w:val="-4"/>
        </w:rPr>
        <w:t xml:space="preserve">3.2.5. Срок выполнения административной процедуры по приему и регистрации заявки о предоставлении муниципальной услуги не более 1 рабочего дня; </w:t>
      </w:r>
    </w:p>
    <w:p w:rsidR="00473C9E" w:rsidRPr="00F50BEE" w:rsidRDefault="00473C9E" w:rsidP="00473C9E">
      <w:pPr>
        <w:ind w:firstLine="709"/>
        <w:jc w:val="both"/>
        <w:rPr>
          <w:spacing w:val="-4"/>
        </w:rPr>
      </w:pPr>
      <w:r w:rsidRPr="00F50BEE">
        <w:rPr>
          <w:spacing w:val="-4"/>
        </w:rPr>
        <w:t xml:space="preserve">3.2.6. Результатом административной процедуры является регистрация заявки на предоставление </w:t>
      </w:r>
      <w:r w:rsidRPr="00F50BEE">
        <w:rPr>
          <w:color w:val="000000"/>
        </w:rPr>
        <w:t>грантов начинающим субъектам малого предпринимательства</w:t>
      </w:r>
      <w:r w:rsidRPr="00F50BEE">
        <w:rPr>
          <w:spacing w:val="-4"/>
        </w:rPr>
        <w:t xml:space="preserve">. </w:t>
      </w:r>
    </w:p>
    <w:p w:rsidR="00473C9E" w:rsidRPr="00F50BEE" w:rsidRDefault="00473C9E" w:rsidP="00473C9E">
      <w:pPr>
        <w:pStyle w:val="ConsPlusNormal"/>
        <w:tabs>
          <w:tab w:val="left" w:pos="2552"/>
        </w:tabs>
        <w:ind w:firstLine="709"/>
        <w:jc w:val="both"/>
        <w:rPr>
          <w:rFonts w:ascii="Times New Roman" w:hAnsi="Times New Roman" w:cs="Times New Roman"/>
          <w:sz w:val="24"/>
          <w:szCs w:val="24"/>
        </w:rPr>
      </w:pPr>
      <w:r w:rsidRPr="00F50BEE">
        <w:rPr>
          <w:rFonts w:ascii="Times New Roman" w:hAnsi="Times New Roman" w:cs="Times New Roman"/>
          <w:spacing w:val="-4"/>
          <w:sz w:val="24"/>
          <w:szCs w:val="24"/>
        </w:rPr>
        <w:t>3.3.</w:t>
      </w:r>
      <w:r w:rsidRPr="00F50BEE">
        <w:rPr>
          <w:rFonts w:ascii="Times New Roman" w:hAnsi="Times New Roman" w:cs="Times New Roman"/>
          <w:color w:val="FF0000"/>
          <w:spacing w:val="-4"/>
          <w:sz w:val="24"/>
          <w:szCs w:val="24"/>
        </w:rPr>
        <w:t xml:space="preserve"> </w:t>
      </w:r>
      <w:proofErr w:type="gramStart"/>
      <w:r w:rsidRPr="00F50BEE">
        <w:rPr>
          <w:rFonts w:ascii="Times New Roman" w:hAnsi="Times New Roman" w:cs="Times New Roman"/>
          <w:bCs/>
          <w:sz w:val="24"/>
          <w:szCs w:val="24"/>
        </w:rPr>
        <w:t xml:space="preserve">Формирование и направление </w:t>
      </w:r>
      <w:hyperlink r:id="rId20" w:anchor="YANDEX_123" w:history="1"/>
      <w:r w:rsidRPr="00F50BEE">
        <w:rPr>
          <w:rStyle w:val="highlighthighlightactive"/>
          <w:rFonts w:ascii="Times New Roman" w:hAnsi="Times New Roman" w:cs="Times New Roman"/>
          <w:bCs/>
          <w:sz w:val="24"/>
          <w:szCs w:val="24"/>
        </w:rPr>
        <w:t xml:space="preserve">межведомственного </w:t>
      </w:r>
      <w:r w:rsidRPr="00F50BEE">
        <w:rPr>
          <w:rFonts w:ascii="Times New Roman" w:hAnsi="Times New Roman" w:cs="Times New Roman"/>
          <w:sz w:val="24"/>
          <w:szCs w:val="24"/>
        </w:rPr>
        <w:t xml:space="preserve">и (или) межуровневого  </w:t>
      </w:r>
      <w:r w:rsidRPr="00F50BEE">
        <w:rPr>
          <w:rStyle w:val="highlighthighlightactive"/>
          <w:rFonts w:ascii="Times New Roman" w:hAnsi="Times New Roman" w:cs="Times New Roman"/>
          <w:bCs/>
          <w:sz w:val="24"/>
          <w:szCs w:val="24"/>
        </w:rPr>
        <w:t xml:space="preserve">запроса </w:t>
      </w:r>
      <w:r w:rsidRPr="00F50BEE">
        <w:rPr>
          <w:rFonts w:ascii="Times New Roman" w:hAnsi="Times New Roman" w:cs="Times New Roman"/>
          <w:sz w:val="24"/>
          <w:szCs w:val="24"/>
        </w:rPr>
        <w:t>о предоставлении документов и (или) информации, находящихся в распоряжении государственных органов исполнительной власти и органов местного самоуправления, необходимых для предоставления муниципальной услуги;</w:t>
      </w:r>
      <w:proofErr w:type="gramEnd"/>
    </w:p>
    <w:p w:rsidR="00473C9E" w:rsidRPr="00F50BEE" w:rsidRDefault="00473C9E" w:rsidP="00473C9E">
      <w:pPr>
        <w:pStyle w:val="ConsPlusNormal"/>
        <w:tabs>
          <w:tab w:val="left" w:pos="2552"/>
        </w:tabs>
        <w:ind w:firstLine="709"/>
        <w:jc w:val="both"/>
        <w:rPr>
          <w:rFonts w:ascii="Times New Roman" w:hAnsi="Times New Roman" w:cs="Times New Roman"/>
          <w:sz w:val="24"/>
          <w:szCs w:val="24"/>
        </w:rPr>
      </w:pPr>
      <w:r w:rsidRPr="00F50BEE">
        <w:rPr>
          <w:rFonts w:ascii="Times New Roman" w:hAnsi="Times New Roman" w:cs="Times New Roman"/>
          <w:spacing w:val="-4"/>
          <w:sz w:val="24"/>
          <w:szCs w:val="24"/>
        </w:rPr>
        <w:t xml:space="preserve">3.3.1. </w:t>
      </w:r>
      <w:r w:rsidRPr="00F50BEE">
        <w:rPr>
          <w:rFonts w:ascii="Times New Roman" w:hAnsi="Times New Roman" w:cs="Times New Roman"/>
          <w:sz w:val="24"/>
          <w:szCs w:val="24"/>
        </w:rPr>
        <w:t xml:space="preserve">основанием для начала выполнения </w:t>
      </w:r>
      <w:bookmarkStart w:id="6" w:name="YANDEX_129"/>
      <w:bookmarkEnd w:id="6"/>
      <w:r w:rsidRPr="00F50BEE">
        <w:rPr>
          <w:rFonts w:ascii="Times New Roman" w:hAnsi="Times New Roman" w:cs="Times New Roman"/>
          <w:sz w:val="24"/>
          <w:szCs w:val="24"/>
          <w:lang w:val="en-US"/>
        </w:rPr>
        <w:fldChar w:fldCharType="begin"/>
      </w:r>
      <w:r w:rsidRPr="00F50BEE">
        <w:rPr>
          <w:rFonts w:ascii="Times New Roman" w:hAnsi="Times New Roman" w:cs="Times New Roman"/>
          <w:sz w:val="24"/>
          <w:szCs w:val="24"/>
        </w:rPr>
        <w:instrText xml:space="preserve"> </w:instrText>
      </w:r>
      <w:r w:rsidRPr="00F50BEE">
        <w:rPr>
          <w:rFonts w:ascii="Times New Roman" w:hAnsi="Times New Roman" w:cs="Times New Roman"/>
          <w:sz w:val="24"/>
          <w:szCs w:val="24"/>
          <w:lang w:val="en-US"/>
        </w:rPr>
        <w:instrText>HYPERLINK</w:instrText>
      </w:r>
      <w:r w:rsidRPr="00F50BEE">
        <w:rPr>
          <w:rFonts w:ascii="Times New Roman" w:hAnsi="Times New Roman" w:cs="Times New Roman"/>
          <w:sz w:val="24"/>
          <w:szCs w:val="24"/>
        </w:rPr>
        <w:instrText xml:space="preserve"> "</w:instrText>
      </w:r>
      <w:r w:rsidRPr="00F50BEE">
        <w:rPr>
          <w:rFonts w:ascii="Times New Roman" w:hAnsi="Times New Roman" w:cs="Times New Roman"/>
          <w:sz w:val="24"/>
          <w:szCs w:val="24"/>
          <w:lang w:val="en-US"/>
        </w:rPr>
        <w:instrText>http</w:instrText>
      </w:r>
      <w:r w:rsidRPr="00F50BEE">
        <w:rPr>
          <w:rFonts w:ascii="Times New Roman" w:hAnsi="Times New Roman" w:cs="Times New Roman"/>
          <w:sz w:val="24"/>
          <w:szCs w:val="24"/>
        </w:rPr>
        <w:instrText>://</w:instrText>
      </w:r>
      <w:r w:rsidRPr="00F50BEE">
        <w:rPr>
          <w:rFonts w:ascii="Times New Roman" w:hAnsi="Times New Roman" w:cs="Times New Roman"/>
          <w:sz w:val="24"/>
          <w:szCs w:val="24"/>
          <w:lang w:val="en-US"/>
        </w:rPr>
        <w:instrText>hghltd</w:instrText>
      </w:r>
      <w:r w:rsidRPr="00F50BEE">
        <w:rPr>
          <w:rFonts w:ascii="Times New Roman" w:hAnsi="Times New Roman" w:cs="Times New Roman"/>
          <w:sz w:val="24"/>
          <w:szCs w:val="24"/>
        </w:rPr>
        <w:instrText>.</w:instrText>
      </w:r>
      <w:r w:rsidRPr="00F50BEE">
        <w:rPr>
          <w:rFonts w:ascii="Times New Roman" w:hAnsi="Times New Roman" w:cs="Times New Roman"/>
          <w:sz w:val="24"/>
          <w:szCs w:val="24"/>
          <w:lang w:val="en-US"/>
        </w:rPr>
        <w:instrText>yandex</w:instrText>
      </w:r>
      <w:r w:rsidRPr="00F50BEE">
        <w:rPr>
          <w:rFonts w:ascii="Times New Roman" w:hAnsi="Times New Roman" w:cs="Times New Roman"/>
          <w:sz w:val="24"/>
          <w:szCs w:val="24"/>
        </w:rPr>
        <w:instrText>.</w:instrText>
      </w:r>
      <w:r w:rsidRPr="00F50BEE">
        <w:rPr>
          <w:rFonts w:ascii="Times New Roman" w:hAnsi="Times New Roman" w:cs="Times New Roman"/>
          <w:sz w:val="24"/>
          <w:szCs w:val="24"/>
          <w:lang w:val="en-US"/>
        </w:rPr>
        <w:instrText>net</w:instrText>
      </w:r>
      <w:r w:rsidRPr="00F50BEE">
        <w:rPr>
          <w:rFonts w:ascii="Times New Roman" w:hAnsi="Times New Roman" w:cs="Times New Roman"/>
          <w:sz w:val="24"/>
          <w:szCs w:val="24"/>
        </w:rPr>
        <w:instrText>/</w:instrText>
      </w:r>
      <w:r w:rsidRPr="00F50BEE">
        <w:rPr>
          <w:rFonts w:ascii="Times New Roman" w:hAnsi="Times New Roman" w:cs="Times New Roman"/>
          <w:sz w:val="24"/>
          <w:szCs w:val="24"/>
          <w:lang w:val="en-US"/>
        </w:rPr>
        <w:instrText>yandbtm</w:instrText>
      </w:r>
      <w:r w:rsidRPr="00F50BEE">
        <w:rPr>
          <w:rFonts w:ascii="Times New Roman" w:hAnsi="Times New Roman" w:cs="Times New Roman"/>
          <w:sz w:val="24"/>
          <w:szCs w:val="24"/>
        </w:rPr>
        <w:instrText>?</w:instrText>
      </w:r>
      <w:r w:rsidRPr="00F50BEE">
        <w:rPr>
          <w:rFonts w:ascii="Times New Roman" w:hAnsi="Times New Roman" w:cs="Times New Roman"/>
          <w:sz w:val="24"/>
          <w:szCs w:val="24"/>
          <w:lang w:val="en-US"/>
        </w:rPr>
        <w:instrText>text</w:instrText>
      </w:r>
      <w:r w:rsidRPr="00F50BEE">
        <w:rPr>
          <w:rFonts w:ascii="Times New Roman" w:hAnsi="Times New Roman" w:cs="Times New Roman"/>
          <w:sz w:val="24"/>
          <w:szCs w:val="24"/>
        </w:rPr>
        <w:instrText>=%</w:instrText>
      </w:r>
      <w:r w:rsidRPr="00F50BEE">
        <w:rPr>
          <w:rFonts w:ascii="Times New Roman" w:hAnsi="Times New Roman" w:cs="Times New Roman"/>
          <w:sz w:val="24"/>
          <w:szCs w:val="24"/>
          <w:lang w:val="en-US"/>
        </w:rPr>
        <w:instrText>D</w:instrText>
      </w:r>
      <w:r w:rsidRPr="00F50BEE">
        <w:rPr>
          <w:rFonts w:ascii="Times New Roman" w:hAnsi="Times New Roman" w:cs="Times New Roman"/>
          <w:sz w:val="24"/>
          <w:szCs w:val="24"/>
        </w:rPr>
        <w:instrText>0%</w:instrText>
      </w:r>
      <w:r w:rsidRPr="00F50BEE">
        <w:rPr>
          <w:rFonts w:ascii="Times New Roman" w:hAnsi="Times New Roman" w:cs="Times New Roman"/>
          <w:sz w:val="24"/>
          <w:szCs w:val="24"/>
          <w:lang w:val="en-US"/>
        </w:rPr>
        <w:instrText>B</w:instrText>
      </w:r>
      <w:r w:rsidRPr="00F50BEE">
        <w:rPr>
          <w:rFonts w:ascii="Times New Roman" w:hAnsi="Times New Roman" w:cs="Times New Roman"/>
          <w:sz w:val="24"/>
          <w:szCs w:val="24"/>
        </w:rPr>
        <w:instrText>0%</w:instrText>
      </w:r>
      <w:r w:rsidRPr="00F50BEE">
        <w:rPr>
          <w:rFonts w:ascii="Times New Roman" w:hAnsi="Times New Roman" w:cs="Times New Roman"/>
          <w:sz w:val="24"/>
          <w:szCs w:val="24"/>
          <w:lang w:val="en-US"/>
        </w:rPr>
        <w:instrText>D</w:instrText>
      </w:r>
      <w:r w:rsidRPr="00F50BEE">
        <w:rPr>
          <w:rFonts w:ascii="Times New Roman" w:hAnsi="Times New Roman" w:cs="Times New Roman"/>
          <w:sz w:val="24"/>
          <w:szCs w:val="24"/>
        </w:rPr>
        <w:instrText>0%</w:instrText>
      </w:r>
      <w:r w:rsidRPr="00F50BEE">
        <w:rPr>
          <w:rFonts w:ascii="Times New Roman" w:hAnsi="Times New Roman" w:cs="Times New Roman"/>
          <w:sz w:val="24"/>
          <w:szCs w:val="24"/>
          <w:lang w:val="en-US"/>
        </w:rPr>
        <w:instrText>B</w:instrText>
      </w:r>
      <w:r w:rsidRPr="00F50BEE">
        <w:rPr>
          <w:rFonts w:ascii="Times New Roman" w:hAnsi="Times New Roman" w:cs="Times New Roman"/>
          <w:sz w:val="24"/>
          <w:szCs w:val="24"/>
        </w:rPr>
        <w:instrText>4%</w:instrText>
      </w:r>
      <w:r w:rsidRPr="00F50BEE">
        <w:rPr>
          <w:rFonts w:ascii="Times New Roman" w:hAnsi="Times New Roman" w:cs="Times New Roman"/>
          <w:sz w:val="24"/>
          <w:szCs w:val="24"/>
          <w:lang w:val="en-US"/>
        </w:rPr>
        <w:instrText>D</w:instrText>
      </w:r>
      <w:r w:rsidRPr="00F50BEE">
        <w:rPr>
          <w:rFonts w:ascii="Times New Roman" w:hAnsi="Times New Roman" w:cs="Times New Roman"/>
          <w:sz w:val="24"/>
          <w:szCs w:val="24"/>
        </w:rPr>
        <w:instrText>0%</w:instrText>
      </w:r>
      <w:r w:rsidRPr="00F50BEE">
        <w:rPr>
          <w:rFonts w:ascii="Times New Roman" w:hAnsi="Times New Roman" w:cs="Times New Roman"/>
          <w:sz w:val="24"/>
          <w:szCs w:val="24"/>
          <w:lang w:val="en-US"/>
        </w:rPr>
        <w:instrText>BC</w:instrText>
      </w:r>
      <w:r w:rsidRPr="00F50BEE">
        <w:rPr>
          <w:rFonts w:ascii="Times New Roman" w:hAnsi="Times New Roman" w:cs="Times New Roman"/>
          <w:sz w:val="24"/>
          <w:szCs w:val="24"/>
        </w:rPr>
        <w:instrText>%</w:instrText>
      </w:r>
      <w:r w:rsidRPr="00F50BEE">
        <w:rPr>
          <w:rFonts w:ascii="Times New Roman" w:hAnsi="Times New Roman" w:cs="Times New Roman"/>
          <w:sz w:val="24"/>
          <w:szCs w:val="24"/>
          <w:lang w:val="en-US"/>
        </w:rPr>
        <w:instrText>D</w:instrText>
      </w:r>
      <w:r w:rsidRPr="00F50BEE">
        <w:rPr>
          <w:rFonts w:ascii="Times New Roman" w:hAnsi="Times New Roman" w:cs="Times New Roman"/>
          <w:sz w:val="24"/>
          <w:szCs w:val="24"/>
        </w:rPr>
        <w:instrText>0%</w:instrText>
      </w:r>
      <w:r w:rsidRPr="00F50BEE">
        <w:rPr>
          <w:rFonts w:ascii="Times New Roman" w:hAnsi="Times New Roman" w:cs="Times New Roman"/>
          <w:sz w:val="24"/>
          <w:szCs w:val="24"/>
          <w:lang w:val="en-US"/>
        </w:rPr>
        <w:instrText>B</w:instrText>
      </w:r>
      <w:r w:rsidRPr="00F50BEE">
        <w:rPr>
          <w:rFonts w:ascii="Times New Roman" w:hAnsi="Times New Roman" w:cs="Times New Roman"/>
          <w:sz w:val="24"/>
          <w:szCs w:val="24"/>
        </w:rPr>
        <w:instrText>8%</w:instrText>
      </w:r>
      <w:r w:rsidRPr="00F50BEE">
        <w:rPr>
          <w:rFonts w:ascii="Times New Roman" w:hAnsi="Times New Roman" w:cs="Times New Roman"/>
          <w:sz w:val="24"/>
          <w:szCs w:val="24"/>
          <w:lang w:val="en-US"/>
        </w:rPr>
        <w:instrText>D</w:instrText>
      </w:r>
      <w:r w:rsidRPr="00F50BEE">
        <w:rPr>
          <w:rFonts w:ascii="Times New Roman" w:hAnsi="Times New Roman" w:cs="Times New Roman"/>
          <w:sz w:val="24"/>
          <w:szCs w:val="24"/>
        </w:rPr>
        <w:instrText>0%</w:instrText>
      </w:r>
      <w:r w:rsidRPr="00F50BEE">
        <w:rPr>
          <w:rFonts w:ascii="Times New Roman" w:hAnsi="Times New Roman" w:cs="Times New Roman"/>
          <w:sz w:val="24"/>
          <w:szCs w:val="24"/>
          <w:lang w:val="en-US"/>
        </w:rPr>
        <w:instrText>BD</w:instrText>
      </w:r>
      <w:r w:rsidRPr="00F50BEE">
        <w:rPr>
          <w:rFonts w:ascii="Times New Roman" w:hAnsi="Times New Roman" w:cs="Times New Roman"/>
          <w:sz w:val="24"/>
          <w:szCs w:val="24"/>
        </w:rPr>
        <w:instrText>%</w:instrText>
      </w:r>
      <w:r w:rsidRPr="00F50BEE">
        <w:rPr>
          <w:rFonts w:ascii="Times New Roman" w:hAnsi="Times New Roman" w:cs="Times New Roman"/>
          <w:sz w:val="24"/>
          <w:szCs w:val="24"/>
          <w:lang w:val="en-US"/>
        </w:rPr>
        <w:instrText>D</w:instrText>
      </w:r>
      <w:r w:rsidRPr="00F50BEE">
        <w:rPr>
          <w:rFonts w:ascii="Times New Roman" w:hAnsi="Times New Roman" w:cs="Times New Roman"/>
          <w:sz w:val="24"/>
          <w:szCs w:val="24"/>
        </w:rPr>
        <w:instrText>0%</w:instrText>
      </w:r>
      <w:r w:rsidRPr="00F50BEE">
        <w:rPr>
          <w:rFonts w:ascii="Times New Roman" w:hAnsi="Times New Roman" w:cs="Times New Roman"/>
          <w:sz w:val="24"/>
          <w:szCs w:val="24"/>
          <w:lang w:val="en-US"/>
        </w:rPr>
        <w:instrText>B</w:instrText>
      </w:r>
      <w:r w:rsidRPr="00F50BEE">
        <w:rPr>
          <w:rFonts w:ascii="Times New Roman" w:hAnsi="Times New Roman" w:cs="Times New Roman"/>
          <w:sz w:val="24"/>
          <w:szCs w:val="24"/>
        </w:rPr>
        <w:instrText>8%</w:instrText>
      </w:r>
      <w:r w:rsidRPr="00F50BEE">
        <w:rPr>
          <w:rFonts w:ascii="Times New Roman" w:hAnsi="Times New Roman" w:cs="Times New Roman"/>
          <w:sz w:val="24"/>
          <w:szCs w:val="24"/>
          <w:lang w:val="en-US"/>
        </w:rPr>
        <w:instrText>D</w:instrText>
      </w:r>
      <w:r w:rsidRPr="00F50BEE">
        <w:rPr>
          <w:rFonts w:ascii="Times New Roman" w:hAnsi="Times New Roman" w:cs="Times New Roman"/>
          <w:sz w:val="24"/>
          <w:szCs w:val="24"/>
        </w:rPr>
        <w:instrText>1%81%</w:instrText>
      </w:r>
      <w:r w:rsidRPr="00F50BEE">
        <w:rPr>
          <w:rFonts w:ascii="Times New Roman" w:hAnsi="Times New Roman" w:cs="Times New Roman"/>
          <w:sz w:val="24"/>
          <w:szCs w:val="24"/>
          <w:lang w:val="en-US"/>
        </w:rPr>
        <w:instrText>D</w:instrText>
      </w:r>
      <w:r w:rsidRPr="00F50BEE">
        <w:rPr>
          <w:rFonts w:ascii="Times New Roman" w:hAnsi="Times New Roman" w:cs="Times New Roman"/>
          <w:sz w:val="24"/>
          <w:szCs w:val="24"/>
        </w:rPr>
        <w:instrText>1%82%</w:instrText>
      </w:r>
      <w:r w:rsidRPr="00F50BEE">
        <w:rPr>
          <w:rFonts w:ascii="Times New Roman" w:hAnsi="Times New Roman" w:cs="Times New Roman"/>
          <w:sz w:val="24"/>
          <w:szCs w:val="24"/>
          <w:lang w:val="en-US"/>
        </w:rPr>
        <w:instrText>D</w:instrText>
      </w:r>
      <w:r w:rsidRPr="00F50BEE">
        <w:rPr>
          <w:rFonts w:ascii="Times New Roman" w:hAnsi="Times New Roman" w:cs="Times New Roman"/>
          <w:sz w:val="24"/>
          <w:szCs w:val="24"/>
        </w:rPr>
        <w:instrText>1%80%</w:instrText>
      </w:r>
      <w:r w:rsidRPr="00F50BEE">
        <w:rPr>
          <w:rFonts w:ascii="Times New Roman" w:hAnsi="Times New Roman" w:cs="Times New Roman"/>
          <w:sz w:val="24"/>
          <w:szCs w:val="24"/>
          <w:lang w:val="en-US"/>
        </w:rPr>
        <w:instrText>D</w:instrText>
      </w:r>
      <w:r w:rsidRPr="00F50BEE">
        <w:rPr>
          <w:rFonts w:ascii="Times New Roman" w:hAnsi="Times New Roman" w:cs="Times New Roman"/>
          <w:sz w:val="24"/>
          <w:szCs w:val="24"/>
        </w:rPr>
        <w:instrText>0%</w:instrText>
      </w:r>
      <w:r w:rsidRPr="00F50BEE">
        <w:rPr>
          <w:rFonts w:ascii="Times New Roman" w:hAnsi="Times New Roman" w:cs="Times New Roman"/>
          <w:sz w:val="24"/>
          <w:szCs w:val="24"/>
          <w:lang w:val="en-US"/>
        </w:rPr>
        <w:instrText>B</w:instrText>
      </w:r>
      <w:r w:rsidRPr="00F50BEE">
        <w:rPr>
          <w:rFonts w:ascii="Times New Roman" w:hAnsi="Times New Roman" w:cs="Times New Roman"/>
          <w:sz w:val="24"/>
          <w:szCs w:val="24"/>
        </w:rPr>
        <w:instrText>0%</w:instrText>
      </w:r>
      <w:r w:rsidRPr="00F50BEE">
        <w:rPr>
          <w:rFonts w:ascii="Times New Roman" w:hAnsi="Times New Roman" w:cs="Times New Roman"/>
          <w:sz w:val="24"/>
          <w:szCs w:val="24"/>
          <w:lang w:val="en-US"/>
        </w:rPr>
        <w:instrText>D</w:instrText>
      </w:r>
      <w:r w:rsidRPr="00F50BEE">
        <w:rPr>
          <w:rFonts w:ascii="Times New Roman" w:hAnsi="Times New Roman" w:cs="Times New Roman"/>
          <w:sz w:val="24"/>
          <w:szCs w:val="24"/>
        </w:rPr>
        <w:instrText>1%82%</w:instrText>
      </w:r>
      <w:r w:rsidRPr="00F50BEE">
        <w:rPr>
          <w:rFonts w:ascii="Times New Roman" w:hAnsi="Times New Roman" w:cs="Times New Roman"/>
          <w:sz w:val="24"/>
          <w:szCs w:val="24"/>
          <w:lang w:val="en-US"/>
        </w:rPr>
        <w:instrText>D</w:instrText>
      </w:r>
      <w:r w:rsidRPr="00F50BEE">
        <w:rPr>
          <w:rFonts w:ascii="Times New Roman" w:hAnsi="Times New Roman" w:cs="Times New Roman"/>
          <w:sz w:val="24"/>
          <w:szCs w:val="24"/>
        </w:rPr>
        <w:instrText>0%</w:instrText>
      </w:r>
      <w:r w:rsidRPr="00F50BEE">
        <w:rPr>
          <w:rFonts w:ascii="Times New Roman" w:hAnsi="Times New Roman" w:cs="Times New Roman"/>
          <w:sz w:val="24"/>
          <w:szCs w:val="24"/>
          <w:lang w:val="en-US"/>
        </w:rPr>
        <w:instrText>B</w:instrText>
      </w:r>
      <w:r w:rsidRPr="00F50BEE">
        <w:rPr>
          <w:rFonts w:ascii="Times New Roman" w:hAnsi="Times New Roman" w:cs="Times New Roman"/>
          <w:sz w:val="24"/>
          <w:szCs w:val="24"/>
        </w:rPr>
        <w:instrText>8%</w:instrText>
      </w:r>
      <w:r w:rsidRPr="00F50BEE">
        <w:rPr>
          <w:rFonts w:ascii="Times New Roman" w:hAnsi="Times New Roman" w:cs="Times New Roman"/>
          <w:sz w:val="24"/>
          <w:szCs w:val="24"/>
          <w:lang w:val="en-US"/>
        </w:rPr>
        <w:instrText>D</w:instrText>
      </w:r>
      <w:r w:rsidRPr="00F50BEE">
        <w:rPr>
          <w:rFonts w:ascii="Times New Roman" w:hAnsi="Times New Roman" w:cs="Times New Roman"/>
          <w:sz w:val="24"/>
          <w:szCs w:val="24"/>
        </w:rPr>
        <w:instrText>0%</w:instrText>
      </w:r>
      <w:r w:rsidRPr="00F50BEE">
        <w:rPr>
          <w:rFonts w:ascii="Times New Roman" w:hAnsi="Times New Roman" w:cs="Times New Roman"/>
          <w:sz w:val="24"/>
          <w:szCs w:val="24"/>
          <w:lang w:val="en-US"/>
        </w:rPr>
        <w:instrText>B</w:instrText>
      </w:r>
      <w:r w:rsidRPr="00F50BEE">
        <w:rPr>
          <w:rFonts w:ascii="Times New Roman" w:hAnsi="Times New Roman" w:cs="Times New Roman"/>
          <w:sz w:val="24"/>
          <w:szCs w:val="24"/>
        </w:rPr>
        <w:instrText>2%</w:instrText>
      </w:r>
      <w:r w:rsidRPr="00F50BEE">
        <w:rPr>
          <w:rFonts w:ascii="Times New Roman" w:hAnsi="Times New Roman" w:cs="Times New Roman"/>
          <w:sz w:val="24"/>
          <w:szCs w:val="24"/>
          <w:lang w:val="en-US"/>
        </w:rPr>
        <w:instrText>D</w:instrText>
      </w:r>
      <w:r w:rsidRPr="00F50BEE">
        <w:rPr>
          <w:rFonts w:ascii="Times New Roman" w:hAnsi="Times New Roman" w:cs="Times New Roman"/>
          <w:sz w:val="24"/>
          <w:szCs w:val="24"/>
        </w:rPr>
        <w:instrText>0%</w:instrText>
      </w:r>
      <w:r w:rsidRPr="00F50BEE">
        <w:rPr>
          <w:rFonts w:ascii="Times New Roman" w:hAnsi="Times New Roman" w:cs="Times New Roman"/>
          <w:sz w:val="24"/>
          <w:szCs w:val="24"/>
          <w:lang w:val="en-US"/>
        </w:rPr>
        <w:instrText>BD</w:instrText>
      </w:r>
      <w:r w:rsidRPr="00F50BEE">
        <w:rPr>
          <w:rFonts w:ascii="Times New Roman" w:hAnsi="Times New Roman" w:cs="Times New Roman"/>
          <w:sz w:val="24"/>
          <w:szCs w:val="24"/>
        </w:rPr>
        <w:instrText>%</w:instrText>
      </w:r>
      <w:r w:rsidRPr="00F50BEE">
        <w:rPr>
          <w:rFonts w:ascii="Times New Roman" w:hAnsi="Times New Roman" w:cs="Times New Roman"/>
          <w:sz w:val="24"/>
          <w:szCs w:val="24"/>
          <w:lang w:val="en-US"/>
        </w:rPr>
        <w:instrText>D</w:instrText>
      </w:r>
      <w:r w:rsidRPr="00F50BEE">
        <w:rPr>
          <w:rFonts w:ascii="Times New Roman" w:hAnsi="Times New Roman" w:cs="Times New Roman"/>
          <w:sz w:val="24"/>
          <w:szCs w:val="24"/>
        </w:rPr>
        <w:instrText>1%8</w:instrText>
      </w:r>
      <w:r w:rsidRPr="00F50BEE">
        <w:rPr>
          <w:rFonts w:ascii="Times New Roman" w:hAnsi="Times New Roman" w:cs="Times New Roman"/>
          <w:sz w:val="24"/>
          <w:szCs w:val="24"/>
          <w:lang w:val="en-US"/>
        </w:rPr>
        <w:instrText>B</w:instrText>
      </w:r>
      <w:r w:rsidRPr="00F50BEE">
        <w:rPr>
          <w:rFonts w:ascii="Times New Roman" w:hAnsi="Times New Roman" w:cs="Times New Roman"/>
          <w:sz w:val="24"/>
          <w:szCs w:val="24"/>
        </w:rPr>
        <w:instrText>%</w:instrText>
      </w:r>
      <w:r w:rsidRPr="00F50BEE">
        <w:rPr>
          <w:rFonts w:ascii="Times New Roman" w:hAnsi="Times New Roman" w:cs="Times New Roman"/>
          <w:sz w:val="24"/>
          <w:szCs w:val="24"/>
          <w:lang w:val="en-US"/>
        </w:rPr>
        <w:instrText>D</w:instrText>
      </w:r>
      <w:r w:rsidRPr="00F50BEE">
        <w:rPr>
          <w:rFonts w:ascii="Times New Roman" w:hAnsi="Times New Roman" w:cs="Times New Roman"/>
          <w:sz w:val="24"/>
          <w:szCs w:val="24"/>
        </w:rPr>
        <w:instrText>0%</w:instrText>
      </w:r>
      <w:r w:rsidRPr="00F50BEE">
        <w:rPr>
          <w:rFonts w:ascii="Times New Roman" w:hAnsi="Times New Roman" w:cs="Times New Roman"/>
          <w:sz w:val="24"/>
          <w:szCs w:val="24"/>
          <w:lang w:val="en-US"/>
        </w:rPr>
        <w:instrText>B</w:instrText>
      </w:r>
      <w:r w:rsidRPr="00F50BEE">
        <w:rPr>
          <w:rFonts w:ascii="Times New Roman" w:hAnsi="Times New Roman" w:cs="Times New Roman"/>
          <w:sz w:val="24"/>
          <w:szCs w:val="24"/>
        </w:rPr>
        <w:instrText>9%20%</w:instrText>
      </w:r>
      <w:r w:rsidRPr="00F50BEE">
        <w:rPr>
          <w:rFonts w:ascii="Times New Roman" w:hAnsi="Times New Roman" w:cs="Times New Roman"/>
          <w:sz w:val="24"/>
          <w:szCs w:val="24"/>
          <w:lang w:val="en-US"/>
        </w:rPr>
        <w:instrText>D</w:instrText>
      </w:r>
      <w:r w:rsidRPr="00F50BEE">
        <w:rPr>
          <w:rFonts w:ascii="Times New Roman" w:hAnsi="Times New Roman" w:cs="Times New Roman"/>
          <w:sz w:val="24"/>
          <w:szCs w:val="24"/>
        </w:rPr>
        <w:instrText>1%80%</w:instrText>
      </w:r>
      <w:r w:rsidRPr="00F50BEE">
        <w:rPr>
          <w:rFonts w:ascii="Times New Roman" w:hAnsi="Times New Roman" w:cs="Times New Roman"/>
          <w:sz w:val="24"/>
          <w:szCs w:val="24"/>
          <w:lang w:val="en-US"/>
        </w:rPr>
        <w:instrText>D</w:instrText>
      </w:r>
      <w:r w:rsidRPr="00F50BEE">
        <w:rPr>
          <w:rFonts w:ascii="Times New Roman" w:hAnsi="Times New Roman" w:cs="Times New Roman"/>
          <w:sz w:val="24"/>
          <w:szCs w:val="24"/>
        </w:rPr>
        <w:instrText>0%</w:instrText>
      </w:r>
      <w:r w:rsidRPr="00F50BEE">
        <w:rPr>
          <w:rFonts w:ascii="Times New Roman" w:hAnsi="Times New Roman" w:cs="Times New Roman"/>
          <w:sz w:val="24"/>
          <w:szCs w:val="24"/>
          <w:lang w:val="en-US"/>
        </w:rPr>
        <w:instrText>B</w:instrText>
      </w:r>
      <w:r w:rsidRPr="00F50BEE">
        <w:rPr>
          <w:rFonts w:ascii="Times New Roman" w:hAnsi="Times New Roman" w:cs="Times New Roman"/>
          <w:sz w:val="24"/>
          <w:szCs w:val="24"/>
        </w:rPr>
        <w:instrText>5%</w:instrText>
      </w:r>
      <w:r w:rsidRPr="00F50BEE">
        <w:rPr>
          <w:rFonts w:ascii="Times New Roman" w:hAnsi="Times New Roman" w:cs="Times New Roman"/>
          <w:sz w:val="24"/>
          <w:szCs w:val="24"/>
          <w:lang w:val="en-US"/>
        </w:rPr>
        <w:instrText>D</w:instrText>
      </w:r>
      <w:r w:rsidRPr="00F50BEE">
        <w:rPr>
          <w:rFonts w:ascii="Times New Roman" w:hAnsi="Times New Roman" w:cs="Times New Roman"/>
          <w:sz w:val="24"/>
          <w:szCs w:val="24"/>
        </w:rPr>
        <w:instrText>0%</w:instrText>
      </w:r>
      <w:r w:rsidRPr="00F50BEE">
        <w:rPr>
          <w:rFonts w:ascii="Times New Roman" w:hAnsi="Times New Roman" w:cs="Times New Roman"/>
          <w:sz w:val="24"/>
          <w:szCs w:val="24"/>
          <w:lang w:val="en-US"/>
        </w:rPr>
        <w:instrText>B</w:instrText>
      </w:r>
      <w:r w:rsidRPr="00F50BEE">
        <w:rPr>
          <w:rFonts w:ascii="Times New Roman" w:hAnsi="Times New Roman" w:cs="Times New Roman"/>
          <w:sz w:val="24"/>
          <w:szCs w:val="24"/>
        </w:rPr>
        <w:instrText>3%</w:instrText>
      </w:r>
      <w:r w:rsidRPr="00F50BEE">
        <w:rPr>
          <w:rFonts w:ascii="Times New Roman" w:hAnsi="Times New Roman" w:cs="Times New Roman"/>
          <w:sz w:val="24"/>
          <w:szCs w:val="24"/>
          <w:lang w:val="en-US"/>
        </w:rPr>
        <w:instrText>D</w:instrText>
      </w:r>
      <w:r w:rsidRPr="00F50BEE">
        <w:rPr>
          <w:rFonts w:ascii="Times New Roman" w:hAnsi="Times New Roman" w:cs="Times New Roman"/>
          <w:sz w:val="24"/>
          <w:szCs w:val="24"/>
        </w:rPr>
        <w:instrText>0%</w:instrText>
      </w:r>
      <w:r w:rsidRPr="00F50BEE">
        <w:rPr>
          <w:rFonts w:ascii="Times New Roman" w:hAnsi="Times New Roman" w:cs="Times New Roman"/>
          <w:sz w:val="24"/>
          <w:szCs w:val="24"/>
          <w:lang w:val="en-US"/>
        </w:rPr>
        <w:instrText>BB</w:instrText>
      </w:r>
      <w:r w:rsidRPr="00F50BEE">
        <w:rPr>
          <w:rFonts w:ascii="Times New Roman" w:hAnsi="Times New Roman" w:cs="Times New Roman"/>
          <w:sz w:val="24"/>
          <w:szCs w:val="24"/>
        </w:rPr>
        <w:instrText>%</w:instrText>
      </w:r>
      <w:r w:rsidRPr="00F50BEE">
        <w:rPr>
          <w:rFonts w:ascii="Times New Roman" w:hAnsi="Times New Roman" w:cs="Times New Roman"/>
          <w:sz w:val="24"/>
          <w:szCs w:val="24"/>
          <w:lang w:val="en-US"/>
        </w:rPr>
        <w:instrText>D</w:instrText>
      </w:r>
      <w:r w:rsidRPr="00F50BEE">
        <w:rPr>
          <w:rFonts w:ascii="Times New Roman" w:hAnsi="Times New Roman" w:cs="Times New Roman"/>
          <w:sz w:val="24"/>
          <w:szCs w:val="24"/>
        </w:rPr>
        <w:instrText>0%</w:instrText>
      </w:r>
      <w:r w:rsidRPr="00F50BEE">
        <w:rPr>
          <w:rFonts w:ascii="Times New Roman" w:hAnsi="Times New Roman" w:cs="Times New Roman"/>
          <w:sz w:val="24"/>
          <w:szCs w:val="24"/>
          <w:lang w:val="en-US"/>
        </w:rPr>
        <w:instrText>B</w:instrText>
      </w:r>
      <w:r w:rsidRPr="00F50BEE">
        <w:rPr>
          <w:rFonts w:ascii="Times New Roman" w:hAnsi="Times New Roman" w:cs="Times New Roman"/>
          <w:sz w:val="24"/>
          <w:szCs w:val="24"/>
        </w:rPr>
        <w:instrText>0%</w:instrText>
      </w:r>
      <w:r w:rsidRPr="00F50BEE">
        <w:rPr>
          <w:rFonts w:ascii="Times New Roman" w:hAnsi="Times New Roman" w:cs="Times New Roman"/>
          <w:sz w:val="24"/>
          <w:szCs w:val="24"/>
          <w:lang w:val="en-US"/>
        </w:rPr>
        <w:instrText>D</w:instrText>
      </w:r>
      <w:r w:rsidRPr="00F50BEE">
        <w:rPr>
          <w:rFonts w:ascii="Times New Roman" w:hAnsi="Times New Roman" w:cs="Times New Roman"/>
          <w:sz w:val="24"/>
          <w:szCs w:val="24"/>
        </w:rPr>
        <w:instrText>0%</w:instrText>
      </w:r>
      <w:r w:rsidRPr="00F50BEE">
        <w:rPr>
          <w:rFonts w:ascii="Times New Roman" w:hAnsi="Times New Roman" w:cs="Times New Roman"/>
          <w:sz w:val="24"/>
          <w:szCs w:val="24"/>
          <w:lang w:val="en-US"/>
        </w:rPr>
        <w:instrText>BC</w:instrText>
      </w:r>
      <w:r w:rsidRPr="00F50BEE">
        <w:rPr>
          <w:rFonts w:ascii="Times New Roman" w:hAnsi="Times New Roman" w:cs="Times New Roman"/>
          <w:sz w:val="24"/>
          <w:szCs w:val="24"/>
        </w:rPr>
        <w:instrText>%</w:instrText>
      </w:r>
      <w:r w:rsidRPr="00F50BEE">
        <w:rPr>
          <w:rFonts w:ascii="Times New Roman" w:hAnsi="Times New Roman" w:cs="Times New Roman"/>
          <w:sz w:val="24"/>
          <w:szCs w:val="24"/>
          <w:lang w:val="en-US"/>
        </w:rPr>
        <w:instrText>D</w:instrText>
      </w:r>
      <w:r w:rsidRPr="00F50BEE">
        <w:rPr>
          <w:rFonts w:ascii="Times New Roman" w:hAnsi="Times New Roman" w:cs="Times New Roman"/>
          <w:sz w:val="24"/>
          <w:szCs w:val="24"/>
        </w:rPr>
        <w:instrText>0%</w:instrText>
      </w:r>
      <w:r w:rsidRPr="00F50BEE">
        <w:rPr>
          <w:rFonts w:ascii="Times New Roman" w:hAnsi="Times New Roman" w:cs="Times New Roman"/>
          <w:sz w:val="24"/>
          <w:szCs w:val="24"/>
          <w:lang w:val="en-US"/>
        </w:rPr>
        <w:instrText>B</w:instrText>
      </w:r>
      <w:r w:rsidRPr="00F50BEE">
        <w:rPr>
          <w:rFonts w:ascii="Times New Roman" w:hAnsi="Times New Roman" w:cs="Times New Roman"/>
          <w:sz w:val="24"/>
          <w:szCs w:val="24"/>
        </w:rPr>
        <w:instrText>5%</w:instrText>
      </w:r>
      <w:r w:rsidRPr="00F50BEE">
        <w:rPr>
          <w:rFonts w:ascii="Times New Roman" w:hAnsi="Times New Roman" w:cs="Times New Roman"/>
          <w:sz w:val="24"/>
          <w:szCs w:val="24"/>
          <w:lang w:val="en-US"/>
        </w:rPr>
        <w:instrText>D</w:instrText>
      </w:r>
      <w:r w:rsidRPr="00F50BEE">
        <w:rPr>
          <w:rFonts w:ascii="Times New Roman" w:hAnsi="Times New Roman" w:cs="Times New Roman"/>
          <w:sz w:val="24"/>
          <w:szCs w:val="24"/>
        </w:rPr>
        <w:instrText>0%</w:instrText>
      </w:r>
      <w:r w:rsidRPr="00F50BEE">
        <w:rPr>
          <w:rFonts w:ascii="Times New Roman" w:hAnsi="Times New Roman" w:cs="Times New Roman"/>
          <w:sz w:val="24"/>
          <w:szCs w:val="24"/>
          <w:lang w:val="en-US"/>
        </w:rPr>
        <w:instrText>BD</w:instrText>
      </w:r>
      <w:r w:rsidRPr="00F50BEE">
        <w:rPr>
          <w:rFonts w:ascii="Times New Roman" w:hAnsi="Times New Roman" w:cs="Times New Roman"/>
          <w:sz w:val="24"/>
          <w:szCs w:val="24"/>
        </w:rPr>
        <w:instrText>%</w:instrText>
      </w:r>
      <w:r w:rsidRPr="00F50BEE">
        <w:rPr>
          <w:rFonts w:ascii="Times New Roman" w:hAnsi="Times New Roman" w:cs="Times New Roman"/>
          <w:sz w:val="24"/>
          <w:szCs w:val="24"/>
          <w:lang w:val="en-US"/>
        </w:rPr>
        <w:instrText>D</w:instrText>
      </w:r>
      <w:r w:rsidRPr="00F50BEE">
        <w:rPr>
          <w:rFonts w:ascii="Times New Roman" w:hAnsi="Times New Roman" w:cs="Times New Roman"/>
          <w:sz w:val="24"/>
          <w:szCs w:val="24"/>
        </w:rPr>
        <w:instrText>1%82%20%</w:instrText>
      </w:r>
      <w:r w:rsidRPr="00F50BEE">
        <w:rPr>
          <w:rFonts w:ascii="Times New Roman" w:hAnsi="Times New Roman" w:cs="Times New Roman"/>
          <w:sz w:val="24"/>
          <w:szCs w:val="24"/>
          <w:lang w:val="en-US"/>
        </w:rPr>
        <w:instrText>D</w:instrText>
      </w:r>
      <w:r w:rsidRPr="00F50BEE">
        <w:rPr>
          <w:rFonts w:ascii="Times New Roman" w:hAnsi="Times New Roman" w:cs="Times New Roman"/>
          <w:sz w:val="24"/>
          <w:szCs w:val="24"/>
        </w:rPr>
        <w:instrText>0%</w:instrText>
      </w:r>
      <w:r w:rsidRPr="00F50BEE">
        <w:rPr>
          <w:rFonts w:ascii="Times New Roman" w:hAnsi="Times New Roman" w:cs="Times New Roman"/>
          <w:sz w:val="24"/>
          <w:szCs w:val="24"/>
          <w:lang w:val="en-US"/>
        </w:rPr>
        <w:instrText>BF</w:instrText>
      </w:r>
      <w:r w:rsidRPr="00F50BEE">
        <w:rPr>
          <w:rFonts w:ascii="Times New Roman" w:hAnsi="Times New Roman" w:cs="Times New Roman"/>
          <w:sz w:val="24"/>
          <w:szCs w:val="24"/>
        </w:rPr>
        <w:instrText>%</w:instrText>
      </w:r>
      <w:r w:rsidRPr="00F50BEE">
        <w:rPr>
          <w:rFonts w:ascii="Times New Roman" w:hAnsi="Times New Roman" w:cs="Times New Roman"/>
          <w:sz w:val="24"/>
          <w:szCs w:val="24"/>
          <w:lang w:val="en-US"/>
        </w:rPr>
        <w:instrText>D</w:instrText>
      </w:r>
      <w:r w:rsidRPr="00F50BEE">
        <w:rPr>
          <w:rFonts w:ascii="Times New Roman" w:hAnsi="Times New Roman" w:cs="Times New Roman"/>
          <w:sz w:val="24"/>
          <w:szCs w:val="24"/>
        </w:rPr>
        <w:instrText>0%</w:instrText>
      </w:r>
      <w:r w:rsidRPr="00F50BEE">
        <w:rPr>
          <w:rFonts w:ascii="Times New Roman" w:hAnsi="Times New Roman" w:cs="Times New Roman"/>
          <w:sz w:val="24"/>
          <w:szCs w:val="24"/>
          <w:lang w:val="en-US"/>
        </w:rPr>
        <w:instrText>BE</w:instrText>
      </w:r>
      <w:r w:rsidRPr="00F50BEE">
        <w:rPr>
          <w:rFonts w:ascii="Times New Roman" w:hAnsi="Times New Roman" w:cs="Times New Roman"/>
          <w:sz w:val="24"/>
          <w:szCs w:val="24"/>
        </w:rPr>
        <w:instrText>%20%</w:instrText>
      </w:r>
      <w:r w:rsidRPr="00F50BEE">
        <w:rPr>
          <w:rFonts w:ascii="Times New Roman" w:hAnsi="Times New Roman" w:cs="Times New Roman"/>
          <w:sz w:val="24"/>
          <w:szCs w:val="24"/>
          <w:lang w:val="en-US"/>
        </w:rPr>
        <w:instrText>D</w:instrText>
      </w:r>
      <w:r w:rsidRPr="00F50BEE">
        <w:rPr>
          <w:rFonts w:ascii="Times New Roman" w:hAnsi="Times New Roman" w:cs="Times New Roman"/>
          <w:sz w:val="24"/>
          <w:szCs w:val="24"/>
        </w:rPr>
        <w:instrText>0%</w:instrText>
      </w:r>
      <w:r w:rsidRPr="00F50BEE">
        <w:rPr>
          <w:rFonts w:ascii="Times New Roman" w:hAnsi="Times New Roman" w:cs="Times New Roman"/>
          <w:sz w:val="24"/>
          <w:szCs w:val="24"/>
          <w:lang w:val="en-US"/>
        </w:rPr>
        <w:instrText>BF</w:instrText>
      </w:r>
      <w:r w:rsidRPr="00F50BEE">
        <w:rPr>
          <w:rFonts w:ascii="Times New Roman" w:hAnsi="Times New Roman" w:cs="Times New Roman"/>
          <w:sz w:val="24"/>
          <w:szCs w:val="24"/>
        </w:rPr>
        <w:instrText>%</w:instrText>
      </w:r>
      <w:r w:rsidRPr="00F50BEE">
        <w:rPr>
          <w:rFonts w:ascii="Times New Roman" w:hAnsi="Times New Roman" w:cs="Times New Roman"/>
          <w:sz w:val="24"/>
          <w:szCs w:val="24"/>
          <w:lang w:val="en-US"/>
        </w:rPr>
        <w:instrText>D</w:instrText>
      </w:r>
      <w:r w:rsidRPr="00F50BEE">
        <w:rPr>
          <w:rFonts w:ascii="Times New Roman" w:hAnsi="Times New Roman" w:cs="Times New Roman"/>
          <w:sz w:val="24"/>
          <w:szCs w:val="24"/>
        </w:rPr>
        <w:instrText>1%80%</w:instrText>
      </w:r>
      <w:r w:rsidRPr="00F50BEE">
        <w:rPr>
          <w:rFonts w:ascii="Times New Roman" w:hAnsi="Times New Roman" w:cs="Times New Roman"/>
          <w:sz w:val="24"/>
          <w:szCs w:val="24"/>
          <w:lang w:val="en-US"/>
        </w:rPr>
        <w:instrText>D</w:instrText>
      </w:r>
      <w:r w:rsidRPr="00F50BEE">
        <w:rPr>
          <w:rFonts w:ascii="Times New Roman" w:hAnsi="Times New Roman" w:cs="Times New Roman"/>
          <w:sz w:val="24"/>
          <w:szCs w:val="24"/>
        </w:rPr>
        <w:instrText>0%</w:instrText>
      </w:r>
      <w:r w:rsidRPr="00F50BEE">
        <w:rPr>
          <w:rFonts w:ascii="Times New Roman" w:hAnsi="Times New Roman" w:cs="Times New Roman"/>
          <w:sz w:val="24"/>
          <w:szCs w:val="24"/>
          <w:lang w:val="en-US"/>
        </w:rPr>
        <w:instrText>B</w:instrText>
      </w:r>
      <w:r w:rsidRPr="00F50BEE">
        <w:rPr>
          <w:rFonts w:ascii="Times New Roman" w:hAnsi="Times New Roman" w:cs="Times New Roman"/>
          <w:sz w:val="24"/>
          <w:szCs w:val="24"/>
        </w:rPr>
        <w:instrText>5%</w:instrText>
      </w:r>
      <w:r w:rsidRPr="00F50BEE">
        <w:rPr>
          <w:rFonts w:ascii="Times New Roman" w:hAnsi="Times New Roman" w:cs="Times New Roman"/>
          <w:sz w:val="24"/>
          <w:szCs w:val="24"/>
          <w:lang w:val="en-US"/>
        </w:rPr>
        <w:instrText>D</w:instrText>
      </w:r>
      <w:r w:rsidRPr="00F50BEE">
        <w:rPr>
          <w:rFonts w:ascii="Times New Roman" w:hAnsi="Times New Roman" w:cs="Times New Roman"/>
          <w:sz w:val="24"/>
          <w:szCs w:val="24"/>
        </w:rPr>
        <w:instrText>0%</w:instrText>
      </w:r>
      <w:r w:rsidRPr="00F50BEE">
        <w:rPr>
          <w:rFonts w:ascii="Times New Roman" w:hAnsi="Times New Roman" w:cs="Times New Roman"/>
          <w:sz w:val="24"/>
          <w:szCs w:val="24"/>
          <w:lang w:val="en-US"/>
        </w:rPr>
        <w:instrText>B</w:instrText>
      </w:r>
      <w:r w:rsidRPr="00F50BEE">
        <w:rPr>
          <w:rFonts w:ascii="Times New Roman" w:hAnsi="Times New Roman" w:cs="Times New Roman"/>
          <w:sz w:val="24"/>
          <w:szCs w:val="24"/>
        </w:rPr>
        <w:instrText>4%</w:instrText>
      </w:r>
      <w:r w:rsidRPr="00F50BEE">
        <w:rPr>
          <w:rFonts w:ascii="Times New Roman" w:hAnsi="Times New Roman" w:cs="Times New Roman"/>
          <w:sz w:val="24"/>
          <w:szCs w:val="24"/>
          <w:lang w:val="en-US"/>
        </w:rPr>
        <w:instrText>D</w:instrText>
      </w:r>
      <w:r w:rsidRPr="00F50BEE">
        <w:rPr>
          <w:rFonts w:ascii="Times New Roman" w:hAnsi="Times New Roman" w:cs="Times New Roman"/>
          <w:sz w:val="24"/>
          <w:szCs w:val="24"/>
        </w:rPr>
        <w:instrText>0%</w:instrText>
      </w:r>
      <w:r w:rsidRPr="00F50BEE">
        <w:rPr>
          <w:rFonts w:ascii="Times New Roman" w:hAnsi="Times New Roman" w:cs="Times New Roman"/>
          <w:sz w:val="24"/>
          <w:szCs w:val="24"/>
          <w:lang w:val="en-US"/>
        </w:rPr>
        <w:instrText>BE</w:instrText>
      </w:r>
      <w:r w:rsidRPr="00F50BEE">
        <w:rPr>
          <w:rFonts w:ascii="Times New Roman" w:hAnsi="Times New Roman" w:cs="Times New Roman"/>
          <w:sz w:val="24"/>
          <w:szCs w:val="24"/>
        </w:rPr>
        <w:instrText>%</w:instrText>
      </w:r>
      <w:r w:rsidRPr="00F50BEE">
        <w:rPr>
          <w:rFonts w:ascii="Times New Roman" w:hAnsi="Times New Roman" w:cs="Times New Roman"/>
          <w:sz w:val="24"/>
          <w:szCs w:val="24"/>
          <w:lang w:val="en-US"/>
        </w:rPr>
        <w:instrText>D</w:instrText>
      </w:r>
      <w:r w:rsidRPr="00F50BEE">
        <w:rPr>
          <w:rFonts w:ascii="Times New Roman" w:hAnsi="Times New Roman" w:cs="Times New Roman"/>
          <w:sz w:val="24"/>
          <w:szCs w:val="24"/>
        </w:rPr>
        <w:instrText>1%81%</w:instrText>
      </w:r>
      <w:r w:rsidRPr="00F50BEE">
        <w:rPr>
          <w:rFonts w:ascii="Times New Roman" w:hAnsi="Times New Roman" w:cs="Times New Roman"/>
          <w:sz w:val="24"/>
          <w:szCs w:val="24"/>
          <w:lang w:val="en-US"/>
        </w:rPr>
        <w:instrText>D</w:instrText>
      </w:r>
      <w:r w:rsidRPr="00F50BEE">
        <w:rPr>
          <w:rFonts w:ascii="Times New Roman" w:hAnsi="Times New Roman" w:cs="Times New Roman"/>
          <w:sz w:val="24"/>
          <w:szCs w:val="24"/>
        </w:rPr>
        <w:instrText>1%82%</w:instrText>
      </w:r>
      <w:r w:rsidRPr="00F50BEE">
        <w:rPr>
          <w:rFonts w:ascii="Times New Roman" w:hAnsi="Times New Roman" w:cs="Times New Roman"/>
          <w:sz w:val="24"/>
          <w:szCs w:val="24"/>
          <w:lang w:val="en-US"/>
        </w:rPr>
        <w:instrText>D</w:instrText>
      </w:r>
      <w:r w:rsidRPr="00F50BEE">
        <w:rPr>
          <w:rFonts w:ascii="Times New Roman" w:hAnsi="Times New Roman" w:cs="Times New Roman"/>
          <w:sz w:val="24"/>
          <w:szCs w:val="24"/>
        </w:rPr>
        <w:instrText>0%</w:instrText>
      </w:r>
      <w:r w:rsidRPr="00F50BEE">
        <w:rPr>
          <w:rFonts w:ascii="Times New Roman" w:hAnsi="Times New Roman" w:cs="Times New Roman"/>
          <w:sz w:val="24"/>
          <w:szCs w:val="24"/>
          <w:lang w:val="en-US"/>
        </w:rPr>
        <w:instrText>B</w:instrText>
      </w:r>
      <w:r w:rsidRPr="00F50BEE">
        <w:rPr>
          <w:rFonts w:ascii="Times New Roman" w:hAnsi="Times New Roman" w:cs="Times New Roman"/>
          <w:sz w:val="24"/>
          <w:szCs w:val="24"/>
        </w:rPr>
        <w:instrText>0%</w:instrText>
      </w:r>
      <w:r w:rsidRPr="00F50BEE">
        <w:rPr>
          <w:rFonts w:ascii="Times New Roman" w:hAnsi="Times New Roman" w:cs="Times New Roman"/>
          <w:sz w:val="24"/>
          <w:szCs w:val="24"/>
          <w:lang w:val="en-US"/>
        </w:rPr>
        <w:instrText>D</w:instrText>
      </w:r>
      <w:r w:rsidRPr="00F50BEE">
        <w:rPr>
          <w:rFonts w:ascii="Times New Roman" w:hAnsi="Times New Roman" w:cs="Times New Roman"/>
          <w:sz w:val="24"/>
          <w:szCs w:val="24"/>
        </w:rPr>
        <w:instrText>0%</w:instrText>
      </w:r>
      <w:r w:rsidRPr="00F50BEE">
        <w:rPr>
          <w:rFonts w:ascii="Times New Roman" w:hAnsi="Times New Roman" w:cs="Times New Roman"/>
          <w:sz w:val="24"/>
          <w:szCs w:val="24"/>
          <w:lang w:val="en-US"/>
        </w:rPr>
        <w:instrText>B</w:instrText>
      </w:r>
      <w:r w:rsidRPr="00F50BEE">
        <w:rPr>
          <w:rFonts w:ascii="Times New Roman" w:hAnsi="Times New Roman" w:cs="Times New Roman"/>
          <w:sz w:val="24"/>
          <w:szCs w:val="24"/>
        </w:rPr>
        <w:instrText>2%</w:instrText>
      </w:r>
      <w:r w:rsidRPr="00F50BEE">
        <w:rPr>
          <w:rFonts w:ascii="Times New Roman" w:hAnsi="Times New Roman" w:cs="Times New Roman"/>
          <w:sz w:val="24"/>
          <w:szCs w:val="24"/>
          <w:lang w:val="en-US"/>
        </w:rPr>
        <w:instrText>D</w:instrText>
      </w:r>
      <w:r w:rsidRPr="00F50BEE">
        <w:rPr>
          <w:rFonts w:ascii="Times New Roman" w:hAnsi="Times New Roman" w:cs="Times New Roman"/>
          <w:sz w:val="24"/>
          <w:szCs w:val="24"/>
        </w:rPr>
        <w:instrText>0%</w:instrText>
      </w:r>
      <w:r w:rsidRPr="00F50BEE">
        <w:rPr>
          <w:rFonts w:ascii="Times New Roman" w:hAnsi="Times New Roman" w:cs="Times New Roman"/>
          <w:sz w:val="24"/>
          <w:szCs w:val="24"/>
          <w:lang w:val="en-US"/>
        </w:rPr>
        <w:instrText>BB</w:instrText>
      </w:r>
      <w:r w:rsidRPr="00F50BEE">
        <w:rPr>
          <w:rFonts w:ascii="Times New Roman" w:hAnsi="Times New Roman" w:cs="Times New Roman"/>
          <w:sz w:val="24"/>
          <w:szCs w:val="24"/>
        </w:rPr>
        <w:instrText>%</w:instrText>
      </w:r>
      <w:r w:rsidRPr="00F50BEE">
        <w:rPr>
          <w:rFonts w:ascii="Times New Roman" w:hAnsi="Times New Roman" w:cs="Times New Roman"/>
          <w:sz w:val="24"/>
          <w:szCs w:val="24"/>
          <w:lang w:val="en-US"/>
        </w:rPr>
        <w:instrText>D</w:instrText>
      </w:r>
      <w:r w:rsidRPr="00F50BEE">
        <w:rPr>
          <w:rFonts w:ascii="Times New Roman" w:hAnsi="Times New Roman" w:cs="Times New Roman"/>
          <w:sz w:val="24"/>
          <w:szCs w:val="24"/>
        </w:rPr>
        <w:instrText>0%</w:instrText>
      </w:r>
      <w:r w:rsidRPr="00F50BEE">
        <w:rPr>
          <w:rFonts w:ascii="Times New Roman" w:hAnsi="Times New Roman" w:cs="Times New Roman"/>
          <w:sz w:val="24"/>
          <w:szCs w:val="24"/>
          <w:lang w:val="en-US"/>
        </w:rPr>
        <w:instrText>B</w:instrText>
      </w:r>
      <w:r w:rsidRPr="00F50BEE">
        <w:rPr>
          <w:rFonts w:ascii="Times New Roman" w:hAnsi="Times New Roman" w:cs="Times New Roman"/>
          <w:sz w:val="24"/>
          <w:szCs w:val="24"/>
        </w:rPr>
        <w:instrText>5%</w:instrText>
      </w:r>
      <w:r w:rsidRPr="00F50BEE">
        <w:rPr>
          <w:rFonts w:ascii="Times New Roman" w:hAnsi="Times New Roman" w:cs="Times New Roman"/>
          <w:sz w:val="24"/>
          <w:szCs w:val="24"/>
          <w:lang w:val="en-US"/>
        </w:rPr>
        <w:instrText>D</w:instrText>
      </w:r>
      <w:r w:rsidRPr="00F50BEE">
        <w:rPr>
          <w:rFonts w:ascii="Times New Roman" w:hAnsi="Times New Roman" w:cs="Times New Roman"/>
          <w:sz w:val="24"/>
          <w:szCs w:val="24"/>
        </w:rPr>
        <w:instrText>0%</w:instrText>
      </w:r>
      <w:r w:rsidRPr="00F50BEE">
        <w:rPr>
          <w:rFonts w:ascii="Times New Roman" w:hAnsi="Times New Roman" w:cs="Times New Roman"/>
          <w:sz w:val="24"/>
          <w:szCs w:val="24"/>
          <w:lang w:val="en-US"/>
        </w:rPr>
        <w:instrText>BD</w:instrText>
      </w:r>
      <w:r w:rsidRPr="00F50BEE">
        <w:rPr>
          <w:rFonts w:ascii="Times New Roman" w:hAnsi="Times New Roman" w:cs="Times New Roman"/>
          <w:sz w:val="24"/>
          <w:szCs w:val="24"/>
        </w:rPr>
        <w:instrText>%</w:instrText>
      </w:r>
      <w:r w:rsidRPr="00F50BEE">
        <w:rPr>
          <w:rFonts w:ascii="Times New Roman" w:hAnsi="Times New Roman" w:cs="Times New Roman"/>
          <w:sz w:val="24"/>
          <w:szCs w:val="24"/>
          <w:lang w:val="en-US"/>
        </w:rPr>
        <w:instrText>D</w:instrText>
      </w:r>
      <w:r w:rsidRPr="00F50BEE">
        <w:rPr>
          <w:rFonts w:ascii="Times New Roman" w:hAnsi="Times New Roman" w:cs="Times New Roman"/>
          <w:sz w:val="24"/>
          <w:szCs w:val="24"/>
        </w:rPr>
        <w:instrText>0%</w:instrText>
      </w:r>
      <w:r w:rsidRPr="00F50BEE">
        <w:rPr>
          <w:rFonts w:ascii="Times New Roman" w:hAnsi="Times New Roman" w:cs="Times New Roman"/>
          <w:sz w:val="24"/>
          <w:szCs w:val="24"/>
          <w:lang w:val="en-US"/>
        </w:rPr>
        <w:instrText>B</w:instrText>
      </w:r>
      <w:r w:rsidRPr="00F50BEE">
        <w:rPr>
          <w:rFonts w:ascii="Times New Roman" w:hAnsi="Times New Roman" w:cs="Times New Roman"/>
          <w:sz w:val="24"/>
          <w:szCs w:val="24"/>
        </w:rPr>
        <w:instrText>8%</w:instrText>
      </w:r>
      <w:r w:rsidRPr="00F50BEE">
        <w:rPr>
          <w:rFonts w:ascii="Times New Roman" w:hAnsi="Times New Roman" w:cs="Times New Roman"/>
          <w:sz w:val="24"/>
          <w:szCs w:val="24"/>
          <w:lang w:val="en-US"/>
        </w:rPr>
        <w:instrText>D</w:instrText>
      </w:r>
      <w:r w:rsidRPr="00F50BEE">
        <w:rPr>
          <w:rFonts w:ascii="Times New Roman" w:hAnsi="Times New Roman" w:cs="Times New Roman"/>
          <w:sz w:val="24"/>
          <w:szCs w:val="24"/>
        </w:rPr>
        <w:instrText>1%8</w:instrText>
      </w:r>
      <w:r w:rsidRPr="00F50BEE">
        <w:rPr>
          <w:rFonts w:ascii="Times New Roman" w:hAnsi="Times New Roman" w:cs="Times New Roman"/>
          <w:sz w:val="24"/>
          <w:szCs w:val="24"/>
          <w:lang w:val="en-US"/>
        </w:rPr>
        <w:instrText>E</w:instrText>
      </w:r>
      <w:r w:rsidRPr="00F50BEE">
        <w:rPr>
          <w:rFonts w:ascii="Times New Roman" w:hAnsi="Times New Roman" w:cs="Times New Roman"/>
          <w:sz w:val="24"/>
          <w:szCs w:val="24"/>
        </w:rPr>
        <w:instrText>%20%</w:instrText>
      </w:r>
      <w:r w:rsidRPr="00F50BEE">
        <w:rPr>
          <w:rFonts w:ascii="Times New Roman" w:hAnsi="Times New Roman" w:cs="Times New Roman"/>
          <w:sz w:val="24"/>
          <w:szCs w:val="24"/>
          <w:lang w:val="en-US"/>
        </w:rPr>
        <w:instrText>D</w:instrText>
      </w:r>
      <w:r w:rsidRPr="00F50BEE">
        <w:rPr>
          <w:rFonts w:ascii="Times New Roman" w:hAnsi="Times New Roman" w:cs="Times New Roman"/>
          <w:sz w:val="24"/>
          <w:szCs w:val="24"/>
        </w:rPr>
        <w:instrText>0%</w:instrText>
      </w:r>
      <w:r w:rsidRPr="00F50BEE">
        <w:rPr>
          <w:rFonts w:ascii="Times New Roman" w:hAnsi="Times New Roman" w:cs="Times New Roman"/>
          <w:sz w:val="24"/>
          <w:szCs w:val="24"/>
          <w:lang w:val="en-US"/>
        </w:rPr>
        <w:instrText>BC</w:instrText>
      </w:r>
      <w:r w:rsidRPr="00F50BEE">
        <w:rPr>
          <w:rFonts w:ascii="Times New Roman" w:hAnsi="Times New Roman" w:cs="Times New Roman"/>
          <w:sz w:val="24"/>
          <w:szCs w:val="24"/>
        </w:rPr>
        <w:instrText>%</w:instrText>
      </w:r>
      <w:r w:rsidRPr="00F50BEE">
        <w:rPr>
          <w:rFonts w:ascii="Times New Roman" w:hAnsi="Times New Roman" w:cs="Times New Roman"/>
          <w:sz w:val="24"/>
          <w:szCs w:val="24"/>
          <w:lang w:val="en-US"/>
        </w:rPr>
        <w:instrText>D</w:instrText>
      </w:r>
      <w:r w:rsidRPr="00F50BEE">
        <w:rPr>
          <w:rFonts w:ascii="Times New Roman" w:hAnsi="Times New Roman" w:cs="Times New Roman"/>
          <w:sz w:val="24"/>
          <w:szCs w:val="24"/>
        </w:rPr>
        <w:instrText>1%83%</w:instrText>
      </w:r>
      <w:r w:rsidRPr="00F50BEE">
        <w:rPr>
          <w:rFonts w:ascii="Times New Roman" w:hAnsi="Times New Roman" w:cs="Times New Roman"/>
          <w:sz w:val="24"/>
          <w:szCs w:val="24"/>
          <w:lang w:val="en-US"/>
        </w:rPr>
        <w:instrText>D</w:instrText>
      </w:r>
      <w:r w:rsidRPr="00F50BEE">
        <w:rPr>
          <w:rFonts w:ascii="Times New Roman" w:hAnsi="Times New Roman" w:cs="Times New Roman"/>
          <w:sz w:val="24"/>
          <w:szCs w:val="24"/>
        </w:rPr>
        <w:instrText>0%</w:instrText>
      </w:r>
      <w:r w:rsidRPr="00F50BEE">
        <w:rPr>
          <w:rFonts w:ascii="Times New Roman" w:hAnsi="Times New Roman" w:cs="Times New Roman"/>
          <w:sz w:val="24"/>
          <w:szCs w:val="24"/>
          <w:lang w:val="en-US"/>
        </w:rPr>
        <w:instrText>BD</w:instrText>
      </w:r>
      <w:r w:rsidRPr="00F50BEE">
        <w:rPr>
          <w:rFonts w:ascii="Times New Roman" w:hAnsi="Times New Roman" w:cs="Times New Roman"/>
          <w:sz w:val="24"/>
          <w:szCs w:val="24"/>
        </w:rPr>
        <w:instrText>%</w:instrText>
      </w:r>
      <w:r w:rsidRPr="00F50BEE">
        <w:rPr>
          <w:rFonts w:ascii="Times New Roman" w:hAnsi="Times New Roman" w:cs="Times New Roman"/>
          <w:sz w:val="24"/>
          <w:szCs w:val="24"/>
          <w:lang w:val="en-US"/>
        </w:rPr>
        <w:instrText>D</w:instrText>
      </w:r>
      <w:r w:rsidRPr="00F50BEE">
        <w:rPr>
          <w:rFonts w:ascii="Times New Roman" w:hAnsi="Times New Roman" w:cs="Times New Roman"/>
          <w:sz w:val="24"/>
          <w:szCs w:val="24"/>
        </w:rPr>
        <w:instrText>0%</w:instrText>
      </w:r>
      <w:r w:rsidRPr="00F50BEE">
        <w:rPr>
          <w:rFonts w:ascii="Times New Roman" w:hAnsi="Times New Roman" w:cs="Times New Roman"/>
          <w:sz w:val="24"/>
          <w:szCs w:val="24"/>
          <w:lang w:val="en-US"/>
        </w:rPr>
        <w:instrText>B</w:instrText>
      </w:r>
      <w:r w:rsidRPr="00F50BEE">
        <w:rPr>
          <w:rFonts w:ascii="Times New Roman" w:hAnsi="Times New Roman" w:cs="Times New Roman"/>
          <w:sz w:val="24"/>
          <w:szCs w:val="24"/>
        </w:rPr>
        <w:instrText>8%</w:instrText>
      </w:r>
      <w:r w:rsidRPr="00F50BEE">
        <w:rPr>
          <w:rFonts w:ascii="Times New Roman" w:hAnsi="Times New Roman" w:cs="Times New Roman"/>
          <w:sz w:val="24"/>
          <w:szCs w:val="24"/>
          <w:lang w:val="en-US"/>
        </w:rPr>
        <w:instrText>D</w:instrText>
      </w:r>
      <w:r w:rsidRPr="00F50BEE">
        <w:rPr>
          <w:rFonts w:ascii="Times New Roman" w:hAnsi="Times New Roman" w:cs="Times New Roman"/>
          <w:sz w:val="24"/>
          <w:szCs w:val="24"/>
        </w:rPr>
        <w:instrText>1%86%</w:instrText>
      </w:r>
      <w:r w:rsidRPr="00F50BEE">
        <w:rPr>
          <w:rFonts w:ascii="Times New Roman" w:hAnsi="Times New Roman" w:cs="Times New Roman"/>
          <w:sz w:val="24"/>
          <w:szCs w:val="24"/>
          <w:lang w:val="en-US"/>
        </w:rPr>
        <w:instrText>D</w:instrText>
      </w:r>
      <w:r w:rsidRPr="00F50BEE">
        <w:rPr>
          <w:rFonts w:ascii="Times New Roman" w:hAnsi="Times New Roman" w:cs="Times New Roman"/>
          <w:sz w:val="24"/>
          <w:szCs w:val="24"/>
        </w:rPr>
        <w:instrText>0%</w:instrText>
      </w:r>
      <w:r w:rsidRPr="00F50BEE">
        <w:rPr>
          <w:rFonts w:ascii="Times New Roman" w:hAnsi="Times New Roman" w:cs="Times New Roman"/>
          <w:sz w:val="24"/>
          <w:szCs w:val="24"/>
          <w:lang w:val="en-US"/>
        </w:rPr>
        <w:instrText>B</w:instrText>
      </w:r>
      <w:r w:rsidRPr="00F50BEE">
        <w:rPr>
          <w:rFonts w:ascii="Times New Roman" w:hAnsi="Times New Roman" w:cs="Times New Roman"/>
          <w:sz w:val="24"/>
          <w:szCs w:val="24"/>
        </w:rPr>
        <w:instrText>8%</w:instrText>
      </w:r>
      <w:r w:rsidRPr="00F50BEE">
        <w:rPr>
          <w:rFonts w:ascii="Times New Roman" w:hAnsi="Times New Roman" w:cs="Times New Roman"/>
          <w:sz w:val="24"/>
          <w:szCs w:val="24"/>
          <w:lang w:val="en-US"/>
        </w:rPr>
        <w:instrText>D</w:instrText>
      </w:r>
      <w:r w:rsidRPr="00F50BEE">
        <w:rPr>
          <w:rFonts w:ascii="Times New Roman" w:hAnsi="Times New Roman" w:cs="Times New Roman"/>
          <w:sz w:val="24"/>
          <w:szCs w:val="24"/>
        </w:rPr>
        <w:instrText>0%</w:instrText>
      </w:r>
      <w:r w:rsidRPr="00F50BEE">
        <w:rPr>
          <w:rFonts w:ascii="Times New Roman" w:hAnsi="Times New Roman" w:cs="Times New Roman"/>
          <w:sz w:val="24"/>
          <w:szCs w:val="24"/>
          <w:lang w:val="en-US"/>
        </w:rPr>
        <w:instrText>BF</w:instrText>
      </w:r>
      <w:r w:rsidRPr="00F50BEE">
        <w:rPr>
          <w:rFonts w:ascii="Times New Roman" w:hAnsi="Times New Roman" w:cs="Times New Roman"/>
          <w:sz w:val="24"/>
          <w:szCs w:val="24"/>
        </w:rPr>
        <w:instrText>%</w:instrText>
      </w:r>
      <w:r w:rsidRPr="00F50BEE">
        <w:rPr>
          <w:rFonts w:ascii="Times New Roman" w:hAnsi="Times New Roman" w:cs="Times New Roman"/>
          <w:sz w:val="24"/>
          <w:szCs w:val="24"/>
          <w:lang w:val="en-US"/>
        </w:rPr>
        <w:instrText>D</w:instrText>
      </w:r>
      <w:r w:rsidRPr="00F50BEE">
        <w:rPr>
          <w:rFonts w:ascii="Times New Roman" w:hAnsi="Times New Roman" w:cs="Times New Roman"/>
          <w:sz w:val="24"/>
          <w:szCs w:val="24"/>
        </w:rPr>
        <w:instrText>0%</w:instrText>
      </w:r>
      <w:r w:rsidRPr="00F50BEE">
        <w:rPr>
          <w:rFonts w:ascii="Times New Roman" w:hAnsi="Times New Roman" w:cs="Times New Roman"/>
          <w:sz w:val="24"/>
          <w:szCs w:val="24"/>
          <w:lang w:val="en-US"/>
        </w:rPr>
        <w:instrText>B</w:instrText>
      </w:r>
      <w:r w:rsidRPr="00F50BEE">
        <w:rPr>
          <w:rFonts w:ascii="Times New Roman" w:hAnsi="Times New Roman" w:cs="Times New Roman"/>
          <w:sz w:val="24"/>
          <w:szCs w:val="24"/>
        </w:rPr>
        <w:instrText>0%</w:instrText>
      </w:r>
      <w:r w:rsidRPr="00F50BEE">
        <w:rPr>
          <w:rFonts w:ascii="Times New Roman" w:hAnsi="Times New Roman" w:cs="Times New Roman"/>
          <w:sz w:val="24"/>
          <w:szCs w:val="24"/>
          <w:lang w:val="en-US"/>
        </w:rPr>
        <w:instrText>D</w:instrText>
      </w:r>
      <w:r w:rsidRPr="00F50BEE">
        <w:rPr>
          <w:rFonts w:ascii="Times New Roman" w:hAnsi="Times New Roman" w:cs="Times New Roman"/>
          <w:sz w:val="24"/>
          <w:szCs w:val="24"/>
        </w:rPr>
        <w:instrText>0%</w:instrText>
      </w:r>
      <w:r w:rsidRPr="00F50BEE">
        <w:rPr>
          <w:rFonts w:ascii="Times New Roman" w:hAnsi="Times New Roman" w:cs="Times New Roman"/>
          <w:sz w:val="24"/>
          <w:szCs w:val="24"/>
          <w:lang w:val="en-US"/>
        </w:rPr>
        <w:instrText>BB</w:instrText>
      </w:r>
      <w:r w:rsidRPr="00F50BEE">
        <w:rPr>
          <w:rFonts w:ascii="Times New Roman" w:hAnsi="Times New Roman" w:cs="Times New Roman"/>
          <w:sz w:val="24"/>
          <w:szCs w:val="24"/>
        </w:rPr>
        <w:instrText>%</w:instrText>
      </w:r>
      <w:r w:rsidRPr="00F50BEE">
        <w:rPr>
          <w:rFonts w:ascii="Times New Roman" w:hAnsi="Times New Roman" w:cs="Times New Roman"/>
          <w:sz w:val="24"/>
          <w:szCs w:val="24"/>
          <w:lang w:val="en-US"/>
        </w:rPr>
        <w:instrText>D</w:instrText>
      </w:r>
      <w:r w:rsidRPr="00F50BEE">
        <w:rPr>
          <w:rFonts w:ascii="Times New Roman" w:hAnsi="Times New Roman" w:cs="Times New Roman"/>
          <w:sz w:val="24"/>
          <w:szCs w:val="24"/>
        </w:rPr>
        <w:instrText>1%8</w:instrText>
      </w:r>
      <w:r w:rsidRPr="00F50BEE">
        <w:rPr>
          <w:rFonts w:ascii="Times New Roman" w:hAnsi="Times New Roman" w:cs="Times New Roman"/>
          <w:sz w:val="24"/>
          <w:szCs w:val="24"/>
          <w:lang w:val="en-US"/>
        </w:rPr>
        <w:instrText>C</w:instrText>
      </w:r>
      <w:r w:rsidRPr="00F50BEE">
        <w:rPr>
          <w:rFonts w:ascii="Times New Roman" w:hAnsi="Times New Roman" w:cs="Times New Roman"/>
          <w:sz w:val="24"/>
          <w:szCs w:val="24"/>
        </w:rPr>
        <w:instrText>%</w:instrText>
      </w:r>
      <w:r w:rsidRPr="00F50BEE">
        <w:rPr>
          <w:rFonts w:ascii="Times New Roman" w:hAnsi="Times New Roman" w:cs="Times New Roman"/>
          <w:sz w:val="24"/>
          <w:szCs w:val="24"/>
          <w:lang w:val="en-US"/>
        </w:rPr>
        <w:instrText>D</w:instrText>
      </w:r>
      <w:r w:rsidRPr="00F50BEE">
        <w:rPr>
          <w:rFonts w:ascii="Times New Roman" w:hAnsi="Times New Roman" w:cs="Times New Roman"/>
          <w:sz w:val="24"/>
          <w:szCs w:val="24"/>
        </w:rPr>
        <w:instrText>0%</w:instrText>
      </w:r>
      <w:r w:rsidRPr="00F50BEE">
        <w:rPr>
          <w:rFonts w:ascii="Times New Roman" w:hAnsi="Times New Roman" w:cs="Times New Roman"/>
          <w:sz w:val="24"/>
          <w:szCs w:val="24"/>
          <w:lang w:val="en-US"/>
        </w:rPr>
        <w:instrText>BD</w:instrText>
      </w:r>
      <w:r w:rsidRPr="00F50BEE">
        <w:rPr>
          <w:rFonts w:ascii="Times New Roman" w:hAnsi="Times New Roman" w:cs="Times New Roman"/>
          <w:sz w:val="24"/>
          <w:szCs w:val="24"/>
        </w:rPr>
        <w:instrText>%</w:instrText>
      </w:r>
      <w:r w:rsidRPr="00F50BEE">
        <w:rPr>
          <w:rFonts w:ascii="Times New Roman" w:hAnsi="Times New Roman" w:cs="Times New Roman"/>
          <w:sz w:val="24"/>
          <w:szCs w:val="24"/>
          <w:lang w:val="en-US"/>
        </w:rPr>
        <w:instrText>D</w:instrText>
      </w:r>
      <w:r w:rsidRPr="00F50BEE">
        <w:rPr>
          <w:rFonts w:ascii="Times New Roman" w:hAnsi="Times New Roman" w:cs="Times New Roman"/>
          <w:sz w:val="24"/>
          <w:szCs w:val="24"/>
        </w:rPr>
        <w:instrText>0%</w:instrText>
      </w:r>
      <w:r w:rsidRPr="00F50BEE">
        <w:rPr>
          <w:rFonts w:ascii="Times New Roman" w:hAnsi="Times New Roman" w:cs="Times New Roman"/>
          <w:sz w:val="24"/>
          <w:szCs w:val="24"/>
          <w:lang w:val="en-US"/>
        </w:rPr>
        <w:instrText>BE</w:instrText>
      </w:r>
      <w:r w:rsidRPr="00F50BEE">
        <w:rPr>
          <w:rFonts w:ascii="Times New Roman" w:hAnsi="Times New Roman" w:cs="Times New Roman"/>
          <w:sz w:val="24"/>
          <w:szCs w:val="24"/>
        </w:rPr>
        <w:instrText>%</w:instrText>
      </w:r>
      <w:r w:rsidRPr="00F50BEE">
        <w:rPr>
          <w:rFonts w:ascii="Times New Roman" w:hAnsi="Times New Roman" w:cs="Times New Roman"/>
          <w:sz w:val="24"/>
          <w:szCs w:val="24"/>
          <w:lang w:val="en-US"/>
        </w:rPr>
        <w:instrText>D</w:instrText>
      </w:r>
      <w:r w:rsidRPr="00F50BEE">
        <w:rPr>
          <w:rFonts w:ascii="Times New Roman" w:hAnsi="Times New Roman" w:cs="Times New Roman"/>
          <w:sz w:val="24"/>
          <w:szCs w:val="24"/>
        </w:rPr>
        <w:instrText>0%</w:instrText>
      </w:r>
      <w:r w:rsidRPr="00F50BEE">
        <w:rPr>
          <w:rFonts w:ascii="Times New Roman" w:hAnsi="Times New Roman" w:cs="Times New Roman"/>
          <w:sz w:val="24"/>
          <w:szCs w:val="24"/>
          <w:lang w:val="en-US"/>
        </w:rPr>
        <w:instrText>B</w:instrText>
      </w:r>
      <w:r w:rsidRPr="00F50BEE">
        <w:rPr>
          <w:rFonts w:ascii="Times New Roman" w:hAnsi="Times New Roman" w:cs="Times New Roman"/>
          <w:sz w:val="24"/>
          <w:szCs w:val="24"/>
        </w:rPr>
        <w:instrText>9%20%</w:instrText>
      </w:r>
      <w:r w:rsidRPr="00F50BEE">
        <w:rPr>
          <w:rFonts w:ascii="Times New Roman" w:hAnsi="Times New Roman" w:cs="Times New Roman"/>
          <w:sz w:val="24"/>
          <w:szCs w:val="24"/>
          <w:lang w:val="en-US"/>
        </w:rPr>
        <w:instrText>D</w:instrText>
      </w:r>
      <w:r w:rsidRPr="00F50BEE">
        <w:rPr>
          <w:rFonts w:ascii="Times New Roman" w:hAnsi="Times New Roman" w:cs="Times New Roman"/>
          <w:sz w:val="24"/>
          <w:szCs w:val="24"/>
        </w:rPr>
        <w:instrText>1%83%</w:instrText>
      </w:r>
      <w:r w:rsidRPr="00F50BEE">
        <w:rPr>
          <w:rFonts w:ascii="Times New Roman" w:hAnsi="Times New Roman" w:cs="Times New Roman"/>
          <w:sz w:val="24"/>
          <w:szCs w:val="24"/>
          <w:lang w:val="en-US"/>
        </w:rPr>
        <w:instrText>D</w:instrText>
      </w:r>
      <w:r w:rsidRPr="00F50BEE">
        <w:rPr>
          <w:rFonts w:ascii="Times New Roman" w:hAnsi="Times New Roman" w:cs="Times New Roman"/>
          <w:sz w:val="24"/>
          <w:szCs w:val="24"/>
        </w:rPr>
        <w:instrText>1%81%</w:instrText>
      </w:r>
      <w:r w:rsidRPr="00F50BEE">
        <w:rPr>
          <w:rFonts w:ascii="Times New Roman" w:hAnsi="Times New Roman" w:cs="Times New Roman"/>
          <w:sz w:val="24"/>
          <w:szCs w:val="24"/>
          <w:lang w:val="en-US"/>
        </w:rPr>
        <w:instrText>D</w:instrText>
      </w:r>
      <w:r w:rsidRPr="00F50BEE">
        <w:rPr>
          <w:rFonts w:ascii="Times New Roman" w:hAnsi="Times New Roman" w:cs="Times New Roman"/>
          <w:sz w:val="24"/>
          <w:szCs w:val="24"/>
        </w:rPr>
        <w:instrText>0%</w:instrText>
      </w:r>
      <w:r w:rsidRPr="00F50BEE">
        <w:rPr>
          <w:rFonts w:ascii="Times New Roman" w:hAnsi="Times New Roman" w:cs="Times New Roman"/>
          <w:sz w:val="24"/>
          <w:szCs w:val="24"/>
          <w:lang w:val="en-US"/>
        </w:rPr>
        <w:instrText>BB</w:instrText>
      </w:r>
      <w:r w:rsidRPr="00F50BEE">
        <w:rPr>
          <w:rFonts w:ascii="Times New Roman" w:hAnsi="Times New Roman" w:cs="Times New Roman"/>
          <w:sz w:val="24"/>
          <w:szCs w:val="24"/>
        </w:rPr>
        <w:instrText>%</w:instrText>
      </w:r>
      <w:r w:rsidRPr="00F50BEE">
        <w:rPr>
          <w:rFonts w:ascii="Times New Roman" w:hAnsi="Times New Roman" w:cs="Times New Roman"/>
          <w:sz w:val="24"/>
          <w:szCs w:val="24"/>
          <w:lang w:val="en-US"/>
        </w:rPr>
        <w:instrText>D</w:instrText>
      </w:r>
      <w:r w:rsidRPr="00F50BEE">
        <w:rPr>
          <w:rFonts w:ascii="Times New Roman" w:hAnsi="Times New Roman" w:cs="Times New Roman"/>
          <w:sz w:val="24"/>
          <w:szCs w:val="24"/>
        </w:rPr>
        <w:instrText>1%83%</w:instrText>
      </w:r>
      <w:r w:rsidRPr="00F50BEE">
        <w:rPr>
          <w:rFonts w:ascii="Times New Roman" w:hAnsi="Times New Roman" w:cs="Times New Roman"/>
          <w:sz w:val="24"/>
          <w:szCs w:val="24"/>
          <w:lang w:val="en-US"/>
        </w:rPr>
        <w:instrText>D</w:instrText>
      </w:r>
      <w:r w:rsidRPr="00F50BEE">
        <w:rPr>
          <w:rFonts w:ascii="Times New Roman" w:hAnsi="Times New Roman" w:cs="Times New Roman"/>
          <w:sz w:val="24"/>
          <w:szCs w:val="24"/>
        </w:rPr>
        <w:instrText>0%</w:instrText>
      </w:r>
      <w:r w:rsidRPr="00F50BEE">
        <w:rPr>
          <w:rFonts w:ascii="Times New Roman" w:hAnsi="Times New Roman" w:cs="Times New Roman"/>
          <w:sz w:val="24"/>
          <w:szCs w:val="24"/>
          <w:lang w:val="en-US"/>
        </w:rPr>
        <w:instrText>B</w:instrText>
      </w:r>
      <w:r w:rsidRPr="00F50BEE">
        <w:rPr>
          <w:rFonts w:ascii="Times New Roman" w:hAnsi="Times New Roman" w:cs="Times New Roman"/>
          <w:sz w:val="24"/>
          <w:szCs w:val="24"/>
        </w:rPr>
        <w:instrText>3%</w:instrText>
      </w:r>
      <w:r w:rsidRPr="00F50BEE">
        <w:rPr>
          <w:rFonts w:ascii="Times New Roman" w:hAnsi="Times New Roman" w:cs="Times New Roman"/>
          <w:sz w:val="24"/>
          <w:szCs w:val="24"/>
          <w:lang w:val="en-US"/>
        </w:rPr>
        <w:instrText>D</w:instrText>
      </w:r>
      <w:r w:rsidRPr="00F50BEE">
        <w:rPr>
          <w:rFonts w:ascii="Times New Roman" w:hAnsi="Times New Roman" w:cs="Times New Roman"/>
          <w:sz w:val="24"/>
          <w:szCs w:val="24"/>
        </w:rPr>
        <w:instrText>0%</w:instrText>
      </w:r>
      <w:r w:rsidRPr="00F50BEE">
        <w:rPr>
          <w:rFonts w:ascii="Times New Roman" w:hAnsi="Times New Roman" w:cs="Times New Roman"/>
          <w:sz w:val="24"/>
          <w:szCs w:val="24"/>
          <w:lang w:val="en-US"/>
        </w:rPr>
        <w:instrText>B</w:instrText>
      </w:r>
      <w:r w:rsidRPr="00F50BEE">
        <w:rPr>
          <w:rFonts w:ascii="Times New Roman" w:hAnsi="Times New Roman" w:cs="Times New Roman"/>
          <w:sz w:val="24"/>
          <w:szCs w:val="24"/>
        </w:rPr>
        <w:instrText>8%20%</w:instrText>
      </w:r>
      <w:r w:rsidRPr="00F50BEE">
        <w:rPr>
          <w:rFonts w:ascii="Times New Roman" w:hAnsi="Times New Roman" w:cs="Times New Roman"/>
          <w:sz w:val="24"/>
          <w:szCs w:val="24"/>
          <w:lang w:val="en-US"/>
        </w:rPr>
        <w:instrText>D</w:instrText>
      </w:r>
      <w:r w:rsidRPr="00F50BEE">
        <w:rPr>
          <w:rFonts w:ascii="Times New Roman" w:hAnsi="Times New Roman" w:cs="Times New Roman"/>
          <w:sz w:val="24"/>
          <w:szCs w:val="24"/>
        </w:rPr>
        <w:instrText>0%</w:instrText>
      </w:r>
      <w:r w:rsidRPr="00F50BEE">
        <w:rPr>
          <w:rFonts w:ascii="Times New Roman" w:hAnsi="Times New Roman" w:cs="Times New Roman"/>
          <w:sz w:val="24"/>
          <w:szCs w:val="24"/>
          <w:lang w:val="en-US"/>
        </w:rPr>
        <w:instrText>B</w:instrText>
      </w:r>
      <w:r w:rsidRPr="00F50BEE">
        <w:rPr>
          <w:rFonts w:ascii="Times New Roman" w:hAnsi="Times New Roman" w:cs="Times New Roman"/>
          <w:sz w:val="24"/>
          <w:szCs w:val="24"/>
        </w:rPr>
        <w:instrText>7%</w:instrText>
      </w:r>
      <w:r w:rsidRPr="00F50BEE">
        <w:rPr>
          <w:rFonts w:ascii="Times New Roman" w:hAnsi="Times New Roman" w:cs="Times New Roman"/>
          <w:sz w:val="24"/>
          <w:szCs w:val="24"/>
          <w:lang w:val="en-US"/>
        </w:rPr>
        <w:instrText>D</w:instrText>
      </w:r>
      <w:r w:rsidRPr="00F50BEE">
        <w:rPr>
          <w:rFonts w:ascii="Times New Roman" w:hAnsi="Times New Roman" w:cs="Times New Roman"/>
          <w:sz w:val="24"/>
          <w:szCs w:val="24"/>
        </w:rPr>
        <w:instrText>0%</w:instrText>
      </w:r>
      <w:r w:rsidRPr="00F50BEE">
        <w:rPr>
          <w:rFonts w:ascii="Times New Roman" w:hAnsi="Times New Roman" w:cs="Times New Roman"/>
          <w:sz w:val="24"/>
          <w:szCs w:val="24"/>
          <w:lang w:val="en-US"/>
        </w:rPr>
        <w:instrText>B</w:instrText>
      </w:r>
      <w:r w:rsidRPr="00F50BEE">
        <w:rPr>
          <w:rFonts w:ascii="Times New Roman" w:hAnsi="Times New Roman" w:cs="Times New Roman"/>
          <w:sz w:val="24"/>
          <w:szCs w:val="24"/>
        </w:rPr>
        <w:instrText>0%</w:instrText>
      </w:r>
      <w:r w:rsidRPr="00F50BEE">
        <w:rPr>
          <w:rFonts w:ascii="Times New Roman" w:hAnsi="Times New Roman" w:cs="Times New Roman"/>
          <w:sz w:val="24"/>
          <w:szCs w:val="24"/>
          <w:lang w:val="en-US"/>
        </w:rPr>
        <w:instrText>D</w:instrText>
      </w:r>
      <w:r w:rsidRPr="00F50BEE">
        <w:rPr>
          <w:rFonts w:ascii="Times New Roman" w:hAnsi="Times New Roman" w:cs="Times New Roman"/>
          <w:sz w:val="24"/>
          <w:szCs w:val="24"/>
        </w:rPr>
        <w:instrText>0%</w:instrText>
      </w:r>
      <w:r w:rsidRPr="00F50BEE">
        <w:rPr>
          <w:rFonts w:ascii="Times New Roman" w:hAnsi="Times New Roman" w:cs="Times New Roman"/>
          <w:sz w:val="24"/>
          <w:szCs w:val="24"/>
          <w:lang w:val="en-US"/>
        </w:rPr>
        <w:instrText>BF</w:instrText>
      </w:r>
      <w:r w:rsidRPr="00F50BEE">
        <w:rPr>
          <w:rFonts w:ascii="Times New Roman" w:hAnsi="Times New Roman" w:cs="Times New Roman"/>
          <w:sz w:val="24"/>
          <w:szCs w:val="24"/>
        </w:rPr>
        <w:instrText>%</w:instrText>
      </w:r>
      <w:r w:rsidRPr="00F50BEE">
        <w:rPr>
          <w:rFonts w:ascii="Times New Roman" w:hAnsi="Times New Roman" w:cs="Times New Roman"/>
          <w:sz w:val="24"/>
          <w:szCs w:val="24"/>
          <w:lang w:val="en-US"/>
        </w:rPr>
        <w:instrText>D</w:instrText>
      </w:r>
      <w:r w:rsidRPr="00F50BEE">
        <w:rPr>
          <w:rFonts w:ascii="Times New Roman" w:hAnsi="Times New Roman" w:cs="Times New Roman"/>
          <w:sz w:val="24"/>
          <w:szCs w:val="24"/>
        </w:rPr>
        <w:instrText>1%80%</w:instrText>
      </w:r>
      <w:r w:rsidRPr="00F50BEE">
        <w:rPr>
          <w:rFonts w:ascii="Times New Roman" w:hAnsi="Times New Roman" w:cs="Times New Roman"/>
          <w:sz w:val="24"/>
          <w:szCs w:val="24"/>
          <w:lang w:val="en-US"/>
        </w:rPr>
        <w:instrText>D</w:instrText>
      </w:r>
      <w:r w:rsidRPr="00F50BEE">
        <w:rPr>
          <w:rFonts w:ascii="Times New Roman" w:hAnsi="Times New Roman" w:cs="Times New Roman"/>
          <w:sz w:val="24"/>
          <w:szCs w:val="24"/>
        </w:rPr>
        <w:instrText>0%</w:instrText>
      </w:r>
      <w:r w:rsidRPr="00F50BEE">
        <w:rPr>
          <w:rFonts w:ascii="Times New Roman" w:hAnsi="Times New Roman" w:cs="Times New Roman"/>
          <w:sz w:val="24"/>
          <w:szCs w:val="24"/>
          <w:lang w:val="en-US"/>
        </w:rPr>
        <w:instrText>BE</w:instrText>
      </w:r>
      <w:r w:rsidRPr="00F50BEE">
        <w:rPr>
          <w:rFonts w:ascii="Times New Roman" w:hAnsi="Times New Roman" w:cs="Times New Roman"/>
          <w:sz w:val="24"/>
          <w:szCs w:val="24"/>
        </w:rPr>
        <w:instrText>%</w:instrText>
      </w:r>
      <w:r w:rsidRPr="00F50BEE">
        <w:rPr>
          <w:rFonts w:ascii="Times New Roman" w:hAnsi="Times New Roman" w:cs="Times New Roman"/>
          <w:sz w:val="24"/>
          <w:szCs w:val="24"/>
          <w:lang w:val="en-US"/>
        </w:rPr>
        <w:instrText>D</w:instrText>
      </w:r>
      <w:r w:rsidRPr="00F50BEE">
        <w:rPr>
          <w:rFonts w:ascii="Times New Roman" w:hAnsi="Times New Roman" w:cs="Times New Roman"/>
          <w:sz w:val="24"/>
          <w:szCs w:val="24"/>
        </w:rPr>
        <w:instrText>1%81%20%</w:instrText>
      </w:r>
      <w:r w:rsidRPr="00F50BEE">
        <w:rPr>
          <w:rFonts w:ascii="Times New Roman" w:hAnsi="Times New Roman" w:cs="Times New Roman"/>
          <w:sz w:val="24"/>
          <w:szCs w:val="24"/>
          <w:lang w:val="en-US"/>
        </w:rPr>
        <w:instrText>D</w:instrText>
      </w:r>
      <w:r w:rsidRPr="00F50BEE">
        <w:rPr>
          <w:rFonts w:ascii="Times New Roman" w:hAnsi="Times New Roman" w:cs="Times New Roman"/>
          <w:sz w:val="24"/>
          <w:szCs w:val="24"/>
        </w:rPr>
        <w:instrText>0%</w:instrText>
      </w:r>
      <w:r w:rsidRPr="00F50BEE">
        <w:rPr>
          <w:rFonts w:ascii="Times New Roman" w:hAnsi="Times New Roman" w:cs="Times New Roman"/>
          <w:sz w:val="24"/>
          <w:szCs w:val="24"/>
          <w:lang w:val="en-US"/>
        </w:rPr>
        <w:instrText>BC</w:instrText>
      </w:r>
      <w:r w:rsidRPr="00F50BEE">
        <w:rPr>
          <w:rFonts w:ascii="Times New Roman" w:hAnsi="Times New Roman" w:cs="Times New Roman"/>
          <w:sz w:val="24"/>
          <w:szCs w:val="24"/>
        </w:rPr>
        <w:instrText>%</w:instrText>
      </w:r>
      <w:r w:rsidRPr="00F50BEE">
        <w:rPr>
          <w:rFonts w:ascii="Times New Roman" w:hAnsi="Times New Roman" w:cs="Times New Roman"/>
          <w:sz w:val="24"/>
          <w:szCs w:val="24"/>
          <w:lang w:val="en-US"/>
        </w:rPr>
        <w:instrText>D</w:instrText>
      </w:r>
      <w:r w:rsidRPr="00F50BEE">
        <w:rPr>
          <w:rFonts w:ascii="Times New Roman" w:hAnsi="Times New Roman" w:cs="Times New Roman"/>
          <w:sz w:val="24"/>
          <w:szCs w:val="24"/>
        </w:rPr>
        <w:instrText>0%</w:instrText>
      </w:r>
      <w:r w:rsidRPr="00F50BEE">
        <w:rPr>
          <w:rFonts w:ascii="Times New Roman" w:hAnsi="Times New Roman" w:cs="Times New Roman"/>
          <w:sz w:val="24"/>
          <w:szCs w:val="24"/>
          <w:lang w:val="en-US"/>
        </w:rPr>
        <w:instrText>B</w:instrText>
      </w:r>
      <w:r w:rsidRPr="00F50BEE">
        <w:rPr>
          <w:rFonts w:ascii="Times New Roman" w:hAnsi="Times New Roman" w:cs="Times New Roman"/>
          <w:sz w:val="24"/>
          <w:szCs w:val="24"/>
        </w:rPr>
        <w:instrText>5%</w:instrText>
      </w:r>
      <w:r w:rsidRPr="00F50BEE">
        <w:rPr>
          <w:rFonts w:ascii="Times New Roman" w:hAnsi="Times New Roman" w:cs="Times New Roman"/>
          <w:sz w:val="24"/>
          <w:szCs w:val="24"/>
          <w:lang w:val="en-US"/>
        </w:rPr>
        <w:instrText>D</w:instrText>
      </w:r>
      <w:r w:rsidRPr="00F50BEE">
        <w:rPr>
          <w:rFonts w:ascii="Times New Roman" w:hAnsi="Times New Roman" w:cs="Times New Roman"/>
          <w:sz w:val="24"/>
          <w:szCs w:val="24"/>
        </w:rPr>
        <w:instrText>0%</w:instrText>
      </w:r>
      <w:r w:rsidRPr="00F50BEE">
        <w:rPr>
          <w:rFonts w:ascii="Times New Roman" w:hAnsi="Times New Roman" w:cs="Times New Roman"/>
          <w:sz w:val="24"/>
          <w:szCs w:val="24"/>
          <w:lang w:val="en-US"/>
        </w:rPr>
        <w:instrText>B</w:instrText>
      </w:r>
      <w:r w:rsidRPr="00F50BEE">
        <w:rPr>
          <w:rFonts w:ascii="Times New Roman" w:hAnsi="Times New Roman" w:cs="Times New Roman"/>
          <w:sz w:val="24"/>
          <w:szCs w:val="24"/>
        </w:rPr>
        <w:instrText>6%</w:instrText>
      </w:r>
      <w:r w:rsidRPr="00F50BEE">
        <w:rPr>
          <w:rFonts w:ascii="Times New Roman" w:hAnsi="Times New Roman" w:cs="Times New Roman"/>
          <w:sz w:val="24"/>
          <w:szCs w:val="24"/>
          <w:lang w:val="en-US"/>
        </w:rPr>
        <w:instrText>D</w:instrText>
      </w:r>
      <w:r w:rsidRPr="00F50BEE">
        <w:rPr>
          <w:rFonts w:ascii="Times New Roman" w:hAnsi="Times New Roman" w:cs="Times New Roman"/>
          <w:sz w:val="24"/>
          <w:szCs w:val="24"/>
        </w:rPr>
        <w:instrText>0%</w:instrText>
      </w:r>
      <w:r w:rsidRPr="00F50BEE">
        <w:rPr>
          <w:rFonts w:ascii="Times New Roman" w:hAnsi="Times New Roman" w:cs="Times New Roman"/>
          <w:sz w:val="24"/>
          <w:szCs w:val="24"/>
          <w:lang w:val="en-US"/>
        </w:rPr>
        <w:instrText>B</w:instrText>
      </w:r>
      <w:r w:rsidRPr="00F50BEE">
        <w:rPr>
          <w:rFonts w:ascii="Times New Roman" w:hAnsi="Times New Roman" w:cs="Times New Roman"/>
          <w:sz w:val="24"/>
          <w:szCs w:val="24"/>
        </w:rPr>
        <w:instrText>2%</w:instrText>
      </w:r>
      <w:r w:rsidRPr="00F50BEE">
        <w:rPr>
          <w:rFonts w:ascii="Times New Roman" w:hAnsi="Times New Roman" w:cs="Times New Roman"/>
          <w:sz w:val="24"/>
          <w:szCs w:val="24"/>
          <w:lang w:val="en-US"/>
        </w:rPr>
        <w:instrText>D</w:instrText>
      </w:r>
      <w:r w:rsidRPr="00F50BEE">
        <w:rPr>
          <w:rFonts w:ascii="Times New Roman" w:hAnsi="Times New Roman" w:cs="Times New Roman"/>
          <w:sz w:val="24"/>
          <w:szCs w:val="24"/>
        </w:rPr>
        <w:instrText>0%</w:instrText>
      </w:r>
      <w:r w:rsidRPr="00F50BEE">
        <w:rPr>
          <w:rFonts w:ascii="Times New Roman" w:hAnsi="Times New Roman" w:cs="Times New Roman"/>
          <w:sz w:val="24"/>
          <w:szCs w:val="24"/>
          <w:lang w:val="en-US"/>
        </w:rPr>
        <w:instrText>B</w:instrText>
      </w:r>
      <w:r w:rsidRPr="00F50BEE">
        <w:rPr>
          <w:rFonts w:ascii="Times New Roman" w:hAnsi="Times New Roman" w:cs="Times New Roman"/>
          <w:sz w:val="24"/>
          <w:szCs w:val="24"/>
        </w:rPr>
        <w:instrText>5%</w:instrText>
      </w:r>
      <w:r w:rsidRPr="00F50BEE">
        <w:rPr>
          <w:rFonts w:ascii="Times New Roman" w:hAnsi="Times New Roman" w:cs="Times New Roman"/>
          <w:sz w:val="24"/>
          <w:szCs w:val="24"/>
          <w:lang w:val="en-US"/>
        </w:rPr>
        <w:instrText>D</w:instrText>
      </w:r>
      <w:r w:rsidRPr="00F50BEE">
        <w:rPr>
          <w:rFonts w:ascii="Times New Roman" w:hAnsi="Times New Roman" w:cs="Times New Roman"/>
          <w:sz w:val="24"/>
          <w:szCs w:val="24"/>
        </w:rPr>
        <w:instrText>0%</w:instrText>
      </w:r>
      <w:r w:rsidRPr="00F50BEE">
        <w:rPr>
          <w:rFonts w:ascii="Times New Roman" w:hAnsi="Times New Roman" w:cs="Times New Roman"/>
          <w:sz w:val="24"/>
          <w:szCs w:val="24"/>
          <w:lang w:val="en-US"/>
        </w:rPr>
        <w:instrText>B</w:instrText>
      </w:r>
      <w:r w:rsidRPr="00F50BEE">
        <w:rPr>
          <w:rFonts w:ascii="Times New Roman" w:hAnsi="Times New Roman" w:cs="Times New Roman"/>
          <w:sz w:val="24"/>
          <w:szCs w:val="24"/>
        </w:rPr>
        <w:instrText>4%</w:instrText>
      </w:r>
      <w:r w:rsidRPr="00F50BEE">
        <w:rPr>
          <w:rFonts w:ascii="Times New Roman" w:hAnsi="Times New Roman" w:cs="Times New Roman"/>
          <w:sz w:val="24"/>
          <w:szCs w:val="24"/>
          <w:lang w:val="en-US"/>
        </w:rPr>
        <w:instrText>D</w:instrText>
      </w:r>
      <w:r w:rsidRPr="00F50BEE">
        <w:rPr>
          <w:rFonts w:ascii="Times New Roman" w:hAnsi="Times New Roman" w:cs="Times New Roman"/>
          <w:sz w:val="24"/>
          <w:szCs w:val="24"/>
        </w:rPr>
        <w:instrText>0%</w:instrText>
      </w:r>
      <w:r w:rsidRPr="00F50BEE">
        <w:rPr>
          <w:rFonts w:ascii="Times New Roman" w:hAnsi="Times New Roman" w:cs="Times New Roman"/>
          <w:sz w:val="24"/>
          <w:szCs w:val="24"/>
          <w:lang w:val="en-US"/>
        </w:rPr>
        <w:instrText>BE</w:instrText>
      </w:r>
      <w:r w:rsidRPr="00F50BEE">
        <w:rPr>
          <w:rFonts w:ascii="Times New Roman" w:hAnsi="Times New Roman" w:cs="Times New Roman"/>
          <w:sz w:val="24"/>
          <w:szCs w:val="24"/>
        </w:rPr>
        <w:instrText>%</w:instrText>
      </w:r>
      <w:r w:rsidRPr="00F50BEE">
        <w:rPr>
          <w:rFonts w:ascii="Times New Roman" w:hAnsi="Times New Roman" w:cs="Times New Roman"/>
          <w:sz w:val="24"/>
          <w:szCs w:val="24"/>
          <w:lang w:val="en-US"/>
        </w:rPr>
        <w:instrText>D</w:instrText>
      </w:r>
      <w:r w:rsidRPr="00F50BEE">
        <w:rPr>
          <w:rFonts w:ascii="Times New Roman" w:hAnsi="Times New Roman" w:cs="Times New Roman"/>
          <w:sz w:val="24"/>
          <w:szCs w:val="24"/>
        </w:rPr>
        <w:instrText>0%</w:instrText>
      </w:r>
      <w:r w:rsidRPr="00F50BEE">
        <w:rPr>
          <w:rFonts w:ascii="Times New Roman" w:hAnsi="Times New Roman" w:cs="Times New Roman"/>
          <w:sz w:val="24"/>
          <w:szCs w:val="24"/>
          <w:lang w:val="en-US"/>
        </w:rPr>
        <w:instrText>BC</w:instrText>
      </w:r>
      <w:r w:rsidRPr="00F50BEE">
        <w:rPr>
          <w:rFonts w:ascii="Times New Roman" w:hAnsi="Times New Roman" w:cs="Times New Roman"/>
          <w:sz w:val="24"/>
          <w:szCs w:val="24"/>
        </w:rPr>
        <w:instrText>%</w:instrText>
      </w:r>
      <w:r w:rsidRPr="00F50BEE">
        <w:rPr>
          <w:rFonts w:ascii="Times New Roman" w:hAnsi="Times New Roman" w:cs="Times New Roman"/>
          <w:sz w:val="24"/>
          <w:szCs w:val="24"/>
          <w:lang w:val="en-US"/>
        </w:rPr>
        <w:instrText>D</w:instrText>
      </w:r>
      <w:r w:rsidRPr="00F50BEE">
        <w:rPr>
          <w:rFonts w:ascii="Times New Roman" w:hAnsi="Times New Roman" w:cs="Times New Roman"/>
          <w:sz w:val="24"/>
          <w:szCs w:val="24"/>
        </w:rPr>
        <w:instrText>1%81%</w:instrText>
      </w:r>
      <w:r w:rsidRPr="00F50BEE">
        <w:rPr>
          <w:rFonts w:ascii="Times New Roman" w:hAnsi="Times New Roman" w:cs="Times New Roman"/>
          <w:sz w:val="24"/>
          <w:szCs w:val="24"/>
          <w:lang w:val="en-US"/>
        </w:rPr>
        <w:instrText>D</w:instrText>
      </w:r>
      <w:r w:rsidRPr="00F50BEE">
        <w:rPr>
          <w:rFonts w:ascii="Times New Roman" w:hAnsi="Times New Roman" w:cs="Times New Roman"/>
          <w:sz w:val="24"/>
          <w:szCs w:val="24"/>
        </w:rPr>
        <w:instrText>1%82%</w:instrText>
      </w:r>
      <w:r w:rsidRPr="00F50BEE">
        <w:rPr>
          <w:rFonts w:ascii="Times New Roman" w:hAnsi="Times New Roman" w:cs="Times New Roman"/>
          <w:sz w:val="24"/>
          <w:szCs w:val="24"/>
          <w:lang w:val="en-US"/>
        </w:rPr>
        <w:instrText>D</w:instrText>
      </w:r>
      <w:r w:rsidRPr="00F50BEE">
        <w:rPr>
          <w:rFonts w:ascii="Times New Roman" w:hAnsi="Times New Roman" w:cs="Times New Roman"/>
          <w:sz w:val="24"/>
          <w:szCs w:val="24"/>
        </w:rPr>
        <w:instrText>0%</w:instrText>
      </w:r>
      <w:r w:rsidRPr="00F50BEE">
        <w:rPr>
          <w:rFonts w:ascii="Times New Roman" w:hAnsi="Times New Roman" w:cs="Times New Roman"/>
          <w:sz w:val="24"/>
          <w:szCs w:val="24"/>
          <w:lang w:val="en-US"/>
        </w:rPr>
        <w:instrText>B</w:instrText>
      </w:r>
      <w:r w:rsidRPr="00F50BEE">
        <w:rPr>
          <w:rFonts w:ascii="Times New Roman" w:hAnsi="Times New Roman" w:cs="Times New Roman"/>
          <w:sz w:val="24"/>
          <w:szCs w:val="24"/>
        </w:rPr>
        <w:instrText>2%</w:instrText>
      </w:r>
      <w:r w:rsidRPr="00F50BEE">
        <w:rPr>
          <w:rFonts w:ascii="Times New Roman" w:hAnsi="Times New Roman" w:cs="Times New Roman"/>
          <w:sz w:val="24"/>
          <w:szCs w:val="24"/>
          <w:lang w:val="en-US"/>
        </w:rPr>
        <w:instrText>D</w:instrText>
      </w:r>
      <w:r w:rsidRPr="00F50BEE">
        <w:rPr>
          <w:rFonts w:ascii="Times New Roman" w:hAnsi="Times New Roman" w:cs="Times New Roman"/>
          <w:sz w:val="24"/>
          <w:szCs w:val="24"/>
        </w:rPr>
        <w:instrText>0%</w:instrText>
      </w:r>
      <w:r w:rsidRPr="00F50BEE">
        <w:rPr>
          <w:rFonts w:ascii="Times New Roman" w:hAnsi="Times New Roman" w:cs="Times New Roman"/>
          <w:sz w:val="24"/>
          <w:szCs w:val="24"/>
          <w:lang w:val="en-US"/>
        </w:rPr>
        <w:instrText>B</w:instrText>
      </w:r>
      <w:r w:rsidRPr="00F50BEE">
        <w:rPr>
          <w:rFonts w:ascii="Times New Roman" w:hAnsi="Times New Roman" w:cs="Times New Roman"/>
          <w:sz w:val="24"/>
          <w:szCs w:val="24"/>
        </w:rPr>
        <w:instrText>5%</w:instrText>
      </w:r>
      <w:r w:rsidRPr="00F50BEE">
        <w:rPr>
          <w:rFonts w:ascii="Times New Roman" w:hAnsi="Times New Roman" w:cs="Times New Roman"/>
          <w:sz w:val="24"/>
          <w:szCs w:val="24"/>
          <w:lang w:val="en-US"/>
        </w:rPr>
        <w:instrText>D</w:instrText>
      </w:r>
      <w:r w:rsidRPr="00F50BEE">
        <w:rPr>
          <w:rFonts w:ascii="Times New Roman" w:hAnsi="Times New Roman" w:cs="Times New Roman"/>
          <w:sz w:val="24"/>
          <w:szCs w:val="24"/>
        </w:rPr>
        <w:instrText>0%</w:instrText>
      </w:r>
      <w:r w:rsidRPr="00F50BEE">
        <w:rPr>
          <w:rFonts w:ascii="Times New Roman" w:hAnsi="Times New Roman" w:cs="Times New Roman"/>
          <w:sz w:val="24"/>
          <w:szCs w:val="24"/>
          <w:lang w:val="en-US"/>
        </w:rPr>
        <w:instrText>BD</w:instrText>
      </w:r>
      <w:r w:rsidRPr="00F50BEE">
        <w:rPr>
          <w:rFonts w:ascii="Times New Roman" w:hAnsi="Times New Roman" w:cs="Times New Roman"/>
          <w:sz w:val="24"/>
          <w:szCs w:val="24"/>
        </w:rPr>
        <w:instrText>%</w:instrText>
      </w:r>
      <w:r w:rsidRPr="00F50BEE">
        <w:rPr>
          <w:rFonts w:ascii="Times New Roman" w:hAnsi="Times New Roman" w:cs="Times New Roman"/>
          <w:sz w:val="24"/>
          <w:szCs w:val="24"/>
          <w:lang w:val="en-US"/>
        </w:rPr>
        <w:instrText>D</w:instrText>
      </w:r>
      <w:r w:rsidRPr="00F50BEE">
        <w:rPr>
          <w:rFonts w:ascii="Times New Roman" w:hAnsi="Times New Roman" w:cs="Times New Roman"/>
          <w:sz w:val="24"/>
          <w:szCs w:val="24"/>
        </w:rPr>
        <w:instrText>0%</w:instrText>
      </w:r>
      <w:r w:rsidRPr="00F50BEE">
        <w:rPr>
          <w:rFonts w:ascii="Times New Roman" w:hAnsi="Times New Roman" w:cs="Times New Roman"/>
          <w:sz w:val="24"/>
          <w:szCs w:val="24"/>
          <w:lang w:val="en-US"/>
        </w:rPr>
        <w:instrText>BD</w:instrText>
      </w:r>
      <w:r w:rsidRPr="00F50BEE">
        <w:rPr>
          <w:rFonts w:ascii="Times New Roman" w:hAnsi="Times New Roman" w:cs="Times New Roman"/>
          <w:sz w:val="24"/>
          <w:szCs w:val="24"/>
        </w:rPr>
        <w:instrText>%</w:instrText>
      </w:r>
      <w:r w:rsidRPr="00F50BEE">
        <w:rPr>
          <w:rFonts w:ascii="Times New Roman" w:hAnsi="Times New Roman" w:cs="Times New Roman"/>
          <w:sz w:val="24"/>
          <w:szCs w:val="24"/>
          <w:lang w:val="en-US"/>
        </w:rPr>
        <w:instrText>D</w:instrText>
      </w:r>
      <w:r w:rsidRPr="00F50BEE">
        <w:rPr>
          <w:rFonts w:ascii="Times New Roman" w:hAnsi="Times New Roman" w:cs="Times New Roman"/>
          <w:sz w:val="24"/>
          <w:szCs w:val="24"/>
        </w:rPr>
        <w:instrText>1%8</w:instrText>
      </w:r>
      <w:r w:rsidRPr="00F50BEE">
        <w:rPr>
          <w:rFonts w:ascii="Times New Roman" w:hAnsi="Times New Roman" w:cs="Times New Roman"/>
          <w:sz w:val="24"/>
          <w:szCs w:val="24"/>
          <w:lang w:val="en-US"/>
        </w:rPr>
        <w:instrText>B</w:instrText>
      </w:r>
      <w:r w:rsidRPr="00F50BEE">
        <w:rPr>
          <w:rFonts w:ascii="Times New Roman" w:hAnsi="Times New Roman" w:cs="Times New Roman"/>
          <w:sz w:val="24"/>
          <w:szCs w:val="24"/>
        </w:rPr>
        <w:instrText>%</w:instrText>
      </w:r>
      <w:r w:rsidRPr="00F50BEE">
        <w:rPr>
          <w:rFonts w:ascii="Times New Roman" w:hAnsi="Times New Roman" w:cs="Times New Roman"/>
          <w:sz w:val="24"/>
          <w:szCs w:val="24"/>
          <w:lang w:val="en-US"/>
        </w:rPr>
        <w:instrText>D</w:instrText>
      </w:r>
      <w:r w:rsidRPr="00F50BEE">
        <w:rPr>
          <w:rFonts w:ascii="Times New Roman" w:hAnsi="Times New Roman" w:cs="Times New Roman"/>
          <w:sz w:val="24"/>
          <w:szCs w:val="24"/>
        </w:rPr>
        <w:instrText>0%</w:instrText>
      </w:r>
      <w:r w:rsidRPr="00F50BEE">
        <w:rPr>
          <w:rFonts w:ascii="Times New Roman" w:hAnsi="Times New Roman" w:cs="Times New Roman"/>
          <w:sz w:val="24"/>
          <w:szCs w:val="24"/>
          <w:lang w:val="en-US"/>
        </w:rPr>
        <w:instrText>B</w:instrText>
      </w:r>
      <w:r w:rsidRPr="00F50BEE">
        <w:rPr>
          <w:rFonts w:ascii="Times New Roman" w:hAnsi="Times New Roman" w:cs="Times New Roman"/>
          <w:sz w:val="24"/>
          <w:szCs w:val="24"/>
        </w:rPr>
        <w:instrText>9&amp;</w:instrText>
      </w:r>
      <w:r w:rsidRPr="00F50BEE">
        <w:rPr>
          <w:rFonts w:ascii="Times New Roman" w:hAnsi="Times New Roman" w:cs="Times New Roman"/>
          <w:sz w:val="24"/>
          <w:szCs w:val="24"/>
          <w:lang w:val="en-US"/>
        </w:rPr>
        <w:instrText>url</w:instrText>
      </w:r>
      <w:r w:rsidRPr="00F50BEE">
        <w:rPr>
          <w:rFonts w:ascii="Times New Roman" w:hAnsi="Times New Roman" w:cs="Times New Roman"/>
          <w:sz w:val="24"/>
          <w:szCs w:val="24"/>
        </w:rPr>
        <w:instrText>=</w:instrText>
      </w:r>
      <w:r w:rsidRPr="00F50BEE">
        <w:rPr>
          <w:rFonts w:ascii="Times New Roman" w:hAnsi="Times New Roman" w:cs="Times New Roman"/>
          <w:sz w:val="24"/>
          <w:szCs w:val="24"/>
          <w:lang w:val="en-US"/>
        </w:rPr>
        <w:instrText>http</w:instrText>
      </w:r>
      <w:r w:rsidRPr="00F50BEE">
        <w:rPr>
          <w:rFonts w:ascii="Times New Roman" w:hAnsi="Times New Roman" w:cs="Times New Roman"/>
          <w:sz w:val="24"/>
          <w:szCs w:val="24"/>
        </w:rPr>
        <w:instrText>%3</w:instrText>
      </w:r>
      <w:r w:rsidRPr="00F50BEE">
        <w:rPr>
          <w:rFonts w:ascii="Times New Roman" w:hAnsi="Times New Roman" w:cs="Times New Roman"/>
          <w:sz w:val="24"/>
          <w:szCs w:val="24"/>
          <w:lang w:val="en-US"/>
        </w:rPr>
        <w:instrText>A</w:instrText>
      </w:r>
      <w:r w:rsidRPr="00F50BEE">
        <w:rPr>
          <w:rFonts w:ascii="Times New Roman" w:hAnsi="Times New Roman" w:cs="Times New Roman"/>
          <w:sz w:val="24"/>
          <w:szCs w:val="24"/>
        </w:rPr>
        <w:instrText>%2</w:instrText>
      </w:r>
      <w:r w:rsidRPr="00F50BEE">
        <w:rPr>
          <w:rFonts w:ascii="Times New Roman" w:hAnsi="Times New Roman" w:cs="Times New Roman"/>
          <w:sz w:val="24"/>
          <w:szCs w:val="24"/>
          <w:lang w:val="en-US"/>
        </w:rPr>
        <w:instrText>F</w:instrText>
      </w:r>
      <w:r w:rsidRPr="00F50BEE">
        <w:rPr>
          <w:rFonts w:ascii="Times New Roman" w:hAnsi="Times New Roman" w:cs="Times New Roman"/>
          <w:sz w:val="24"/>
          <w:szCs w:val="24"/>
        </w:rPr>
        <w:instrText>%2</w:instrText>
      </w:r>
      <w:r w:rsidRPr="00F50BEE">
        <w:rPr>
          <w:rFonts w:ascii="Times New Roman" w:hAnsi="Times New Roman" w:cs="Times New Roman"/>
          <w:sz w:val="24"/>
          <w:szCs w:val="24"/>
          <w:lang w:val="en-US"/>
        </w:rPr>
        <w:instrText>Fhvorostyanka</w:instrText>
      </w:r>
      <w:r w:rsidRPr="00F50BEE">
        <w:rPr>
          <w:rFonts w:ascii="Times New Roman" w:hAnsi="Times New Roman" w:cs="Times New Roman"/>
          <w:sz w:val="24"/>
          <w:szCs w:val="24"/>
        </w:rPr>
        <w:instrText>.</w:instrText>
      </w:r>
      <w:r w:rsidRPr="00F50BEE">
        <w:rPr>
          <w:rFonts w:ascii="Times New Roman" w:hAnsi="Times New Roman" w:cs="Times New Roman"/>
          <w:sz w:val="24"/>
          <w:szCs w:val="24"/>
          <w:lang w:val="en-US"/>
        </w:rPr>
        <w:instrText>ru</w:instrText>
      </w:r>
      <w:r w:rsidRPr="00F50BEE">
        <w:rPr>
          <w:rFonts w:ascii="Times New Roman" w:hAnsi="Times New Roman" w:cs="Times New Roman"/>
          <w:sz w:val="24"/>
          <w:szCs w:val="24"/>
        </w:rPr>
        <w:instrText>%2</w:instrText>
      </w:r>
      <w:r w:rsidRPr="00F50BEE">
        <w:rPr>
          <w:rFonts w:ascii="Times New Roman" w:hAnsi="Times New Roman" w:cs="Times New Roman"/>
          <w:sz w:val="24"/>
          <w:szCs w:val="24"/>
          <w:lang w:val="en-US"/>
        </w:rPr>
        <w:instrText>FDocument</w:instrText>
      </w:r>
      <w:r w:rsidRPr="00F50BEE">
        <w:rPr>
          <w:rFonts w:ascii="Times New Roman" w:hAnsi="Times New Roman" w:cs="Times New Roman"/>
          <w:sz w:val="24"/>
          <w:szCs w:val="24"/>
        </w:rPr>
        <w:instrText>%2</w:instrText>
      </w:r>
      <w:r w:rsidRPr="00F50BEE">
        <w:rPr>
          <w:rFonts w:ascii="Times New Roman" w:hAnsi="Times New Roman" w:cs="Times New Roman"/>
          <w:sz w:val="24"/>
          <w:szCs w:val="24"/>
          <w:lang w:val="en-US"/>
        </w:rPr>
        <w:instrText>FAR</w:instrText>
      </w:r>
      <w:r w:rsidRPr="00F50BEE">
        <w:rPr>
          <w:rFonts w:ascii="Times New Roman" w:hAnsi="Times New Roman" w:cs="Times New Roman"/>
          <w:sz w:val="24"/>
          <w:szCs w:val="24"/>
        </w:rPr>
        <w:instrText>_</w:instrText>
      </w:r>
      <w:r w:rsidRPr="00F50BEE">
        <w:rPr>
          <w:rFonts w:ascii="Times New Roman" w:hAnsi="Times New Roman" w:cs="Times New Roman"/>
          <w:sz w:val="24"/>
          <w:szCs w:val="24"/>
          <w:lang w:val="en-US"/>
        </w:rPr>
        <w:instrText>GMU</w:instrText>
      </w:r>
      <w:r w:rsidRPr="00F50BEE">
        <w:rPr>
          <w:rFonts w:ascii="Times New Roman" w:hAnsi="Times New Roman" w:cs="Times New Roman"/>
          <w:sz w:val="24"/>
          <w:szCs w:val="24"/>
        </w:rPr>
        <w:instrText>_</w:instrText>
      </w:r>
      <w:r w:rsidRPr="00F50BEE">
        <w:rPr>
          <w:rFonts w:ascii="Times New Roman" w:hAnsi="Times New Roman" w:cs="Times New Roman"/>
          <w:sz w:val="24"/>
          <w:szCs w:val="24"/>
          <w:lang w:val="en-US"/>
        </w:rPr>
        <w:instrText>proekt</w:instrText>
      </w:r>
      <w:r w:rsidRPr="00F50BEE">
        <w:rPr>
          <w:rFonts w:ascii="Times New Roman" w:hAnsi="Times New Roman" w:cs="Times New Roman"/>
          <w:sz w:val="24"/>
          <w:szCs w:val="24"/>
        </w:rPr>
        <w:instrText>%2</w:instrText>
      </w:r>
      <w:r w:rsidRPr="00F50BEE">
        <w:rPr>
          <w:rFonts w:ascii="Times New Roman" w:hAnsi="Times New Roman" w:cs="Times New Roman"/>
          <w:sz w:val="24"/>
          <w:szCs w:val="24"/>
          <w:lang w:val="en-US"/>
        </w:rPr>
        <w:instrText>Fkumi</w:instrText>
      </w:r>
      <w:r w:rsidRPr="00F50BEE">
        <w:rPr>
          <w:rFonts w:ascii="Times New Roman" w:hAnsi="Times New Roman" w:cs="Times New Roman"/>
          <w:sz w:val="24"/>
          <w:szCs w:val="24"/>
        </w:rPr>
        <w:instrText>%2</w:instrText>
      </w:r>
      <w:r w:rsidRPr="00F50BEE">
        <w:rPr>
          <w:rFonts w:ascii="Times New Roman" w:hAnsi="Times New Roman" w:cs="Times New Roman"/>
          <w:sz w:val="24"/>
          <w:szCs w:val="24"/>
          <w:lang w:val="en-US"/>
        </w:rPr>
        <w:instrText>Far</w:instrText>
      </w:r>
      <w:r w:rsidRPr="00F50BEE">
        <w:rPr>
          <w:rFonts w:ascii="Times New Roman" w:hAnsi="Times New Roman" w:cs="Times New Roman"/>
          <w:sz w:val="24"/>
          <w:szCs w:val="24"/>
        </w:rPr>
        <w:instrText>2_</w:instrText>
      </w:r>
      <w:r w:rsidRPr="00F50BEE">
        <w:rPr>
          <w:rFonts w:ascii="Times New Roman" w:hAnsi="Times New Roman" w:cs="Times New Roman"/>
          <w:sz w:val="24"/>
          <w:szCs w:val="24"/>
          <w:lang w:val="en-US"/>
        </w:rPr>
        <w:instrText>predostavlenie</w:instrText>
      </w:r>
      <w:r w:rsidRPr="00F50BEE">
        <w:rPr>
          <w:rFonts w:ascii="Times New Roman" w:hAnsi="Times New Roman" w:cs="Times New Roman"/>
          <w:sz w:val="24"/>
          <w:szCs w:val="24"/>
        </w:rPr>
        <w:instrText>_</w:instrText>
      </w:r>
      <w:r w:rsidRPr="00F50BEE">
        <w:rPr>
          <w:rFonts w:ascii="Times New Roman" w:hAnsi="Times New Roman" w:cs="Times New Roman"/>
          <w:sz w:val="24"/>
          <w:szCs w:val="24"/>
          <w:lang w:val="en-US"/>
        </w:rPr>
        <w:instrText>v</w:instrText>
      </w:r>
      <w:r w:rsidRPr="00F50BEE">
        <w:rPr>
          <w:rFonts w:ascii="Times New Roman" w:hAnsi="Times New Roman" w:cs="Times New Roman"/>
          <w:sz w:val="24"/>
          <w:szCs w:val="24"/>
        </w:rPr>
        <w:instrText>_</w:instrText>
      </w:r>
      <w:r w:rsidRPr="00F50BEE">
        <w:rPr>
          <w:rFonts w:ascii="Times New Roman" w:hAnsi="Times New Roman" w:cs="Times New Roman"/>
          <w:sz w:val="24"/>
          <w:szCs w:val="24"/>
          <w:lang w:val="en-US"/>
        </w:rPr>
        <w:instrText>arendu</w:instrText>
      </w:r>
      <w:r w:rsidRPr="00F50BEE">
        <w:rPr>
          <w:rFonts w:ascii="Times New Roman" w:hAnsi="Times New Roman" w:cs="Times New Roman"/>
          <w:sz w:val="24"/>
          <w:szCs w:val="24"/>
        </w:rPr>
        <w:instrText>_</w:instrText>
      </w:r>
      <w:r w:rsidRPr="00F50BEE">
        <w:rPr>
          <w:rFonts w:ascii="Times New Roman" w:hAnsi="Times New Roman" w:cs="Times New Roman"/>
          <w:sz w:val="24"/>
          <w:szCs w:val="24"/>
          <w:lang w:val="en-US"/>
        </w:rPr>
        <w:instrText>zemelnykh</w:instrText>
      </w:r>
      <w:r w:rsidRPr="00F50BEE">
        <w:rPr>
          <w:rFonts w:ascii="Times New Roman" w:hAnsi="Times New Roman" w:cs="Times New Roman"/>
          <w:sz w:val="24"/>
          <w:szCs w:val="24"/>
        </w:rPr>
        <w:instrText>_</w:instrText>
      </w:r>
      <w:r w:rsidRPr="00F50BEE">
        <w:rPr>
          <w:rFonts w:ascii="Times New Roman" w:hAnsi="Times New Roman" w:cs="Times New Roman"/>
          <w:sz w:val="24"/>
          <w:szCs w:val="24"/>
          <w:lang w:val="en-US"/>
        </w:rPr>
        <w:instrText>uchastkov</w:instrText>
      </w:r>
      <w:r w:rsidRPr="00F50BEE">
        <w:rPr>
          <w:rFonts w:ascii="Times New Roman" w:hAnsi="Times New Roman" w:cs="Times New Roman"/>
          <w:sz w:val="24"/>
          <w:szCs w:val="24"/>
        </w:rPr>
        <w:instrText>-</w:instrText>
      </w:r>
      <w:r w:rsidRPr="00F50BEE">
        <w:rPr>
          <w:rFonts w:ascii="Times New Roman" w:hAnsi="Times New Roman" w:cs="Times New Roman"/>
          <w:sz w:val="24"/>
          <w:szCs w:val="24"/>
          <w:lang w:val="en-US"/>
        </w:rPr>
        <w:instrText>na</w:instrText>
      </w:r>
      <w:r w:rsidRPr="00F50BEE">
        <w:rPr>
          <w:rFonts w:ascii="Times New Roman" w:hAnsi="Times New Roman" w:cs="Times New Roman"/>
          <w:sz w:val="24"/>
          <w:szCs w:val="24"/>
        </w:rPr>
        <w:instrText>.</w:instrText>
      </w:r>
      <w:r w:rsidRPr="00F50BEE">
        <w:rPr>
          <w:rFonts w:ascii="Times New Roman" w:hAnsi="Times New Roman" w:cs="Times New Roman"/>
          <w:sz w:val="24"/>
          <w:szCs w:val="24"/>
          <w:lang w:val="en-US"/>
        </w:rPr>
        <w:instrText>doc</w:instrText>
      </w:r>
      <w:r w:rsidRPr="00F50BEE">
        <w:rPr>
          <w:rFonts w:ascii="Times New Roman" w:hAnsi="Times New Roman" w:cs="Times New Roman"/>
          <w:sz w:val="24"/>
          <w:szCs w:val="24"/>
        </w:rPr>
        <w:instrText>&amp;</w:instrText>
      </w:r>
      <w:r w:rsidRPr="00F50BEE">
        <w:rPr>
          <w:rFonts w:ascii="Times New Roman" w:hAnsi="Times New Roman" w:cs="Times New Roman"/>
          <w:sz w:val="24"/>
          <w:szCs w:val="24"/>
          <w:lang w:val="en-US"/>
        </w:rPr>
        <w:instrText>fmode</w:instrText>
      </w:r>
      <w:r w:rsidRPr="00F50BEE">
        <w:rPr>
          <w:rFonts w:ascii="Times New Roman" w:hAnsi="Times New Roman" w:cs="Times New Roman"/>
          <w:sz w:val="24"/>
          <w:szCs w:val="24"/>
        </w:rPr>
        <w:instrText>=</w:instrText>
      </w:r>
      <w:r w:rsidRPr="00F50BEE">
        <w:rPr>
          <w:rFonts w:ascii="Times New Roman" w:hAnsi="Times New Roman" w:cs="Times New Roman"/>
          <w:sz w:val="24"/>
          <w:szCs w:val="24"/>
          <w:lang w:val="en-US"/>
        </w:rPr>
        <w:instrText>envelope</w:instrText>
      </w:r>
      <w:r w:rsidRPr="00F50BEE">
        <w:rPr>
          <w:rFonts w:ascii="Times New Roman" w:hAnsi="Times New Roman" w:cs="Times New Roman"/>
          <w:sz w:val="24"/>
          <w:szCs w:val="24"/>
        </w:rPr>
        <w:instrText>&amp;</w:instrText>
      </w:r>
      <w:r w:rsidRPr="00F50BEE">
        <w:rPr>
          <w:rFonts w:ascii="Times New Roman" w:hAnsi="Times New Roman" w:cs="Times New Roman"/>
          <w:sz w:val="24"/>
          <w:szCs w:val="24"/>
          <w:lang w:val="en-US"/>
        </w:rPr>
        <w:instrText>lr</w:instrText>
      </w:r>
      <w:r w:rsidRPr="00F50BEE">
        <w:rPr>
          <w:rFonts w:ascii="Times New Roman" w:hAnsi="Times New Roman" w:cs="Times New Roman"/>
          <w:sz w:val="24"/>
          <w:szCs w:val="24"/>
        </w:rPr>
        <w:instrText>=50&amp;</w:instrText>
      </w:r>
      <w:r w:rsidRPr="00F50BEE">
        <w:rPr>
          <w:rFonts w:ascii="Times New Roman" w:hAnsi="Times New Roman" w:cs="Times New Roman"/>
          <w:sz w:val="24"/>
          <w:szCs w:val="24"/>
          <w:lang w:val="en-US"/>
        </w:rPr>
        <w:instrText>l</w:instrText>
      </w:r>
      <w:r w:rsidRPr="00F50BEE">
        <w:rPr>
          <w:rFonts w:ascii="Times New Roman" w:hAnsi="Times New Roman" w:cs="Times New Roman"/>
          <w:sz w:val="24"/>
          <w:szCs w:val="24"/>
        </w:rPr>
        <w:instrText>10</w:instrText>
      </w:r>
      <w:r w:rsidRPr="00F50BEE">
        <w:rPr>
          <w:rFonts w:ascii="Times New Roman" w:hAnsi="Times New Roman" w:cs="Times New Roman"/>
          <w:sz w:val="24"/>
          <w:szCs w:val="24"/>
          <w:lang w:val="en-US"/>
        </w:rPr>
        <w:instrText>n</w:instrText>
      </w:r>
      <w:r w:rsidRPr="00F50BEE">
        <w:rPr>
          <w:rFonts w:ascii="Times New Roman" w:hAnsi="Times New Roman" w:cs="Times New Roman"/>
          <w:sz w:val="24"/>
          <w:szCs w:val="24"/>
        </w:rPr>
        <w:instrText>=</w:instrText>
      </w:r>
      <w:r w:rsidRPr="00F50BEE">
        <w:rPr>
          <w:rFonts w:ascii="Times New Roman" w:hAnsi="Times New Roman" w:cs="Times New Roman"/>
          <w:sz w:val="24"/>
          <w:szCs w:val="24"/>
          <w:lang w:val="en-US"/>
        </w:rPr>
        <w:instrText>ru</w:instrText>
      </w:r>
      <w:r w:rsidRPr="00F50BEE">
        <w:rPr>
          <w:rFonts w:ascii="Times New Roman" w:hAnsi="Times New Roman" w:cs="Times New Roman"/>
          <w:sz w:val="24"/>
          <w:szCs w:val="24"/>
        </w:rPr>
        <w:instrText>&amp;</w:instrText>
      </w:r>
      <w:r w:rsidRPr="00F50BEE">
        <w:rPr>
          <w:rFonts w:ascii="Times New Roman" w:hAnsi="Times New Roman" w:cs="Times New Roman"/>
          <w:sz w:val="24"/>
          <w:szCs w:val="24"/>
          <w:lang w:val="en-US"/>
        </w:rPr>
        <w:instrText>mime</w:instrText>
      </w:r>
      <w:r w:rsidRPr="00F50BEE">
        <w:rPr>
          <w:rFonts w:ascii="Times New Roman" w:hAnsi="Times New Roman" w:cs="Times New Roman"/>
          <w:sz w:val="24"/>
          <w:szCs w:val="24"/>
        </w:rPr>
        <w:instrText>=</w:instrText>
      </w:r>
      <w:r w:rsidRPr="00F50BEE">
        <w:rPr>
          <w:rFonts w:ascii="Times New Roman" w:hAnsi="Times New Roman" w:cs="Times New Roman"/>
          <w:sz w:val="24"/>
          <w:szCs w:val="24"/>
          <w:lang w:val="en-US"/>
        </w:rPr>
        <w:instrText>doc</w:instrText>
      </w:r>
      <w:r w:rsidRPr="00F50BEE">
        <w:rPr>
          <w:rFonts w:ascii="Times New Roman" w:hAnsi="Times New Roman" w:cs="Times New Roman"/>
          <w:sz w:val="24"/>
          <w:szCs w:val="24"/>
        </w:rPr>
        <w:instrText>&amp;</w:instrText>
      </w:r>
      <w:r w:rsidRPr="00F50BEE">
        <w:rPr>
          <w:rFonts w:ascii="Times New Roman" w:hAnsi="Times New Roman" w:cs="Times New Roman"/>
          <w:sz w:val="24"/>
          <w:szCs w:val="24"/>
          <w:lang w:val="en-US"/>
        </w:rPr>
        <w:instrText>sign</w:instrText>
      </w:r>
      <w:r w:rsidRPr="00F50BEE">
        <w:rPr>
          <w:rFonts w:ascii="Times New Roman" w:hAnsi="Times New Roman" w:cs="Times New Roman"/>
          <w:sz w:val="24"/>
          <w:szCs w:val="24"/>
        </w:rPr>
        <w:instrText>=</w:instrText>
      </w:r>
      <w:r w:rsidRPr="00F50BEE">
        <w:rPr>
          <w:rFonts w:ascii="Times New Roman" w:hAnsi="Times New Roman" w:cs="Times New Roman"/>
          <w:sz w:val="24"/>
          <w:szCs w:val="24"/>
          <w:lang w:val="en-US"/>
        </w:rPr>
        <w:instrText>e</w:instrText>
      </w:r>
      <w:r w:rsidRPr="00F50BEE">
        <w:rPr>
          <w:rFonts w:ascii="Times New Roman" w:hAnsi="Times New Roman" w:cs="Times New Roman"/>
          <w:sz w:val="24"/>
          <w:szCs w:val="24"/>
        </w:rPr>
        <w:instrText>5373984396</w:instrText>
      </w:r>
      <w:r w:rsidRPr="00F50BEE">
        <w:rPr>
          <w:rFonts w:ascii="Times New Roman" w:hAnsi="Times New Roman" w:cs="Times New Roman"/>
          <w:sz w:val="24"/>
          <w:szCs w:val="24"/>
          <w:lang w:val="en-US"/>
        </w:rPr>
        <w:instrText>a</w:instrText>
      </w:r>
      <w:r w:rsidRPr="00F50BEE">
        <w:rPr>
          <w:rFonts w:ascii="Times New Roman" w:hAnsi="Times New Roman" w:cs="Times New Roman"/>
          <w:sz w:val="24"/>
          <w:szCs w:val="24"/>
        </w:rPr>
        <w:instrText>0938</w:instrText>
      </w:r>
      <w:r w:rsidRPr="00F50BEE">
        <w:rPr>
          <w:rFonts w:ascii="Times New Roman" w:hAnsi="Times New Roman" w:cs="Times New Roman"/>
          <w:sz w:val="24"/>
          <w:szCs w:val="24"/>
          <w:lang w:val="en-US"/>
        </w:rPr>
        <w:instrText>e</w:instrText>
      </w:r>
      <w:r w:rsidRPr="00F50BEE">
        <w:rPr>
          <w:rFonts w:ascii="Times New Roman" w:hAnsi="Times New Roman" w:cs="Times New Roman"/>
          <w:sz w:val="24"/>
          <w:szCs w:val="24"/>
        </w:rPr>
        <w:instrText>95</w:instrText>
      </w:r>
      <w:r w:rsidRPr="00F50BEE">
        <w:rPr>
          <w:rFonts w:ascii="Times New Roman" w:hAnsi="Times New Roman" w:cs="Times New Roman"/>
          <w:sz w:val="24"/>
          <w:szCs w:val="24"/>
          <w:lang w:val="en-US"/>
        </w:rPr>
        <w:instrText>ae</w:instrText>
      </w:r>
      <w:r w:rsidRPr="00F50BEE">
        <w:rPr>
          <w:rFonts w:ascii="Times New Roman" w:hAnsi="Times New Roman" w:cs="Times New Roman"/>
          <w:sz w:val="24"/>
          <w:szCs w:val="24"/>
        </w:rPr>
        <w:instrText>82416290</w:instrText>
      </w:r>
      <w:r w:rsidRPr="00F50BEE">
        <w:rPr>
          <w:rFonts w:ascii="Times New Roman" w:hAnsi="Times New Roman" w:cs="Times New Roman"/>
          <w:sz w:val="24"/>
          <w:szCs w:val="24"/>
          <w:lang w:val="en-US"/>
        </w:rPr>
        <w:instrText>b</w:instrText>
      </w:r>
      <w:r w:rsidRPr="00F50BEE">
        <w:rPr>
          <w:rFonts w:ascii="Times New Roman" w:hAnsi="Times New Roman" w:cs="Times New Roman"/>
          <w:sz w:val="24"/>
          <w:szCs w:val="24"/>
        </w:rPr>
        <w:instrText>8</w:instrText>
      </w:r>
      <w:r w:rsidRPr="00F50BEE">
        <w:rPr>
          <w:rFonts w:ascii="Times New Roman" w:hAnsi="Times New Roman" w:cs="Times New Roman"/>
          <w:sz w:val="24"/>
          <w:szCs w:val="24"/>
          <w:lang w:val="en-US"/>
        </w:rPr>
        <w:instrText>a</w:instrText>
      </w:r>
      <w:r w:rsidRPr="00F50BEE">
        <w:rPr>
          <w:rFonts w:ascii="Times New Roman" w:hAnsi="Times New Roman" w:cs="Times New Roman"/>
          <w:sz w:val="24"/>
          <w:szCs w:val="24"/>
        </w:rPr>
        <w:instrText>&amp;</w:instrText>
      </w:r>
      <w:r w:rsidRPr="00F50BEE">
        <w:rPr>
          <w:rFonts w:ascii="Times New Roman" w:hAnsi="Times New Roman" w:cs="Times New Roman"/>
          <w:sz w:val="24"/>
          <w:szCs w:val="24"/>
          <w:lang w:val="en-US"/>
        </w:rPr>
        <w:instrText>keyno</w:instrText>
      </w:r>
      <w:r w:rsidRPr="00F50BEE">
        <w:rPr>
          <w:rFonts w:ascii="Times New Roman" w:hAnsi="Times New Roman" w:cs="Times New Roman"/>
          <w:sz w:val="24"/>
          <w:szCs w:val="24"/>
        </w:rPr>
        <w:instrText>=0" \</w:instrText>
      </w:r>
      <w:r w:rsidRPr="00F50BEE">
        <w:rPr>
          <w:rFonts w:ascii="Times New Roman" w:hAnsi="Times New Roman" w:cs="Times New Roman"/>
          <w:sz w:val="24"/>
          <w:szCs w:val="24"/>
          <w:lang w:val="en-US"/>
        </w:rPr>
        <w:instrText>l</w:instrText>
      </w:r>
      <w:r w:rsidRPr="00F50BEE">
        <w:rPr>
          <w:rFonts w:ascii="Times New Roman" w:hAnsi="Times New Roman" w:cs="Times New Roman"/>
          <w:sz w:val="24"/>
          <w:szCs w:val="24"/>
        </w:rPr>
        <w:instrText xml:space="preserve"> "</w:instrText>
      </w:r>
      <w:r w:rsidRPr="00F50BEE">
        <w:rPr>
          <w:rFonts w:ascii="Times New Roman" w:hAnsi="Times New Roman" w:cs="Times New Roman"/>
          <w:sz w:val="24"/>
          <w:szCs w:val="24"/>
          <w:lang w:val="en-US"/>
        </w:rPr>
        <w:instrText>YANDEX</w:instrText>
      </w:r>
      <w:r w:rsidRPr="00F50BEE">
        <w:rPr>
          <w:rFonts w:ascii="Times New Roman" w:hAnsi="Times New Roman" w:cs="Times New Roman"/>
          <w:sz w:val="24"/>
          <w:szCs w:val="24"/>
        </w:rPr>
        <w:instrText xml:space="preserve">_128" </w:instrText>
      </w:r>
      <w:r w:rsidRPr="00F50BEE">
        <w:rPr>
          <w:rFonts w:ascii="Times New Roman" w:hAnsi="Times New Roman" w:cs="Times New Roman"/>
          <w:sz w:val="24"/>
          <w:szCs w:val="24"/>
          <w:lang w:val="en-US"/>
        </w:rPr>
        <w:fldChar w:fldCharType="separate"/>
      </w:r>
      <w:r w:rsidRPr="00F50BEE">
        <w:rPr>
          <w:rFonts w:ascii="Times New Roman" w:hAnsi="Times New Roman" w:cs="Times New Roman"/>
          <w:sz w:val="24"/>
          <w:szCs w:val="24"/>
          <w:lang w:val="en-US"/>
        </w:rPr>
        <w:fldChar w:fldCharType="end"/>
      </w:r>
      <w:r w:rsidRPr="00F50BEE">
        <w:rPr>
          <w:rStyle w:val="highlighthighlightactive"/>
          <w:rFonts w:ascii="Times New Roman" w:hAnsi="Times New Roman" w:cs="Times New Roman"/>
          <w:sz w:val="24"/>
          <w:szCs w:val="24"/>
        </w:rPr>
        <w:t>административной</w:t>
      </w:r>
      <w:hyperlink r:id="rId21" w:anchor="YANDEX_130" w:history="1"/>
      <w:r w:rsidRPr="00F50BEE">
        <w:rPr>
          <w:rFonts w:ascii="Times New Roman" w:hAnsi="Times New Roman" w:cs="Times New Roman"/>
          <w:sz w:val="24"/>
          <w:szCs w:val="24"/>
        </w:rPr>
        <w:t xml:space="preserve"> процедуры для специалиста является получение зарегистрированного в установленном порядке заявления.</w:t>
      </w:r>
    </w:p>
    <w:p w:rsidR="00473C9E" w:rsidRPr="00F50BEE" w:rsidRDefault="00473C9E" w:rsidP="00473C9E">
      <w:pPr>
        <w:pStyle w:val="western"/>
        <w:tabs>
          <w:tab w:val="left" w:pos="2552"/>
        </w:tabs>
        <w:spacing w:before="0" w:after="0"/>
        <w:ind w:firstLine="547"/>
        <w:jc w:val="both"/>
        <w:rPr>
          <w:color w:val="auto"/>
        </w:rPr>
      </w:pPr>
      <w:proofErr w:type="gramStart"/>
      <w:r w:rsidRPr="00F50BEE">
        <w:rPr>
          <w:color w:val="auto"/>
          <w:spacing w:val="-4"/>
        </w:rPr>
        <w:t>Сотрудник, уполномоченный на приём заявок,</w:t>
      </w:r>
      <w:r w:rsidRPr="00F50BEE">
        <w:rPr>
          <w:color w:val="auto"/>
        </w:rPr>
        <w:t xml:space="preserve"> проверяет заявку и прилагаемые к ней документы на наличие всех необходимых для</w:t>
      </w:r>
      <w:bookmarkStart w:id="7" w:name="YANDEX_130"/>
      <w:bookmarkEnd w:id="7"/>
      <w:r w:rsidRPr="00F50BEE">
        <w:rPr>
          <w:color w:val="auto"/>
          <w:lang w:val="en-US"/>
        </w:rPr>
        <w:fldChar w:fldCharType="begin"/>
      </w:r>
      <w:r w:rsidRPr="00F50BEE">
        <w:rPr>
          <w:color w:val="auto"/>
        </w:rPr>
        <w:instrText xml:space="preserve"> </w:instrText>
      </w:r>
      <w:r w:rsidRPr="00F50BEE">
        <w:rPr>
          <w:color w:val="auto"/>
          <w:lang w:val="en-US"/>
        </w:rPr>
        <w:instrText>HYPERLINK</w:instrText>
      </w:r>
      <w:r w:rsidRPr="00F50BEE">
        <w:rPr>
          <w:color w:val="auto"/>
        </w:rPr>
        <w:instrText xml:space="preserve"> "</w:instrText>
      </w:r>
      <w:r w:rsidRPr="00F50BEE">
        <w:rPr>
          <w:color w:val="auto"/>
          <w:lang w:val="en-US"/>
        </w:rPr>
        <w:instrText>http</w:instrText>
      </w:r>
      <w:r w:rsidRPr="00F50BEE">
        <w:rPr>
          <w:color w:val="auto"/>
        </w:rPr>
        <w:instrText>://</w:instrText>
      </w:r>
      <w:r w:rsidRPr="00F50BEE">
        <w:rPr>
          <w:color w:val="auto"/>
          <w:lang w:val="en-US"/>
        </w:rPr>
        <w:instrText>hghltd</w:instrText>
      </w:r>
      <w:r w:rsidRPr="00F50BEE">
        <w:rPr>
          <w:color w:val="auto"/>
        </w:rPr>
        <w:instrText>.</w:instrText>
      </w:r>
      <w:r w:rsidRPr="00F50BEE">
        <w:rPr>
          <w:color w:val="auto"/>
          <w:lang w:val="en-US"/>
        </w:rPr>
        <w:instrText>yandex</w:instrText>
      </w:r>
      <w:r w:rsidRPr="00F50BEE">
        <w:rPr>
          <w:color w:val="auto"/>
        </w:rPr>
        <w:instrText>.</w:instrText>
      </w:r>
      <w:r w:rsidRPr="00F50BEE">
        <w:rPr>
          <w:color w:val="auto"/>
          <w:lang w:val="en-US"/>
        </w:rPr>
        <w:instrText>net</w:instrText>
      </w:r>
      <w:r w:rsidRPr="00F50BEE">
        <w:rPr>
          <w:color w:val="auto"/>
        </w:rPr>
        <w:instrText>/</w:instrText>
      </w:r>
      <w:r w:rsidRPr="00F50BEE">
        <w:rPr>
          <w:color w:val="auto"/>
          <w:lang w:val="en-US"/>
        </w:rPr>
        <w:instrText>yandbtm</w:instrText>
      </w:r>
      <w:r w:rsidRPr="00F50BEE">
        <w:rPr>
          <w:color w:val="auto"/>
        </w:rPr>
        <w:instrText>?</w:instrText>
      </w:r>
      <w:r w:rsidRPr="00F50BEE">
        <w:rPr>
          <w:color w:val="auto"/>
          <w:lang w:val="en-US"/>
        </w:rPr>
        <w:instrText>text</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0%</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4%</w:instrText>
      </w:r>
      <w:r w:rsidRPr="00F50BEE">
        <w:rPr>
          <w:color w:val="auto"/>
          <w:lang w:val="en-US"/>
        </w:rPr>
        <w:instrText>D</w:instrText>
      </w:r>
      <w:r w:rsidRPr="00F50BEE">
        <w:rPr>
          <w:color w:val="auto"/>
        </w:rPr>
        <w:instrText>0%</w:instrText>
      </w:r>
      <w:r w:rsidRPr="00F50BEE">
        <w:rPr>
          <w:color w:val="auto"/>
          <w:lang w:val="en-US"/>
        </w:rPr>
        <w:instrText>BC</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8%</w:instrText>
      </w:r>
      <w:r w:rsidRPr="00F50BEE">
        <w:rPr>
          <w:color w:val="auto"/>
          <w:lang w:val="en-US"/>
        </w:rPr>
        <w:instrText>D</w:instrText>
      </w:r>
      <w:r w:rsidRPr="00F50BEE">
        <w:rPr>
          <w:color w:val="auto"/>
        </w:rPr>
        <w:instrText>0%</w:instrText>
      </w:r>
      <w:r w:rsidRPr="00F50BEE">
        <w:rPr>
          <w:color w:val="auto"/>
          <w:lang w:val="en-US"/>
        </w:rPr>
        <w:instrText>BD</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8%</w:instrText>
      </w:r>
      <w:r w:rsidRPr="00F50BEE">
        <w:rPr>
          <w:color w:val="auto"/>
          <w:lang w:val="en-US"/>
        </w:rPr>
        <w:instrText>D</w:instrText>
      </w:r>
      <w:r w:rsidRPr="00F50BEE">
        <w:rPr>
          <w:color w:val="auto"/>
        </w:rPr>
        <w:instrText>1%81%</w:instrText>
      </w:r>
      <w:r w:rsidRPr="00F50BEE">
        <w:rPr>
          <w:color w:val="auto"/>
          <w:lang w:val="en-US"/>
        </w:rPr>
        <w:instrText>D</w:instrText>
      </w:r>
      <w:r w:rsidRPr="00F50BEE">
        <w:rPr>
          <w:color w:val="auto"/>
        </w:rPr>
        <w:instrText>1%82%</w:instrText>
      </w:r>
      <w:r w:rsidRPr="00F50BEE">
        <w:rPr>
          <w:color w:val="auto"/>
          <w:lang w:val="en-US"/>
        </w:rPr>
        <w:instrText>D</w:instrText>
      </w:r>
      <w:r w:rsidRPr="00F50BEE">
        <w:rPr>
          <w:color w:val="auto"/>
        </w:rPr>
        <w:instrText>1%80%</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0%</w:instrText>
      </w:r>
      <w:r w:rsidRPr="00F50BEE">
        <w:rPr>
          <w:color w:val="auto"/>
          <w:lang w:val="en-US"/>
        </w:rPr>
        <w:instrText>D</w:instrText>
      </w:r>
      <w:r w:rsidRPr="00F50BEE">
        <w:rPr>
          <w:color w:val="auto"/>
        </w:rPr>
        <w:instrText>1%82%</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8%</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2%</w:instrText>
      </w:r>
      <w:r w:rsidRPr="00F50BEE">
        <w:rPr>
          <w:color w:val="auto"/>
          <w:lang w:val="en-US"/>
        </w:rPr>
        <w:instrText>D</w:instrText>
      </w:r>
      <w:r w:rsidRPr="00F50BEE">
        <w:rPr>
          <w:color w:val="auto"/>
        </w:rPr>
        <w:instrText>0%</w:instrText>
      </w:r>
      <w:r w:rsidRPr="00F50BEE">
        <w:rPr>
          <w:color w:val="auto"/>
          <w:lang w:val="en-US"/>
        </w:rPr>
        <w:instrText>BD</w:instrText>
      </w:r>
      <w:r w:rsidRPr="00F50BEE">
        <w:rPr>
          <w:color w:val="auto"/>
        </w:rPr>
        <w:instrText>%</w:instrText>
      </w:r>
      <w:r w:rsidRPr="00F50BEE">
        <w:rPr>
          <w:color w:val="auto"/>
          <w:lang w:val="en-US"/>
        </w:rPr>
        <w:instrText>D</w:instrText>
      </w:r>
      <w:r w:rsidRPr="00F50BEE">
        <w:rPr>
          <w:color w:val="auto"/>
        </w:rPr>
        <w:instrText>1%8</w:instrText>
      </w:r>
      <w:r w:rsidRPr="00F50BEE">
        <w:rPr>
          <w:color w:val="auto"/>
          <w:lang w:val="en-US"/>
        </w:rPr>
        <w:instrText>B</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9%20%</w:instrText>
      </w:r>
      <w:r w:rsidRPr="00F50BEE">
        <w:rPr>
          <w:color w:val="auto"/>
          <w:lang w:val="en-US"/>
        </w:rPr>
        <w:instrText>D</w:instrText>
      </w:r>
      <w:r w:rsidRPr="00F50BEE">
        <w:rPr>
          <w:color w:val="auto"/>
        </w:rPr>
        <w:instrText>1%80%</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5%</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3%</w:instrText>
      </w:r>
      <w:r w:rsidRPr="00F50BEE">
        <w:rPr>
          <w:color w:val="auto"/>
          <w:lang w:val="en-US"/>
        </w:rPr>
        <w:instrText>D</w:instrText>
      </w:r>
      <w:r w:rsidRPr="00F50BEE">
        <w:rPr>
          <w:color w:val="auto"/>
        </w:rPr>
        <w:instrText>0%</w:instrText>
      </w:r>
      <w:r w:rsidRPr="00F50BEE">
        <w:rPr>
          <w:color w:val="auto"/>
          <w:lang w:val="en-US"/>
        </w:rPr>
        <w:instrText>BB</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0%</w:instrText>
      </w:r>
      <w:r w:rsidRPr="00F50BEE">
        <w:rPr>
          <w:color w:val="auto"/>
          <w:lang w:val="en-US"/>
        </w:rPr>
        <w:instrText>D</w:instrText>
      </w:r>
      <w:r w:rsidRPr="00F50BEE">
        <w:rPr>
          <w:color w:val="auto"/>
        </w:rPr>
        <w:instrText>0%</w:instrText>
      </w:r>
      <w:r w:rsidRPr="00F50BEE">
        <w:rPr>
          <w:color w:val="auto"/>
          <w:lang w:val="en-US"/>
        </w:rPr>
        <w:instrText>BC</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5%</w:instrText>
      </w:r>
      <w:r w:rsidRPr="00F50BEE">
        <w:rPr>
          <w:color w:val="auto"/>
          <w:lang w:val="en-US"/>
        </w:rPr>
        <w:instrText>D</w:instrText>
      </w:r>
      <w:r w:rsidRPr="00F50BEE">
        <w:rPr>
          <w:color w:val="auto"/>
        </w:rPr>
        <w:instrText>0%</w:instrText>
      </w:r>
      <w:r w:rsidRPr="00F50BEE">
        <w:rPr>
          <w:color w:val="auto"/>
          <w:lang w:val="en-US"/>
        </w:rPr>
        <w:instrText>BD</w:instrText>
      </w:r>
      <w:r w:rsidRPr="00F50BEE">
        <w:rPr>
          <w:color w:val="auto"/>
        </w:rPr>
        <w:instrText>%</w:instrText>
      </w:r>
      <w:r w:rsidRPr="00F50BEE">
        <w:rPr>
          <w:color w:val="auto"/>
          <w:lang w:val="en-US"/>
        </w:rPr>
        <w:instrText>D</w:instrText>
      </w:r>
      <w:r w:rsidRPr="00F50BEE">
        <w:rPr>
          <w:color w:val="auto"/>
        </w:rPr>
        <w:instrText>1%82%20%</w:instrText>
      </w:r>
      <w:r w:rsidRPr="00F50BEE">
        <w:rPr>
          <w:color w:val="auto"/>
          <w:lang w:val="en-US"/>
        </w:rPr>
        <w:instrText>D</w:instrText>
      </w:r>
      <w:r w:rsidRPr="00F50BEE">
        <w:rPr>
          <w:color w:val="auto"/>
        </w:rPr>
        <w:instrText>0%</w:instrText>
      </w:r>
      <w:r w:rsidRPr="00F50BEE">
        <w:rPr>
          <w:color w:val="auto"/>
          <w:lang w:val="en-US"/>
        </w:rPr>
        <w:instrText>BF</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BE</w:instrText>
      </w:r>
      <w:r w:rsidRPr="00F50BEE">
        <w:rPr>
          <w:color w:val="auto"/>
        </w:rPr>
        <w:instrText>%20%</w:instrText>
      </w:r>
      <w:r w:rsidRPr="00F50BEE">
        <w:rPr>
          <w:color w:val="auto"/>
          <w:lang w:val="en-US"/>
        </w:rPr>
        <w:instrText>D</w:instrText>
      </w:r>
      <w:r w:rsidRPr="00F50BEE">
        <w:rPr>
          <w:color w:val="auto"/>
        </w:rPr>
        <w:instrText>0%</w:instrText>
      </w:r>
      <w:r w:rsidRPr="00F50BEE">
        <w:rPr>
          <w:color w:val="auto"/>
          <w:lang w:val="en-US"/>
        </w:rPr>
        <w:instrText>BF</w:instrText>
      </w:r>
      <w:r w:rsidRPr="00F50BEE">
        <w:rPr>
          <w:color w:val="auto"/>
        </w:rPr>
        <w:instrText>%</w:instrText>
      </w:r>
      <w:r w:rsidRPr="00F50BEE">
        <w:rPr>
          <w:color w:val="auto"/>
          <w:lang w:val="en-US"/>
        </w:rPr>
        <w:instrText>D</w:instrText>
      </w:r>
      <w:r w:rsidRPr="00F50BEE">
        <w:rPr>
          <w:color w:val="auto"/>
        </w:rPr>
        <w:instrText>1%80%</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5%</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4%</w:instrText>
      </w:r>
      <w:r w:rsidRPr="00F50BEE">
        <w:rPr>
          <w:color w:val="auto"/>
          <w:lang w:val="en-US"/>
        </w:rPr>
        <w:instrText>D</w:instrText>
      </w:r>
      <w:r w:rsidRPr="00F50BEE">
        <w:rPr>
          <w:color w:val="auto"/>
        </w:rPr>
        <w:instrText>0%</w:instrText>
      </w:r>
      <w:r w:rsidRPr="00F50BEE">
        <w:rPr>
          <w:color w:val="auto"/>
          <w:lang w:val="en-US"/>
        </w:rPr>
        <w:instrText>BE</w:instrText>
      </w:r>
      <w:r w:rsidRPr="00F50BEE">
        <w:rPr>
          <w:color w:val="auto"/>
        </w:rPr>
        <w:instrText>%</w:instrText>
      </w:r>
      <w:r w:rsidRPr="00F50BEE">
        <w:rPr>
          <w:color w:val="auto"/>
          <w:lang w:val="en-US"/>
        </w:rPr>
        <w:instrText>D</w:instrText>
      </w:r>
      <w:r w:rsidRPr="00F50BEE">
        <w:rPr>
          <w:color w:val="auto"/>
        </w:rPr>
        <w:instrText>1%81%</w:instrText>
      </w:r>
      <w:r w:rsidRPr="00F50BEE">
        <w:rPr>
          <w:color w:val="auto"/>
          <w:lang w:val="en-US"/>
        </w:rPr>
        <w:instrText>D</w:instrText>
      </w:r>
      <w:r w:rsidRPr="00F50BEE">
        <w:rPr>
          <w:color w:val="auto"/>
        </w:rPr>
        <w:instrText>1%82%</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0%</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2%</w:instrText>
      </w:r>
      <w:r w:rsidRPr="00F50BEE">
        <w:rPr>
          <w:color w:val="auto"/>
          <w:lang w:val="en-US"/>
        </w:rPr>
        <w:instrText>D</w:instrText>
      </w:r>
      <w:r w:rsidRPr="00F50BEE">
        <w:rPr>
          <w:color w:val="auto"/>
        </w:rPr>
        <w:instrText>0%</w:instrText>
      </w:r>
      <w:r w:rsidRPr="00F50BEE">
        <w:rPr>
          <w:color w:val="auto"/>
          <w:lang w:val="en-US"/>
        </w:rPr>
        <w:instrText>BB</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5%</w:instrText>
      </w:r>
      <w:r w:rsidRPr="00F50BEE">
        <w:rPr>
          <w:color w:val="auto"/>
          <w:lang w:val="en-US"/>
        </w:rPr>
        <w:instrText>D</w:instrText>
      </w:r>
      <w:r w:rsidRPr="00F50BEE">
        <w:rPr>
          <w:color w:val="auto"/>
        </w:rPr>
        <w:instrText>0%</w:instrText>
      </w:r>
      <w:r w:rsidRPr="00F50BEE">
        <w:rPr>
          <w:color w:val="auto"/>
          <w:lang w:val="en-US"/>
        </w:rPr>
        <w:instrText>BD</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8%</w:instrText>
      </w:r>
      <w:r w:rsidRPr="00F50BEE">
        <w:rPr>
          <w:color w:val="auto"/>
          <w:lang w:val="en-US"/>
        </w:rPr>
        <w:instrText>D</w:instrText>
      </w:r>
      <w:r w:rsidRPr="00F50BEE">
        <w:rPr>
          <w:color w:val="auto"/>
        </w:rPr>
        <w:instrText>1%8</w:instrText>
      </w:r>
      <w:r w:rsidRPr="00F50BEE">
        <w:rPr>
          <w:color w:val="auto"/>
          <w:lang w:val="en-US"/>
        </w:rPr>
        <w:instrText>E</w:instrText>
      </w:r>
      <w:r w:rsidRPr="00F50BEE">
        <w:rPr>
          <w:color w:val="auto"/>
        </w:rPr>
        <w:instrText>%20%</w:instrText>
      </w:r>
      <w:r w:rsidRPr="00F50BEE">
        <w:rPr>
          <w:color w:val="auto"/>
          <w:lang w:val="en-US"/>
        </w:rPr>
        <w:instrText>D</w:instrText>
      </w:r>
      <w:r w:rsidRPr="00F50BEE">
        <w:rPr>
          <w:color w:val="auto"/>
        </w:rPr>
        <w:instrText>0%</w:instrText>
      </w:r>
      <w:r w:rsidRPr="00F50BEE">
        <w:rPr>
          <w:color w:val="auto"/>
          <w:lang w:val="en-US"/>
        </w:rPr>
        <w:instrText>BC</w:instrText>
      </w:r>
      <w:r w:rsidRPr="00F50BEE">
        <w:rPr>
          <w:color w:val="auto"/>
        </w:rPr>
        <w:instrText>%</w:instrText>
      </w:r>
      <w:r w:rsidRPr="00F50BEE">
        <w:rPr>
          <w:color w:val="auto"/>
          <w:lang w:val="en-US"/>
        </w:rPr>
        <w:instrText>D</w:instrText>
      </w:r>
      <w:r w:rsidRPr="00F50BEE">
        <w:rPr>
          <w:color w:val="auto"/>
        </w:rPr>
        <w:instrText>1%83%</w:instrText>
      </w:r>
      <w:r w:rsidRPr="00F50BEE">
        <w:rPr>
          <w:color w:val="auto"/>
          <w:lang w:val="en-US"/>
        </w:rPr>
        <w:instrText>D</w:instrText>
      </w:r>
      <w:r w:rsidRPr="00F50BEE">
        <w:rPr>
          <w:color w:val="auto"/>
        </w:rPr>
        <w:instrText>0%</w:instrText>
      </w:r>
      <w:r w:rsidRPr="00F50BEE">
        <w:rPr>
          <w:color w:val="auto"/>
          <w:lang w:val="en-US"/>
        </w:rPr>
        <w:instrText>BD</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8%</w:instrText>
      </w:r>
      <w:r w:rsidRPr="00F50BEE">
        <w:rPr>
          <w:color w:val="auto"/>
          <w:lang w:val="en-US"/>
        </w:rPr>
        <w:instrText>D</w:instrText>
      </w:r>
      <w:r w:rsidRPr="00F50BEE">
        <w:rPr>
          <w:color w:val="auto"/>
        </w:rPr>
        <w:instrText>1%86%</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8%</w:instrText>
      </w:r>
      <w:r w:rsidRPr="00F50BEE">
        <w:rPr>
          <w:color w:val="auto"/>
          <w:lang w:val="en-US"/>
        </w:rPr>
        <w:instrText>D</w:instrText>
      </w:r>
      <w:r w:rsidRPr="00F50BEE">
        <w:rPr>
          <w:color w:val="auto"/>
        </w:rPr>
        <w:instrText>0%</w:instrText>
      </w:r>
      <w:r w:rsidRPr="00F50BEE">
        <w:rPr>
          <w:color w:val="auto"/>
          <w:lang w:val="en-US"/>
        </w:rPr>
        <w:instrText>BF</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0%</w:instrText>
      </w:r>
      <w:r w:rsidRPr="00F50BEE">
        <w:rPr>
          <w:color w:val="auto"/>
          <w:lang w:val="en-US"/>
        </w:rPr>
        <w:instrText>D</w:instrText>
      </w:r>
      <w:r w:rsidRPr="00F50BEE">
        <w:rPr>
          <w:color w:val="auto"/>
        </w:rPr>
        <w:instrText>0%</w:instrText>
      </w:r>
      <w:r w:rsidRPr="00F50BEE">
        <w:rPr>
          <w:color w:val="auto"/>
          <w:lang w:val="en-US"/>
        </w:rPr>
        <w:instrText>BB</w:instrText>
      </w:r>
      <w:r w:rsidRPr="00F50BEE">
        <w:rPr>
          <w:color w:val="auto"/>
        </w:rPr>
        <w:instrText>%</w:instrText>
      </w:r>
      <w:r w:rsidRPr="00F50BEE">
        <w:rPr>
          <w:color w:val="auto"/>
          <w:lang w:val="en-US"/>
        </w:rPr>
        <w:instrText>D</w:instrText>
      </w:r>
      <w:r w:rsidRPr="00F50BEE">
        <w:rPr>
          <w:color w:val="auto"/>
        </w:rPr>
        <w:instrText>1%8</w:instrText>
      </w:r>
      <w:r w:rsidRPr="00F50BEE">
        <w:rPr>
          <w:color w:val="auto"/>
          <w:lang w:val="en-US"/>
        </w:rPr>
        <w:instrText>C</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BD</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BE</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9%20%</w:instrText>
      </w:r>
      <w:r w:rsidRPr="00F50BEE">
        <w:rPr>
          <w:color w:val="auto"/>
          <w:lang w:val="en-US"/>
        </w:rPr>
        <w:instrText>D</w:instrText>
      </w:r>
      <w:r w:rsidRPr="00F50BEE">
        <w:rPr>
          <w:color w:val="auto"/>
        </w:rPr>
        <w:instrText>1%83%</w:instrText>
      </w:r>
      <w:r w:rsidRPr="00F50BEE">
        <w:rPr>
          <w:color w:val="auto"/>
          <w:lang w:val="en-US"/>
        </w:rPr>
        <w:instrText>D</w:instrText>
      </w:r>
      <w:r w:rsidRPr="00F50BEE">
        <w:rPr>
          <w:color w:val="auto"/>
        </w:rPr>
        <w:instrText>1%81%</w:instrText>
      </w:r>
      <w:r w:rsidRPr="00F50BEE">
        <w:rPr>
          <w:color w:val="auto"/>
          <w:lang w:val="en-US"/>
        </w:rPr>
        <w:instrText>D</w:instrText>
      </w:r>
      <w:r w:rsidRPr="00F50BEE">
        <w:rPr>
          <w:color w:val="auto"/>
        </w:rPr>
        <w:instrText>0%</w:instrText>
      </w:r>
      <w:r w:rsidRPr="00F50BEE">
        <w:rPr>
          <w:color w:val="auto"/>
          <w:lang w:val="en-US"/>
        </w:rPr>
        <w:instrText>BB</w:instrText>
      </w:r>
      <w:r w:rsidRPr="00F50BEE">
        <w:rPr>
          <w:color w:val="auto"/>
        </w:rPr>
        <w:instrText>%</w:instrText>
      </w:r>
      <w:r w:rsidRPr="00F50BEE">
        <w:rPr>
          <w:color w:val="auto"/>
          <w:lang w:val="en-US"/>
        </w:rPr>
        <w:instrText>D</w:instrText>
      </w:r>
      <w:r w:rsidRPr="00F50BEE">
        <w:rPr>
          <w:color w:val="auto"/>
        </w:rPr>
        <w:instrText>1%83%</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3%</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8%20%</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7%</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0%</w:instrText>
      </w:r>
      <w:r w:rsidRPr="00F50BEE">
        <w:rPr>
          <w:color w:val="auto"/>
          <w:lang w:val="en-US"/>
        </w:rPr>
        <w:instrText>D</w:instrText>
      </w:r>
      <w:r w:rsidRPr="00F50BEE">
        <w:rPr>
          <w:color w:val="auto"/>
        </w:rPr>
        <w:instrText>0%</w:instrText>
      </w:r>
      <w:r w:rsidRPr="00F50BEE">
        <w:rPr>
          <w:color w:val="auto"/>
          <w:lang w:val="en-US"/>
        </w:rPr>
        <w:instrText>BF</w:instrText>
      </w:r>
      <w:r w:rsidRPr="00F50BEE">
        <w:rPr>
          <w:color w:val="auto"/>
        </w:rPr>
        <w:instrText>%</w:instrText>
      </w:r>
      <w:r w:rsidRPr="00F50BEE">
        <w:rPr>
          <w:color w:val="auto"/>
          <w:lang w:val="en-US"/>
        </w:rPr>
        <w:instrText>D</w:instrText>
      </w:r>
      <w:r w:rsidRPr="00F50BEE">
        <w:rPr>
          <w:color w:val="auto"/>
        </w:rPr>
        <w:instrText>1%80%</w:instrText>
      </w:r>
      <w:r w:rsidRPr="00F50BEE">
        <w:rPr>
          <w:color w:val="auto"/>
          <w:lang w:val="en-US"/>
        </w:rPr>
        <w:instrText>D</w:instrText>
      </w:r>
      <w:r w:rsidRPr="00F50BEE">
        <w:rPr>
          <w:color w:val="auto"/>
        </w:rPr>
        <w:instrText>0%</w:instrText>
      </w:r>
      <w:r w:rsidRPr="00F50BEE">
        <w:rPr>
          <w:color w:val="auto"/>
          <w:lang w:val="en-US"/>
        </w:rPr>
        <w:instrText>BE</w:instrText>
      </w:r>
      <w:r w:rsidRPr="00F50BEE">
        <w:rPr>
          <w:color w:val="auto"/>
        </w:rPr>
        <w:instrText>%</w:instrText>
      </w:r>
      <w:r w:rsidRPr="00F50BEE">
        <w:rPr>
          <w:color w:val="auto"/>
          <w:lang w:val="en-US"/>
        </w:rPr>
        <w:instrText>D</w:instrText>
      </w:r>
      <w:r w:rsidRPr="00F50BEE">
        <w:rPr>
          <w:color w:val="auto"/>
        </w:rPr>
        <w:instrText>1%81%20%</w:instrText>
      </w:r>
      <w:r w:rsidRPr="00F50BEE">
        <w:rPr>
          <w:color w:val="auto"/>
          <w:lang w:val="en-US"/>
        </w:rPr>
        <w:instrText>D</w:instrText>
      </w:r>
      <w:r w:rsidRPr="00F50BEE">
        <w:rPr>
          <w:color w:val="auto"/>
        </w:rPr>
        <w:instrText>0%</w:instrText>
      </w:r>
      <w:r w:rsidRPr="00F50BEE">
        <w:rPr>
          <w:color w:val="auto"/>
          <w:lang w:val="en-US"/>
        </w:rPr>
        <w:instrText>BC</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5%</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6%</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2%</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5%</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4%</w:instrText>
      </w:r>
      <w:r w:rsidRPr="00F50BEE">
        <w:rPr>
          <w:color w:val="auto"/>
          <w:lang w:val="en-US"/>
        </w:rPr>
        <w:instrText>D</w:instrText>
      </w:r>
      <w:r w:rsidRPr="00F50BEE">
        <w:rPr>
          <w:color w:val="auto"/>
        </w:rPr>
        <w:instrText>0%</w:instrText>
      </w:r>
      <w:r w:rsidRPr="00F50BEE">
        <w:rPr>
          <w:color w:val="auto"/>
          <w:lang w:val="en-US"/>
        </w:rPr>
        <w:instrText>BE</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BC</w:instrText>
      </w:r>
      <w:r w:rsidRPr="00F50BEE">
        <w:rPr>
          <w:color w:val="auto"/>
        </w:rPr>
        <w:instrText>%</w:instrText>
      </w:r>
      <w:r w:rsidRPr="00F50BEE">
        <w:rPr>
          <w:color w:val="auto"/>
          <w:lang w:val="en-US"/>
        </w:rPr>
        <w:instrText>D</w:instrText>
      </w:r>
      <w:r w:rsidRPr="00F50BEE">
        <w:rPr>
          <w:color w:val="auto"/>
        </w:rPr>
        <w:instrText>1%81%</w:instrText>
      </w:r>
      <w:r w:rsidRPr="00F50BEE">
        <w:rPr>
          <w:color w:val="auto"/>
          <w:lang w:val="en-US"/>
        </w:rPr>
        <w:instrText>D</w:instrText>
      </w:r>
      <w:r w:rsidRPr="00F50BEE">
        <w:rPr>
          <w:color w:val="auto"/>
        </w:rPr>
        <w:instrText>1%82%</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2%</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5%</w:instrText>
      </w:r>
      <w:r w:rsidRPr="00F50BEE">
        <w:rPr>
          <w:color w:val="auto"/>
          <w:lang w:val="en-US"/>
        </w:rPr>
        <w:instrText>D</w:instrText>
      </w:r>
      <w:r w:rsidRPr="00F50BEE">
        <w:rPr>
          <w:color w:val="auto"/>
        </w:rPr>
        <w:instrText>0%</w:instrText>
      </w:r>
      <w:r w:rsidRPr="00F50BEE">
        <w:rPr>
          <w:color w:val="auto"/>
          <w:lang w:val="en-US"/>
        </w:rPr>
        <w:instrText>BD</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BD</w:instrText>
      </w:r>
      <w:r w:rsidRPr="00F50BEE">
        <w:rPr>
          <w:color w:val="auto"/>
        </w:rPr>
        <w:instrText>%</w:instrText>
      </w:r>
      <w:r w:rsidRPr="00F50BEE">
        <w:rPr>
          <w:color w:val="auto"/>
          <w:lang w:val="en-US"/>
        </w:rPr>
        <w:instrText>D</w:instrText>
      </w:r>
      <w:r w:rsidRPr="00F50BEE">
        <w:rPr>
          <w:color w:val="auto"/>
        </w:rPr>
        <w:instrText>1%8</w:instrText>
      </w:r>
      <w:r w:rsidRPr="00F50BEE">
        <w:rPr>
          <w:color w:val="auto"/>
          <w:lang w:val="en-US"/>
        </w:rPr>
        <w:instrText>B</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9&amp;</w:instrText>
      </w:r>
      <w:r w:rsidRPr="00F50BEE">
        <w:rPr>
          <w:color w:val="auto"/>
          <w:lang w:val="en-US"/>
        </w:rPr>
        <w:instrText>url</w:instrText>
      </w:r>
      <w:r w:rsidRPr="00F50BEE">
        <w:rPr>
          <w:color w:val="auto"/>
        </w:rPr>
        <w:instrText>=</w:instrText>
      </w:r>
      <w:r w:rsidRPr="00F50BEE">
        <w:rPr>
          <w:color w:val="auto"/>
          <w:lang w:val="en-US"/>
        </w:rPr>
        <w:instrText>http</w:instrText>
      </w:r>
      <w:r w:rsidRPr="00F50BEE">
        <w:rPr>
          <w:color w:val="auto"/>
        </w:rPr>
        <w:instrText>%3</w:instrText>
      </w:r>
      <w:r w:rsidRPr="00F50BEE">
        <w:rPr>
          <w:color w:val="auto"/>
          <w:lang w:val="en-US"/>
        </w:rPr>
        <w:instrText>A</w:instrText>
      </w:r>
      <w:r w:rsidRPr="00F50BEE">
        <w:rPr>
          <w:color w:val="auto"/>
        </w:rPr>
        <w:instrText>%2</w:instrText>
      </w:r>
      <w:r w:rsidRPr="00F50BEE">
        <w:rPr>
          <w:color w:val="auto"/>
          <w:lang w:val="en-US"/>
        </w:rPr>
        <w:instrText>F</w:instrText>
      </w:r>
      <w:r w:rsidRPr="00F50BEE">
        <w:rPr>
          <w:color w:val="auto"/>
        </w:rPr>
        <w:instrText>%2</w:instrText>
      </w:r>
      <w:r w:rsidRPr="00F50BEE">
        <w:rPr>
          <w:color w:val="auto"/>
          <w:lang w:val="en-US"/>
        </w:rPr>
        <w:instrText>Fhvorostyanka</w:instrText>
      </w:r>
      <w:r w:rsidRPr="00F50BEE">
        <w:rPr>
          <w:color w:val="auto"/>
        </w:rPr>
        <w:instrText>.</w:instrText>
      </w:r>
      <w:r w:rsidRPr="00F50BEE">
        <w:rPr>
          <w:color w:val="auto"/>
          <w:lang w:val="en-US"/>
        </w:rPr>
        <w:instrText>ru</w:instrText>
      </w:r>
      <w:r w:rsidRPr="00F50BEE">
        <w:rPr>
          <w:color w:val="auto"/>
        </w:rPr>
        <w:instrText>%2</w:instrText>
      </w:r>
      <w:r w:rsidRPr="00F50BEE">
        <w:rPr>
          <w:color w:val="auto"/>
          <w:lang w:val="en-US"/>
        </w:rPr>
        <w:instrText>FDocument</w:instrText>
      </w:r>
      <w:r w:rsidRPr="00F50BEE">
        <w:rPr>
          <w:color w:val="auto"/>
        </w:rPr>
        <w:instrText>%2</w:instrText>
      </w:r>
      <w:r w:rsidRPr="00F50BEE">
        <w:rPr>
          <w:color w:val="auto"/>
          <w:lang w:val="en-US"/>
        </w:rPr>
        <w:instrText>FAR</w:instrText>
      </w:r>
      <w:r w:rsidRPr="00F50BEE">
        <w:rPr>
          <w:color w:val="auto"/>
        </w:rPr>
        <w:instrText>_</w:instrText>
      </w:r>
      <w:r w:rsidRPr="00F50BEE">
        <w:rPr>
          <w:color w:val="auto"/>
          <w:lang w:val="en-US"/>
        </w:rPr>
        <w:instrText>GMU</w:instrText>
      </w:r>
      <w:r w:rsidRPr="00F50BEE">
        <w:rPr>
          <w:color w:val="auto"/>
        </w:rPr>
        <w:instrText>_</w:instrText>
      </w:r>
      <w:r w:rsidRPr="00F50BEE">
        <w:rPr>
          <w:color w:val="auto"/>
          <w:lang w:val="en-US"/>
        </w:rPr>
        <w:instrText>proekt</w:instrText>
      </w:r>
      <w:r w:rsidRPr="00F50BEE">
        <w:rPr>
          <w:color w:val="auto"/>
        </w:rPr>
        <w:instrText>%2</w:instrText>
      </w:r>
      <w:r w:rsidRPr="00F50BEE">
        <w:rPr>
          <w:color w:val="auto"/>
          <w:lang w:val="en-US"/>
        </w:rPr>
        <w:instrText>Fkumi</w:instrText>
      </w:r>
      <w:r w:rsidRPr="00F50BEE">
        <w:rPr>
          <w:color w:val="auto"/>
        </w:rPr>
        <w:instrText>%2</w:instrText>
      </w:r>
      <w:r w:rsidRPr="00F50BEE">
        <w:rPr>
          <w:color w:val="auto"/>
          <w:lang w:val="en-US"/>
        </w:rPr>
        <w:instrText>Far</w:instrText>
      </w:r>
      <w:r w:rsidRPr="00F50BEE">
        <w:rPr>
          <w:color w:val="auto"/>
        </w:rPr>
        <w:instrText>2_</w:instrText>
      </w:r>
      <w:r w:rsidRPr="00F50BEE">
        <w:rPr>
          <w:color w:val="auto"/>
          <w:lang w:val="en-US"/>
        </w:rPr>
        <w:instrText>predostavlenie</w:instrText>
      </w:r>
      <w:r w:rsidRPr="00F50BEE">
        <w:rPr>
          <w:color w:val="auto"/>
        </w:rPr>
        <w:instrText>_</w:instrText>
      </w:r>
      <w:r w:rsidRPr="00F50BEE">
        <w:rPr>
          <w:color w:val="auto"/>
          <w:lang w:val="en-US"/>
        </w:rPr>
        <w:instrText>v</w:instrText>
      </w:r>
      <w:r w:rsidRPr="00F50BEE">
        <w:rPr>
          <w:color w:val="auto"/>
        </w:rPr>
        <w:instrText>_</w:instrText>
      </w:r>
      <w:r w:rsidRPr="00F50BEE">
        <w:rPr>
          <w:color w:val="auto"/>
          <w:lang w:val="en-US"/>
        </w:rPr>
        <w:instrText>arendu</w:instrText>
      </w:r>
      <w:r w:rsidRPr="00F50BEE">
        <w:rPr>
          <w:color w:val="auto"/>
        </w:rPr>
        <w:instrText>_</w:instrText>
      </w:r>
      <w:r w:rsidRPr="00F50BEE">
        <w:rPr>
          <w:color w:val="auto"/>
          <w:lang w:val="en-US"/>
        </w:rPr>
        <w:instrText>zemelnykh</w:instrText>
      </w:r>
      <w:r w:rsidRPr="00F50BEE">
        <w:rPr>
          <w:color w:val="auto"/>
        </w:rPr>
        <w:instrText>_</w:instrText>
      </w:r>
      <w:r w:rsidRPr="00F50BEE">
        <w:rPr>
          <w:color w:val="auto"/>
          <w:lang w:val="en-US"/>
        </w:rPr>
        <w:instrText>uchastkov</w:instrText>
      </w:r>
      <w:r w:rsidRPr="00F50BEE">
        <w:rPr>
          <w:color w:val="auto"/>
        </w:rPr>
        <w:instrText>-</w:instrText>
      </w:r>
      <w:r w:rsidRPr="00F50BEE">
        <w:rPr>
          <w:color w:val="auto"/>
          <w:lang w:val="en-US"/>
        </w:rPr>
        <w:instrText>na</w:instrText>
      </w:r>
      <w:r w:rsidRPr="00F50BEE">
        <w:rPr>
          <w:color w:val="auto"/>
        </w:rPr>
        <w:instrText>.</w:instrText>
      </w:r>
      <w:r w:rsidRPr="00F50BEE">
        <w:rPr>
          <w:color w:val="auto"/>
          <w:lang w:val="en-US"/>
        </w:rPr>
        <w:instrText>doc</w:instrText>
      </w:r>
      <w:r w:rsidRPr="00F50BEE">
        <w:rPr>
          <w:color w:val="auto"/>
        </w:rPr>
        <w:instrText>&amp;</w:instrText>
      </w:r>
      <w:r w:rsidRPr="00F50BEE">
        <w:rPr>
          <w:color w:val="auto"/>
          <w:lang w:val="en-US"/>
        </w:rPr>
        <w:instrText>fmode</w:instrText>
      </w:r>
      <w:r w:rsidRPr="00F50BEE">
        <w:rPr>
          <w:color w:val="auto"/>
        </w:rPr>
        <w:instrText>=</w:instrText>
      </w:r>
      <w:r w:rsidRPr="00F50BEE">
        <w:rPr>
          <w:color w:val="auto"/>
          <w:lang w:val="en-US"/>
        </w:rPr>
        <w:instrText>envelope</w:instrText>
      </w:r>
      <w:r w:rsidRPr="00F50BEE">
        <w:rPr>
          <w:color w:val="auto"/>
        </w:rPr>
        <w:instrText>&amp;</w:instrText>
      </w:r>
      <w:r w:rsidRPr="00F50BEE">
        <w:rPr>
          <w:color w:val="auto"/>
          <w:lang w:val="en-US"/>
        </w:rPr>
        <w:instrText>lr</w:instrText>
      </w:r>
      <w:r w:rsidRPr="00F50BEE">
        <w:rPr>
          <w:color w:val="auto"/>
        </w:rPr>
        <w:instrText>=50&amp;</w:instrText>
      </w:r>
      <w:r w:rsidRPr="00F50BEE">
        <w:rPr>
          <w:color w:val="auto"/>
          <w:lang w:val="en-US"/>
        </w:rPr>
        <w:instrText>l</w:instrText>
      </w:r>
      <w:r w:rsidRPr="00F50BEE">
        <w:rPr>
          <w:color w:val="auto"/>
        </w:rPr>
        <w:instrText>10</w:instrText>
      </w:r>
      <w:r w:rsidRPr="00F50BEE">
        <w:rPr>
          <w:color w:val="auto"/>
          <w:lang w:val="en-US"/>
        </w:rPr>
        <w:instrText>n</w:instrText>
      </w:r>
      <w:r w:rsidRPr="00F50BEE">
        <w:rPr>
          <w:color w:val="auto"/>
        </w:rPr>
        <w:instrText>=</w:instrText>
      </w:r>
      <w:r w:rsidRPr="00F50BEE">
        <w:rPr>
          <w:color w:val="auto"/>
          <w:lang w:val="en-US"/>
        </w:rPr>
        <w:instrText>ru</w:instrText>
      </w:r>
      <w:r w:rsidRPr="00F50BEE">
        <w:rPr>
          <w:color w:val="auto"/>
        </w:rPr>
        <w:instrText>&amp;</w:instrText>
      </w:r>
      <w:r w:rsidRPr="00F50BEE">
        <w:rPr>
          <w:color w:val="auto"/>
          <w:lang w:val="en-US"/>
        </w:rPr>
        <w:instrText>mime</w:instrText>
      </w:r>
      <w:r w:rsidRPr="00F50BEE">
        <w:rPr>
          <w:color w:val="auto"/>
        </w:rPr>
        <w:instrText>=</w:instrText>
      </w:r>
      <w:r w:rsidRPr="00F50BEE">
        <w:rPr>
          <w:color w:val="auto"/>
          <w:lang w:val="en-US"/>
        </w:rPr>
        <w:instrText>doc</w:instrText>
      </w:r>
      <w:r w:rsidRPr="00F50BEE">
        <w:rPr>
          <w:color w:val="auto"/>
        </w:rPr>
        <w:instrText>&amp;</w:instrText>
      </w:r>
      <w:r w:rsidRPr="00F50BEE">
        <w:rPr>
          <w:color w:val="auto"/>
          <w:lang w:val="en-US"/>
        </w:rPr>
        <w:instrText>sign</w:instrText>
      </w:r>
      <w:r w:rsidRPr="00F50BEE">
        <w:rPr>
          <w:color w:val="auto"/>
        </w:rPr>
        <w:instrText>=</w:instrText>
      </w:r>
      <w:r w:rsidRPr="00F50BEE">
        <w:rPr>
          <w:color w:val="auto"/>
          <w:lang w:val="en-US"/>
        </w:rPr>
        <w:instrText>e</w:instrText>
      </w:r>
      <w:r w:rsidRPr="00F50BEE">
        <w:rPr>
          <w:color w:val="auto"/>
        </w:rPr>
        <w:instrText>5373984396</w:instrText>
      </w:r>
      <w:r w:rsidRPr="00F50BEE">
        <w:rPr>
          <w:color w:val="auto"/>
          <w:lang w:val="en-US"/>
        </w:rPr>
        <w:instrText>a</w:instrText>
      </w:r>
      <w:r w:rsidRPr="00F50BEE">
        <w:rPr>
          <w:color w:val="auto"/>
        </w:rPr>
        <w:instrText>0938</w:instrText>
      </w:r>
      <w:r w:rsidRPr="00F50BEE">
        <w:rPr>
          <w:color w:val="auto"/>
          <w:lang w:val="en-US"/>
        </w:rPr>
        <w:instrText>e</w:instrText>
      </w:r>
      <w:r w:rsidRPr="00F50BEE">
        <w:rPr>
          <w:color w:val="auto"/>
        </w:rPr>
        <w:instrText>95</w:instrText>
      </w:r>
      <w:r w:rsidRPr="00F50BEE">
        <w:rPr>
          <w:color w:val="auto"/>
          <w:lang w:val="en-US"/>
        </w:rPr>
        <w:instrText>ae</w:instrText>
      </w:r>
      <w:r w:rsidRPr="00F50BEE">
        <w:rPr>
          <w:color w:val="auto"/>
        </w:rPr>
        <w:instrText>82416290</w:instrText>
      </w:r>
      <w:r w:rsidRPr="00F50BEE">
        <w:rPr>
          <w:color w:val="auto"/>
          <w:lang w:val="en-US"/>
        </w:rPr>
        <w:instrText>b</w:instrText>
      </w:r>
      <w:r w:rsidRPr="00F50BEE">
        <w:rPr>
          <w:color w:val="auto"/>
        </w:rPr>
        <w:instrText>8</w:instrText>
      </w:r>
      <w:r w:rsidRPr="00F50BEE">
        <w:rPr>
          <w:color w:val="auto"/>
          <w:lang w:val="en-US"/>
        </w:rPr>
        <w:instrText>a</w:instrText>
      </w:r>
      <w:r w:rsidRPr="00F50BEE">
        <w:rPr>
          <w:color w:val="auto"/>
        </w:rPr>
        <w:instrText>&amp;</w:instrText>
      </w:r>
      <w:r w:rsidRPr="00F50BEE">
        <w:rPr>
          <w:color w:val="auto"/>
          <w:lang w:val="en-US"/>
        </w:rPr>
        <w:instrText>keyno</w:instrText>
      </w:r>
      <w:r w:rsidRPr="00F50BEE">
        <w:rPr>
          <w:color w:val="auto"/>
        </w:rPr>
        <w:instrText>=0" \</w:instrText>
      </w:r>
      <w:r w:rsidRPr="00F50BEE">
        <w:rPr>
          <w:color w:val="auto"/>
          <w:lang w:val="en-US"/>
        </w:rPr>
        <w:instrText>l</w:instrText>
      </w:r>
      <w:r w:rsidRPr="00F50BEE">
        <w:rPr>
          <w:color w:val="auto"/>
        </w:rPr>
        <w:instrText xml:space="preserve"> "</w:instrText>
      </w:r>
      <w:r w:rsidRPr="00F50BEE">
        <w:rPr>
          <w:color w:val="auto"/>
          <w:lang w:val="en-US"/>
        </w:rPr>
        <w:instrText>YANDEX</w:instrText>
      </w:r>
      <w:r w:rsidRPr="00F50BEE">
        <w:rPr>
          <w:color w:val="auto"/>
        </w:rPr>
        <w:instrText xml:space="preserve">_129" </w:instrText>
      </w:r>
      <w:r w:rsidRPr="00F50BEE">
        <w:rPr>
          <w:color w:val="auto"/>
          <w:lang w:val="en-US"/>
        </w:rPr>
        <w:fldChar w:fldCharType="separate"/>
      </w:r>
      <w:r w:rsidRPr="00F50BEE">
        <w:rPr>
          <w:color w:val="auto"/>
          <w:lang w:val="en-US"/>
        </w:rPr>
        <w:fldChar w:fldCharType="end"/>
      </w:r>
      <w:r w:rsidRPr="00F50BEE">
        <w:rPr>
          <w:rStyle w:val="highlighthighlightactive"/>
          <w:color w:val="auto"/>
        </w:rPr>
        <w:t xml:space="preserve"> предоставления</w:t>
      </w:r>
      <w:proofErr w:type="gramEnd"/>
      <w:r w:rsidRPr="00F50BEE">
        <w:rPr>
          <w:rStyle w:val="highlighthighlightactive"/>
          <w:color w:val="auto"/>
        </w:rPr>
        <w:t xml:space="preserve"> </w:t>
      </w:r>
      <w:hyperlink r:id="rId22" w:anchor="YANDEX_131" w:history="1"/>
      <w:bookmarkStart w:id="8" w:name="YANDEX_131"/>
      <w:bookmarkEnd w:id="8"/>
      <w:r w:rsidRPr="00F50BEE">
        <w:rPr>
          <w:color w:val="auto"/>
          <w:lang w:val="en-US"/>
        </w:rPr>
        <w:fldChar w:fldCharType="begin"/>
      </w:r>
      <w:r w:rsidRPr="00F50BEE">
        <w:rPr>
          <w:color w:val="auto"/>
        </w:rPr>
        <w:instrText xml:space="preserve"> </w:instrText>
      </w:r>
      <w:r w:rsidRPr="00F50BEE">
        <w:rPr>
          <w:color w:val="auto"/>
          <w:lang w:val="en-US"/>
        </w:rPr>
        <w:instrText>HYPERLINK</w:instrText>
      </w:r>
      <w:r w:rsidRPr="00F50BEE">
        <w:rPr>
          <w:color w:val="auto"/>
        </w:rPr>
        <w:instrText xml:space="preserve"> "</w:instrText>
      </w:r>
      <w:r w:rsidRPr="00F50BEE">
        <w:rPr>
          <w:color w:val="auto"/>
          <w:lang w:val="en-US"/>
        </w:rPr>
        <w:instrText>http</w:instrText>
      </w:r>
      <w:r w:rsidRPr="00F50BEE">
        <w:rPr>
          <w:color w:val="auto"/>
        </w:rPr>
        <w:instrText>://</w:instrText>
      </w:r>
      <w:r w:rsidRPr="00F50BEE">
        <w:rPr>
          <w:color w:val="auto"/>
          <w:lang w:val="en-US"/>
        </w:rPr>
        <w:instrText>hghltd</w:instrText>
      </w:r>
      <w:r w:rsidRPr="00F50BEE">
        <w:rPr>
          <w:color w:val="auto"/>
        </w:rPr>
        <w:instrText>.</w:instrText>
      </w:r>
      <w:r w:rsidRPr="00F50BEE">
        <w:rPr>
          <w:color w:val="auto"/>
          <w:lang w:val="en-US"/>
        </w:rPr>
        <w:instrText>yandex</w:instrText>
      </w:r>
      <w:r w:rsidRPr="00F50BEE">
        <w:rPr>
          <w:color w:val="auto"/>
        </w:rPr>
        <w:instrText>.</w:instrText>
      </w:r>
      <w:r w:rsidRPr="00F50BEE">
        <w:rPr>
          <w:color w:val="auto"/>
          <w:lang w:val="en-US"/>
        </w:rPr>
        <w:instrText>net</w:instrText>
      </w:r>
      <w:r w:rsidRPr="00F50BEE">
        <w:rPr>
          <w:color w:val="auto"/>
        </w:rPr>
        <w:instrText>/</w:instrText>
      </w:r>
      <w:r w:rsidRPr="00F50BEE">
        <w:rPr>
          <w:color w:val="auto"/>
          <w:lang w:val="en-US"/>
        </w:rPr>
        <w:instrText>yandbtm</w:instrText>
      </w:r>
      <w:r w:rsidRPr="00F50BEE">
        <w:rPr>
          <w:color w:val="auto"/>
        </w:rPr>
        <w:instrText>?</w:instrText>
      </w:r>
      <w:r w:rsidRPr="00F50BEE">
        <w:rPr>
          <w:color w:val="auto"/>
          <w:lang w:val="en-US"/>
        </w:rPr>
        <w:instrText>text</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0%</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4%</w:instrText>
      </w:r>
      <w:r w:rsidRPr="00F50BEE">
        <w:rPr>
          <w:color w:val="auto"/>
          <w:lang w:val="en-US"/>
        </w:rPr>
        <w:instrText>D</w:instrText>
      </w:r>
      <w:r w:rsidRPr="00F50BEE">
        <w:rPr>
          <w:color w:val="auto"/>
        </w:rPr>
        <w:instrText>0%</w:instrText>
      </w:r>
      <w:r w:rsidRPr="00F50BEE">
        <w:rPr>
          <w:color w:val="auto"/>
          <w:lang w:val="en-US"/>
        </w:rPr>
        <w:instrText>BC</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8%</w:instrText>
      </w:r>
      <w:r w:rsidRPr="00F50BEE">
        <w:rPr>
          <w:color w:val="auto"/>
          <w:lang w:val="en-US"/>
        </w:rPr>
        <w:instrText>D</w:instrText>
      </w:r>
      <w:r w:rsidRPr="00F50BEE">
        <w:rPr>
          <w:color w:val="auto"/>
        </w:rPr>
        <w:instrText>0%</w:instrText>
      </w:r>
      <w:r w:rsidRPr="00F50BEE">
        <w:rPr>
          <w:color w:val="auto"/>
          <w:lang w:val="en-US"/>
        </w:rPr>
        <w:instrText>BD</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8%</w:instrText>
      </w:r>
      <w:r w:rsidRPr="00F50BEE">
        <w:rPr>
          <w:color w:val="auto"/>
          <w:lang w:val="en-US"/>
        </w:rPr>
        <w:instrText>D</w:instrText>
      </w:r>
      <w:r w:rsidRPr="00F50BEE">
        <w:rPr>
          <w:color w:val="auto"/>
        </w:rPr>
        <w:instrText>1%81%</w:instrText>
      </w:r>
      <w:r w:rsidRPr="00F50BEE">
        <w:rPr>
          <w:color w:val="auto"/>
          <w:lang w:val="en-US"/>
        </w:rPr>
        <w:instrText>D</w:instrText>
      </w:r>
      <w:r w:rsidRPr="00F50BEE">
        <w:rPr>
          <w:color w:val="auto"/>
        </w:rPr>
        <w:instrText>1%82%</w:instrText>
      </w:r>
      <w:r w:rsidRPr="00F50BEE">
        <w:rPr>
          <w:color w:val="auto"/>
          <w:lang w:val="en-US"/>
        </w:rPr>
        <w:instrText>D</w:instrText>
      </w:r>
      <w:r w:rsidRPr="00F50BEE">
        <w:rPr>
          <w:color w:val="auto"/>
        </w:rPr>
        <w:instrText>1%80%</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0%</w:instrText>
      </w:r>
      <w:r w:rsidRPr="00F50BEE">
        <w:rPr>
          <w:color w:val="auto"/>
          <w:lang w:val="en-US"/>
        </w:rPr>
        <w:instrText>D</w:instrText>
      </w:r>
      <w:r w:rsidRPr="00F50BEE">
        <w:rPr>
          <w:color w:val="auto"/>
        </w:rPr>
        <w:instrText>1%82%</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8%</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2%</w:instrText>
      </w:r>
      <w:r w:rsidRPr="00F50BEE">
        <w:rPr>
          <w:color w:val="auto"/>
          <w:lang w:val="en-US"/>
        </w:rPr>
        <w:instrText>D</w:instrText>
      </w:r>
      <w:r w:rsidRPr="00F50BEE">
        <w:rPr>
          <w:color w:val="auto"/>
        </w:rPr>
        <w:instrText>0%</w:instrText>
      </w:r>
      <w:r w:rsidRPr="00F50BEE">
        <w:rPr>
          <w:color w:val="auto"/>
          <w:lang w:val="en-US"/>
        </w:rPr>
        <w:instrText>BD</w:instrText>
      </w:r>
      <w:r w:rsidRPr="00F50BEE">
        <w:rPr>
          <w:color w:val="auto"/>
        </w:rPr>
        <w:instrText>%</w:instrText>
      </w:r>
      <w:r w:rsidRPr="00F50BEE">
        <w:rPr>
          <w:color w:val="auto"/>
          <w:lang w:val="en-US"/>
        </w:rPr>
        <w:instrText>D</w:instrText>
      </w:r>
      <w:r w:rsidRPr="00F50BEE">
        <w:rPr>
          <w:color w:val="auto"/>
        </w:rPr>
        <w:instrText>1%8</w:instrText>
      </w:r>
      <w:r w:rsidRPr="00F50BEE">
        <w:rPr>
          <w:color w:val="auto"/>
          <w:lang w:val="en-US"/>
        </w:rPr>
        <w:instrText>B</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9%20%</w:instrText>
      </w:r>
      <w:r w:rsidRPr="00F50BEE">
        <w:rPr>
          <w:color w:val="auto"/>
          <w:lang w:val="en-US"/>
        </w:rPr>
        <w:instrText>D</w:instrText>
      </w:r>
      <w:r w:rsidRPr="00F50BEE">
        <w:rPr>
          <w:color w:val="auto"/>
        </w:rPr>
        <w:instrText>1%80%</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5%</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3%</w:instrText>
      </w:r>
      <w:r w:rsidRPr="00F50BEE">
        <w:rPr>
          <w:color w:val="auto"/>
          <w:lang w:val="en-US"/>
        </w:rPr>
        <w:instrText>D</w:instrText>
      </w:r>
      <w:r w:rsidRPr="00F50BEE">
        <w:rPr>
          <w:color w:val="auto"/>
        </w:rPr>
        <w:instrText>0%</w:instrText>
      </w:r>
      <w:r w:rsidRPr="00F50BEE">
        <w:rPr>
          <w:color w:val="auto"/>
          <w:lang w:val="en-US"/>
        </w:rPr>
        <w:instrText>BB</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0%</w:instrText>
      </w:r>
      <w:r w:rsidRPr="00F50BEE">
        <w:rPr>
          <w:color w:val="auto"/>
          <w:lang w:val="en-US"/>
        </w:rPr>
        <w:instrText>D</w:instrText>
      </w:r>
      <w:r w:rsidRPr="00F50BEE">
        <w:rPr>
          <w:color w:val="auto"/>
        </w:rPr>
        <w:instrText>0%</w:instrText>
      </w:r>
      <w:r w:rsidRPr="00F50BEE">
        <w:rPr>
          <w:color w:val="auto"/>
          <w:lang w:val="en-US"/>
        </w:rPr>
        <w:instrText>BC</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5%</w:instrText>
      </w:r>
      <w:r w:rsidRPr="00F50BEE">
        <w:rPr>
          <w:color w:val="auto"/>
          <w:lang w:val="en-US"/>
        </w:rPr>
        <w:instrText>D</w:instrText>
      </w:r>
      <w:r w:rsidRPr="00F50BEE">
        <w:rPr>
          <w:color w:val="auto"/>
        </w:rPr>
        <w:instrText>0%</w:instrText>
      </w:r>
      <w:r w:rsidRPr="00F50BEE">
        <w:rPr>
          <w:color w:val="auto"/>
          <w:lang w:val="en-US"/>
        </w:rPr>
        <w:instrText>BD</w:instrText>
      </w:r>
      <w:r w:rsidRPr="00F50BEE">
        <w:rPr>
          <w:color w:val="auto"/>
        </w:rPr>
        <w:instrText>%</w:instrText>
      </w:r>
      <w:r w:rsidRPr="00F50BEE">
        <w:rPr>
          <w:color w:val="auto"/>
          <w:lang w:val="en-US"/>
        </w:rPr>
        <w:instrText>D</w:instrText>
      </w:r>
      <w:r w:rsidRPr="00F50BEE">
        <w:rPr>
          <w:color w:val="auto"/>
        </w:rPr>
        <w:instrText>1%82%20%</w:instrText>
      </w:r>
      <w:r w:rsidRPr="00F50BEE">
        <w:rPr>
          <w:color w:val="auto"/>
          <w:lang w:val="en-US"/>
        </w:rPr>
        <w:instrText>D</w:instrText>
      </w:r>
      <w:r w:rsidRPr="00F50BEE">
        <w:rPr>
          <w:color w:val="auto"/>
        </w:rPr>
        <w:instrText>0%</w:instrText>
      </w:r>
      <w:r w:rsidRPr="00F50BEE">
        <w:rPr>
          <w:color w:val="auto"/>
          <w:lang w:val="en-US"/>
        </w:rPr>
        <w:instrText>BF</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BE</w:instrText>
      </w:r>
      <w:r w:rsidRPr="00F50BEE">
        <w:rPr>
          <w:color w:val="auto"/>
        </w:rPr>
        <w:instrText>%20%</w:instrText>
      </w:r>
      <w:r w:rsidRPr="00F50BEE">
        <w:rPr>
          <w:color w:val="auto"/>
          <w:lang w:val="en-US"/>
        </w:rPr>
        <w:instrText>D</w:instrText>
      </w:r>
      <w:r w:rsidRPr="00F50BEE">
        <w:rPr>
          <w:color w:val="auto"/>
        </w:rPr>
        <w:instrText>0%</w:instrText>
      </w:r>
      <w:r w:rsidRPr="00F50BEE">
        <w:rPr>
          <w:color w:val="auto"/>
          <w:lang w:val="en-US"/>
        </w:rPr>
        <w:instrText>BF</w:instrText>
      </w:r>
      <w:r w:rsidRPr="00F50BEE">
        <w:rPr>
          <w:color w:val="auto"/>
        </w:rPr>
        <w:instrText>%</w:instrText>
      </w:r>
      <w:r w:rsidRPr="00F50BEE">
        <w:rPr>
          <w:color w:val="auto"/>
          <w:lang w:val="en-US"/>
        </w:rPr>
        <w:instrText>D</w:instrText>
      </w:r>
      <w:r w:rsidRPr="00F50BEE">
        <w:rPr>
          <w:color w:val="auto"/>
        </w:rPr>
        <w:instrText>1%80%</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5%</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4%</w:instrText>
      </w:r>
      <w:r w:rsidRPr="00F50BEE">
        <w:rPr>
          <w:color w:val="auto"/>
          <w:lang w:val="en-US"/>
        </w:rPr>
        <w:instrText>D</w:instrText>
      </w:r>
      <w:r w:rsidRPr="00F50BEE">
        <w:rPr>
          <w:color w:val="auto"/>
        </w:rPr>
        <w:instrText>0%</w:instrText>
      </w:r>
      <w:r w:rsidRPr="00F50BEE">
        <w:rPr>
          <w:color w:val="auto"/>
          <w:lang w:val="en-US"/>
        </w:rPr>
        <w:instrText>BE</w:instrText>
      </w:r>
      <w:r w:rsidRPr="00F50BEE">
        <w:rPr>
          <w:color w:val="auto"/>
        </w:rPr>
        <w:instrText>%</w:instrText>
      </w:r>
      <w:r w:rsidRPr="00F50BEE">
        <w:rPr>
          <w:color w:val="auto"/>
          <w:lang w:val="en-US"/>
        </w:rPr>
        <w:instrText>D</w:instrText>
      </w:r>
      <w:r w:rsidRPr="00F50BEE">
        <w:rPr>
          <w:color w:val="auto"/>
        </w:rPr>
        <w:instrText>1%81%</w:instrText>
      </w:r>
      <w:r w:rsidRPr="00F50BEE">
        <w:rPr>
          <w:color w:val="auto"/>
          <w:lang w:val="en-US"/>
        </w:rPr>
        <w:instrText>D</w:instrText>
      </w:r>
      <w:r w:rsidRPr="00F50BEE">
        <w:rPr>
          <w:color w:val="auto"/>
        </w:rPr>
        <w:instrText>1%82%</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0%</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2%</w:instrText>
      </w:r>
      <w:r w:rsidRPr="00F50BEE">
        <w:rPr>
          <w:color w:val="auto"/>
          <w:lang w:val="en-US"/>
        </w:rPr>
        <w:instrText>D</w:instrText>
      </w:r>
      <w:r w:rsidRPr="00F50BEE">
        <w:rPr>
          <w:color w:val="auto"/>
        </w:rPr>
        <w:instrText>0%</w:instrText>
      </w:r>
      <w:r w:rsidRPr="00F50BEE">
        <w:rPr>
          <w:color w:val="auto"/>
          <w:lang w:val="en-US"/>
        </w:rPr>
        <w:instrText>BB</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5%</w:instrText>
      </w:r>
      <w:r w:rsidRPr="00F50BEE">
        <w:rPr>
          <w:color w:val="auto"/>
          <w:lang w:val="en-US"/>
        </w:rPr>
        <w:instrText>D</w:instrText>
      </w:r>
      <w:r w:rsidRPr="00F50BEE">
        <w:rPr>
          <w:color w:val="auto"/>
        </w:rPr>
        <w:instrText>0%</w:instrText>
      </w:r>
      <w:r w:rsidRPr="00F50BEE">
        <w:rPr>
          <w:color w:val="auto"/>
          <w:lang w:val="en-US"/>
        </w:rPr>
        <w:instrText>BD</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8%</w:instrText>
      </w:r>
      <w:r w:rsidRPr="00F50BEE">
        <w:rPr>
          <w:color w:val="auto"/>
          <w:lang w:val="en-US"/>
        </w:rPr>
        <w:instrText>D</w:instrText>
      </w:r>
      <w:r w:rsidRPr="00F50BEE">
        <w:rPr>
          <w:color w:val="auto"/>
        </w:rPr>
        <w:instrText>1%8</w:instrText>
      </w:r>
      <w:r w:rsidRPr="00F50BEE">
        <w:rPr>
          <w:color w:val="auto"/>
          <w:lang w:val="en-US"/>
        </w:rPr>
        <w:instrText>E</w:instrText>
      </w:r>
      <w:r w:rsidRPr="00F50BEE">
        <w:rPr>
          <w:color w:val="auto"/>
        </w:rPr>
        <w:instrText>%20%</w:instrText>
      </w:r>
      <w:r w:rsidRPr="00F50BEE">
        <w:rPr>
          <w:color w:val="auto"/>
          <w:lang w:val="en-US"/>
        </w:rPr>
        <w:instrText>D</w:instrText>
      </w:r>
      <w:r w:rsidRPr="00F50BEE">
        <w:rPr>
          <w:color w:val="auto"/>
        </w:rPr>
        <w:instrText>0%</w:instrText>
      </w:r>
      <w:r w:rsidRPr="00F50BEE">
        <w:rPr>
          <w:color w:val="auto"/>
          <w:lang w:val="en-US"/>
        </w:rPr>
        <w:instrText>BC</w:instrText>
      </w:r>
      <w:r w:rsidRPr="00F50BEE">
        <w:rPr>
          <w:color w:val="auto"/>
        </w:rPr>
        <w:instrText>%</w:instrText>
      </w:r>
      <w:r w:rsidRPr="00F50BEE">
        <w:rPr>
          <w:color w:val="auto"/>
          <w:lang w:val="en-US"/>
        </w:rPr>
        <w:instrText>D</w:instrText>
      </w:r>
      <w:r w:rsidRPr="00F50BEE">
        <w:rPr>
          <w:color w:val="auto"/>
        </w:rPr>
        <w:instrText>1%83%</w:instrText>
      </w:r>
      <w:r w:rsidRPr="00F50BEE">
        <w:rPr>
          <w:color w:val="auto"/>
          <w:lang w:val="en-US"/>
        </w:rPr>
        <w:instrText>D</w:instrText>
      </w:r>
      <w:r w:rsidRPr="00F50BEE">
        <w:rPr>
          <w:color w:val="auto"/>
        </w:rPr>
        <w:instrText>0%</w:instrText>
      </w:r>
      <w:r w:rsidRPr="00F50BEE">
        <w:rPr>
          <w:color w:val="auto"/>
          <w:lang w:val="en-US"/>
        </w:rPr>
        <w:instrText>BD</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8%</w:instrText>
      </w:r>
      <w:r w:rsidRPr="00F50BEE">
        <w:rPr>
          <w:color w:val="auto"/>
          <w:lang w:val="en-US"/>
        </w:rPr>
        <w:instrText>D</w:instrText>
      </w:r>
      <w:r w:rsidRPr="00F50BEE">
        <w:rPr>
          <w:color w:val="auto"/>
        </w:rPr>
        <w:instrText>1%86%</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8%</w:instrText>
      </w:r>
      <w:r w:rsidRPr="00F50BEE">
        <w:rPr>
          <w:color w:val="auto"/>
          <w:lang w:val="en-US"/>
        </w:rPr>
        <w:instrText>D</w:instrText>
      </w:r>
      <w:r w:rsidRPr="00F50BEE">
        <w:rPr>
          <w:color w:val="auto"/>
        </w:rPr>
        <w:instrText>0%</w:instrText>
      </w:r>
      <w:r w:rsidRPr="00F50BEE">
        <w:rPr>
          <w:color w:val="auto"/>
          <w:lang w:val="en-US"/>
        </w:rPr>
        <w:instrText>BF</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0%</w:instrText>
      </w:r>
      <w:r w:rsidRPr="00F50BEE">
        <w:rPr>
          <w:color w:val="auto"/>
          <w:lang w:val="en-US"/>
        </w:rPr>
        <w:instrText>D</w:instrText>
      </w:r>
      <w:r w:rsidRPr="00F50BEE">
        <w:rPr>
          <w:color w:val="auto"/>
        </w:rPr>
        <w:instrText>0%</w:instrText>
      </w:r>
      <w:r w:rsidRPr="00F50BEE">
        <w:rPr>
          <w:color w:val="auto"/>
          <w:lang w:val="en-US"/>
        </w:rPr>
        <w:instrText>BB</w:instrText>
      </w:r>
      <w:r w:rsidRPr="00F50BEE">
        <w:rPr>
          <w:color w:val="auto"/>
        </w:rPr>
        <w:instrText>%</w:instrText>
      </w:r>
      <w:r w:rsidRPr="00F50BEE">
        <w:rPr>
          <w:color w:val="auto"/>
          <w:lang w:val="en-US"/>
        </w:rPr>
        <w:instrText>D</w:instrText>
      </w:r>
      <w:r w:rsidRPr="00F50BEE">
        <w:rPr>
          <w:color w:val="auto"/>
        </w:rPr>
        <w:instrText>1%8</w:instrText>
      </w:r>
      <w:r w:rsidRPr="00F50BEE">
        <w:rPr>
          <w:color w:val="auto"/>
          <w:lang w:val="en-US"/>
        </w:rPr>
        <w:instrText>C</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BD</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BE</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9%20%</w:instrText>
      </w:r>
      <w:r w:rsidRPr="00F50BEE">
        <w:rPr>
          <w:color w:val="auto"/>
          <w:lang w:val="en-US"/>
        </w:rPr>
        <w:instrText>D</w:instrText>
      </w:r>
      <w:r w:rsidRPr="00F50BEE">
        <w:rPr>
          <w:color w:val="auto"/>
        </w:rPr>
        <w:instrText>1%83%</w:instrText>
      </w:r>
      <w:r w:rsidRPr="00F50BEE">
        <w:rPr>
          <w:color w:val="auto"/>
          <w:lang w:val="en-US"/>
        </w:rPr>
        <w:instrText>D</w:instrText>
      </w:r>
      <w:r w:rsidRPr="00F50BEE">
        <w:rPr>
          <w:color w:val="auto"/>
        </w:rPr>
        <w:instrText>1%81%</w:instrText>
      </w:r>
      <w:r w:rsidRPr="00F50BEE">
        <w:rPr>
          <w:color w:val="auto"/>
          <w:lang w:val="en-US"/>
        </w:rPr>
        <w:instrText>D</w:instrText>
      </w:r>
      <w:r w:rsidRPr="00F50BEE">
        <w:rPr>
          <w:color w:val="auto"/>
        </w:rPr>
        <w:instrText>0%</w:instrText>
      </w:r>
      <w:r w:rsidRPr="00F50BEE">
        <w:rPr>
          <w:color w:val="auto"/>
          <w:lang w:val="en-US"/>
        </w:rPr>
        <w:instrText>BB</w:instrText>
      </w:r>
      <w:r w:rsidRPr="00F50BEE">
        <w:rPr>
          <w:color w:val="auto"/>
        </w:rPr>
        <w:instrText>%</w:instrText>
      </w:r>
      <w:r w:rsidRPr="00F50BEE">
        <w:rPr>
          <w:color w:val="auto"/>
          <w:lang w:val="en-US"/>
        </w:rPr>
        <w:instrText>D</w:instrText>
      </w:r>
      <w:r w:rsidRPr="00F50BEE">
        <w:rPr>
          <w:color w:val="auto"/>
        </w:rPr>
        <w:instrText>1%83%</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3%</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8%20%</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7%</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0%</w:instrText>
      </w:r>
      <w:r w:rsidRPr="00F50BEE">
        <w:rPr>
          <w:color w:val="auto"/>
          <w:lang w:val="en-US"/>
        </w:rPr>
        <w:instrText>D</w:instrText>
      </w:r>
      <w:r w:rsidRPr="00F50BEE">
        <w:rPr>
          <w:color w:val="auto"/>
        </w:rPr>
        <w:instrText>0%</w:instrText>
      </w:r>
      <w:r w:rsidRPr="00F50BEE">
        <w:rPr>
          <w:color w:val="auto"/>
          <w:lang w:val="en-US"/>
        </w:rPr>
        <w:instrText>BF</w:instrText>
      </w:r>
      <w:r w:rsidRPr="00F50BEE">
        <w:rPr>
          <w:color w:val="auto"/>
        </w:rPr>
        <w:instrText>%</w:instrText>
      </w:r>
      <w:r w:rsidRPr="00F50BEE">
        <w:rPr>
          <w:color w:val="auto"/>
          <w:lang w:val="en-US"/>
        </w:rPr>
        <w:instrText>D</w:instrText>
      </w:r>
      <w:r w:rsidRPr="00F50BEE">
        <w:rPr>
          <w:color w:val="auto"/>
        </w:rPr>
        <w:instrText>1%80%</w:instrText>
      </w:r>
      <w:r w:rsidRPr="00F50BEE">
        <w:rPr>
          <w:color w:val="auto"/>
          <w:lang w:val="en-US"/>
        </w:rPr>
        <w:instrText>D</w:instrText>
      </w:r>
      <w:r w:rsidRPr="00F50BEE">
        <w:rPr>
          <w:color w:val="auto"/>
        </w:rPr>
        <w:instrText>0%</w:instrText>
      </w:r>
      <w:r w:rsidRPr="00F50BEE">
        <w:rPr>
          <w:color w:val="auto"/>
          <w:lang w:val="en-US"/>
        </w:rPr>
        <w:instrText>BE</w:instrText>
      </w:r>
      <w:r w:rsidRPr="00F50BEE">
        <w:rPr>
          <w:color w:val="auto"/>
        </w:rPr>
        <w:instrText>%</w:instrText>
      </w:r>
      <w:r w:rsidRPr="00F50BEE">
        <w:rPr>
          <w:color w:val="auto"/>
          <w:lang w:val="en-US"/>
        </w:rPr>
        <w:instrText>D</w:instrText>
      </w:r>
      <w:r w:rsidRPr="00F50BEE">
        <w:rPr>
          <w:color w:val="auto"/>
        </w:rPr>
        <w:instrText>1%81%20%</w:instrText>
      </w:r>
      <w:r w:rsidRPr="00F50BEE">
        <w:rPr>
          <w:color w:val="auto"/>
          <w:lang w:val="en-US"/>
        </w:rPr>
        <w:instrText>D</w:instrText>
      </w:r>
      <w:r w:rsidRPr="00F50BEE">
        <w:rPr>
          <w:color w:val="auto"/>
        </w:rPr>
        <w:instrText>0%</w:instrText>
      </w:r>
      <w:r w:rsidRPr="00F50BEE">
        <w:rPr>
          <w:color w:val="auto"/>
          <w:lang w:val="en-US"/>
        </w:rPr>
        <w:instrText>BC</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5%</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6%</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2%</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5%</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4%</w:instrText>
      </w:r>
      <w:r w:rsidRPr="00F50BEE">
        <w:rPr>
          <w:color w:val="auto"/>
          <w:lang w:val="en-US"/>
        </w:rPr>
        <w:instrText>D</w:instrText>
      </w:r>
      <w:r w:rsidRPr="00F50BEE">
        <w:rPr>
          <w:color w:val="auto"/>
        </w:rPr>
        <w:instrText>0%</w:instrText>
      </w:r>
      <w:r w:rsidRPr="00F50BEE">
        <w:rPr>
          <w:color w:val="auto"/>
          <w:lang w:val="en-US"/>
        </w:rPr>
        <w:instrText>BE</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BC</w:instrText>
      </w:r>
      <w:r w:rsidRPr="00F50BEE">
        <w:rPr>
          <w:color w:val="auto"/>
        </w:rPr>
        <w:instrText>%</w:instrText>
      </w:r>
      <w:r w:rsidRPr="00F50BEE">
        <w:rPr>
          <w:color w:val="auto"/>
          <w:lang w:val="en-US"/>
        </w:rPr>
        <w:instrText>D</w:instrText>
      </w:r>
      <w:r w:rsidRPr="00F50BEE">
        <w:rPr>
          <w:color w:val="auto"/>
        </w:rPr>
        <w:instrText>1%81%</w:instrText>
      </w:r>
      <w:r w:rsidRPr="00F50BEE">
        <w:rPr>
          <w:color w:val="auto"/>
          <w:lang w:val="en-US"/>
        </w:rPr>
        <w:instrText>D</w:instrText>
      </w:r>
      <w:r w:rsidRPr="00F50BEE">
        <w:rPr>
          <w:color w:val="auto"/>
        </w:rPr>
        <w:instrText>1%82%</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2%</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5%</w:instrText>
      </w:r>
      <w:r w:rsidRPr="00F50BEE">
        <w:rPr>
          <w:color w:val="auto"/>
          <w:lang w:val="en-US"/>
        </w:rPr>
        <w:instrText>D</w:instrText>
      </w:r>
      <w:r w:rsidRPr="00F50BEE">
        <w:rPr>
          <w:color w:val="auto"/>
        </w:rPr>
        <w:instrText>0%</w:instrText>
      </w:r>
      <w:r w:rsidRPr="00F50BEE">
        <w:rPr>
          <w:color w:val="auto"/>
          <w:lang w:val="en-US"/>
        </w:rPr>
        <w:instrText>BD</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BD</w:instrText>
      </w:r>
      <w:r w:rsidRPr="00F50BEE">
        <w:rPr>
          <w:color w:val="auto"/>
        </w:rPr>
        <w:instrText>%</w:instrText>
      </w:r>
      <w:r w:rsidRPr="00F50BEE">
        <w:rPr>
          <w:color w:val="auto"/>
          <w:lang w:val="en-US"/>
        </w:rPr>
        <w:instrText>D</w:instrText>
      </w:r>
      <w:r w:rsidRPr="00F50BEE">
        <w:rPr>
          <w:color w:val="auto"/>
        </w:rPr>
        <w:instrText>1%8</w:instrText>
      </w:r>
      <w:r w:rsidRPr="00F50BEE">
        <w:rPr>
          <w:color w:val="auto"/>
          <w:lang w:val="en-US"/>
        </w:rPr>
        <w:instrText>B</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9&amp;</w:instrText>
      </w:r>
      <w:r w:rsidRPr="00F50BEE">
        <w:rPr>
          <w:color w:val="auto"/>
          <w:lang w:val="en-US"/>
        </w:rPr>
        <w:instrText>url</w:instrText>
      </w:r>
      <w:r w:rsidRPr="00F50BEE">
        <w:rPr>
          <w:color w:val="auto"/>
        </w:rPr>
        <w:instrText>=</w:instrText>
      </w:r>
      <w:r w:rsidRPr="00F50BEE">
        <w:rPr>
          <w:color w:val="auto"/>
          <w:lang w:val="en-US"/>
        </w:rPr>
        <w:instrText>http</w:instrText>
      </w:r>
      <w:r w:rsidRPr="00F50BEE">
        <w:rPr>
          <w:color w:val="auto"/>
        </w:rPr>
        <w:instrText>%3</w:instrText>
      </w:r>
      <w:r w:rsidRPr="00F50BEE">
        <w:rPr>
          <w:color w:val="auto"/>
          <w:lang w:val="en-US"/>
        </w:rPr>
        <w:instrText>A</w:instrText>
      </w:r>
      <w:r w:rsidRPr="00F50BEE">
        <w:rPr>
          <w:color w:val="auto"/>
        </w:rPr>
        <w:instrText>%2</w:instrText>
      </w:r>
      <w:r w:rsidRPr="00F50BEE">
        <w:rPr>
          <w:color w:val="auto"/>
          <w:lang w:val="en-US"/>
        </w:rPr>
        <w:instrText>F</w:instrText>
      </w:r>
      <w:r w:rsidRPr="00F50BEE">
        <w:rPr>
          <w:color w:val="auto"/>
        </w:rPr>
        <w:instrText>%2</w:instrText>
      </w:r>
      <w:r w:rsidRPr="00F50BEE">
        <w:rPr>
          <w:color w:val="auto"/>
          <w:lang w:val="en-US"/>
        </w:rPr>
        <w:instrText>Fhvorostyanka</w:instrText>
      </w:r>
      <w:r w:rsidRPr="00F50BEE">
        <w:rPr>
          <w:color w:val="auto"/>
        </w:rPr>
        <w:instrText>.</w:instrText>
      </w:r>
      <w:r w:rsidRPr="00F50BEE">
        <w:rPr>
          <w:color w:val="auto"/>
          <w:lang w:val="en-US"/>
        </w:rPr>
        <w:instrText>ru</w:instrText>
      </w:r>
      <w:r w:rsidRPr="00F50BEE">
        <w:rPr>
          <w:color w:val="auto"/>
        </w:rPr>
        <w:instrText>%2</w:instrText>
      </w:r>
      <w:r w:rsidRPr="00F50BEE">
        <w:rPr>
          <w:color w:val="auto"/>
          <w:lang w:val="en-US"/>
        </w:rPr>
        <w:instrText>FDocument</w:instrText>
      </w:r>
      <w:r w:rsidRPr="00F50BEE">
        <w:rPr>
          <w:color w:val="auto"/>
        </w:rPr>
        <w:instrText>%2</w:instrText>
      </w:r>
      <w:r w:rsidRPr="00F50BEE">
        <w:rPr>
          <w:color w:val="auto"/>
          <w:lang w:val="en-US"/>
        </w:rPr>
        <w:instrText>FAR</w:instrText>
      </w:r>
      <w:r w:rsidRPr="00F50BEE">
        <w:rPr>
          <w:color w:val="auto"/>
        </w:rPr>
        <w:instrText>_</w:instrText>
      </w:r>
      <w:r w:rsidRPr="00F50BEE">
        <w:rPr>
          <w:color w:val="auto"/>
          <w:lang w:val="en-US"/>
        </w:rPr>
        <w:instrText>GMU</w:instrText>
      </w:r>
      <w:r w:rsidRPr="00F50BEE">
        <w:rPr>
          <w:color w:val="auto"/>
        </w:rPr>
        <w:instrText>_</w:instrText>
      </w:r>
      <w:r w:rsidRPr="00F50BEE">
        <w:rPr>
          <w:color w:val="auto"/>
          <w:lang w:val="en-US"/>
        </w:rPr>
        <w:instrText>proekt</w:instrText>
      </w:r>
      <w:r w:rsidRPr="00F50BEE">
        <w:rPr>
          <w:color w:val="auto"/>
        </w:rPr>
        <w:instrText>%2</w:instrText>
      </w:r>
      <w:r w:rsidRPr="00F50BEE">
        <w:rPr>
          <w:color w:val="auto"/>
          <w:lang w:val="en-US"/>
        </w:rPr>
        <w:instrText>Fkumi</w:instrText>
      </w:r>
      <w:r w:rsidRPr="00F50BEE">
        <w:rPr>
          <w:color w:val="auto"/>
        </w:rPr>
        <w:instrText>%2</w:instrText>
      </w:r>
      <w:r w:rsidRPr="00F50BEE">
        <w:rPr>
          <w:color w:val="auto"/>
          <w:lang w:val="en-US"/>
        </w:rPr>
        <w:instrText>Far</w:instrText>
      </w:r>
      <w:r w:rsidRPr="00F50BEE">
        <w:rPr>
          <w:color w:val="auto"/>
        </w:rPr>
        <w:instrText>2_</w:instrText>
      </w:r>
      <w:r w:rsidRPr="00F50BEE">
        <w:rPr>
          <w:color w:val="auto"/>
          <w:lang w:val="en-US"/>
        </w:rPr>
        <w:instrText>predostavlenie</w:instrText>
      </w:r>
      <w:r w:rsidRPr="00F50BEE">
        <w:rPr>
          <w:color w:val="auto"/>
        </w:rPr>
        <w:instrText>_</w:instrText>
      </w:r>
      <w:r w:rsidRPr="00F50BEE">
        <w:rPr>
          <w:color w:val="auto"/>
          <w:lang w:val="en-US"/>
        </w:rPr>
        <w:instrText>v</w:instrText>
      </w:r>
      <w:r w:rsidRPr="00F50BEE">
        <w:rPr>
          <w:color w:val="auto"/>
        </w:rPr>
        <w:instrText>_</w:instrText>
      </w:r>
      <w:r w:rsidRPr="00F50BEE">
        <w:rPr>
          <w:color w:val="auto"/>
          <w:lang w:val="en-US"/>
        </w:rPr>
        <w:instrText>arendu</w:instrText>
      </w:r>
      <w:r w:rsidRPr="00F50BEE">
        <w:rPr>
          <w:color w:val="auto"/>
        </w:rPr>
        <w:instrText>_</w:instrText>
      </w:r>
      <w:r w:rsidRPr="00F50BEE">
        <w:rPr>
          <w:color w:val="auto"/>
          <w:lang w:val="en-US"/>
        </w:rPr>
        <w:instrText>zemelnykh</w:instrText>
      </w:r>
      <w:r w:rsidRPr="00F50BEE">
        <w:rPr>
          <w:color w:val="auto"/>
        </w:rPr>
        <w:instrText>_</w:instrText>
      </w:r>
      <w:r w:rsidRPr="00F50BEE">
        <w:rPr>
          <w:color w:val="auto"/>
          <w:lang w:val="en-US"/>
        </w:rPr>
        <w:instrText>uchastkov</w:instrText>
      </w:r>
      <w:r w:rsidRPr="00F50BEE">
        <w:rPr>
          <w:color w:val="auto"/>
        </w:rPr>
        <w:instrText>-</w:instrText>
      </w:r>
      <w:r w:rsidRPr="00F50BEE">
        <w:rPr>
          <w:color w:val="auto"/>
          <w:lang w:val="en-US"/>
        </w:rPr>
        <w:instrText>na</w:instrText>
      </w:r>
      <w:r w:rsidRPr="00F50BEE">
        <w:rPr>
          <w:color w:val="auto"/>
        </w:rPr>
        <w:instrText>.</w:instrText>
      </w:r>
      <w:r w:rsidRPr="00F50BEE">
        <w:rPr>
          <w:color w:val="auto"/>
          <w:lang w:val="en-US"/>
        </w:rPr>
        <w:instrText>doc</w:instrText>
      </w:r>
      <w:r w:rsidRPr="00F50BEE">
        <w:rPr>
          <w:color w:val="auto"/>
        </w:rPr>
        <w:instrText>&amp;</w:instrText>
      </w:r>
      <w:r w:rsidRPr="00F50BEE">
        <w:rPr>
          <w:color w:val="auto"/>
          <w:lang w:val="en-US"/>
        </w:rPr>
        <w:instrText>fmode</w:instrText>
      </w:r>
      <w:r w:rsidRPr="00F50BEE">
        <w:rPr>
          <w:color w:val="auto"/>
        </w:rPr>
        <w:instrText>=</w:instrText>
      </w:r>
      <w:r w:rsidRPr="00F50BEE">
        <w:rPr>
          <w:color w:val="auto"/>
          <w:lang w:val="en-US"/>
        </w:rPr>
        <w:instrText>envelope</w:instrText>
      </w:r>
      <w:r w:rsidRPr="00F50BEE">
        <w:rPr>
          <w:color w:val="auto"/>
        </w:rPr>
        <w:instrText>&amp;</w:instrText>
      </w:r>
      <w:r w:rsidRPr="00F50BEE">
        <w:rPr>
          <w:color w:val="auto"/>
          <w:lang w:val="en-US"/>
        </w:rPr>
        <w:instrText>lr</w:instrText>
      </w:r>
      <w:r w:rsidRPr="00F50BEE">
        <w:rPr>
          <w:color w:val="auto"/>
        </w:rPr>
        <w:instrText>=50&amp;</w:instrText>
      </w:r>
      <w:r w:rsidRPr="00F50BEE">
        <w:rPr>
          <w:color w:val="auto"/>
          <w:lang w:val="en-US"/>
        </w:rPr>
        <w:instrText>l</w:instrText>
      </w:r>
      <w:r w:rsidRPr="00F50BEE">
        <w:rPr>
          <w:color w:val="auto"/>
        </w:rPr>
        <w:instrText>10</w:instrText>
      </w:r>
      <w:r w:rsidRPr="00F50BEE">
        <w:rPr>
          <w:color w:val="auto"/>
          <w:lang w:val="en-US"/>
        </w:rPr>
        <w:instrText>n</w:instrText>
      </w:r>
      <w:r w:rsidRPr="00F50BEE">
        <w:rPr>
          <w:color w:val="auto"/>
        </w:rPr>
        <w:instrText>=</w:instrText>
      </w:r>
      <w:r w:rsidRPr="00F50BEE">
        <w:rPr>
          <w:color w:val="auto"/>
          <w:lang w:val="en-US"/>
        </w:rPr>
        <w:instrText>ru</w:instrText>
      </w:r>
      <w:r w:rsidRPr="00F50BEE">
        <w:rPr>
          <w:color w:val="auto"/>
        </w:rPr>
        <w:instrText>&amp;</w:instrText>
      </w:r>
      <w:r w:rsidRPr="00F50BEE">
        <w:rPr>
          <w:color w:val="auto"/>
          <w:lang w:val="en-US"/>
        </w:rPr>
        <w:instrText>mime</w:instrText>
      </w:r>
      <w:r w:rsidRPr="00F50BEE">
        <w:rPr>
          <w:color w:val="auto"/>
        </w:rPr>
        <w:instrText>=</w:instrText>
      </w:r>
      <w:r w:rsidRPr="00F50BEE">
        <w:rPr>
          <w:color w:val="auto"/>
          <w:lang w:val="en-US"/>
        </w:rPr>
        <w:instrText>doc</w:instrText>
      </w:r>
      <w:r w:rsidRPr="00F50BEE">
        <w:rPr>
          <w:color w:val="auto"/>
        </w:rPr>
        <w:instrText>&amp;</w:instrText>
      </w:r>
      <w:r w:rsidRPr="00F50BEE">
        <w:rPr>
          <w:color w:val="auto"/>
          <w:lang w:val="en-US"/>
        </w:rPr>
        <w:instrText>sign</w:instrText>
      </w:r>
      <w:r w:rsidRPr="00F50BEE">
        <w:rPr>
          <w:color w:val="auto"/>
        </w:rPr>
        <w:instrText>=</w:instrText>
      </w:r>
      <w:r w:rsidRPr="00F50BEE">
        <w:rPr>
          <w:color w:val="auto"/>
          <w:lang w:val="en-US"/>
        </w:rPr>
        <w:instrText>e</w:instrText>
      </w:r>
      <w:r w:rsidRPr="00F50BEE">
        <w:rPr>
          <w:color w:val="auto"/>
        </w:rPr>
        <w:instrText>5373984396</w:instrText>
      </w:r>
      <w:r w:rsidRPr="00F50BEE">
        <w:rPr>
          <w:color w:val="auto"/>
          <w:lang w:val="en-US"/>
        </w:rPr>
        <w:instrText>a</w:instrText>
      </w:r>
      <w:r w:rsidRPr="00F50BEE">
        <w:rPr>
          <w:color w:val="auto"/>
        </w:rPr>
        <w:instrText>0938</w:instrText>
      </w:r>
      <w:r w:rsidRPr="00F50BEE">
        <w:rPr>
          <w:color w:val="auto"/>
          <w:lang w:val="en-US"/>
        </w:rPr>
        <w:instrText>e</w:instrText>
      </w:r>
      <w:r w:rsidRPr="00F50BEE">
        <w:rPr>
          <w:color w:val="auto"/>
        </w:rPr>
        <w:instrText>95</w:instrText>
      </w:r>
      <w:r w:rsidRPr="00F50BEE">
        <w:rPr>
          <w:color w:val="auto"/>
          <w:lang w:val="en-US"/>
        </w:rPr>
        <w:instrText>ae</w:instrText>
      </w:r>
      <w:r w:rsidRPr="00F50BEE">
        <w:rPr>
          <w:color w:val="auto"/>
        </w:rPr>
        <w:instrText>82416290</w:instrText>
      </w:r>
      <w:r w:rsidRPr="00F50BEE">
        <w:rPr>
          <w:color w:val="auto"/>
          <w:lang w:val="en-US"/>
        </w:rPr>
        <w:instrText>b</w:instrText>
      </w:r>
      <w:r w:rsidRPr="00F50BEE">
        <w:rPr>
          <w:color w:val="auto"/>
        </w:rPr>
        <w:instrText>8</w:instrText>
      </w:r>
      <w:r w:rsidRPr="00F50BEE">
        <w:rPr>
          <w:color w:val="auto"/>
          <w:lang w:val="en-US"/>
        </w:rPr>
        <w:instrText>a</w:instrText>
      </w:r>
      <w:r w:rsidRPr="00F50BEE">
        <w:rPr>
          <w:color w:val="auto"/>
        </w:rPr>
        <w:instrText>&amp;</w:instrText>
      </w:r>
      <w:r w:rsidRPr="00F50BEE">
        <w:rPr>
          <w:color w:val="auto"/>
          <w:lang w:val="en-US"/>
        </w:rPr>
        <w:instrText>keyno</w:instrText>
      </w:r>
      <w:r w:rsidRPr="00F50BEE">
        <w:rPr>
          <w:color w:val="auto"/>
        </w:rPr>
        <w:instrText>=0" \</w:instrText>
      </w:r>
      <w:r w:rsidRPr="00F50BEE">
        <w:rPr>
          <w:color w:val="auto"/>
          <w:lang w:val="en-US"/>
        </w:rPr>
        <w:instrText>l</w:instrText>
      </w:r>
      <w:r w:rsidRPr="00F50BEE">
        <w:rPr>
          <w:color w:val="auto"/>
        </w:rPr>
        <w:instrText xml:space="preserve"> "</w:instrText>
      </w:r>
      <w:r w:rsidRPr="00F50BEE">
        <w:rPr>
          <w:color w:val="auto"/>
          <w:lang w:val="en-US"/>
        </w:rPr>
        <w:instrText>YANDEX</w:instrText>
      </w:r>
      <w:r w:rsidRPr="00F50BEE">
        <w:rPr>
          <w:color w:val="auto"/>
        </w:rPr>
        <w:instrText xml:space="preserve">_130" </w:instrText>
      </w:r>
      <w:r w:rsidRPr="00F50BEE">
        <w:rPr>
          <w:color w:val="auto"/>
          <w:lang w:val="en-US"/>
        </w:rPr>
        <w:fldChar w:fldCharType="separate"/>
      </w:r>
      <w:r w:rsidRPr="00F50BEE">
        <w:rPr>
          <w:color w:val="auto"/>
          <w:lang w:val="en-US"/>
        </w:rPr>
        <w:fldChar w:fldCharType="end"/>
      </w:r>
      <w:r w:rsidRPr="00F50BEE">
        <w:rPr>
          <w:rStyle w:val="highlighthighlightactive"/>
          <w:color w:val="auto"/>
        </w:rPr>
        <w:t>муниципальной</w:t>
      </w:r>
      <w:hyperlink r:id="rId23" w:anchor="YANDEX_132" w:history="1"/>
      <w:r w:rsidRPr="00F50BEE">
        <w:rPr>
          <w:color w:val="auto"/>
        </w:rPr>
        <w:t xml:space="preserve"> </w:t>
      </w:r>
      <w:bookmarkStart w:id="9" w:name="YANDEX_132"/>
      <w:bookmarkEnd w:id="9"/>
      <w:r w:rsidRPr="00F50BEE">
        <w:rPr>
          <w:color w:val="auto"/>
          <w:lang w:val="en-US"/>
        </w:rPr>
        <w:fldChar w:fldCharType="begin"/>
      </w:r>
      <w:r w:rsidRPr="00F50BEE">
        <w:rPr>
          <w:color w:val="auto"/>
        </w:rPr>
        <w:instrText xml:space="preserve"> </w:instrText>
      </w:r>
      <w:r w:rsidRPr="00F50BEE">
        <w:rPr>
          <w:color w:val="auto"/>
          <w:lang w:val="en-US"/>
        </w:rPr>
        <w:instrText>HYPERLINK</w:instrText>
      </w:r>
      <w:r w:rsidRPr="00F50BEE">
        <w:rPr>
          <w:color w:val="auto"/>
        </w:rPr>
        <w:instrText xml:space="preserve"> "</w:instrText>
      </w:r>
      <w:r w:rsidRPr="00F50BEE">
        <w:rPr>
          <w:color w:val="auto"/>
          <w:lang w:val="en-US"/>
        </w:rPr>
        <w:instrText>http</w:instrText>
      </w:r>
      <w:r w:rsidRPr="00F50BEE">
        <w:rPr>
          <w:color w:val="auto"/>
        </w:rPr>
        <w:instrText>://</w:instrText>
      </w:r>
      <w:r w:rsidRPr="00F50BEE">
        <w:rPr>
          <w:color w:val="auto"/>
          <w:lang w:val="en-US"/>
        </w:rPr>
        <w:instrText>hghltd</w:instrText>
      </w:r>
      <w:r w:rsidRPr="00F50BEE">
        <w:rPr>
          <w:color w:val="auto"/>
        </w:rPr>
        <w:instrText>.</w:instrText>
      </w:r>
      <w:r w:rsidRPr="00F50BEE">
        <w:rPr>
          <w:color w:val="auto"/>
          <w:lang w:val="en-US"/>
        </w:rPr>
        <w:instrText>yandex</w:instrText>
      </w:r>
      <w:r w:rsidRPr="00F50BEE">
        <w:rPr>
          <w:color w:val="auto"/>
        </w:rPr>
        <w:instrText>.</w:instrText>
      </w:r>
      <w:r w:rsidRPr="00F50BEE">
        <w:rPr>
          <w:color w:val="auto"/>
          <w:lang w:val="en-US"/>
        </w:rPr>
        <w:instrText>net</w:instrText>
      </w:r>
      <w:r w:rsidRPr="00F50BEE">
        <w:rPr>
          <w:color w:val="auto"/>
        </w:rPr>
        <w:instrText>/</w:instrText>
      </w:r>
      <w:r w:rsidRPr="00F50BEE">
        <w:rPr>
          <w:color w:val="auto"/>
          <w:lang w:val="en-US"/>
        </w:rPr>
        <w:instrText>yandbtm</w:instrText>
      </w:r>
      <w:r w:rsidRPr="00F50BEE">
        <w:rPr>
          <w:color w:val="auto"/>
        </w:rPr>
        <w:instrText>?</w:instrText>
      </w:r>
      <w:r w:rsidRPr="00F50BEE">
        <w:rPr>
          <w:color w:val="auto"/>
          <w:lang w:val="en-US"/>
        </w:rPr>
        <w:instrText>text</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0%</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4%</w:instrText>
      </w:r>
      <w:r w:rsidRPr="00F50BEE">
        <w:rPr>
          <w:color w:val="auto"/>
          <w:lang w:val="en-US"/>
        </w:rPr>
        <w:instrText>D</w:instrText>
      </w:r>
      <w:r w:rsidRPr="00F50BEE">
        <w:rPr>
          <w:color w:val="auto"/>
        </w:rPr>
        <w:instrText>0%</w:instrText>
      </w:r>
      <w:r w:rsidRPr="00F50BEE">
        <w:rPr>
          <w:color w:val="auto"/>
          <w:lang w:val="en-US"/>
        </w:rPr>
        <w:instrText>BC</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8%</w:instrText>
      </w:r>
      <w:r w:rsidRPr="00F50BEE">
        <w:rPr>
          <w:color w:val="auto"/>
          <w:lang w:val="en-US"/>
        </w:rPr>
        <w:instrText>D</w:instrText>
      </w:r>
      <w:r w:rsidRPr="00F50BEE">
        <w:rPr>
          <w:color w:val="auto"/>
        </w:rPr>
        <w:instrText>0%</w:instrText>
      </w:r>
      <w:r w:rsidRPr="00F50BEE">
        <w:rPr>
          <w:color w:val="auto"/>
          <w:lang w:val="en-US"/>
        </w:rPr>
        <w:instrText>BD</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8%</w:instrText>
      </w:r>
      <w:r w:rsidRPr="00F50BEE">
        <w:rPr>
          <w:color w:val="auto"/>
          <w:lang w:val="en-US"/>
        </w:rPr>
        <w:instrText>D</w:instrText>
      </w:r>
      <w:r w:rsidRPr="00F50BEE">
        <w:rPr>
          <w:color w:val="auto"/>
        </w:rPr>
        <w:instrText>1%81%</w:instrText>
      </w:r>
      <w:r w:rsidRPr="00F50BEE">
        <w:rPr>
          <w:color w:val="auto"/>
          <w:lang w:val="en-US"/>
        </w:rPr>
        <w:instrText>D</w:instrText>
      </w:r>
      <w:r w:rsidRPr="00F50BEE">
        <w:rPr>
          <w:color w:val="auto"/>
        </w:rPr>
        <w:instrText>1%82%</w:instrText>
      </w:r>
      <w:r w:rsidRPr="00F50BEE">
        <w:rPr>
          <w:color w:val="auto"/>
          <w:lang w:val="en-US"/>
        </w:rPr>
        <w:instrText>D</w:instrText>
      </w:r>
      <w:r w:rsidRPr="00F50BEE">
        <w:rPr>
          <w:color w:val="auto"/>
        </w:rPr>
        <w:instrText>1%80%</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0%</w:instrText>
      </w:r>
      <w:r w:rsidRPr="00F50BEE">
        <w:rPr>
          <w:color w:val="auto"/>
          <w:lang w:val="en-US"/>
        </w:rPr>
        <w:instrText>D</w:instrText>
      </w:r>
      <w:r w:rsidRPr="00F50BEE">
        <w:rPr>
          <w:color w:val="auto"/>
        </w:rPr>
        <w:instrText>1%82%</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8%</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2%</w:instrText>
      </w:r>
      <w:r w:rsidRPr="00F50BEE">
        <w:rPr>
          <w:color w:val="auto"/>
          <w:lang w:val="en-US"/>
        </w:rPr>
        <w:instrText>D</w:instrText>
      </w:r>
      <w:r w:rsidRPr="00F50BEE">
        <w:rPr>
          <w:color w:val="auto"/>
        </w:rPr>
        <w:instrText>0%</w:instrText>
      </w:r>
      <w:r w:rsidRPr="00F50BEE">
        <w:rPr>
          <w:color w:val="auto"/>
          <w:lang w:val="en-US"/>
        </w:rPr>
        <w:instrText>BD</w:instrText>
      </w:r>
      <w:r w:rsidRPr="00F50BEE">
        <w:rPr>
          <w:color w:val="auto"/>
        </w:rPr>
        <w:instrText>%</w:instrText>
      </w:r>
      <w:r w:rsidRPr="00F50BEE">
        <w:rPr>
          <w:color w:val="auto"/>
          <w:lang w:val="en-US"/>
        </w:rPr>
        <w:instrText>D</w:instrText>
      </w:r>
      <w:r w:rsidRPr="00F50BEE">
        <w:rPr>
          <w:color w:val="auto"/>
        </w:rPr>
        <w:instrText>1%8</w:instrText>
      </w:r>
      <w:r w:rsidRPr="00F50BEE">
        <w:rPr>
          <w:color w:val="auto"/>
          <w:lang w:val="en-US"/>
        </w:rPr>
        <w:instrText>B</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9%20%</w:instrText>
      </w:r>
      <w:r w:rsidRPr="00F50BEE">
        <w:rPr>
          <w:color w:val="auto"/>
          <w:lang w:val="en-US"/>
        </w:rPr>
        <w:instrText>D</w:instrText>
      </w:r>
      <w:r w:rsidRPr="00F50BEE">
        <w:rPr>
          <w:color w:val="auto"/>
        </w:rPr>
        <w:instrText>1%80%</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5%</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3%</w:instrText>
      </w:r>
      <w:r w:rsidRPr="00F50BEE">
        <w:rPr>
          <w:color w:val="auto"/>
          <w:lang w:val="en-US"/>
        </w:rPr>
        <w:instrText>D</w:instrText>
      </w:r>
      <w:r w:rsidRPr="00F50BEE">
        <w:rPr>
          <w:color w:val="auto"/>
        </w:rPr>
        <w:instrText>0%</w:instrText>
      </w:r>
      <w:r w:rsidRPr="00F50BEE">
        <w:rPr>
          <w:color w:val="auto"/>
          <w:lang w:val="en-US"/>
        </w:rPr>
        <w:instrText>BB</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0%</w:instrText>
      </w:r>
      <w:r w:rsidRPr="00F50BEE">
        <w:rPr>
          <w:color w:val="auto"/>
          <w:lang w:val="en-US"/>
        </w:rPr>
        <w:instrText>D</w:instrText>
      </w:r>
      <w:r w:rsidRPr="00F50BEE">
        <w:rPr>
          <w:color w:val="auto"/>
        </w:rPr>
        <w:instrText>0%</w:instrText>
      </w:r>
      <w:r w:rsidRPr="00F50BEE">
        <w:rPr>
          <w:color w:val="auto"/>
          <w:lang w:val="en-US"/>
        </w:rPr>
        <w:instrText>BC</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5%</w:instrText>
      </w:r>
      <w:r w:rsidRPr="00F50BEE">
        <w:rPr>
          <w:color w:val="auto"/>
          <w:lang w:val="en-US"/>
        </w:rPr>
        <w:instrText>D</w:instrText>
      </w:r>
      <w:r w:rsidRPr="00F50BEE">
        <w:rPr>
          <w:color w:val="auto"/>
        </w:rPr>
        <w:instrText>0%</w:instrText>
      </w:r>
      <w:r w:rsidRPr="00F50BEE">
        <w:rPr>
          <w:color w:val="auto"/>
          <w:lang w:val="en-US"/>
        </w:rPr>
        <w:instrText>BD</w:instrText>
      </w:r>
      <w:r w:rsidRPr="00F50BEE">
        <w:rPr>
          <w:color w:val="auto"/>
        </w:rPr>
        <w:instrText>%</w:instrText>
      </w:r>
      <w:r w:rsidRPr="00F50BEE">
        <w:rPr>
          <w:color w:val="auto"/>
          <w:lang w:val="en-US"/>
        </w:rPr>
        <w:instrText>D</w:instrText>
      </w:r>
      <w:r w:rsidRPr="00F50BEE">
        <w:rPr>
          <w:color w:val="auto"/>
        </w:rPr>
        <w:instrText>1%82%20%</w:instrText>
      </w:r>
      <w:r w:rsidRPr="00F50BEE">
        <w:rPr>
          <w:color w:val="auto"/>
          <w:lang w:val="en-US"/>
        </w:rPr>
        <w:instrText>D</w:instrText>
      </w:r>
      <w:r w:rsidRPr="00F50BEE">
        <w:rPr>
          <w:color w:val="auto"/>
        </w:rPr>
        <w:instrText>0%</w:instrText>
      </w:r>
      <w:r w:rsidRPr="00F50BEE">
        <w:rPr>
          <w:color w:val="auto"/>
          <w:lang w:val="en-US"/>
        </w:rPr>
        <w:instrText>BF</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BE</w:instrText>
      </w:r>
      <w:r w:rsidRPr="00F50BEE">
        <w:rPr>
          <w:color w:val="auto"/>
        </w:rPr>
        <w:instrText>%20%</w:instrText>
      </w:r>
      <w:r w:rsidRPr="00F50BEE">
        <w:rPr>
          <w:color w:val="auto"/>
          <w:lang w:val="en-US"/>
        </w:rPr>
        <w:instrText>D</w:instrText>
      </w:r>
      <w:r w:rsidRPr="00F50BEE">
        <w:rPr>
          <w:color w:val="auto"/>
        </w:rPr>
        <w:instrText>0%</w:instrText>
      </w:r>
      <w:r w:rsidRPr="00F50BEE">
        <w:rPr>
          <w:color w:val="auto"/>
          <w:lang w:val="en-US"/>
        </w:rPr>
        <w:instrText>BF</w:instrText>
      </w:r>
      <w:r w:rsidRPr="00F50BEE">
        <w:rPr>
          <w:color w:val="auto"/>
        </w:rPr>
        <w:instrText>%</w:instrText>
      </w:r>
      <w:r w:rsidRPr="00F50BEE">
        <w:rPr>
          <w:color w:val="auto"/>
          <w:lang w:val="en-US"/>
        </w:rPr>
        <w:instrText>D</w:instrText>
      </w:r>
      <w:r w:rsidRPr="00F50BEE">
        <w:rPr>
          <w:color w:val="auto"/>
        </w:rPr>
        <w:instrText>1%80%</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5%</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4%</w:instrText>
      </w:r>
      <w:r w:rsidRPr="00F50BEE">
        <w:rPr>
          <w:color w:val="auto"/>
          <w:lang w:val="en-US"/>
        </w:rPr>
        <w:instrText>D</w:instrText>
      </w:r>
      <w:r w:rsidRPr="00F50BEE">
        <w:rPr>
          <w:color w:val="auto"/>
        </w:rPr>
        <w:instrText>0%</w:instrText>
      </w:r>
      <w:r w:rsidRPr="00F50BEE">
        <w:rPr>
          <w:color w:val="auto"/>
          <w:lang w:val="en-US"/>
        </w:rPr>
        <w:instrText>BE</w:instrText>
      </w:r>
      <w:r w:rsidRPr="00F50BEE">
        <w:rPr>
          <w:color w:val="auto"/>
        </w:rPr>
        <w:instrText>%</w:instrText>
      </w:r>
      <w:r w:rsidRPr="00F50BEE">
        <w:rPr>
          <w:color w:val="auto"/>
          <w:lang w:val="en-US"/>
        </w:rPr>
        <w:instrText>D</w:instrText>
      </w:r>
      <w:r w:rsidRPr="00F50BEE">
        <w:rPr>
          <w:color w:val="auto"/>
        </w:rPr>
        <w:instrText>1%81%</w:instrText>
      </w:r>
      <w:r w:rsidRPr="00F50BEE">
        <w:rPr>
          <w:color w:val="auto"/>
          <w:lang w:val="en-US"/>
        </w:rPr>
        <w:instrText>D</w:instrText>
      </w:r>
      <w:r w:rsidRPr="00F50BEE">
        <w:rPr>
          <w:color w:val="auto"/>
        </w:rPr>
        <w:instrText>1%82%</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0%</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2%</w:instrText>
      </w:r>
      <w:r w:rsidRPr="00F50BEE">
        <w:rPr>
          <w:color w:val="auto"/>
          <w:lang w:val="en-US"/>
        </w:rPr>
        <w:instrText>D</w:instrText>
      </w:r>
      <w:r w:rsidRPr="00F50BEE">
        <w:rPr>
          <w:color w:val="auto"/>
        </w:rPr>
        <w:instrText>0%</w:instrText>
      </w:r>
      <w:r w:rsidRPr="00F50BEE">
        <w:rPr>
          <w:color w:val="auto"/>
          <w:lang w:val="en-US"/>
        </w:rPr>
        <w:instrText>BB</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5%</w:instrText>
      </w:r>
      <w:r w:rsidRPr="00F50BEE">
        <w:rPr>
          <w:color w:val="auto"/>
          <w:lang w:val="en-US"/>
        </w:rPr>
        <w:instrText>D</w:instrText>
      </w:r>
      <w:r w:rsidRPr="00F50BEE">
        <w:rPr>
          <w:color w:val="auto"/>
        </w:rPr>
        <w:instrText>0%</w:instrText>
      </w:r>
      <w:r w:rsidRPr="00F50BEE">
        <w:rPr>
          <w:color w:val="auto"/>
          <w:lang w:val="en-US"/>
        </w:rPr>
        <w:instrText>BD</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8%</w:instrText>
      </w:r>
      <w:r w:rsidRPr="00F50BEE">
        <w:rPr>
          <w:color w:val="auto"/>
          <w:lang w:val="en-US"/>
        </w:rPr>
        <w:instrText>D</w:instrText>
      </w:r>
      <w:r w:rsidRPr="00F50BEE">
        <w:rPr>
          <w:color w:val="auto"/>
        </w:rPr>
        <w:instrText>1%8</w:instrText>
      </w:r>
      <w:r w:rsidRPr="00F50BEE">
        <w:rPr>
          <w:color w:val="auto"/>
          <w:lang w:val="en-US"/>
        </w:rPr>
        <w:instrText>E</w:instrText>
      </w:r>
      <w:r w:rsidRPr="00F50BEE">
        <w:rPr>
          <w:color w:val="auto"/>
        </w:rPr>
        <w:instrText>%20%</w:instrText>
      </w:r>
      <w:r w:rsidRPr="00F50BEE">
        <w:rPr>
          <w:color w:val="auto"/>
          <w:lang w:val="en-US"/>
        </w:rPr>
        <w:instrText>D</w:instrText>
      </w:r>
      <w:r w:rsidRPr="00F50BEE">
        <w:rPr>
          <w:color w:val="auto"/>
        </w:rPr>
        <w:instrText>0%</w:instrText>
      </w:r>
      <w:r w:rsidRPr="00F50BEE">
        <w:rPr>
          <w:color w:val="auto"/>
          <w:lang w:val="en-US"/>
        </w:rPr>
        <w:instrText>BC</w:instrText>
      </w:r>
      <w:r w:rsidRPr="00F50BEE">
        <w:rPr>
          <w:color w:val="auto"/>
        </w:rPr>
        <w:instrText>%</w:instrText>
      </w:r>
      <w:r w:rsidRPr="00F50BEE">
        <w:rPr>
          <w:color w:val="auto"/>
          <w:lang w:val="en-US"/>
        </w:rPr>
        <w:instrText>D</w:instrText>
      </w:r>
      <w:r w:rsidRPr="00F50BEE">
        <w:rPr>
          <w:color w:val="auto"/>
        </w:rPr>
        <w:instrText>1%83%</w:instrText>
      </w:r>
      <w:r w:rsidRPr="00F50BEE">
        <w:rPr>
          <w:color w:val="auto"/>
          <w:lang w:val="en-US"/>
        </w:rPr>
        <w:instrText>D</w:instrText>
      </w:r>
      <w:r w:rsidRPr="00F50BEE">
        <w:rPr>
          <w:color w:val="auto"/>
        </w:rPr>
        <w:instrText>0%</w:instrText>
      </w:r>
      <w:r w:rsidRPr="00F50BEE">
        <w:rPr>
          <w:color w:val="auto"/>
          <w:lang w:val="en-US"/>
        </w:rPr>
        <w:instrText>BD</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8%</w:instrText>
      </w:r>
      <w:r w:rsidRPr="00F50BEE">
        <w:rPr>
          <w:color w:val="auto"/>
          <w:lang w:val="en-US"/>
        </w:rPr>
        <w:instrText>D</w:instrText>
      </w:r>
      <w:r w:rsidRPr="00F50BEE">
        <w:rPr>
          <w:color w:val="auto"/>
        </w:rPr>
        <w:instrText>1%86%</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8%</w:instrText>
      </w:r>
      <w:r w:rsidRPr="00F50BEE">
        <w:rPr>
          <w:color w:val="auto"/>
          <w:lang w:val="en-US"/>
        </w:rPr>
        <w:instrText>D</w:instrText>
      </w:r>
      <w:r w:rsidRPr="00F50BEE">
        <w:rPr>
          <w:color w:val="auto"/>
        </w:rPr>
        <w:instrText>0%</w:instrText>
      </w:r>
      <w:r w:rsidRPr="00F50BEE">
        <w:rPr>
          <w:color w:val="auto"/>
          <w:lang w:val="en-US"/>
        </w:rPr>
        <w:instrText>BF</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0%</w:instrText>
      </w:r>
      <w:r w:rsidRPr="00F50BEE">
        <w:rPr>
          <w:color w:val="auto"/>
          <w:lang w:val="en-US"/>
        </w:rPr>
        <w:instrText>D</w:instrText>
      </w:r>
      <w:r w:rsidRPr="00F50BEE">
        <w:rPr>
          <w:color w:val="auto"/>
        </w:rPr>
        <w:instrText>0%</w:instrText>
      </w:r>
      <w:r w:rsidRPr="00F50BEE">
        <w:rPr>
          <w:color w:val="auto"/>
          <w:lang w:val="en-US"/>
        </w:rPr>
        <w:instrText>BB</w:instrText>
      </w:r>
      <w:r w:rsidRPr="00F50BEE">
        <w:rPr>
          <w:color w:val="auto"/>
        </w:rPr>
        <w:instrText>%</w:instrText>
      </w:r>
      <w:r w:rsidRPr="00F50BEE">
        <w:rPr>
          <w:color w:val="auto"/>
          <w:lang w:val="en-US"/>
        </w:rPr>
        <w:instrText>D</w:instrText>
      </w:r>
      <w:r w:rsidRPr="00F50BEE">
        <w:rPr>
          <w:color w:val="auto"/>
        </w:rPr>
        <w:instrText>1%8</w:instrText>
      </w:r>
      <w:r w:rsidRPr="00F50BEE">
        <w:rPr>
          <w:color w:val="auto"/>
          <w:lang w:val="en-US"/>
        </w:rPr>
        <w:instrText>C</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BD</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BE</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9%20%</w:instrText>
      </w:r>
      <w:r w:rsidRPr="00F50BEE">
        <w:rPr>
          <w:color w:val="auto"/>
          <w:lang w:val="en-US"/>
        </w:rPr>
        <w:instrText>D</w:instrText>
      </w:r>
      <w:r w:rsidRPr="00F50BEE">
        <w:rPr>
          <w:color w:val="auto"/>
        </w:rPr>
        <w:instrText>1%83%</w:instrText>
      </w:r>
      <w:r w:rsidRPr="00F50BEE">
        <w:rPr>
          <w:color w:val="auto"/>
          <w:lang w:val="en-US"/>
        </w:rPr>
        <w:instrText>D</w:instrText>
      </w:r>
      <w:r w:rsidRPr="00F50BEE">
        <w:rPr>
          <w:color w:val="auto"/>
        </w:rPr>
        <w:instrText>1%81%</w:instrText>
      </w:r>
      <w:r w:rsidRPr="00F50BEE">
        <w:rPr>
          <w:color w:val="auto"/>
          <w:lang w:val="en-US"/>
        </w:rPr>
        <w:instrText>D</w:instrText>
      </w:r>
      <w:r w:rsidRPr="00F50BEE">
        <w:rPr>
          <w:color w:val="auto"/>
        </w:rPr>
        <w:instrText>0%</w:instrText>
      </w:r>
      <w:r w:rsidRPr="00F50BEE">
        <w:rPr>
          <w:color w:val="auto"/>
          <w:lang w:val="en-US"/>
        </w:rPr>
        <w:instrText>BB</w:instrText>
      </w:r>
      <w:r w:rsidRPr="00F50BEE">
        <w:rPr>
          <w:color w:val="auto"/>
        </w:rPr>
        <w:instrText>%</w:instrText>
      </w:r>
      <w:r w:rsidRPr="00F50BEE">
        <w:rPr>
          <w:color w:val="auto"/>
          <w:lang w:val="en-US"/>
        </w:rPr>
        <w:instrText>D</w:instrText>
      </w:r>
      <w:r w:rsidRPr="00F50BEE">
        <w:rPr>
          <w:color w:val="auto"/>
        </w:rPr>
        <w:instrText>1%83%</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3%</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8%20%</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7%</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0%</w:instrText>
      </w:r>
      <w:r w:rsidRPr="00F50BEE">
        <w:rPr>
          <w:color w:val="auto"/>
          <w:lang w:val="en-US"/>
        </w:rPr>
        <w:instrText>D</w:instrText>
      </w:r>
      <w:r w:rsidRPr="00F50BEE">
        <w:rPr>
          <w:color w:val="auto"/>
        </w:rPr>
        <w:instrText>0%</w:instrText>
      </w:r>
      <w:r w:rsidRPr="00F50BEE">
        <w:rPr>
          <w:color w:val="auto"/>
          <w:lang w:val="en-US"/>
        </w:rPr>
        <w:instrText>BF</w:instrText>
      </w:r>
      <w:r w:rsidRPr="00F50BEE">
        <w:rPr>
          <w:color w:val="auto"/>
        </w:rPr>
        <w:instrText>%</w:instrText>
      </w:r>
      <w:r w:rsidRPr="00F50BEE">
        <w:rPr>
          <w:color w:val="auto"/>
          <w:lang w:val="en-US"/>
        </w:rPr>
        <w:instrText>D</w:instrText>
      </w:r>
      <w:r w:rsidRPr="00F50BEE">
        <w:rPr>
          <w:color w:val="auto"/>
        </w:rPr>
        <w:instrText>1%80%</w:instrText>
      </w:r>
      <w:r w:rsidRPr="00F50BEE">
        <w:rPr>
          <w:color w:val="auto"/>
          <w:lang w:val="en-US"/>
        </w:rPr>
        <w:instrText>D</w:instrText>
      </w:r>
      <w:r w:rsidRPr="00F50BEE">
        <w:rPr>
          <w:color w:val="auto"/>
        </w:rPr>
        <w:instrText>0%</w:instrText>
      </w:r>
      <w:r w:rsidRPr="00F50BEE">
        <w:rPr>
          <w:color w:val="auto"/>
          <w:lang w:val="en-US"/>
        </w:rPr>
        <w:instrText>BE</w:instrText>
      </w:r>
      <w:r w:rsidRPr="00F50BEE">
        <w:rPr>
          <w:color w:val="auto"/>
        </w:rPr>
        <w:instrText>%</w:instrText>
      </w:r>
      <w:r w:rsidRPr="00F50BEE">
        <w:rPr>
          <w:color w:val="auto"/>
          <w:lang w:val="en-US"/>
        </w:rPr>
        <w:instrText>D</w:instrText>
      </w:r>
      <w:r w:rsidRPr="00F50BEE">
        <w:rPr>
          <w:color w:val="auto"/>
        </w:rPr>
        <w:instrText>1%81%20%</w:instrText>
      </w:r>
      <w:r w:rsidRPr="00F50BEE">
        <w:rPr>
          <w:color w:val="auto"/>
          <w:lang w:val="en-US"/>
        </w:rPr>
        <w:instrText>D</w:instrText>
      </w:r>
      <w:r w:rsidRPr="00F50BEE">
        <w:rPr>
          <w:color w:val="auto"/>
        </w:rPr>
        <w:instrText>0%</w:instrText>
      </w:r>
      <w:r w:rsidRPr="00F50BEE">
        <w:rPr>
          <w:color w:val="auto"/>
          <w:lang w:val="en-US"/>
        </w:rPr>
        <w:instrText>BC</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5%</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6%</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2%</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5%</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4%</w:instrText>
      </w:r>
      <w:r w:rsidRPr="00F50BEE">
        <w:rPr>
          <w:color w:val="auto"/>
          <w:lang w:val="en-US"/>
        </w:rPr>
        <w:instrText>D</w:instrText>
      </w:r>
      <w:r w:rsidRPr="00F50BEE">
        <w:rPr>
          <w:color w:val="auto"/>
        </w:rPr>
        <w:instrText>0%</w:instrText>
      </w:r>
      <w:r w:rsidRPr="00F50BEE">
        <w:rPr>
          <w:color w:val="auto"/>
          <w:lang w:val="en-US"/>
        </w:rPr>
        <w:instrText>BE</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BC</w:instrText>
      </w:r>
      <w:r w:rsidRPr="00F50BEE">
        <w:rPr>
          <w:color w:val="auto"/>
        </w:rPr>
        <w:instrText>%</w:instrText>
      </w:r>
      <w:r w:rsidRPr="00F50BEE">
        <w:rPr>
          <w:color w:val="auto"/>
          <w:lang w:val="en-US"/>
        </w:rPr>
        <w:instrText>D</w:instrText>
      </w:r>
      <w:r w:rsidRPr="00F50BEE">
        <w:rPr>
          <w:color w:val="auto"/>
        </w:rPr>
        <w:instrText>1%81%</w:instrText>
      </w:r>
      <w:r w:rsidRPr="00F50BEE">
        <w:rPr>
          <w:color w:val="auto"/>
          <w:lang w:val="en-US"/>
        </w:rPr>
        <w:instrText>D</w:instrText>
      </w:r>
      <w:r w:rsidRPr="00F50BEE">
        <w:rPr>
          <w:color w:val="auto"/>
        </w:rPr>
        <w:instrText>1%82%</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2%</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5%</w:instrText>
      </w:r>
      <w:r w:rsidRPr="00F50BEE">
        <w:rPr>
          <w:color w:val="auto"/>
          <w:lang w:val="en-US"/>
        </w:rPr>
        <w:instrText>D</w:instrText>
      </w:r>
      <w:r w:rsidRPr="00F50BEE">
        <w:rPr>
          <w:color w:val="auto"/>
        </w:rPr>
        <w:instrText>0%</w:instrText>
      </w:r>
      <w:r w:rsidRPr="00F50BEE">
        <w:rPr>
          <w:color w:val="auto"/>
          <w:lang w:val="en-US"/>
        </w:rPr>
        <w:instrText>BD</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BD</w:instrText>
      </w:r>
      <w:r w:rsidRPr="00F50BEE">
        <w:rPr>
          <w:color w:val="auto"/>
        </w:rPr>
        <w:instrText>%</w:instrText>
      </w:r>
      <w:r w:rsidRPr="00F50BEE">
        <w:rPr>
          <w:color w:val="auto"/>
          <w:lang w:val="en-US"/>
        </w:rPr>
        <w:instrText>D</w:instrText>
      </w:r>
      <w:r w:rsidRPr="00F50BEE">
        <w:rPr>
          <w:color w:val="auto"/>
        </w:rPr>
        <w:instrText>1%8</w:instrText>
      </w:r>
      <w:r w:rsidRPr="00F50BEE">
        <w:rPr>
          <w:color w:val="auto"/>
          <w:lang w:val="en-US"/>
        </w:rPr>
        <w:instrText>B</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9&amp;</w:instrText>
      </w:r>
      <w:r w:rsidRPr="00F50BEE">
        <w:rPr>
          <w:color w:val="auto"/>
          <w:lang w:val="en-US"/>
        </w:rPr>
        <w:instrText>url</w:instrText>
      </w:r>
      <w:r w:rsidRPr="00F50BEE">
        <w:rPr>
          <w:color w:val="auto"/>
        </w:rPr>
        <w:instrText>=</w:instrText>
      </w:r>
      <w:r w:rsidRPr="00F50BEE">
        <w:rPr>
          <w:color w:val="auto"/>
          <w:lang w:val="en-US"/>
        </w:rPr>
        <w:instrText>http</w:instrText>
      </w:r>
      <w:r w:rsidRPr="00F50BEE">
        <w:rPr>
          <w:color w:val="auto"/>
        </w:rPr>
        <w:instrText>%3</w:instrText>
      </w:r>
      <w:r w:rsidRPr="00F50BEE">
        <w:rPr>
          <w:color w:val="auto"/>
          <w:lang w:val="en-US"/>
        </w:rPr>
        <w:instrText>A</w:instrText>
      </w:r>
      <w:r w:rsidRPr="00F50BEE">
        <w:rPr>
          <w:color w:val="auto"/>
        </w:rPr>
        <w:instrText>%2</w:instrText>
      </w:r>
      <w:r w:rsidRPr="00F50BEE">
        <w:rPr>
          <w:color w:val="auto"/>
          <w:lang w:val="en-US"/>
        </w:rPr>
        <w:instrText>F</w:instrText>
      </w:r>
      <w:r w:rsidRPr="00F50BEE">
        <w:rPr>
          <w:color w:val="auto"/>
        </w:rPr>
        <w:instrText>%2</w:instrText>
      </w:r>
      <w:r w:rsidRPr="00F50BEE">
        <w:rPr>
          <w:color w:val="auto"/>
          <w:lang w:val="en-US"/>
        </w:rPr>
        <w:instrText>Fhvorostyanka</w:instrText>
      </w:r>
      <w:r w:rsidRPr="00F50BEE">
        <w:rPr>
          <w:color w:val="auto"/>
        </w:rPr>
        <w:instrText>.</w:instrText>
      </w:r>
      <w:r w:rsidRPr="00F50BEE">
        <w:rPr>
          <w:color w:val="auto"/>
          <w:lang w:val="en-US"/>
        </w:rPr>
        <w:instrText>ru</w:instrText>
      </w:r>
      <w:r w:rsidRPr="00F50BEE">
        <w:rPr>
          <w:color w:val="auto"/>
        </w:rPr>
        <w:instrText>%2</w:instrText>
      </w:r>
      <w:r w:rsidRPr="00F50BEE">
        <w:rPr>
          <w:color w:val="auto"/>
          <w:lang w:val="en-US"/>
        </w:rPr>
        <w:instrText>FDocument</w:instrText>
      </w:r>
      <w:r w:rsidRPr="00F50BEE">
        <w:rPr>
          <w:color w:val="auto"/>
        </w:rPr>
        <w:instrText>%2</w:instrText>
      </w:r>
      <w:r w:rsidRPr="00F50BEE">
        <w:rPr>
          <w:color w:val="auto"/>
          <w:lang w:val="en-US"/>
        </w:rPr>
        <w:instrText>FAR</w:instrText>
      </w:r>
      <w:r w:rsidRPr="00F50BEE">
        <w:rPr>
          <w:color w:val="auto"/>
        </w:rPr>
        <w:instrText>_</w:instrText>
      </w:r>
      <w:r w:rsidRPr="00F50BEE">
        <w:rPr>
          <w:color w:val="auto"/>
          <w:lang w:val="en-US"/>
        </w:rPr>
        <w:instrText>GMU</w:instrText>
      </w:r>
      <w:r w:rsidRPr="00F50BEE">
        <w:rPr>
          <w:color w:val="auto"/>
        </w:rPr>
        <w:instrText>_</w:instrText>
      </w:r>
      <w:r w:rsidRPr="00F50BEE">
        <w:rPr>
          <w:color w:val="auto"/>
          <w:lang w:val="en-US"/>
        </w:rPr>
        <w:instrText>proekt</w:instrText>
      </w:r>
      <w:r w:rsidRPr="00F50BEE">
        <w:rPr>
          <w:color w:val="auto"/>
        </w:rPr>
        <w:instrText>%2</w:instrText>
      </w:r>
      <w:r w:rsidRPr="00F50BEE">
        <w:rPr>
          <w:color w:val="auto"/>
          <w:lang w:val="en-US"/>
        </w:rPr>
        <w:instrText>Fkumi</w:instrText>
      </w:r>
      <w:r w:rsidRPr="00F50BEE">
        <w:rPr>
          <w:color w:val="auto"/>
        </w:rPr>
        <w:instrText>%2</w:instrText>
      </w:r>
      <w:r w:rsidRPr="00F50BEE">
        <w:rPr>
          <w:color w:val="auto"/>
          <w:lang w:val="en-US"/>
        </w:rPr>
        <w:instrText>Far</w:instrText>
      </w:r>
      <w:r w:rsidRPr="00F50BEE">
        <w:rPr>
          <w:color w:val="auto"/>
        </w:rPr>
        <w:instrText>2_</w:instrText>
      </w:r>
      <w:r w:rsidRPr="00F50BEE">
        <w:rPr>
          <w:color w:val="auto"/>
          <w:lang w:val="en-US"/>
        </w:rPr>
        <w:instrText>predostavlenie</w:instrText>
      </w:r>
      <w:r w:rsidRPr="00F50BEE">
        <w:rPr>
          <w:color w:val="auto"/>
        </w:rPr>
        <w:instrText>_</w:instrText>
      </w:r>
      <w:r w:rsidRPr="00F50BEE">
        <w:rPr>
          <w:color w:val="auto"/>
          <w:lang w:val="en-US"/>
        </w:rPr>
        <w:instrText>v</w:instrText>
      </w:r>
      <w:r w:rsidRPr="00F50BEE">
        <w:rPr>
          <w:color w:val="auto"/>
        </w:rPr>
        <w:instrText>_</w:instrText>
      </w:r>
      <w:r w:rsidRPr="00F50BEE">
        <w:rPr>
          <w:color w:val="auto"/>
          <w:lang w:val="en-US"/>
        </w:rPr>
        <w:instrText>arendu</w:instrText>
      </w:r>
      <w:r w:rsidRPr="00F50BEE">
        <w:rPr>
          <w:color w:val="auto"/>
        </w:rPr>
        <w:instrText>_</w:instrText>
      </w:r>
      <w:r w:rsidRPr="00F50BEE">
        <w:rPr>
          <w:color w:val="auto"/>
          <w:lang w:val="en-US"/>
        </w:rPr>
        <w:instrText>zemelnykh</w:instrText>
      </w:r>
      <w:r w:rsidRPr="00F50BEE">
        <w:rPr>
          <w:color w:val="auto"/>
        </w:rPr>
        <w:instrText>_</w:instrText>
      </w:r>
      <w:r w:rsidRPr="00F50BEE">
        <w:rPr>
          <w:color w:val="auto"/>
          <w:lang w:val="en-US"/>
        </w:rPr>
        <w:instrText>uchastkov</w:instrText>
      </w:r>
      <w:r w:rsidRPr="00F50BEE">
        <w:rPr>
          <w:color w:val="auto"/>
        </w:rPr>
        <w:instrText>-</w:instrText>
      </w:r>
      <w:r w:rsidRPr="00F50BEE">
        <w:rPr>
          <w:color w:val="auto"/>
          <w:lang w:val="en-US"/>
        </w:rPr>
        <w:instrText>na</w:instrText>
      </w:r>
      <w:r w:rsidRPr="00F50BEE">
        <w:rPr>
          <w:color w:val="auto"/>
        </w:rPr>
        <w:instrText>.</w:instrText>
      </w:r>
      <w:r w:rsidRPr="00F50BEE">
        <w:rPr>
          <w:color w:val="auto"/>
          <w:lang w:val="en-US"/>
        </w:rPr>
        <w:instrText>doc</w:instrText>
      </w:r>
      <w:r w:rsidRPr="00F50BEE">
        <w:rPr>
          <w:color w:val="auto"/>
        </w:rPr>
        <w:instrText>&amp;</w:instrText>
      </w:r>
      <w:r w:rsidRPr="00F50BEE">
        <w:rPr>
          <w:color w:val="auto"/>
          <w:lang w:val="en-US"/>
        </w:rPr>
        <w:instrText>fmode</w:instrText>
      </w:r>
      <w:r w:rsidRPr="00F50BEE">
        <w:rPr>
          <w:color w:val="auto"/>
        </w:rPr>
        <w:instrText>=</w:instrText>
      </w:r>
      <w:r w:rsidRPr="00F50BEE">
        <w:rPr>
          <w:color w:val="auto"/>
          <w:lang w:val="en-US"/>
        </w:rPr>
        <w:instrText>envelope</w:instrText>
      </w:r>
      <w:r w:rsidRPr="00F50BEE">
        <w:rPr>
          <w:color w:val="auto"/>
        </w:rPr>
        <w:instrText>&amp;</w:instrText>
      </w:r>
      <w:r w:rsidRPr="00F50BEE">
        <w:rPr>
          <w:color w:val="auto"/>
          <w:lang w:val="en-US"/>
        </w:rPr>
        <w:instrText>lr</w:instrText>
      </w:r>
      <w:r w:rsidRPr="00F50BEE">
        <w:rPr>
          <w:color w:val="auto"/>
        </w:rPr>
        <w:instrText>=50&amp;</w:instrText>
      </w:r>
      <w:r w:rsidRPr="00F50BEE">
        <w:rPr>
          <w:color w:val="auto"/>
          <w:lang w:val="en-US"/>
        </w:rPr>
        <w:instrText>l</w:instrText>
      </w:r>
      <w:r w:rsidRPr="00F50BEE">
        <w:rPr>
          <w:color w:val="auto"/>
        </w:rPr>
        <w:instrText>10</w:instrText>
      </w:r>
      <w:r w:rsidRPr="00F50BEE">
        <w:rPr>
          <w:color w:val="auto"/>
          <w:lang w:val="en-US"/>
        </w:rPr>
        <w:instrText>n</w:instrText>
      </w:r>
      <w:r w:rsidRPr="00F50BEE">
        <w:rPr>
          <w:color w:val="auto"/>
        </w:rPr>
        <w:instrText>=</w:instrText>
      </w:r>
      <w:r w:rsidRPr="00F50BEE">
        <w:rPr>
          <w:color w:val="auto"/>
          <w:lang w:val="en-US"/>
        </w:rPr>
        <w:instrText>ru</w:instrText>
      </w:r>
      <w:r w:rsidRPr="00F50BEE">
        <w:rPr>
          <w:color w:val="auto"/>
        </w:rPr>
        <w:instrText>&amp;</w:instrText>
      </w:r>
      <w:r w:rsidRPr="00F50BEE">
        <w:rPr>
          <w:color w:val="auto"/>
          <w:lang w:val="en-US"/>
        </w:rPr>
        <w:instrText>mime</w:instrText>
      </w:r>
      <w:r w:rsidRPr="00F50BEE">
        <w:rPr>
          <w:color w:val="auto"/>
        </w:rPr>
        <w:instrText>=</w:instrText>
      </w:r>
      <w:r w:rsidRPr="00F50BEE">
        <w:rPr>
          <w:color w:val="auto"/>
          <w:lang w:val="en-US"/>
        </w:rPr>
        <w:instrText>doc</w:instrText>
      </w:r>
      <w:r w:rsidRPr="00F50BEE">
        <w:rPr>
          <w:color w:val="auto"/>
        </w:rPr>
        <w:instrText>&amp;</w:instrText>
      </w:r>
      <w:r w:rsidRPr="00F50BEE">
        <w:rPr>
          <w:color w:val="auto"/>
          <w:lang w:val="en-US"/>
        </w:rPr>
        <w:instrText>sign</w:instrText>
      </w:r>
      <w:r w:rsidRPr="00F50BEE">
        <w:rPr>
          <w:color w:val="auto"/>
        </w:rPr>
        <w:instrText>=</w:instrText>
      </w:r>
      <w:r w:rsidRPr="00F50BEE">
        <w:rPr>
          <w:color w:val="auto"/>
          <w:lang w:val="en-US"/>
        </w:rPr>
        <w:instrText>e</w:instrText>
      </w:r>
      <w:r w:rsidRPr="00F50BEE">
        <w:rPr>
          <w:color w:val="auto"/>
        </w:rPr>
        <w:instrText>5373984396</w:instrText>
      </w:r>
      <w:r w:rsidRPr="00F50BEE">
        <w:rPr>
          <w:color w:val="auto"/>
          <w:lang w:val="en-US"/>
        </w:rPr>
        <w:instrText>a</w:instrText>
      </w:r>
      <w:r w:rsidRPr="00F50BEE">
        <w:rPr>
          <w:color w:val="auto"/>
        </w:rPr>
        <w:instrText>0938</w:instrText>
      </w:r>
      <w:r w:rsidRPr="00F50BEE">
        <w:rPr>
          <w:color w:val="auto"/>
          <w:lang w:val="en-US"/>
        </w:rPr>
        <w:instrText>e</w:instrText>
      </w:r>
      <w:r w:rsidRPr="00F50BEE">
        <w:rPr>
          <w:color w:val="auto"/>
        </w:rPr>
        <w:instrText>95</w:instrText>
      </w:r>
      <w:r w:rsidRPr="00F50BEE">
        <w:rPr>
          <w:color w:val="auto"/>
          <w:lang w:val="en-US"/>
        </w:rPr>
        <w:instrText>ae</w:instrText>
      </w:r>
      <w:r w:rsidRPr="00F50BEE">
        <w:rPr>
          <w:color w:val="auto"/>
        </w:rPr>
        <w:instrText>82416290</w:instrText>
      </w:r>
      <w:r w:rsidRPr="00F50BEE">
        <w:rPr>
          <w:color w:val="auto"/>
          <w:lang w:val="en-US"/>
        </w:rPr>
        <w:instrText>b</w:instrText>
      </w:r>
      <w:r w:rsidRPr="00F50BEE">
        <w:rPr>
          <w:color w:val="auto"/>
        </w:rPr>
        <w:instrText>8</w:instrText>
      </w:r>
      <w:r w:rsidRPr="00F50BEE">
        <w:rPr>
          <w:color w:val="auto"/>
          <w:lang w:val="en-US"/>
        </w:rPr>
        <w:instrText>a</w:instrText>
      </w:r>
      <w:r w:rsidRPr="00F50BEE">
        <w:rPr>
          <w:color w:val="auto"/>
        </w:rPr>
        <w:instrText>&amp;</w:instrText>
      </w:r>
      <w:r w:rsidRPr="00F50BEE">
        <w:rPr>
          <w:color w:val="auto"/>
          <w:lang w:val="en-US"/>
        </w:rPr>
        <w:instrText>keyno</w:instrText>
      </w:r>
      <w:r w:rsidRPr="00F50BEE">
        <w:rPr>
          <w:color w:val="auto"/>
        </w:rPr>
        <w:instrText>=0" \</w:instrText>
      </w:r>
      <w:r w:rsidRPr="00F50BEE">
        <w:rPr>
          <w:color w:val="auto"/>
          <w:lang w:val="en-US"/>
        </w:rPr>
        <w:instrText>l</w:instrText>
      </w:r>
      <w:r w:rsidRPr="00F50BEE">
        <w:rPr>
          <w:color w:val="auto"/>
        </w:rPr>
        <w:instrText xml:space="preserve"> "</w:instrText>
      </w:r>
      <w:r w:rsidRPr="00F50BEE">
        <w:rPr>
          <w:color w:val="auto"/>
          <w:lang w:val="en-US"/>
        </w:rPr>
        <w:instrText>YANDEX</w:instrText>
      </w:r>
      <w:r w:rsidRPr="00F50BEE">
        <w:rPr>
          <w:color w:val="auto"/>
        </w:rPr>
        <w:instrText xml:space="preserve">_131" </w:instrText>
      </w:r>
      <w:r w:rsidRPr="00F50BEE">
        <w:rPr>
          <w:color w:val="auto"/>
          <w:lang w:val="en-US"/>
        </w:rPr>
        <w:fldChar w:fldCharType="separate"/>
      </w:r>
      <w:r w:rsidRPr="00F50BEE">
        <w:rPr>
          <w:color w:val="auto"/>
          <w:lang w:val="en-US"/>
        </w:rPr>
        <w:fldChar w:fldCharType="end"/>
      </w:r>
      <w:r w:rsidRPr="00F50BEE">
        <w:rPr>
          <w:rStyle w:val="highlighthighlightactive"/>
          <w:color w:val="auto"/>
        </w:rPr>
        <w:t>услуги</w:t>
      </w:r>
      <w:hyperlink r:id="rId24" w:anchor="YANDEX_133" w:history="1"/>
      <w:r w:rsidRPr="00F50BEE">
        <w:rPr>
          <w:color w:val="auto"/>
        </w:rPr>
        <w:t xml:space="preserve"> документов.  </w:t>
      </w:r>
    </w:p>
    <w:p w:rsidR="00473C9E" w:rsidRPr="00F50BEE" w:rsidRDefault="00473C9E" w:rsidP="00473C9E">
      <w:pPr>
        <w:pStyle w:val="western"/>
        <w:tabs>
          <w:tab w:val="left" w:pos="2552"/>
        </w:tabs>
        <w:spacing w:before="0" w:after="0"/>
        <w:ind w:firstLine="547"/>
        <w:jc w:val="both"/>
        <w:rPr>
          <w:color w:val="auto"/>
        </w:rPr>
      </w:pPr>
      <w:r w:rsidRPr="00F50BEE">
        <w:rPr>
          <w:color w:val="auto"/>
        </w:rPr>
        <w:t>В случае</w:t>
      </w:r>
      <w:proofErr w:type="gramStart"/>
      <w:r w:rsidRPr="00F50BEE">
        <w:rPr>
          <w:color w:val="auto"/>
        </w:rPr>
        <w:t>,</w:t>
      </w:r>
      <w:proofErr w:type="gramEnd"/>
      <w:r w:rsidRPr="00F50BEE">
        <w:rPr>
          <w:color w:val="auto"/>
        </w:rPr>
        <w:t xml:space="preserve"> если заявителями представлены не все документы, указанные в пункте 2.6.2. </w:t>
      </w:r>
      <w:bookmarkStart w:id="10" w:name="YANDEX_135"/>
      <w:bookmarkEnd w:id="10"/>
      <w:r w:rsidRPr="00F50BEE">
        <w:rPr>
          <w:color w:val="auto"/>
          <w:lang w:val="en-US"/>
        </w:rPr>
        <w:fldChar w:fldCharType="begin"/>
      </w:r>
      <w:r w:rsidRPr="00F50BEE">
        <w:rPr>
          <w:color w:val="auto"/>
        </w:rPr>
        <w:instrText xml:space="preserve"> </w:instrText>
      </w:r>
      <w:r w:rsidRPr="00F50BEE">
        <w:rPr>
          <w:color w:val="auto"/>
          <w:lang w:val="en-US"/>
        </w:rPr>
        <w:instrText>HYPERLINK</w:instrText>
      </w:r>
      <w:r w:rsidRPr="00F50BEE">
        <w:rPr>
          <w:color w:val="auto"/>
        </w:rPr>
        <w:instrText xml:space="preserve"> "</w:instrText>
      </w:r>
      <w:r w:rsidRPr="00F50BEE">
        <w:rPr>
          <w:color w:val="auto"/>
          <w:lang w:val="en-US"/>
        </w:rPr>
        <w:instrText>http</w:instrText>
      </w:r>
      <w:r w:rsidRPr="00F50BEE">
        <w:rPr>
          <w:color w:val="auto"/>
        </w:rPr>
        <w:instrText>://</w:instrText>
      </w:r>
      <w:r w:rsidRPr="00F50BEE">
        <w:rPr>
          <w:color w:val="auto"/>
          <w:lang w:val="en-US"/>
        </w:rPr>
        <w:instrText>hghltd</w:instrText>
      </w:r>
      <w:r w:rsidRPr="00F50BEE">
        <w:rPr>
          <w:color w:val="auto"/>
        </w:rPr>
        <w:instrText>.</w:instrText>
      </w:r>
      <w:r w:rsidRPr="00F50BEE">
        <w:rPr>
          <w:color w:val="auto"/>
          <w:lang w:val="en-US"/>
        </w:rPr>
        <w:instrText>yandex</w:instrText>
      </w:r>
      <w:r w:rsidRPr="00F50BEE">
        <w:rPr>
          <w:color w:val="auto"/>
        </w:rPr>
        <w:instrText>.</w:instrText>
      </w:r>
      <w:r w:rsidRPr="00F50BEE">
        <w:rPr>
          <w:color w:val="auto"/>
          <w:lang w:val="en-US"/>
        </w:rPr>
        <w:instrText>net</w:instrText>
      </w:r>
      <w:r w:rsidRPr="00F50BEE">
        <w:rPr>
          <w:color w:val="auto"/>
        </w:rPr>
        <w:instrText>/</w:instrText>
      </w:r>
      <w:r w:rsidRPr="00F50BEE">
        <w:rPr>
          <w:color w:val="auto"/>
          <w:lang w:val="en-US"/>
        </w:rPr>
        <w:instrText>yandbtm</w:instrText>
      </w:r>
      <w:r w:rsidRPr="00F50BEE">
        <w:rPr>
          <w:color w:val="auto"/>
        </w:rPr>
        <w:instrText>?</w:instrText>
      </w:r>
      <w:r w:rsidRPr="00F50BEE">
        <w:rPr>
          <w:color w:val="auto"/>
          <w:lang w:val="en-US"/>
        </w:rPr>
        <w:instrText>text</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0%</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4%</w:instrText>
      </w:r>
      <w:r w:rsidRPr="00F50BEE">
        <w:rPr>
          <w:color w:val="auto"/>
          <w:lang w:val="en-US"/>
        </w:rPr>
        <w:instrText>D</w:instrText>
      </w:r>
      <w:r w:rsidRPr="00F50BEE">
        <w:rPr>
          <w:color w:val="auto"/>
        </w:rPr>
        <w:instrText>0%</w:instrText>
      </w:r>
      <w:r w:rsidRPr="00F50BEE">
        <w:rPr>
          <w:color w:val="auto"/>
          <w:lang w:val="en-US"/>
        </w:rPr>
        <w:instrText>BC</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8%</w:instrText>
      </w:r>
      <w:r w:rsidRPr="00F50BEE">
        <w:rPr>
          <w:color w:val="auto"/>
          <w:lang w:val="en-US"/>
        </w:rPr>
        <w:instrText>D</w:instrText>
      </w:r>
      <w:r w:rsidRPr="00F50BEE">
        <w:rPr>
          <w:color w:val="auto"/>
        </w:rPr>
        <w:instrText>0%</w:instrText>
      </w:r>
      <w:r w:rsidRPr="00F50BEE">
        <w:rPr>
          <w:color w:val="auto"/>
          <w:lang w:val="en-US"/>
        </w:rPr>
        <w:instrText>BD</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8%</w:instrText>
      </w:r>
      <w:r w:rsidRPr="00F50BEE">
        <w:rPr>
          <w:color w:val="auto"/>
          <w:lang w:val="en-US"/>
        </w:rPr>
        <w:instrText>D</w:instrText>
      </w:r>
      <w:r w:rsidRPr="00F50BEE">
        <w:rPr>
          <w:color w:val="auto"/>
        </w:rPr>
        <w:instrText>1%81%</w:instrText>
      </w:r>
      <w:r w:rsidRPr="00F50BEE">
        <w:rPr>
          <w:color w:val="auto"/>
          <w:lang w:val="en-US"/>
        </w:rPr>
        <w:instrText>D</w:instrText>
      </w:r>
      <w:r w:rsidRPr="00F50BEE">
        <w:rPr>
          <w:color w:val="auto"/>
        </w:rPr>
        <w:instrText>1%82%</w:instrText>
      </w:r>
      <w:r w:rsidRPr="00F50BEE">
        <w:rPr>
          <w:color w:val="auto"/>
          <w:lang w:val="en-US"/>
        </w:rPr>
        <w:instrText>D</w:instrText>
      </w:r>
      <w:r w:rsidRPr="00F50BEE">
        <w:rPr>
          <w:color w:val="auto"/>
        </w:rPr>
        <w:instrText>1%80%</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0%</w:instrText>
      </w:r>
      <w:r w:rsidRPr="00F50BEE">
        <w:rPr>
          <w:color w:val="auto"/>
          <w:lang w:val="en-US"/>
        </w:rPr>
        <w:instrText>D</w:instrText>
      </w:r>
      <w:r w:rsidRPr="00F50BEE">
        <w:rPr>
          <w:color w:val="auto"/>
        </w:rPr>
        <w:instrText>1%82%</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8%</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2%</w:instrText>
      </w:r>
      <w:r w:rsidRPr="00F50BEE">
        <w:rPr>
          <w:color w:val="auto"/>
          <w:lang w:val="en-US"/>
        </w:rPr>
        <w:instrText>D</w:instrText>
      </w:r>
      <w:r w:rsidRPr="00F50BEE">
        <w:rPr>
          <w:color w:val="auto"/>
        </w:rPr>
        <w:instrText>0%</w:instrText>
      </w:r>
      <w:r w:rsidRPr="00F50BEE">
        <w:rPr>
          <w:color w:val="auto"/>
          <w:lang w:val="en-US"/>
        </w:rPr>
        <w:instrText>BD</w:instrText>
      </w:r>
      <w:r w:rsidRPr="00F50BEE">
        <w:rPr>
          <w:color w:val="auto"/>
        </w:rPr>
        <w:instrText>%</w:instrText>
      </w:r>
      <w:r w:rsidRPr="00F50BEE">
        <w:rPr>
          <w:color w:val="auto"/>
          <w:lang w:val="en-US"/>
        </w:rPr>
        <w:instrText>D</w:instrText>
      </w:r>
      <w:r w:rsidRPr="00F50BEE">
        <w:rPr>
          <w:color w:val="auto"/>
        </w:rPr>
        <w:instrText>1%8</w:instrText>
      </w:r>
      <w:r w:rsidRPr="00F50BEE">
        <w:rPr>
          <w:color w:val="auto"/>
          <w:lang w:val="en-US"/>
        </w:rPr>
        <w:instrText>B</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9%20%</w:instrText>
      </w:r>
      <w:r w:rsidRPr="00F50BEE">
        <w:rPr>
          <w:color w:val="auto"/>
          <w:lang w:val="en-US"/>
        </w:rPr>
        <w:instrText>D</w:instrText>
      </w:r>
      <w:r w:rsidRPr="00F50BEE">
        <w:rPr>
          <w:color w:val="auto"/>
        </w:rPr>
        <w:instrText>1%80%</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5%</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3%</w:instrText>
      </w:r>
      <w:r w:rsidRPr="00F50BEE">
        <w:rPr>
          <w:color w:val="auto"/>
          <w:lang w:val="en-US"/>
        </w:rPr>
        <w:instrText>D</w:instrText>
      </w:r>
      <w:r w:rsidRPr="00F50BEE">
        <w:rPr>
          <w:color w:val="auto"/>
        </w:rPr>
        <w:instrText>0%</w:instrText>
      </w:r>
      <w:r w:rsidRPr="00F50BEE">
        <w:rPr>
          <w:color w:val="auto"/>
          <w:lang w:val="en-US"/>
        </w:rPr>
        <w:instrText>BB</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0%</w:instrText>
      </w:r>
      <w:r w:rsidRPr="00F50BEE">
        <w:rPr>
          <w:color w:val="auto"/>
          <w:lang w:val="en-US"/>
        </w:rPr>
        <w:instrText>D</w:instrText>
      </w:r>
      <w:r w:rsidRPr="00F50BEE">
        <w:rPr>
          <w:color w:val="auto"/>
        </w:rPr>
        <w:instrText>0%</w:instrText>
      </w:r>
      <w:r w:rsidRPr="00F50BEE">
        <w:rPr>
          <w:color w:val="auto"/>
          <w:lang w:val="en-US"/>
        </w:rPr>
        <w:instrText>BC</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5%</w:instrText>
      </w:r>
      <w:r w:rsidRPr="00F50BEE">
        <w:rPr>
          <w:color w:val="auto"/>
          <w:lang w:val="en-US"/>
        </w:rPr>
        <w:instrText>D</w:instrText>
      </w:r>
      <w:r w:rsidRPr="00F50BEE">
        <w:rPr>
          <w:color w:val="auto"/>
        </w:rPr>
        <w:instrText>0%</w:instrText>
      </w:r>
      <w:r w:rsidRPr="00F50BEE">
        <w:rPr>
          <w:color w:val="auto"/>
          <w:lang w:val="en-US"/>
        </w:rPr>
        <w:instrText>BD</w:instrText>
      </w:r>
      <w:r w:rsidRPr="00F50BEE">
        <w:rPr>
          <w:color w:val="auto"/>
        </w:rPr>
        <w:instrText>%</w:instrText>
      </w:r>
      <w:r w:rsidRPr="00F50BEE">
        <w:rPr>
          <w:color w:val="auto"/>
          <w:lang w:val="en-US"/>
        </w:rPr>
        <w:instrText>D</w:instrText>
      </w:r>
      <w:r w:rsidRPr="00F50BEE">
        <w:rPr>
          <w:color w:val="auto"/>
        </w:rPr>
        <w:instrText>1%82%20%</w:instrText>
      </w:r>
      <w:r w:rsidRPr="00F50BEE">
        <w:rPr>
          <w:color w:val="auto"/>
          <w:lang w:val="en-US"/>
        </w:rPr>
        <w:instrText>D</w:instrText>
      </w:r>
      <w:r w:rsidRPr="00F50BEE">
        <w:rPr>
          <w:color w:val="auto"/>
        </w:rPr>
        <w:instrText>0%</w:instrText>
      </w:r>
      <w:r w:rsidRPr="00F50BEE">
        <w:rPr>
          <w:color w:val="auto"/>
          <w:lang w:val="en-US"/>
        </w:rPr>
        <w:instrText>BF</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BE</w:instrText>
      </w:r>
      <w:r w:rsidRPr="00F50BEE">
        <w:rPr>
          <w:color w:val="auto"/>
        </w:rPr>
        <w:instrText>%20%</w:instrText>
      </w:r>
      <w:r w:rsidRPr="00F50BEE">
        <w:rPr>
          <w:color w:val="auto"/>
          <w:lang w:val="en-US"/>
        </w:rPr>
        <w:instrText>D</w:instrText>
      </w:r>
      <w:r w:rsidRPr="00F50BEE">
        <w:rPr>
          <w:color w:val="auto"/>
        </w:rPr>
        <w:instrText>0%</w:instrText>
      </w:r>
      <w:r w:rsidRPr="00F50BEE">
        <w:rPr>
          <w:color w:val="auto"/>
          <w:lang w:val="en-US"/>
        </w:rPr>
        <w:instrText>BF</w:instrText>
      </w:r>
      <w:r w:rsidRPr="00F50BEE">
        <w:rPr>
          <w:color w:val="auto"/>
        </w:rPr>
        <w:instrText>%</w:instrText>
      </w:r>
      <w:r w:rsidRPr="00F50BEE">
        <w:rPr>
          <w:color w:val="auto"/>
          <w:lang w:val="en-US"/>
        </w:rPr>
        <w:instrText>D</w:instrText>
      </w:r>
      <w:r w:rsidRPr="00F50BEE">
        <w:rPr>
          <w:color w:val="auto"/>
        </w:rPr>
        <w:instrText>1%80%</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5%</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4%</w:instrText>
      </w:r>
      <w:r w:rsidRPr="00F50BEE">
        <w:rPr>
          <w:color w:val="auto"/>
          <w:lang w:val="en-US"/>
        </w:rPr>
        <w:instrText>D</w:instrText>
      </w:r>
      <w:r w:rsidRPr="00F50BEE">
        <w:rPr>
          <w:color w:val="auto"/>
        </w:rPr>
        <w:instrText>0%</w:instrText>
      </w:r>
      <w:r w:rsidRPr="00F50BEE">
        <w:rPr>
          <w:color w:val="auto"/>
          <w:lang w:val="en-US"/>
        </w:rPr>
        <w:instrText>BE</w:instrText>
      </w:r>
      <w:r w:rsidRPr="00F50BEE">
        <w:rPr>
          <w:color w:val="auto"/>
        </w:rPr>
        <w:instrText>%</w:instrText>
      </w:r>
      <w:r w:rsidRPr="00F50BEE">
        <w:rPr>
          <w:color w:val="auto"/>
          <w:lang w:val="en-US"/>
        </w:rPr>
        <w:instrText>D</w:instrText>
      </w:r>
      <w:r w:rsidRPr="00F50BEE">
        <w:rPr>
          <w:color w:val="auto"/>
        </w:rPr>
        <w:instrText>1%81%</w:instrText>
      </w:r>
      <w:r w:rsidRPr="00F50BEE">
        <w:rPr>
          <w:color w:val="auto"/>
          <w:lang w:val="en-US"/>
        </w:rPr>
        <w:instrText>D</w:instrText>
      </w:r>
      <w:r w:rsidRPr="00F50BEE">
        <w:rPr>
          <w:color w:val="auto"/>
        </w:rPr>
        <w:instrText>1%82%</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0%</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2%</w:instrText>
      </w:r>
      <w:r w:rsidRPr="00F50BEE">
        <w:rPr>
          <w:color w:val="auto"/>
          <w:lang w:val="en-US"/>
        </w:rPr>
        <w:instrText>D</w:instrText>
      </w:r>
      <w:r w:rsidRPr="00F50BEE">
        <w:rPr>
          <w:color w:val="auto"/>
        </w:rPr>
        <w:instrText>0%</w:instrText>
      </w:r>
      <w:r w:rsidRPr="00F50BEE">
        <w:rPr>
          <w:color w:val="auto"/>
          <w:lang w:val="en-US"/>
        </w:rPr>
        <w:instrText>BB</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5%</w:instrText>
      </w:r>
      <w:r w:rsidRPr="00F50BEE">
        <w:rPr>
          <w:color w:val="auto"/>
          <w:lang w:val="en-US"/>
        </w:rPr>
        <w:instrText>D</w:instrText>
      </w:r>
      <w:r w:rsidRPr="00F50BEE">
        <w:rPr>
          <w:color w:val="auto"/>
        </w:rPr>
        <w:instrText>0%</w:instrText>
      </w:r>
      <w:r w:rsidRPr="00F50BEE">
        <w:rPr>
          <w:color w:val="auto"/>
          <w:lang w:val="en-US"/>
        </w:rPr>
        <w:instrText>BD</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8%</w:instrText>
      </w:r>
      <w:r w:rsidRPr="00F50BEE">
        <w:rPr>
          <w:color w:val="auto"/>
          <w:lang w:val="en-US"/>
        </w:rPr>
        <w:instrText>D</w:instrText>
      </w:r>
      <w:r w:rsidRPr="00F50BEE">
        <w:rPr>
          <w:color w:val="auto"/>
        </w:rPr>
        <w:instrText>1%8</w:instrText>
      </w:r>
      <w:r w:rsidRPr="00F50BEE">
        <w:rPr>
          <w:color w:val="auto"/>
          <w:lang w:val="en-US"/>
        </w:rPr>
        <w:instrText>E</w:instrText>
      </w:r>
      <w:r w:rsidRPr="00F50BEE">
        <w:rPr>
          <w:color w:val="auto"/>
        </w:rPr>
        <w:instrText>%20%</w:instrText>
      </w:r>
      <w:r w:rsidRPr="00F50BEE">
        <w:rPr>
          <w:color w:val="auto"/>
          <w:lang w:val="en-US"/>
        </w:rPr>
        <w:instrText>D</w:instrText>
      </w:r>
      <w:r w:rsidRPr="00F50BEE">
        <w:rPr>
          <w:color w:val="auto"/>
        </w:rPr>
        <w:instrText>0%</w:instrText>
      </w:r>
      <w:r w:rsidRPr="00F50BEE">
        <w:rPr>
          <w:color w:val="auto"/>
          <w:lang w:val="en-US"/>
        </w:rPr>
        <w:instrText>BC</w:instrText>
      </w:r>
      <w:r w:rsidRPr="00F50BEE">
        <w:rPr>
          <w:color w:val="auto"/>
        </w:rPr>
        <w:instrText>%</w:instrText>
      </w:r>
      <w:r w:rsidRPr="00F50BEE">
        <w:rPr>
          <w:color w:val="auto"/>
          <w:lang w:val="en-US"/>
        </w:rPr>
        <w:instrText>D</w:instrText>
      </w:r>
      <w:r w:rsidRPr="00F50BEE">
        <w:rPr>
          <w:color w:val="auto"/>
        </w:rPr>
        <w:instrText>1%83%</w:instrText>
      </w:r>
      <w:r w:rsidRPr="00F50BEE">
        <w:rPr>
          <w:color w:val="auto"/>
          <w:lang w:val="en-US"/>
        </w:rPr>
        <w:instrText>D</w:instrText>
      </w:r>
      <w:r w:rsidRPr="00F50BEE">
        <w:rPr>
          <w:color w:val="auto"/>
        </w:rPr>
        <w:instrText>0%</w:instrText>
      </w:r>
      <w:r w:rsidRPr="00F50BEE">
        <w:rPr>
          <w:color w:val="auto"/>
          <w:lang w:val="en-US"/>
        </w:rPr>
        <w:instrText>BD</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8%</w:instrText>
      </w:r>
      <w:r w:rsidRPr="00F50BEE">
        <w:rPr>
          <w:color w:val="auto"/>
          <w:lang w:val="en-US"/>
        </w:rPr>
        <w:instrText>D</w:instrText>
      </w:r>
      <w:r w:rsidRPr="00F50BEE">
        <w:rPr>
          <w:color w:val="auto"/>
        </w:rPr>
        <w:instrText>1%86%</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8%</w:instrText>
      </w:r>
      <w:r w:rsidRPr="00F50BEE">
        <w:rPr>
          <w:color w:val="auto"/>
          <w:lang w:val="en-US"/>
        </w:rPr>
        <w:instrText>D</w:instrText>
      </w:r>
      <w:r w:rsidRPr="00F50BEE">
        <w:rPr>
          <w:color w:val="auto"/>
        </w:rPr>
        <w:instrText>0%</w:instrText>
      </w:r>
      <w:r w:rsidRPr="00F50BEE">
        <w:rPr>
          <w:color w:val="auto"/>
          <w:lang w:val="en-US"/>
        </w:rPr>
        <w:instrText>BF</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0%</w:instrText>
      </w:r>
      <w:r w:rsidRPr="00F50BEE">
        <w:rPr>
          <w:color w:val="auto"/>
          <w:lang w:val="en-US"/>
        </w:rPr>
        <w:instrText>D</w:instrText>
      </w:r>
      <w:r w:rsidRPr="00F50BEE">
        <w:rPr>
          <w:color w:val="auto"/>
        </w:rPr>
        <w:instrText>0%</w:instrText>
      </w:r>
      <w:r w:rsidRPr="00F50BEE">
        <w:rPr>
          <w:color w:val="auto"/>
          <w:lang w:val="en-US"/>
        </w:rPr>
        <w:instrText>BB</w:instrText>
      </w:r>
      <w:r w:rsidRPr="00F50BEE">
        <w:rPr>
          <w:color w:val="auto"/>
        </w:rPr>
        <w:instrText>%</w:instrText>
      </w:r>
      <w:r w:rsidRPr="00F50BEE">
        <w:rPr>
          <w:color w:val="auto"/>
          <w:lang w:val="en-US"/>
        </w:rPr>
        <w:instrText>D</w:instrText>
      </w:r>
      <w:r w:rsidRPr="00F50BEE">
        <w:rPr>
          <w:color w:val="auto"/>
        </w:rPr>
        <w:instrText>1%8</w:instrText>
      </w:r>
      <w:r w:rsidRPr="00F50BEE">
        <w:rPr>
          <w:color w:val="auto"/>
          <w:lang w:val="en-US"/>
        </w:rPr>
        <w:instrText>C</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BD</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BE</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9%20%</w:instrText>
      </w:r>
      <w:r w:rsidRPr="00F50BEE">
        <w:rPr>
          <w:color w:val="auto"/>
          <w:lang w:val="en-US"/>
        </w:rPr>
        <w:instrText>D</w:instrText>
      </w:r>
      <w:r w:rsidRPr="00F50BEE">
        <w:rPr>
          <w:color w:val="auto"/>
        </w:rPr>
        <w:instrText>1%83%</w:instrText>
      </w:r>
      <w:r w:rsidRPr="00F50BEE">
        <w:rPr>
          <w:color w:val="auto"/>
          <w:lang w:val="en-US"/>
        </w:rPr>
        <w:instrText>D</w:instrText>
      </w:r>
      <w:r w:rsidRPr="00F50BEE">
        <w:rPr>
          <w:color w:val="auto"/>
        </w:rPr>
        <w:instrText>1%81%</w:instrText>
      </w:r>
      <w:r w:rsidRPr="00F50BEE">
        <w:rPr>
          <w:color w:val="auto"/>
          <w:lang w:val="en-US"/>
        </w:rPr>
        <w:instrText>D</w:instrText>
      </w:r>
      <w:r w:rsidRPr="00F50BEE">
        <w:rPr>
          <w:color w:val="auto"/>
        </w:rPr>
        <w:instrText>0%</w:instrText>
      </w:r>
      <w:r w:rsidRPr="00F50BEE">
        <w:rPr>
          <w:color w:val="auto"/>
          <w:lang w:val="en-US"/>
        </w:rPr>
        <w:instrText>BB</w:instrText>
      </w:r>
      <w:r w:rsidRPr="00F50BEE">
        <w:rPr>
          <w:color w:val="auto"/>
        </w:rPr>
        <w:instrText>%</w:instrText>
      </w:r>
      <w:r w:rsidRPr="00F50BEE">
        <w:rPr>
          <w:color w:val="auto"/>
          <w:lang w:val="en-US"/>
        </w:rPr>
        <w:instrText>D</w:instrText>
      </w:r>
      <w:r w:rsidRPr="00F50BEE">
        <w:rPr>
          <w:color w:val="auto"/>
        </w:rPr>
        <w:instrText>1%83%</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3%</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8%20%</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7%</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0%</w:instrText>
      </w:r>
      <w:r w:rsidRPr="00F50BEE">
        <w:rPr>
          <w:color w:val="auto"/>
          <w:lang w:val="en-US"/>
        </w:rPr>
        <w:instrText>D</w:instrText>
      </w:r>
      <w:r w:rsidRPr="00F50BEE">
        <w:rPr>
          <w:color w:val="auto"/>
        </w:rPr>
        <w:instrText>0%</w:instrText>
      </w:r>
      <w:r w:rsidRPr="00F50BEE">
        <w:rPr>
          <w:color w:val="auto"/>
          <w:lang w:val="en-US"/>
        </w:rPr>
        <w:instrText>BF</w:instrText>
      </w:r>
      <w:r w:rsidRPr="00F50BEE">
        <w:rPr>
          <w:color w:val="auto"/>
        </w:rPr>
        <w:instrText>%</w:instrText>
      </w:r>
      <w:r w:rsidRPr="00F50BEE">
        <w:rPr>
          <w:color w:val="auto"/>
          <w:lang w:val="en-US"/>
        </w:rPr>
        <w:instrText>D</w:instrText>
      </w:r>
      <w:r w:rsidRPr="00F50BEE">
        <w:rPr>
          <w:color w:val="auto"/>
        </w:rPr>
        <w:instrText>1%80%</w:instrText>
      </w:r>
      <w:r w:rsidRPr="00F50BEE">
        <w:rPr>
          <w:color w:val="auto"/>
          <w:lang w:val="en-US"/>
        </w:rPr>
        <w:instrText>D</w:instrText>
      </w:r>
      <w:r w:rsidRPr="00F50BEE">
        <w:rPr>
          <w:color w:val="auto"/>
        </w:rPr>
        <w:instrText>0%</w:instrText>
      </w:r>
      <w:r w:rsidRPr="00F50BEE">
        <w:rPr>
          <w:color w:val="auto"/>
          <w:lang w:val="en-US"/>
        </w:rPr>
        <w:instrText>BE</w:instrText>
      </w:r>
      <w:r w:rsidRPr="00F50BEE">
        <w:rPr>
          <w:color w:val="auto"/>
        </w:rPr>
        <w:instrText>%</w:instrText>
      </w:r>
      <w:r w:rsidRPr="00F50BEE">
        <w:rPr>
          <w:color w:val="auto"/>
          <w:lang w:val="en-US"/>
        </w:rPr>
        <w:instrText>D</w:instrText>
      </w:r>
      <w:r w:rsidRPr="00F50BEE">
        <w:rPr>
          <w:color w:val="auto"/>
        </w:rPr>
        <w:instrText>1%81%20%</w:instrText>
      </w:r>
      <w:r w:rsidRPr="00F50BEE">
        <w:rPr>
          <w:color w:val="auto"/>
          <w:lang w:val="en-US"/>
        </w:rPr>
        <w:instrText>D</w:instrText>
      </w:r>
      <w:r w:rsidRPr="00F50BEE">
        <w:rPr>
          <w:color w:val="auto"/>
        </w:rPr>
        <w:instrText>0%</w:instrText>
      </w:r>
      <w:r w:rsidRPr="00F50BEE">
        <w:rPr>
          <w:color w:val="auto"/>
          <w:lang w:val="en-US"/>
        </w:rPr>
        <w:instrText>BC</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5%</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6%</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2%</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5%</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4%</w:instrText>
      </w:r>
      <w:r w:rsidRPr="00F50BEE">
        <w:rPr>
          <w:color w:val="auto"/>
          <w:lang w:val="en-US"/>
        </w:rPr>
        <w:instrText>D</w:instrText>
      </w:r>
      <w:r w:rsidRPr="00F50BEE">
        <w:rPr>
          <w:color w:val="auto"/>
        </w:rPr>
        <w:instrText>0%</w:instrText>
      </w:r>
      <w:r w:rsidRPr="00F50BEE">
        <w:rPr>
          <w:color w:val="auto"/>
          <w:lang w:val="en-US"/>
        </w:rPr>
        <w:instrText>BE</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BC</w:instrText>
      </w:r>
      <w:r w:rsidRPr="00F50BEE">
        <w:rPr>
          <w:color w:val="auto"/>
        </w:rPr>
        <w:instrText>%</w:instrText>
      </w:r>
      <w:r w:rsidRPr="00F50BEE">
        <w:rPr>
          <w:color w:val="auto"/>
          <w:lang w:val="en-US"/>
        </w:rPr>
        <w:instrText>D</w:instrText>
      </w:r>
      <w:r w:rsidRPr="00F50BEE">
        <w:rPr>
          <w:color w:val="auto"/>
        </w:rPr>
        <w:instrText>1%81%</w:instrText>
      </w:r>
      <w:r w:rsidRPr="00F50BEE">
        <w:rPr>
          <w:color w:val="auto"/>
          <w:lang w:val="en-US"/>
        </w:rPr>
        <w:instrText>D</w:instrText>
      </w:r>
      <w:r w:rsidRPr="00F50BEE">
        <w:rPr>
          <w:color w:val="auto"/>
        </w:rPr>
        <w:instrText>1%82%</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2%</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5%</w:instrText>
      </w:r>
      <w:r w:rsidRPr="00F50BEE">
        <w:rPr>
          <w:color w:val="auto"/>
          <w:lang w:val="en-US"/>
        </w:rPr>
        <w:instrText>D</w:instrText>
      </w:r>
      <w:r w:rsidRPr="00F50BEE">
        <w:rPr>
          <w:color w:val="auto"/>
        </w:rPr>
        <w:instrText>0%</w:instrText>
      </w:r>
      <w:r w:rsidRPr="00F50BEE">
        <w:rPr>
          <w:color w:val="auto"/>
          <w:lang w:val="en-US"/>
        </w:rPr>
        <w:instrText>BD</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BD</w:instrText>
      </w:r>
      <w:r w:rsidRPr="00F50BEE">
        <w:rPr>
          <w:color w:val="auto"/>
        </w:rPr>
        <w:instrText>%</w:instrText>
      </w:r>
      <w:r w:rsidRPr="00F50BEE">
        <w:rPr>
          <w:color w:val="auto"/>
          <w:lang w:val="en-US"/>
        </w:rPr>
        <w:instrText>D</w:instrText>
      </w:r>
      <w:r w:rsidRPr="00F50BEE">
        <w:rPr>
          <w:color w:val="auto"/>
        </w:rPr>
        <w:instrText>1%8</w:instrText>
      </w:r>
      <w:r w:rsidRPr="00F50BEE">
        <w:rPr>
          <w:color w:val="auto"/>
          <w:lang w:val="en-US"/>
        </w:rPr>
        <w:instrText>B</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9&amp;</w:instrText>
      </w:r>
      <w:r w:rsidRPr="00F50BEE">
        <w:rPr>
          <w:color w:val="auto"/>
          <w:lang w:val="en-US"/>
        </w:rPr>
        <w:instrText>url</w:instrText>
      </w:r>
      <w:r w:rsidRPr="00F50BEE">
        <w:rPr>
          <w:color w:val="auto"/>
        </w:rPr>
        <w:instrText>=</w:instrText>
      </w:r>
      <w:r w:rsidRPr="00F50BEE">
        <w:rPr>
          <w:color w:val="auto"/>
          <w:lang w:val="en-US"/>
        </w:rPr>
        <w:instrText>http</w:instrText>
      </w:r>
      <w:r w:rsidRPr="00F50BEE">
        <w:rPr>
          <w:color w:val="auto"/>
        </w:rPr>
        <w:instrText>%3</w:instrText>
      </w:r>
      <w:r w:rsidRPr="00F50BEE">
        <w:rPr>
          <w:color w:val="auto"/>
          <w:lang w:val="en-US"/>
        </w:rPr>
        <w:instrText>A</w:instrText>
      </w:r>
      <w:r w:rsidRPr="00F50BEE">
        <w:rPr>
          <w:color w:val="auto"/>
        </w:rPr>
        <w:instrText>%2</w:instrText>
      </w:r>
      <w:r w:rsidRPr="00F50BEE">
        <w:rPr>
          <w:color w:val="auto"/>
          <w:lang w:val="en-US"/>
        </w:rPr>
        <w:instrText>F</w:instrText>
      </w:r>
      <w:r w:rsidRPr="00F50BEE">
        <w:rPr>
          <w:color w:val="auto"/>
        </w:rPr>
        <w:instrText>%2</w:instrText>
      </w:r>
      <w:r w:rsidRPr="00F50BEE">
        <w:rPr>
          <w:color w:val="auto"/>
          <w:lang w:val="en-US"/>
        </w:rPr>
        <w:instrText>Fhvorostyanka</w:instrText>
      </w:r>
      <w:r w:rsidRPr="00F50BEE">
        <w:rPr>
          <w:color w:val="auto"/>
        </w:rPr>
        <w:instrText>.</w:instrText>
      </w:r>
      <w:r w:rsidRPr="00F50BEE">
        <w:rPr>
          <w:color w:val="auto"/>
          <w:lang w:val="en-US"/>
        </w:rPr>
        <w:instrText>ru</w:instrText>
      </w:r>
      <w:r w:rsidRPr="00F50BEE">
        <w:rPr>
          <w:color w:val="auto"/>
        </w:rPr>
        <w:instrText>%2</w:instrText>
      </w:r>
      <w:r w:rsidRPr="00F50BEE">
        <w:rPr>
          <w:color w:val="auto"/>
          <w:lang w:val="en-US"/>
        </w:rPr>
        <w:instrText>FDocument</w:instrText>
      </w:r>
      <w:r w:rsidRPr="00F50BEE">
        <w:rPr>
          <w:color w:val="auto"/>
        </w:rPr>
        <w:instrText>%2</w:instrText>
      </w:r>
      <w:r w:rsidRPr="00F50BEE">
        <w:rPr>
          <w:color w:val="auto"/>
          <w:lang w:val="en-US"/>
        </w:rPr>
        <w:instrText>FAR</w:instrText>
      </w:r>
      <w:r w:rsidRPr="00F50BEE">
        <w:rPr>
          <w:color w:val="auto"/>
        </w:rPr>
        <w:instrText>_</w:instrText>
      </w:r>
      <w:r w:rsidRPr="00F50BEE">
        <w:rPr>
          <w:color w:val="auto"/>
          <w:lang w:val="en-US"/>
        </w:rPr>
        <w:instrText>GMU</w:instrText>
      </w:r>
      <w:r w:rsidRPr="00F50BEE">
        <w:rPr>
          <w:color w:val="auto"/>
        </w:rPr>
        <w:instrText>_</w:instrText>
      </w:r>
      <w:r w:rsidRPr="00F50BEE">
        <w:rPr>
          <w:color w:val="auto"/>
          <w:lang w:val="en-US"/>
        </w:rPr>
        <w:instrText>proekt</w:instrText>
      </w:r>
      <w:r w:rsidRPr="00F50BEE">
        <w:rPr>
          <w:color w:val="auto"/>
        </w:rPr>
        <w:instrText>%2</w:instrText>
      </w:r>
      <w:r w:rsidRPr="00F50BEE">
        <w:rPr>
          <w:color w:val="auto"/>
          <w:lang w:val="en-US"/>
        </w:rPr>
        <w:instrText>Fkumi</w:instrText>
      </w:r>
      <w:r w:rsidRPr="00F50BEE">
        <w:rPr>
          <w:color w:val="auto"/>
        </w:rPr>
        <w:instrText>%2</w:instrText>
      </w:r>
      <w:r w:rsidRPr="00F50BEE">
        <w:rPr>
          <w:color w:val="auto"/>
          <w:lang w:val="en-US"/>
        </w:rPr>
        <w:instrText>Far</w:instrText>
      </w:r>
      <w:r w:rsidRPr="00F50BEE">
        <w:rPr>
          <w:color w:val="auto"/>
        </w:rPr>
        <w:instrText>2_</w:instrText>
      </w:r>
      <w:r w:rsidRPr="00F50BEE">
        <w:rPr>
          <w:color w:val="auto"/>
          <w:lang w:val="en-US"/>
        </w:rPr>
        <w:instrText>predostavlenie</w:instrText>
      </w:r>
      <w:r w:rsidRPr="00F50BEE">
        <w:rPr>
          <w:color w:val="auto"/>
        </w:rPr>
        <w:instrText>_</w:instrText>
      </w:r>
      <w:r w:rsidRPr="00F50BEE">
        <w:rPr>
          <w:color w:val="auto"/>
          <w:lang w:val="en-US"/>
        </w:rPr>
        <w:instrText>v</w:instrText>
      </w:r>
      <w:r w:rsidRPr="00F50BEE">
        <w:rPr>
          <w:color w:val="auto"/>
        </w:rPr>
        <w:instrText>_</w:instrText>
      </w:r>
      <w:r w:rsidRPr="00F50BEE">
        <w:rPr>
          <w:color w:val="auto"/>
          <w:lang w:val="en-US"/>
        </w:rPr>
        <w:instrText>arendu</w:instrText>
      </w:r>
      <w:r w:rsidRPr="00F50BEE">
        <w:rPr>
          <w:color w:val="auto"/>
        </w:rPr>
        <w:instrText>_</w:instrText>
      </w:r>
      <w:r w:rsidRPr="00F50BEE">
        <w:rPr>
          <w:color w:val="auto"/>
          <w:lang w:val="en-US"/>
        </w:rPr>
        <w:instrText>zemelnykh</w:instrText>
      </w:r>
      <w:r w:rsidRPr="00F50BEE">
        <w:rPr>
          <w:color w:val="auto"/>
        </w:rPr>
        <w:instrText>_</w:instrText>
      </w:r>
      <w:r w:rsidRPr="00F50BEE">
        <w:rPr>
          <w:color w:val="auto"/>
          <w:lang w:val="en-US"/>
        </w:rPr>
        <w:instrText>uchastkov</w:instrText>
      </w:r>
      <w:r w:rsidRPr="00F50BEE">
        <w:rPr>
          <w:color w:val="auto"/>
        </w:rPr>
        <w:instrText>-</w:instrText>
      </w:r>
      <w:r w:rsidRPr="00F50BEE">
        <w:rPr>
          <w:color w:val="auto"/>
          <w:lang w:val="en-US"/>
        </w:rPr>
        <w:instrText>na</w:instrText>
      </w:r>
      <w:r w:rsidRPr="00F50BEE">
        <w:rPr>
          <w:color w:val="auto"/>
        </w:rPr>
        <w:instrText>.</w:instrText>
      </w:r>
      <w:r w:rsidRPr="00F50BEE">
        <w:rPr>
          <w:color w:val="auto"/>
          <w:lang w:val="en-US"/>
        </w:rPr>
        <w:instrText>doc</w:instrText>
      </w:r>
      <w:r w:rsidRPr="00F50BEE">
        <w:rPr>
          <w:color w:val="auto"/>
        </w:rPr>
        <w:instrText>&amp;</w:instrText>
      </w:r>
      <w:r w:rsidRPr="00F50BEE">
        <w:rPr>
          <w:color w:val="auto"/>
          <w:lang w:val="en-US"/>
        </w:rPr>
        <w:instrText>fmode</w:instrText>
      </w:r>
      <w:r w:rsidRPr="00F50BEE">
        <w:rPr>
          <w:color w:val="auto"/>
        </w:rPr>
        <w:instrText>=</w:instrText>
      </w:r>
      <w:r w:rsidRPr="00F50BEE">
        <w:rPr>
          <w:color w:val="auto"/>
          <w:lang w:val="en-US"/>
        </w:rPr>
        <w:instrText>envelope</w:instrText>
      </w:r>
      <w:r w:rsidRPr="00F50BEE">
        <w:rPr>
          <w:color w:val="auto"/>
        </w:rPr>
        <w:instrText>&amp;</w:instrText>
      </w:r>
      <w:r w:rsidRPr="00F50BEE">
        <w:rPr>
          <w:color w:val="auto"/>
          <w:lang w:val="en-US"/>
        </w:rPr>
        <w:instrText>lr</w:instrText>
      </w:r>
      <w:r w:rsidRPr="00F50BEE">
        <w:rPr>
          <w:color w:val="auto"/>
        </w:rPr>
        <w:instrText>=50&amp;</w:instrText>
      </w:r>
      <w:r w:rsidRPr="00F50BEE">
        <w:rPr>
          <w:color w:val="auto"/>
          <w:lang w:val="en-US"/>
        </w:rPr>
        <w:instrText>l</w:instrText>
      </w:r>
      <w:r w:rsidRPr="00F50BEE">
        <w:rPr>
          <w:color w:val="auto"/>
        </w:rPr>
        <w:instrText>10</w:instrText>
      </w:r>
      <w:r w:rsidRPr="00F50BEE">
        <w:rPr>
          <w:color w:val="auto"/>
          <w:lang w:val="en-US"/>
        </w:rPr>
        <w:instrText>n</w:instrText>
      </w:r>
      <w:r w:rsidRPr="00F50BEE">
        <w:rPr>
          <w:color w:val="auto"/>
        </w:rPr>
        <w:instrText>=</w:instrText>
      </w:r>
      <w:r w:rsidRPr="00F50BEE">
        <w:rPr>
          <w:color w:val="auto"/>
          <w:lang w:val="en-US"/>
        </w:rPr>
        <w:instrText>ru</w:instrText>
      </w:r>
      <w:r w:rsidRPr="00F50BEE">
        <w:rPr>
          <w:color w:val="auto"/>
        </w:rPr>
        <w:instrText>&amp;</w:instrText>
      </w:r>
      <w:r w:rsidRPr="00F50BEE">
        <w:rPr>
          <w:color w:val="auto"/>
          <w:lang w:val="en-US"/>
        </w:rPr>
        <w:instrText>mime</w:instrText>
      </w:r>
      <w:r w:rsidRPr="00F50BEE">
        <w:rPr>
          <w:color w:val="auto"/>
        </w:rPr>
        <w:instrText>=</w:instrText>
      </w:r>
      <w:r w:rsidRPr="00F50BEE">
        <w:rPr>
          <w:color w:val="auto"/>
          <w:lang w:val="en-US"/>
        </w:rPr>
        <w:instrText>doc</w:instrText>
      </w:r>
      <w:r w:rsidRPr="00F50BEE">
        <w:rPr>
          <w:color w:val="auto"/>
        </w:rPr>
        <w:instrText>&amp;</w:instrText>
      </w:r>
      <w:r w:rsidRPr="00F50BEE">
        <w:rPr>
          <w:color w:val="auto"/>
          <w:lang w:val="en-US"/>
        </w:rPr>
        <w:instrText>sign</w:instrText>
      </w:r>
      <w:r w:rsidRPr="00F50BEE">
        <w:rPr>
          <w:color w:val="auto"/>
        </w:rPr>
        <w:instrText>=</w:instrText>
      </w:r>
      <w:r w:rsidRPr="00F50BEE">
        <w:rPr>
          <w:color w:val="auto"/>
          <w:lang w:val="en-US"/>
        </w:rPr>
        <w:instrText>e</w:instrText>
      </w:r>
      <w:r w:rsidRPr="00F50BEE">
        <w:rPr>
          <w:color w:val="auto"/>
        </w:rPr>
        <w:instrText>5373984396</w:instrText>
      </w:r>
      <w:r w:rsidRPr="00F50BEE">
        <w:rPr>
          <w:color w:val="auto"/>
          <w:lang w:val="en-US"/>
        </w:rPr>
        <w:instrText>a</w:instrText>
      </w:r>
      <w:r w:rsidRPr="00F50BEE">
        <w:rPr>
          <w:color w:val="auto"/>
        </w:rPr>
        <w:instrText>0938</w:instrText>
      </w:r>
      <w:r w:rsidRPr="00F50BEE">
        <w:rPr>
          <w:color w:val="auto"/>
          <w:lang w:val="en-US"/>
        </w:rPr>
        <w:instrText>e</w:instrText>
      </w:r>
      <w:r w:rsidRPr="00F50BEE">
        <w:rPr>
          <w:color w:val="auto"/>
        </w:rPr>
        <w:instrText>95</w:instrText>
      </w:r>
      <w:r w:rsidRPr="00F50BEE">
        <w:rPr>
          <w:color w:val="auto"/>
          <w:lang w:val="en-US"/>
        </w:rPr>
        <w:instrText>ae</w:instrText>
      </w:r>
      <w:r w:rsidRPr="00F50BEE">
        <w:rPr>
          <w:color w:val="auto"/>
        </w:rPr>
        <w:instrText>82416290</w:instrText>
      </w:r>
      <w:r w:rsidRPr="00F50BEE">
        <w:rPr>
          <w:color w:val="auto"/>
          <w:lang w:val="en-US"/>
        </w:rPr>
        <w:instrText>b</w:instrText>
      </w:r>
      <w:r w:rsidRPr="00F50BEE">
        <w:rPr>
          <w:color w:val="auto"/>
        </w:rPr>
        <w:instrText>8</w:instrText>
      </w:r>
      <w:r w:rsidRPr="00F50BEE">
        <w:rPr>
          <w:color w:val="auto"/>
          <w:lang w:val="en-US"/>
        </w:rPr>
        <w:instrText>a</w:instrText>
      </w:r>
      <w:r w:rsidRPr="00F50BEE">
        <w:rPr>
          <w:color w:val="auto"/>
        </w:rPr>
        <w:instrText>&amp;</w:instrText>
      </w:r>
      <w:r w:rsidRPr="00F50BEE">
        <w:rPr>
          <w:color w:val="auto"/>
          <w:lang w:val="en-US"/>
        </w:rPr>
        <w:instrText>keyno</w:instrText>
      </w:r>
      <w:r w:rsidRPr="00F50BEE">
        <w:rPr>
          <w:color w:val="auto"/>
        </w:rPr>
        <w:instrText>=0" \</w:instrText>
      </w:r>
      <w:r w:rsidRPr="00F50BEE">
        <w:rPr>
          <w:color w:val="auto"/>
          <w:lang w:val="en-US"/>
        </w:rPr>
        <w:instrText>l</w:instrText>
      </w:r>
      <w:r w:rsidRPr="00F50BEE">
        <w:rPr>
          <w:color w:val="auto"/>
        </w:rPr>
        <w:instrText xml:space="preserve"> "</w:instrText>
      </w:r>
      <w:r w:rsidRPr="00F50BEE">
        <w:rPr>
          <w:color w:val="auto"/>
          <w:lang w:val="en-US"/>
        </w:rPr>
        <w:instrText>YANDEX</w:instrText>
      </w:r>
      <w:r w:rsidRPr="00F50BEE">
        <w:rPr>
          <w:color w:val="auto"/>
        </w:rPr>
        <w:instrText xml:space="preserve">_134" </w:instrText>
      </w:r>
      <w:r w:rsidRPr="00F50BEE">
        <w:rPr>
          <w:color w:val="auto"/>
          <w:lang w:val="en-US"/>
        </w:rPr>
        <w:fldChar w:fldCharType="separate"/>
      </w:r>
      <w:r w:rsidRPr="00F50BEE">
        <w:rPr>
          <w:color w:val="auto"/>
          <w:lang w:val="en-US"/>
        </w:rPr>
        <w:fldChar w:fldCharType="end"/>
      </w:r>
      <w:r w:rsidRPr="00F50BEE">
        <w:rPr>
          <w:rStyle w:val="highlighthighlightactive"/>
          <w:color w:val="auto"/>
        </w:rPr>
        <w:t>административного</w:t>
      </w:r>
      <w:hyperlink r:id="rId25" w:anchor="YANDEX_136" w:history="1"/>
      <w:r w:rsidRPr="00F50BEE">
        <w:rPr>
          <w:color w:val="auto"/>
        </w:rPr>
        <w:t xml:space="preserve"> </w:t>
      </w:r>
      <w:bookmarkStart w:id="11" w:name="YANDEX_136"/>
      <w:bookmarkEnd w:id="11"/>
      <w:r w:rsidRPr="00F50BEE">
        <w:rPr>
          <w:color w:val="auto"/>
          <w:lang w:val="en-US"/>
        </w:rPr>
        <w:fldChar w:fldCharType="begin"/>
      </w:r>
      <w:r w:rsidRPr="00F50BEE">
        <w:rPr>
          <w:color w:val="auto"/>
        </w:rPr>
        <w:instrText xml:space="preserve"> </w:instrText>
      </w:r>
      <w:r w:rsidRPr="00F50BEE">
        <w:rPr>
          <w:color w:val="auto"/>
          <w:lang w:val="en-US"/>
        </w:rPr>
        <w:instrText>HYPERLINK</w:instrText>
      </w:r>
      <w:r w:rsidRPr="00F50BEE">
        <w:rPr>
          <w:color w:val="auto"/>
        </w:rPr>
        <w:instrText xml:space="preserve"> "</w:instrText>
      </w:r>
      <w:r w:rsidRPr="00F50BEE">
        <w:rPr>
          <w:color w:val="auto"/>
          <w:lang w:val="en-US"/>
        </w:rPr>
        <w:instrText>http</w:instrText>
      </w:r>
      <w:r w:rsidRPr="00F50BEE">
        <w:rPr>
          <w:color w:val="auto"/>
        </w:rPr>
        <w:instrText>://</w:instrText>
      </w:r>
      <w:r w:rsidRPr="00F50BEE">
        <w:rPr>
          <w:color w:val="auto"/>
          <w:lang w:val="en-US"/>
        </w:rPr>
        <w:instrText>hghltd</w:instrText>
      </w:r>
      <w:r w:rsidRPr="00F50BEE">
        <w:rPr>
          <w:color w:val="auto"/>
        </w:rPr>
        <w:instrText>.</w:instrText>
      </w:r>
      <w:r w:rsidRPr="00F50BEE">
        <w:rPr>
          <w:color w:val="auto"/>
          <w:lang w:val="en-US"/>
        </w:rPr>
        <w:instrText>yandex</w:instrText>
      </w:r>
      <w:r w:rsidRPr="00F50BEE">
        <w:rPr>
          <w:color w:val="auto"/>
        </w:rPr>
        <w:instrText>.</w:instrText>
      </w:r>
      <w:r w:rsidRPr="00F50BEE">
        <w:rPr>
          <w:color w:val="auto"/>
          <w:lang w:val="en-US"/>
        </w:rPr>
        <w:instrText>net</w:instrText>
      </w:r>
      <w:r w:rsidRPr="00F50BEE">
        <w:rPr>
          <w:color w:val="auto"/>
        </w:rPr>
        <w:instrText>/</w:instrText>
      </w:r>
      <w:r w:rsidRPr="00F50BEE">
        <w:rPr>
          <w:color w:val="auto"/>
          <w:lang w:val="en-US"/>
        </w:rPr>
        <w:instrText>yandbtm</w:instrText>
      </w:r>
      <w:r w:rsidRPr="00F50BEE">
        <w:rPr>
          <w:color w:val="auto"/>
        </w:rPr>
        <w:instrText>?</w:instrText>
      </w:r>
      <w:r w:rsidRPr="00F50BEE">
        <w:rPr>
          <w:color w:val="auto"/>
          <w:lang w:val="en-US"/>
        </w:rPr>
        <w:instrText>text</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0%</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4%</w:instrText>
      </w:r>
      <w:r w:rsidRPr="00F50BEE">
        <w:rPr>
          <w:color w:val="auto"/>
          <w:lang w:val="en-US"/>
        </w:rPr>
        <w:instrText>D</w:instrText>
      </w:r>
      <w:r w:rsidRPr="00F50BEE">
        <w:rPr>
          <w:color w:val="auto"/>
        </w:rPr>
        <w:instrText>0%</w:instrText>
      </w:r>
      <w:r w:rsidRPr="00F50BEE">
        <w:rPr>
          <w:color w:val="auto"/>
          <w:lang w:val="en-US"/>
        </w:rPr>
        <w:instrText>BC</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8%</w:instrText>
      </w:r>
      <w:r w:rsidRPr="00F50BEE">
        <w:rPr>
          <w:color w:val="auto"/>
          <w:lang w:val="en-US"/>
        </w:rPr>
        <w:instrText>D</w:instrText>
      </w:r>
      <w:r w:rsidRPr="00F50BEE">
        <w:rPr>
          <w:color w:val="auto"/>
        </w:rPr>
        <w:instrText>0%</w:instrText>
      </w:r>
      <w:r w:rsidRPr="00F50BEE">
        <w:rPr>
          <w:color w:val="auto"/>
          <w:lang w:val="en-US"/>
        </w:rPr>
        <w:instrText>BD</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8%</w:instrText>
      </w:r>
      <w:r w:rsidRPr="00F50BEE">
        <w:rPr>
          <w:color w:val="auto"/>
          <w:lang w:val="en-US"/>
        </w:rPr>
        <w:instrText>D</w:instrText>
      </w:r>
      <w:r w:rsidRPr="00F50BEE">
        <w:rPr>
          <w:color w:val="auto"/>
        </w:rPr>
        <w:instrText>1%81%</w:instrText>
      </w:r>
      <w:r w:rsidRPr="00F50BEE">
        <w:rPr>
          <w:color w:val="auto"/>
          <w:lang w:val="en-US"/>
        </w:rPr>
        <w:instrText>D</w:instrText>
      </w:r>
      <w:r w:rsidRPr="00F50BEE">
        <w:rPr>
          <w:color w:val="auto"/>
        </w:rPr>
        <w:instrText>1%82%</w:instrText>
      </w:r>
      <w:r w:rsidRPr="00F50BEE">
        <w:rPr>
          <w:color w:val="auto"/>
          <w:lang w:val="en-US"/>
        </w:rPr>
        <w:instrText>D</w:instrText>
      </w:r>
      <w:r w:rsidRPr="00F50BEE">
        <w:rPr>
          <w:color w:val="auto"/>
        </w:rPr>
        <w:instrText>1%80%</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0%</w:instrText>
      </w:r>
      <w:r w:rsidRPr="00F50BEE">
        <w:rPr>
          <w:color w:val="auto"/>
          <w:lang w:val="en-US"/>
        </w:rPr>
        <w:instrText>D</w:instrText>
      </w:r>
      <w:r w:rsidRPr="00F50BEE">
        <w:rPr>
          <w:color w:val="auto"/>
        </w:rPr>
        <w:instrText>1%82%</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8%</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2%</w:instrText>
      </w:r>
      <w:r w:rsidRPr="00F50BEE">
        <w:rPr>
          <w:color w:val="auto"/>
          <w:lang w:val="en-US"/>
        </w:rPr>
        <w:instrText>D</w:instrText>
      </w:r>
      <w:r w:rsidRPr="00F50BEE">
        <w:rPr>
          <w:color w:val="auto"/>
        </w:rPr>
        <w:instrText>0%</w:instrText>
      </w:r>
      <w:r w:rsidRPr="00F50BEE">
        <w:rPr>
          <w:color w:val="auto"/>
          <w:lang w:val="en-US"/>
        </w:rPr>
        <w:instrText>BD</w:instrText>
      </w:r>
      <w:r w:rsidRPr="00F50BEE">
        <w:rPr>
          <w:color w:val="auto"/>
        </w:rPr>
        <w:instrText>%</w:instrText>
      </w:r>
      <w:r w:rsidRPr="00F50BEE">
        <w:rPr>
          <w:color w:val="auto"/>
          <w:lang w:val="en-US"/>
        </w:rPr>
        <w:instrText>D</w:instrText>
      </w:r>
      <w:r w:rsidRPr="00F50BEE">
        <w:rPr>
          <w:color w:val="auto"/>
        </w:rPr>
        <w:instrText>1%8</w:instrText>
      </w:r>
      <w:r w:rsidRPr="00F50BEE">
        <w:rPr>
          <w:color w:val="auto"/>
          <w:lang w:val="en-US"/>
        </w:rPr>
        <w:instrText>B</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9%20%</w:instrText>
      </w:r>
      <w:r w:rsidRPr="00F50BEE">
        <w:rPr>
          <w:color w:val="auto"/>
          <w:lang w:val="en-US"/>
        </w:rPr>
        <w:instrText>D</w:instrText>
      </w:r>
      <w:r w:rsidRPr="00F50BEE">
        <w:rPr>
          <w:color w:val="auto"/>
        </w:rPr>
        <w:instrText>1%80%</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5%</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3%</w:instrText>
      </w:r>
      <w:r w:rsidRPr="00F50BEE">
        <w:rPr>
          <w:color w:val="auto"/>
          <w:lang w:val="en-US"/>
        </w:rPr>
        <w:instrText>D</w:instrText>
      </w:r>
      <w:r w:rsidRPr="00F50BEE">
        <w:rPr>
          <w:color w:val="auto"/>
        </w:rPr>
        <w:instrText>0%</w:instrText>
      </w:r>
      <w:r w:rsidRPr="00F50BEE">
        <w:rPr>
          <w:color w:val="auto"/>
          <w:lang w:val="en-US"/>
        </w:rPr>
        <w:instrText>BB</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0%</w:instrText>
      </w:r>
      <w:r w:rsidRPr="00F50BEE">
        <w:rPr>
          <w:color w:val="auto"/>
          <w:lang w:val="en-US"/>
        </w:rPr>
        <w:instrText>D</w:instrText>
      </w:r>
      <w:r w:rsidRPr="00F50BEE">
        <w:rPr>
          <w:color w:val="auto"/>
        </w:rPr>
        <w:instrText>0%</w:instrText>
      </w:r>
      <w:r w:rsidRPr="00F50BEE">
        <w:rPr>
          <w:color w:val="auto"/>
          <w:lang w:val="en-US"/>
        </w:rPr>
        <w:instrText>BC</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5%</w:instrText>
      </w:r>
      <w:r w:rsidRPr="00F50BEE">
        <w:rPr>
          <w:color w:val="auto"/>
          <w:lang w:val="en-US"/>
        </w:rPr>
        <w:instrText>D</w:instrText>
      </w:r>
      <w:r w:rsidRPr="00F50BEE">
        <w:rPr>
          <w:color w:val="auto"/>
        </w:rPr>
        <w:instrText>0%</w:instrText>
      </w:r>
      <w:r w:rsidRPr="00F50BEE">
        <w:rPr>
          <w:color w:val="auto"/>
          <w:lang w:val="en-US"/>
        </w:rPr>
        <w:instrText>BD</w:instrText>
      </w:r>
      <w:r w:rsidRPr="00F50BEE">
        <w:rPr>
          <w:color w:val="auto"/>
        </w:rPr>
        <w:instrText>%</w:instrText>
      </w:r>
      <w:r w:rsidRPr="00F50BEE">
        <w:rPr>
          <w:color w:val="auto"/>
          <w:lang w:val="en-US"/>
        </w:rPr>
        <w:instrText>D</w:instrText>
      </w:r>
      <w:r w:rsidRPr="00F50BEE">
        <w:rPr>
          <w:color w:val="auto"/>
        </w:rPr>
        <w:instrText>1%82%20%</w:instrText>
      </w:r>
      <w:r w:rsidRPr="00F50BEE">
        <w:rPr>
          <w:color w:val="auto"/>
          <w:lang w:val="en-US"/>
        </w:rPr>
        <w:instrText>D</w:instrText>
      </w:r>
      <w:r w:rsidRPr="00F50BEE">
        <w:rPr>
          <w:color w:val="auto"/>
        </w:rPr>
        <w:instrText>0%</w:instrText>
      </w:r>
      <w:r w:rsidRPr="00F50BEE">
        <w:rPr>
          <w:color w:val="auto"/>
          <w:lang w:val="en-US"/>
        </w:rPr>
        <w:instrText>BF</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BE</w:instrText>
      </w:r>
      <w:r w:rsidRPr="00F50BEE">
        <w:rPr>
          <w:color w:val="auto"/>
        </w:rPr>
        <w:instrText>%20%</w:instrText>
      </w:r>
      <w:r w:rsidRPr="00F50BEE">
        <w:rPr>
          <w:color w:val="auto"/>
          <w:lang w:val="en-US"/>
        </w:rPr>
        <w:instrText>D</w:instrText>
      </w:r>
      <w:r w:rsidRPr="00F50BEE">
        <w:rPr>
          <w:color w:val="auto"/>
        </w:rPr>
        <w:instrText>0%</w:instrText>
      </w:r>
      <w:r w:rsidRPr="00F50BEE">
        <w:rPr>
          <w:color w:val="auto"/>
          <w:lang w:val="en-US"/>
        </w:rPr>
        <w:instrText>BF</w:instrText>
      </w:r>
      <w:r w:rsidRPr="00F50BEE">
        <w:rPr>
          <w:color w:val="auto"/>
        </w:rPr>
        <w:instrText>%</w:instrText>
      </w:r>
      <w:r w:rsidRPr="00F50BEE">
        <w:rPr>
          <w:color w:val="auto"/>
          <w:lang w:val="en-US"/>
        </w:rPr>
        <w:instrText>D</w:instrText>
      </w:r>
      <w:r w:rsidRPr="00F50BEE">
        <w:rPr>
          <w:color w:val="auto"/>
        </w:rPr>
        <w:instrText>1%80%</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5%</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4%</w:instrText>
      </w:r>
      <w:r w:rsidRPr="00F50BEE">
        <w:rPr>
          <w:color w:val="auto"/>
          <w:lang w:val="en-US"/>
        </w:rPr>
        <w:instrText>D</w:instrText>
      </w:r>
      <w:r w:rsidRPr="00F50BEE">
        <w:rPr>
          <w:color w:val="auto"/>
        </w:rPr>
        <w:instrText>0%</w:instrText>
      </w:r>
      <w:r w:rsidRPr="00F50BEE">
        <w:rPr>
          <w:color w:val="auto"/>
          <w:lang w:val="en-US"/>
        </w:rPr>
        <w:instrText>BE</w:instrText>
      </w:r>
      <w:r w:rsidRPr="00F50BEE">
        <w:rPr>
          <w:color w:val="auto"/>
        </w:rPr>
        <w:instrText>%</w:instrText>
      </w:r>
      <w:r w:rsidRPr="00F50BEE">
        <w:rPr>
          <w:color w:val="auto"/>
          <w:lang w:val="en-US"/>
        </w:rPr>
        <w:instrText>D</w:instrText>
      </w:r>
      <w:r w:rsidRPr="00F50BEE">
        <w:rPr>
          <w:color w:val="auto"/>
        </w:rPr>
        <w:instrText>1%81%</w:instrText>
      </w:r>
      <w:r w:rsidRPr="00F50BEE">
        <w:rPr>
          <w:color w:val="auto"/>
          <w:lang w:val="en-US"/>
        </w:rPr>
        <w:instrText>D</w:instrText>
      </w:r>
      <w:r w:rsidRPr="00F50BEE">
        <w:rPr>
          <w:color w:val="auto"/>
        </w:rPr>
        <w:instrText>1%82%</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0%</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2%</w:instrText>
      </w:r>
      <w:r w:rsidRPr="00F50BEE">
        <w:rPr>
          <w:color w:val="auto"/>
          <w:lang w:val="en-US"/>
        </w:rPr>
        <w:instrText>D</w:instrText>
      </w:r>
      <w:r w:rsidRPr="00F50BEE">
        <w:rPr>
          <w:color w:val="auto"/>
        </w:rPr>
        <w:instrText>0%</w:instrText>
      </w:r>
      <w:r w:rsidRPr="00F50BEE">
        <w:rPr>
          <w:color w:val="auto"/>
          <w:lang w:val="en-US"/>
        </w:rPr>
        <w:instrText>BB</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5%</w:instrText>
      </w:r>
      <w:r w:rsidRPr="00F50BEE">
        <w:rPr>
          <w:color w:val="auto"/>
          <w:lang w:val="en-US"/>
        </w:rPr>
        <w:instrText>D</w:instrText>
      </w:r>
      <w:r w:rsidRPr="00F50BEE">
        <w:rPr>
          <w:color w:val="auto"/>
        </w:rPr>
        <w:instrText>0%</w:instrText>
      </w:r>
      <w:r w:rsidRPr="00F50BEE">
        <w:rPr>
          <w:color w:val="auto"/>
          <w:lang w:val="en-US"/>
        </w:rPr>
        <w:instrText>BD</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8%</w:instrText>
      </w:r>
      <w:r w:rsidRPr="00F50BEE">
        <w:rPr>
          <w:color w:val="auto"/>
          <w:lang w:val="en-US"/>
        </w:rPr>
        <w:instrText>D</w:instrText>
      </w:r>
      <w:r w:rsidRPr="00F50BEE">
        <w:rPr>
          <w:color w:val="auto"/>
        </w:rPr>
        <w:instrText>1%8</w:instrText>
      </w:r>
      <w:r w:rsidRPr="00F50BEE">
        <w:rPr>
          <w:color w:val="auto"/>
          <w:lang w:val="en-US"/>
        </w:rPr>
        <w:instrText>E</w:instrText>
      </w:r>
      <w:r w:rsidRPr="00F50BEE">
        <w:rPr>
          <w:color w:val="auto"/>
        </w:rPr>
        <w:instrText>%20%</w:instrText>
      </w:r>
      <w:r w:rsidRPr="00F50BEE">
        <w:rPr>
          <w:color w:val="auto"/>
          <w:lang w:val="en-US"/>
        </w:rPr>
        <w:instrText>D</w:instrText>
      </w:r>
      <w:r w:rsidRPr="00F50BEE">
        <w:rPr>
          <w:color w:val="auto"/>
        </w:rPr>
        <w:instrText>0%</w:instrText>
      </w:r>
      <w:r w:rsidRPr="00F50BEE">
        <w:rPr>
          <w:color w:val="auto"/>
          <w:lang w:val="en-US"/>
        </w:rPr>
        <w:instrText>BC</w:instrText>
      </w:r>
      <w:r w:rsidRPr="00F50BEE">
        <w:rPr>
          <w:color w:val="auto"/>
        </w:rPr>
        <w:instrText>%</w:instrText>
      </w:r>
      <w:r w:rsidRPr="00F50BEE">
        <w:rPr>
          <w:color w:val="auto"/>
          <w:lang w:val="en-US"/>
        </w:rPr>
        <w:instrText>D</w:instrText>
      </w:r>
      <w:r w:rsidRPr="00F50BEE">
        <w:rPr>
          <w:color w:val="auto"/>
        </w:rPr>
        <w:instrText>1%83%</w:instrText>
      </w:r>
      <w:r w:rsidRPr="00F50BEE">
        <w:rPr>
          <w:color w:val="auto"/>
          <w:lang w:val="en-US"/>
        </w:rPr>
        <w:instrText>D</w:instrText>
      </w:r>
      <w:r w:rsidRPr="00F50BEE">
        <w:rPr>
          <w:color w:val="auto"/>
        </w:rPr>
        <w:instrText>0%</w:instrText>
      </w:r>
      <w:r w:rsidRPr="00F50BEE">
        <w:rPr>
          <w:color w:val="auto"/>
          <w:lang w:val="en-US"/>
        </w:rPr>
        <w:instrText>BD</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8%</w:instrText>
      </w:r>
      <w:r w:rsidRPr="00F50BEE">
        <w:rPr>
          <w:color w:val="auto"/>
          <w:lang w:val="en-US"/>
        </w:rPr>
        <w:instrText>D</w:instrText>
      </w:r>
      <w:r w:rsidRPr="00F50BEE">
        <w:rPr>
          <w:color w:val="auto"/>
        </w:rPr>
        <w:instrText>1%86%</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8%</w:instrText>
      </w:r>
      <w:r w:rsidRPr="00F50BEE">
        <w:rPr>
          <w:color w:val="auto"/>
          <w:lang w:val="en-US"/>
        </w:rPr>
        <w:instrText>D</w:instrText>
      </w:r>
      <w:r w:rsidRPr="00F50BEE">
        <w:rPr>
          <w:color w:val="auto"/>
        </w:rPr>
        <w:instrText>0%</w:instrText>
      </w:r>
      <w:r w:rsidRPr="00F50BEE">
        <w:rPr>
          <w:color w:val="auto"/>
          <w:lang w:val="en-US"/>
        </w:rPr>
        <w:instrText>BF</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0%</w:instrText>
      </w:r>
      <w:r w:rsidRPr="00F50BEE">
        <w:rPr>
          <w:color w:val="auto"/>
          <w:lang w:val="en-US"/>
        </w:rPr>
        <w:instrText>D</w:instrText>
      </w:r>
      <w:r w:rsidRPr="00F50BEE">
        <w:rPr>
          <w:color w:val="auto"/>
        </w:rPr>
        <w:instrText>0%</w:instrText>
      </w:r>
      <w:r w:rsidRPr="00F50BEE">
        <w:rPr>
          <w:color w:val="auto"/>
          <w:lang w:val="en-US"/>
        </w:rPr>
        <w:instrText>BB</w:instrText>
      </w:r>
      <w:r w:rsidRPr="00F50BEE">
        <w:rPr>
          <w:color w:val="auto"/>
        </w:rPr>
        <w:instrText>%</w:instrText>
      </w:r>
      <w:r w:rsidRPr="00F50BEE">
        <w:rPr>
          <w:color w:val="auto"/>
          <w:lang w:val="en-US"/>
        </w:rPr>
        <w:instrText>D</w:instrText>
      </w:r>
      <w:r w:rsidRPr="00F50BEE">
        <w:rPr>
          <w:color w:val="auto"/>
        </w:rPr>
        <w:instrText>1%8</w:instrText>
      </w:r>
      <w:r w:rsidRPr="00F50BEE">
        <w:rPr>
          <w:color w:val="auto"/>
          <w:lang w:val="en-US"/>
        </w:rPr>
        <w:instrText>C</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BD</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BE</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9%20%</w:instrText>
      </w:r>
      <w:r w:rsidRPr="00F50BEE">
        <w:rPr>
          <w:color w:val="auto"/>
          <w:lang w:val="en-US"/>
        </w:rPr>
        <w:instrText>D</w:instrText>
      </w:r>
      <w:r w:rsidRPr="00F50BEE">
        <w:rPr>
          <w:color w:val="auto"/>
        </w:rPr>
        <w:instrText>1%83%</w:instrText>
      </w:r>
      <w:r w:rsidRPr="00F50BEE">
        <w:rPr>
          <w:color w:val="auto"/>
          <w:lang w:val="en-US"/>
        </w:rPr>
        <w:instrText>D</w:instrText>
      </w:r>
      <w:r w:rsidRPr="00F50BEE">
        <w:rPr>
          <w:color w:val="auto"/>
        </w:rPr>
        <w:instrText>1%81%</w:instrText>
      </w:r>
      <w:r w:rsidRPr="00F50BEE">
        <w:rPr>
          <w:color w:val="auto"/>
          <w:lang w:val="en-US"/>
        </w:rPr>
        <w:instrText>D</w:instrText>
      </w:r>
      <w:r w:rsidRPr="00F50BEE">
        <w:rPr>
          <w:color w:val="auto"/>
        </w:rPr>
        <w:instrText>0%</w:instrText>
      </w:r>
      <w:r w:rsidRPr="00F50BEE">
        <w:rPr>
          <w:color w:val="auto"/>
          <w:lang w:val="en-US"/>
        </w:rPr>
        <w:instrText>BB</w:instrText>
      </w:r>
      <w:r w:rsidRPr="00F50BEE">
        <w:rPr>
          <w:color w:val="auto"/>
        </w:rPr>
        <w:instrText>%</w:instrText>
      </w:r>
      <w:r w:rsidRPr="00F50BEE">
        <w:rPr>
          <w:color w:val="auto"/>
          <w:lang w:val="en-US"/>
        </w:rPr>
        <w:instrText>D</w:instrText>
      </w:r>
      <w:r w:rsidRPr="00F50BEE">
        <w:rPr>
          <w:color w:val="auto"/>
        </w:rPr>
        <w:instrText>1%83%</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3%</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8%20%</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7%</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0%</w:instrText>
      </w:r>
      <w:r w:rsidRPr="00F50BEE">
        <w:rPr>
          <w:color w:val="auto"/>
          <w:lang w:val="en-US"/>
        </w:rPr>
        <w:instrText>D</w:instrText>
      </w:r>
      <w:r w:rsidRPr="00F50BEE">
        <w:rPr>
          <w:color w:val="auto"/>
        </w:rPr>
        <w:instrText>0%</w:instrText>
      </w:r>
      <w:r w:rsidRPr="00F50BEE">
        <w:rPr>
          <w:color w:val="auto"/>
          <w:lang w:val="en-US"/>
        </w:rPr>
        <w:instrText>BF</w:instrText>
      </w:r>
      <w:r w:rsidRPr="00F50BEE">
        <w:rPr>
          <w:color w:val="auto"/>
        </w:rPr>
        <w:instrText>%</w:instrText>
      </w:r>
      <w:r w:rsidRPr="00F50BEE">
        <w:rPr>
          <w:color w:val="auto"/>
          <w:lang w:val="en-US"/>
        </w:rPr>
        <w:instrText>D</w:instrText>
      </w:r>
      <w:r w:rsidRPr="00F50BEE">
        <w:rPr>
          <w:color w:val="auto"/>
        </w:rPr>
        <w:instrText>1%80%</w:instrText>
      </w:r>
      <w:r w:rsidRPr="00F50BEE">
        <w:rPr>
          <w:color w:val="auto"/>
          <w:lang w:val="en-US"/>
        </w:rPr>
        <w:instrText>D</w:instrText>
      </w:r>
      <w:r w:rsidRPr="00F50BEE">
        <w:rPr>
          <w:color w:val="auto"/>
        </w:rPr>
        <w:instrText>0%</w:instrText>
      </w:r>
      <w:r w:rsidRPr="00F50BEE">
        <w:rPr>
          <w:color w:val="auto"/>
          <w:lang w:val="en-US"/>
        </w:rPr>
        <w:instrText>BE</w:instrText>
      </w:r>
      <w:r w:rsidRPr="00F50BEE">
        <w:rPr>
          <w:color w:val="auto"/>
        </w:rPr>
        <w:instrText>%</w:instrText>
      </w:r>
      <w:r w:rsidRPr="00F50BEE">
        <w:rPr>
          <w:color w:val="auto"/>
          <w:lang w:val="en-US"/>
        </w:rPr>
        <w:instrText>D</w:instrText>
      </w:r>
      <w:r w:rsidRPr="00F50BEE">
        <w:rPr>
          <w:color w:val="auto"/>
        </w:rPr>
        <w:instrText>1%81%20%</w:instrText>
      </w:r>
      <w:r w:rsidRPr="00F50BEE">
        <w:rPr>
          <w:color w:val="auto"/>
          <w:lang w:val="en-US"/>
        </w:rPr>
        <w:instrText>D</w:instrText>
      </w:r>
      <w:r w:rsidRPr="00F50BEE">
        <w:rPr>
          <w:color w:val="auto"/>
        </w:rPr>
        <w:instrText>0%</w:instrText>
      </w:r>
      <w:r w:rsidRPr="00F50BEE">
        <w:rPr>
          <w:color w:val="auto"/>
          <w:lang w:val="en-US"/>
        </w:rPr>
        <w:instrText>BC</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5%</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6%</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2%</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5%</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4%</w:instrText>
      </w:r>
      <w:r w:rsidRPr="00F50BEE">
        <w:rPr>
          <w:color w:val="auto"/>
          <w:lang w:val="en-US"/>
        </w:rPr>
        <w:instrText>D</w:instrText>
      </w:r>
      <w:r w:rsidRPr="00F50BEE">
        <w:rPr>
          <w:color w:val="auto"/>
        </w:rPr>
        <w:instrText>0%</w:instrText>
      </w:r>
      <w:r w:rsidRPr="00F50BEE">
        <w:rPr>
          <w:color w:val="auto"/>
          <w:lang w:val="en-US"/>
        </w:rPr>
        <w:instrText>BE</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BC</w:instrText>
      </w:r>
      <w:r w:rsidRPr="00F50BEE">
        <w:rPr>
          <w:color w:val="auto"/>
        </w:rPr>
        <w:instrText>%</w:instrText>
      </w:r>
      <w:r w:rsidRPr="00F50BEE">
        <w:rPr>
          <w:color w:val="auto"/>
          <w:lang w:val="en-US"/>
        </w:rPr>
        <w:instrText>D</w:instrText>
      </w:r>
      <w:r w:rsidRPr="00F50BEE">
        <w:rPr>
          <w:color w:val="auto"/>
        </w:rPr>
        <w:instrText>1%81%</w:instrText>
      </w:r>
      <w:r w:rsidRPr="00F50BEE">
        <w:rPr>
          <w:color w:val="auto"/>
          <w:lang w:val="en-US"/>
        </w:rPr>
        <w:instrText>D</w:instrText>
      </w:r>
      <w:r w:rsidRPr="00F50BEE">
        <w:rPr>
          <w:color w:val="auto"/>
        </w:rPr>
        <w:instrText>1%82%</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2%</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5%</w:instrText>
      </w:r>
      <w:r w:rsidRPr="00F50BEE">
        <w:rPr>
          <w:color w:val="auto"/>
          <w:lang w:val="en-US"/>
        </w:rPr>
        <w:instrText>D</w:instrText>
      </w:r>
      <w:r w:rsidRPr="00F50BEE">
        <w:rPr>
          <w:color w:val="auto"/>
        </w:rPr>
        <w:instrText>0%</w:instrText>
      </w:r>
      <w:r w:rsidRPr="00F50BEE">
        <w:rPr>
          <w:color w:val="auto"/>
          <w:lang w:val="en-US"/>
        </w:rPr>
        <w:instrText>BD</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BD</w:instrText>
      </w:r>
      <w:r w:rsidRPr="00F50BEE">
        <w:rPr>
          <w:color w:val="auto"/>
        </w:rPr>
        <w:instrText>%</w:instrText>
      </w:r>
      <w:r w:rsidRPr="00F50BEE">
        <w:rPr>
          <w:color w:val="auto"/>
          <w:lang w:val="en-US"/>
        </w:rPr>
        <w:instrText>D</w:instrText>
      </w:r>
      <w:r w:rsidRPr="00F50BEE">
        <w:rPr>
          <w:color w:val="auto"/>
        </w:rPr>
        <w:instrText>1%8</w:instrText>
      </w:r>
      <w:r w:rsidRPr="00F50BEE">
        <w:rPr>
          <w:color w:val="auto"/>
          <w:lang w:val="en-US"/>
        </w:rPr>
        <w:instrText>B</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9&amp;</w:instrText>
      </w:r>
      <w:r w:rsidRPr="00F50BEE">
        <w:rPr>
          <w:color w:val="auto"/>
          <w:lang w:val="en-US"/>
        </w:rPr>
        <w:instrText>url</w:instrText>
      </w:r>
      <w:r w:rsidRPr="00F50BEE">
        <w:rPr>
          <w:color w:val="auto"/>
        </w:rPr>
        <w:instrText>=</w:instrText>
      </w:r>
      <w:r w:rsidRPr="00F50BEE">
        <w:rPr>
          <w:color w:val="auto"/>
          <w:lang w:val="en-US"/>
        </w:rPr>
        <w:instrText>http</w:instrText>
      </w:r>
      <w:r w:rsidRPr="00F50BEE">
        <w:rPr>
          <w:color w:val="auto"/>
        </w:rPr>
        <w:instrText>%3</w:instrText>
      </w:r>
      <w:r w:rsidRPr="00F50BEE">
        <w:rPr>
          <w:color w:val="auto"/>
          <w:lang w:val="en-US"/>
        </w:rPr>
        <w:instrText>A</w:instrText>
      </w:r>
      <w:r w:rsidRPr="00F50BEE">
        <w:rPr>
          <w:color w:val="auto"/>
        </w:rPr>
        <w:instrText>%2</w:instrText>
      </w:r>
      <w:r w:rsidRPr="00F50BEE">
        <w:rPr>
          <w:color w:val="auto"/>
          <w:lang w:val="en-US"/>
        </w:rPr>
        <w:instrText>F</w:instrText>
      </w:r>
      <w:r w:rsidRPr="00F50BEE">
        <w:rPr>
          <w:color w:val="auto"/>
        </w:rPr>
        <w:instrText>%2</w:instrText>
      </w:r>
      <w:r w:rsidRPr="00F50BEE">
        <w:rPr>
          <w:color w:val="auto"/>
          <w:lang w:val="en-US"/>
        </w:rPr>
        <w:instrText>Fhvorostyanka</w:instrText>
      </w:r>
      <w:r w:rsidRPr="00F50BEE">
        <w:rPr>
          <w:color w:val="auto"/>
        </w:rPr>
        <w:instrText>.</w:instrText>
      </w:r>
      <w:r w:rsidRPr="00F50BEE">
        <w:rPr>
          <w:color w:val="auto"/>
          <w:lang w:val="en-US"/>
        </w:rPr>
        <w:instrText>ru</w:instrText>
      </w:r>
      <w:r w:rsidRPr="00F50BEE">
        <w:rPr>
          <w:color w:val="auto"/>
        </w:rPr>
        <w:instrText>%2</w:instrText>
      </w:r>
      <w:r w:rsidRPr="00F50BEE">
        <w:rPr>
          <w:color w:val="auto"/>
          <w:lang w:val="en-US"/>
        </w:rPr>
        <w:instrText>FDocument</w:instrText>
      </w:r>
      <w:r w:rsidRPr="00F50BEE">
        <w:rPr>
          <w:color w:val="auto"/>
        </w:rPr>
        <w:instrText>%2</w:instrText>
      </w:r>
      <w:r w:rsidRPr="00F50BEE">
        <w:rPr>
          <w:color w:val="auto"/>
          <w:lang w:val="en-US"/>
        </w:rPr>
        <w:instrText>FAR</w:instrText>
      </w:r>
      <w:r w:rsidRPr="00F50BEE">
        <w:rPr>
          <w:color w:val="auto"/>
        </w:rPr>
        <w:instrText>_</w:instrText>
      </w:r>
      <w:r w:rsidRPr="00F50BEE">
        <w:rPr>
          <w:color w:val="auto"/>
          <w:lang w:val="en-US"/>
        </w:rPr>
        <w:instrText>GMU</w:instrText>
      </w:r>
      <w:r w:rsidRPr="00F50BEE">
        <w:rPr>
          <w:color w:val="auto"/>
        </w:rPr>
        <w:instrText>_</w:instrText>
      </w:r>
      <w:r w:rsidRPr="00F50BEE">
        <w:rPr>
          <w:color w:val="auto"/>
          <w:lang w:val="en-US"/>
        </w:rPr>
        <w:instrText>proekt</w:instrText>
      </w:r>
      <w:r w:rsidRPr="00F50BEE">
        <w:rPr>
          <w:color w:val="auto"/>
        </w:rPr>
        <w:instrText>%2</w:instrText>
      </w:r>
      <w:r w:rsidRPr="00F50BEE">
        <w:rPr>
          <w:color w:val="auto"/>
          <w:lang w:val="en-US"/>
        </w:rPr>
        <w:instrText>Fkumi</w:instrText>
      </w:r>
      <w:r w:rsidRPr="00F50BEE">
        <w:rPr>
          <w:color w:val="auto"/>
        </w:rPr>
        <w:instrText>%2</w:instrText>
      </w:r>
      <w:r w:rsidRPr="00F50BEE">
        <w:rPr>
          <w:color w:val="auto"/>
          <w:lang w:val="en-US"/>
        </w:rPr>
        <w:instrText>Far</w:instrText>
      </w:r>
      <w:r w:rsidRPr="00F50BEE">
        <w:rPr>
          <w:color w:val="auto"/>
        </w:rPr>
        <w:instrText>2_</w:instrText>
      </w:r>
      <w:r w:rsidRPr="00F50BEE">
        <w:rPr>
          <w:color w:val="auto"/>
          <w:lang w:val="en-US"/>
        </w:rPr>
        <w:instrText>predostavlenie</w:instrText>
      </w:r>
      <w:r w:rsidRPr="00F50BEE">
        <w:rPr>
          <w:color w:val="auto"/>
        </w:rPr>
        <w:instrText>_</w:instrText>
      </w:r>
      <w:r w:rsidRPr="00F50BEE">
        <w:rPr>
          <w:color w:val="auto"/>
          <w:lang w:val="en-US"/>
        </w:rPr>
        <w:instrText>v</w:instrText>
      </w:r>
      <w:r w:rsidRPr="00F50BEE">
        <w:rPr>
          <w:color w:val="auto"/>
        </w:rPr>
        <w:instrText>_</w:instrText>
      </w:r>
      <w:r w:rsidRPr="00F50BEE">
        <w:rPr>
          <w:color w:val="auto"/>
          <w:lang w:val="en-US"/>
        </w:rPr>
        <w:instrText>arendu</w:instrText>
      </w:r>
      <w:r w:rsidRPr="00F50BEE">
        <w:rPr>
          <w:color w:val="auto"/>
        </w:rPr>
        <w:instrText>_</w:instrText>
      </w:r>
      <w:r w:rsidRPr="00F50BEE">
        <w:rPr>
          <w:color w:val="auto"/>
          <w:lang w:val="en-US"/>
        </w:rPr>
        <w:instrText>zemelnykh</w:instrText>
      </w:r>
      <w:r w:rsidRPr="00F50BEE">
        <w:rPr>
          <w:color w:val="auto"/>
        </w:rPr>
        <w:instrText>_</w:instrText>
      </w:r>
      <w:r w:rsidRPr="00F50BEE">
        <w:rPr>
          <w:color w:val="auto"/>
          <w:lang w:val="en-US"/>
        </w:rPr>
        <w:instrText>uchastkov</w:instrText>
      </w:r>
      <w:r w:rsidRPr="00F50BEE">
        <w:rPr>
          <w:color w:val="auto"/>
        </w:rPr>
        <w:instrText>-</w:instrText>
      </w:r>
      <w:r w:rsidRPr="00F50BEE">
        <w:rPr>
          <w:color w:val="auto"/>
          <w:lang w:val="en-US"/>
        </w:rPr>
        <w:instrText>na</w:instrText>
      </w:r>
      <w:r w:rsidRPr="00F50BEE">
        <w:rPr>
          <w:color w:val="auto"/>
        </w:rPr>
        <w:instrText>.</w:instrText>
      </w:r>
      <w:r w:rsidRPr="00F50BEE">
        <w:rPr>
          <w:color w:val="auto"/>
          <w:lang w:val="en-US"/>
        </w:rPr>
        <w:instrText>doc</w:instrText>
      </w:r>
      <w:r w:rsidRPr="00F50BEE">
        <w:rPr>
          <w:color w:val="auto"/>
        </w:rPr>
        <w:instrText>&amp;</w:instrText>
      </w:r>
      <w:r w:rsidRPr="00F50BEE">
        <w:rPr>
          <w:color w:val="auto"/>
          <w:lang w:val="en-US"/>
        </w:rPr>
        <w:instrText>fmode</w:instrText>
      </w:r>
      <w:r w:rsidRPr="00F50BEE">
        <w:rPr>
          <w:color w:val="auto"/>
        </w:rPr>
        <w:instrText>=</w:instrText>
      </w:r>
      <w:r w:rsidRPr="00F50BEE">
        <w:rPr>
          <w:color w:val="auto"/>
          <w:lang w:val="en-US"/>
        </w:rPr>
        <w:instrText>envelope</w:instrText>
      </w:r>
      <w:r w:rsidRPr="00F50BEE">
        <w:rPr>
          <w:color w:val="auto"/>
        </w:rPr>
        <w:instrText>&amp;</w:instrText>
      </w:r>
      <w:r w:rsidRPr="00F50BEE">
        <w:rPr>
          <w:color w:val="auto"/>
          <w:lang w:val="en-US"/>
        </w:rPr>
        <w:instrText>lr</w:instrText>
      </w:r>
      <w:r w:rsidRPr="00F50BEE">
        <w:rPr>
          <w:color w:val="auto"/>
        </w:rPr>
        <w:instrText>=50&amp;</w:instrText>
      </w:r>
      <w:r w:rsidRPr="00F50BEE">
        <w:rPr>
          <w:color w:val="auto"/>
          <w:lang w:val="en-US"/>
        </w:rPr>
        <w:instrText>l</w:instrText>
      </w:r>
      <w:r w:rsidRPr="00F50BEE">
        <w:rPr>
          <w:color w:val="auto"/>
        </w:rPr>
        <w:instrText>10</w:instrText>
      </w:r>
      <w:r w:rsidRPr="00F50BEE">
        <w:rPr>
          <w:color w:val="auto"/>
          <w:lang w:val="en-US"/>
        </w:rPr>
        <w:instrText>n</w:instrText>
      </w:r>
      <w:r w:rsidRPr="00F50BEE">
        <w:rPr>
          <w:color w:val="auto"/>
        </w:rPr>
        <w:instrText>=</w:instrText>
      </w:r>
      <w:r w:rsidRPr="00F50BEE">
        <w:rPr>
          <w:color w:val="auto"/>
          <w:lang w:val="en-US"/>
        </w:rPr>
        <w:instrText>ru</w:instrText>
      </w:r>
      <w:r w:rsidRPr="00F50BEE">
        <w:rPr>
          <w:color w:val="auto"/>
        </w:rPr>
        <w:instrText>&amp;</w:instrText>
      </w:r>
      <w:r w:rsidRPr="00F50BEE">
        <w:rPr>
          <w:color w:val="auto"/>
          <w:lang w:val="en-US"/>
        </w:rPr>
        <w:instrText>mime</w:instrText>
      </w:r>
      <w:r w:rsidRPr="00F50BEE">
        <w:rPr>
          <w:color w:val="auto"/>
        </w:rPr>
        <w:instrText>=</w:instrText>
      </w:r>
      <w:r w:rsidRPr="00F50BEE">
        <w:rPr>
          <w:color w:val="auto"/>
          <w:lang w:val="en-US"/>
        </w:rPr>
        <w:instrText>doc</w:instrText>
      </w:r>
      <w:r w:rsidRPr="00F50BEE">
        <w:rPr>
          <w:color w:val="auto"/>
        </w:rPr>
        <w:instrText>&amp;</w:instrText>
      </w:r>
      <w:r w:rsidRPr="00F50BEE">
        <w:rPr>
          <w:color w:val="auto"/>
          <w:lang w:val="en-US"/>
        </w:rPr>
        <w:instrText>sign</w:instrText>
      </w:r>
      <w:r w:rsidRPr="00F50BEE">
        <w:rPr>
          <w:color w:val="auto"/>
        </w:rPr>
        <w:instrText>=</w:instrText>
      </w:r>
      <w:r w:rsidRPr="00F50BEE">
        <w:rPr>
          <w:color w:val="auto"/>
          <w:lang w:val="en-US"/>
        </w:rPr>
        <w:instrText>e</w:instrText>
      </w:r>
      <w:r w:rsidRPr="00F50BEE">
        <w:rPr>
          <w:color w:val="auto"/>
        </w:rPr>
        <w:instrText>5373984396</w:instrText>
      </w:r>
      <w:r w:rsidRPr="00F50BEE">
        <w:rPr>
          <w:color w:val="auto"/>
          <w:lang w:val="en-US"/>
        </w:rPr>
        <w:instrText>a</w:instrText>
      </w:r>
      <w:r w:rsidRPr="00F50BEE">
        <w:rPr>
          <w:color w:val="auto"/>
        </w:rPr>
        <w:instrText>0938</w:instrText>
      </w:r>
      <w:r w:rsidRPr="00F50BEE">
        <w:rPr>
          <w:color w:val="auto"/>
          <w:lang w:val="en-US"/>
        </w:rPr>
        <w:instrText>e</w:instrText>
      </w:r>
      <w:r w:rsidRPr="00F50BEE">
        <w:rPr>
          <w:color w:val="auto"/>
        </w:rPr>
        <w:instrText>95</w:instrText>
      </w:r>
      <w:r w:rsidRPr="00F50BEE">
        <w:rPr>
          <w:color w:val="auto"/>
          <w:lang w:val="en-US"/>
        </w:rPr>
        <w:instrText>ae</w:instrText>
      </w:r>
      <w:r w:rsidRPr="00F50BEE">
        <w:rPr>
          <w:color w:val="auto"/>
        </w:rPr>
        <w:instrText>82416290</w:instrText>
      </w:r>
      <w:r w:rsidRPr="00F50BEE">
        <w:rPr>
          <w:color w:val="auto"/>
          <w:lang w:val="en-US"/>
        </w:rPr>
        <w:instrText>b</w:instrText>
      </w:r>
      <w:r w:rsidRPr="00F50BEE">
        <w:rPr>
          <w:color w:val="auto"/>
        </w:rPr>
        <w:instrText>8</w:instrText>
      </w:r>
      <w:r w:rsidRPr="00F50BEE">
        <w:rPr>
          <w:color w:val="auto"/>
          <w:lang w:val="en-US"/>
        </w:rPr>
        <w:instrText>a</w:instrText>
      </w:r>
      <w:r w:rsidRPr="00F50BEE">
        <w:rPr>
          <w:color w:val="auto"/>
        </w:rPr>
        <w:instrText>&amp;</w:instrText>
      </w:r>
      <w:r w:rsidRPr="00F50BEE">
        <w:rPr>
          <w:color w:val="auto"/>
          <w:lang w:val="en-US"/>
        </w:rPr>
        <w:instrText>keyno</w:instrText>
      </w:r>
      <w:r w:rsidRPr="00F50BEE">
        <w:rPr>
          <w:color w:val="auto"/>
        </w:rPr>
        <w:instrText>=0" \</w:instrText>
      </w:r>
      <w:r w:rsidRPr="00F50BEE">
        <w:rPr>
          <w:color w:val="auto"/>
          <w:lang w:val="en-US"/>
        </w:rPr>
        <w:instrText>l</w:instrText>
      </w:r>
      <w:r w:rsidRPr="00F50BEE">
        <w:rPr>
          <w:color w:val="auto"/>
        </w:rPr>
        <w:instrText xml:space="preserve"> "</w:instrText>
      </w:r>
      <w:r w:rsidRPr="00F50BEE">
        <w:rPr>
          <w:color w:val="auto"/>
          <w:lang w:val="en-US"/>
        </w:rPr>
        <w:instrText>YANDEX</w:instrText>
      </w:r>
      <w:r w:rsidRPr="00F50BEE">
        <w:rPr>
          <w:color w:val="auto"/>
        </w:rPr>
        <w:instrText xml:space="preserve">_135" </w:instrText>
      </w:r>
      <w:r w:rsidRPr="00F50BEE">
        <w:rPr>
          <w:color w:val="auto"/>
          <w:lang w:val="en-US"/>
        </w:rPr>
        <w:fldChar w:fldCharType="separate"/>
      </w:r>
      <w:r w:rsidRPr="00F50BEE">
        <w:rPr>
          <w:color w:val="auto"/>
          <w:lang w:val="en-US"/>
        </w:rPr>
        <w:fldChar w:fldCharType="end"/>
      </w:r>
      <w:r w:rsidRPr="00F50BEE">
        <w:rPr>
          <w:rStyle w:val="highlighthighlightactive"/>
          <w:color w:val="auto"/>
        </w:rPr>
        <w:t>регламента</w:t>
      </w:r>
      <w:hyperlink r:id="rId26" w:anchor="YANDEX_137" w:history="1"/>
      <w:r w:rsidRPr="00F50BEE">
        <w:rPr>
          <w:color w:val="auto"/>
        </w:rPr>
        <w:t xml:space="preserve">, специалист принимает решение о формировании и направлении </w:t>
      </w:r>
      <w:hyperlink r:id="rId27" w:anchor="YANDEX_141" w:history="1"/>
      <w:r w:rsidRPr="00F50BEE">
        <w:rPr>
          <w:rStyle w:val="highlighthighlightactive"/>
          <w:color w:val="auto"/>
        </w:rPr>
        <w:t>межведомственного (межуровневого)</w:t>
      </w:r>
      <w:hyperlink r:id="rId28" w:anchor="YANDEX_143" w:history="1"/>
      <w:r w:rsidRPr="00F50BEE">
        <w:rPr>
          <w:color w:val="auto"/>
        </w:rPr>
        <w:t xml:space="preserve"> запроса</w:t>
      </w:r>
      <w:hyperlink r:id="rId29" w:anchor="YANDEX_142" w:history="1"/>
      <w:r w:rsidRPr="00F50BEE">
        <w:rPr>
          <w:color w:val="auto"/>
        </w:rPr>
        <w:t>:</w:t>
      </w:r>
    </w:p>
    <w:p w:rsidR="00473C9E" w:rsidRPr="00F50BEE" w:rsidRDefault="00473C9E" w:rsidP="00473C9E">
      <w:pPr>
        <w:pStyle w:val="western"/>
        <w:tabs>
          <w:tab w:val="left" w:pos="0"/>
        </w:tabs>
        <w:spacing w:before="0" w:after="0"/>
        <w:ind w:firstLine="547"/>
        <w:jc w:val="both"/>
        <w:rPr>
          <w:b/>
          <w:color w:val="auto"/>
        </w:rPr>
      </w:pPr>
      <w:r w:rsidRPr="00F50BEE">
        <w:t xml:space="preserve">- </w:t>
      </w:r>
      <w:r w:rsidRPr="00F50BEE">
        <w:rPr>
          <w:b/>
        </w:rPr>
        <w:t>в Межрайонную инспекцию ФНС России № 13 по Нижегородской области:</w:t>
      </w:r>
    </w:p>
    <w:p w:rsidR="00473C9E" w:rsidRPr="00F50BEE" w:rsidRDefault="00473C9E" w:rsidP="00473C9E">
      <w:pPr>
        <w:spacing w:before="63" w:after="63"/>
        <w:ind w:firstLine="547"/>
        <w:jc w:val="both"/>
        <w:rPr>
          <w:spacing w:val="-4"/>
        </w:rPr>
      </w:pPr>
      <w:r w:rsidRPr="00F50BEE">
        <w:rPr>
          <w:spacing w:val="-4"/>
        </w:rPr>
        <w:t>1) выписку из Единого государственного реестра юридических лиц (индивидуальных предпринимателей);</w:t>
      </w:r>
    </w:p>
    <w:p w:rsidR="00473C9E" w:rsidRPr="00F50BEE" w:rsidRDefault="00473C9E" w:rsidP="00473C9E">
      <w:pPr>
        <w:pStyle w:val="ConsPlusNormal"/>
        <w:ind w:firstLine="547"/>
        <w:jc w:val="both"/>
        <w:rPr>
          <w:rFonts w:ascii="Times New Roman" w:hAnsi="Times New Roman" w:cs="Times New Roman"/>
          <w:spacing w:val="-4"/>
          <w:sz w:val="24"/>
          <w:szCs w:val="24"/>
        </w:rPr>
      </w:pPr>
      <w:r w:rsidRPr="00F50BEE">
        <w:rPr>
          <w:rFonts w:ascii="Times New Roman" w:hAnsi="Times New Roman" w:cs="Times New Roman"/>
          <w:sz w:val="24"/>
          <w:szCs w:val="24"/>
        </w:rPr>
        <w:t>2) справку об исполнении налогоплательщиком обязанности по уплате налогов, сборов, пеней, штрафов.</w:t>
      </w:r>
    </w:p>
    <w:p w:rsidR="00473C9E" w:rsidRPr="00F50BEE" w:rsidRDefault="00473C9E" w:rsidP="00473C9E">
      <w:pPr>
        <w:pStyle w:val="western"/>
        <w:spacing w:before="0" w:after="0"/>
        <w:ind w:firstLine="547"/>
        <w:jc w:val="both"/>
        <w:rPr>
          <w:b/>
          <w:color w:val="auto"/>
        </w:rPr>
      </w:pPr>
      <w:r w:rsidRPr="00F50BEE">
        <w:rPr>
          <w:b/>
          <w:color w:val="auto"/>
        </w:rPr>
        <w:t>- в ГУ УПФР по городскому округу город Шахунья Нижегородской области:</w:t>
      </w:r>
    </w:p>
    <w:p w:rsidR="00473C9E" w:rsidRPr="00F50BEE" w:rsidRDefault="00473C9E" w:rsidP="00473C9E">
      <w:pPr>
        <w:pStyle w:val="western"/>
        <w:spacing w:before="0" w:after="0"/>
        <w:ind w:firstLine="547"/>
        <w:jc w:val="both"/>
        <w:rPr>
          <w:color w:val="auto"/>
        </w:rPr>
      </w:pPr>
      <w:r w:rsidRPr="00F50BEE">
        <w:rPr>
          <w:color w:val="auto"/>
        </w:rPr>
        <w:t>1) справку о состоянии расчетов по страховым взносам, пеням и штрафам;</w:t>
      </w:r>
    </w:p>
    <w:p w:rsidR="00473C9E" w:rsidRPr="00F50BEE" w:rsidRDefault="00473C9E" w:rsidP="00473C9E">
      <w:pPr>
        <w:pStyle w:val="western"/>
        <w:spacing w:before="0" w:after="0"/>
        <w:ind w:firstLine="547"/>
        <w:jc w:val="both"/>
        <w:rPr>
          <w:b/>
          <w:color w:val="auto"/>
        </w:rPr>
      </w:pPr>
      <w:r w:rsidRPr="00F50BEE">
        <w:rPr>
          <w:b/>
          <w:color w:val="auto"/>
        </w:rPr>
        <w:t>- в Фонд социального страхования Российской Федерации:</w:t>
      </w:r>
    </w:p>
    <w:p w:rsidR="00473C9E" w:rsidRPr="00F50BEE" w:rsidRDefault="00473C9E" w:rsidP="00473C9E">
      <w:pPr>
        <w:pStyle w:val="western"/>
        <w:spacing w:before="0" w:after="0"/>
        <w:ind w:firstLine="547"/>
        <w:jc w:val="both"/>
        <w:rPr>
          <w:color w:val="auto"/>
        </w:rPr>
      </w:pPr>
      <w:r w:rsidRPr="00F50BEE">
        <w:rPr>
          <w:color w:val="auto"/>
        </w:rPr>
        <w:t>1) сведения о наличии (отсутствии) задолженности плательщика страховых взносов;</w:t>
      </w:r>
    </w:p>
    <w:p w:rsidR="00473C9E" w:rsidRPr="00F50BEE" w:rsidRDefault="00473C9E" w:rsidP="00473C9E">
      <w:pPr>
        <w:pStyle w:val="western"/>
        <w:spacing w:before="0" w:after="0"/>
        <w:ind w:firstLine="547"/>
        <w:jc w:val="both"/>
        <w:rPr>
          <w:b/>
          <w:color w:val="auto"/>
        </w:rPr>
      </w:pPr>
      <w:r w:rsidRPr="00F50BEE">
        <w:rPr>
          <w:b/>
          <w:color w:val="auto"/>
        </w:rPr>
        <w:t>- в Государственное казенное учреждение Нижегородской области Центр занятости населения города Шахуньи»:</w:t>
      </w:r>
    </w:p>
    <w:p w:rsidR="00473C9E" w:rsidRPr="00F50BEE" w:rsidRDefault="00473C9E" w:rsidP="00473C9E">
      <w:pPr>
        <w:pStyle w:val="western"/>
        <w:spacing w:before="0" w:after="0"/>
        <w:ind w:firstLine="547"/>
        <w:jc w:val="both"/>
        <w:rPr>
          <w:color w:val="auto"/>
        </w:rPr>
      </w:pPr>
      <w:r w:rsidRPr="00F50BEE">
        <w:rPr>
          <w:color w:val="auto"/>
        </w:rPr>
        <w:t>1) справка о том, что физическое лицо состояло на регистрационном учете в качестве безработного</w:t>
      </w:r>
    </w:p>
    <w:p w:rsidR="00473C9E" w:rsidRPr="00F50BEE" w:rsidRDefault="00473C9E" w:rsidP="00473C9E">
      <w:pPr>
        <w:pStyle w:val="western"/>
        <w:spacing w:before="0" w:after="0"/>
        <w:ind w:firstLine="547"/>
        <w:jc w:val="both"/>
        <w:rPr>
          <w:b/>
          <w:color w:val="auto"/>
        </w:rPr>
      </w:pPr>
      <w:r w:rsidRPr="00F50BEE">
        <w:rPr>
          <w:b/>
          <w:color w:val="auto"/>
        </w:rPr>
        <w:t xml:space="preserve">- в Военный комиссариат Нижегородской области по городскому округу город Шахунья и </w:t>
      </w:r>
      <w:proofErr w:type="spellStart"/>
      <w:r w:rsidRPr="00F50BEE">
        <w:rPr>
          <w:b/>
          <w:color w:val="auto"/>
        </w:rPr>
        <w:t>Тоншаевскому</w:t>
      </w:r>
      <w:proofErr w:type="spellEnd"/>
      <w:r w:rsidRPr="00F50BEE">
        <w:rPr>
          <w:b/>
          <w:color w:val="auto"/>
        </w:rPr>
        <w:t xml:space="preserve"> району:</w:t>
      </w:r>
    </w:p>
    <w:p w:rsidR="00473C9E" w:rsidRPr="00F50BEE" w:rsidRDefault="00473C9E" w:rsidP="00473C9E">
      <w:pPr>
        <w:pStyle w:val="western"/>
        <w:spacing w:before="0" w:after="0"/>
        <w:ind w:firstLine="547"/>
        <w:jc w:val="both"/>
        <w:rPr>
          <w:color w:val="auto"/>
        </w:rPr>
      </w:pPr>
      <w:r w:rsidRPr="00F50BEE">
        <w:rPr>
          <w:color w:val="auto"/>
        </w:rPr>
        <w:t>1) выписку из приказа об увольнении военнослужащего в запас в связи с сокращением ВС РФ.</w:t>
      </w:r>
    </w:p>
    <w:p w:rsidR="00473C9E" w:rsidRPr="00F50BEE" w:rsidRDefault="00473C9E" w:rsidP="00473C9E">
      <w:pPr>
        <w:pStyle w:val="western"/>
        <w:spacing w:before="0" w:after="0"/>
        <w:ind w:firstLine="547"/>
        <w:jc w:val="both"/>
        <w:rPr>
          <w:color w:val="auto"/>
        </w:rPr>
      </w:pPr>
      <w:bookmarkStart w:id="12" w:name="YANDEX_144"/>
      <w:bookmarkEnd w:id="12"/>
      <w:proofErr w:type="gramStart"/>
      <w:r w:rsidRPr="00F50BEE">
        <w:rPr>
          <w:color w:val="auto"/>
        </w:rPr>
        <w:t xml:space="preserve">3.3.2. </w:t>
      </w:r>
      <w:hyperlink r:id="rId30" w:anchor="YANDEX_143" w:history="1"/>
      <w:r w:rsidRPr="00F50BEE">
        <w:rPr>
          <w:color w:val="auto"/>
        </w:rPr>
        <w:t>м</w:t>
      </w:r>
      <w:r w:rsidRPr="00F50BEE">
        <w:rPr>
          <w:rStyle w:val="highlighthighlightactive"/>
          <w:color w:val="auto"/>
        </w:rPr>
        <w:t>ежведомственный</w:t>
      </w:r>
      <w:proofErr w:type="gramEnd"/>
      <w:r w:rsidRPr="00F50BEE">
        <w:rPr>
          <w:color w:val="auto"/>
          <w:lang w:val="en-US"/>
        </w:rPr>
        <w:fldChar w:fldCharType="begin"/>
      </w:r>
      <w:r w:rsidRPr="00F50BEE">
        <w:rPr>
          <w:color w:val="auto"/>
        </w:rPr>
        <w:instrText xml:space="preserve"> </w:instrText>
      </w:r>
      <w:r w:rsidRPr="00F50BEE">
        <w:rPr>
          <w:color w:val="auto"/>
          <w:lang w:val="en-US"/>
        </w:rPr>
        <w:instrText>HYPERLINK</w:instrText>
      </w:r>
      <w:r w:rsidRPr="00F50BEE">
        <w:rPr>
          <w:color w:val="auto"/>
        </w:rPr>
        <w:instrText xml:space="preserve"> "</w:instrText>
      </w:r>
      <w:r w:rsidRPr="00F50BEE">
        <w:rPr>
          <w:color w:val="auto"/>
          <w:lang w:val="en-US"/>
        </w:rPr>
        <w:instrText>http</w:instrText>
      </w:r>
      <w:r w:rsidRPr="00F50BEE">
        <w:rPr>
          <w:color w:val="auto"/>
        </w:rPr>
        <w:instrText>://</w:instrText>
      </w:r>
      <w:r w:rsidRPr="00F50BEE">
        <w:rPr>
          <w:color w:val="auto"/>
          <w:lang w:val="en-US"/>
        </w:rPr>
        <w:instrText>hghltd</w:instrText>
      </w:r>
      <w:r w:rsidRPr="00F50BEE">
        <w:rPr>
          <w:color w:val="auto"/>
        </w:rPr>
        <w:instrText>.</w:instrText>
      </w:r>
      <w:r w:rsidRPr="00F50BEE">
        <w:rPr>
          <w:color w:val="auto"/>
          <w:lang w:val="en-US"/>
        </w:rPr>
        <w:instrText>yandex</w:instrText>
      </w:r>
      <w:r w:rsidRPr="00F50BEE">
        <w:rPr>
          <w:color w:val="auto"/>
        </w:rPr>
        <w:instrText>.</w:instrText>
      </w:r>
      <w:r w:rsidRPr="00F50BEE">
        <w:rPr>
          <w:color w:val="auto"/>
          <w:lang w:val="en-US"/>
        </w:rPr>
        <w:instrText>net</w:instrText>
      </w:r>
      <w:r w:rsidRPr="00F50BEE">
        <w:rPr>
          <w:color w:val="auto"/>
        </w:rPr>
        <w:instrText>/</w:instrText>
      </w:r>
      <w:r w:rsidRPr="00F50BEE">
        <w:rPr>
          <w:color w:val="auto"/>
          <w:lang w:val="en-US"/>
        </w:rPr>
        <w:instrText>yandbtm</w:instrText>
      </w:r>
      <w:r w:rsidRPr="00F50BEE">
        <w:rPr>
          <w:color w:val="auto"/>
        </w:rPr>
        <w:instrText>?</w:instrText>
      </w:r>
      <w:r w:rsidRPr="00F50BEE">
        <w:rPr>
          <w:color w:val="auto"/>
          <w:lang w:val="en-US"/>
        </w:rPr>
        <w:instrText>text</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0%</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4%</w:instrText>
      </w:r>
      <w:r w:rsidRPr="00F50BEE">
        <w:rPr>
          <w:color w:val="auto"/>
          <w:lang w:val="en-US"/>
        </w:rPr>
        <w:instrText>D</w:instrText>
      </w:r>
      <w:r w:rsidRPr="00F50BEE">
        <w:rPr>
          <w:color w:val="auto"/>
        </w:rPr>
        <w:instrText>0%</w:instrText>
      </w:r>
      <w:r w:rsidRPr="00F50BEE">
        <w:rPr>
          <w:color w:val="auto"/>
          <w:lang w:val="en-US"/>
        </w:rPr>
        <w:instrText>BC</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8%</w:instrText>
      </w:r>
      <w:r w:rsidRPr="00F50BEE">
        <w:rPr>
          <w:color w:val="auto"/>
          <w:lang w:val="en-US"/>
        </w:rPr>
        <w:instrText>D</w:instrText>
      </w:r>
      <w:r w:rsidRPr="00F50BEE">
        <w:rPr>
          <w:color w:val="auto"/>
        </w:rPr>
        <w:instrText>0%</w:instrText>
      </w:r>
      <w:r w:rsidRPr="00F50BEE">
        <w:rPr>
          <w:color w:val="auto"/>
          <w:lang w:val="en-US"/>
        </w:rPr>
        <w:instrText>BD</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8%</w:instrText>
      </w:r>
      <w:r w:rsidRPr="00F50BEE">
        <w:rPr>
          <w:color w:val="auto"/>
          <w:lang w:val="en-US"/>
        </w:rPr>
        <w:instrText>D</w:instrText>
      </w:r>
      <w:r w:rsidRPr="00F50BEE">
        <w:rPr>
          <w:color w:val="auto"/>
        </w:rPr>
        <w:instrText>1%81%</w:instrText>
      </w:r>
      <w:r w:rsidRPr="00F50BEE">
        <w:rPr>
          <w:color w:val="auto"/>
          <w:lang w:val="en-US"/>
        </w:rPr>
        <w:instrText>D</w:instrText>
      </w:r>
      <w:r w:rsidRPr="00F50BEE">
        <w:rPr>
          <w:color w:val="auto"/>
        </w:rPr>
        <w:instrText>1%82%</w:instrText>
      </w:r>
      <w:r w:rsidRPr="00F50BEE">
        <w:rPr>
          <w:color w:val="auto"/>
          <w:lang w:val="en-US"/>
        </w:rPr>
        <w:instrText>D</w:instrText>
      </w:r>
      <w:r w:rsidRPr="00F50BEE">
        <w:rPr>
          <w:color w:val="auto"/>
        </w:rPr>
        <w:instrText>1%80%</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0%</w:instrText>
      </w:r>
      <w:r w:rsidRPr="00F50BEE">
        <w:rPr>
          <w:color w:val="auto"/>
          <w:lang w:val="en-US"/>
        </w:rPr>
        <w:instrText>D</w:instrText>
      </w:r>
      <w:r w:rsidRPr="00F50BEE">
        <w:rPr>
          <w:color w:val="auto"/>
        </w:rPr>
        <w:instrText>1%82%</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8%</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2%</w:instrText>
      </w:r>
      <w:r w:rsidRPr="00F50BEE">
        <w:rPr>
          <w:color w:val="auto"/>
          <w:lang w:val="en-US"/>
        </w:rPr>
        <w:instrText>D</w:instrText>
      </w:r>
      <w:r w:rsidRPr="00F50BEE">
        <w:rPr>
          <w:color w:val="auto"/>
        </w:rPr>
        <w:instrText>0%</w:instrText>
      </w:r>
      <w:r w:rsidRPr="00F50BEE">
        <w:rPr>
          <w:color w:val="auto"/>
          <w:lang w:val="en-US"/>
        </w:rPr>
        <w:instrText>BD</w:instrText>
      </w:r>
      <w:r w:rsidRPr="00F50BEE">
        <w:rPr>
          <w:color w:val="auto"/>
        </w:rPr>
        <w:instrText>%</w:instrText>
      </w:r>
      <w:r w:rsidRPr="00F50BEE">
        <w:rPr>
          <w:color w:val="auto"/>
          <w:lang w:val="en-US"/>
        </w:rPr>
        <w:instrText>D</w:instrText>
      </w:r>
      <w:r w:rsidRPr="00F50BEE">
        <w:rPr>
          <w:color w:val="auto"/>
        </w:rPr>
        <w:instrText>1%8</w:instrText>
      </w:r>
      <w:r w:rsidRPr="00F50BEE">
        <w:rPr>
          <w:color w:val="auto"/>
          <w:lang w:val="en-US"/>
        </w:rPr>
        <w:instrText>B</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9%20%</w:instrText>
      </w:r>
      <w:r w:rsidRPr="00F50BEE">
        <w:rPr>
          <w:color w:val="auto"/>
          <w:lang w:val="en-US"/>
        </w:rPr>
        <w:instrText>D</w:instrText>
      </w:r>
      <w:r w:rsidRPr="00F50BEE">
        <w:rPr>
          <w:color w:val="auto"/>
        </w:rPr>
        <w:instrText>1%80%</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5%</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3%</w:instrText>
      </w:r>
      <w:r w:rsidRPr="00F50BEE">
        <w:rPr>
          <w:color w:val="auto"/>
          <w:lang w:val="en-US"/>
        </w:rPr>
        <w:instrText>D</w:instrText>
      </w:r>
      <w:r w:rsidRPr="00F50BEE">
        <w:rPr>
          <w:color w:val="auto"/>
        </w:rPr>
        <w:instrText>0%</w:instrText>
      </w:r>
      <w:r w:rsidRPr="00F50BEE">
        <w:rPr>
          <w:color w:val="auto"/>
          <w:lang w:val="en-US"/>
        </w:rPr>
        <w:instrText>BB</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0%</w:instrText>
      </w:r>
      <w:r w:rsidRPr="00F50BEE">
        <w:rPr>
          <w:color w:val="auto"/>
          <w:lang w:val="en-US"/>
        </w:rPr>
        <w:instrText>D</w:instrText>
      </w:r>
      <w:r w:rsidRPr="00F50BEE">
        <w:rPr>
          <w:color w:val="auto"/>
        </w:rPr>
        <w:instrText>0%</w:instrText>
      </w:r>
      <w:r w:rsidRPr="00F50BEE">
        <w:rPr>
          <w:color w:val="auto"/>
          <w:lang w:val="en-US"/>
        </w:rPr>
        <w:instrText>BC</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5%</w:instrText>
      </w:r>
      <w:r w:rsidRPr="00F50BEE">
        <w:rPr>
          <w:color w:val="auto"/>
          <w:lang w:val="en-US"/>
        </w:rPr>
        <w:instrText>D</w:instrText>
      </w:r>
      <w:r w:rsidRPr="00F50BEE">
        <w:rPr>
          <w:color w:val="auto"/>
        </w:rPr>
        <w:instrText>0%</w:instrText>
      </w:r>
      <w:r w:rsidRPr="00F50BEE">
        <w:rPr>
          <w:color w:val="auto"/>
          <w:lang w:val="en-US"/>
        </w:rPr>
        <w:instrText>BD</w:instrText>
      </w:r>
      <w:r w:rsidRPr="00F50BEE">
        <w:rPr>
          <w:color w:val="auto"/>
        </w:rPr>
        <w:instrText>%</w:instrText>
      </w:r>
      <w:r w:rsidRPr="00F50BEE">
        <w:rPr>
          <w:color w:val="auto"/>
          <w:lang w:val="en-US"/>
        </w:rPr>
        <w:instrText>D</w:instrText>
      </w:r>
      <w:r w:rsidRPr="00F50BEE">
        <w:rPr>
          <w:color w:val="auto"/>
        </w:rPr>
        <w:instrText>1%82%20%</w:instrText>
      </w:r>
      <w:r w:rsidRPr="00F50BEE">
        <w:rPr>
          <w:color w:val="auto"/>
          <w:lang w:val="en-US"/>
        </w:rPr>
        <w:instrText>D</w:instrText>
      </w:r>
      <w:r w:rsidRPr="00F50BEE">
        <w:rPr>
          <w:color w:val="auto"/>
        </w:rPr>
        <w:instrText>0%</w:instrText>
      </w:r>
      <w:r w:rsidRPr="00F50BEE">
        <w:rPr>
          <w:color w:val="auto"/>
          <w:lang w:val="en-US"/>
        </w:rPr>
        <w:instrText>BF</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BE</w:instrText>
      </w:r>
      <w:r w:rsidRPr="00F50BEE">
        <w:rPr>
          <w:color w:val="auto"/>
        </w:rPr>
        <w:instrText>%20%</w:instrText>
      </w:r>
      <w:r w:rsidRPr="00F50BEE">
        <w:rPr>
          <w:color w:val="auto"/>
          <w:lang w:val="en-US"/>
        </w:rPr>
        <w:instrText>D</w:instrText>
      </w:r>
      <w:r w:rsidRPr="00F50BEE">
        <w:rPr>
          <w:color w:val="auto"/>
        </w:rPr>
        <w:instrText>0%</w:instrText>
      </w:r>
      <w:r w:rsidRPr="00F50BEE">
        <w:rPr>
          <w:color w:val="auto"/>
          <w:lang w:val="en-US"/>
        </w:rPr>
        <w:instrText>BF</w:instrText>
      </w:r>
      <w:r w:rsidRPr="00F50BEE">
        <w:rPr>
          <w:color w:val="auto"/>
        </w:rPr>
        <w:instrText>%</w:instrText>
      </w:r>
      <w:r w:rsidRPr="00F50BEE">
        <w:rPr>
          <w:color w:val="auto"/>
          <w:lang w:val="en-US"/>
        </w:rPr>
        <w:instrText>D</w:instrText>
      </w:r>
      <w:r w:rsidRPr="00F50BEE">
        <w:rPr>
          <w:color w:val="auto"/>
        </w:rPr>
        <w:instrText>1%80%</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5%</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4%</w:instrText>
      </w:r>
      <w:r w:rsidRPr="00F50BEE">
        <w:rPr>
          <w:color w:val="auto"/>
          <w:lang w:val="en-US"/>
        </w:rPr>
        <w:instrText>D</w:instrText>
      </w:r>
      <w:r w:rsidRPr="00F50BEE">
        <w:rPr>
          <w:color w:val="auto"/>
        </w:rPr>
        <w:instrText>0%</w:instrText>
      </w:r>
      <w:r w:rsidRPr="00F50BEE">
        <w:rPr>
          <w:color w:val="auto"/>
          <w:lang w:val="en-US"/>
        </w:rPr>
        <w:instrText>BE</w:instrText>
      </w:r>
      <w:r w:rsidRPr="00F50BEE">
        <w:rPr>
          <w:color w:val="auto"/>
        </w:rPr>
        <w:instrText>%</w:instrText>
      </w:r>
      <w:r w:rsidRPr="00F50BEE">
        <w:rPr>
          <w:color w:val="auto"/>
          <w:lang w:val="en-US"/>
        </w:rPr>
        <w:instrText>D</w:instrText>
      </w:r>
      <w:r w:rsidRPr="00F50BEE">
        <w:rPr>
          <w:color w:val="auto"/>
        </w:rPr>
        <w:instrText>1%81%</w:instrText>
      </w:r>
      <w:r w:rsidRPr="00F50BEE">
        <w:rPr>
          <w:color w:val="auto"/>
          <w:lang w:val="en-US"/>
        </w:rPr>
        <w:instrText>D</w:instrText>
      </w:r>
      <w:r w:rsidRPr="00F50BEE">
        <w:rPr>
          <w:color w:val="auto"/>
        </w:rPr>
        <w:instrText>1%82%</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0%</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2%</w:instrText>
      </w:r>
      <w:r w:rsidRPr="00F50BEE">
        <w:rPr>
          <w:color w:val="auto"/>
          <w:lang w:val="en-US"/>
        </w:rPr>
        <w:instrText>D</w:instrText>
      </w:r>
      <w:r w:rsidRPr="00F50BEE">
        <w:rPr>
          <w:color w:val="auto"/>
        </w:rPr>
        <w:instrText>0%</w:instrText>
      </w:r>
      <w:r w:rsidRPr="00F50BEE">
        <w:rPr>
          <w:color w:val="auto"/>
          <w:lang w:val="en-US"/>
        </w:rPr>
        <w:instrText>BB</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5%</w:instrText>
      </w:r>
      <w:r w:rsidRPr="00F50BEE">
        <w:rPr>
          <w:color w:val="auto"/>
          <w:lang w:val="en-US"/>
        </w:rPr>
        <w:instrText>D</w:instrText>
      </w:r>
      <w:r w:rsidRPr="00F50BEE">
        <w:rPr>
          <w:color w:val="auto"/>
        </w:rPr>
        <w:instrText>0%</w:instrText>
      </w:r>
      <w:r w:rsidRPr="00F50BEE">
        <w:rPr>
          <w:color w:val="auto"/>
          <w:lang w:val="en-US"/>
        </w:rPr>
        <w:instrText>BD</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8%</w:instrText>
      </w:r>
      <w:r w:rsidRPr="00F50BEE">
        <w:rPr>
          <w:color w:val="auto"/>
          <w:lang w:val="en-US"/>
        </w:rPr>
        <w:instrText>D</w:instrText>
      </w:r>
      <w:r w:rsidRPr="00F50BEE">
        <w:rPr>
          <w:color w:val="auto"/>
        </w:rPr>
        <w:instrText>1%8</w:instrText>
      </w:r>
      <w:r w:rsidRPr="00F50BEE">
        <w:rPr>
          <w:color w:val="auto"/>
          <w:lang w:val="en-US"/>
        </w:rPr>
        <w:instrText>E</w:instrText>
      </w:r>
      <w:r w:rsidRPr="00F50BEE">
        <w:rPr>
          <w:color w:val="auto"/>
        </w:rPr>
        <w:instrText>%20%</w:instrText>
      </w:r>
      <w:r w:rsidRPr="00F50BEE">
        <w:rPr>
          <w:color w:val="auto"/>
          <w:lang w:val="en-US"/>
        </w:rPr>
        <w:instrText>D</w:instrText>
      </w:r>
      <w:r w:rsidRPr="00F50BEE">
        <w:rPr>
          <w:color w:val="auto"/>
        </w:rPr>
        <w:instrText>0%</w:instrText>
      </w:r>
      <w:r w:rsidRPr="00F50BEE">
        <w:rPr>
          <w:color w:val="auto"/>
          <w:lang w:val="en-US"/>
        </w:rPr>
        <w:instrText>BC</w:instrText>
      </w:r>
      <w:r w:rsidRPr="00F50BEE">
        <w:rPr>
          <w:color w:val="auto"/>
        </w:rPr>
        <w:instrText>%</w:instrText>
      </w:r>
      <w:r w:rsidRPr="00F50BEE">
        <w:rPr>
          <w:color w:val="auto"/>
          <w:lang w:val="en-US"/>
        </w:rPr>
        <w:instrText>D</w:instrText>
      </w:r>
      <w:r w:rsidRPr="00F50BEE">
        <w:rPr>
          <w:color w:val="auto"/>
        </w:rPr>
        <w:instrText>1%83%</w:instrText>
      </w:r>
      <w:r w:rsidRPr="00F50BEE">
        <w:rPr>
          <w:color w:val="auto"/>
          <w:lang w:val="en-US"/>
        </w:rPr>
        <w:instrText>D</w:instrText>
      </w:r>
      <w:r w:rsidRPr="00F50BEE">
        <w:rPr>
          <w:color w:val="auto"/>
        </w:rPr>
        <w:instrText>0%</w:instrText>
      </w:r>
      <w:r w:rsidRPr="00F50BEE">
        <w:rPr>
          <w:color w:val="auto"/>
          <w:lang w:val="en-US"/>
        </w:rPr>
        <w:instrText>BD</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8%</w:instrText>
      </w:r>
      <w:r w:rsidRPr="00F50BEE">
        <w:rPr>
          <w:color w:val="auto"/>
          <w:lang w:val="en-US"/>
        </w:rPr>
        <w:instrText>D</w:instrText>
      </w:r>
      <w:r w:rsidRPr="00F50BEE">
        <w:rPr>
          <w:color w:val="auto"/>
        </w:rPr>
        <w:instrText>1%86%</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8%</w:instrText>
      </w:r>
      <w:r w:rsidRPr="00F50BEE">
        <w:rPr>
          <w:color w:val="auto"/>
          <w:lang w:val="en-US"/>
        </w:rPr>
        <w:instrText>D</w:instrText>
      </w:r>
      <w:r w:rsidRPr="00F50BEE">
        <w:rPr>
          <w:color w:val="auto"/>
        </w:rPr>
        <w:instrText>0%</w:instrText>
      </w:r>
      <w:r w:rsidRPr="00F50BEE">
        <w:rPr>
          <w:color w:val="auto"/>
          <w:lang w:val="en-US"/>
        </w:rPr>
        <w:instrText>BF</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0%</w:instrText>
      </w:r>
      <w:r w:rsidRPr="00F50BEE">
        <w:rPr>
          <w:color w:val="auto"/>
          <w:lang w:val="en-US"/>
        </w:rPr>
        <w:instrText>D</w:instrText>
      </w:r>
      <w:r w:rsidRPr="00F50BEE">
        <w:rPr>
          <w:color w:val="auto"/>
        </w:rPr>
        <w:instrText>0%</w:instrText>
      </w:r>
      <w:r w:rsidRPr="00F50BEE">
        <w:rPr>
          <w:color w:val="auto"/>
          <w:lang w:val="en-US"/>
        </w:rPr>
        <w:instrText>BB</w:instrText>
      </w:r>
      <w:r w:rsidRPr="00F50BEE">
        <w:rPr>
          <w:color w:val="auto"/>
        </w:rPr>
        <w:instrText>%</w:instrText>
      </w:r>
      <w:r w:rsidRPr="00F50BEE">
        <w:rPr>
          <w:color w:val="auto"/>
          <w:lang w:val="en-US"/>
        </w:rPr>
        <w:instrText>D</w:instrText>
      </w:r>
      <w:r w:rsidRPr="00F50BEE">
        <w:rPr>
          <w:color w:val="auto"/>
        </w:rPr>
        <w:instrText>1%8</w:instrText>
      </w:r>
      <w:r w:rsidRPr="00F50BEE">
        <w:rPr>
          <w:color w:val="auto"/>
          <w:lang w:val="en-US"/>
        </w:rPr>
        <w:instrText>C</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BD</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BE</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9%20%</w:instrText>
      </w:r>
      <w:r w:rsidRPr="00F50BEE">
        <w:rPr>
          <w:color w:val="auto"/>
          <w:lang w:val="en-US"/>
        </w:rPr>
        <w:instrText>D</w:instrText>
      </w:r>
      <w:r w:rsidRPr="00F50BEE">
        <w:rPr>
          <w:color w:val="auto"/>
        </w:rPr>
        <w:instrText>1%83%</w:instrText>
      </w:r>
      <w:r w:rsidRPr="00F50BEE">
        <w:rPr>
          <w:color w:val="auto"/>
          <w:lang w:val="en-US"/>
        </w:rPr>
        <w:instrText>D</w:instrText>
      </w:r>
      <w:r w:rsidRPr="00F50BEE">
        <w:rPr>
          <w:color w:val="auto"/>
        </w:rPr>
        <w:instrText>1%81%</w:instrText>
      </w:r>
      <w:r w:rsidRPr="00F50BEE">
        <w:rPr>
          <w:color w:val="auto"/>
          <w:lang w:val="en-US"/>
        </w:rPr>
        <w:instrText>D</w:instrText>
      </w:r>
      <w:r w:rsidRPr="00F50BEE">
        <w:rPr>
          <w:color w:val="auto"/>
        </w:rPr>
        <w:instrText>0%</w:instrText>
      </w:r>
      <w:r w:rsidRPr="00F50BEE">
        <w:rPr>
          <w:color w:val="auto"/>
          <w:lang w:val="en-US"/>
        </w:rPr>
        <w:instrText>BB</w:instrText>
      </w:r>
      <w:r w:rsidRPr="00F50BEE">
        <w:rPr>
          <w:color w:val="auto"/>
        </w:rPr>
        <w:instrText>%</w:instrText>
      </w:r>
      <w:r w:rsidRPr="00F50BEE">
        <w:rPr>
          <w:color w:val="auto"/>
          <w:lang w:val="en-US"/>
        </w:rPr>
        <w:instrText>D</w:instrText>
      </w:r>
      <w:r w:rsidRPr="00F50BEE">
        <w:rPr>
          <w:color w:val="auto"/>
        </w:rPr>
        <w:instrText>1%83%</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3%</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8%20%</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7%</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0%</w:instrText>
      </w:r>
      <w:r w:rsidRPr="00F50BEE">
        <w:rPr>
          <w:color w:val="auto"/>
          <w:lang w:val="en-US"/>
        </w:rPr>
        <w:instrText>D</w:instrText>
      </w:r>
      <w:r w:rsidRPr="00F50BEE">
        <w:rPr>
          <w:color w:val="auto"/>
        </w:rPr>
        <w:instrText>0%</w:instrText>
      </w:r>
      <w:r w:rsidRPr="00F50BEE">
        <w:rPr>
          <w:color w:val="auto"/>
          <w:lang w:val="en-US"/>
        </w:rPr>
        <w:instrText>BF</w:instrText>
      </w:r>
      <w:r w:rsidRPr="00F50BEE">
        <w:rPr>
          <w:color w:val="auto"/>
        </w:rPr>
        <w:instrText>%</w:instrText>
      </w:r>
      <w:r w:rsidRPr="00F50BEE">
        <w:rPr>
          <w:color w:val="auto"/>
          <w:lang w:val="en-US"/>
        </w:rPr>
        <w:instrText>D</w:instrText>
      </w:r>
      <w:r w:rsidRPr="00F50BEE">
        <w:rPr>
          <w:color w:val="auto"/>
        </w:rPr>
        <w:instrText>1%80%</w:instrText>
      </w:r>
      <w:r w:rsidRPr="00F50BEE">
        <w:rPr>
          <w:color w:val="auto"/>
          <w:lang w:val="en-US"/>
        </w:rPr>
        <w:instrText>D</w:instrText>
      </w:r>
      <w:r w:rsidRPr="00F50BEE">
        <w:rPr>
          <w:color w:val="auto"/>
        </w:rPr>
        <w:instrText>0%</w:instrText>
      </w:r>
      <w:r w:rsidRPr="00F50BEE">
        <w:rPr>
          <w:color w:val="auto"/>
          <w:lang w:val="en-US"/>
        </w:rPr>
        <w:instrText>BE</w:instrText>
      </w:r>
      <w:r w:rsidRPr="00F50BEE">
        <w:rPr>
          <w:color w:val="auto"/>
        </w:rPr>
        <w:instrText>%</w:instrText>
      </w:r>
      <w:r w:rsidRPr="00F50BEE">
        <w:rPr>
          <w:color w:val="auto"/>
          <w:lang w:val="en-US"/>
        </w:rPr>
        <w:instrText>D</w:instrText>
      </w:r>
      <w:r w:rsidRPr="00F50BEE">
        <w:rPr>
          <w:color w:val="auto"/>
        </w:rPr>
        <w:instrText>1%81%20%</w:instrText>
      </w:r>
      <w:r w:rsidRPr="00F50BEE">
        <w:rPr>
          <w:color w:val="auto"/>
          <w:lang w:val="en-US"/>
        </w:rPr>
        <w:instrText>D</w:instrText>
      </w:r>
      <w:r w:rsidRPr="00F50BEE">
        <w:rPr>
          <w:color w:val="auto"/>
        </w:rPr>
        <w:instrText>0%</w:instrText>
      </w:r>
      <w:r w:rsidRPr="00F50BEE">
        <w:rPr>
          <w:color w:val="auto"/>
          <w:lang w:val="en-US"/>
        </w:rPr>
        <w:instrText>BC</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5%</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6%</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2%</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5%</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4%</w:instrText>
      </w:r>
      <w:r w:rsidRPr="00F50BEE">
        <w:rPr>
          <w:color w:val="auto"/>
          <w:lang w:val="en-US"/>
        </w:rPr>
        <w:instrText>D</w:instrText>
      </w:r>
      <w:r w:rsidRPr="00F50BEE">
        <w:rPr>
          <w:color w:val="auto"/>
        </w:rPr>
        <w:instrText>0%</w:instrText>
      </w:r>
      <w:r w:rsidRPr="00F50BEE">
        <w:rPr>
          <w:color w:val="auto"/>
          <w:lang w:val="en-US"/>
        </w:rPr>
        <w:instrText>BE</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BC</w:instrText>
      </w:r>
      <w:r w:rsidRPr="00F50BEE">
        <w:rPr>
          <w:color w:val="auto"/>
        </w:rPr>
        <w:instrText>%</w:instrText>
      </w:r>
      <w:r w:rsidRPr="00F50BEE">
        <w:rPr>
          <w:color w:val="auto"/>
          <w:lang w:val="en-US"/>
        </w:rPr>
        <w:instrText>D</w:instrText>
      </w:r>
      <w:r w:rsidRPr="00F50BEE">
        <w:rPr>
          <w:color w:val="auto"/>
        </w:rPr>
        <w:instrText>1%81%</w:instrText>
      </w:r>
      <w:r w:rsidRPr="00F50BEE">
        <w:rPr>
          <w:color w:val="auto"/>
          <w:lang w:val="en-US"/>
        </w:rPr>
        <w:instrText>D</w:instrText>
      </w:r>
      <w:r w:rsidRPr="00F50BEE">
        <w:rPr>
          <w:color w:val="auto"/>
        </w:rPr>
        <w:instrText>1%82%</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2%</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5%</w:instrText>
      </w:r>
      <w:r w:rsidRPr="00F50BEE">
        <w:rPr>
          <w:color w:val="auto"/>
          <w:lang w:val="en-US"/>
        </w:rPr>
        <w:instrText>D</w:instrText>
      </w:r>
      <w:r w:rsidRPr="00F50BEE">
        <w:rPr>
          <w:color w:val="auto"/>
        </w:rPr>
        <w:instrText>0%</w:instrText>
      </w:r>
      <w:r w:rsidRPr="00F50BEE">
        <w:rPr>
          <w:color w:val="auto"/>
          <w:lang w:val="en-US"/>
        </w:rPr>
        <w:instrText>BD</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BD</w:instrText>
      </w:r>
      <w:r w:rsidRPr="00F50BEE">
        <w:rPr>
          <w:color w:val="auto"/>
        </w:rPr>
        <w:instrText>%</w:instrText>
      </w:r>
      <w:r w:rsidRPr="00F50BEE">
        <w:rPr>
          <w:color w:val="auto"/>
          <w:lang w:val="en-US"/>
        </w:rPr>
        <w:instrText>D</w:instrText>
      </w:r>
      <w:r w:rsidRPr="00F50BEE">
        <w:rPr>
          <w:color w:val="auto"/>
        </w:rPr>
        <w:instrText>1%8</w:instrText>
      </w:r>
      <w:r w:rsidRPr="00F50BEE">
        <w:rPr>
          <w:color w:val="auto"/>
          <w:lang w:val="en-US"/>
        </w:rPr>
        <w:instrText>B</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9&amp;</w:instrText>
      </w:r>
      <w:r w:rsidRPr="00F50BEE">
        <w:rPr>
          <w:color w:val="auto"/>
          <w:lang w:val="en-US"/>
        </w:rPr>
        <w:instrText>url</w:instrText>
      </w:r>
      <w:r w:rsidRPr="00F50BEE">
        <w:rPr>
          <w:color w:val="auto"/>
        </w:rPr>
        <w:instrText>=</w:instrText>
      </w:r>
      <w:r w:rsidRPr="00F50BEE">
        <w:rPr>
          <w:color w:val="auto"/>
          <w:lang w:val="en-US"/>
        </w:rPr>
        <w:instrText>http</w:instrText>
      </w:r>
      <w:r w:rsidRPr="00F50BEE">
        <w:rPr>
          <w:color w:val="auto"/>
        </w:rPr>
        <w:instrText>%3</w:instrText>
      </w:r>
      <w:r w:rsidRPr="00F50BEE">
        <w:rPr>
          <w:color w:val="auto"/>
          <w:lang w:val="en-US"/>
        </w:rPr>
        <w:instrText>A</w:instrText>
      </w:r>
      <w:r w:rsidRPr="00F50BEE">
        <w:rPr>
          <w:color w:val="auto"/>
        </w:rPr>
        <w:instrText>%2</w:instrText>
      </w:r>
      <w:r w:rsidRPr="00F50BEE">
        <w:rPr>
          <w:color w:val="auto"/>
          <w:lang w:val="en-US"/>
        </w:rPr>
        <w:instrText>F</w:instrText>
      </w:r>
      <w:r w:rsidRPr="00F50BEE">
        <w:rPr>
          <w:color w:val="auto"/>
        </w:rPr>
        <w:instrText>%2</w:instrText>
      </w:r>
      <w:r w:rsidRPr="00F50BEE">
        <w:rPr>
          <w:color w:val="auto"/>
          <w:lang w:val="en-US"/>
        </w:rPr>
        <w:instrText>Fhvorostyanka</w:instrText>
      </w:r>
      <w:r w:rsidRPr="00F50BEE">
        <w:rPr>
          <w:color w:val="auto"/>
        </w:rPr>
        <w:instrText>.</w:instrText>
      </w:r>
      <w:r w:rsidRPr="00F50BEE">
        <w:rPr>
          <w:color w:val="auto"/>
          <w:lang w:val="en-US"/>
        </w:rPr>
        <w:instrText>ru</w:instrText>
      </w:r>
      <w:r w:rsidRPr="00F50BEE">
        <w:rPr>
          <w:color w:val="auto"/>
        </w:rPr>
        <w:instrText>%2</w:instrText>
      </w:r>
      <w:r w:rsidRPr="00F50BEE">
        <w:rPr>
          <w:color w:val="auto"/>
          <w:lang w:val="en-US"/>
        </w:rPr>
        <w:instrText>FDocument</w:instrText>
      </w:r>
      <w:r w:rsidRPr="00F50BEE">
        <w:rPr>
          <w:color w:val="auto"/>
        </w:rPr>
        <w:instrText>%2</w:instrText>
      </w:r>
      <w:r w:rsidRPr="00F50BEE">
        <w:rPr>
          <w:color w:val="auto"/>
          <w:lang w:val="en-US"/>
        </w:rPr>
        <w:instrText>FAR</w:instrText>
      </w:r>
      <w:r w:rsidRPr="00F50BEE">
        <w:rPr>
          <w:color w:val="auto"/>
        </w:rPr>
        <w:instrText>_</w:instrText>
      </w:r>
      <w:r w:rsidRPr="00F50BEE">
        <w:rPr>
          <w:color w:val="auto"/>
          <w:lang w:val="en-US"/>
        </w:rPr>
        <w:instrText>GMU</w:instrText>
      </w:r>
      <w:r w:rsidRPr="00F50BEE">
        <w:rPr>
          <w:color w:val="auto"/>
        </w:rPr>
        <w:instrText>_</w:instrText>
      </w:r>
      <w:r w:rsidRPr="00F50BEE">
        <w:rPr>
          <w:color w:val="auto"/>
          <w:lang w:val="en-US"/>
        </w:rPr>
        <w:instrText>proekt</w:instrText>
      </w:r>
      <w:r w:rsidRPr="00F50BEE">
        <w:rPr>
          <w:color w:val="auto"/>
        </w:rPr>
        <w:instrText>%2</w:instrText>
      </w:r>
      <w:r w:rsidRPr="00F50BEE">
        <w:rPr>
          <w:color w:val="auto"/>
          <w:lang w:val="en-US"/>
        </w:rPr>
        <w:instrText>Fkumi</w:instrText>
      </w:r>
      <w:r w:rsidRPr="00F50BEE">
        <w:rPr>
          <w:color w:val="auto"/>
        </w:rPr>
        <w:instrText>%2</w:instrText>
      </w:r>
      <w:r w:rsidRPr="00F50BEE">
        <w:rPr>
          <w:color w:val="auto"/>
          <w:lang w:val="en-US"/>
        </w:rPr>
        <w:instrText>Far</w:instrText>
      </w:r>
      <w:r w:rsidRPr="00F50BEE">
        <w:rPr>
          <w:color w:val="auto"/>
        </w:rPr>
        <w:instrText>2_</w:instrText>
      </w:r>
      <w:r w:rsidRPr="00F50BEE">
        <w:rPr>
          <w:color w:val="auto"/>
          <w:lang w:val="en-US"/>
        </w:rPr>
        <w:instrText>predostavlenie</w:instrText>
      </w:r>
      <w:r w:rsidRPr="00F50BEE">
        <w:rPr>
          <w:color w:val="auto"/>
        </w:rPr>
        <w:instrText>_</w:instrText>
      </w:r>
      <w:r w:rsidRPr="00F50BEE">
        <w:rPr>
          <w:color w:val="auto"/>
          <w:lang w:val="en-US"/>
        </w:rPr>
        <w:instrText>v</w:instrText>
      </w:r>
      <w:r w:rsidRPr="00F50BEE">
        <w:rPr>
          <w:color w:val="auto"/>
        </w:rPr>
        <w:instrText>_</w:instrText>
      </w:r>
      <w:r w:rsidRPr="00F50BEE">
        <w:rPr>
          <w:color w:val="auto"/>
          <w:lang w:val="en-US"/>
        </w:rPr>
        <w:instrText>arendu</w:instrText>
      </w:r>
      <w:r w:rsidRPr="00F50BEE">
        <w:rPr>
          <w:color w:val="auto"/>
        </w:rPr>
        <w:instrText>_</w:instrText>
      </w:r>
      <w:r w:rsidRPr="00F50BEE">
        <w:rPr>
          <w:color w:val="auto"/>
          <w:lang w:val="en-US"/>
        </w:rPr>
        <w:instrText>zemelnykh</w:instrText>
      </w:r>
      <w:r w:rsidRPr="00F50BEE">
        <w:rPr>
          <w:color w:val="auto"/>
        </w:rPr>
        <w:instrText>_</w:instrText>
      </w:r>
      <w:r w:rsidRPr="00F50BEE">
        <w:rPr>
          <w:color w:val="auto"/>
          <w:lang w:val="en-US"/>
        </w:rPr>
        <w:instrText>uchastkov</w:instrText>
      </w:r>
      <w:r w:rsidRPr="00F50BEE">
        <w:rPr>
          <w:color w:val="auto"/>
        </w:rPr>
        <w:instrText>-</w:instrText>
      </w:r>
      <w:r w:rsidRPr="00F50BEE">
        <w:rPr>
          <w:color w:val="auto"/>
          <w:lang w:val="en-US"/>
        </w:rPr>
        <w:instrText>na</w:instrText>
      </w:r>
      <w:r w:rsidRPr="00F50BEE">
        <w:rPr>
          <w:color w:val="auto"/>
        </w:rPr>
        <w:instrText>.</w:instrText>
      </w:r>
      <w:r w:rsidRPr="00F50BEE">
        <w:rPr>
          <w:color w:val="auto"/>
          <w:lang w:val="en-US"/>
        </w:rPr>
        <w:instrText>doc</w:instrText>
      </w:r>
      <w:r w:rsidRPr="00F50BEE">
        <w:rPr>
          <w:color w:val="auto"/>
        </w:rPr>
        <w:instrText>&amp;</w:instrText>
      </w:r>
      <w:r w:rsidRPr="00F50BEE">
        <w:rPr>
          <w:color w:val="auto"/>
          <w:lang w:val="en-US"/>
        </w:rPr>
        <w:instrText>fmode</w:instrText>
      </w:r>
      <w:r w:rsidRPr="00F50BEE">
        <w:rPr>
          <w:color w:val="auto"/>
        </w:rPr>
        <w:instrText>=</w:instrText>
      </w:r>
      <w:r w:rsidRPr="00F50BEE">
        <w:rPr>
          <w:color w:val="auto"/>
          <w:lang w:val="en-US"/>
        </w:rPr>
        <w:instrText>envelope</w:instrText>
      </w:r>
      <w:r w:rsidRPr="00F50BEE">
        <w:rPr>
          <w:color w:val="auto"/>
        </w:rPr>
        <w:instrText>&amp;</w:instrText>
      </w:r>
      <w:r w:rsidRPr="00F50BEE">
        <w:rPr>
          <w:color w:val="auto"/>
          <w:lang w:val="en-US"/>
        </w:rPr>
        <w:instrText>lr</w:instrText>
      </w:r>
      <w:r w:rsidRPr="00F50BEE">
        <w:rPr>
          <w:color w:val="auto"/>
        </w:rPr>
        <w:instrText>=50&amp;</w:instrText>
      </w:r>
      <w:r w:rsidRPr="00F50BEE">
        <w:rPr>
          <w:color w:val="auto"/>
          <w:lang w:val="en-US"/>
        </w:rPr>
        <w:instrText>l</w:instrText>
      </w:r>
      <w:r w:rsidRPr="00F50BEE">
        <w:rPr>
          <w:color w:val="auto"/>
        </w:rPr>
        <w:instrText>10</w:instrText>
      </w:r>
      <w:r w:rsidRPr="00F50BEE">
        <w:rPr>
          <w:color w:val="auto"/>
          <w:lang w:val="en-US"/>
        </w:rPr>
        <w:instrText>n</w:instrText>
      </w:r>
      <w:r w:rsidRPr="00F50BEE">
        <w:rPr>
          <w:color w:val="auto"/>
        </w:rPr>
        <w:instrText>=</w:instrText>
      </w:r>
      <w:r w:rsidRPr="00F50BEE">
        <w:rPr>
          <w:color w:val="auto"/>
          <w:lang w:val="en-US"/>
        </w:rPr>
        <w:instrText>ru</w:instrText>
      </w:r>
      <w:r w:rsidRPr="00F50BEE">
        <w:rPr>
          <w:color w:val="auto"/>
        </w:rPr>
        <w:instrText>&amp;</w:instrText>
      </w:r>
      <w:r w:rsidRPr="00F50BEE">
        <w:rPr>
          <w:color w:val="auto"/>
          <w:lang w:val="en-US"/>
        </w:rPr>
        <w:instrText>mime</w:instrText>
      </w:r>
      <w:r w:rsidRPr="00F50BEE">
        <w:rPr>
          <w:color w:val="auto"/>
        </w:rPr>
        <w:instrText>=</w:instrText>
      </w:r>
      <w:r w:rsidRPr="00F50BEE">
        <w:rPr>
          <w:color w:val="auto"/>
          <w:lang w:val="en-US"/>
        </w:rPr>
        <w:instrText>doc</w:instrText>
      </w:r>
      <w:r w:rsidRPr="00F50BEE">
        <w:rPr>
          <w:color w:val="auto"/>
        </w:rPr>
        <w:instrText>&amp;</w:instrText>
      </w:r>
      <w:r w:rsidRPr="00F50BEE">
        <w:rPr>
          <w:color w:val="auto"/>
          <w:lang w:val="en-US"/>
        </w:rPr>
        <w:instrText>sign</w:instrText>
      </w:r>
      <w:r w:rsidRPr="00F50BEE">
        <w:rPr>
          <w:color w:val="auto"/>
        </w:rPr>
        <w:instrText>=</w:instrText>
      </w:r>
      <w:r w:rsidRPr="00F50BEE">
        <w:rPr>
          <w:color w:val="auto"/>
          <w:lang w:val="en-US"/>
        </w:rPr>
        <w:instrText>e</w:instrText>
      </w:r>
      <w:r w:rsidRPr="00F50BEE">
        <w:rPr>
          <w:color w:val="auto"/>
        </w:rPr>
        <w:instrText>5373984396</w:instrText>
      </w:r>
      <w:r w:rsidRPr="00F50BEE">
        <w:rPr>
          <w:color w:val="auto"/>
          <w:lang w:val="en-US"/>
        </w:rPr>
        <w:instrText>a</w:instrText>
      </w:r>
      <w:r w:rsidRPr="00F50BEE">
        <w:rPr>
          <w:color w:val="auto"/>
        </w:rPr>
        <w:instrText>0938</w:instrText>
      </w:r>
      <w:r w:rsidRPr="00F50BEE">
        <w:rPr>
          <w:color w:val="auto"/>
          <w:lang w:val="en-US"/>
        </w:rPr>
        <w:instrText>e</w:instrText>
      </w:r>
      <w:r w:rsidRPr="00F50BEE">
        <w:rPr>
          <w:color w:val="auto"/>
        </w:rPr>
        <w:instrText>95</w:instrText>
      </w:r>
      <w:r w:rsidRPr="00F50BEE">
        <w:rPr>
          <w:color w:val="auto"/>
          <w:lang w:val="en-US"/>
        </w:rPr>
        <w:instrText>ae</w:instrText>
      </w:r>
      <w:r w:rsidRPr="00F50BEE">
        <w:rPr>
          <w:color w:val="auto"/>
        </w:rPr>
        <w:instrText>82416290</w:instrText>
      </w:r>
      <w:r w:rsidRPr="00F50BEE">
        <w:rPr>
          <w:color w:val="auto"/>
          <w:lang w:val="en-US"/>
        </w:rPr>
        <w:instrText>b</w:instrText>
      </w:r>
      <w:r w:rsidRPr="00F50BEE">
        <w:rPr>
          <w:color w:val="auto"/>
        </w:rPr>
        <w:instrText>8</w:instrText>
      </w:r>
      <w:r w:rsidRPr="00F50BEE">
        <w:rPr>
          <w:color w:val="auto"/>
          <w:lang w:val="en-US"/>
        </w:rPr>
        <w:instrText>a</w:instrText>
      </w:r>
      <w:r w:rsidRPr="00F50BEE">
        <w:rPr>
          <w:color w:val="auto"/>
        </w:rPr>
        <w:instrText>&amp;</w:instrText>
      </w:r>
      <w:r w:rsidRPr="00F50BEE">
        <w:rPr>
          <w:color w:val="auto"/>
          <w:lang w:val="en-US"/>
        </w:rPr>
        <w:instrText>keyno</w:instrText>
      </w:r>
      <w:r w:rsidRPr="00F50BEE">
        <w:rPr>
          <w:color w:val="auto"/>
        </w:rPr>
        <w:instrText>=0" \</w:instrText>
      </w:r>
      <w:r w:rsidRPr="00F50BEE">
        <w:rPr>
          <w:color w:val="auto"/>
          <w:lang w:val="en-US"/>
        </w:rPr>
        <w:instrText>l</w:instrText>
      </w:r>
      <w:r w:rsidRPr="00F50BEE">
        <w:rPr>
          <w:color w:val="auto"/>
        </w:rPr>
        <w:instrText xml:space="preserve"> "</w:instrText>
      </w:r>
      <w:r w:rsidRPr="00F50BEE">
        <w:rPr>
          <w:color w:val="auto"/>
          <w:lang w:val="en-US"/>
        </w:rPr>
        <w:instrText>YANDEX</w:instrText>
      </w:r>
      <w:r w:rsidRPr="00F50BEE">
        <w:rPr>
          <w:color w:val="auto"/>
        </w:rPr>
        <w:instrText xml:space="preserve">_145" </w:instrText>
      </w:r>
      <w:r w:rsidRPr="00F50BEE">
        <w:rPr>
          <w:color w:val="auto"/>
          <w:lang w:val="en-US"/>
        </w:rPr>
        <w:fldChar w:fldCharType="separate"/>
      </w:r>
      <w:r w:rsidRPr="00F50BEE">
        <w:rPr>
          <w:color w:val="auto"/>
          <w:lang w:val="en-US"/>
        </w:rPr>
        <w:fldChar w:fldCharType="end"/>
      </w:r>
      <w:r w:rsidRPr="00F50BEE">
        <w:rPr>
          <w:color w:val="auto"/>
        </w:rPr>
        <w:t xml:space="preserve"> </w:t>
      </w:r>
      <w:bookmarkStart w:id="13" w:name="YANDEX_145"/>
      <w:bookmarkEnd w:id="13"/>
      <w:r w:rsidRPr="00F50BEE">
        <w:rPr>
          <w:color w:val="auto"/>
          <w:lang w:val="en-US"/>
        </w:rPr>
        <w:fldChar w:fldCharType="begin"/>
      </w:r>
      <w:r w:rsidRPr="00F50BEE">
        <w:rPr>
          <w:color w:val="auto"/>
        </w:rPr>
        <w:instrText xml:space="preserve"> </w:instrText>
      </w:r>
      <w:r w:rsidRPr="00F50BEE">
        <w:rPr>
          <w:color w:val="auto"/>
          <w:lang w:val="en-US"/>
        </w:rPr>
        <w:instrText>HYPERLINK</w:instrText>
      </w:r>
      <w:r w:rsidRPr="00F50BEE">
        <w:rPr>
          <w:color w:val="auto"/>
        </w:rPr>
        <w:instrText xml:space="preserve"> "</w:instrText>
      </w:r>
      <w:r w:rsidRPr="00F50BEE">
        <w:rPr>
          <w:color w:val="auto"/>
          <w:lang w:val="en-US"/>
        </w:rPr>
        <w:instrText>http</w:instrText>
      </w:r>
      <w:r w:rsidRPr="00F50BEE">
        <w:rPr>
          <w:color w:val="auto"/>
        </w:rPr>
        <w:instrText>://</w:instrText>
      </w:r>
      <w:r w:rsidRPr="00F50BEE">
        <w:rPr>
          <w:color w:val="auto"/>
          <w:lang w:val="en-US"/>
        </w:rPr>
        <w:instrText>hghltd</w:instrText>
      </w:r>
      <w:r w:rsidRPr="00F50BEE">
        <w:rPr>
          <w:color w:val="auto"/>
        </w:rPr>
        <w:instrText>.</w:instrText>
      </w:r>
      <w:r w:rsidRPr="00F50BEE">
        <w:rPr>
          <w:color w:val="auto"/>
          <w:lang w:val="en-US"/>
        </w:rPr>
        <w:instrText>yandex</w:instrText>
      </w:r>
      <w:r w:rsidRPr="00F50BEE">
        <w:rPr>
          <w:color w:val="auto"/>
        </w:rPr>
        <w:instrText>.</w:instrText>
      </w:r>
      <w:r w:rsidRPr="00F50BEE">
        <w:rPr>
          <w:color w:val="auto"/>
          <w:lang w:val="en-US"/>
        </w:rPr>
        <w:instrText>net</w:instrText>
      </w:r>
      <w:r w:rsidRPr="00F50BEE">
        <w:rPr>
          <w:color w:val="auto"/>
        </w:rPr>
        <w:instrText>/</w:instrText>
      </w:r>
      <w:r w:rsidRPr="00F50BEE">
        <w:rPr>
          <w:color w:val="auto"/>
          <w:lang w:val="en-US"/>
        </w:rPr>
        <w:instrText>yandbtm</w:instrText>
      </w:r>
      <w:r w:rsidRPr="00F50BEE">
        <w:rPr>
          <w:color w:val="auto"/>
        </w:rPr>
        <w:instrText>?</w:instrText>
      </w:r>
      <w:r w:rsidRPr="00F50BEE">
        <w:rPr>
          <w:color w:val="auto"/>
          <w:lang w:val="en-US"/>
        </w:rPr>
        <w:instrText>text</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0%</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4%</w:instrText>
      </w:r>
      <w:r w:rsidRPr="00F50BEE">
        <w:rPr>
          <w:color w:val="auto"/>
          <w:lang w:val="en-US"/>
        </w:rPr>
        <w:instrText>D</w:instrText>
      </w:r>
      <w:r w:rsidRPr="00F50BEE">
        <w:rPr>
          <w:color w:val="auto"/>
        </w:rPr>
        <w:instrText>0%</w:instrText>
      </w:r>
      <w:r w:rsidRPr="00F50BEE">
        <w:rPr>
          <w:color w:val="auto"/>
          <w:lang w:val="en-US"/>
        </w:rPr>
        <w:instrText>BC</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8%</w:instrText>
      </w:r>
      <w:r w:rsidRPr="00F50BEE">
        <w:rPr>
          <w:color w:val="auto"/>
          <w:lang w:val="en-US"/>
        </w:rPr>
        <w:instrText>D</w:instrText>
      </w:r>
      <w:r w:rsidRPr="00F50BEE">
        <w:rPr>
          <w:color w:val="auto"/>
        </w:rPr>
        <w:instrText>0%</w:instrText>
      </w:r>
      <w:r w:rsidRPr="00F50BEE">
        <w:rPr>
          <w:color w:val="auto"/>
          <w:lang w:val="en-US"/>
        </w:rPr>
        <w:instrText>BD</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8%</w:instrText>
      </w:r>
      <w:r w:rsidRPr="00F50BEE">
        <w:rPr>
          <w:color w:val="auto"/>
          <w:lang w:val="en-US"/>
        </w:rPr>
        <w:instrText>D</w:instrText>
      </w:r>
      <w:r w:rsidRPr="00F50BEE">
        <w:rPr>
          <w:color w:val="auto"/>
        </w:rPr>
        <w:instrText>1%81%</w:instrText>
      </w:r>
      <w:r w:rsidRPr="00F50BEE">
        <w:rPr>
          <w:color w:val="auto"/>
          <w:lang w:val="en-US"/>
        </w:rPr>
        <w:instrText>D</w:instrText>
      </w:r>
      <w:r w:rsidRPr="00F50BEE">
        <w:rPr>
          <w:color w:val="auto"/>
        </w:rPr>
        <w:instrText>1%82%</w:instrText>
      </w:r>
      <w:r w:rsidRPr="00F50BEE">
        <w:rPr>
          <w:color w:val="auto"/>
          <w:lang w:val="en-US"/>
        </w:rPr>
        <w:instrText>D</w:instrText>
      </w:r>
      <w:r w:rsidRPr="00F50BEE">
        <w:rPr>
          <w:color w:val="auto"/>
        </w:rPr>
        <w:instrText>1%80%</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0%</w:instrText>
      </w:r>
      <w:r w:rsidRPr="00F50BEE">
        <w:rPr>
          <w:color w:val="auto"/>
          <w:lang w:val="en-US"/>
        </w:rPr>
        <w:instrText>D</w:instrText>
      </w:r>
      <w:r w:rsidRPr="00F50BEE">
        <w:rPr>
          <w:color w:val="auto"/>
        </w:rPr>
        <w:instrText>1%82%</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8%</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2%</w:instrText>
      </w:r>
      <w:r w:rsidRPr="00F50BEE">
        <w:rPr>
          <w:color w:val="auto"/>
          <w:lang w:val="en-US"/>
        </w:rPr>
        <w:instrText>D</w:instrText>
      </w:r>
      <w:r w:rsidRPr="00F50BEE">
        <w:rPr>
          <w:color w:val="auto"/>
        </w:rPr>
        <w:instrText>0%</w:instrText>
      </w:r>
      <w:r w:rsidRPr="00F50BEE">
        <w:rPr>
          <w:color w:val="auto"/>
          <w:lang w:val="en-US"/>
        </w:rPr>
        <w:instrText>BD</w:instrText>
      </w:r>
      <w:r w:rsidRPr="00F50BEE">
        <w:rPr>
          <w:color w:val="auto"/>
        </w:rPr>
        <w:instrText>%</w:instrText>
      </w:r>
      <w:r w:rsidRPr="00F50BEE">
        <w:rPr>
          <w:color w:val="auto"/>
          <w:lang w:val="en-US"/>
        </w:rPr>
        <w:instrText>D</w:instrText>
      </w:r>
      <w:r w:rsidRPr="00F50BEE">
        <w:rPr>
          <w:color w:val="auto"/>
        </w:rPr>
        <w:instrText>1%8</w:instrText>
      </w:r>
      <w:r w:rsidRPr="00F50BEE">
        <w:rPr>
          <w:color w:val="auto"/>
          <w:lang w:val="en-US"/>
        </w:rPr>
        <w:instrText>B</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9%20%</w:instrText>
      </w:r>
      <w:r w:rsidRPr="00F50BEE">
        <w:rPr>
          <w:color w:val="auto"/>
          <w:lang w:val="en-US"/>
        </w:rPr>
        <w:instrText>D</w:instrText>
      </w:r>
      <w:r w:rsidRPr="00F50BEE">
        <w:rPr>
          <w:color w:val="auto"/>
        </w:rPr>
        <w:instrText>1%80%</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5%</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3%</w:instrText>
      </w:r>
      <w:r w:rsidRPr="00F50BEE">
        <w:rPr>
          <w:color w:val="auto"/>
          <w:lang w:val="en-US"/>
        </w:rPr>
        <w:instrText>D</w:instrText>
      </w:r>
      <w:r w:rsidRPr="00F50BEE">
        <w:rPr>
          <w:color w:val="auto"/>
        </w:rPr>
        <w:instrText>0%</w:instrText>
      </w:r>
      <w:r w:rsidRPr="00F50BEE">
        <w:rPr>
          <w:color w:val="auto"/>
          <w:lang w:val="en-US"/>
        </w:rPr>
        <w:instrText>BB</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0%</w:instrText>
      </w:r>
      <w:r w:rsidRPr="00F50BEE">
        <w:rPr>
          <w:color w:val="auto"/>
          <w:lang w:val="en-US"/>
        </w:rPr>
        <w:instrText>D</w:instrText>
      </w:r>
      <w:r w:rsidRPr="00F50BEE">
        <w:rPr>
          <w:color w:val="auto"/>
        </w:rPr>
        <w:instrText>0%</w:instrText>
      </w:r>
      <w:r w:rsidRPr="00F50BEE">
        <w:rPr>
          <w:color w:val="auto"/>
          <w:lang w:val="en-US"/>
        </w:rPr>
        <w:instrText>BC</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5%</w:instrText>
      </w:r>
      <w:r w:rsidRPr="00F50BEE">
        <w:rPr>
          <w:color w:val="auto"/>
          <w:lang w:val="en-US"/>
        </w:rPr>
        <w:instrText>D</w:instrText>
      </w:r>
      <w:r w:rsidRPr="00F50BEE">
        <w:rPr>
          <w:color w:val="auto"/>
        </w:rPr>
        <w:instrText>0%</w:instrText>
      </w:r>
      <w:r w:rsidRPr="00F50BEE">
        <w:rPr>
          <w:color w:val="auto"/>
          <w:lang w:val="en-US"/>
        </w:rPr>
        <w:instrText>BD</w:instrText>
      </w:r>
      <w:r w:rsidRPr="00F50BEE">
        <w:rPr>
          <w:color w:val="auto"/>
        </w:rPr>
        <w:instrText>%</w:instrText>
      </w:r>
      <w:r w:rsidRPr="00F50BEE">
        <w:rPr>
          <w:color w:val="auto"/>
          <w:lang w:val="en-US"/>
        </w:rPr>
        <w:instrText>D</w:instrText>
      </w:r>
      <w:r w:rsidRPr="00F50BEE">
        <w:rPr>
          <w:color w:val="auto"/>
        </w:rPr>
        <w:instrText>1%82%20%</w:instrText>
      </w:r>
      <w:r w:rsidRPr="00F50BEE">
        <w:rPr>
          <w:color w:val="auto"/>
          <w:lang w:val="en-US"/>
        </w:rPr>
        <w:instrText>D</w:instrText>
      </w:r>
      <w:r w:rsidRPr="00F50BEE">
        <w:rPr>
          <w:color w:val="auto"/>
        </w:rPr>
        <w:instrText>0%</w:instrText>
      </w:r>
      <w:r w:rsidRPr="00F50BEE">
        <w:rPr>
          <w:color w:val="auto"/>
          <w:lang w:val="en-US"/>
        </w:rPr>
        <w:instrText>BF</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BE</w:instrText>
      </w:r>
      <w:r w:rsidRPr="00F50BEE">
        <w:rPr>
          <w:color w:val="auto"/>
        </w:rPr>
        <w:instrText>%20%</w:instrText>
      </w:r>
      <w:r w:rsidRPr="00F50BEE">
        <w:rPr>
          <w:color w:val="auto"/>
          <w:lang w:val="en-US"/>
        </w:rPr>
        <w:instrText>D</w:instrText>
      </w:r>
      <w:r w:rsidRPr="00F50BEE">
        <w:rPr>
          <w:color w:val="auto"/>
        </w:rPr>
        <w:instrText>0%</w:instrText>
      </w:r>
      <w:r w:rsidRPr="00F50BEE">
        <w:rPr>
          <w:color w:val="auto"/>
          <w:lang w:val="en-US"/>
        </w:rPr>
        <w:instrText>BF</w:instrText>
      </w:r>
      <w:r w:rsidRPr="00F50BEE">
        <w:rPr>
          <w:color w:val="auto"/>
        </w:rPr>
        <w:instrText>%</w:instrText>
      </w:r>
      <w:r w:rsidRPr="00F50BEE">
        <w:rPr>
          <w:color w:val="auto"/>
          <w:lang w:val="en-US"/>
        </w:rPr>
        <w:instrText>D</w:instrText>
      </w:r>
      <w:r w:rsidRPr="00F50BEE">
        <w:rPr>
          <w:color w:val="auto"/>
        </w:rPr>
        <w:instrText>1%80%</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5%</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4%</w:instrText>
      </w:r>
      <w:r w:rsidRPr="00F50BEE">
        <w:rPr>
          <w:color w:val="auto"/>
          <w:lang w:val="en-US"/>
        </w:rPr>
        <w:instrText>D</w:instrText>
      </w:r>
      <w:r w:rsidRPr="00F50BEE">
        <w:rPr>
          <w:color w:val="auto"/>
        </w:rPr>
        <w:instrText>0%</w:instrText>
      </w:r>
      <w:r w:rsidRPr="00F50BEE">
        <w:rPr>
          <w:color w:val="auto"/>
          <w:lang w:val="en-US"/>
        </w:rPr>
        <w:instrText>BE</w:instrText>
      </w:r>
      <w:r w:rsidRPr="00F50BEE">
        <w:rPr>
          <w:color w:val="auto"/>
        </w:rPr>
        <w:instrText>%</w:instrText>
      </w:r>
      <w:r w:rsidRPr="00F50BEE">
        <w:rPr>
          <w:color w:val="auto"/>
          <w:lang w:val="en-US"/>
        </w:rPr>
        <w:instrText>D</w:instrText>
      </w:r>
      <w:r w:rsidRPr="00F50BEE">
        <w:rPr>
          <w:color w:val="auto"/>
        </w:rPr>
        <w:instrText>1%81%</w:instrText>
      </w:r>
      <w:r w:rsidRPr="00F50BEE">
        <w:rPr>
          <w:color w:val="auto"/>
          <w:lang w:val="en-US"/>
        </w:rPr>
        <w:instrText>D</w:instrText>
      </w:r>
      <w:r w:rsidRPr="00F50BEE">
        <w:rPr>
          <w:color w:val="auto"/>
        </w:rPr>
        <w:instrText>1%82%</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0%</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2%</w:instrText>
      </w:r>
      <w:r w:rsidRPr="00F50BEE">
        <w:rPr>
          <w:color w:val="auto"/>
          <w:lang w:val="en-US"/>
        </w:rPr>
        <w:instrText>D</w:instrText>
      </w:r>
      <w:r w:rsidRPr="00F50BEE">
        <w:rPr>
          <w:color w:val="auto"/>
        </w:rPr>
        <w:instrText>0%</w:instrText>
      </w:r>
      <w:r w:rsidRPr="00F50BEE">
        <w:rPr>
          <w:color w:val="auto"/>
          <w:lang w:val="en-US"/>
        </w:rPr>
        <w:instrText>BB</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5%</w:instrText>
      </w:r>
      <w:r w:rsidRPr="00F50BEE">
        <w:rPr>
          <w:color w:val="auto"/>
          <w:lang w:val="en-US"/>
        </w:rPr>
        <w:instrText>D</w:instrText>
      </w:r>
      <w:r w:rsidRPr="00F50BEE">
        <w:rPr>
          <w:color w:val="auto"/>
        </w:rPr>
        <w:instrText>0%</w:instrText>
      </w:r>
      <w:r w:rsidRPr="00F50BEE">
        <w:rPr>
          <w:color w:val="auto"/>
          <w:lang w:val="en-US"/>
        </w:rPr>
        <w:instrText>BD</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8%</w:instrText>
      </w:r>
      <w:r w:rsidRPr="00F50BEE">
        <w:rPr>
          <w:color w:val="auto"/>
          <w:lang w:val="en-US"/>
        </w:rPr>
        <w:instrText>D</w:instrText>
      </w:r>
      <w:r w:rsidRPr="00F50BEE">
        <w:rPr>
          <w:color w:val="auto"/>
        </w:rPr>
        <w:instrText>1%8</w:instrText>
      </w:r>
      <w:r w:rsidRPr="00F50BEE">
        <w:rPr>
          <w:color w:val="auto"/>
          <w:lang w:val="en-US"/>
        </w:rPr>
        <w:instrText>E</w:instrText>
      </w:r>
      <w:r w:rsidRPr="00F50BEE">
        <w:rPr>
          <w:color w:val="auto"/>
        </w:rPr>
        <w:instrText>%20%</w:instrText>
      </w:r>
      <w:r w:rsidRPr="00F50BEE">
        <w:rPr>
          <w:color w:val="auto"/>
          <w:lang w:val="en-US"/>
        </w:rPr>
        <w:instrText>D</w:instrText>
      </w:r>
      <w:r w:rsidRPr="00F50BEE">
        <w:rPr>
          <w:color w:val="auto"/>
        </w:rPr>
        <w:instrText>0%</w:instrText>
      </w:r>
      <w:r w:rsidRPr="00F50BEE">
        <w:rPr>
          <w:color w:val="auto"/>
          <w:lang w:val="en-US"/>
        </w:rPr>
        <w:instrText>BC</w:instrText>
      </w:r>
      <w:r w:rsidRPr="00F50BEE">
        <w:rPr>
          <w:color w:val="auto"/>
        </w:rPr>
        <w:instrText>%</w:instrText>
      </w:r>
      <w:r w:rsidRPr="00F50BEE">
        <w:rPr>
          <w:color w:val="auto"/>
          <w:lang w:val="en-US"/>
        </w:rPr>
        <w:instrText>D</w:instrText>
      </w:r>
      <w:r w:rsidRPr="00F50BEE">
        <w:rPr>
          <w:color w:val="auto"/>
        </w:rPr>
        <w:instrText>1%83%</w:instrText>
      </w:r>
      <w:r w:rsidRPr="00F50BEE">
        <w:rPr>
          <w:color w:val="auto"/>
          <w:lang w:val="en-US"/>
        </w:rPr>
        <w:instrText>D</w:instrText>
      </w:r>
      <w:r w:rsidRPr="00F50BEE">
        <w:rPr>
          <w:color w:val="auto"/>
        </w:rPr>
        <w:instrText>0%</w:instrText>
      </w:r>
      <w:r w:rsidRPr="00F50BEE">
        <w:rPr>
          <w:color w:val="auto"/>
          <w:lang w:val="en-US"/>
        </w:rPr>
        <w:instrText>BD</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8%</w:instrText>
      </w:r>
      <w:r w:rsidRPr="00F50BEE">
        <w:rPr>
          <w:color w:val="auto"/>
          <w:lang w:val="en-US"/>
        </w:rPr>
        <w:instrText>D</w:instrText>
      </w:r>
      <w:r w:rsidRPr="00F50BEE">
        <w:rPr>
          <w:color w:val="auto"/>
        </w:rPr>
        <w:instrText>1%86%</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8%</w:instrText>
      </w:r>
      <w:r w:rsidRPr="00F50BEE">
        <w:rPr>
          <w:color w:val="auto"/>
          <w:lang w:val="en-US"/>
        </w:rPr>
        <w:instrText>D</w:instrText>
      </w:r>
      <w:r w:rsidRPr="00F50BEE">
        <w:rPr>
          <w:color w:val="auto"/>
        </w:rPr>
        <w:instrText>0%</w:instrText>
      </w:r>
      <w:r w:rsidRPr="00F50BEE">
        <w:rPr>
          <w:color w:val="auto"/>
          <w:lang w:val="en-US"/>
        </w:rPr>
        <w:instrText>BF</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0%</w:instrText>
      </w:r>
      <w:r w:rsidRPr="00F50BEE">
        <w:rPr>
          <w:color w:val="auto"/>
          <w:lang w:val="en-US"/>
        </w:rPr>
        <w:instrText>D</w:instrText>
      </w:r>
      <w:r w:rsidRPr="00F50BEE">
        <w:rPr>
          <w:color w:val="auto"/>
        </w:rPr>
        <w:instrText>0%</w:instrText>
      </w:r>
      <w:r w:rsidRPr="00F50BEE">
        <w:rPr>
          <w:color w:val="auto"/>
          <w:lang w:val="en-US"/>
        </w:rPr>
        <w:instrText>BB</w:instrText>
      </w:r>
      <w:r w:rsidRPr="00F50BEE">
        <w:rPr>
          <w:color w:val="auto"/>
        </w:rPr>
        <w:instrText>%</w:instrText>
      </w:r>
      <w:r w:rsidRPr="00F50BEE">
        <w:rPr>
          <w:color w:val="auto"/>
          <w:lang w:val="en-US"/>
        </w:rPr>
        <w:instrText>D</w:instrText>
      </w:r>
      <w:r w:rsidRPr="00F50BEE">
        <w:rPr>
          <w:color w:val="auto"/>
        </w:rPr>
        <w:instrText>1%8</w:instrText>
      </w:r>
      <w:r w:rsidRPr="00F50BEE">
        <w:rPr>
          <w:color w:val="auto"/>
          <w:lang w:val="en-US"/>
        </w:rPr>
        <w:instrText>C</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BD</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BE</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9%20%</w:instrText>
      </w:r>
      <w:r w:rsidRPr="00F50BEE">
        <w:rPr>
          <w:color w:val="auto"/>
          <w:lang w:val="en-US"/>
        </w:rPr>
        <w:instrText>D</w:instrText>
      </w:r>
      <w:r w:rsidRPr="00F50BEE">
        <w:rPr>
          <w:color w:val="auto"/>
        </w:rPr>
        <w:instrText>1%83%</w:instrText>
      </w:r>
      <w:r w:rsidRPr="00F50BEE">
        <w:rPr>
          <w:color w:val="auto"/>
          <w:lang w:val="en-US"/>
        </w:rPr>
        <w:instrText>D</w:instrText>
      </w:r>
      <w:r w:rsidRPr="00F50BEE">
        <w:rPr>
          <w:color w:val="auto"/>
        </w:rPr>
        <w:instrText>1%81%</w:instrText>
      </w:r>
      <w:r w:rsidRPr="00F50BEE">
        <w:rPr>
          <w:color w:val="auto"/>
          <w:lang w:val="en-US"/>
        </w:rPr>
        <w:instrText>D</w:instrText>
      </w:r>
      <w:r w:rsidRPr="00F50BEE">
        <w:rPr>
          <w:color w:val="auto"/>
        </w:rPr>
        <w:instrText>0%</w:instrText>
      </w:r>
      <w:r w:rsidRPr="00F50BEE">
        <w:rPr>
          <w:color w:val="auto"/>
          <w:lang w:val="en-US"/>
        </w:rPr>
        <w:instrText>BB</w:instrText>
      </w:r>
      <w:r w:rsidRPr="00F50BEE">
        <w:rPr>
          <w:color w:val="auto"/>
        </w:rPr>
        <w:instrText>%</w:instrText>
      </w:r>
      <w:r w:rsidRPr="00F50BEE">
        <w:rPr>
          <w:color w:val="auto"/>
          <w:lang w:val="en-US"/>
        </w:rPr>
        <w:instrText>D</w:instrText>
      </w:r>
      <w:r w:rsidRPr="00F50BEE">
        <w:rPr>
          <w:color w:val="auto"/>
        </w:rPr>
        <w:instrText>1%83%</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3%</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8%20%</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7%</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0%</w:instrText>
      </w:r>
      <w:r w:rsidRPr="00F50BEE">
        <w:rPr>
          <w:color w:val="auto"/>
          <w:lang w:val="en-US"/>
        </w:rPr>
        <w:instrText>D</w:instrText>
      </w:r>
      <w:r w:rsidRPr="00F50BEE">
        <w:rPr>
          <w:color w:val="auto"/>
        </w:rPr>
        <w:instrText>0%</w:instrText>
      </w:r>
      <w:r w:rsidRPr="00F50BEE">
        <w:rPr>
          <w:color w:val="auto"/>
          <w:lang w:val="en-US"/>
        </w:rPr>
        <w:instrText>BF</w:instrText>
      </w:r>
      <w:r w:rsidRPr="00F50BEE">
        <w:rPr>
          <w:color w:val="auto"/>
        </w:rPr>
        <w:instrText>%</w:instrText>
      </w:r>
      <w:r w:rsidRPr="00F50BEE">
        <w:rPr>
          <w:color w:val="auto"/>
          <w:lang w:val="en-US"/>
        </w:rPr>
        <w:instrText>D</w:instrText>
      </w:r>
      <w:r w:rsidRPr="00F50BEE">
        <w:rPr>
          <w:color w:val="auto"/>
        </w:rPr>
        <w:instrText>1%80%</w:instrText>
      </w:r>
      <w:r w:rsidRPr="00F50BEE">
        <w:rPr>
          <w:color w:val="auto"/>
          <w:lang w:val="en-US"/>
        </w:rPr>
        <w:instrText>D</w:instrText>
      </w:r>
      <w:r w:rsidRPr="00F50BEE">
        <w:rPr>
          <w:color w:val="auto"/>
        </w:rPr>
        <w:instrText>0%</w:instrText>
      </w:r>
      <w:r w:rsidRPr="00F50BEE">
        <w:rPr>
          <w:color w:val="auto"/>
          <w:lang w:val="en-US"/>
        </w:rPr>
        <w:instrText>BE</w:instrText>
      </w:r>
      <w:r w:rsidRPr="00F50BEE">
        <w:rPr>
          <w:color w:val="auto"/>
        </w:rPr>
        <w:instrText>%</w:instrText>
      </w:r>
      <w:r w:rsidRPr="00F50BEE">
        <w:rPr>
          <w:color w:val="auto"/>
          <w:lang w:val="en-US"/>
        </w:rPr>
        <w:instrText>D</w:instrText>
      </w:r>
      <w:r w:rsidRPr="00F50BEE">
        <w:rPr>
          <w:color w:val="auto"/>
        </w:rPr>
        <w:instrText>1%81%20%</w:instrText>
      </w:r>
      <w:r w:rsidRPr="00F50BEE">
        <w:rPr>
          <w:color w:val="auto"/>
          <w:lang w:val="en-US"/>
        </w:rPr>
        <w:instrText>D</w:instrText>
      </w:r>
      <w:r w:rsidRPr="00F50BEE">
        <w:rPr>
          <w:color w:val="auto"/>
        </w:rPr>
        <w:instrText>0%</w:instrText>
      </w:r>
      <w:r w:rsidRPr="00F50BEE">
        <w:rPr>
          <w:color w:val="auto"/>
          <w:lang w:val="en-US"/>
        </w:rPr>
        <w:instrText>BC</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5%</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6%</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2%</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5%</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4%</w:instrText>
      </w:r>
      <w:r w:rsidRPr="00F50BEE">
        <w:rPr>
          <w:color w:val="auto"/>
          <w:lang w:val="en-US"/>
        </w:rPr>
        <w:instrText>D</w:instrText>
      </w:r>
      <w:r w:rsidRPr="00F50BEE">
        <w:rPr>
          <w:color w:val="auto"/>
        </w:rPr>
        <w:instrText>0%</w:instrText>
      </w:r>
      <w:r w:rsidRPr="00F50BEE">
        <w:rPr>
          <w:color w:val="auto"/>
          <w:lang w:val="en-US"/>
        </w:rPr>
        <w:instrText>BE</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BC</w:instrText>
      </w:r>
      <w:r w:rsidRPr="00F50BEE">
        <w:rPr>
          <w:color w:val="auto"/>
        </w:rPr>
        <w:instrText>%</w:instrText>
      </w:r>
      <w:r w:rsidRPr="00F50BEE">
        <w:rPr>
          <w:color w:val="auto"/>
          <w:lang w:val="en-US"/>
        </w:rPr>
        <w:instrText>D</w:instrText>
      </w:r>
      <w:r w:rsidRPr="00F50BEE">
        <w:rPr>
          <w:color w:val="auto"/>
        </w:rPr>
        <w:instrText>1%81%</w:instrText>
      </w:r>
      <w:r w:rsidRPr="00F50BEE">
        <w:rPr>
          <w:color w:val="auto"/>
          <w:lang w:val="en-US"/>
        </w:rPr>
        <w:instrText>D</w:instrText>
      </w:r>
      <w:r w:rsidRPr="00F50BEE">
        <w:rPr>
          <w:color w:val="auto"/>
        </w:rPr>
        <w:instrText>1%82%</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2%</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5%</w:instrText>
      </w:r>
      <w:r w:rsidRPr="00F50BEE">
        <w:rPr>
          <w:color w:val="auto"/>
          <w:lang w:val="en-US"/>
        </w:rPr>
        <w:instrText>D</w:instrText>
      </w:r>
      <w:r w:rsidRPr="00F50BEE">
        <w:rPr>
          <w:color w:val="auto"/>
        </w:rPr>
        <w:instrText>0%</w:instrText>
      </w:r>
      <w:r w:rsidRPr="00F50BEE">
        <w:rPr>
          <w:color w:val="auto"/>
          <w:lang w:val="en-US"/>
        </w:rPr>
        <w:instrText>BD</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BD</w:instrText>
      </w:r>
      <w:r w:rsidRPr="00F50BEE">
        <w:rPr>
          <w:color w:val="auto"/>
        </w:rPr>
        <w:instrText>%</w:instrText>
      </w:r>
      <w:r w:rsidRPr="00F50BEE">
        <w:rPr>
          <w:color w:val="auto"/>
          <w:lang w:val="en-US"/>
        </w:rPr>
        <w:instrText>D</w:instrText>
      </w:r>
      <w:r w:rsidRPr="00F50BEE">
        <w:rPr>
          <w:color w:val="auto"/>
        </w:rPr>
        <w:instrText>1%8</w:instrText>
      </w:r>
      <w:r w:rsidRPr="00F50BEE">
        <w:rPr>
          <w:color w:val="auto"/>
          <w:lang w:val="en-US"/>
        </w:rPr>
        <w:instrText>B</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9&amp;</w:instrText>
      </w:r>
      <w:r w:rsidRPr="00F50BEE">
        <w:rPr>
          <w:color w:val="auto"/>
          <w:lang w:val="en-US"/>
        </w:rPr>
        <w:instrText>url</w:instrText>
      </w:r>
      <w:r w:rsidRPr="00F50BEE">
        <w:rPr>
          <w:color w:val="auto"/>
        </w:rPr>
        <w:instrText>=</w:instrText>
      </w:r>
      <w:r w:rsidRPr="00F50BEE">
        <w:rPr>
          <w:color w:val="auto"/>
          <w:lang w:val="en-US"/>
        </w:rPr>
        <w:instrText>http</w:instrText>
      </w:r>
      <w:r w:rsidRPr="00F50BEE">
        <w:rPr>
          <w:color w:val="auto"/>
        </w:rPr>
        <w:instrText>%3</w:instrText>
      </w:r>
      <w:r w:rsidRPr="00F50BEE">
        <w:rPr>
          <w:color w:val="auto"/>
          <w:lang w:val="en-US"/>
        </w:rPr>
        <w:instrText>A</w:instrText>
      </w:r>
      <w:r w:rsidRPr="00F50BEE">
        <w:rPr>
          <w:color w:val="auto"/>
        </w:rPr>
        <w:instrText>%2</w:instrText>
      </w:r>
      <w:r w:rsidRPr="00F50BEE">
        <w:rPr>
          <w:color w:val="auto"/>
          <w:lang w:val="en-US"/>
        </w:rPr>
        <w:instrText>F</w:instrText>
      </w:r>
      <w:r w:rsidRPr="00F50BEE">
        <w:rPr>
          <w:color w:val="auto"/>
        </w:rPr>
        <w:instrText>%2</w:instrText>
      </w:r>
      <w:r w:rsidRPr="00F50BEE">
        <w:rPr>
          <w:color w:val="auto"/>
          <w:lang w:val="en-US"/>
        </w:rPr>
        <w:instrText>Fhvorostyanka</w:instrText>
      </w:r>
      <w:r w:rsidRPr="00F50BEE">
        <w:rPr>
          <w:color w:val="auto"/>
        </w:rPr>
        <w:instrText>.</w:instrText>
      </w:r>
      <w:r w:rsidRPr="00F50BEE">
        <w:rPr>
          <w:color w:val="auto"/>
          <w:lang w:val="en-US"/>
        </w:rPr>
        <w:instrText>ru</w:instrText>
      </w:r>
      <w:r w:rsidRPr="00F50BEE">
        <w:rPr>
          <w:color w:val="auto"/>
        </w:rPr>
        <w:instrText>%2</w:instrText>
      </w:r>
      <w:r w:rsidRPr="00F50BEE">
        <w:rPr>
          <w:color w:val="auto"/>
          <w:lang w:val="en-US"/>
        </w:rPr>
        <w:instrText>FDocument</w:instrText>
      </w:r>
      <w:r w:rsidRPr="00F50BEE">
        <w:rPr>
          <w:color w:val="auto"/>
        </w:rPr>
        <w:instrText>%2</w:instrText>
      </w:r>
      <w:r w:rsidRPr="00F50BEE">
        <w:rPr>
          <w:color w:val="auto"/>
          <w:lang w:val="en-US"/>
        </w:rPr>
        <w:instrText>FAR</w:instrText>
      </w:r>
      <w:r w:rsidRPr="00F50BEE">
        <w:rPr>
          <w:color w:val="auto"/>
        </w:rPr>
        <w:instrText>_</w:instrText>
      </w:r>
      <w:r w:rsidRPr="00F50BEE">
        <w:rPr>
          <w:color w:val="auto"/>
          <w:lang w:val="en-US"/>
        </w:rPr>
        <w:instrText>GMU</w:instrText>
      </w:r>
      <w:r w:rsidRPr="00F50BEE">
        <w:rPr>
          <w:color w:val="auto"/>
        </w:rPr>
        <w:instrText>_</w:instrText>
      </w:r>
      <w:r w:rsidRPr="00F50BEE">
        <w:rPr>
          <w:color w:val="auto"/>
          <w:lang w:val="en-US"/>
        </w:rPr>
        <w:instrText>proekt</w:instrText>
      </w:r>
      <w:r w:rsidRPr="00F50BEE">
        <w:rPr>
          <w:color w:val="auto"/>
        </w:rPr>
        <w:instrText>%2</w:instrText>
      </w:r>
      <w:r w:rsidRPr="00F50BEE">
        <w:rPr>
          <w:color w:val="auto"/>
          <w:lang w:val="en-US"/>
        </w:rPr>
        <w:instrText>Fkumi</w:instrText>
      </w:r>
      <w:r w:rsidRPr="00F50BEE">
        <w:rPr>
          <w:color w:val="auto"/>
        </w:rPr>
        <w:instrText>%2</w:instrText>
      </w:r>
      <w:r w:rsidRPr="00F50BEE">
        <w:rPr>
          <w:color w:val="auto"/>
          <w:lang w:val="en-US"/>
        </w:rPr>
        <w:instrText>Far</w:instrText>
      </w:r>
      <w:r w:rsidRPr="00F50BEE">
        <w:rPr>
          <w:color w:val="auto"/>
        </w:rPr>
        <w:instrText>2_</w:instrText>
      </w:r>
      <w:r w:rsidRPr="00F50BEE">
        <w:rPr>
          <w:color w:val="auto"/>
          <w:lang w:val="en-US"/>
        </w:rPr>
        <w:instrText>predostavlenie</w:instrText>
      </w:r>
      <w:r w:rsidRPr="00F50BEE">
        <w:rPr>
          <w:color w:val="auto"/>
        </w:rPr>
        <w:instrText>_</w:instrText>
      </w:r>
      <w:r w:rsidRPr="00F50BEE">
        <w:rPr>
          <w:color w:val="auto"/>
          <w:lang w:val="en-US"/>
        </w:rPr>
        <w:instrText>v</w:instrText>
      </w:r>
      <w:r w:rsidRPr="00F50BEE">
        <w:rPr>
          <w:color w:val="auto"/>
        </w:rPr>
        <w:instrText>_</w:instrText>
      </w:r>
      <w:r w:rsidRPr="00F50BEE">
        <w:rPr>
          <w:color w:val="auto"/>
          <w:lang w:val="en-US"/>
        </w:rPr>
        <w:instrText>arendu</w:instrText>
      </w:r>
      <w:r w:rsidRPr="00F50BEE">
        <w:rPr>
          <w:color w:val="auto"/>
        </w:rPr>
        <w:instrText>_</w:instrText>
      </w:r>
      <w:r w:rsidRPr="00F50BEE">
        <w:rPr>
          <w:color w:val="auto"/>
          <w:lang w:val="en-US"/>
        </w:rPr>
        <w:instrText>zemelnykh</w:instrText>
      </w:r>
      <w:r w:rsidRPr="00F50BEE">
        <w:rPr>
          <w:color w:val="auto"/>
        </w:rPr>
        <w:instrText>_</w:instrText>
      </w:r>
      <w:r w:rsidRPr="00F50BEE">
        <w:rPr>
          <w:color w:val="auto"/>
          <w:lang w:val="en-US"/>
        </w:rPr>
        <w:instrText>uchastkov</w:instrText>
      </w:r>
      <w:r w:rsidRPr="00F50BEE">
        <w:rPr>
          <w:color w:val="auto"/>
        </w:rPr>
        <w:instrText>-</w:instrText>
      </w:r>
      <w:r w:rsidRPr="00F50BEE">
        <w:rPr>
          <w:color w:val="auto"/>
          <w:lang w:val="en-US"/>
        </w:rPr>
        <w:instrText>na</w:instrText>
      </w:r>
      <w:r w:rsidRPr="00F50BEE">
        <w:rPr>
          <w:color w:val="auto"/>
        </w:rPr>
        <w:instrText>.</w:instrText>
      </w:r>
      <w:r w:rsidRPr="00F50BEE">
        <w:rPr>
          <w:color w:val="auto"/>
          <w:lang w:val="en-US"/>
        </w:rPr>
        <w:instrText>doc</w:instrText>
      </w:r>
      <w:r w:rsidRPr="00F50BEE">
        <w:rPr>
          <w:color w:val="auto"/>
        </w:rPr>
        <w:instrText>&amp;</w:instrText>
      </w:r>
      <w:r w:rsidRPr="00F50BEE">
        <w:rPr>
          <w:color w:val="auto"/>
          <w:lang w:val="en-US"/>
        </w:rPr>
        <w:instrText>fmode</w:instrText>
      </w:r>
      <w:r w:rsidRPr="00F50BEE">
        <w:rPr>
          <w:color w:val="auto"/>
        </w:rPr>
        <w:instrText>=</w:instrText>
      </w:r>
      <w:r w:rsidRPr="00F50BEE">
        <w:rPr>
          <w:color w:val="auto"/>
          <w:lang w:val="en-US"/>
        </w:rPr>
        <w:instrText>envelope</w:instrText>
      </w:r>
      <w:r w:rsidRPr="00F50BEE">
        <w:rPr>
          <w:color w:val="auto"/>
        </w:rPr>
        <w:instrText>&amp;</w:instrText>
      </w:r>
      <w:r w:rsidRPr="00F50BEE">
        <w:rPr>
          <w:color w:val="auto"/>
          <w:lang w:val="en-US"/>
        </w:rPr>
        <w:instrText>lr</w:instrText>
      </w:r>
      <w:r w:rsidRPr="00F50BEE">
        <w:rPr>
          <w:color w:val="auto"/>
        </w:rPr>
        <w:instrText>=50&amp;</w:instrText>
      </w:r>
      <w:r w:rsidRPr="00F50BEE">
        <w:rPr>
          <w:color w:val="auto"/>
          <w:lang w:val="en-US"/>
        </w:rPr>
        <w:instrText>l</w:instrText>
      </w:r>
      <w:r w:rsidRPr="00F50BEE">
        <w:rPr>
          <w:color w:val="auto"/>
        </w:rPr>
        <w:instrText>10</w:instrText>
      </w:r>
      <w:r w:rsidRPr="00F50BEE">
        <w:rPr>
          <w:color w:val="auto"/>
          <w:lang w:val="en-US"/>
        </w:rPr>
        <w:instrText>n</w:instrText>
      </w:r>
      <w:r w:rsidRPr="00F50BEE">
        <w:rPr>
          <w:color w:val="auto"/>
        </w:rPr>
        <w:instrText>=</w:instrText>
      </w:r>
      <w:r w:rsidRPr="00F50BEE">
        <w:rPr>
          <w:color w:val="auto"/>
          <w:lang w:val="en-US"/>
        </w:rPr>
        <w:instrText>ru</w:instrText>
      </w:r>
      <w:r w:rsidRPr="00F50BEE">
        <w:rPr>
          <w:color w:val="auto"/>
        </w:rPr>
        <w:instrText>&amp;</w:instrText>
      </w:r>
      <w:r w:rsidRPr="00F50BEE">
        <w:rPr>
          <w:color w:val="auto"/>
          <w:lang w:val="en-US"/>
        </w:rPr>
        <w:instrText>mime</w:instrText>
      </w:r>
      <w:r w:rsidRPr="00F50BEE">
        <w:rPr>
          <w:color w:val="auto"/>
        </w:rPr>
        <w:instrText>=</w:instrText>
      </w:r>
      <w:r w:rsidRPr="00F50BEE">
        <w:rPr>
          <w:color w:val="auto"/>
          <w:lang w:val="en-US"/>
        </w:rPr>
        <w:instrText>doc</w:instrText>
      </w:r>
      <w:r w:rsidRPr="00F50BEE">
        <w:rPr>
          <w:color w:val="auto"/>
        </w:rPr>
        <w:instrText>&amp;</w:instrText>
      </w:r>
      <w:r w:rsidRPr="00F50BEE">
        <w:rPr>
          <w:color w:val="auto"/>
          <w:lang w:val="en-US"/>
        </w:rPr>
        <w:instrText>sign</w:instrText>
      </w:r>
      <w:r w:rsidRPr="00F50BEE">
        <w:rPr>
          <w:color w:val="auto"/>
        </w:rPr>
        <w:instrText>=</w:instrText>
      </w:r>
      <w:r w:rsidRPr="00F50BEE">
        <w:rPr>
          <w:color w:val="auto"/>
          <w:lang w:val="en-US"/>
        </w:rPr>
        <w:instrText>e</w:instrText>
      </w:r>
      <w:r w:rsidRPr="00F50BEE">
        <w:rPr>
          <w:color w:val="auto"/>
        </w:rPr>
        <w:instrText>5373984396</w:instrText>
      </w:r>
      <w:r w:rsidRPr="00F50BEE">
        <w:rPr>
          <w:color w:val="auto"/>
          <w:lang w:val="en-US"/>
        </w:rPr>
        <w:instrText>a</w:instrText>
      </w:r>
      <w:r w:rsidRPr="00F50BEE">
        <w:rPr>
          <w:color w:val="auto"/>
        </w:rPr>
        <w:instrText>0938</w:instrText>
      </w:r>
      <w:r w:rsidRPr="00F50BEE">
        <w:rPr>
          <w:color w:val="auto"/>
          <w:lang w:val="en-US"/>
        </w:rPr>
        <w:instrText>e</w:instrText>
      </w:r>
      <w:r w:rsidRPr="00F50BEE">
        <w:rPr>
          <w:color w:val="auto"/>
        </w:rPr>
        <w:instrText>95</w:instrText>
      </w:r>
      <w:r w:rsidRPr="00F50BEE">
        <w:rPr>
          <w:color w:val="auto"/>
          <w:lang w:val="en-US"/>
        </w:rPr>
        <w:instrText>ae</w:instrText>
      </w:r>
      <w:r w:rsidRPr="00F50BEE">
        <w:rPr>
          <w:color w:val="auto"/>
        </w:rPr>
        <w:instrText>82416290</w:instrText>
      </w:r>
      <w:r w:rsidRPr="00F50BEE">
        <w:rPr>
          <w:color w:val="auto"/>
          <w:lang w:val="en-US"/>
        </w:rPr>
        <w:instrText>b</w:instrText>
      </w:r>
      <w:r w:rsidRPr="00F50BEE">
        <w:rPr>
          <w:color w:val="auto"/>
        </w:rPr>
        <w:instrText>8</w:instrText>
      </w:r>
      <w:r w:rsidRPr="00F50BEE">
        <w:rPr>
          <w:color w:val="auto"/>
          <w:lang w:val="en-US"/>
        </w:rPr>
        <w:instrText>a</w:instrText>
      </w:r>
      <w:r w:rsidRPr="00F50BEE">
        <w:rPr>
          <w:color w:val="auto"/>
        </w:rPr>
        <w:instrText>&amp;</w:instrText>
      </w:r>
      <w:r w:rsidRPr="00F50BEE">
        <w:rPr>
          <w:color w:val="auto"/>
          <w:lang w:val="en-US"/>
        </w:rPr>
        <w:instrText>keyno</w:instrText>
      </w:r>
      <w:r w:rsidRPr="00F50BEE">
        <w:rPr>
          <w:color w:val="auto"/>
        </w:rPr>
        <w:instrText>=0" \</w:instrText>
      </w:r>
      <w:r w:rsidRPr="00F50BEE">
        <w:rPr>
          <w:color w:val="auto"/>
          <w:lang w:val="en-US"/>
        </w:rPr>
        <w:instrText>l</w:instrText>
      </w:r>
      <w:r w:rsidRPr="00F50BEE">
        <w:rPr>
          <w:color w:val="auto"/>
        </w:rPr>
        <w:instrText xml:space="preserve"> "</w:instrText>
      </w:r>
      <w:r w:rsidRPr="00F50BEE">
        <w:rPr>
          <w:color w:val="auto"/>
          <w:lang w:val="en-US"/>
        </w:rPr>
        <w:instrText>YANDEX</w:instrText>
      </w:r>
      <w:r w:rsidRPr="00F50BEE">
        <w:rPr>
          <w:color w:val="auto"/>
        </w:rPr>
        <w:instrText xml:space="preserve">_144" </w:instrText>
      </w:r>
      <w:r w:rsidRPr="00F50BEE">
        <w:rPr>
          <w:color w:val="auto"/>
          <w:lang w:val="en-US"/>
        </w:rPr>
        <w:fldChar w:fldCharType="separate"/>
      </w:r>
      <w:r w:rsidRPr="00F50BEE">
        <w:rPr>
          <w:color w:val="auto"/>
          <w:lang w:val="en-US"/>
        </w:rPr>
        <w:fldChar w:fldCharType="end"/>
      </w:r>
      <w:r w:rsidRPr="00F50BEE">
        <w:rPr>
          <w:rStyle w:val="highlighthighlightactive"/>
          <w:color w:val="auto"/>
        </w:rPr>
        <w:t>запрос</w:t>
      </w:r>
      <w:hyperlink r:id="rId31" w:anchor="YANDEX_146" w:history="1"/>
      <w:r w:rsidRPr="00F50BEE">
        <w:rPr>
          <w:color w:val="auto"/>
        </w:rPr>
        <w:t xml:space="preserve"> оформляется в соответствии с требованиями, установленными </w:t>
      </w:r>
      <w:r w:rsidRPr="00F50BEE">
        <w:rPr>
          <w:spacing w:val="-9"/>
        </w:rPr>
        <w:t>Федеральным законом от 27.07.2010 № 210-ФЗ «Об организации предоставления государственных и муниципальных услуг»</w:t>
      </w:r>
      <w:r w:rsidRPr="00F50BEE">
        <w:rPr>
          <w:color w:val="auto"/>
        </w:rPr>
        <w:t>.</w:t>
      </w:r>
    </w:p>
    <w:p w:rsidR="00473C9E" w:rsidRPr="00F50BEE" w:rsidRDefault="00473C9E" w:rsidP="00473C9E">
      <w:pPr>
        <w:pStyle w:val="western"/>
        <w:spacing w:before="0" w:after="0"/>
        <w:ind w:firstLine="706"/>
        <w:jc w:val="both"/>
        <w:rPr>
          <w:color w:val="auto"/>
        </w:rPr>
      </w:pPr>
      <w:proofErr w:type="gramStart"/>
      <w:r w:rsidRPr="00F50BEE">
        <w:rPr>
          <w:color w:val="auto"/>
        </w:rPr>
        <w:t xml:space="preserve">Направление </w:t>
      </w:r>
      <w:bookmarkStart w:id="14" w:name="YANDEX_152"/>
      <w:bookmarkEnd w:id="14"/>
      <w:r w:rsidRPr="00F50BEE">
        <w:rPr>
          <w:color w:val="auto"/>
          <w:lang w:val="en-US"/>
        </w:rPr>
        <w:fldChar w:fldCharType="begin"/>
      </w:r>
      <w:r w:rsidRPr="00F50BEE">
        <w:rPr>
          <w:color w:val="auto"/>
        </w:rPr>
        <w:instrText xml:space="preserve"> </w:instrText>
      </w:r>
      <w:r w:rsidRPr="00F50BEE">
        <w:rPr>
          <w:color w:val="auto"/>
          <w:lang w:val="en-US"/>
        </w:rPr>
        <w:instrText>HYPERLINK</w:instrText>
      </w:r>
      <w:r w:rsidRPr="00F50BEE">
        <w:rPr>
          <w:color w:val="auto"/>
        </w:rPr>
        <w:instrText xml:space="preserve"> "</w:instrText>
      </w:r>
      <w:r w:rsidRPr="00F50BEE">
        <w:rPr>
          <w:color w:val="auto"/>
          <w:lang w:val="en-US"/>
        </w:rPr>
        <w:instrText>http</w:instrText>
      </w:r>
      <w:r w:rsidRPr="00F50BEE">
        <w:rPr>
          <w:color w:val="auto"/>
        </w:rPr>
        <w:instrText>://</w:instrText>
      </w:r>
      <w:r w:rsidRPr="00F50BEE">
        <w:rPr>
          <w:color w:val="auto"/>
          <w:lang w:val="en-US"/>
        </w:rPr>
        <w:instrText>hghltd</w:instrText>
      </w:r>
      <w:r w:rsidRPr="00F50BEE">
        <w:rPr>
          <w:color w:val="auto"/>
        </w:rPr>
        <w:instrText>.</w:instrText>
      </w:r>
      <w:r w:rsidRPr="00F50BEE">
        <w:rPr>
          <w:color w:val="auto"/>
          <w:lang w:val="en-US"/>
        </w:rPr>
        <w:instrText>yandex</w:instrText>
      </w:r>
      <w:r w:rsidRPr="00F50BEE">
        <w:rPr>
          <w:color w:val="auto"/>
        </w:rPr>
        <w:instrText>.</w:instrText>
      </w:r>
      <w:r w:rsidRPr="00F50BEE">
        <w:rPr>
          <w:color w:val="auto"/>
          <w:lang w:val="en-US"/>
        </w:rPr>
        <w:instrText>net</w:instrText>
      </w:r>
      <w:r w:rsidRPr="00F50BEE">
        <w:rPr>
          <w:color w:val="auto"/>
        </w:rPr>
        <w:instrText>/</w:instrText>
      </w:r>
      <w:r w:rsidRPr="00F50BEE">
        <w:rPr>
          <w:color w:val="auto"/>
          <w:lang w:val="en-US"/>
        </w:rPr>
        <w:instrText>yandbtm</w:instrText>
      </w:r>
      <w:r w:rsidRPr="00F50BEE">
        <w:rPr>
          <w:color w:val="auto"/>
        </w:rPr>
        <w:instrText>?</w:instrText>
      </w:r>
      <w:r w:rsidRPr="00F50BEE">
        <w:rPr>
          <w:color w:val="auto"/>
          <w:lang w:val="en-US"/>
        </w:rPr>
        <w:instrText>text</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0%</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4%</w:instrText>
      </w:r>
      <w:r w:rsidRPr="00F50BEE">
        <w:rPr>
          <w:color w:val="auto"/>
          <w:lang w:val="en-US"/>
        </w:rPr>
        <w:instrText>D</w:instrText>
      </w:r>
      <w:r w:rsidRPr="00F50BEE">
        <w:rPr>
          <w:color w:val="auto"/>
        </w:rPr>
        <w:instrText>0%</w:instrText>
      </w:r>
      <w:r w:rsidRPr="00F50BEE">
        <w:rPr>
          <w:color w:val="auto"/>
          <w:lang w:val="en-US"/>
        </w:rPr>
        <w:instrText>BC</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8%</w:instrText>
      </w:r>
      <w:r w:rsidRPr="00F50BEE">
        <w:rPr>
          <w:color w:val="auto"/>
          <w:lang w:val="en-US"/>
        </w:rPr>
        <w:instrText>D</w:instrText>
      </w:r>
      <w:r w:rsidRPr="00F50BEE">
        <w:rPr>
          <w:color w:val="auto"/>
        </w:rPr>
        <w:instrText>0%</w:instrText>
      </w:r>
      <w:r w:rsidRPr="00F50BEE">
        <w:rPr>
          <w:color w:val="auto"/>
          <w:lang w:val="en-US"/>
        </w:rPr>
        <w:instrText>BD</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8%</w:instrText>
      </w:r>
      <w:r w:rsidRPr="00F50BEE">
        <w:rPr>
          <w:color w:val="auto"/>
          <w:lang w:val="en-US"/>
        </w:rPr>
        <w:instrText>D</w:instrText>
      </w:r>
      <w:r w:rsidRPr="00F50BEE">
        <w:rPr>
          <w:color w:val="auto"/>
        </w:rPr>
        <w:instrText>1%81%</w:instrText>
      </w:r>
      <w:r w:rsidRPr="00F50BEE">
        <w:rPr>
          <w:color w:val="auto"/>
          <w:lang w:val="en-US"/>
        </w:rPr>
        <w:instrText>D</w:instrText>
      </w:r>
      <w:r w:rsidRPr="00F50BEE">
        <w:rPr>
          <w:color w:val="auto"/>
        </w:rPr>
        <w:instrText>1%82%</w:instrText>
      </w:r>
      <w:r w:rsidRPr="00F50BEE">
        <w:rPr>
          <w:color w:val="auto"/>
          <w:lang w:val="en-US"/>
        </w:rPr>
        <w:instrText>D</w:instrText>
      </w:r>
      <w:r w:rsidRPr="00F50BEE">
        <w:rPr>
          <w:color w:val="auto"/>
        </w:rPr>
        <w:instrText>1%80%</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0%</w:instrText>
      </w:r>
      <w:r w:rsidRPr="00F50BEE">
        <w:rPr>
          <w:color w:val="auto"/>
          <w:lang w:val="en-US"/>
        </w:rPr>
        <w:instrText>D</w:instrText>
      </w:r>
      <w:r w:rsidRPr="00F50BEE">
        <w:rPr>
          <w:color w:val="auto"/>
        </w:rPr>
        <w:instrText>1%82%</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8%</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2%</w:instrText>
      </w:r>
      <w:r w:rsidRPr="00F50BEE">
        <w:rPr>
          <w:color w:val="auto"/>
          <w:lang w:val="en-US"/>
        </w:rPr>
        <w:instrText>D</w:instrText>
      </w:r>
      <w:r w:rsidRPr="00F50BEE">
        <w:rPr>
          <w:color w:val="auto"/>
        </w:rPr>
        <w:instrText>0%</w:instrText>
      </w:r>
      <w:r w:rsidRPr="00F50BEE">
        <w:rPr>
          <w:color w:val="auto"/>
          <w:lang w:val="en-US"/>
        </w:rPr>
        <w:instrText>BD</w:instrText>
      </w:r>
      <w:r w:rsidRPr="00F50BEE">
        <w:rPr>
          <w:color w:val="auto"/>
        </w:rPr>
        <w:instrText>%</w:instrText>
      </w:r>
      <w:r w:rsidRPr="00F50BEE">
        <w:rPr>
          <w:color w:val="auto"/>
          <w:lang w:val="en-US"/>
        </w:rPr>
        <w:instrText>D</w:instrText>
      </w:r>
      <w:r w:rsidRPr="00F50BEE">
        <w:rPr>
          <w:color w:val="auto"/>
        </w:rPr>
        <w:instrText>1%8</w:instrText>
      </w:r>
      <w:r w:rsidRPr="00F50BEE">
        <w:rPr>
          <w:color w:val="auto"/>
          <w:lang w:val="en-US"/>
        </w:rPr>
        <w:instrText>B</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9%20%</w:instrText>
      </w:r>
      <w:r w:rsidRPr="00F50BEE">
        <w:rPr>
          <w:color w:val="auto"/>
          <w:lang w:val="en-US"/>
        </w:rPr>
        <w:instrText>D</w:instrText>
      </w:r>
      <w:r w:rsidRPr="00F50BEE">
        <w:rPr>
          <w:color w:val="auto"/>
        </w:rPr>
        <w:instrText>1%80%</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5%</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3%</w:instrText>
      </w:r>
      <w:r w:rsidRPr="00F50BEE">
        <w:rPr>
          <w:color w:val="auto"/>
          <w:lang w:val="en-US"/>
        </w:rPr>
        <w:instrText>D</w:instrText>
      </w:r>
      <w:r w:rsidRPr="00F50BEE">
        <w:rPr>
          <w:color w:val="auto"/>
        </w:rPr>
        <w:instrText>0%</w:instrText>
      </w:r>
      <w:r w:rsidRPr="00F50BEE">
        <w:rPr>
          <w:color w:val="auto"/>
          <w:lang w:val="en-US"/>
        </w:rPr>
        <w:instrText>BB</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0%</w:instrText>
      </w:r>
      <w:r w:rsidRPr="00F50BEE">
        <w:rPr>
          <w:color w:val="auto"/>
          <w:lang w:val="en-US"/>
        </w:rPr>
        <w:instrText>D</w:instrText>
      </w:r>
      <w:r w:rsidRPr="00F50BEE">
        <w:rPr>
          <w:color w:val="auto"/>
        </w:rPr>
        <w:instrText>0%</w:instrText>
      </w:r>
      <w:r w:rsidRPr="00F50BEE">
        <w:rPr>
          <w:color w:val="auto"/>
          <w:lang w:val="en-US"/>
        </w:rPr>
        <w:instrText>BC</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5%</w:instrText>
      </w:r>
      <w:r w:rsidRPr="00F50BEE">
        <w:rPr>
          <w:color w:val="auto"/>
          <w:lang w:val="en-US"/>
        </w:rPr>
        <w:instrText>D</w:instrText>
      </w:r>
      <w:r w:rsidRPr="00F50BEE">
        <w:rPr>
          <w:color w:val="auto"/>
        </w:rPr>
        <w:instrText>0%</w:instrText>
      </w:r>
      <w:r w:rsidRPr="00F50BEE">
        <w:rPr>
          <w:color w:val="auto"/>
          <w:lang w:val="en-US"/>
        </w:rPr>
        <w:instrText>BD</w:instrText>
      </w:r>
      <w:r w:rsidRPr="00F50BEE">
        <w:rPr>
          <w:color w:val="auto"/>
        </w:rPr>
        <w:instrText>%</w:instrText>
      </w:r>
      <w:r w:rsidRPr="00F50BEE">
        <w:rPr>
          <w:color w:val="auto"/>
          <w:lang w:val="en-US"/>
        </w:rPr>
        <w:instrText>D</w:instrText>
      </w:r>
      <w:r w:rsidRPr="00F50BEE">
        <w:rPr>
          <w:color w:val="auto"/>
        </w:rPr>
        <w:instrText>1%82%20%</w:instrText>
      </w:r>
      <w:r w:rsidRPr="00F50BEE">
        <w:rPr>
          <w:color w:val="auto"/>
          <w:lang w:val="en-US"/>
        </w:rPr>
        <w:instrText>D</w:instrText>
      </w:r>
      <w:r w:rsidRPr="00F50BEE">
        <w:rPr>
          <w:color w:val="auto"/>
        </w:rPr>
        <w:instrText>0%</w:instrText>
      </w:r>
      <w:r w:rsidRPr="00F50BEE">
        <w:rPr>
          <w:color w:val="auto"/>
          <w:lang w:val="en-US"/>
        </w:rPr>
        <w:instrText>BF</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BE</w:instrText>
      </w:r>
      <w:r w:rsidRPr="00F50BEE">
        <w:rPr>
          <w:color w:val="auto"/>
        </w:rPr>
        <w:instrText>%20%</w:instrText>
      </w:r>
      <w:r w:rsidRPr="00F50BEE">
        <w:rPr>
          <w:color w:val="auto"/>
          <w:lang w:val="en-US"/>
        </w:rPr>
        <w:instrText>D</w:instrText>
      </w:r>
      <w:r w:rsidRPr="00F50BEE">
        <w:rPr>
          <w:color w:val="auto"/>
        </w:rPr>
        <w:instrText>0%</w:instrText>
      </w:r>
      <w:r w:rsidRPr="00F50BEE">
        <w:rPr>
          <w:color w:val="auto"/>
          <w:lang w:val="en-US"/>
        </w:rPr>
        <w:instrText>BF</w:instrText>
      </w:r>
      <w:r w:rsidRPr="00F50BEE">
        <w:rPr>
          <w:color w:val="auto"/>
        </w:rPr>
        <w:instrText>%</w:instrText>
      </w:r>
      <w:r w:rsidRPr="00F50BEE">
        <w:rPr>
          <w:color w:val="auto"/>
          <w:lang w:val="en-US"/>
        </w:rPr>
        <w:instrText>D</w:instrText>
      </w:r>
      <w:r w:rsidRPr="00F50BEE">
        <w:rPr>
          <w:color w:val="auto"/>
        </w:rPr>
        <w:instrText>1%80%</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5%</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4%</w:instrText>
      </w:r>
      <w:r w:rsidRPr="00F50BEE">
        <w:rPr>
          <w:color w:val="auto"/>
          <w:lang w:val="en-US"/>
        </w:rPr>
        <w:instrText>D</w:instrText>
      </w:r>
      <w:r w:rsidRPr="00F50BEE">
        <w:rPr>
          <w:color w:val="auto"/>
        </w:rPr>
        <w:instrText>0%</w:instrText>
      </w:r>
      <w:r w:rsidRPr="00F50BEE">
        <w:rPr>
          <w:color w:val="auto"/>
          <w:lang w:val="en-US"/>
        </w:rPr>
        <w:instrText>BE</w:instrText>
      </w:r>
      <w:r w:rsidRPr="00F50BEE">
        <w:rPr>
          <w:color w:val="auto"/>
        </w:rPr>
        <w:instrText>%</w:instrText>
      </w:r>
      <w:r w:rsidRPr="00F50BEE">
        <w:rPr>
          <w:color w:val="auto"/>
          <w:lang w:val="en-US"/>
        </w:rPr>
        <w:instrText>D</w:instrText>
      </w:r>
      <w:r w:rsidRPr="00F50BEE">
        <w:rPr>
          <w:color w:val="auto"/>
        </w:rPr>
        <w:instrText>1%81%</w:instrText>
      </w:r>
      <w:r w:rsidRPr="00F50BEE">
        <w:rPr>
          <w:color w:val="auto"/>
          <w:lang w:val="en-US"/>
        </w:rPr>
        <w:instrText>D</w:instrText>
      </w:r>
      <w:r w:rsidRPr="00F50BEE">
        <w:rPr>
          <w:color w:val="auto"/>
        </w:rPr>
        <w:instrText>1%82%</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0%</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2%</w:instrText>
      </w:r>
      <w:r w:rsidRPr="00F50BEE">
        <w:rPr>
          <w:color w:val="auto"/>
          <w:lang w:val="en-US"/>
        </w:rPr>
        <w:instrText>D</w:instrText>
      </w:r>
      <w:r w:rsidRPr="00F50BEE">
        <w:rPr>
          <w:color w:val="auto"/>
        </w:rPr>
        <w:instrText>0%</w:instrText>
      </w:r>
      <w:r w:rsidRPr="00F50BEE">
        <w:rPr>
          <w:color w:val="auto"/>
          <w:lang w:val="en-US"/>
        </w:rPr>
        <w:instrText>BB</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5%</w:instrText>
      </w:r>
      <w:r w:rsidRPr="00F50BEE">
        <w:rPr>
          <w:color w:val="auto"/>
          <w:lang w:val="en-US"/>
        </w:rPr>
        <w:instrText>D</w:instrText>
      </w:r>
      <w:r w:rsidRPr="00F50BEE">
        <w:rPr>
          <w:color w:val="auto"/>
        </w:rPr>
        <w:instrText>0%</w:instrText>
      </w:r>
      <w:r w:rsidRPr="00F50BEE">
        <w:rPr>
          <w:color w:val="auto"/>
          <w:lang w:val="en-US"/>
        </w:rPr>
        <w:instrText>BD</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8%</w:instrText>
      </w:r>
      <w:r w:rsidRPr="00F50BEE">
        <w:rPr>
          <w:color w:val="auto"/>
          <w:lang w:val="en-US"/>
        </w:rPr>
        <w:instrText>D</w:instrText>
      </w:r>
      <w:r w:rsidRPr="00F50BEE">
        <w:rPr>
          <w:color w:val="auto"/>
        </w:rPr>
        <w:instrText>1%8</w:instrText>
      </w:r>
      <w:r w:rsidRPr="00F50BEE">
        <w:rPr>
          <w:color w:val="auto"/>
          <w:lang w:val="en-US"/>
        </w:rPr>
        <w:instrText>E</w:instrText>
      </w:r>
      <w:r w:rsidRPr="00F50BEE">
        <w:rPr>
          <w:color w:val="auto"/>
        </w:rPr>
        <w:instrText>%20%</w:instrText>
      </w:r>
      <w:r w:rsidRPr="00F50BEE">
        <w:rPr>
          <w:color w:val="auto"/>
          <w:lang w:val="en-US"/>
        </w:rPr>
        <w:instrText>D</w:instrText>
      </w:r>
      <w:r w:rsidRPr="00F50BEE">
        <w:rPr>
          <w:color w:val="auto"/>
        </w:rPr>
        <w:instrText>0%</w:instrText>
      </w:r>
      <w:r w:rsidRPr="00F50BEE">
        <w:rPr>
          <w:color w:val="auto"/>
          <w:lang w:val="en-US"/>
        </w:rPr>
        <w:instrText>BC</w:instrText>
      </w:r>
      <w:r w:rsidRPr="00F50BEE">
        <w:rPr>
          <w:color w:val="auto"/>
        </w:rPr>
        <w:instrText>%</w:instrText>
      </w:r>
      <w:r w:rsidRPr="00F50BEE">
        <w:rPr>
          <w:color w:val="auto"/>
          <w:lang w:val="en-US"/>
        </w:rPr>
        <w:instrText>D</w:instrText>
      </w:r>
      <w:r w:rsidRPr="00F50BEE">
        <w:rPr>
          <w:color w:val="auto"/>
        </w:rPr>
        <w:instrText>1%83%</w:instrText>
      </w:r>
      <w:r w:rsidRPr="00F50BEE">
        <w:rPr>
          <w:color w:val="auto"/>
          <w:lang w:val="en-US"/>
        </w:rPr>
        <w:instrText>D</w:instrText>
      </w:r>
      <w:r w:rsidRPr="00F50BEE">
        <w:rPr>
          <w:color w:val="auto"/>
        </w:rPr>
        <w:instrText>0%</w:instrText>
      </w:r>
      <w:r w:rsidRPr="00F50BEE">
        <w:rPr>
          <w:color w:val="auto"/>
          <w:lang w:val="en-US"/>
        </w:rPr>
        <w:instrText>BD</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8%</w:instrText>
      </w:r>
      <w:r w:rsidRPr="00F50BEE">
        <w:rPr>
          <w:color w:val="auto"/>
          <w:lang w:val="en-US"/>
        </w:rPr>
        <w:instrText>D</w:instrText>
      </w:r>
      <w:r w:rsidRPr="00F50BEE">
        <w:rPr>
          <w:color w:val="auto"/>
        </w:rPr>
        <w:instrText>1%86%</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8%</w:instrText>
      </w:r>
      <w:r w:rsidRPr="00F50BEE">
        <w:rPr>
          <w:color w:val="auto"/>
          <w:lang w:val="en-US"/>
        </w:rPr>
        <w:instrText>D</w:instrText>
      </w:r>
      <w:r w:rsidRPr="00F50BEE">
        <w:rPr>
          <w:color w:val="auto"/>
        </w:rPr>
        <w:instrText>0%</w:instrText>
      </w:r>
      <w:r w:rsidRPr="00F50BEE">
        <w:rPr>
          <w:color w:val="auto"/>
          <w:lang w:val="en-US"/>
        </w:rPr>
        <w:instrText>BF</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0%</w:instrText>
      </w:r>
      <w:r w:rsidRPr="00F50BEE">
        <w:rPr>
          <w:color w:val="auto"/>
          <w:lang w:val="en-US"/>
        </w:rPr>
        <w:instrText>D</w:instrText>
      </w:r>
      <w:r w:rsidRPr="00F50BEE">
        <w:rPr>
          <w:color w:val="auto"/>
        </w:rPr>
        <w:instrText>0%</w:instrText>
      </w:r>
      <w:r w:rsidRPr="00F50BEE">
        <w:rPr>
          <w:color w:val="auto"/>
          <w:lang w:val="en-US"/>
        </w:rPr>
        <w:instrText>BB</w:instrText>
      </w:r>
      <w:r w:rsidRPr="00F50BEE">
        <w:rPr>
          <w:color w:val="auto"/>
        </w:rPr>
        <w:instrText>%</w:instrText>
      </w:r>
      <w:r w:rsidRPr="00F50BEE">
        <w:rPr>
          <w:color w:val="auto"/>
          <w:lang w:val="en-US"/>
        </w:rPr>
        <w:instrText>D</w:instrText>
      </w:r>
      <w:r w:rsidRPr="00F50BEE">
        <w:rPr>
          <w:color w:val="auto"/>
        </w:rPr>
        <w:instrText>1%8</w:instrText>
      </w:r>
      <w:r w:rsidRPr="00F50BEE">
        <w:rPr>
          <w:color w:val="auto"/>
          <w:lang w:val="en-US"/>
        </w:rPr>
        <w:instrText>C</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BD</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BE</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9%20%</w:instrText>
      </w:r>
      <w:r w:rsidRPr="00F50BEE">
        <w:rPr>
          <w:color w:val="auto"/>
          <w:lang w:val="en-US"/>
        </w:rPr>
        <w:instrText>D</w:instrText>
      </w:r>
      <w:r w:rsidRPr="00F50BEE">
        <w:rPr>
          <w:color w:val="auto"/>
        </w:rPr>
        <w:instrText>1%83%</w:instrText>
      </w:r>
      <w:r w:rsidRPr="00F50BEE">
        <w:rPr>
          <w:color w:val="auto"/>
          <w:lang w:val="en-US"/>
        </w:rPr>
        <w:instrText>D</w:instrText>
      </w:r>
      <w:r w:rsidRPr="00F50BEE">
        <w:rPr>
          <w:color w:val="auto"/>
        </w:rPr>
        <w:instrText>1%81%</w:instrText>
      </w:r>
      <w:r w:rsidRPr="00F50BEE">
        <w:rPr>
          <w:color w:val="auto"/>
          <w:lang w:val="en-US"/>
        </w:rPr>
        <w:instrText>D</w:instrText>
      </w:r>
      <w:r w:rsidRPr="00F50BEE">
        <w:rPr>
          <w:color w:val="auto"/>
        </w:rPr>
        <w:instrText>0%</w:instrText>
      </w:r>
      <w:r w:rsidRPr="00F50BEE">
        <w:rPr>
          <w:color w:val="auto"/>
          <w:lang w:val="en-US"/>
        </w:rPr>
        <w:instrText>BB</w:instrText>
      </w:r>
      <w:r w:rsidRPr="00F50BEE">
        <w:rPr>
          <w:color w:val="auto"/>
        </w:rPr>
        <w:instrText>%</w:instrText>
      </w:r>
      <w:r w:rsidRPr="00F50BEE">
        <w:rPr>
          <w:color w:val="auto"/>
          <w:lang w:val="en-US"/>
        </w:rPr>
        <w:instrText>D</w:instrText>
      </w:r>
      <w:r w:rsidRPr="00F50BEE">
        <w:rPr>
          <w:color w:val="auto"/>
        </w:rPr>
        <w:instrText>1%83%</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3%</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8%20%</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7%</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0%</w:instrText>
      </w:r>
      <w:r w:rsidRPr="00F50BEE">
        <w:rPr>
          <w:color w:val="auto"/>
          <w:lang w:val="en-US"/>
        </w:rPr>
        <w:instrText>D</w:instrText>
      </w:r>
      <w:r w:rsidRPr="00F50BEE">
        <w:rPr>
          <w:color w:val="auto"/>
        </w:rPr>
        <w:instrText>0%</w:instrText>
      </w:r>
      <w:r w:rsidRPr="00F50BEE">
        <w:rPr>
          <w:color w:val="auto"/>
          <w:lang w:val="en-US"/>
        </w:rPr>
        <w:instrText>BF</w:instrText>
      </w:r>
      <w:r w:rsidRPr="00F50BEE">
        <w:rPr>
          <w:color w:val="auto"/>
        </w:rPr>
        <w:instrText>%</w:instrText>
      </w:r>
      <w:r w:rsidRPr="00F50BEE">
        <w:rPr>
          <w:color w:val="auto"/>
          <w:lang w:val="en-US"/>
        </w:rPr>
        <w:instrText>D</w:instrText>
      </w:r>
      <w:r w:rsidRPr="00F50BEE">
        <w:rPr>
          <w:color w:val="auto"/>
        </w:rPr>
        <w:instrText>1%80%</w:instrText>
      </w:r>
      <w:r w:rsidRPr="00F50BEE">
        <w:rPr>
          <w:color w:val="auto"/>
          <w:lang w:val="en-US"/>
        </w:rPr>
        <w:instrText>D</w:instrText>
      </w:r>
      <w:r w:rsidRPr="00F50BEE">
        <w:rPr>
          <w:color w:val="auto"/>
        </w:rPr>
        <w:instrText>0%</w:instrText>
      </w:r>
      <w:r w:rsidRPr="00F50BEE">
        <w:rPr>
          <w:color w:val="auto"/>
          <w:lang w:val="en-US"/>
        </w:rPr>
        <w:instrText>BE</w:instrText>
      </w:r>
      <w:r w:rsidRPr="00F50BEE">
        <w:rPr>
          <w:color w:val="auto"/>
        </w:rPr>
        <w:instrText>%</w:instrText>
      </w:r>
      <w:r w:rsidRPr="00F50BEE">
        <w:rPr>
          <w:color w:val="auto"/>
          <w:lang w:val="en-US"/>
        </w:rPr>
        <w:instrText>D</w:instrText>
      </w:r>
      <w:r w:rsidRPr="00F50BEE">
        <w:rPr>
          <w:color w:val="auto"/>
        </w:rPr>
        <w:instrText>1%81%20%</w:instrText>
      </w:r>
      <w:r w:rsidRPr="00F50BEE">
        <w:rPr>
          <w:color w:val="auto"/>
          <w:lang w:val="en-US"/>
        </w:rPr>
        <w:instrText>D</w:instrText>
      </w:r>
      <w:r w:rsidRPr="00F50BEE">
        <w:rPr>
          <w:color w:val="auto"/>
        </w:rPr>
        <w:instrText>0%</w:instrText>
      </w:r>
      <w:r w:rsidRPr="00F50BEE">
        <w:rPr>
          <w:color w:val="auto"/>
          <w:lang w:val="en-US"/>
        </w:rPr>
        <w:instrText>BC</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5%</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6%</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2%</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5%</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4%</w:instrText>
      </w:r>
      <w:r w:rsidRPr="00F50BEE">
        <w:rPr>
          <w:color w:val="auto"/>
          <w:lang w:val="en-US"/>
        </w:rPr>
        <w:instrText>D</w:instrText>
      </w:r>
      <w:r w:rsidRPr="00F50BEE">
        <w:rPr>
          <w:color w:val="auto"/>
        </w:rPr>
        <w:instrText>0%</w:instrText>
      </w:r>
      <w:r w:rsidRPr="00F50BEE">
        <w:rPr>
          <w:color w:val="auto"/>
          <w:lang w:val="en-US"/>
        </w:rPr>
        <w:instrText>BE</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BC</w:instrText>
      </w:r>
      <w:r w:rsidRPr="00F50BEE">
        <w:rPr>
          <w:color w:val="auto"/>
        </w:rPr>
        <w:instrText>%</w:instrText>
      </w:r>
      <w:r w:rsidRPr="00F50BEE">
        <w:rPr>
          <w:color w:val="auto"/>
          <w:lang w:val="en-US"/>
        </w:rPr>
        <w:instrText>D</w:instrText>
      </w:r>
      <w:r w:rsidRPr="00F50BEE">
        <w:rPr>
          <w:color w:val="auto"/>
        </w:rPr>
        <w:instrText>1%81%</w:instrText>
      </w:r>
      <w:r w:rsidRPr="00F50BEE">
        <w:rPr>
          <w:color w:val="auto"/>
          <w:lang w:val="en-US"/>
        </w:rPr>
        <w:instrText>D</w:instrText>
      </w:r>
      <w:r w:rsidRPr="00F50BEE">
        <w:rPr>
          <w:color w:val="auto"/>
        </w:rPr>
        <w:instrText>1%82%</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2%</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5%</w:instrText>
      </w:r>
      <w:r w:rsidRPr="00F50BEE">
        <w:rPr>
          <w:color w:val="auto"/>
          <w:lang w:val="en-US"/>
        </w:rPr>
        <w:instrText>D</w:instrText>
      </w:r>
      <w:r w:rsidRPr="00F50BEE">
        <w:rPr>
          <w:color w:val="auto"/>
        </w:rPr>
        <w:instrText>0%</w:instrText>
      </w:r>
      <w:r w:rsidRPr="00F50BEE">
        <w:rPr>
          <w:color w:val="auto"/>
          <w:lang w:val="en-US"/>
        </w:rPr>
        <w:instrText>BD</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BD</w:instrText>
      </w:r>
      <w:r w:rsidRPr="00F50BEE">
        <w:rPr>
          <w:color w:val="auto"/>
        </w:rPr>
        <w:instrText>%</w:instrText>
      </w:r>
      <w:r w:rsidRPr="00F50BEE">
        <w:rPr>
          <w:color w:val="auto"/>
          <w:lang w:val="en-US"/>
        </w:rPr>
        <w:instrText>D</w:instrText>
      </w:r>
      <w:r w:rsidRPr="00F50BEE">
        <w:rPr>
          <w:color w:val="auto"/>
        </w:rPr>
        <w:instrText>1%8</w:instrText>
      </w:r>
      <w:r w:rsidRPr="00F50BEE">
        <w:rPr>
          <w:color w:val="auto"/>
          <w:lang w:val="en-US"/>
        </w:rPr>
        <w:instrText>B</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9&amp;</w:instrText>
      </w:r>
      <w:r w:rsidRPr="00F50BEE">
        <w:rPr>
          <w:color w:val="auto"/>
          <w:lang w:val="en-US"/>
        </w:rPr>
        <w:instrText>url</w:instrText>
      </w:r>
      <w:r w:rsidRPr="00F50BEE">
        <w:rPr>
          <w:color w:val="auto"/>
        </w:rPr>
        <w:instrText>=</w:instrText>
      </w:r>
      <w:r w:rsidRPr="00F50BEE">
        <w:rPr>
          <w:color w:val="auto"/>
          <w:lang w:val="en-US"/>
        </w:rPr>
        <w:instrText>http</w:instrText>
      </w:r>
      <w:r w:rsidRPr="00F50BEE">
        <w:rPr>
          <w:color w:val="auto"/>
        </w:rPr>
        <w:instrText>%3</w:instrText>
      </w:r>
      <w:r w:rsidRPr="00F50BEE">
        <w:rPr>
          <w:color w:val="auto"/>
          <w:lang w:val="en-US"/>
        </w:rPr>
        <w:instrText>A</w:instrText>
      </w:r>
      <w:r w:rsidRPr="00F50BEE">
        <w:rPr>
          <w:color w:val="auto"/>
        </w:rPr>
        <w:instrText>%2</w:instrText>
      </w:r>
      <w:r w:rsidRPr="00F50BEE">
        <w:rPr>
          <w:color w:val="auto"/>
          <w:lang w:val="en-US"/>
        </w:rPr>
        <w:instrText>F</w:instrText>
      </w:r>
      <w:r w:rsidRPr="00F50BEE">
        <w:rPr>
          <w:color w:val="auto"/>
        </w:rPr>
        <w:instrText>%2</w:instrText>
      </w:r>
      <w:r w:rsidRPr="00F50BEE">
        <w:rPr>
          <w:color w:val="auto"/>
          <w:lang w:val="en-US"/>
        </w:rPr>
        <w:instrText>Fhvorostyanka</w:instrText>
      </w:r>
      <w:r w:rsidRPr="00F50BEE">
        <w:rPr>
          <w:color w:val="auto"/>
        </w:rPr>
        <w:instrText>.</w:instrText>
      </w:r>
      <w:r w:rsidRPr="00F50BEE">
        <w:rPr>
          <w:color w:val="auto"/>
          <w:lang w:val="en-US"/>
        </w:rPr>
        <w:instrText>ru</w:instrText>
      </w:r>
      <w:r w:rsidRPr="00F50BEE">
        <w:rPr>
          <w:color w:val="auto"/>
        </w:rPr>
        <w:instrText>%2</w:instrText>
      </w:r>
      <w:r w:rsidRPr="00F50BEE">
        <w:rPr>
          <w:color w:val="auto"/>
          <w:lang w:val="en-US"/>
        </w:rPr>
        <w:instrText>FDocument</w:instrText>
      </w:r>
      <w:r w:rsidRPr="00F50BEE">
        <w:rPr>
          <w:color w:val="auto"/>
        </w:rPr>
        <w:instrText>%2</w:instrText>
      </w:r>
      <w:r w:rsidRPr="00F50BEE">
        <w:rPr>
          <w:color w:val="auto"/>
          <w:lang w:val="en-US"/>
        </w:rPr>
        <w:instrText>FAR</w:instrText>
      </w:r>
      <w:r w:rsidRPr="00F50BEE">
        <w:rPr>
          <w:color w:val="auto"/>
        </w:rPr>
        <w:instrText>_</w:instrText>
      </w:r>
      <w:r w:rsidRPr="00F50BEE">
        <w:rPr>
          <w:color w:val="auto"/>
          <w:lang w:val="en-US"/>
        </w:rPr>
        <w:instrText>GMU</w:instrText>
      </w:r>
      <w:r w:rsidRPr="00F50BEE">
        <w:rPr>
          <w:color w:val="auto"/>
        </w:rPr>
        <w:instrText>_</w:instrText>
      </w:r>
      <w:r w:rsidRPr="00F50BEE">
        <w:rPr>
          <w:color w:val="auto"/>
          <w:lang w:val="en-US"/>
        </w:rPr>
        <w:instrText>proekt</w:instrText>
      </w:r>
      <w:r w:rsidRPr="00F50BEE">
        <w:rPr>
          <w:color w:val="auto"/>
        </w:rPr>
        <w:instrText>%2</w:instrText>
      </w:r>
      <w:r w:rsidRPr="00F50BEE">
        <w:rPr>
          <w:color w:val="auto"/>
          <w:lang w:val="en-US"/>
        </w:rPr>
        <w:instrText>Fkumi</w:instrText>
      </w:r>
      <w:r w:rsidRPr="00F50BEE">
        <w:rPr>
          <w:color w:val="auto"/>
        </w:rPr>
        <w:instrText>%2</w:instrText>
      </w:r>
      <w:r w:rsidRPr="00F50BEE">
        <w:rPr>
          <w:color w:val="auto"/>
          <w:lang w:val="en-US"/>
        </w:rPr>
        <w:instrText>Far</w:instrText>
      </w:r>
      <w:r w:rsidRPr="00F50BEE">
        <w:rPr>
          <w:color w:val="auto"/>
        </w:rPr>
        <w:instrText>2_</w:instrText>
      </w:r>
      <w:r w:rsidRPr="00F50BEE">
        <w:rPr>
          <w:color w:val="auto"/>
          <w:lang w:val="en-US"/>
        </w:rPr>
        <w:instrText>predostavlenie</w:instrText>
      </w:r>
      <w:r w:rsidRPr="00F50BEE">
        <w:rPr>
          <w:color w:val="auto"/>
        </w:rPr>
        <w:instrText>_</w:instrText>
      </w:r>
      <w:r w:rsidRPr="00F50BEE">
        <w:rPr>
          <w:color w:val="auto"/>
          <w:lang w:val="en-US"/>
        </w:rPr>
        <w:instrText>v</w:instrText>
      </w:r>
      <w:r w:rsidRPr="00F50BEE">
        <w:rPr>
          <w:color w:val="auto"/>
        </w:rPr>
        <w:instrText>_</w:instrText>
      </w:r>
      <w:r w:rsidRPr="00F50BEE">
        <w:rPr>
          <w:color w:val="auto"/>
          <w:lang w:val="en-US"/>
        </w:rPr>
        <w:instrText>arendu</w:instrText>
      </w:r>
      <w:r w:rsidRPr="00F50BEE">
        <w:rPr>
          <w:color w:val="auto"/>
        </w:rPr>
        <w:instrText>_</w:instrText>
      </w:r>
      <w:r w:rsidRPr="00F50BEE">
        <w:rPr>
          <w:color w:val="auto"/>
          <w:lang w:val="en-US"/>
        </w:rPr>
        <w:instrText>zemelnykh</w:instrText>
      </w:r>
      <w:r w:rsidRPr="00F50BEE">
        <w:rPr>
          <w:color w:val="auto"/>
        </w:rPr>
        <w:instrText>_</w:instrText>
      </w:r>
      <w:r w:rsidRPr="00F50BEE">
        <w:rPr>
          <w:color w:val="auto"/>
          <w:lang w:val="en-US"/>
        </w:rPr>
        <w:instrText>uchastkov</w:instrText>
      </w:r>
      <w:r w:rsidRPr="00F50BEE">
        <w:rPr>
          <w:color w:val="auto"/>
        </w:rPr>
        <w:instrText>-</w:instrText>
      </w:r>
      <w:r w:rsidRPr="00F50BEE">
        <w:rPr>
          <w:color w:val="auto"/>
          <w:lang w:val="en-US"/>
        </w:rPr>
        <w:instrText>na</w:instrText>
      </w:r>
      <w:r w:rsidRPr="00F50BEE">
        <w:rPr>
          <w:color w:val="auto"/>
        </w:rPr>
        <w:instrText>.</w:instrText>
      </w:r>
      <w:r w:rsidRPr="00F50BEE">
        <w:rPr>
          <w:color w:val="auto"/>
          <w:lang w:val="en-US"/>
        </w:rPr>
        <w:instrText>doc</w:instrText>
      </w:r>
      <w:r w:rsidRPr="00F50BEE">
        <w:rPr>
          <w:color w:val="auto"/>
        </w:rPr>
        <w:instrText>&amp;</w:instrText>
      </w:r>
      <w:r w:rsidRPr="00F50BEE">
        <w:rPr>
          <w:color w:val="auto"/>
          <w:lang w:val="en-US"/>
        </w:rPr>
        <w:instrText>fmode</w:instrText>
      </w:r>
      <w:r w:rsidRPr="00F50BEE">
        <w:rPr>
          <w:color w:val="auto"/>
        </w:rPr>
        <w:instrText>=</w:instrText>
      </w:r>
      <w:r w:rsidRPr="00F50BEE">
        <w:rPr>
          <w:color w:val="auto"/>
          <w:lang w:val="en-US"/>
        </w:rPr>
        <w:instrText>envelope</w:instrText>
      </w:r>
      <w:r w:rsidRPr="00F50BEE">
        <w:rPr>
          <w:color w:val="auto"/>
        </w:rPr>
        <w:instrText>&amp;</w:instrText>
      </w:r>
      <w:r w:rsidRPr="00F50BEE">
        <w:rPr>
          <w:color w:val="auto"/>
          <w:lang w:val="en-US"/>
        </w:rPr>
        <w:instrText>lr</w:instrText>
      </w:r>
      <w:r w:rsidRPr="00F50BEE">
        <w:rPr>
          <w:color w:val="auto"/>
        </w:rPr>
        <w:instrText>=50&amp;</w:instrText>
      </w:r>
      <w:r w:rsidRPr="00F50BEE">
        <w:rPr>
          <w:color w:val="auto"/>
          <w:lang w:val="en-US"/>
        </w:rPr>
        <w:instrText>l</w:instrText>
      </w:r>
      <w:r w:rsidRPr="00F50BEE">
        <w:rPr>
          <w:color w:val="auto"/>
        </w:rPr>
        <w:instrText>10</w:instrText>
      </w:r>
      <w:r w:rsidRPr="00F50BEE">
        <w:rPr>
          <w:color w:val="auto"/>
          <w:lang w:val="en-US"/>
        </w:rPr>
        <w:instrText>n</w:instrText>
      </w:r>
      <w:r w:rsidRPr="00F50BEE">
        <w:rPr>
          <w:color w:val="auto"/>
        </w:rPr>
        <w:instrText>=</w:instrText>
      </w:r>
      <w:r w:rsidRPr="00F50BEE">
        <w:rPr>
          <w:color w:val="auto"/>
          <w:lang w:val="en-US"/>
        </w:rPr>
        <w:instrText>ru</w:instrText>
      </w:r>
      <w:r w:rsidRPr="00F50BEE">
        <w:rPr>
          <w:color w:val="auto"/>
        </w:rPr>
        <w:instrText>&amp;</w:instrText>
      </w:r>
      <w:r w:rsidRPr="00F50BEE">
        <w:rPr>
          <w:color w:val="auto"/>
          <w:lang w:val="en-US"/>
        </w:rPr>
        <w:instrText>mime</w:instrText>
      </w:r>
      <w:r w:rsidRPr="00F50BEE">
        <w:rPr>
          <w:color w:val="auto"/>
        </w:rPr>
        <w:instrText>=</w:instrText>
      </w:r>
      <w:r w:rsidRPr="00F50BEE">
        <w:rPr>
          <w:color w:val="auto"/>
          <w:lang w:val="en-US"/>
        </w:rPr>
        <w:instrText>doc</w:instrText>
      </w:r>
      <w:r w:rsidRPr="00F50BEE">
        <w:rPr>
          <w:color w:val="auto"/>
        </w:rPr>
        <w:instrText>&amp;</w:instrText>
      </w:r>
      <w:r w:rsidRPr="00F50BEE">
        <w:rPr>
          <w:color w:val="auto"/>
          <w:lang w:val="en-US"/>
        </w:rPr>
        <w:instrText>sign</w:instrText>
      </w:r>
      <w:r w:rsidRPr="00F50BEE">
        <w:rPr>
          <w:color w:val="auto"/>
        </w:rPr>
        <w:instrText>=</w:instrText>
      </w:r>
      <w:r w:rsidRPr="00F50BEE">
        <w:rPr>
          <w:color w:val="auto"/>
          <w:lang w:val="en-US"/>
        </w:rPr>
        <w:instrText>e</w:instrText>
      </w:r>
      <w:r w:rsidRPr="00F50BEE">
        <w:rPr>
          <w:color w:val="auto"/>
        </w:rPr>
        <w:instrText>5373984396</w:instrText>
      </w:r>
      <w:r w:rsidRPr="00F50BEE">
        <w:rPr>
          <w:color w:val="auto"/>
          <w:lang w:val="en-US"/>
        </w:rPr>
        <w:instrText>a</w:instrText>
      </w:r>
      <w:r w:rsidRPr="00F50BEE">
        <w:rPr>
          <w:color w:val="auto"/>
        </w:rPr>
        <w:instrText>0938</w:instrText>
      </w:r>
      <w:r w:rsidRPr="00F50BEE">
        <w:rPr>
          <w:color w:val="auto"/>
          <w:lang w:val="en-US"/>
        </w:rPr>
        <w:instrText>e</w:instrText>
      </w:r>
      <w:r w:rsidRPr="00F50BEE">
        <w:rPr>
          <w:color w:val="auto"/>
        </w:rPr>
        <w:instrText>95</w:instrText>
      </w:r>
      <w:r w:rsidRPr="00F50BEE">
        <w:rPr>
          <w:color w:val="auto"/>
          <w:lang w:val="en-US"/>
        </w:rPr>
        <w:instrText>ae</w:instrText>
      </w:r>
      <w:r w:rsidRPr="00F50BEE">
        <w:rPr>
          <w:color w:val="auto"/>
        </w:rPr>
        <w:instrText>82416290</w:instrText>
      </w:r>
      <w:r w:rsidRPr="00F50BEE">
        <w:rPr>
          <w:color w:val="auto"/>
          <w:lang w:val="en-US"/>
        </w:rPr>
        <w:instrText>b</w:instrText>
      </w:r>
      <w:r w:rsidRPr="00F50BEE">
        <w:rPr>
          <w:color w:val="auto"/>
        </w:rPr>
        <w:instrText>8</w:instrText>
      </w:r>
      <w:r w:rsidRPr="00F50BEE">
        <w:rPr>
          <w:color w:val="auto"/>
          <w:lang w:val="en-US"/>
        </w:rPr>
        <w:instrText>a</w:instrText>
      </w:r>
      <w:r w:rsidRPr="00F50BEE">
        <w:rPr>
          <w:color w:val="auto"/>
        </w:rPr>
        <w:instrText>&amp;</w:instrText>
      </w:r>
      <w:r w:rsidRPr="00F50BEE">
        <w:rPr>
          <w:color w:val="auto"/>
          <w:lang w:val="en-US"/>
        </w:rPr>
        <w:instrText>keyno</w:instrText>
      </w:r>
      <w:r w:rsidRPr="00F50BEE">
        <w:rPr>
          <w:color w:val="auto"/>
        </w:rPr>
        <w:instrText>=0" \</w:instrText>
      </w:r>
      <w:r w:rsidRPr="00F50BEE">
        <w:rPr>
          <w:color w:val="auto"/>
          <w:lang w:val="en-US"/>
        </w:rPr>
        <w:instrText>l</w:instrText>
      </w:r>
      <w:r w:rsidRPr="00F50BEE">
        <w:rPr>
          <w:color w:val="auto"/>
        </w:rPr>
        <w:instrText xml:space="preserve"> "</w:instrText>
      </w:r>
      <w:r w:rsidRPr="00F50BEE">
        <w:rPr>
          <w:color w:val="auto"/>
          <w:lang w:val="en-US"/>
        </w:rPr>
        <w:instrText>YANDEX</w:instrText>
      </w:r>
      <w:r w:rsidRPr="00F50BEE">
        <w:rPr>
          <w:color w:val="auto"/>
        </w:rPr>
        <w:instrText xml:space="preserve">_151" </w:instrText>
      </w:r>
      <w:r w:rsidRPr="00F50BEE">
        <w:rPr>
          <w:color w:val="auto"/>
          <w:lang w:val="en-US"/>
        </w:rPr>
        <w:fldChar w:fldCharType="separate"/>
      </w:r>
      <w:r w:rsidRPr="00F50BEE">
        <w:rPr>
          <w:color w:val="auto"/>
          <w:lang w:val="en-US"/>
        </w:rPr>
        <w:fldChar w:fldCharType="end"/>
      </w:r>
      <w:r w:rsidRPr="00F50BEE">
        <w:rPr>
          <w:rStyle w:val="highlighthighlightactive"/>
          <w:color w:val="auto"/>
        </w:rPr>
        <w:t>межведомственного (межуровневого)</w:t>
      </w:r>
      <w:proofErr w:type="gramEnd"/>
      <w:r w:rsidRPr="00F50BEE">
        <w:rPr>
          <w:color w:val="auto"/>
          <w:lang w:val="en-US"/>
        </w:rPr>
        <w:fldChar w:fldCharType="begin"/>
      </w:r>
      <w:r w:rsidRPr="00F50BEE">
        <w:rPr>
          <w:color w:val="auto"/>
        </w:rPr>
        <w:instrText xml:space="preserve"> </w:instrText>
      </w:r>
      <w:r w:rsidRPr="00F50BEE">
        <w:rPr>
          <w:color w:val="auto"/>
          <w:lang w:val="en-US"/>
        </w:rPr>
        <w:instrText>HYPERLINK</w:instrText>
      </w:r>
      <w:r w:rsidRPr="00F50BEE">
        <w:rPr>
          <w:color w:val="auto"/>
        </w:rPr>
        <w:instrText xml:space="preserve"> "</w:instrText>
      </w:r>
      <w:r w:rsidRPr="00F50BEE">
        <w:rPr>
          <w:color w:val="auto"/>
          <w:lang w:val="en-US"/>
        </w:rPr>
        <w:instrText>http</w:instrText>
      </w:r>
      <w:r w:rsidRPr="00F50BEE">
        <w:rPr>
          <w:color w:val="auto"/>
        </w:rPr>
        <w:instrText>://</w:instrText>
      </w:r>
      <w:r w:rsidRPr="00F50BEE">
        <w:rPr>
          <w:color w:val="auto"/>
          <w:lang w:val="en-US"/>
        </w:rPr>
        <w:instrText>hghltd</w:instrText>
      </w:r>
      <w:r w:rsidRPr="00F50BEE">
        <w:rPr>
          <w:color w:val="auto"/>
        </w:rPr>
        <w:instrText>.</w:instrText>
      </w:r>
      <w:r w:rsidRPr="00F50BEE">
        <w:rPr>
          <w:color w:val="auto"/>
          <w:lang w:val="en-US"/>
        </w:rPr>
        <w:instrText>yandex</w:instrText>
      </w:r>
      <w:r w:rsidRPr="00F50BEE">
        <w:rPr>
          <w:color w:val="auto"/>
        </w:rPr>
        <w:instrText>.</w:instrText>
      </w:r>
      <w:r w:rsidRPr="00F50BEE">
        <w:rPr>
          <w:color w:val="auto"/>
          <w:lang w:val="en-US"/>
        </w:rPr>
        <w:instrText>net</w:instrText>
      </w:r>
      <w:r w:rsidRPr="00F50BEE">
        <w:rPr>
          <w:color w:val="auto"/>
        </w:rPr>
        <w:instrText>/</w:instrText>
      </w:r>
      <w:r w:rsidRPr="00F50BEE">
        <w:rPr>
          <w:color w:val="auto"/>
          <w:lang w:val="en-US"/>
        </w:rPr>
        <w:instrText>yandbtm</w:instrText>
      </w:r>
      <w:r w:rsidRPr="00F50BEE">
        <w:rPr>
          <w:color w:val="auto"/>
        </w:rPr>
        <w:instrText>?</w:instrText>
      </w:r>
      <w:r w:rsidRPr="00F50BEE">
        <w:rPr>
          <w:color w:val="auto"/>
          <w:lang w:val="en-US"/>
        </w:rPr>
        <w:instrText>text</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0%</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4%</w:instrText>
      </w:r>
      <w:r w:rsidRPr="00F50BEE">
        <w:rPr>
          <w:color w:val="auto"/>
          <w:lang w:val="en-US"/>
        </w:rPr>
        <w:instrText>D</w:instrText>
      </w:r>
      <w:r w:rsidRPr="00F50BEE">
        <w:rPr>
          <w:color w:val="auto"/>
        </w:rPr>
        <w:instrText>0%</w:instrText>
      </w:r>
      <w:r w:rsidRPr="00F50BEE">
        <w:rPr>
          <w:color w:val="auto"/>
          <w:lang w:val="en-US"/>
        </w:rPr>
        <w:instrText>BC</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8%</w:instrText>
      </w:r>
      <w:r w:rsidRPr="00F50BEE">
        <w:rPr>
          <w:color w:val="auto"/>
          <w:lang w:val="en-US"/>
        </w:rPr>
        <w:instrText>D</w:instrText>
      </w:r>
      <w:r w:rsidRPr="00F50BEE">
        <w:rPr>
          <w:color w:val="auto"/>
        </w:rPr>
        <w:instrText>0%</w:instrText>
      </w:r>
      <w:r w:rsidRPr="00F50BEE">
        <w:rPr>
          <w:color w:val="auto"/>
          <w:lang w:val="en-US"/>
        </w:rPr>
        <w:instrText>BD</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8%</w:instrText>
      </w:r>
      <w:r w:rsidRPr="00F50BEE">
        <w:rPr>
          <w:color w:val="auto"/>
          <w:lang w:val="en-US"/>
        </w:rPr>
        <w:instrText>D</w:instrText>
      </w:r>
      <w:r w:rsidRPr="00F50BEE">
        <w:rPr>
          <w:color w:val="auto"/>
        </w:rPr>
        <w:instrText>1%81%</w:instrText>
      </w:r>
      <w:r w:rsidRPr="00F50BEE">
        <w:rPr>
          <w:color w:val="auto"/>
          <w:lang w:val="en-US"/>
        </w:rPr>
        <w:instrText>D</w:instrText>
      </w:r>
      <w:r w:rsidRPr="00F50BEE">
        <w:rPr>
          <w:color w:val="auto"/>
        </w:rPr>
        <w:instrText>1%82%</w:instrText>
      </w:r>
      <w:r w:rsidRPr="00F50BEE">
        <w:rPr>
          <w:color w:val="auto"/>
          <w:lang w:val="en-US"/>
        </w:rPr>
        <w:instrText>D</w:instrText>
      </w:r>
      <w:r w:rsidRPr="00F50BEE">
        <w:rPr>
          <w:color w:val="auto"/>
        </w:rPr>
        <w:instrText>1%80%</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0%</w:instrText>
      </w:r>
      <w:r w:rsidRPr="00F50BEE">
        <w:rPr>
          <w:color w:val="auto"/>
          <w:lang w:val="en-US"/>
        </w:rPr>
        <w:instrText>D</w:instrText>
      </w:r>
      <w:r w:rsidRPr="00F50BEE">
        <w:rPr>
          <w:color w:val="auto"/>
        </w:rPr>
        <w:instrText>1%82%</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8%</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2%</w:instrText>
      </w:r>
      <w:r w:rsidRPr="00F50BEE">
        <w:rPr>
          <w:color w:val="auto"/>
          <w:lang w:val="en-US"/>
        </w:rPr>
        <w:instrText>D</w:instrText>
      </w:r>
      <w:r w:rsidRPr="00F50BEE">
        <w:rPr>
          <w:color w:val="auto"/>
        </w:rPr>
        <w:instrText>0%</w:instrText>
      </w:r>
      <w:r w:rsidRPr="00F50BEE">
        <w:rPr>
          <w:color w:val="auto"/>
          <w:lang w:val="en-US"/>
        </w:rPr>
        <w:instrText>BD</w:instrText>
      </w:r>
      <w:r w:rsidRPr="00F50BEE">
        <w:rPr>
          <w:color w:val="auto"/>
        </w:rPr>
        <w:instrText>%</w:instrText>
      </w:r>
      <w:r w:rsidRPr="00F50BEE">
        <w:rPr>
          <w:color w:val="auto"/>
          <w:lang w:val="en-US"/>
        </w:rPr>
        <w:instrText>D</w:instrText>
      </w:r>
      <w:r w:rsidRPr="00F50BEE">
        <w:rPr>
          <w:color w:val="auto"/>
        </w:rPr>
        <w:instrText>1%8</w:instrText>
      </w:r>
      <w:r w:rsidRPr="00F50BEE">
        <w:rPr>
          <w:color w:val="auto"/>
          <w:lang w:val="en-US"/>
        </w:rPr>
        <w:instrText>B</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9%20%</w:instrText>
      </w:r>
      <w:r w:rsidRPr="00F50BEE">
        <w:rPr>
          <w:color w:val="auto"/>
          <w:lang w:val="en-US"/>
        </w:rPr>
        <w:instrText>D</w:instrText>
      </w:r>
      <w:r w:rsidRPr="00F50BEE">
        <w:rPr>
          <w:color w:val="auto"/>
        </w:rPr>
        <w:instrText>1%80%</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5%</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3%</w:instrText>
      </w:r>
      <w:r w:rsidRPr="00F50BEE">
        <w:rPr>
          <w:color w:val="auto"/>
          <w:lang w:val="en-US"/>
        </w:rPr>
        <w:instrText>D</w:instrText>
      </w:r>
      <w:r w:rsidRPr="00F50BEE">
        <w:rPr>
          <w:color w:val="auto"/>
        </w:rPr>
        <w:instrText>0%</w:instrText>
      </w:r>
      <w:r w:rsidRPr="00F50BEE">
        <w:rPr>
          <w:color w:val="auto"/>
          <w:lang w:val="en-US"/>
        </w:rPr>
        <w:instrText>BB</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0%</w:instrText>
      </w:r>
      <w:r w:rsidRPr="00F50BEE">
        <w:rPr>
          <w:color w:val="auto"/>
          <w:lang w:val="en-US"/>
        </w:rPr>
        <w:instrText>D</w:instrText>
      </w:r>
      <w:r w:rsidRPr="00F50BEE">
        <w:rPr>
          <w:color w:val="auto"/>
        </w:rPr>
        <w:instrText>0%</w:instrText>
      </w:r>
      <w:r w:rsidRPr="00F50BEE">
        <w:rPr>
          <w:color w:val="auto"/>
          <w:lang w:val="en-US"/>
        </w:rPr>
        <w:instrText>BC</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5%</w:instrText>
      </w:r>
      <w:r w:rsidRPr="00F50BEE">
        <w:rPr>
          <w:color w:val="auto"/>
          <w:lang w:val="en-US"/>
        </w:rPr>
        <w:instrText>D</w:instrText>
      </w:r>
      <w:r w:rsidRPr="00F50BEE">
        <w:rPr>
          <w:color w:val="auto"/>
        </w:rPr>
        <w:instrText>0%</w:instrText>
      </w:r>
      <w:r w:rsidRPr="00F50BEE">
        <w:rPr>
          <w:color w:val="auto"/>
          <w:lang w:val="en-US"/>
        </w:rPr>
        <w:instrText>BD</w:instrText>
      </w:r>
      <w:r w:rsidRPr="00F50BEE">
        <w:rPr>
          <w:color w:val="auto"/>
        </w:rPr>
        <w:instrText>%</w:instrText>
      </w:r>
      <w:r w:rsidRPr="00F50BEE">
        <w:rPr>
          <w:color w:val="auto"/>
          <w:lang w:val="en-US"/>
        </w:rPr>
        <w:instrText>D</w:instrText>
      </w:r>
      <w:r w:rsidRPr="00F50BEE">
        <w:rPr>
          <w:color w:val="auto"/>
        </w:rPr>
        <w:instrText>1%82%20%</w:instrText>
      </w:r>
      <w:r w:rsidRPr="00F50BEE">
        <w:rPr>
          <w:color w:val="auto"/>
          <w:lang w:val="en-US"/>
        </w:rPr>
        <w:instrText>D</w:instrText>
      </w:r>
      <w:r w:rsidRPr="00F50BEE">
        <w:rPr>
          <w:color w:val="auto"/>
        </w:rPr>
        <w:instrText>0%</w:instrText>
      </w:r>
      <w:r w:rsidRPr="00F50BEE">
        <w:rPr>
          <w:color w:val="auto"/>
          <w:lang w:val="en-US"/>
        </w:rPr>
        <w:instrText>BF</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BE</w:instrText>
      </w:r>
      <w:r w:rsidRPr="00F50BEE">
        <w:rPr>
          <w:color w:val="auto"/>
        </w:rPr>
        <w:instrText>%20%</w:instrText>
      </w:r>
      <w:r w:rsidRPr="00F50BEE">
        <w:rPr>
          <w:color w:val="auto"/>
          <w:lang w:val="en-US"/>
        </w:rPr>
        <w:instrText>D</w:instrText>
      </w:r>
      <w:r w:rsidRPr="00F50BEE">
        <w:rPr>
          <w:color w:val="auto"/>
        </w:rPr>
        <w:instrText>0%</w:instrText>
      </w:r>
      <w:r w:rsidRPr="00F50BEE">
        <w:rPr>
          <w:color w:val="auto"/>
          <w:lang w:val="en-US"/>
        </w:rPr>
        <w:instrText>BF</w:instrText>
      </w:r>
      <w:r w:rsidRPr="00F50BEE">
        <w:rPr>
          <w:color w:val="auto"/>
        </w:rPr>
        <w:instrText>%</w:instrText>
      </w:r>
      <w:r w:rsidRPr="00F50BEE">
        <w:rPr>
          <w:color w:val="auto"/>
          <w:lang w:val="en-US"/>
        </w:rPr>
        <w:instrText>D</w:instrText>
      </w:r>
      <w:r w:rsidRPr="00F50BEE">
        <w:rPr>
          <w:color w:val="auto"/>
        </w:rPr>
        <w:instrText>1%80%</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5%</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4%</w:instrText>
      </w:r>
      <w:r w:rsidRPr="00F50BEE">
        <w:rPr>
          <w:color w:val="auto"/>
          <w:lang w:val="en-US"/>
        </w:rPr>
        <w:instrText>D</w:instrText>
      </w:r>
      <w:r w:rsidRPr="00F50BEE">
        <w:rPr>
          <w:color w:val="auto"/>
        </w:rPr>
        <w:instrText>0%</w:instrText>
      </w:r>
      <w:r w:rsidRPr="00F50BEE">
        <w:rPr>
          <w:color w:val="auto"/>
          <w:lang w:val="en-US"/>
        </w:rPr>
        <w:instrText>BE</w:instrText>
      </w:r>
      <w:r w:rsidRPr="00F50BEE">
        <w:rPr>
          <w:color w:val="auto"/>
        </w:rPr>
        <w:instrText>%</w:instrText>
      </w:r>
      <w:r w:rsidRPr="00F50BEE">
        <w:rPr>
          <w:color w:val="auto"/>
          <w:lang w:val="en-US"/>
        </w:rPr>
        <w:instrText>D</w:instrText>
      </w:r>
      <w:r w:rsidRPr="00F50BEE">
        <w:rPr>
          <w:color w:val="auto"/>
        </w:rPr>
        <w:instrText>1%81%</w:instrText>
      </w:r>
      <w:r w:rsidRPr="00F50BEE">
        <w:rPr>
          <w:color w:val="auto"/>
          <w:lang w:val="en-US"/>
        </w:rPr>
        <w:instrText>D</w:instrText>
      </w:r>
      <w:r w:rsidRPr="00F50BEE">
        <w:rPr>
          <w:color w:val="auto"/>
        </w:rPr>
        <w:instrText>1%82%</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0%</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2%</w:instrText>
      </w:r>
      <w:r w:rsidRPr="00F50BEE">
        <w:rPr>
          <w:color w:val="auto"/>
          <w:lang w:val="en-US"/>
        </w:rPr>
        <w:instrText>D</w:instrText>
      </w:r>
      <w:r w:rsidRPr="00F50BEE">
        <w:rPr>
          <w:color w:val="auto"/>
        </w:rPr>
        <w:instrText>0%</w:instrText>
      </w:r>
      <w:r w:rsidRPr="00F50BEE">
        <w:rPr>
          <w:color w:val="auto"/>
          <w:lang w:val="en-US"/>
        </w:rPr>
        <w:instrText>BB</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5%</w:instrText>
      </w:r>
      <w:r w:rsidRPr="00F50BEE">
        <w:rPr>
          <w:color w:val="auto"/>
          <w:lang w:val="en-US"/>
        </w:rPr>
        <w:instrText>D</w:instrText>
      </w:r>
      <w:r w:rsidRPr="00F50BEE">
        <w:rPr>
          <w:color w:val="auto"/>
        </w:rPr>
        <w:instrText>0%</w:instrText>
      </w:r>
      <w:r w:rsidRPr="00F50BEE">
        <w:rPr>
          <w:color w:val="auto"/>
          <w:lang w:val="en-US"/>
        </w:rPr>
        <w:instrText>BD</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8%</w:instrText>
      </w:r>
      <w:r w:rsidRPr="00F50BEE">
        <w:rPr>
          <w:color w:val="auto"/>
          <w:lang w:val="en-US"/>
        </w:rPr>
        <w:instrText>D</w:instrText>
      </w:r>
      <w:r w:rsidRPr="00F50BEE">
        <w:rPr>
          <w:color w:val="auto"/>
        </w:rPr>
        <w:instrText>1%8</w:instrText>
      </w:r>
      <w:r w:rsidRPr="00F50BEE">
        <w:rPr>
          <w:color w:val="auto"/>
          <w:lang w:val="en-US"/>
        </w:rPr>
        <w:instrText>E</w:instrText>
      </w:r>
      <w:r w:rsidRPr="00F50BEE">
        <w:rPr>
          <w:color w:val="auto"/>
        </w:rPr>
        <w:instrText>%20%</w:instrText>
      </w:r>
      <w:r w:rsidRPr="00F50BEE">
        <w:rPr>
          <w:color w:val="auto"/>
          <w:lang w:val="en-US"/>
        </w:rPr>
        <w:instrText>D</w:instrText>
      </w:r>
      <w:r w:rsidRPr="00F50BEE">
        <w:rPr>
          <w:color w:val="auto"/>
        </w:rPr>
        <w:instrText>0%</w:instrText>
      </w:r>
      <w:r w:rsidRPr="00F50BEE">
        <w:rPr>
          <w:color w:val="auto"/>
          <w:lang w:val="en-US"/>
        </w:rPr>
        <w:instrText>BC</w:instrText>
      </w:r>
      <w:r w:rsidRPr="00F50BEE">
        <w:rPr>
          <w:color w:val="auto"/>
        </w:rPr>
        <w:instrText>%</w:instrText>
      </w:r>
      <w:r w:rsidRPr="00F50BEE">
        <w:rPr>
          <w:color w:val="auto"/>
          <w:lang w:val="en-US"/>
        </w:rPr>
        <w:instrText>D</w:instrText>
      </w:r>
      <w:r w:rsidRPr="00F50BEE">
        <w:rPr>
          <w:color w:val="auto"/>
        </w:rPr>
        <w:instrText>1%83%</w:instrText>
      </w:r>
      <w:r w:rsidRPr="00F50BEE">
        <w:rPr>
          <w:color w:val="auto"/>
          <w:lang w:val="en-US"/>
        </w:rPr>
        <w:instrText>D</w:instrText>
      </w:r>
      <w:r w:rsidRPr="00F50BEE">
        <w:rPr>
          <w:color w:val="auto"/>
        </w:rPr>
        <w:instrText>0%</w:instrText>
      </w:r>
      <w:r w:rsidRPr="00F50BEE">
        <w:rPr>
          <w:color w:val="auto"/>
          <w:lang w:val="en-US"/>
        </w:rPr>
        <w:instrText>BD</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8%</w:instrText>
      </w:r>
      <w:r w:rsidRPr="00F50BEE">
        <w:rPr>
          <w:color w:val="auto"/>
          <w:lang w:val="en-US"/>
        </w:rPr>
        <w:instrText>D</w:instrText>
      </w:r>
      <w:r w:rsidRPr="00F50BEE">
        <w:rPr>
          <w:color w:val="auto"/>
        </w:rPr>
        <w:instrText>1%86%</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8%</w:instrText>
      </w:r>
      <w:r w:rsidRPr="00F50BEE">
        <w:rPr>
          <w:color w:val="auto"/>
          <w:lang w:val="en-US"/>
        </w:rPr>
        <w:instrText>D</w:instrText>
      </w:r>
      <w:r w:rsidRPr="00F50BEE">
        <w:rPr>
          <w:color w:val="auto"/>
        </w:rPr>
        <w:instrText>0%</w:instrText>
      </w:r>
      <w:r w:rsidRPr="00F50BEE">
        <w:rPr>
          <w:color w:val="auto"/>
          <w:lang w:val="en-US"/>
        </w:rPr>
        <w:instrText>BF</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0%</w:instrText>
      </w:r>
      <w:r w:rsidRPr="00F50BEE">
        <w:rPr>
          <w:color w:val="auto"/>
          <w:lang w:val="en-US"/>
        </w:rPr>
        <w:instrText>D</w:instrText>
      </w:r>
      <w:r w:rsidRPr="00F50BEE">
        <w:rPr>
          <w:color w:val="auto"/>
        </w:rPr>
        <w:instrText>0%</w:instrText>
      </w:r>
      <w:r w:rsidRPr="00F50BEE">
        <w:rPr>
          <w:color w:val="auto"/>
          <w:lang w:val="en-US"/>
        </w:rPr>
        <w:instrText>BB</w:instrText>
      </w:r>
      <w:r w:rsidRPr="00F50BEE">
        <w:rPr>
          <w:color w:val="auto"/>
        </w:rPr>
        <w:instrText>%</w:instrText>
      </w:r>
      <w:r w:rsidRPr="00F50BEE">
        <w:rPr>
          <w:color w:val="auto"/>
          <w:lang w:val="en-US"/>
        </w:rPr>
        <w:instrText>D</w:instrText>
      </w:r>
      <w:r w:rsidRPr="00F50BEE">
        <w:rPr>
          <w:color w:val="auto"/>
        </w:rPr>
        <w:instrText>1%8</w:instrText>
      </w:r>
      <w:r w:rsidRPr="00F50BEE">
        <w:rPr>
          <w:color w:val="auto"/>
          <w:lang w:val="en-US"/>
        </w:rPr>
        <w:instrText>C</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BD</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BE</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9%20%</w:instrText>
      </w:r>
      <w:r w:rsidRPr="00F50BEE">
        <w:rPr>
          <w:color w:val="auto"/>
          <w:lang w:val="en-US"/>
        </w:rPr>
        <w:instrText>D</w:instrText>
      </w:r>
      <w:r w:rsidRPr="00F50BEE">
        <w:rPr>
          <w:color w:val="auto"/>
        </w:rPr>
        <w:instrText>1%83%</w:instrText>
      </w:r>
      <w:r w:rsidRPr="00F50BEE">
        <w:rPr>
          <w:color w:val="auto"/>
          <w:lang w:val="en-US"/>
        </w:rPr>
        <w:instrText>D</w:instrText>
      </w:r>
      <w:r w:rsidRPr="00F50BEE">
        <w:rPr>
          <w:color w:val="auto"/>
        </w:rPr>
        <w:instrText>1%81%</w:instrText>
      </w:r>
      <w:r w:rsidRPr="00F50BEE">
        <w:rPr>
          <w:color w:val="auto"/>
          <w:lang w:val="en-US"/>
        </w:rPr>
        <w:instrText>D</w:instrText>
      </w:r>
      <w:r w:rsidRPr="00F50BEE">
        <w:rPr>
          <w:color w:val="auto"/>
        </w:rPr>
        <w:instrText>0%</w:instrText>
      </w:r>
      <w:r w:rsidRPr="00F50BEE">
        <w:rPr>
          <w:color w:val="auto"/>
          <w:lang w:val="en-US"/>
        </w:rPr>
        <w:instrText>BB</w:instrText>
      </w:r>
      <w:r w:rsidRPr="00F50BEE">
        <w:rPr>
          <w:color w:val="auto"/>
        </w:rPr>
        <w:instrText>%</w:instrText>
      </w:r>
      <w:r w:rsidRPr="00F50BEE">
        <w:rPr>
          <w:color w:val="auto"/>
          <w:lang w:val="en-US"/>
        </w:rPr>
        <w:instrText>D</w:instrText>
      </w:r>
      <w:r w:rsidRPr="00F50BEE">
        <w:rPr>
          <w:color w:val="auto"/>
        </w:rPr>
        <w:instrText>1%83%</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3%</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8%20%</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7%</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0%</w:instrText>
      </w:r>
      <w:r w:rsidRPr="00F50BEE">
        <w:rPr>
          <w:color w:val="auto"/>
          <w:lang w:val="en-US"/>
        </w:rPr>
        <w:instrText>D</w:instrText>
      </w:r>
      <w:r w:rsidRPr="00F50BEE">
        <w:rPr>
          <w:color w:val="auto"/>
        </w:rPr>
        <w:instrText>0%</w:instrText>
      </w:r>
      <w:r w:rsidRPr="00F50BEE">
        <w:rPr>
          <w:color w:val="auto"/>
          <w:lang w:val="en-US"/>
        </w:rPr>
        <w:instrText>BF</w:instrText>
      </w:r>
      <w:r w:rsidRPr="00F50BEE">
        <w:rPr>
          <w:color w:val="auto"/>
        </w:rPr>
        <w:instrText>%</w:instrText>
      </w:r>
      <w:r w:rsidRPr="00F50BEE">
        <w:rPr>
          <w:color w:val="auto"/>
          <w:lang w:val="en-US"/>
        </w:rPr>
        <w:instrText>D</w:instrText>
      </w:r>
      <w:r w:rsidRPr="00F50BEE">
        <w:rPr>
          <w:color w:val="auto"/>
        </w:rPr>
        <w:instrText>1%80%</w:instrText>
      </w:r>
      <w:r w:rsidRPr="00F50BEE">
        <w:rPr>
          <w:color w:val="auto"/>
          <w:lang w:val="en-US"/>
        </w:rPr>
        <w:instrText>D</w:instrText>
      </w:r>
      <w:r w:rsidRPr="00F50BEE">
        <w:rPr>
          <w:color w:val="auto"/>
        </w:rPr>
        <w:instrText>0%</w:instrText>
      </w:r>
      <w:r w:rsidRPr="00F50BEE">
        <w:rPr>
          <w:color w:val="auto"/>
          <w:lang w:val="en-US"/>
        </w:rPr>
        <w:instrText>BE</w:instrText>
      </w:r>
      <w:r w:rsidRPr="00F50BEE">
        <w:rPr>
          <w:color w:val="auto"/>
        </w:rPr>
        <w:instrText>%</w:instrText>
      </w:r>
      <w:r w:rsidRPr="00F50BEE">
        <w:rPr>
          <w:color w:val="auto"/>
          <w:lang w:val="en-US"/>
        </w:rPr>
        <w:instrText>D</w:instrText>
      </w:r>
      <w:r w:rsidRPr="00F50BEE">
        <w:rPr>
          <w:color w:val="auto"/>
        </w:rPr>
        <w:instrText>1%81%20%</w:instrText>
      </w:r>
      <w:r w:rsidRPr="00F50BEE">
        <w:rPr>
          <w:color w:val="auto"/>
          <w:lang w:val="en-US"/>
        </w:rPr>
        <w:instrText>D</w:instrText>
      </w:r>
      <w:r w:rsidRPr="00F50BEE">
        <w:rPr>
          <w:color w:val="auto"/>
        </w:rPr>
        <w:instrText>0%</w:instrText>
      </w:r>
      <w:r w:rsidRPr="00F50BEE">
        <w:rPr>
          <w:color w:val="auto"/>
          <w:lang w:val="en-US"/>
        </w:rPr>
        <w:instrText>BC</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5%</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6%</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2%</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5%</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4%</w:instrText>
      </w:r>
      <w:r w:rsidRPr="00F50BEE">
        <w:rPr>
          <w:color w:val="auto"/>
          <w:lang w:val="en-US"/>
        </w:rPr>
        <w:instrText>D</w:instrText>
      </w:r>
      <w:r w:rsidRPr="00F50BEE">
        <w:rPr>
          <w:color w:val="auto"/>
        </w:rPr>
        <w:instrText>0%</w:instrText>
      </w:r>
      <w:r w:rsidRPr="00F50BEE">
        <w:rPr>
          <w:color w:val="auto"/>
          <w:lang w:val="en-US"/>
        </w:rPr>
        <w:instrText>BE</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BC</w:instrText>
      </w:r>
      <w:r w:rsidRPr="00F50BEE">
        <w:rPr>
          <w:color w:val="auto"/>
        </w:rPr>
        <w:instrText>%</w:instrText>
      </w:r>
      <w:r w:rsidRPr="00F50BEE">
        <w:rPr>
          <w:color w:val="auto"/>
          <w:lang w:val="en-US"/>
        </w:rPr>
        <w:instrText>D</w:instrText>
      </w:r>
      <w:r w:rsidRPr="00F50BEE">
        <w:rPr>
          <w:color w:val="auto"/>
        </w:rPr>
        <w:instrText>1%81%</w:instrText>
      </w:r>
      <w:r w:rsidRPr="00F50BEE">
        <w:rPr>
          <w:color w:val="auto"/>
          <w:lang w:val="en-US"/>
        </w:rPr>
        <w:instrText>D</w:instrText>
      </w:r>
      <w:r w:rsidRPr="00F50BEE">
        <w:rPr>
          <w:color w:val="auto"/>
        </w:rPr>
        <w:instrText>1%82%</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2%</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5%</w:instrText>
      </w:r>
      <w:r w:rsidRPr="00F50BEE">
        <w:rPr>
          <w:color w:val="auto"/>
          <w:lang w:val="en-US"/>
        </w:rPr>
        <w:instrText>D</w:instrText>
      </w:r>
      <w:r w:rsidRPr="00F50BEE">
        <w:rPr>
          <w:color w:val="auto"/>
        </w:rPr>
        <w:instrText>0%</w:instrText>
      </w:r>
      <w:r w:rsidRPr="00F50BEE">
        <w:rPr>
          <w:color w:val="auto"/>
          <w:lang w:val="en-US"/>
        </w:rPr>
        <w:instrText>BD</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BD</w:instrText>
      </w:r>
      <w:r w:rsidRPr="00F50BEE">
        <w:rPr>
          <w:color w:val="auto"/>
        </w:rPr>
        <w:instrText>%</w:instrText>
      </w:r>
      <w:r w:rsidRPr="00F50BEE">
        <w:rPr>
          <w:color w:val="auto"/>
          <w:lang w:val="en-US"/>
        </w:rPr>
        <w:instrText>D</w:instrText>
      </w:r>
      <w:r w:rsidRPr="00F50BEE">
        <w:rPr>
          <w:color w:val="auto"/>
        </w:rPr>
        <w:instrText>1%8</w:instrText>
      </w:r>
      <w:r w:rsidRPr="00F50BEE">
        <w:rPr>
          <w:color w:val="auto"/>
          <w:lang w:val="en-US"/>
        </w:rPr>
        <w:instrText>B</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9&amp;</w:instrText>
      </w:r>
      <w:r w:rsidRPr="00F50BEE">
        <w:rPr>
          <w:color w:val="auto"/>
          <w:lang w:val="en-US"/>
        </w:rPr>
        <w:instrText>url</w:instrText>
      </w:r>
      <w:r w:rsidRPr="00F50BEE">
        <w:rPr>
          <w:color w:val="auto"/>
        </w:rPr>
        <w:instrText>=</w:instrText>
      </w:r>
      <w:r w:rsidRPr="00F50BEE">
        <w:rPr>
          <w:color w:val="auto"/>
          <w:lang w:val="en-US"/>
        </w:rPr>
        <w:instrText>http</w:instrText>
      </w:r>
      <w:r w:rsidRPr="00F50BEE">
        <w:rPr>
          <w:color w:val="auto"/>
        </w:rPr>
        <w:instrText>%3</w:instrText>
      </w:r>
      <w:r w:rsidRPr="00F50BEE">
        <w:rPr>
          <w:color w:val="auto"/>
          <w:lang w:val="en-US"/>
        </w:rPr>
        <w:instrText>A</w:instrText>
      </w:r>
      <w:r w:rsidRPr="00F50BEE">
        <w:rPr>
          <w:color w:val="auto"/>
        </w:rPr>
        <w:instrText>%2</w:instrText>
      </w:r>
      <w:r w:rsidRPr="00F50BEE">
        <w:rPr>
          <w:color w:val="auto"/>
          <w:lang w:val="en-US"/>
        </w:rPr>
        <w:instrText>F</w:instrText>
      </w:r>
      <w:r w:rsidRPr="00F50BEE">
        <w:rPr>
          <w:color w:val="auto"/>
        </w:rPr>
        <w:instrText>%2</w:instrText>
      </w:r>
      <w:r w:rsidRPr="00F50BEE">
        <w:rPr>
          <w:color w:val="auto"/>
          <w:lang w:val="en-US"/>
        </w:rPr>
        <w:instrText>Fhvorostyanka</w:instrText>
      </w:r>
      <w:r w:rsidRPr="00F50BEE">
        <w:rPr>
          <w:color w:val="auto"/>
        </w:rPr>
        <w:instrText>.</w:instrText>
      </w:r>
      <w:r w:rsidRPr="00F50BEE">
        <w:rPr>
          <w:color w:val="auto"/>
          <w:lang w:val="en-US"/>
        </w:rPr>
        <w:instrText>ru</w:instrText>
      </w:r>
      <w:r w:rsidRPr="00F50BEE">
        <w:rPr>
          <w:color w:val="auto"/>
        </w:rPr>
        <w:instrText>%2</w:instrText>
      </w:r>
      <w:r w:rsidRPr="00F50BEE">
        <w:rPr>
          <w:color w:val="auto"/>
          <w:lang w:val="en-US"/>
        </w:rPr>
        <w:instrText>FDocument</w:instrText>
      </w:r>
      <w:r w:rsidRPr="00F50BEE">
        <w:rPr>
          <w:color w:val="auto"/>
        </w:rPr>
        <w:instrText>%2</w:instrText>
      </w:r>
      <w:r w:rsidRPr="00F50BEE">
        <w:rPr>
          <w:color w:val="auto"/>
          <w:lang w:val="en-US"/>
        </w:rPr>
        <w:instrText>FAR</w:instrText>
      </w:r>
      <w:r w:rsidRPr="00F50BEE">
        <w:rPr>
          <w:color w:val="auto"/>
        </w:rPr>
        <w:instrText>_</w:instrText>
      </w:r>
      <w:r w:rsidRPr="00F50BEE">
        <w:rPr>
          <w:color w:val="auto"/>
          <w:lang w:val="en-US"/>
        </w:rPr>
        <w:instrText>GMU</w:instrText>
      </w:r>
      <w:r w:rsidRPr="00F50BEE">
        <w:rPr>
          <w:color w:val="auto"/>
        </w:rPr>
        <w:instrText>_</w:instrText>
      </w:r>
      <w:r w:rsidRPr="00F50BEE">
        <w:rPr>
          <w:color w:val="auto"/>
          <w:lang w:val="en-US"/>
        </w:rPr>
        <w:instrText>proekt</w:instrText>
      </w:r>
      <w:r w:rsidRPr="00F50BEE">
        <w:rPr>
          <w:color w:val="auto"/>
        </w:rPr>
        <w:instrText>%2</w:instrText>
      </w:r>
      <w:r w:rsidRPr="00F50BEE">
        <w:rPr>
          <w:color w:val="auto"/>
          <w:lang w:val="en-US"/>
        </w:rPr>
        <w:instrText>Fkumi</w:instrText>
      </w:r>
      <w:r w:rsidRPr="00F50BEE">
        <w:rPr>
          <w:color w:val="auto"/>
        </w:rPr>
        <w:instrText>%2</w:instrText>
      </w:r>
      <w:r w:rsidRPr="00F50BEE">
        <w:rPr>
          <w:color w:val="auto"/>
          <w:lang w:val="en-US"/>
        </w:rPr>
        <w:instrText>Far</w:instrText>
      </w:r>
      <w:r w:rsidRPr="00F50BEE">
        <w:rPr>
          <w:color w:val="auto"/>
        </w:rPr>
        <w:instrText>2_</w:instrText>
      </w:r>
      <w:r w:rsidRPr="00F50BEE">
        <w:rPr>
          <w:color w:val="auto"/>
          <w:lang w:val="en-US"/>
        </w:rPr>
        <w:instrText>predostavlenie</w:instrText>
      </w:r>
      <w:r w:rsidRPr="00F50BEE">
        <w:rPr>
          <w:color w:val="auto"/>
        </w:rPr>
        <w:instrText>_</w:instrText>
      </w:r>
      <w:r w:rsidRPr="00F50BEE">
        <w:rPr>
          <w:color w:val="auto"/>
          <w:lang w:val="en-US"/>
        </w:rPr>
        <w:instrText>v</w:instrText>
      </w:r>
      <w:r w:rsidRPr="00F50BEE">
        <w:rPr>
          <w:color w:val="auto"/>
        </w:rPr>
        <w:instrText>_</w:instrText>
      </w:r>
      <w:r w:rsidRPr="00F50BEE">
        <w:rPr>
          <w:color w:val="auto"/>
          <w:lang w:val="en-US"/>
        </w:rPr>
        <w:instrText>arendu</w:instrText>
      </w:r>
      <w:r w:rsidRPr="00F50BEE">
        <w:rPr>
          <w:color w:val="auto"/>
        </w:rPr>
        <w:instrText>_</w:instrText>
      </w:r>
      <w:r w:rsidRPr="00F50BEE">
        <w:rPr>
          <w:color w:val="auto"/>
          <w:lang w:val="en-US"/>
        </w:rPr>
        <w:instrText>zemelnykh</w:instrText>
      </w:r>
      <w:r w:rsidRPr="00F50BEE">
        <w:rPr>
          <w:color w:val="auto"/>
        </w:rPr>
        <w:instrText>_</w:instrText>
      </w:r>
      <w:r w:rsidRPr="00F50BEE">
        <w:rPr>
          <w:color w:val="auto"/>
          <w:lang w:val="en-US"/>
        </w:rPr>
        <w:instrText>uchastkov</w:instrText>
      </w:r>
      <w:r w:rsidRPr="00F50BEE">
        <w:rPr>
          <w:color w:val="auto"/>
        </w:rPr>
        <w:instrText>-</w:instrText>
      </w:r>
      <w:r w:rsidRPr="00F50BEE">
        <w:rPr>
          <w:color w:val="auto"/>
          <w:lang w:val="en-US"/>
        </w:rPr>
        <w:instrText>na</w:instrText>
      </w:r>
      <w:r w:rsidRPr="00F50BEE">
        <w:rPr>
          <w:color w:val="auto"/>
        </w:rPr>
        <w:instrText>.</w:instrText>
      </w:r>
      <w:r w:rsidRPr="00F50BEE">
        <w:rPr>
          <w:color w:val="auto"/>
          <w:lang w:val="en-US"/>
        </w:rPr>
        <w:instrText>doc</w:instrText>
      </w:r>
      <w:r w:rsidRPr="00F50BEE">
        <w:rPr>
          <w:color w:val="auto"/>
        </w:rPr>
        <w:instrText>&amp;</w:instrText>
      </w:r>
      <w:r w:rsidRPr="00F50BEE">
        <w:rPr>
          <w:color w:val="auto"/>
          <w:lang w:val="en-US"/>
        </w:rPr>
        <w:instrText>fmode</w:instrText>
      </w:r>
      <w:r w:rsidRPr="00F50BEE">
        <w:rPr>
          <w:color w:val="auto"/>
        </w:rPr>
        <w:instrText>=</w:instrText>
      </w:r>
      <w:r w:rsidRPr="00F50BEE">
        <w:rPr>
          <w:color w:val="auto"/>
          <w:lang w:val="en-US"/>
        </w:rPr>
        <w:instrText>envelope</w:instrText>
      </w:r>
      <w:r w:rsidRPr="00F50BEE">
        <w:rPr>
          <w:color w:val="auto"/>
        </w:rPr>
        <w:instrText>&amp;</w:instrText>
      </w:r>
      <w:r w:rsidRPr="00F50BEE">
        <w:rPr>
          <w:color w:val="auto"/>
          <w:lang w:val="en-US"/>
        </w:rPr>
        <w:instrText>lr</w:instrText>
      </w:r>
      <w:r w:rsidRPr="00F50BEE">
        <w:rPr>
          <w:color w:val="auto"/>
        </w:rPr>
        <w:instrText>=50&amp;</w:instrText>
      </w:r>
      <w:r w:rsidRPr="00F50BEE">
        <w:rPr>
          <w:color w:val="auto"/>
          <w:lang w:val="en-US"/>
        </w:rPr>
        <w:instrText>l</w:instrText>
      </w:r>
      <w:r w:rsidRPr="00F50BEE">
        <w:rPr>
          <w:color w:val="auto"/>
        </w:rPr>
        <w:instrText>10</w:instrText>
      </w:r>
      <w:r w:rsidRPr="00F50BEE">
        <w:rPr>
          <w:color w:val="auto"/>
          <w:lang w:val="en-US"/>
        </w:rPr>
        <w:instrText>n</w:instrText>
      </w:r>
      <w:r w:rsidRPr="00F50BEE">
        <w:rPr>
          <w:color w:val="auto"/>
        </w:rPr>
        <w:instrText>=</w:instrText>
      </w:r>
      <w:r w:rsidRPr="00F50BEE">
        <w:rPr>
          <w:color w:val="auto"/>
          <w:lang w:val="en-US"/>
        </w:rPr>
        <w:instrText>ru</w:instrText>
      </w:r>
      <w:r w:rsidRPr="00F50BEE">
        <w:rPr>
          <w:color w:val="auto"/>
        </w:rPr>
        <w:instrText>&amp;</w:instrText>
      </w:r>
      <w:r w:rsidRPr="00F50BEE">
        <w:rPr>
          <w:color w:val="auto"/>
          <w:lang w:val="en-US"/>
        </w:rPr>
        <w:instrText>mime</w:instrText>
      </w:r>
      <w:r w:rsidRPr="00F50BEE">
        <w:rPr>
          <w:color w:val="auto"/>
        </w:rPr>
        <w:instrText>=</w:instrText>
      </w:r>
      <w:r w:rsidRPr="00F50BEE">
        <w:rPr>
          <w:color w:val="auto"/>
          <w:lang w:val="en-US"/>
        </w:rPr>
        <w:instrText>doc</w:instrText>
      </w:r>
      <w:r w:rsidRPr="00F50BEE">
        <w:rPr>
          <w:color w:val="auto"/>
        </w:rPr>
        <w:instrText>&amp;</w:instrText>
      </w:r>
      <w:r w:rsidRPr="00F50BEE">
        <w:rPr>
          <w:color w:val="auto"/>
          <w:lang w:val="en-US"/>
        </w:rPr>
        <w:instrText>sign</w:instrText>
      </w:r>
      <w:r w:rsidRPr="00F50BEE">
        <w:rPr>
          <w:color w:val="auto"/>
        </w:rPr>
        <w:instrText>=</w:instrText>
      </w:r>
      <w:r w:rsidRPr="00F50BEE">
        <w:rPr>
          <w:color w:val="auto"/>
          <w:lang w:val="en-US"/>
        </w:rPr>
        <w:instrText>e</w:instrText>
      </w:r>
      <w:r w:rsidRPr="00F50BEE">
        <w:rPr>
          <w:color w:val="auto"/>
        </w:rPr>
        <w:instrText>5373984396</w:instrText>
      </w:r>
      <w:r w:rsidRPr="00F50BEE">
        <w:rPr>
          <w:color w:val="auto"/>
          <w:lang w:val="en-US"/>
        </w:rPr>
        <w:instrText>a</w:instrText>
      </w:r>
      <w:r w:rsidRPr="00F50BEE">
        <w:rPr>
          <w:color w:val="auto"/>
        </w:rPr>
        <w:instrText>0938</w:instrText>
      </w:r>
      <w:r w:rsidRPr="00F50BEE">
        <w:rPr>
          <w:color w:val="auto"/>
          <w:lang w:val="en-US"/>
        </w:rPr>
        <w:instrText>e</w:instrText>
      </w:r>
      <w:r w:rsidRPr="00F50BEE">
        <w:rPr>
          <w:color w:val="auto"/>
        </w:rPr>
        <w:instrText>95</w:instrText>
      </w:r>
      <w:r w:rsidRPr="00F50BEE">
        <w:rPr>
          <w:color w:val="auto"/>
          <w:lang w:val="en-US"/>
        </w:rPr>
        <w:instrText>ae</w:instrText>
      </w:r>
      <w:r w:rsidRPr="00F50BEE">
        <w:rPr>
          <w:color w:val="auto"/>
        </w:rPr>
        <w:instrText>82416290</w:instrText>
      </w:r>
      <w:r w:rsidRPr="00F50BEE">
        <w:rPr>
          <w:color w:val="auto"/>
          <w:lang w:val="en-US"/>
        </w:rPr>
        <w:instrText>b</w:instrText>
      </w:r>
      <w:r w:rsidRPr="00F50BEE">
        <w:rPr>
          <w:color w:val="auto"/>
        </w:rPr>
        <w:instrText>8</w:instrText>
      </w:r>
      <w:r w:rsidRPr="00F50BEE">
        <w:rPr>
          <w:color w:val="auto"/>
          <w:lang w:val="en-US"/>
        </w:rPr>
        <w:instrText>a</w:instrText>
      </w:r>
      <w:r w:rsidRPr="00F50BEE">
        <w:rPr>
          <w:color w:val="auto"/>
        </w:rPr>
        <w:instrText>&amp;</w:instrText>
      </w:r>
      <w:r w:rsidRPr="00F50BEE">
        <w:rPr>
          <w:color w:val="auto"/>
          <w:lang w:val="en-US"/>
        </w:rPr>
        <w:instrText>keyno</w:instrText>
      </w:r>
      <w:r w:rsidRPr="00F50BEE">
        <w:rPr>
          <w:color w:val="auto"/>
        </w:rPr>
        <w:instrText>=0" \</w:instrText>
      </w:r>
      <w:r w:rsidRPr="00F50BEE">
        <w:rPr>
          <w:color w:val="auto"/>
          <w:lang w:val="en-US"/>
        </w:rPr>
        <w:instrText>l</w:instrText>
      </w:r>
      <w:r w:rsidRPr="00F50BEE">
        <w:rPr>
          <w:color w:val="auto"/>
        </w:rPr>
        <w:instrText xml:space="preserve"> "</w:instrText>
      </w:r>
      <w:r w:rsidRPr="00F50BEE">
        <w:rPr>
          <w:color w:val="auto"/>
          <w:lang w:val="en-US"/>
        </w:rPr>
        <w:instrText>YANDEX</w:instrText>
      </w:r>
      <w:r w:rsidRPr="00F50BEE">
        <w:rPr>
          <w:color w:val="auto"/>
        </w:rPr>
        <w:instrText xml:space="preserve">_153" </w:instrText>
      </w:r>
      <w:r w:rsidRPr="00F50BEE">
        <w:rPr>
          <w:color w:val="auto"/>
          <w:lang w:val="en-US"/>
        </w:rPr>
        <w:fldChar w:fldCharType="separate"/>
      </w:r>
      <w:r w:rsidRPr="00F50BEE">
        <w:rPr>
          <w:color w:val="auto"/>
          <w:lang w:val="en-US"/>
        </w:rPr>
        <w:fldChar w:fldCharType="end"/>
      </w:r>
      <w:r w:rsidRPr="00F50BEE">
        <w:rPr>
          <w:color w:val="auto"/>
        </w:rPr>
        <w:t xml:space="preserve"> </w:t>
      </w:r>
      <w:bookmarkStart w:id="15" w:name="YANDEX_153"/>
      <w:bookmarkEnd w:id="15"/>
      <w:r w:rsidRPr="00F50BEE">
        <w:rPr>
          <w:color w:val="auto"/>
          <w:lang w:val="en-US"/>
        </w:rPr>
        <w:fldChar w:fldCharType="begin"/>
      </w:r>
      <w:r w:rsidRPr="00F50BEE">
        <w:rPr>
          <w:color w:val="auto"/>
        </w:rPr>
        <w:instrText xml:space="preserve"> </w:instrText>
      </w:r>
      <w:r w:rsidRPr="00F50BEE">
        <w:rPr>
          <w:color w:val="auto"/>
          <w:lang w:val="en-US"/>
        </w:rPr>
        <w:instrText>HYPERLINK</w:instrText>
      </w:r>
      <w:r w:rsidRPr="00F50BEE">
        <w:rPr>
          <w:color w:val="auto"/>
        </w:rPr>
        <w:instrText xml:space="preserve"> "</w:instrText>
      </w:r>
      <w:r w:rsidRPr="00F50BEE">
        <w:rPr>
          <w:color w:val="auto"/>
          <w:lang w:val="en-US"/>
        </w:rPr>
        <w:instrText>http</w:instrText>
      </w:r>
      <w:r w:rsidRPr="00F50BEE">
        <w:rPr>
          <w:color w:val="auto"/>
        </w:rPr>
        <w:instrText>://</w:instrText>
      </w:r>
      <w:r w:rsidRPr="00F50BEE">
        <w:rPr>
          <w:color w:val="auto"/>
          <w:lang w:val="en-US"/>
        </w:rPr>
        <w:instrText>hghltd</w:instrText>
      </w:r>
      <w:r w:rsidRPr="00F50BEE">
        <w:rPr>
          <w:color w:val="auto"/>
        </w:rPr>
        <w:instrText>.</w:instrText>
      </w:r>
      <w:r w:rsidRPr="00F50BEE">
        <w:rPr>
          <w:color w:val="auto"/>
          <w:lang w:val="en-US"/>
        </w:rPr>
        <w:instrText>yandex</w:instrText>
      </w:r>
      <w:r w:rsidRPr="00F50BEE">
        <w:rPr>
          <w:color w:val="auto"/>
        </w:rPr>
        <w:instrText>.</w:instrText>
      </w:r>
      <w:r w:rsidRPr="00F50BEE">
        <w:rPr>
          <w:color w:val="auto"/>
          <w:lang w:val="en-US"/>
        </w:rPr>
        <w:instrText>net</w:instrText>
      </w:r>
      <w:r w:rsidRPr="00F50BEE">
        <w:rPr>
          <w:color w:val="auto"/>
        </w:rPr>
        <w:instrText>/</w:instrText>
      </w:r>
      <w:r w:rsidRPr="00F50BEE">
        <w:rPr>
          <w:color w:val="auto"/>
          <w:lang w:val="en-US"/>
        </w:rPr>
        <w:instrText>yandbtm</w:instrText>
      </w:r>
      <w:r w:rsidRPr="00F50BEE">
        <w:rPr>
          <w:color w:val="auto"/>
        </w:rPr>
        <w:instrText>?</w:instrText>
      </w:r>
      <w:r w:rsidRPr="00F50BEE">
        <w:rPr>
          <w:color w:val="auto"/>
          <w:lang w:val="en-US"/>
        </w:rPr>
        <w:instrText>text</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0%</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4%</w:instrText>
      </w:r>
      <w:r w:rsidRPr="00F50BEE">
        <w:rPr>
          <w:color w:val="auto"/>
          <w:lang w:val="en-US"/>
        </w:rPr>
        <w:instrText>D</w:instrText>
      </w:r>
      <w:r w:rsidRPr="00F50BEE">
        <w:rPr>
          <w:color w:val="auto"/>
        </w:rPr>
        <w:instrText>0%</w:instrText>
      </w:r>
      <w:r w:rsidRPr="00F50BEE">
        <w:rPr>
          <w:color w:val="auto"/>
          <w:lang w:val="en-US"/>
        </w:rPr>
        <w:instrText>BC</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8%</w:instrText>
      </w:r>
      <w:r w:rsidRPr="00F50BEE">
        <w:rPr>
          <w:color w:val="auto"/>
          <w:lang w:val="en-US"/>
        </w:rPr>
        <w:instrText>D</w:instrText>
      </w:r>
      <w:r w:rsidRPr="00F50BEE">
        <w:rPr>
          <w:color w:val="auto"/>
        </w:rPr>
        <w:instrText>0%</w:instrText>
      </w:r>
      <w:r w:rsidRPr="00F50BEE">
        <w:rPr>
          <w:color w:val="auto"/>
          <w:lang w:val="en-US"/>
        </w:rPr>
        <w:instrText>BD</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8%</w:instrText>
      </w:r>
      <w:r w:rsidRPr="00F50BEE">
        <w:rPr>
          <w:color w:val="auto"/>
          <w:lang w:val="en-US"/>
        </w:rPr>
        <w:instrText>D</w:instrText>
      </w:r>
      <w:r w:rsidRPr="00F50BEE">
        <w:rPr>
          <w:color w:val="auto"/>
        </w:rPr>
        <w:instrText>1%81%</w:instrText>
      </w:r>
      <w:r w:rsidRPr="00F50BEE">
        <w:rPr>
          <w:color w:val="auto"/>
          <w:lang w:val="en-US"/>
        </w:rPr>
        <w:instrText>D</w:instrText>
      </w:r>
      <w:r w:rsidRPr="00F50BEE">
        <w:rPr>
          <w:color w:val="auto"/>
        </w:rPr>
        <w:instrText>1%82%</w:instrText>
      </w:r>
      <w:r w:rsidRPr="00F50BEE">
        <w:rPr>
          <w:color w:val="auto"/>
          <w:lang w:val="en-US"/>
        </w:rPr>
        <w:instrText>D</w:instrText>
      </w:r>
      <w:r w:rsidRPr="00F50BEE">
        <w:rPr>
          <w:color w:val="auto"/>
        </w:rPr>
        <w:instrText>1%80%</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0%</w:instrText>
      </w:r>
      <w:r w:rsidRPr="00F50BEE">
        <w:rPr>
          <w:color w:val="auto"/>
          <w:lang w:val="en-US"/>
        </w:rPr>
        <w:instrText>D</w:instrText>
      </w:r>
      <w:r w:rsidRPr="00F50BEE">
        <w:rPr>
          <w:color w:val="auto"/>
        </w:rPr>
        <w:instrText>1%82%</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8%</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2%</w:instrText>
      </w:r>
      <w:r w:rsidRPr="00F50BEE">
        <w:rPr>
          <w:color w:val="auto"/>
          <w:lang w:val="en-US"/>
        </w:rPr>
        <w:instrText>D</w:instrText>
      </w:r>
      <w:r w:rsidRPr="00F50BEE">
        <w:rPr>
          <w:color w:val="auto"/>
        </w:rPr>
        <w:instrText>0%</w:instrText>
      </w:r>
      <w:r w:rsidRPr="00F50BEE">
        <w:rPr>
          <w:color w:val="auto"/>
          <w:lang w:val="en-US"/>
        </w:rPr>
        <w:instrText>BD</w:instrText>
      </w:r>
      <w:r w:rsidRPr="00F50BEE">
        <w:rPr>
          <w:color w:val="auto"/>
        </w:rPr>
        <w:instrText>%</w:instrText>
      </w:r>
      <w:r w:rsidRPr="00F50BEE">
        <w:rPr>
          <w:color w:val="auto"/>
          <w:lang w:val="en-US"/>
        </w:rPr>
        <w:instrText>D</w:instrText>
      </w:r>
      <w:r w:rsidRPr="00F50BEE">
        <w:rPr>
          <w:color w:val="auto"/>
        </w:rPr>
        <w:instrText>1%8</w:instrText>
      </w:r>
      <w:r w:rsidRPr="00F50BEE">
        <w:rPr>
          <w:color w:val="auto"/>
          <w:lang w:val="en-US"/>
        </w:rPr>
        <w:instrText>B</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9%20%</w:instrText>
      </w:r>
      <w:r w:rsidRPr="00F50BEE">
        <w:rPr>
          <w:color w:val="auto"/>
          <w:lang w:val="en-US"/>
        </w:rPr>
        <w:instrText>D</w:instrText>
      </w:r>
      <w:r w:rsidRPr="00F50BEE">
        <w:rPr>
          <w:color w:val="auto"/>
        </w:rPr>
        <w:instrText>1%80%</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5%</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3%</w:instrText>
      </w:r>
      <w:r w:rsidRPr="00F50BEE">
        <w:rPr>
          <w:color w:val="auto"/>
          <w:lang w:val="en-US"/>
        </w:rPr>
        <w:instrText>D</w:instrText>
      </w:r>
      <w:r w:rsidRPr="00F50BEE">
        <w:rPr>
          <w:color w:val="auto"/>
        </w:rPr>
        <w:instrText>0%</w:instrText>
      </w:r>
      <w:r w:rsidRPr="00F50BEE">
        <w:rPr>
          <w:color w:val="auto"/>
          <w:lang w:val="en-US"/>
        </w:rPr>
        <w:instrText>BB</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0%</w:instrText>
      </w:r>
      <w:r w:rsidRPr="00F50BEE">
        <w:rPr>
          <w:color w:val="auto"/>
          <w:lang w:val="en-US"/>
        </w:rPr>
        <w:instrText>D</w:instrText>
      </w:r>
      <w:r w:rsidRPr="00F50BEE">
        <w:rPr>
          <w:color w:val="auto"/>
        </w:rPr>
        <w:instrText>0%</w:instrText>
      </w:r>
      <w:r w:rsidRPr="00F50BEE">
        <w:rPr>
          <w:color w:val="auto"/>
          <w:lang w:val="en-US"/>
        </w:rPr>
        <w:instrText>BC</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5%</w:instrText>
      </w:r>
      <w:r w:rsidRPr="00F50BEE">
        <w:rPr>
          <w:color w:val="auto"/>
          <w:lang w:val="en-US"/>
        </w:rPr>
        <w:instrText>D</w:instrText>
      </w:r>
      <w:r w:rsidRPr="00F50BEE">
        <w:rPr>
          <w:color w:val="auto"/>
        </w:rPr>
        <w:instrText>0%</w:instrText>
      </w:r>
      <w:r w:rsidRPr="00F50BEE">
        <w:rPr>
          <w:color w:val="auto"/>
          <w:lang w:val="en-US"/>
        </w:rPr>
        <w:instrText>BD</w:instrText>
      </w:r>
      <w:r w:rsidRPr="00F50BEE">
        <w:rPr>
          <w:color w:val="auto"/>
        </w:rPr>
        <w:instrText>%</w:instrText>
      </w:r>
      <w:r w:rsidRPr="00F50BEE">
        <w:rPr>
          <w:color w:val="auto"/>
          <w:lang w:val="en-US"/>
        </w:rPr>
        <w:instrText>D</w:instrText>
      </w:r>
      <w:r w:rsidRPr="00F50BEE">
        <w:rPr>
          <w:color w:val="auto"/>
        </w:rPr>
        <w:instrText>1%82%20%</w:instrText>
      </w:r>
      <w:r w:rsidRPr="00F50BEE">
        <w:rPr>
          <w:color w:val="auto"/>
          <w:lang w:val="en-US"/>
        </w:rPr>
        <w:instrText>D</w:instrText>
      </w:r>
      <w:r w:rsidRPr="00F50BEE">
        <w:rPr>
          <w:color w:val="auto"/>
        </w:rPr>
        <w:instrText>0%</w:instrText>
      </w:r>
      <w:r w:rsidRPr="00F50BEE">
        <w:rPr>
          <w:color w:val="auto"/>
          <w:lang w:val="en-US"/>
        </w:rPr>
        <w:instrText>BF</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BE</w:instrText>
      </w:r>
      <w:r w:rsidRPr="00F50BEE">
        <w:rPr>
          <w:color w:val="auto"/>
        </w:rPr>
        <w:instrText>%20%</w:instrText>
      </w:r>
      <w:r w:rsidRPr="00F50BEE">
        <w:rPr>
          <w:color w:val="auto"/>
          <w:lang w:val="en-US"/>
        </w:rPr>
        <w:instrText>D</w:instrText>
      </w:r>
      <w:r w:rsidRPr="00F50BEE">
        <w:rPr>
          <w:color w:val="auto"/>
        </w:rPr>
        <w:instrText>0%</w:instrText>
      </w:r>
      <w:r w:rsidRPr="00F50BEE">
        <w:rPr>
          <w:color w:val="auto"/>
          <w:lang w:val="en-US"/>
        </w:rPr>
        <w:instrText>BF</w:instrText>
      </w:r>
      <w:r w:rsidRPr="00F50BEE">
        <w:rPr>
          <w:color w:val="auto"/>
        </w:rPr>
        <w:instrText>%</w:instrText>
      </w:r>
      <w:r w:rsidRPr="00F50BEE">
        <w:rPr>
          <w:color w:val="auto"/>
          <w:lang w:val="en-US"/>
        </w:rPr>
        <w:instrText>D</w:instrText>
      </w:r>
      <w:r w:rsidRPr="00F50BEE">
        <w:rPr>
          <w:color w:val="auto"/>
        </w:rPr>
        <w:instrText>1%80%</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5%</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4%</w:instrText>
      </w:r>
      <w:r w:rsidRPr="00F50BEE">
        <w:rPr>
          <w:color w:val="auto"/>
          <w:lang w:val="en-US"/>
        </w:rPr>
        <w:instrText>D</w:instrText>
      </w:r>
      <w:r w:rsidRPr="00F50BEE">
        <w:rPr>
          <w:color w:val="auto"/>
        </w:rPr>
        <w:instrText>0%</w:instrText>
      </w:r>
      <w:r w:rsidRPr="00F50BEE">
        <w:rPr>
          <w:color w:val="auto"/>
          <w:lang w:val="en-US"/>
        </w:rPr>
        <w:instrText>BE</w:instrText>
      </w:r>
      <w:r w:rsidRPr="00F50BEE">
        <w:rPr>
          <w:color w:val="auto"/>
        </w:rPr>
        <w:instrText>%</w:instrText>
      </w:r>
      <w:r w:rsidRPr="00F50BEE">
        <w:rPr>
          <w:color w:val="auto"/>
          <w:lang w:val="en-US"/>
        </w:rPr>
        <w:instrText>D</w:instrText>
      </w:r>
      <w:r w:rsidRPr="00F50BEE">
        <w:rPr>
          <w:color w:val="auto"/>
        </w:rPr>
        <w:instrText>1%81%</w:instrText>
      </w:r>
      <w:r w:rsidRPr="00F50BEE">
        <w:rPr>
          <w:color w:val="auto"/>
          <w:lang w:val="en-US"/>
        </w:rPr>
        <w:instrText>D</w:instrText>
      </w:r>
      <w:r w:rsidRPr="00F50BEE">
        <w:rPr>
          <w:color w:val="auto"/>
        </w:rPr>
        <w:instrText>1%82%</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0%</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2%</w:instrText>
      </w:r>
      <w:r w:rsidRPr="00F50BEE">
        <w:rPr>
          <w:color w:val="auto"/>
          <w:lang w:val="en-US"/>
        </w:rPr>
        <w:instrText>D</w:instrText>
      </w:r>
      <w:r w:rsidRPr="00F50BEE">
        <w:rPr>
          <w:color w:val="auto"/>
        </w:rPr>
        <w:instrText>0%</w:instrText>
      </w:r>
      <w:r w:rsidRPr="00F50BEE">
        <w:rPr>
          <w:color w:val="auto"/>
          <w:lang w:val="en-US"/>
        </w:rPr>
        <w:instrText>BB</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5%</w:instrText>
      </w:r>
      <w:r w:rsidRPr="00F50BEE">
        <w:rPr>
          <w:color w:val="auto"/>
          <w:lang w:val="en-US"/>
        </w:rPr>
        <w:instrText>D</w:instrText>
      </w:r>
      <w:r w:rsidRPr="00F50BEE">
        <w:rPr>
          <w:color w:val="auto"/>
        </w:rPr>
        <w:instrText>0%</w:instrText>
      </w:r>
      <w:r w:rsidRPr="00F50BEE">
        <w:rPr>
          <w:color w:val="auto"/>
          <w:lang w:val="en-US"/>
        </w:rPr>
        <w:instrText>BD</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8%</w:instrText>
      </w:r>
      <w:r w:rsidRPr="00F50BEE">
        <w:rPr>
          <w:color w:val="auto"/>
          <w:lang w:val="en-US"/>
        </w:rPr>
        <w:instrText>D</w:instrText>
      </w:r>
      <w:r w:rsidRPr="00F50BEE">
        <w:rPr>
          <w:color w:val="auto"/>
        </w:rPr>
        <w:instrText>1%8</w:instrText>
      </w:r>
      <w:r w:rsidRPr="00F50BEE">
        <w:rPr>
          <w:color w:val="auto"/>
          <w:lang w:val="en-US"/>
        </w:rPr>
        <w:instrText>E</w:instrText>
      </w:r>
      <w:r w:rsidRPr="00F50BEE">
        <w:rPr>
          <w:color w:val="auto"/>
        </w:rPr>
        <w:instrText>%20%</w:instrText>
      </w:r>
      <w:r w:rsidRPr="00F50BEE">
        <w:rPr>
          <w:color w:val="auto"/>
          <w:lang w:val="en-US"/>
        </w:rPr>
        <w:instrText>D</w:instrText>
      </w:r>
      <w:r w:rsidRPr="00F50BEE">
        <w:rPr>
          <w:color w:val="auto"/>
        </w:rPr>
        <w:instrText>0%</w:instrText>
      </w:r>
      <w:r w:rsidRPr="00F50BEE">
        <w:rPr>
          <w:color w:val="auto"/>
          <w:lang w:val="en-US"/>
        </w:rPr>
        <w:instrText>BC</w:instrText>
      </w:r>
      <w:r w:rsidRPr="00F50BEE">
        <w:rPr>
          <w:color w:val="auto"/>
        </w:rPr>
        <w:instrText>%</w:instrText>
      </w:r>
      <w:r w:rsidRPr="00F50BEE">
        <w:rPr>
          <w:color w:val="auto"/>
          <w:lang w:val="en-US"/>
        </w:rPr>
        <w:instrText>D</w:instrText>
      </w:r>
      <w:r w:rsidRPr="00F50BEE">
        <w:rPr>
          <w:color w:val="auto"/>
        </w:rPr>
        <w:instrText>1%83%</w:instrText>
      </w:r>
      <w:r w:rsidRPr="00F50BEE">
        <w:rPr>
          <w:color w:val="auto"/>
          <w:lang w:val="en-US"/>
        </w:rPr>
        <w:instrText>D</w:instrText>
      </w:r>
      <w:r w:rsidRPr="00F50BEE">
        <w:rPr>
          <w:color w:val="auto"/>
        </w:rPr>
        <w:instrText>0%</w:instrText>
      </w:r>
      <w:r w:rsidRPr="00F50BEE">
        <w:rPr>
          <w:color w:val="auto"/>
          <w:lang w:val="en-US"/>
        </w:rPr>
        <w:instrText>BD</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8%</w:instrText>
      </w:r>
      <w:r w:rsidRPr="00F50BEE">
        <w:rPr>
          <w:color w:val="auto"/>
          <w:lang w:val="en-US"/>
        </w:rPr>
        <w:instrText>D</w:instrText>
      </w:r>
      <w:r w:rsidRPr="00F50BEE">
        <w:rPr>
          <w:color w:val="auto"/>
        </w:rPr>
        <w:instrText>1%86%</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8%</w:instrText>
      </w:r>
      <w:r w:rsidRPr="00F50BEE">
        <w:rPr>
          <w:color w:val="auto"/>
          <w:lang w:val="en-US"/>
        </w:rPr>
        <w:instrText>D</w:instrText>
      </w:r>
      <w:r w:rsidRPr="00F50BEE">
        <w:rPr>
          <w:color w:val="auto"/>
        </w:rPr>
        <w:instrText>0%</w:instrText>
      </w:r>
      <w:r w:rsidRPr="00F50BEE">
        <w:rPr>
          <w:color w:val="auto"/>
          <w:lang w:val="en-US"/>
        </w:rPr>
        <w:instrText>BF</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0%</w:instrText>
      </w:r>
      <w:r w:rsidRPr="00F50BEE">
        <w:rPr>
          <w:color w:val="auto"/>
          <w:lang w:val="en-US"/>
        </w:rPr>
        <w:instrText>D</w:instrText>
      </w:r>
      <w:r w:rsidRPr="00F50BEE">
        <w:rPr>
          <w:color w:val="auto"/>
        </w:rPr>
        <w:instrText>0%</w:instrText>
      </w:r>
      <w:r w:rsidRPr="00F50BEE">
        <w:rPr>
          <w:color w:val="auto"/>
          <w:lang w:val="en-US"/>
        </w:rPr>
        <w:instrText>BB</w:instrText>
      </w:r>
      <w:r w:rsidRPr="00F50BEE">
        <w:rPr>
          <w:color w:val="auto"/>
        </w:rPr>
        <w:instrText>%</w:instrText>
      </w:r>
      <w:r w:rsidRPr="00F50BEE">
        <w:rPr>
          <w:color w:val="auto"/>
          <w:lang w:val="en-US"/>
        </w:rPr>
        <w:instrText>D</w:instrText>
      </w:r>
      <w:r w:rsidRPr="00F50BEE">
        <w:rPr>
          <w:color w:val="auto"/>
        </w:rPr>
        <w:instrText>1%8</w:instrText>
      </w:r>
      <w:r w:rsidRPr="00F50BEE">
        <w:rPr>
          <w:color w:val="auto"/>
          <w:lang w:val="en-US"/>
        </w:rPr>
        <w:instrText>C</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BD</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BE</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9%20%</w:instrText>
      </w:r>
      <w:r w:rsidRPr="00F50BEE">
        <w:rPr>
          <w:color w:val="auto"/>
          <w:lang w:val="en-US"/>
        </w:rPr>
        <w:instrText>D</w:instrText>
      </w:r>
      <w:r w:rsidRPr="00F50BEE">
        <w:rPr>
          <w:color w:val="auto"/>
        </w:rPr>
        <w:instrText>1%83%</w:instrText>
      </w:r>
      <w:r w:rsidRPr="00F50BEE">
        <w:rPr>
          <w:color w:val="auto"/>
          <w:lang w:val="en-US"/>
        </w:rPr>
        <w:instrText>D</w:instrText>
      </w:r>
      <w:r w:rsidRPr="00F50BEE">
        <w:rPr>
          <w:color w:val="auto"/>
        </w:rPr>
        <w:instrText>1%81%</w:instrText>
      </w:r>
      <w:r w:rsidRPr="00F50BEE">
        <w:rPr>
          <w:color w:val="auto"/>
          <w:lang w:val="en-US"/>
        </w:rPr>
        <w:instrText>D</w:instrText>
      </w:r>
      <w:r w:rsidRPr="00F50BEE">
        <w:rPr>
          <w:color w:val="auto"/>
        </w:rPr>
        <w:instrText>0%</w:instrText>
      </w:r>
      <w:r w:rsidRPr="00F50BEE">
        <w:rPr>
          <w:color w:val="auto"/>
          <w:lang w:val="en-US"/>
        </w:rPr>
        <w:instrText>BB</w:instrText>
      </w:r>
      <w:r w:rsidRPr="00F50BEE">
        <w:rPr>
          <w:color w:val="auto"/>
        </w:rPr>
        <w:instrText>%</w:instrText>
      </w:r>
      <w:r w:rsidRPr="00F50BEE">
        <w:rPr>
          <w:color w:val="auto"/>
          <w:lang w:val="en-US"/>
        </w:rPr>
        <w:instrText>D</w:instrText>
      </w:r>
      <w:r w:rsidRPr="00F50BEE">
        <w:rPr>
          <w:color w:val="auto"/>
        </w:rPr>
        <w:instrText>1%83%</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3%</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8%20%</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7%</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0%</w:instrText>
      </w:r>
      <w:r w:rsidRPr="00F50BEE">
        <w:rPr>
          <w:color w:val="auto"/>
          <w:lang w:val="en-US"/>
        </w:rPr>
        <w:instrText>D</w:instrText>
      </w:r>
      <w:r w:rsidRPr="00F50BEE">
        <w:rPr>
          <w:color w:val="auto"/>
        </w:rPr>
        <w:instrText>0%</w:instrText>
      </w:r>
      <w:r w:rsidRPr="00F50BEE">
        <w:rPr>
          <w:color w:val="auto"/>
          <w:lang w:val="en-US"/>
        </w:rPr>
        <w:instrText>BF</w:instrText>
      </w:r>
      <w:r w:rsidRPr="00F50BEE">
        <w:rPr>
          <w:color w:val="auto"/>
        </w:rPr>
        <w:instrText>%</w:instrText>
      </w:r>
      <w:r w:rsidRPr="00F50BEE">
        <w:rPr>
          <w:color w:val="auto"/>
          <w:lang w:val="en-US"/>
        </w:rPr>
        <w:instrText>D</w:instrText>
      </w:r>
      <w:r w:rsidRPr="00F50BEE">
        <w:rPr>
          <w:color w:val="auto"/>
        </w:rPr>
        <w:instrText>1%80%</w:instrText>
      </w:r>
      <w:r w:rsidRPr="00F50BEE">
        <w:rPr>
          <w:color w:val="auto"/>
          <w:lang w:val="en-US"/>
        </w:rPr>
        <w:instrText>D</w:instrText>
      </w:r>
      <w:r w:rsidRPr="00F50BEE">
        <w:rPr>
          <w:color w:val="auto"/>
        </w:rPr>
        <w:instrText>0%</w:instrText>
      </w:r>
      <w:r w:rsidRPr="00F50BEE">
        <w:rPr>
          <w:color w:val="auto"/>
          <w:lang w:val="en-US"/>
        </w:rPr>
        <w:instrText>BE</w:instrText>
      </w:r>
      <w:r w:rsidRPr="00F50BEE">
        <w:rPr>
          <w:color w:val="auto"/>
        </w:rPr>
        <w:instrText>%</w:instrText>
      </w:r>
      <w:r w:rsidRPr="00F50BEE">
        <w:rPr>
          <w:color w:val="auto"/>
          <w:lang w:val="en-US"/>
        </w:rPr>
        <w:instrText>D</w:instrText>
      </w:r>
      <w:r w:rsidRPr="00F50BEE">
        <w:rPr>
          <w:color w:val="auto"/>
        </w:rPr>
        <w:instrText>1%81%20%</w:instrText>
      </w:r>
      <w:r w:rsidRPr="00F50BEE">
        <w:rPr>
          <w:color w:val="auto"/>
          <w:lang w:val="en-US"/>
        </w:rPr>
        <w:instrText>D</w:instrText>
      </w:r>
      <w:r w:rsidRPr="00F50BEE">
        <w:rPr>
          <w:color w:val="auto"/>
        </w:rPr>
        <w:instrText>0%</w:instrText>
      </w:r>
      <w:r w:rsidRPr="00F50BEE">
        <w:rPr>
          <w:color w:val="auto"/>
          <w:lang w:val="en-US"/>
        </w:rPr>
        <w:instrText>BC</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5%</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6%</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2%</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5%</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4%</w:instrText>
      </w:r>
      <w:r w:rsidRPr="00F50BEE">
        <w:rPr>
          <w:color w:val="auto"/>
          <w:lang w:val="en-US"/>
        </w:rPr>
        <w:instrText>D</w:instrText>
      </w:r>
      <w:r w:rsidRPr="00F50BEE">
        <w:rPr>
          <w:color w:val="auto"/>
        </w:rPr>
        <w:instrText>0%</w:instrText>
      </w:r>
      <w:r w:rsidRPr="00F50BEE">
        <w:rPr>
          <w:color w:val="auto"/>
          <w:lang w:val="en-US"/>
        </w:rPr>
        <w:instrText>BE</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BC</w:instrText>
      </w:r>
      <w:r w:rsidRPr="00F50BEE">
        <w:rPr>
          <w:color w:val="auto"/>
        </w:rPr>
        <w:instrText>%</w:instrText>
      </w:r>
      <w:r w:rsidRPr="00F50BEE">
        <w:rPr>
          <w:color w:val="auto"/>
          <w:lang w:val="en-US"/>
        </w:rPr>
        <w:instrText>D</w:instrText>
      </w:r>
      <w:r w:rsidRPr="00F50BEE">
        <w:rPr>
          <w:color w:val="auto"/>
        </w:rPr>
        <w:instrText>1%81%</w:instrText>
      </w:r>
      <w:r w:rsidRPr="00F50BEE">
        <w:rPr>
          <w:color w:val="auto"/>
          <w:lang w:val="en-US"/>
        </w:rPr>
        <w:instrText>D</w:instrText>
      </w:r>
      <w:r w:rsidRPr="00F50BEE">
        <w:rPr>
          <w:color w:val="auto"/>
        </w:rPr>
        <w:instrText>1%82%</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2%</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5%</w:instrText>
      </w:r>
      <w:r w:rsidRPr="00F50BEE">
        <w:rPr>
          <w:color w:val="auto"/>
          <w:lang w:val="en-US"/>
        </w:rPr>
        <w:instrText>D</w:instrText>
      </w:r>
      <w:r w:rsidRPr="00F50BEE">
        <w:rPr>
          <w:color w:val="auto"/>
        </w:rPr>
        <w:instrText>0%</w:instrText>
      </w:r>
      <w:r w:rsidRPr="00F50BEE">
        <w:rPr>
          <w:color w:val="auto"/>
          <w:lang w:val="en-US"/>
        </w:rPr>
        <w:instrText>BD</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BD</w:instrText>
      </w:r>
      <w:r w:rsidRPr="00F50BEE">
        <w:rPr>
          <w:color w:val="auto"/>
        </w:rPr>
        <w:instrText>%</w:instrText>
      </w:r>
      <w:r w:rsidRPr="00F50BEE">
        <w:rPr>
          <w:color w:val="auto"/>
          <w:lang w:val="en-US"/>
        </w:rPr>
        <w:instrText>D</w:instrText>
      </w:r>
      <w:r w:rsidRPr="00F50BEE">
        <w:rPr>
          <w:color w:val="auto"/>
        </w:rPr>
        <w:instrText>1%8</w:instrText>
      </w:r>
      <w:r w:rsidRPr="00F50BEE">
        <w:rPr>
          <w:color w:val="auto"/>
          <w:lang w:val="en-US"/>
        </w:rPr>
        <w:instrText>B</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9&amp;</w:instrText>
      </w:r>
      <w:r w:rsidRPr="00F50BEE">
        <w:rPr>
          <w:color w:val="auto"/>
          <w:lang w:val="en-US"/>
        </w:rPr>
        <w:instrText>url</w:instrText>
      </w:r>
      <w:r w:rsidRPr="00F50BEE">
        <w:rPr>
          <w:color w:val="auto"/>
        </w:rPr>
        <w:instrText>=</w:instrText>
      </w:r>
      <w:r w:rsidRPr="00F50BEE">
        <w:rPr>
          <w:color w:val="auto"/>
          <w:lang w:val="en-US"/>
        </w:rPr>
        <w:instrText>http</w:instrText>
      </w:r>
      <w:r w:rsidRPr="00F50BEE">
        <w:rPr>
          <w:color w:val="auto"/>
        </w:rPr>
        <w:instrText>%3</w:instrText>
      </w:r>
      <w:r w:rsidRPr="00F50BEE">
        <w:rPr>
          <w:color w:val="auto"/>
          <w:lang w:val="en-US"/>
        </w:rPr>
        <w:instrText>A</w:instrText>
      </w:r>
      <w:r w:rsidRPr="00F50BEE">
        <w:rPr>
          <w:color w:val="auto"/>
        </w:rPr>
        <w:instrText>%2</w:instrText>
      </w:r>
      <w:r w:rsidRPr="00F50BEE">
        <w:rPr>
          <w:color w:val="auto"/>
          <w:lang w:val="en-US"/>
        </w:rPr>
        <w:instrText>F</w:instrText>
      </w:r>
      <w:r w:rsidRPr="00F50BEE">
        <w:rPr>
          <w:color w:val="auto"/>
        </w:rPr>
        <w:instrText>%2</w:instrText>
      </w:r>
      <w:r w:rsidRPr="00F50BEE">
        <w:rPr>
          <w:color w:val="auto"/>
          <w:lang w:val="en-US"/>
        </w:rPr>
        <w:instrText>Fhvorostyanka</w:instrText>
      </w:r>
      <w:r w:rsidRPr="00F50BEE">
        <w:rPr>
          <w:color w:val="auto"/>
        </w:rPr>
        <w:instrText>.</w:instrText>
      </w:r>
      <w:r w:rsidRPr="00F50BEE">
        <w:rPr>
          <w:color w:val="auto"/>
          <w:lang w:val="en-US"/>
        </w:rPr>
        <w:instrText>ru</w:instrText>
      </w:r>
      <w:r w:rsidRPr="00F50BEE">
        <w:rPr>
          <w:color w:val="auto"/>
        </w:rPr>
        <w:instrText>%2</w:instrText>
      </w:r>
      <w:r w:rsidRPr="00F50BEE">
        <w:rPr>
          <w:color w:val="auto"/>
          <w:lang w:val="en-US"/>
        </w:rPr>
        <w:instrText>FDocument</w:instrText>
      </w:r>
      <w:r w:rsidRPr="00F50BEE">
        <w:rPr>
          <w:color w:val="auto"/>
        </w:rPr>
        <w:instrText>%2</w:instrText>
      </w:r>
      <w:r w:rsidRPr="00F50BEE">
        <w:rPr>
          <w:color w:val="auto"/>
          <w:lang w:val="en-US"/>
        </w:rPr>
        <w:instrText>FAR</w:instrText>
      </w:r>
      <w:r w:rsidRPr="00F50BEE">
        <w:rPr>
          <w:color w:val="auto"/>
        </w:rPr>
        <w:instrText>_</w:instrText>
      </w:r>
      <w:r w:rsidRPr="00F50BEE">
        <w:rPr>
          <w:color w:val="auto"/>
          <w:lang w:val="en-US"/>
        </w:rPr>
        <w:instrText>GMU</w:instrText>
      </w:r>
      <w:r w:rsidRPr="00F50BEE">
        <w:rPr>
          <w:color w:val="auto"/>
        </w:rPr>
        <w:instrText>_</w:instrText>
      </w:r>
      <w:r w:rsidRPr="00F50BEE">
        <w:rPr>
          <w:color w:val="auto"/>
          <w:lang w:val="en-US"/>
        </w:rPr>
        <w:instrText>proekt</w:instrText>
      </w:r>
      <w:r w:rsidRPr="00F50BEE">
        <w:rPr>
          <w:color w:val="auto"/>
        </w:rPr>
        <w:instrText>%2</w:instrText>
      </w:r>
      <w:r w:rsidRPr="00F50BEE">
        <w:rPr>
          <w:color w:val="auto"/>
          <w:lang w:val="en-US"/>
        </w:rPr>
        <w:instrText>Fkumi</w:instrText>
      </w:r>
      <w:r w:rsidRPr="00F50BEE">
        <w:rPr>
          <w:color w:val="auto"/>
        </w:rPr>
        <w:instrText>%2</w:instrText>
      </w:r>
      <w:r w:rsidRPr="00F50BEE">
        <w:rPr>
          <w:color w:val="auto"/>
          <w:lang w:val="en-US"/>
        </w:rPr>
        <w:instrText>Far</w:instrText>
      </w:r>
      <w:r w:rsidRPr="00F50BEE">
        <w:rPr>
          <w:color w:val="auto"/>
        </w:rPr>
        <w:instrText>2_</w:instrText>
      </w:r>
      <w:r w:rsidRPr="00F50BEE">
        <w:rPr>
          <w:color w:val="auto"/>
          <w:lang w:val="en-US"/>
        </w:rPr>
        <w:instrText>predostavlenie</w:instrText>
      </w:r>
      <w:r w:rsidRPr="00F50BEE">
        <w:rPr>
          <w:color w:val="auto"/>
        </w:rPr>
        <w:instrText>_</w:instrText>
      </w:r>
      <w:r w:rsidRPr="00F50BEE">
        <w:rPr>
          <w:color w:val="auto"/>
          <w:lang w:val="en-US"/>
        </w:rPr>
        <w:instrText>v</w:instrText>
      </w:r>
      <w:r w:rsidRPr="00F50BEE">
        <w:rPr>
          <w:color w:val="auto"/>
        </w:rPr>
        <w:instrText>_</w:instrText>
      </w:r>
      <w:r w:rsidRPr="00F50BEE">
        <w:rPr>
          <w:color w:val="auto"/>
          <w:lang w:val="en-US"/>
        </w:rPr>
        <w:instrText>arendu</w:instrText>
      </w:r>
      <w:r w:rsidRPr="00F50BEE">
        <w:rPr>
          <w:color w:val="auto"/>
        </w:rPr>
        <w:instrText>_</w:instrText>
      </w:r>
      <w:r w:rsidRPr="00F50BEE">
        <w:rPr>
          <w:color w:val="auto"/>
          <w:lang w:val="en-US"/>
        </w:rPr>
        <w:instrText>zemelnykh</w:instrText>
      </w:r>
      <w:r w:rsidRPr="00F50BEE">
        <w:rPr>
          <w:color w:val="auto"/>
        </w:rPr>
        <w:instrText>_</w:instrText>
      </w:r>
      <w:r w:rsidRPr="00F50BEE">
        <w:rPr>
          <w:color w:val="auto"/>
          <w:lang w:val="en-US"/>
        </w:rPr>
        <w:instrText>uchastkov</w:instrText>
      </w:r>
      <w:r w:rsidRPr="00F50BEE">
        <w:rPr>
          <w:color w:val="auto"/>
        </w:rPr>
        <w:instrText>-</w:instrText>
      </w:r>
      <w:r w:rsidRPr="00F50BEE">
        <w:rPr>
          <w:color w:val="auto"/>
          <w:lang w:val="en-US"/>
        </w:rPr>
        <w:instrText>na</w:instrText>
      </w:r>
      <w:r w:rsidRPr="00F50BEE">
        <w:rPr>
          <w:color w:val="auto"/>
        </w:rPr>
        <w:instrText>.</w:instrText>
      </w:r>
      <w:r w:rsidRPr="00F50BEE">
        <w:rPr>
          <w:color w:val="auto"/>
          <w:lang w:val="en-US"/>
        </w:rPr>
        <w:instrText>doc</w:instrText>
      </w:r>
      <w:r w:rsidRPr="00F50BEE">
        <w:rPr>
          <w:color w:val="auto"/>
        </w:rPr>
        <w:instrText>&amp;</w:instrText>
      </w:r>
      <w:r w:rsidRPr="00F50BEE">
        <w:rPr>
          <w:color w:val="auto"/>
          <w:lang w:val="en-US"/>
        </w:rPr>
        <w:instrText>fmode</w:instrText>
      </w:r>
      <w:r w:rsidRPr="00F50BEE">
        <w:rPr>
          <w:color w:val="auto"/>
        </w:rPr>
        <w:instrText>=</w:instrText>
      </w:r>
      <w:r w:rsidRPr="00F50BEE">
        <w:rPr>
          <w:color w:val="auto"/>
          <w:lang w:val="en-US"/>
        </w:rPr>
        <w:instrText>envelope</w:instrText>
      </w:r>
      <w:r w:rsidRPr="00F50BEE">
        <w:rPr>
          <w:color w:val="auto"/>
        </w:rPr>
        <w:instrText>&amp;</w:instrText>
      </w:r>
      <w:r w:rsidRPr="00F50BEE">
        <w:rPr>
          <w:color w:val="auto"/>
          <w:lang w:val="en-US"/>
        </w:rPr>
        <w:instrText>lr</w:instrText>
      </w:r>
      <w:r w:rsidRPr="00F50BEE">
        <w:rPr>
          <w:color w:val="auto"/>
        </w:rPr>
        <w:instrText>=50&amp;</w:instrText>
      </w:r>
      <w:r w:rsidRPr="00F50BEE">
        <w:rPr>
          <w:color w:val="auto"/>
          <w:lang w:val="en-US"/>
        </w:rPr>
        <w:instrText>l</w:instrText>
      </w:r>
      <w:r w:rsidRPr="00F50BEE">
        <w:rPr>
          <w:color w:val="auto"/>
        </w:rPr>
        <w:instrText>10</w:instrText>
      </w:r>
      <w:r w:rsidRPr="00F50BEE">
        <w:rPr>
          <w:color w:val="auto"/>
          <w:lang w:val="en-US"/>
        </w:rPr>
        <w:instrText>n</w:instrText>
      </w:r>
      <w:r w:rsidRPr="00F50BEE">
        <w:rPr>
          <w:color w:val="auto"/>
        </w:rPr>
        <w:instrText>=</w:instrText>
      </w:r>
      <w:r w:rsidRPr="00F50BEE">
        <w:rPr>
          <w:color w:val="auto"/>
          <w:lang w:val="en-US"/>
        </w:rPr>
        <w:instrText>ru</w:instrText>
      </w:r>
      <w:r w:rsidRPr="00F50BEE">
        <w:rPr>
          <w:color w:val="auto"/>
        </w:rPr>
        <w:instrText>&amp;</w:instrText>
      </w:r>
      <w:r w:rsidRPr="00F50BEE">
        <w:rPr>
          <w:color w:val="auto"/>
          <w:lang w:val="en-US"/>
        </w:rPr>
        <w:instrText>mime</w:instrText>
      </w:r>
      <w:r w:rsidRPr="00F50BEE">
        <w:rPr>
          <w:color w:val="auto"/>
        </w:rPr>
        <w:instrText>=</w:instrText>
      </w:r>
      <w:r w:rsidRPr="00F50BEE">
        <w:rPr>
          <w:color w:val="auto"/>
          <w:lang w:val="en-US"/>
        </w:rPr>
        <w:instrText>doc</w:instrText>
      </w:r>
      <w:r w:rsidRPr="00F50BEE">
        <w:rPr>
          <w:color w:val="auto"/>
        </w:rPr>
        <w:instrText>&amp;</w:instrText>
      </w:r>
      <w:r w:rsidRPr="00F50BEE">
        <w:rPr>
          <w:color w:val="auto"/>
          <w:lang w:val="en-US"/>
        </w:rPr>
        <w:instrText>sign</w:instrText>
      </w:r>
      <w:r w:rsidRPr="00F50BEE">
        <w:rPr>
          <w:color w:val="auto"/>
        </w:rPr>
        <w:instrText>=</w:instrText>
      </w:r>
      <w:r w:rsidRPr="00F50BEE">
        <w:rPr>
          <w:color w:val="auto"/>
          <w:lang w:val="en-US"/>
        </w:rPr>
        <w:instrText>e</w:instrText>
      </w:r>
      <w:r w:rsidRPr="00F50BEE">
        <w:rPr>
          <w:color w:val="auto"/>
        </w:rPr>
        <w:instrText>5373984396</w:instrText>
      </w:r>
      <w:r w:rsidRPr="00F50BEE">
        <w:rPr>
          <w:color w:val="auto"/>
          <w:lang w:val="en-US"/>
        </w:rPr>
        <w:instrText>a</w:instrText>
      </w:r>
      <w:r w:rsidRPr="00F50BEE">
        <w:rPr>
          <w:color w:val="auto"/>
        </w:rPr>
        <w:instrText>0938</w:instrText>
      </w:r>
      <w:r w:rsidRPr="00F50BEE">
        <w:rPr>
          <w:color w:val="auto"/>
          <w:lang w:val="en-US"/>
        </w:rPr>
        <w:instrText>e</w:instrText>
      </w:r>
      <w:r w:rsidRPr="00F50BEE">
        <w:rPr>
          <w:color w:val="auto"/>
        </w:rPr>
        <w:instrText>95</w:instrText>
      </w:r>
      <w:r w:rsidRPr="00F50BEE">
        <w:rPr>
          <w:color w:val="auto"/>
          <w:lang w:val="en-US"/>
        </w:rPr>
        <w:instrText>ae</w:instrText>
      </w:r>
      <w:r w:rsidRPr="00F50BEE">
        <w:rPr>
          <w:color w:val="auto"/>
        </w:rPr>
        <w:instrText>82416290</w:instrText>
      </w:r>
      <w:r w:rsidRPr="00F50BEE">
        <w:rPr>
          <w:color w:val="auto"/>
          <w:lang w:val="en-US"/>
        </w:rPr>
        <w:instrText>b</w:instrText>
      </w:r>
      <w:r w:rsidRPr="00F50BEE">
        <w:rPr>
          <w:color w:val="auto"/>
        </w:rPr>
        <w:instrText>8</w:instrText>
      </w:r>
      <w:r w:rsidRPr="00F50BEE">
        <w:rPr>
          <w:color w:val="auto"/>
          <w:lang w:val="en-US"/>
        </w:rPr>
        <w:instrText>a</w:instrText>
      </w:r>
      <w:r w:rsidRPr="00F50BEE">
        <w:rPr>
          <w:color w:val="auto"/>
        </w:rPr>
        <w:instrText>&amp;</w:instrText>
      </w:r>
      <w:r w:rsidRPr="00F50BEE">
        <w:rPr>
          <w:color w:val="auto"/>
          <w:lang w:val="en-US"/>
        </w:rPr>
        <w:instrText>keyno</w:instrText>
      </w:r>
      <w:r w:rsidRPr="00F50BEE">
        <w:rPr>
          <w:color w:val="auto"/>
        </w:rPr>
        <w:instrText>=0" \</w:instrText>
      </w:r>
      <w:r w:rsidRPr="00F50BEE">
        <w:rPr>
          <w:color w:val="auto"/>
          <w:lang w:val="en-US"/>
        </w:rPr>
        <w:instrText>l</w:instrText>
      </w:r>
      <w:r w:rsidRPr="00F50BEE">
        <w:rPr>
          <w:color w:val="auto"/>
        </w:rPr>
        <w:instrText xml:space="preserve"> "</w:instrText>
      </w:r>
      <w:r w:rsidRPr="00F50BEE">
        <w:rPr>
          <w:color w:val="auto"/>
          <w:lang w:val="en-US"/>
        </w:rPr>
        <w:instrText>YANDEX</w:instrText>
      </w:r>
      <w:r w:rsidRPr="00F50BEE">
        <w:rPr>
          <w:color w:val="auto"/>
        </w:rPr>
        <w:instrText xml:space="preserve">_152" </w:instrText>
      </w:r>
      <w:r w:rsidRPr="00F50BEE">
        <w:rPr>
          <w:color w:val="auto"/>
          <w:lang w:val="en-US"/>
        </w:rPr>
        <w:fldChar w:fldCharType="separate"/>
      </w:r>
      <w:r w:rsidRPr="00F50BEE">
        <w:rPr>
          <w:color w:val="auto"/>
          <w:lang w:val="en-US"/>
        </w:rPr>
        <w:fldChar w:fldCharType="end"/>
      </w:r>
      <w:r w:rsidRPr="00F50BEE">
        <w:rPr>
          <w:rStyle w:val="highlighthighlightactive"/>
          <w:color w:val="auto"/>
        </w:rPr>
        <w:t>запроса</w:t>
      </w:r>
      <w:hyperlink r:id="rId32" w:anchor="YANDEX_154" w:history="1"/>
      <w:r w:rsidRPr="00F50BEE">
        <w:rPr>
          <w:color w:val="auto"/>
        </w:rPr>
        <w:t xml:space="preserve"> осуществляется в электронной форме посредством единой системы </w:t>
      </w:r>
      <w:bookmarkStart w:id="16" w:name="YANDEX_154"/>
      <w:bookmarkEnd w:id="16"/>
      <w:r w:rsidRPr="00F50BEE">
        <w:rPr>
          <w:color w:val="auto"/>
          <w:lang w:val="en-US"/>
        </w:rPr>
        <w:fldChar w:fldCharType="begin"/>
      </w:r>
      <w:r w:rsidRPr="00F50BEE">
        <w:rPr>
          <w:color w:val="auto"/>
        </w:rPr>
        <w:instrText xml:space="preserve"> </w:instrText>
      </w:r>
      <w:r w:rsidRPr="00F50BEE">
        <w:rPr>
          <w:color w:val="auto"/>
          <w:lang w:val="en-US"/>
        </w:rPr>
        <w:instrText>HYPERLINK</w:instrText>
      </w:r>
      <w:r w:rsidRPr="00F50BEE">
        <w:rPr>
          <w:color w:val="auto"/>
        </w:rPr>
        <w:instrText xml:space="preserve"> "</w:instrText>
      </w:r>
      <w:r w:rsidRPr="00F50BEE">
        <w:rPr>
          <w:color w:val="auto"/>
          <w:lang w:val="en-US"/>
        </w:rPr>
        <w:instrText>http</w:instrText>
      </w:r>
      <w:r w:rsidRPr="00F50BEE">
        <w:rPr>
          <w:color w:val="auto"/>
        </w:rPr>
        <w:instrText>://</w:instrText>
      </w:r>
      <w:r w:rsidRPr="00F50BEE">
        <w:rPr>
          <w:color w:val="auto"/>
          <w:lang w:val="en-US"/>
        </w:rPr>
        <w:instrText>hghltd</w:instrText>
      </w:r>
      <w:r w:rsidRPr="00F50BEE">
        <w:rPr>
          <w:color w:val="auto"/>
        </w:rPr>
        <w:instrText>.</w:instrText>
      </w:r>
      <w:r w:rsidRPr="00F50BEE">
        <w:rPr>
          <w:color w:val="auto"/>
          <w:lang w:val="en-US"/>
        </w:rPr>
        <w:instrText>yandex</w:instrText>
      </w:r>
      <w:r w:rsidRPr="00F50BEE">
        <w:rPr>
          <w:color w:val="auto"/>
        </w:rPr>
        <w:instrText>.</w:instrText>
      </w:r>
      <w:r w:rsidRPr="00F50BEE">
        <w:rPr>
          <w:color w:val="auto"/>
          <w:lang w:val="en-US"/>
        </w:rPr>
        <w:instrText>net</w:instrText>
      </w:r>
      <w:r w:rsidRPr="00F50BEE">
        <w:rPr>
          <w:color w:val="auto"/>
        </w:rPr>
        <w:instrText>/</w:instrText>
      </w:r>
      <w:r w:rsidRPr="00F50BEE">
        <w:rPr>
          <w:color w:val="auto"/>
          <w:lang w:val="en-US"/>
        </w:rPr>
        <w:instrText>yandbtm</w:instrText>
      </w:r>
      <w:r w:rsidRPr="00F50BEE">
        <w:rPr>
          <w:color w:val="auto"/>
        </w:rPr>
        <w:instrText>?</w:instrText>
      </w:r>
      <w:r w:rsidRPr="00F50BEE">
        <w:rPr>
          <w:color w:val="auto"/>
          <w:lang w:val="en-US"/>
        </w:rPr>
        <w:instrText>text</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0%</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4%</w:instrText>
      </w:r>
      <w:r w:rsidRPr="00F50BEE">
        <w:rPr>
          <w:color w:val="auto"/>
          <w:lang w:val="en-US"/>
        </w:rPr>
        <w:instrText>D</w:instrText>
      </w:r>
      <w:r w:rsidRPr="00F50BEE">
        <w:rPr>
          <w:color w:val="auto"/>
        </w:rPr>
        <w:instrText>0%</w:instrText>
      </w:r>
      <w:r w:rsidRPr="00F50BEE">
        <w:rPr>
          <w:color w:val="auto"/>
          <w:lang w:val="en-US"/>
        </w:rPr>
        <w:instrText>BC</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8%</w:instrText>
      </w:r>
      <w:r w:rsidRPr="00F50BEE">
        <w:rPr>
          <w:color w:val="auto"/>
          <w:lang w:val="en-US"/>
        </w:rPr>
        <w:instrText>D</w:instrText>
      </w:r>
      <w:r w:rsidRPr="00F50BEE">
        <w:rPr>
          <w:color w:val="auto"/>
        </w:rPr>
        <w:instrText>0%</w:instrText>
      </w:r>
      <w:r w:rsidRPr="00F50BEE">
        <w:rPr>
          <w:color w:val="auto"/>
          <w:lang w:val="en-US"/>
        </w:rPr>
        <w:instrText>BD</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8%</w:instrText>
      </w:r>
      <w:r w:rsidRPr="00F50BEE">
        <w:rPr>
          <w:color w:val="auto"/>
          <w:lang w:val="en-US"/>
        </w:rPr>
        <w:instrText>D</w:instrText>
      </w:r>
      <w:r w:rsidRPr="00F50BEE">
        <w:rPr>
          <w:color w:val="auto"/>
        </w:rPr>
        <w:instrText>1%81%</w:instrText>
      </w:r>
      <w:r w:rsidRPr="00F50BEE">
        <w:rPr>
          <w:color w:val="auto"/>
          <w:lang w:val="en-US"/>
        </w:rPr>
        <w:instrText>D</w:instrText>
      </w:r>
      <w:r w:rsidRPr="00F50BEE">
        <w:rPr>
          <w:color w:val="auto"/>
        </w:rPr>
        <w:instrText>1%82%</w:instrText>
      </w:r>
      <w:r w:rsidRPr="00F50BEE">
        <w:rPr>
          <w:color w:val="auto"/>
          <w:lang w:val="en-US"/>
        </w:rPr>
        <w:instrText>D</w:instrText>
      </w:r>
      <w:r w:rsidRPr="00F50BEE">
        <w:rPr>
          <w:color w:val="auto"/>
        </w:rPr>
        <w:instrText>1%80%</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0%</w:instrText>
      </w:r>
      <w:r w:rsidRPr="00F50BEE">
        <w:rPr>
          <w:color w:val="auto"/>
          <w:lang w:val="en-US"/>
        </w:rPr>
        <w:instrText>D</w:instrText>
      </w:r>
      <w:r w:rsidRPr="00F50BEE">
        <w:rPr>
          <w:color w:val="auto"/>
        </w:rPr>
        <w:instrText>1%82%</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8%</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2%</w:instrText>
      </w:r>
      <w:r w:rsidRPr="00F50BEE">
        <w:rPr>
          <w:color w:val="auto"/>
          <w:lang w:val="en-US"/>
        </w:rPr>
        <w:instrText>D</w:instrText>
      </w:r>
      <w:r w:rsidRPr="00F50BEE">
        <w:rPr>
          <w:color w:val="auto"/>
        </w:rPr>
        <w:instrText>0%</w:instrText>
      </w:r>
      <w:r w:rsidRPr="00F50BEE">
        <w:rPr>
          <w:color w:val="auto"/>
          <w:lang w:val="en-US"/>
        </w:rPr>
        <w:instrText>BD</w:instrText>
      </w:r>
      <w:r w:rsidRPr="00F50BEE">
        <w:rPr>
          <w:color w:val="auto"/>
        </w:rPr>
        <w:instrText>%</w:instrText>
      </w:r>
      <w:r w:rsidRPr="00F50BEE">
        <w:rPr>
          <w:color w:val="auto"/>
          <w:lang w:val="en-US"/>
        </w:rPr>
        <w:instrText>D</w:instrText>
      </w:r>
      <w:r w:rsidRPr="00F50BEE">
        <w:rPr>
          <w:color w:val="auto"/>
        </w:rPr>
        <w:instrText>1%8</w:instrText>
      </w:r>
      <w:r w:rsidRPr="00F50BEE">
        <w:rPr>
          <w:color w:val="auto"/>
          <w:lang w:val="en-US"/>
        </w:rPr>
        <w:instrText>B</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9%20%</w:instrText>
      </w:r>
      <w:r w:rsidRPr="00F50BEE">
        <w:rPr>
          <w:color w:val="auto"/>
          <w:lang w:val="en-US"/>
        </w:rPr>
        <w:instrText>D</w:instrText>
      </w:r>
      <w:r w:rsidRPr="00F50BEE">
        <w:rPr>
          <w:color w:val="auto"/>
        </w:rPr>
        <w:instrText>1%80%</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5%</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3%</w:instrText>
      </w:r>
      <w:r w:rsidRPr="00F50BEE">
        <w:rPr>
          <w:color w:val="auto"/>
          <w:lang w:val="en-US"/>
        </w:rPr>
        <w:instrText>D</w:instrText>
      </w:r>
      <w:r w:rsidRPr="00F50BEE">
        <w:rPr>
          <w:color w:val="auto"/>
        </w:rPr>
        <w:instrText>0%</w:instrText>
      </w:r>
      <w:r w:rsidRPr="00F50BEE">
        <w:rPr>
          <w:color w:val="auto"/>
          <w:lang w:val="en-US"/>
        </w:rPr>
        <w:instrText>BB</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0%</w:instrText>
      </w:r>
      <w:r w:rsidRPr="00F50BEE">
        <w:rPr>
          <w:color w:val="auto"/>
          <w:lang w:val="en-US"/>
        </w:rPr>
        <w:instrText>D</w:instrText>
      </w:r>
      <w:r w:rsidRPr="00F50BEE">
        <w:rPr>
          <w:color w:val="auto"/>
        </w:rPr>
        <w:instrText>0%</w:instrText>
      </w:r>
      <w:r w:rsidRPr="00F50BEE">
        <w:rPr>
          <w:color w:val="auto"/>
          <w:lang w:val="en-US"/>
        </w:rPr>
        <w:instrText>BC</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5%</w:instrText>
      </w:r>
      <w:r w:rsidRPr="00F50BEE">
        <w:rPr>
          <w:color w:val="auto"/>
          <w:lang w:val="en-US"/>
        </w:rPr>
        <w:instrText>D</w:instrText>
      </w:r>
      <w:r w:rsidRPr="00F50BEE">
        <w:rPr>
          <w:color w:val="auto"/>
        </w:rPr>
        <w:instrText>0%</w:instrText>
      </w:r>
      <w:r w:rsidRPr="00F50BEE">
        <w:rPr>
          <w:color w:val="auto"/>
          <w:lang w:val="en-US"/>
        </w:rPr>
        <w:instrText>BD</w:instrText>
      </w:r>
      <w:r w:rsidRPr="00F50BEE">
        <w:rPr>
          <w:color w:val="auto"/>
        </w:rPr>
        <w:instrText>%</w:instrText>
      </w:r>
      <w:r w:rsidRPr="00F50BEE">
        <w:rPr>
          <w:color w:val="auto"/>
          <w:lang w:val="en-US"/>
        </w:rPr>
        <w:instrText>D</w:instrText>
      </w:r>
      <w:r w:rsidRPr="00F50BEE">
        <w:rPr>
          <w:color w:val="auto"/>
        </w:rPr>
        <w:instrText>1%82%20%</w:instrText>
      </w:r>
      <w:r w:rsidRPr="00F50BEE">
        <w:rPr>
          <w:color w:val="auto"/>
          <w:lang w:val="en-US"/>
        </w:rPr>
        <w:instrText>D</w:instrText>
      </w:r>
      <w:r w:rsidRPr="00F50BEE">
        <w:rPr>
          <w:color w:val="auto"/>
        </w:rPr>
        <w:instrText>0%</w:instrText>
      </w:r>
      <w:r w:rsidRPr="00F50BEE">
        <w:rPr>
          <w:color w:val="auto"/>
          <w:lang w:val="en-US"/>
        </w:rPr>
        <w:instrText>BF</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BE</w:instrText>
      </w:r>
      <w:r w:rsidRPr="00F50BEE">
        <w:rPr>
          <w:color w:val="auto"/>
        </w:rPr>
        <w:instrText>%20%</w:instrText>
      </w:r>
      <w:r w:rsidRPr="00F50BEE">
        <w:rPr>
          <w:color w:val="auto"/>
          <w:lang w:val="en-US"/>
        </w:rPr>
        <w:instrText>D</w:instrText>
      </w:r>
      <w:r w:rsidRPr="00F50BEE">
        <w:rPr>
          <w:color w:val="auto"/>
        </w:rPr>
        <w:instrText>0%</w:instrText>
      </w:r>
      <w:r w:rsidRPr="00F50BEE">
        <w:rPr>
          <w:color w:val="auto"/>
          <w:lang w:val="en-US"/>
        </w:rPr>
        <w:instrText>BF</w:instrText>
      </w:r>
      <w:r w:rsidRPr="00F50BEE">
        <w:rPr>
          <w:color w:val="auto"/>
        </w:rPr>
        <w:instrText>%</w:instrText>
      </w:r>
      <w:r w:rsidRPr="00F50BEE">
        <w:rPr>
          <w:color w:val="auto"/>
          <w:lang w:val="en-US"/>
        </w:rPr>
        <w:instrText>D</w:instrText>
      </w:r>
      <w:r w:rsidRPr="00F50BEE">
        <w:rPr>
          <w:color w:val="auto"/>
        </w:rPr>
        <w:instrText>1%80%</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5%</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4%</w:instrText>
      </w:r>
      <w:r w:rsidRPr="00F50BEE">
        <w:rPr>
          <w:color w:val="auto"/>
          <w:lang w:val="en-US"/>
        </w:rPr>
        <w:instrText>D</w:instrText>
      </w:r>
      <w:r w:rsidRPr="00F50BEE">
        <w:rPr>
          <w:color w:val="auto"/>
        </w:rPr>
        <w:instrText>0%</w:instrText>
      </w:r>
      <w:r w:rsidRPr="00F50BEE">
        <w:rPr>
          <w:color w:val="auto"/>
          <w:lang w:val="en-US"/>
        </w:rPr>
        <w:instrText>BE</w:instrText>
      </w:r>
      <w:r w:rsidRPr="00F50BEE">
        <w:rPr>
          <w:color w:val="auto"/>
        </w:rPr>
        <w:instrText>%</w:instrText>
      </w:r>
      <w:r w:rsidRPr="00F50BEE">
        <w:rPr>
          <w:color w:val="auto"/>
          <w:lang w:val="en-US"/>
        </w:rPr>
        <w:instrText>D</w:instrText>
      </w:r>
      <w:r w:rsidRPr="00F50BEE">
        <w:rPr>
          <w:color w:val="auto"/>
        </w:rPr>
        <w:instrText>1%81%</w:instrText>
      </w:r>
      <w:r w:rsidRPr="00F50BEE">
        <w:rPr>
          <w:color w:val="auto"/>
          <w:lang w:val="en-US"/>
        </w:rPr>
        <w:instrText>D</w:instrText>
      </w:r>
      <w:r w:rsidRPr="00F50BEE">
        <w:rPr>
          <w:color w:val="auto"/>
        </w:rPr>
        <w:instrText>1%82%</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0%</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2%</w:instrText>
      </w:r>
      <w:r w:rsidRPr="00F50BEE">
        <w:rPr>
          <w:color w:val="auto"/>
          <w:lang w:val="en-US"/>
        </w:rPr>
        <w:instrText>D</w:instrText>
      </w:r>
      <w:r w:rsidRPr="00F50BEE">
        <w:rPr>
          <w:color w:val="auto"/>
        </w:rPr>
        <w:instrText>0%</w:instrText>
      </w:r>
      <w:r w:rsidRPr="00F50BEE">
        <w:rPr>
          <w:color w:val="auto"/>
          <w:lang w:val="en-US"/>
        </w:rPr>
        <w:instrText>BB</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5%</w:instrText>
      </w:r>
      <w:r w:rsidRPr="00F50BEE">
        <w:rPr>
          <w:color w:val="auto"/>
          <w:lang w:val="en-US"/>
        </w:rPr>
        <w:instrText>D</w:instrText>
      </w:r>
      <w:r w:rsidRPr="00F50BEE">
        <w:rPr>
          <w:color w:val="auto"/>
        </w:rPr>
        <w:instrText>0%</w:instrText>
      </w:r>
      <w:r w:rsidRPr="00F50BEE">
        <w:rPr>
          <w:color w:val="auto"/>
          <w:lang w:val="en-US"/>
        </w:rPr>
        <w:instrText>BD</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8%</w:instrText>
      </w:r>
      <w:r w:rsidRPr="00F50BEE">
        <w:rPr>
          <w:color w:val="auto"/>
          <w:lang w:val="en-US"/>
        </w:rPr>
        <w:instrText>D</w:instrText>
      </w:r>
      <w:r w:rsidRPr="00F50BEE">
        <w:rPr>
          <w:color w:val="auto"/>
        </w:rPr>
        <w:instrText>1%8</w:instrText>
      </w:r>
      <w:r w:rsidRPr="00F50BEE">
        <w:rPr>
          <w:color w:val="auto"/>
          <w:lang w:val="en-US"/>
        </w:rPr>
        <w:instrText>E</w:instrText>
      </w:r>
      <w:r w:rsidRPr="00F50BEE">
        <w:rPr>
          <w:color w:val="auto"/>
        </w:rPr>
        <w:instrText>%20%</w:instrText>
      </w:r>
      <w:r w:rsidRPr="00F50BEE">
        <w:rPr>
          <w:color w:val="auto"/>
          <w:lang w:val="en-US"/>
        </w:rPr>
        <w:instrText>D</w:instrText>
      </w:r>
      <w:r w:rsidRPr="00F50BEE">
        <w:rPr>
          <w:color w:val="auto"/>
        </w:rPr>
        <w:instrText>0%</w:instrText>
      </w:r>
      <w:r w:rsidRPr="00F50BEE">
        <w:rPr>
          <w:color w:val="auto"/>
          <w:lang w:val="en-US"/>
        </w:rPr>
        <w:instrText>BC</w:instrText>
      </w:r>
      <w:r w:rsidRPr="00F50BEE">
        <w:rPr>
          <w:color w:val="auto"/>
        </w:rPr>
        <w:instrText>%</w:instrText>
      </w:r>
      <w:r w:rsidRPr="00F50BEE">
        <w:rPr>
          <w:color w:val="auto"/>
          <w:lang w:val="en-US"/>
        </w:rPr>
        <w:instrText>D</w:instrText>
      </w:r>
      <w:r w:rsidRPr="00F50BEE">
        <w:rPr>
          <w:color w:val="auto"/>
        </w:rPr>
        <w:instrText>1%83%</w:instrText>
      </w:r>
      <w:r w:rsidRPr="00F50BEE">
        <w:rPr>
          <w:color w:val="auto"/>
          <w:lang w:val="en-US"/>
        </w:rPr>
        <w:instrText>D</w:instrText>
      </w:r>
      <w:r w:rsidRPr="00F50BEE">
        <w:rPr>
          <w:color w:val="auto"/>
        </w:rPr>
        <w:instrText>0%</w:instrText>
      </w:r>
      <w:r w:rsidRPr="00F50BEE">
        <w:rPr>
          <w:color w:val="auto"/>
          <w:lang w:val="en-US"/>
        </w:rPr>
        <w:instrText>BD</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8%</w:instrText>
      </w:r>
      <w:r w:rsidRPr="00F50BEE">
        <w:rPr>
          <w:color w:val="auto"/>
          <w:lang w:val="en-US"/>
        </w:rPr>
        <w:instrText>D</w:instrText>
      </w:r>
      <w:r w:rsidRPr="00F50BEE">
        <w:rPr>
          <w:color w:val="auto"/>
        </w:rPr>
        <w:instrText>1%86%</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8%</w:instrText>
      </w:r>
      <w:r w:rsidRPr="00F50BEE">
        <w:rPr>
          <w:color w:val="auto"/>
          <w:lang w:val="en-US"/>
        </w:rPr>
        <w:instrText>D</w:instrText>
      </w:r>
      <w:r w:rsidRPr="00F50BEE">
        <w:rPr>
          <w:color w:val="auto"/>
        </w:rPr>
        <w:instrText>0%</w:instrText>
      </w:r>
      <w:r w:rsidRPr="00F50BEE">
        <w:rPr>
          <w:color w:val="auto"/>
          <w:lang w:val="en-US"/>
        </w:rPr>
        <w:instrText>BF</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0%</w:instrText>
      </w:r>
      <w:r w:rsidRPr="00F50BEE">
        <w:rPr>
          <w:color w:val="auto"/>
          <w:lang w:val="en-US"/>
        </w:rPr>
        <w:instrText>D</w:instrText>
      </w:r>
      <w:r w:rsidRPr="00F50BEE">
        <w:rPr>
          <w:color w:val="auto"/>
        </w:rPr>
        <w:instrText>0%</w:instrText>
      </w:r>
      <w:r w:rsidRPr="00F50BEE">
        <w:rPr>
          <w:color w:val="auto"/>
          <w:lang w:val="en-US"/>
        </w:rPr>
        <w:instrText>BB</w:instrText>
      </w:r>
      <w:r w:rsidRPr="00F50BEE">
        <w:rPr>
          <w:color w:val="auto"/>
        </w:rPr>
        <w:instrText>%</w:instrText>
      </w:r>
      <w:r w:rsidRPr="00F50BEE">
        <w:rPr>
          <w:color w:val="auto"/>
          <w:lang w:val="en-US"/>
        </w:rPr>
        <w:instrText>D</w:instrText>
      </w:r>
      <w:r w:rsidRPr="00F50BEE">
        <w:rPr>
          <w:color w:val="auto"/>
        </w:rPr>
        <w:instrText>1%8</w:instrText>
      </w:r>
      <w:r w:rsidRPr="00F50BEE">
        <w:rPr>
          <w:color w:val="auto"/>
          <w:lang w:val="en-US"/>
        </w:rPr>
        <w:instrText>C</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BD</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BE</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9%20%</w:instrText>
      </w:r>
      <w:r w:rsidRPr="00F50BEE">
        <w:rPr>
          <w:color w:val="auto"/>
          <w:lang w:val="en-US"/>
        </w:rPr>
        <w:instrText>D</w:instrText>
      </w:r>
      <w:r w:rsidRPr="00F50BEE">
        <w:rPr>
          <w:color w:val="auto"/>
        </w:rPr>
        <w:instrText>1%83%</w:instrText>
      </w:r>
      <w:r w:rsidRPr="00F50BEE">
        <w:rPr>
          <w:color w:val="auto"/>
          <w:lang w:val="en-US"/>
        </w:rPr>
        <w:instrText>D</w:instrText>
      </w:r>
      <w:r w:rsidRPr="00F50BEE">
        <w:rPr>
          <w:color w:val="auto"/>
        </w:rPr>
        <w:instrText>1%81%</w:instrText>
      </w:r>
      <w:r w:rsidRPr="00F50BEE">
        <w:rPr>
          <w:color w:val="auto"/>
          <w:lang w:val="en-US"/>
        </w:rPr>
        <w:instrText>D</w:instrText>
      </w:r>
      <w:r w:rsidRPr="00F50BEE">
        <w:rPr>
          <w:color w:val="auto"/>
        </w:rPr>
        <w:instrText>0%</w:instrText>
      </w:r>
      <w:r w:rsidRPr="00F50BEE">
        <w:rPr>
          <w:color w:val="auto"/>
          <w:lang w:val="en-US"/>
        </w:rPr>
        <w:instrText>BB</w:instrText>
      </w:r>
      <w:r w:rsidRPr="00F50BEE">
        <w:rPr>
          <w:color w:val="auto"/>
        </w:rPr>
        <w:instrText>%</w:instrText>
      </w:r>
      <w:r w:rsidRPr="00F50BEE">
        <w:rPr>
          <w:color w:val="auto"/>
          <w:lang w:val="en-US"/>
        </w:rPr>
        <w:instrText>D</w:instrText>
      </w:r>
      <w:r w:rsidRPr="00F50BEE">
        <w:rPr>
          <w:color w:val="auto"/>
        </w:rPr>
        <w:instrText>1%83%</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3%</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8%20%</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7%</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0%</w:instrText>
      </w:r>
      <w:r w:rsidRPr="00F50BEE">
        <w:rPr>
          <w:color w:val="auto"/>
          <w:lang w:val="en-US"/>
        </w:rPr>
        <w:instrText>D</w:instrText>
      </w:r>
      <w:r w:rsidRPr="00F50BEE">
        <w:rPr>
          <w:color w:val="auto"/>
        </w:rPr>
        <w:instrText>0%</w:instrText>
      </w:r>
      <w:r w:rsidRPr="00F50BEE">
        <w:rPr>
          <w:color w:val="auto"/>
          <w:lang w:val="en-US"/>
        </w:rPr>
        <w:instrText>BF</w:instrText>
      </w:r>
      <w:r w:rsidRPr="00F50BEE">
        <w:rPr>
          <w:color w:val="auto"/>
        </w:rPr>
        <w:instrText>%</w:instrText>
      </w:r>
      <w:r w:rsidRPr="00F50BEE">
        <w:rPr>
          <w:color w:val="auto"/>
          <w:lang w:val="en-US"/>
        </w:rPr>
        <w:instrText>D</w:instrText>
      </w:r>
      <w:r w:rsidRPr="00F50BEE">
        <w:rPr>
          <w:color w:val="auto"/>
        </w:rPr>
        <w:instrText>1%80%</w:instrText>
      </w:r>
      <w:r w:rsidRPr="00F50BEE">
        <w:rPr>
          <w:color w:val="auto"/>
          <w:lang w:val="en-US"/>
        </w:rPr>
        <w:instrText>D</w:instrText>
      </w:r>
      <w:r w:rsidRPr="00F50BEE">
        <w:rPr>
          <w:color w:val="auto"/>
        </w:rPr>
        <w:instrText>0%</w:instrText>
      </w:r>
      <w:r w:rsidRPr="00F50BEE">
        <w:rPr>
          <w:color w:val="auto"/>
          <w:lang w:val="en-US"/>
        </w:rPr>
        <w:instrText>BE</w:instrText>
      </w:r>
      <w:r w:rsidRPr="00F50BEE">
        <w:rPr>
          <w:color w:val="auto"/>
        </w:rPr>
        <w:instrText>%</w:instrText>
      </w:r>
      <w:r w:rsidRPr="00F50BEE">
        <w:rPr>
          <w:color w:val="auto"/>
          <w:lang w:val="en-US"/>
        </w:rPr>
        <w:instrText>D</w:instrText>
      </w:r>
      <w:r w:rsidRPr="00F50BEE">
        <w:rPr>
          <w:color w:val="auto"/>
        </w:rPr>
        <w:instrText>1%81%20%</w:instrText>
      </w:r>
      <w:r w:rsidRPr="00F50BEE">
        <w:rPr>
          <w:color w:val="auto"/>
          <w:lang w:val="en-US"/>
        </w:rPr>
        <w:instrText>D</w:instrText>
      </w:r>
      <w:r w:rsidRPr="00F50BEE">
        <w:rPr>
          <w:color w:val="auto"/>
        </w:rPr>
        <w:instrText>0%</w:instrText>
      </w:r>
      <w:r w:rsidRPr="00F50BEE">
        <w:rPr>
          <w:color w:val="auto"/>
          <w:lang w:val="en-US"/>
        </w:rPr>
        <w:instrText>BC</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5%</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6%</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2%</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5%</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4%</w:instrText>
      </w:r>
      <w:r w:rsidRPr="00F50BEE">
        <w:rPr>
          <w:color w:val="auto"/>
          <w:lang w:val="en-US"/>
        </w:rPr>
        <w:instrText>D</w:instrText>
      </w:r>
      <w:r w:rsidRPr="00F50BEE">
        <w:rPr>
          <w:color w:val="auto"/>
        </w:rPr>
        <w:instrText>0%</w:instrText>
      </w:r>
      <w:r w:rsidRPr="00F50BEE">
        <w:rPr>
          <w:color w:val="auto"/>
          <w:lang w:val="en-US"/>
        </w:rPr>
        <w:instrText>BE</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BC</w:instrText>
      </w:r>
      <w:r w:rsidRPr="00F50BEE">
        <w:rPr>
          <w:color w:val="auto"/>
        </w:rPr>
        <w:instrText>%</w:instrText>
      </w:r>
      <w:r w:rsidRPr="00F50BEE">
        <w:rPr>
          <w:color w:val="auto"/>
          <w:lang w:val="en-US"/>
        </w:rPr>
        <w:instrText>D</w:instrText>
      </w:r>
      <w:r w:rsidRPr="00F50BEE">
        <w:rPr>
          <w:color w:val="auto"/>
        </w:rPr>
        <w:instrText>1%81%</w:instrText>
      </w:r>
      <w:r w:rsidRPr="00F50BEE">
        <w:rPr>
          <w:color w:val="auto"/>
          <w:lang w:val="en-US"/>
        </w:rPr>
        <w:instrText>D</w:instrText>
      </w:r>
      <w:r w:rsidRPr="00F50BEE">
        <w:rPr>
          <w:color w:val="auto"/>
        </w:rPr>
        <w:instrText>1%82%</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2%</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5%</w:instrText>
      </w:r>
      <w:r w:rsidRPr="00F50BEE">
        <w:rPr>
          <w:color w:val="auto"/>
          <w:lang w:val="en-US"/>
        </w:rPr>
        <w:instrText>D</w:instrText>
      </w:r>
      <w:r w:rsidRPr="00F50BEE">
        <w:rPr>
          <w:color w:val="auto"/>
        </w:rPr>
        <w:instrText>0%</w:instrText>
      </w:r>
      <w:r w:rsidRPr="00F50BEE">
        <w:rPr>
          <w:color w:val="auto"/>
          <w:lang w:val="en-US"/>
        </w:rPr>
        <w:instrText>BD</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BD</w:instrText>
      </w:r>
      <w:r w:rsidRPr="00F50BEE">
        <w:rPr>
          <w:color w:val="auto"/>
        </w:rPr>
        <w:instrText>%</w:instrText>
      </w:r>
      <w:r w:rsidRPr="00F50BEE">
        <w:rPr>
          <w:color w:val="auto"/>
          <w:lang w:val="en-US"/>
        </w:rPr>
        <w:instrText>D</w:instrText>
      </w:r>
      <w:r w:rsidRPr="00F50BEE">
        <w:rPr>
          <w:color w:val="auto"/>
        </w:rPr>
        <w:instrText>1%8</w:instrText>
      </w:r>
      <w:r w:rsidRPr="00F50BEE">
        <w:rPr>
          <w:color w:val="auto"/>
          <w:lang w:val="en-US"/>
        </w:rPr>
        <w:instrText>B</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9&amp;</w:instrText>
      </w:r>
      <w:r w:rsidRPr="00F50BEE">
        <w:rPr>
          <w:color w:val="auto"/>
          <w:lang w:val="en-US"/>
        </w:rPr>
        <w:instrText>url</w:instrText>
      </w:r>
      <w:r w:rsidRPr="00F50BEE">
        <w:rPr>
          <w:color w:val="auto"/>
        </w:rPr>
        <w:instrText>=</w:instrText>
      </w:r>
      <w:r w:rsidRPr="00F50BEE">
        <w:rPr>
          <w:color w:val="auto"/>
          <w:lang w:val="en-US"/>
        </w:rPr>
        <w:instrText>http</w:instrText>
      </w:r>
      <w:r w:rsidRPr="00F50BEE">
        <w:rPr>
          <w:color w:val="auto"/>
        </w:rPr>
        <w:instrText>%3</w:instrText>
      </w:r>
      <w:r w:rsidRPr="00F50BEE">
        <w:rPr>
          <w:color w:val="auto"/>
          <w:lang w:val="en-US"/>
        </w:rPr>
        <w:instrText>A</w:instrText>
      </w:r>
      <w:r w:rsidRPr="00F50BEE">
        <w:rPr>
          <w:color w:val="auto"/>
        </w:rPr>
        <w:instrText>%2</w:instrText>
      </w:r>
      <w:r w:rsidRPr="00F50BEE">
        <w:rPr>
          <w:color w:val="auto"/>
          <w:lang w:val="en-US"/>
        </w:rPr>
        <w:instrText>F</w:instrText>
      </w:r>
      <w:r w:rsidRPr="00F50BEE">
        <w:rPr>
          <w:color w:val="auto"/>
        </w:rPr>
        <w:instrText>%2</w:instrText>
      </w:r>
      <w:r w:rsidRPr="00F50BEE">
        <w:rPr>
          <w:color w:val="auto"/>
          <w:lang w:val="en-US"/>
        </w:rPr>
        <w:instrText>Fhvorostyanka</w:instrText>
      </w:r>
      <w:r w:rsidRPr="00F50BEE">
        <w:rPr>
          <w:color w:val="auto"/>
        </w:rPr>
        <w:instrText>.</w:instrText>
      </w:r>
      <w:r w:rsidRPr="00F50BEE">
        <w:rPr>
          <w:color w:val="auto"/>
          <w:lang w:val="en-US"/>
        </w:rPr>
        <w:instrText>ru</w:instrText>
      </w:r>
      <w:r w:rsidRPr="00F50BEE">
        <w:rPr>
          <w:color w:val="auto"/>
        </w:rPr>
        <w:instrText>%2</w:instrText>
      </w:r>
      <w:r w:rsidRPr="00F50BEE">
        <w:rPr>
          <w:color w:val="auto"/>
          <w:lang w:val="en-US"/>
        </w:rPr>
        <w:instrText>FDocument</w:instrText>
      </w:r>
      <w:r w:rsidRPr="00F50BEE">
        <w:rPr>
          <w:color w:val="auto"/>
        </w:rPr>
        <w:instrText>%2</w:instrText>
      </w:r>
      <w:r w:rsidRPr="00F50BEE">
        <w:rPr>
          <w:color w:val="auto"/>
          <w:lang w:val="en-US"/>
        </w:rPr>
        <w:instrText>FAR</w:instrText>
      </w:r>
      <w:r w:rsidRPr="00F50BEE">
        <w:rPr>
          <w:color w:val="auto"/>
        </w:rPr>
        <w:instrText>_</w:instrText>
      </w:r>
      <w:r w:rsidRPr="00F50BEE">
        <w:rPr>
          <w:color w:val="auto"/>
          <w:lang w:val="en-US"/>
        </w:rPr>
        <w:instrText>GMU</w:instrText>
      </w:r>
      <w:r w:rsidRPr="00F50BEE">
        <w:rPr>
          <w:color w:val="auto"/>
        </w:rPr>
        <w:instrText>_</w:instrText>
      </w:r>
      <w:r w:rsidRPr="00F50BEE">
        <w:rPr>
          <w:color w:val="auto"/>
          <w:lang w:val="en-US"/>
        </w:rPr>
        <w:instrText>proekt</w:instrText>
      </w:r>
      <w:r w:rsidRPr="00F50BEE">
        <w:rPr>
          <w:color w:val="auto"/>
        </w:rPr>
        <w:instrText>%2</w:instrText>
      </w:r>
      <w:r w:rsidRPr="00F50BEE">
        <w:rPr>
          <w:color w:val="auto"/>
          <w:lang w:val="en-US"/>
        </w:rPr>
        <w:instrText>Fkumi</w:instrText>
      </w:r>
      <w:r w:rsidRPr="00F50BEE">
        <w:rPr>
          <w:color w:val="auto"/>
        </w:rPr>
        <w:instrText>%2</w:instrText>
      </w:r>
      <w:r w:rsidRPr="00F50BEE">
        <w:rPr>
          <w:color w:val="auto"/>
          <w:lang w:val="en-US"/>
        </w:rPr>
        <w:instrText>Far</w:instrText>
      </w:r>
      <w:r w:rsidRPr="00F50BEE">
        <w:rPr>
          <w:color w:val="auto"/>
        </w:rPr>
        <w:instrText>2_</w:instrText>
      </w:r>
      <w:r w:rsidRPr="00F50BEE">
        <w:rPr>
          <w:color w:val="auto"/>
          <w:lang w:val="en-US"/>
        </w:rPr>
        <w:instrText>predostavlenie</w:instrText>
      </w:r>
      <w:r w:rsidRPr="00F50BEE">
        <w:rPr>
          <w:color w:val="auto"/>
        </w:rPr>
        <w:instrText>_</w:instrText>
      </w:r>
      <w:r w:rsidRPr="00F50BEE">
        <w:rPr>
          <w:color w:val="auto"/>
          <w:lang w:val="en-US"/>
        </w:rPr>
        <w:instrText>v</w:instrText>
      </w:r>
      <w:r w:rsidRPr="00F50BEE">
        <w:rPr>
          <w:color w:val="auto"/>
        </w:rPr>
        <w:instrText>_</w:instrText>
      </w:r>
      <w:r w:rsidRPr="00F50BEE">
        <w:rPr>
          <w:color w:val="auto"/>
          <w:lang w:val="en-US"/>
        </w:rPr>
        <w:instrText>arendu</w:instrText>
      </w:r>
      <w:r w:rsidRPr="00F50BEE">
        <w:rPr>
          <w:color w:val="auto"/>
        </w:rPr>
        <w:instrText>_</w:instrText>
      </w:r>
      <w:r w:rsidRPr="00F50BEE">
        <w:rPr>
          <w:color w:val="auto"/>
          <w:lang w:val="en-US"/>
        </w:rPr>
        <w:instrText>zemelnykh</w:instrText>
      </w:r>
      <w:r w:rsidRPr="00F50BEE">
        <w:rPr>
          <w:color w:val="auto"/>
        </w:rPr>
        <w:instrText>_</w:instrText>
      </w:r>
      <w:r w:rsidRPr="00F50BEE">
        <w:rPr>
          <w:color w:val="auto"/>
          <w:lang w:val="en-US"/>
        </w:rPr>
        <w:instrText>uchastkov</w:instrText>
      </w:r>
      <w:r w:rsidRPr="00F50BEE">
        <w:rPr>
          <w:color w:val="auto"/>
        </w:rPr>
        <w:instrText>-</w:instrText>
      </w:r>
      <w:r w:rsidRPr="00F50BEE">
        <w:rPr>
          <w:color w:val="auto"/>
          <w:lang w:val="en-US"/>
        </w:rPr>
        <w:instrText>na</w:instrText>
      </w:r>
      <w:r w:rsidRPr="00F50BEE">
        <w:rPr>
          <w:color w:val="auto"/>
        </w:rPr>
        <w:instrText>.</w:instrText>
      </w:r>
      <w:r w:rsidRPr="00F50BEE">
        <w:rPr>
          <w:color w:val="auto"/>
          <w:lang w:val="en-US"/>
        </w:rPr>
        <w:instrText>doc</w:instrText>
      </w:r>
      <w:r w:rsidRPr="00F50BEE">
        <w:rPr>
          <w:color w:val="auto"/>
        </w:rPr>
        <w:instrText>&amp;</w:instrText>
      </w:r>
      <w:r w:rsidRPr="00F50BEE">
        <w:rPr>
          <w:color w:val="auto"/>
          <w:lang w:val="en-US"/>
        </w:rPr>
        <w:instrText>fmode</w:instrText>
      </w:r>
      <w:r w:rsidRPr="00F50BEE">
        <w:rPr>
          <w:color w:val="auto"/>
        </w:rPr>
        <w:instrText>=</w:instrText>
      </w:r>
      <w:r w:rsidRPr="00F50BEE">
        <w:rPr>
          <w:color w:val="auto"/>
          <w:lang w:val="en-US"/>
        </w:rPr>
        <w:instrText>envelope</w:instrText>
      </w:r>
      <w:r w:rsidRPr="00F50BEE">
        <w:rPr>
          <w:color w:val="auto"/>
        </w:rPr>
        <w:instrText>&amp;</w:instrText>
      </w:r>
      <w:r w:rsidRPr="00F50BEE">
        <w:rPr>
          <w:color w:val="auto"/>
          <w:lang w:val="en-US"/>
        </w:rPr>
        <w:instrText>lr</w:instrText>
      </w:r>
      <w:r w:rsidRPr="00F50BEE">
        <w:rPr>
          <w:color w:val="auto"/>
        </w:rPr>
        <w:instrText>=50&amp;</w:instrText>
      </w:r>
      <w:r w:rsidRPr="00F50BEE">
        <w:rPr>
          <w:color w:val="auto"/>
          <w:lang w:val="en-US"/>
        </w:rPr>
        <w:instrText>l</w:instrText>
      </w:r>
      <w:r w:rsidRPr="00F50BEE">
        <w:rPr>
          <w:color w:val="auto"/>
        </w:rPr>
        <w:instrText>10</w:instrText>
      </w:r>
      <w:r w:rsidRPr="00F50BEE">
        <w:rPr>
          <w:color w:val="auto"/>
          <w:lang w:val="en-US"/>
        </w:rPr>
        <w:instrText>n</w:instrText>
      </w:r>
      <w:r w:rsidRPr="00F50BEE">
        <w:rPr>
          <w:color w:val="auto"/>
        </w:rPr>
        <w:instrText>=</w:instrText>
      </w:r>
      <w:r w:rsidRPr="00F50BEE">
        <w:rPr>
          <w:color w:val="auto"/>
          <w:lang w:val="en-US"/>
        </w:rPr>
        <w:instrText>ru</w:instrText>
      </w:r>
      <w:r w:rsidRPr="00F50BEE">
        <w:rPr>
          <w:color w:val="auto"/>
        </w:rPr>
        <w:instrText>&amp;</w:instrText>
      </w:r>
      <w:r w:rsidRPr="00F50BEE">
        <w:rPr>
          <w:color w:val="auto"/>
          <w:lang w:val="en-US"/>
        </w:rPr>
        <w:instrText>mime</w:instrText>
      </w:r>
      <w:r w:rsidRPr="00F50BEE">
        <w:rPr>
          <w:color w:val="auto"/>
        </w:rPr>
        <w:instrText>=</w:instrText>
      </w:r>
      <w:r w:rsidRPr="00F50BEE">
        <w:rPr>
          <w:color w:val="auto"/>
          <w:lang w:val="en-US"/>
        </w:rPr>
        <w:instrText>doc</w:instrText>
      </w:r>
      <w:r w:rsidRPr="00F50BEE">
        <w:rPr>
          <w:color w:val="auto"/>
        </w:rPr>
        <w:instrText>&amp;</w:instrText>
      </w:r>
      <w:r w:rsidRPr="00F50BEE">
        <w:rPr>
          <w:color w:val="auto"/>
          <w:lang w:val="en-US"/>
        </w:rPr>
        <w:instrText>sign</w:instrText>
      </w:r>
      <w:r w:rsidRPr="00F50BEE">
        <w:rPr>
          <w:color w:val="auto"/>
        </w:rPr>
        <w:instrText>=</w:instrText>
      </w:r>
      <w:r w:rsidRPr="00F50BEE">
        <w:rPr>
          <w:color w:val="auto"/>
          <w:lang w:val="en-US"/>
        </w:rPr>
        <w:instrText>e</w:instrText>
      </w:r>
      <w:r w:rsidRPr="00F50BEE">
        <w:rPr>
          <w:color w:val="auto"/>
        </w:rPr>
        <w:instrText>5373984396</w:instrText>
      </w:r>
      <w:r w:rsidRPr="00F50BEE">
        <w:rPr>
          <w:color w:val="auto"/>
          <w:lang w:val="en-US"/>
        </w:rPr>
        <w:instrText>a</w:instrText>
      </w:r>
      <w:r w:rsidRPr="00F50BEE">
        <w:rPr>
          <w:color w:val="auto"/>
        </w:rPr>
        <w:instrText>0938</w:instrText>
      </w:r>
      <w:r w:rsidRPr="00F50BEE">
        <w:rPr>
          <w:color w:val="auto"/>
          <w:lang w:val="en-US"/>
        </w:rPr>
        <w:instrText>e</w:instrText>
      </w:r>
      <w:r w:rsidRPr="00F50BEE">
        <w:rPr>
          <w:color w:val="auto"/>
        </w:rPr>
        <w:instrText>95</w:instrText>
      </w:r>
      <w:r w:rsidRPr="00F50BEE">
        <w:rPr>
          <w:color w:val="auto"/>
          <w:lang w:val="en-US"/>
        </w:rPr>
        <w:instrText>ae</w:instrText>
      </w:r>
      <w:r w:rsidRPr="00F50BEE">
        <w:rPr>
          <w:color w:val="auto"/>
        </w:rPr>
        <w:instrText>82416290</w:instrText>
      </w:r>
      <w:r w:rsidRPr="00F50BEE">
        <w:rPr>
          <w:color w:val="auto"/>
          <w:lang w:val="en-US"/>
        </w:rPr>
        <w:instrText>b</w:instrText>
      </w:r>
      <w:r w:rsidRPr="00F50BEE">
        <w:rPr>
          <w:color w:val="auto"/>
        </w:rPr>
        <w:instrText>8</w:instrText>
      </w:r>
      <w:r w:rsidRPr="00F50BEE">
        <w:rPr>
          <w:color w:val="auto"/>
          <w:lang w:val="en-US"/>
        </w:rPr>
        <w:instrText>a</w:instrText>
      </w:r>
      <w:r w:rsidRPr="00F50BEE">
        <w:rPr>
          <w:color w:val="auto"/>
        </w:rPr>
        <w:instrText>&amp;</w:instrText>
      </w:r>
      <w:r w:rsidRPr="00F50BEE">
        <w:rPr>
          <w:color w:val="auto"/>
          <w:lang w:val="en-US"/>
        </w:rPr>
        <w:instrText>keyno</w:instrText>
      </w:r>
      <w:r w:rsidRPr="00F50BEE">
        <w:rPr>
          <w:color w:val="auto"/>
        </w:rPr>
        <w:instrText>=0" \</w:instrText>
      </w:r>
      <w:r w:rsidRPr="00F50BEE">
        <w:rPr>
          <w:color w:val="auto"/>
          <w:lang w:val="en-US"/>
        </w:rPr>
        <w:instrText>l</w:instrText>
      </w:r>
      <w:r w:rsidRPr="00F50BEE">
        <w:rPr>
          <w:color w:val="auto"/>
        </w:rPr>
        <w:instrText xml:space="preserve"> "</w:instrText>
      </w:r>
      <w:r w:rsidRPr="00F50BEE">
        <w:rPr>
          <w:color w:val="auto"/>
          <w:lang w:val="en-US"/>
        </w:rPr>
        <w:instrText>YANDEX</w:instrText>
      </w:r>
      <w:r w:rsidRPr="00F50BEE">
        <w:rPr>
          <w:color w:val="auto"/>
        </w:rPr>
        <w:instrText xml:space="preserve">_153" </w:instrText>
      </w:r>
      <w:r w:rsidRPr="00F50BEE">
        <w:rPr>
          <w:color w:val="auto"/>
          <w:lang w:val="en-US"/>
        </w:rPr>
        <w:fldChar w:fldCharType="separate"/>
      </w:r>
      <w:r w:rsidRPr="00F50BEE">
        <w:rPr>
          <w:color w:val="auto"/>
          <w:lang w:val="en-US"/>
        </w:rPr>
        <w:fldChar w:fldCharType="end"/>
      </w:r>
      <w:r w:rsidRPr="00F50BEE">
        <w:rPr>
          <w:rStyle w:val="highlighthighlightactive"/>
          <w:color w:val="auto"/>
        </w:rPr>
        <w:t>межведомственного</w:t>
      </w:r>
      <w:hyperlink r:id="rId33" w:anchor="YANDEX_155" w:history="1"/>
      <w:r w:rsidRPr="00F50BEE">
        <w:rPr>
          <w:color w:val="auto"/>
        </w:rPr>
        <w:t xml:space="preserve"> электронного взаимодействия и подключенных к ней региональных систем </w:t>
      </w:r>
      <w:bookmarkStart w:id="17" w:name="YANDEX_155"/>
      <w:bookmarkEnd w:id="17"/>
      <w:r w:rsidRPr="00F50BEE">
        <w:rPr>
          <w:color w:val="auto"/>
          <w:lang w:val="en-US"/>
        </w:rPr>
        <w:fldChar w:fldCharType="begin"/>
      </w:r>
      <w:r w:rsidRPr="00F50BEE">
        <w:rPr>
          <w:color w:val="auto"/>
        </w:rPr>
        <w:instrText xml:space="preserve"> </w:instrText>
      </w:r>
      <w:r w:rsidRPr="00F50BEE">
        <w:rPr>
          <w:color w:val="auto"/>
          <w:lang w:val="en-US"/>
        </w:rPr>
        <w:instrText>HYPERLINK</w:instrText>
      </w:r>
      <w:r w:rsidRPr="00F50BEE">
        <w:rPr>
          <w:color w:val="auto"/>
        </w:rPr>
        <w:instrText xml:space="preserve"> "</w:instrText>
      </w:r>
      <w:r w:rsidRPr="00F50BEE">
        <w:rPr>
          <w:color w:val="auto"/>
          <w:lang w:val="en-US"/>
        </w:rPr>
        <w:instrText>http</w:instrText>
      </w:r>
      <w:r w:rsidRPr="00F50BEE">
        <w:rPr>
          <w:color w:val="auto"/>
        </w:rPr>
        <w:instrText>://</w:instrText>
      </w:r>
      <w:r w:rsidRPr="00F50BEE">
        <w:rPr>
          <w:color w:val="auto"/>
          <w:lang w:val="en-US"/>
        </w:rPr>
        <w:instrText>hghltd</w:instrText>
      </w:r>
      <w:r w:rsidRPr="00F50BEE">
        <w:rPr>
          <w:color w:val="auto"/>
        </w:rPr>
        <w:instrText>.</w:instrText>
      </w:r>
      <w:r w:rsidRPr="00F50BEE">
        <w:rPr>
          <w:color w:val="auto"/>
          <w:lang w:val="en-US"/>
        </w:rPr>
        <w:instrText>yandex</w:instrText>
      </w:r>
      <w:r w:rsidRPr="00F50BEE">
        <w:rPr>
          <w:color w:val="auto"/>
        </w:rPr>
        <w:instrText>.</w:instrText>
      </w:r>
      <w:r w:rsidRPr="00F50BEE">
        <w:rPr>
          <w:color w:val="auto"/>
          <w:lang w:val="en-US"/>
        </w:rPr>
        <w:instrText>net</w:instrText>
      </w:r>
      <w:r w:rsidRPr="00F50BEE">
        <w:rPr>
          <w:color w:val="auto"/>
        </w:rPr>
        <w:instrText>/</w:instrText>
      </w:r>
      <w:r w:rsidRPr="00F50BEE">
        <w:rPr>
          <w:color w:val="auto"/>
          <w:lang w:val="en-US"/>
        </w:rPr>
        <w:instrText>yandbtm</w:instrText>
      </w:r>
      <w:r w:rsidRPr="00F50BEE">
        <w:rPr>
          <w:color w:val="auto"/>
        </w:rPr>
        <w:instrText>?</w:instrText>
      </w:r>
      <w:r w:rsidRPr="00F50BEE">
        <w:rPr>
          <w:color w:val="auto"/>
          <w:lang w:val="en-US"/>
        </w:rPr>
        <w:instrText>text</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0%</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4%</w:instrText>
      </w:r>
      <w:r w:rsidRPr="00F50BEE">
        <w:rPr>
          <w:color w:val="auto"/>
          <w:lang w:val="en-US"/>
        </w:rPr>
        <w:instrText>D</w:instrText>
      </w:r>
      <w:r w:rsidRPr="00F50BEE">
        <w:rPr>
          <w:color w:val="auto"/>
        </w:rPr>
        <w:instrText>0%</w:instrText>
      </w:r>
      <w:r w:rsidRPr="00F50BEE">
        <w:rPr>
          <w:color w:val="auto"/>
          <w:lang w:val="en-US"/>
        </w:rPr>
        <w:instrText>BC</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8%</w:instrText>
      </w:r>
      <w:r w:rsidRPr="00F50BEE">
        <w:rPr>
          <w:color w:val="auto"/>
          <w:lang w:val="en-US"/>
        </w:rPr>
        <w:instrText>D</w:instrText>
      </w:r>
      <w:r w:rsidRPr="00F50BEE">
        <w:rPr>
          <w:color w:val="auto"/>
        </w:rPr>
        <w:instrText>0%</w:instrText>
      </w:r>
      <w:r w:rsidRPr="00F50BEE">
        <w:rPr>
          <w:color w:val="auto"/>
          <w:lang w:val="en-US"/>
        </w:rPr>
        <w:instrText>BD</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8%</w:instrText>
      </w:r>
      <w:r w:rsidRPr="00F50BEE">
        <w:rPr>
          <w:color w:val="auto"/>
          <w:lang w:val="en-US"/>
        </w:rPr>
        <w:instrText>D</w:instrText>
      </w:r>
      <w:r w:rsidRPr="00F50BEE">
        <w:rPr>
          <w:color w:val="auto"/>
        </w:rPr>
        <w:instrText>1%81%</w:instrText>
      </w:r>
      <w:r w:rsidRPr="00F50BEE">
        <w:rPr>
          <w:color w:val="auto"/>
          <w:lang w:val="en-US"/>
        </w:rPr>
        <w:instrText>D</w:instrText>
      </w:r>
      <w:r w:rsidRPr="00F50BEE">
        <w:rPr>
          <w:color w:val="auto"/>
        </w:rPr>
        <w:instrText>1%82%</w:instrText>
      </w:r>
      <w:r w:rsidRPr="00F50BEE">
        <w:rPr>
          <w:color w:val="auto"/>
          <w:lang w:val="en-US"/>
        </w:rPr>
        <w:instrText>D</w:instrText>
      </w:r>
      <w:r w:rsidRPr="00F50BEE">
        <w:rPr>
          <w:color w:val="auto"/>
        </w:rPr>
        <w:instrText>1%80%</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0%</w:instrText>
      </w:r>
      <w:r w:rsidRPr="00F50BEE">
        <w:rPr>
          <w:color w:val="auto"/>
          <w:lang w:val="en-US"/>
        </w:rPr>
        <w:instrText>D</w:instrText>
      </w:r>
      <w:r w:rsidRPr="00F50BEE">
        <w:rPr>
          <w:color w:val="auto"/>
        </w:rPr>
        <w:instrText>1%82%</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8%</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2%</w:instrText>
      </w:r>
      <w:r w:rsidRPr="00F50BEE">
        <w:rPr>
          <w:color w:val="auto"/>
          <w:lang w:val="en-US"/>
        </w:rPr>
        <w:instrText>D</w:instrText>
      </w:r>
      <w:r w:rsidRPr="00F50BEE">
        <w:rPr>
          <w:color w:val="auto"/>
        </w:rPr>
        <w:instrText>0%</w:instrText>
      </w:r>
      <w:r w:rsidRPr="00F50BEE">
        <w:rPr>
          <w:color w:val="auto"/>
          <w:lang w:val="en-US"/>
        </w:rPr>
        <w:instrText>BD</w:instrText>
      </w:r>
      <w:r w:rsidRPr="00F50BEE">
        <w:rPr>
          <w:color w:val="auto"/>
        </w:rPr>
        <w:instrText>%</w:instrText>
      </w:r>
      <w:r w:rsidRPr="00F50BEE">
        <w:rPr>
          <w:color w:val="auto"/>
          <w:lang w:val="en-US"/>
        </w:rPr>
        <w:instrText>D</w:instrText>
      </w:r>
      <w:r w:rsidRPr="00F50BEE">
        <w:rPr>
          <w:color w:val="auto"/>
        </w:rPr>
        <w:instrText>1%8</w:instrText>
      </w:r>
      <w:r w:rsidRPr="00F50BEE">
        <w:rPr>
          <w:color w:val="auto"/>
          <w:lang w:val="en-US"/>
        </w:rPr>
        <w:instrText>B</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9%20%</w:instrText>
      </w:r>
      <w:r w:rsidRPr="00F50BEE">
        <w:rPr>
          <w:color w:val="auto"/>
          <w:lang w:val="en-US"/>
        </w:rPr>
        <w:instrText>D</w:instrText>
      </w:r>
      <w:r w:rsidRPr="00F50BEE">
        <w:rPr>
          <w:color w:val="auto"/>
        </w:rPr>
        <w:instrText>1%80%</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5%</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3%</w:instrText>
      </w:r>
      <w:r w:rsidRPr="00F50BEE">
        <w:rPr>
          <w:color w:val="auto"/>
          <w:lang w:val="en-US"/>
        </w:rPr>
        <w:instrText>D</w:instrText>
      </w:r>
      <w:r w:rsidRPr="00F50BEE">
        <w:rPr>
          <w:color w:val="auto"/>
        </w:rPr>
        <w:instrText>0%</w:instrText>
      </w:r>
      <w:r w:rsidRPr="00F50BEE">
        <w:rPr>
          <w:color w:val="auto"/>
          <w:lang w:val="en-US"/>
        </w:rPr>
        <w:instrText>BB</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0%</w:instrText>
      </w:r>
      <w:r w:rsidRPr="00F50BEE">
        <w:rPr>
          <w:color w:val="auto"/>
          <w:lang w:val="en-US"/>
        </w:rPr>
        <w:instrText>D</w:instrText>
      </w:r>
      <w:r w:rsidRPr="00F50BEE">
        <w:rPr>
          <w:color w:val="auto"/>
        </w:rPr>
        <w:instrText>0%</w:instrText>
      </w:r>
      <w:r w:rsidRPr="00F50BEE">
        <w:rPr>
          <w:color w:val="auto"/>
          <w:lang w:val="en-US"/>
        </w:rPr>
        <w:instrText>BC</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5%</w:instrText>
      </w:r>
      <w:r w:rsidRPr="00F50BEE">
        <w:rPr>
          <w:color w:val="auto"/>
          <w:lang w:val="en-US"/>
        </w:rPr>
        <w:instrText>D</w:instrText>
      </w:r>
      <w:r w:rsidRPr="00F50BEE">
        <w:rPr>
          <w:color w:val="auto"/>
        </w:rPr>
        <w:instrText>0%</w:instrText>
      </w:r>
      <w:r w:rsidRPr="00F50BEE">
        <w:rPr>
          <w:color w:val="auto"/>
          <w:lang w:val="en-US"/>
        </w:rPr>
        <w:instrText>BD</w:instrText>
      </w:r>
      <w:r w:rsidRPr="00F50BEE">
        <w:rPr>
          <w:color w:val="auto"/>
        </w:rPr>
        <w:instrText>%</w:instrText>
      </w:r>
      <w:r w:rsidRPr="00F50BEE">
        <w:rPr>
          <w:color w:val="auto"/>
          <w:lang w:val="en-US"/>
        </w:rPr>
        <w:instrText>D</w:instrText>
      </w:r>
      <w:r w:rsidRPr="00F50BEE">
        <w:rPr>
          <w:color w:val="auto"/>
        </w:rPr>
        <w:instrText>1%82%20%</w:instrText>
      </w:r>
      <w:r w:rsidRPr="00F50BEE">
        <w:rPr>
          <w:color w:val="auto"/>
          <w:lang w:val="en-US"/>
        </w:rPr>
        <w:instrText>D</w:instrText>
      </w:r>
      <w:r w:rsidRPr="00F50BEE">
        <w:rPr>
          <w:color w:val="auto"/>
        </w:rPr>
        <w:instrText>0%</w:instrText>
      </w:r>
      <w:r w:rsidRPr="00F50BEE">
        <w:rPr>
          <w:color w:val="auto"/>
          <w:lang w:val="en-US"/>
        </w:rPr>
        <w:instrText>BF</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BE</w:instrText>
      </w:r>
      <w:r w:rsidRPr="00F50BEE">
        <w:rPr>
          <w:color w:val="auto"/>
        </w:rPr>
        <w:instrText>%20%</w:instrText>
      </w:r>
      <w:r w:rsidRPr="00F50BEE">
        <w:rPr>
          <w:color w:val="auto"/>
          <w:lang w:val="en-US"/>
        </w:rPr>
        <w:instrText>D</w:instrText>
      </w:r>
      <w:r w:rsidRPr="00F50BEE">
        <w:rPr>
          <w:color w:val="auto"/>
        </w:rPr>
        <w:instrText>0%</w:instrText>
      </w:r>
      <w:r w:rsidRPr="00F50BEE">
        <w:rPr>
          <w:color w:val="auto"/>
          <w:lang w:val="en-US"/>
        </w:rPr>
        <w:instrText>BF</w:instrText>
      </w:r>
      <w:r w:rsidRPr="00F50BEE">
        <w:rPr>
          <w:color w:val="auto"/>
        </w:rPr>
        <w:instrText>%</w:instrText>
      </w:r>
      <w:r w:rsidRPr="00F50BEE">
        <w:rPr>
          <w:color w:val="auto"/>
          <w:lang w:val="en-US"/>
        </w:rPr>
        <w:instrText>D</w:instrText>
      </w:r>
      <w:r w:rsidRPr="00F50BEE">
        <w:rPr>
          <w:color w:val="auto"/>
        </w:rPr>
        <w:instrText>1%80%</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5%</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4%</w:instrText>
      </w:r>
      <w:r w:rsidRPr="00F50BEE">
        <w:rPr>
          <w:color w:val="auto"/>
          <w:lang w:val="en-US"/>
        </w:rPr>
        <w:instrText>D</w:instrText>
      </w:r>
      <w:r w:rsidRPr="00F50BEE">
        <w:rPr>
          <w:color w:val="auto"/>
        </w:rPr>
        <w:instrText>0%</w:instrText>
      </w:r>
      <w:r w:rsidRPr="00F50BEE">
        <w:rPr>
          <w:color w:val="auto"/>
          <w:lang w:val="en-US"/>
        </w:rPr>
        <w:instrText>BE</w:instrText>
      </w:r>
      <w:r w:rsidRPr="00F50BEE">
        <w:rPr>
          <w:color w:val="auto"/>
        </w:rPr>
        <w:instrText>%</w:instrText>
      </w:r>
      <w:r w:rsidRPr="00F50BEE">
        <w:rPr>
          <w:color w:val="auto"/>
          <w:lang w:val="en-US"/>
        </w:rPr>
        <w:instrText>D</w:instrText>
      </w:r>
      <w:r w:rsidRPr="00F50BEE">
        <w:rPr>
          <w:color w:val="auto"/>
        </w:rPr>
        <w:instrText>1%81%</w:instrText>
      </w:r>
      <w:r w:rsidRPr="00F50BEE">
        <w:rPr>
          <w:color w:val="auto"/>
          <w:lang w:val="en-US"/>
        </w:rPr>
        <w:instrText>D</w:instrText>
      </w:r>
      <w:r w:rsidRPr="00F50BEE">
        <w:rPr>
          <w:color w:val="auto"/>
        </w:rPr>
        <w:instrText>1%82%</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0%</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2%</w:instrText>
      </w:r>
      <w:r w:rsidRPr="00F50BEE">
        <w:rPr>
          <w:color w:val="auto"/>
          <w:lang w:val="en-US"/>
        </w:rPr>
        <w:instrText>D</w:instrText>
      </w:r>
      <w:r w:rsidRPr="00F50BEE">
        <w:rPr>
          <w:color w:val="auto"/>
        </w:rPr>
        <w:instrText>0%</w:instrText>
      </w:r>
      <w:r w:rsidRPr="00F50BEE">
        <w:rPr>
          <w:color w:val="auto"/>
          <w:lang w:val="en-US"/>
        </w:rPr>
        <w:instrText>BB</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5%</w:instrText>
      </w:r>
      <w:r w:rsidRPr="00F50BEE">
        <w:rPr>
          <w:color w:val="auto"/>
          <w:lang w:val="en-US"/>
        </w:rPr>
        <w:instrText>D</w:instrText>
      </w:r>
      <w:r w:rsidRPr="00F50BEE">
        <w:rPr>
          <w:color w:val="auto"/>
        </w:rPr>
        <w:instrText>0%</w:instrText>
      </w:r>
      <w:r w:rsidRPr="00F50BEE">
        <w:rPr>
          <w:color w:val="auto"/>
          <w:lang w:val="en-US"/>
        </w:rPr>
        <w:instrText>BD</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8%</w:instrText>
      </w:r>
      <w:r w:rsidRPr="00F50BEE">
        <w:rPr>
          <w:color w:val="auto"/>
          <w:lang w:val="en-US"/>
        </w:rPr>
        <w:instrText>D</w:instrText>
      </w:r>
      <w:r w:rsidRPr="00F50BEE">
        <w:rPr>
          <w:color w:val="auto"/>
        </w:rPr>
        <w:instrText>1%8</w:instrText>
      </w:r>
      <w:r w:rsidRPr="00F50BEE">
        <w:rPr>
          <w:color w:val="auto"/>
          <w:lang w:val="en-US"/>
        </w:rPr>
        <w:instrText>E</w:instrText>
      </w:r>
      <w:r w:rsidRPr="00F50BEE">
        <w:rPr>
          <w:color w:val="auto"/>
        </w:rPr>
        <w:instrText>%20%</w:instrText>
      </w:r>
      <w:r w:rsidRPr="00F50BEE">
        <w:rPr>
          <w:color w:val="auto"/>
          <w:lang w:val="en-US"/>
        </w:rPr>
        <w:instrText>D</w:instrText>
      </w:r>
      <w:r w:rsidRPr="00F50BEE">
        <w:rPr>
          <w:color w:val="auto"/>
        </w:rPr>
        <w:instrText>0%</w:instrText>
      </w:r>
      <w:r w:rsidRPr="00F50BEE">
        <w:rPr>
          <w:color w:val="auto"/>
          <w:lang w:val="en-US"/>
        </w:rPr>
        <w:instrText>BC</w:instrText>
      </w:r>
      <w:r w:rsidRPr="00F50BEE">
        <w:rPr>
          <w:color w:val="auto"/>
        </w:rPr>
        <w:instrText>%</w:instrText>
      </w:r>
      <w:r w:rsidRPr="00F50BEE">
        <w:rPr>
          <w:color w:val="auto"/>
          <w:lang w:val="en-US"/>
        </w:rPr>
        <w:instrText>D</w:instrText>
      </w:r>
      <w:r w:rsidRPr="00F50BEE">
        <w:rPr>
          <w:color w:val="auto"/>
        </w:rPr>
        <w:instrText>1%83%</w:instrText>
      </w:r>
      <w:r w:rsidRPr="00F50BEE">
        <w:rPr>
          <w:color w:val="auto"/>
          <w:lang w:val="en-US"/>
        </w:rPr>
        <w:instrText>D</w:instrText>
      </w:r>
      <w:r w:rsidRPr="00F50BEE">
        <w:rPr>
          <w:color w:val="auto"/>
        </w:rPr>
        <w:instrText>0%</w:instrText>
      </w:r>
      <w:r w:rsidRPr="00F50BEE">
        <w:rPr>
          <w:color w:val="auto"/>
          <w:lang w:val="en-US"/>
        </w:rPr>
        <w:instrText>BD</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8%</w:instrText>
      </w:r>
      <w:r w:rsidRPr="00F50BEE">
        <w:rPr>
          <w:color w:val="auto"/>
          <w:lang w:val="en-US"/>
        </w:rPr>
        <w:instrText>D</w:instrText>
      </w:r>
      <w:r w:rsidRPr="00F50BEE">
        <w:rPr>
          <w:color w:val="auto"/>
        </w:rPr>
        <w:instrText>1%86%</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8%</w:instrText>
      </w:r>
      <w:r w:rsidRPr="00F50BEE">
        <w:rPr>
          <w:color w:val="auto"/>
          <w:lang w:val="en-US"/>
        </w:rPr>
        <w:instrText>D</w:instrText>
      </w:r>
      <w:r w:rsidRPr="00F50BEE">
        <w:rPr>
          <w:color w:val="auto"/>
        </w:rPr>
        <w:instrText>0%</w:instrText>
      </w:r>
      <w:r w:rsidRPr="00F50BEE">
        <w:rPr>
          <w:color w:val="auto"/>
          <w:lang w:val="en-US"/>
        </w:rPr>
        <w:instrText>BF</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0%</w:instrText>
      </w:r>
      <w:r w:rsidRPr="00F50BEE">
        <w:rPr>
          <w:color w:val="auto"/>
          <w:lang w:val="en-US"/>
        </w:rPr>
        <w:instrText>D</w:instrText>
      </w:r>
      <w:r w:rsidRPr="00F50BEE">
        <w:rPr>
          <w:color w:val="auto"/>
        </w:rPr>
        <w:instrText>0%</w:instrText>
      </w:r>
      <w:r w:rsidRPr="00F50BEE">
        <w:rPr>
          <w:color w:val="auto"/>
          <w:lang w:val="en-US"/>
        </w:rPr>
        <w:instrText>BB</w:instrText>
      </w:r>
      <w:r w:rsidRPr="00F50BEE">
        <w:rPr>
          <w:color w:val="auto"/>
        </w:rPr>
        <w:instrText>%</w:instrText>
      </w:r>
      <w:r w:rsidRPr="00F50BEE">
        <w:rPr>
          <w:color w:val="auto"/>
          <w:lang w:val="en-US"/>
        </w:rPr>
        <w:instrText>D</w:instrText>
      </w:r>
      <w:r w:rsidRPr="00F50BEE">
        <w:rPr>
          <w:color w:val="auto"/>
        </w:rPr>
        <w:instrText>1%8</w:instrText>
      </w:r>
      <w:r w:rsidRPr="00F50BEE">
        <w:rPr>
          <w:color w:val="auto"/>
          <w:lang w:val="en-US"/>
        </w:rPr>
        <w:instrText>C</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BD</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BE</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9%20%</w:instrText>
      </w:r>
      <w:r w:rsidRPr="00F50BEE">
        <w:rPr>
          <w:color w:val="auto"/>
          <w:lang w:val="en-US"/>
        </w:rPr>
        <w:instrText>D</w:instrText>
      </w:r>
      <w:r w:rsidRPr="00F50BEE">
        <w:rPr>
          <w:color w:val="auto"/>
        </w:rPr>
        <w:instrText>1%83%</w:instrText>
      </w:r>
      <w:r w:rsidRPr="00F50BEE">
        <w:rPr>
          <w:color w:val="auto"/>
          <w:lang w:val="en-US"/>
        </w:rPr>
        <w:instrText>D</w:instrText>
      </w:r>
      <w:r w:rsidRPr="00F50BEE">
        <w:rPr>
          <w:color w:val="auto"/>
        </w:rPr>
        <w:instrText>1%81%</w:instrText>
      </w:r>
      <w:r w:rsidRPr="00F50BEE">
        <w:rPr>
          <w:color w:val="auto"/>
          <w:lang w:val="en-US"/>
        </w:rPr>
        <w:instrText>D</w:instrText>
      </w:r>
      <w:r w:rsidRPr="00F50BEE">
        <w:rPr>
          <w:color w:val="auto"/>
        </w:rPr>
        <w:instrText>0%</w:instrText>
      </w:r>
      <w:r w:rsidRPr="00F50BEE">
        <w:rPr>
          <w:color w:val="auto"/>
          <w:lang w:val="en-US"/>
        </w:rPr>
        <w:instrText>BB</w:instrText>
      </w:r>
      <w:r w:rsidRPr="00F50BEE">
        <w:rPr>
          <w:color w:val="auto"/>
        </w:rPr>
        <w:instrText>%</w:instrText>
      </w:r>
      <w:r w:rsidRPr="00F50BEE">
        <w:rPr>
          <w:color w:val="auto"/>
          <w:lang w:val="en-US"/>
        </w:rPr>
        <w:instrText>D</w:instrText>
      </w:r>
      <w:r w:rsidRPr="00F50BEE">
        <w:rPr>
          <w:color w:val="auto"/>
        </w:rPr>
        <w:instrText>1%83%</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3%</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8%20%</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7%</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0%</w:instrText>
      </w:r>
      <w:r w:rsidRPr="00F50BEE">
        <w:rPr>
          <w:color w:val="auto"/>
          <w:lang w:val="en-US"/>
        </w:rPr>
        <w:instrText>D</w:instrText>
      </w:r>
      <w:r w:rsidRPr="00F50BEE">
        <w:rPr>
          <w:color w:val="auto"/>
        </w:rPr>
        <w:instrText>0%</w:instrText>
      </w:r>
      <w:r w:rsidRPr="00F50BEE">
        <w:rPr>
          <w:color w:val="auto"/>
          <w:lang w:val="en-US"/>
        </w:rPr>
        <w:instrText>BF</w:instrText>
      </w:r>
      <w:r w:rsidRPr="00F50BEE">
        <w:rPr>
          <w:color w:val="auto"/>
        </w:rPr>
        <w:instrText>%</w:instrText>
      </w:r>
      <w:r w:rsidRPr="00F50BEE">
        <w:rPr>
          <w:color w:val="auto"/>
          <w:lang w:val="en-US"/>
        </w:rPr>
        <w:instrText>D</w:instrText>
      </w:r>
      <w:r w:rsidRPr="00F50BEE">
        <w:rPr>
          <w:color w:val="auto"/>
        </w:rPr>
        <w:instrText>1%80%</w:instrText>
      </w:r>
      <w:r w:rsidRPr="00F50BEE">
        <w:rPr>
          <w:color w:val="auto"/>
          <w:lang w:val="en-US"/>
        </w:rPr>
        <w:instrText>D</w:instrText>
      </w:r>
      <w:r w:rsidRPr="00F50BEE">
        <w:rPr>
          <w:color w:val="auto"/>
        </w:rPr>
        <w:instrText>0%</w:instrText>
      </w:r>
      <w:r w:rsidRPr="00F50BEE">
        <w:rPr>
          <w:color w:val="auto"/>
          <w:lang w:val="en-US"/>
        </w:rPr>
        <w:instrText>BE</w:instrText>
      </w:r>
      <w:r w:rsidRPr="00F50BEE">
        <w:rPr>
          <w:color w:val="auto"/>
        </w:rPr>
        <w:instrText>%</w:instrText>
      </w:r>
      <w:r w:rsidRPr="00F50BEE">
        <w:rPr>
          <w:color w:val="auto"/>
          <w:lang w:val="en-US"/>
        </w:rPr>
        <w:instrText>D</w:instrText>
      </w:r>
      <w:r w:rsidRPr="00F50BEE">
        <w:rPr>
          <w:color w:val="auto"/>
        </w:rPr>
        <w:instrText>1%81%20%</w:instrText>
      </w:r>
      <w:r w:rsidRPr="00F50BEE">
        <w:rPr>
          <w:color w:val="auto"/>
          <w:lang w:val="en-US"/>
        </w:rPr>
        <w:instrText>D</w:instrText>
      </w:r>
      <w:r w:rsidRPr="00F50BEE">
        <w:rPr>
          <w:color w:val="auto"/>
        </w:rPr>
        <w:instrText>0%</w:instrText>
      </w:r>
      <w:r w:rsidRPr="00F50BEE">
        <w:rPr>
          <w:color w:val="auto"/>
          <w:lang w:val="en-US"/>
        </w:rPr>
        <w:instrText>BC</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5%</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6%</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2%</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5%</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4%</w:instrText>
      </w:r>
      <w:r w:rsidRPr="00F50BEE">
        <w:rPr>
          <w:color w:val="auto"/>
          <w:lang w:val="en-US"/>
        </w:rPr>
        <w:instrText>D</w:instrText>
      </w:r>
      <w:r w:rsidRPr="00F50BEE">
        <w:rPr>
          <w:color w:val="auto"/>
        </w:rPr>
        <w:instrText>0%</w:instrText>
      </w:r>
      <w:r w:rsidRPr="00F50BEE">
        <w:rPr>
          <w:color w:val="auto"/>
          <w:lang w:val="en-US"/>
        </w:rPr>
        <w:instrText>BE</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BC</w:instrText>
      </w:r>
      <w:r w:rsidRPr="00F50BEE">
        <w:rPr>
          <w:color w:val="auto"/>
        </w:rPr>
        <w:instrText>%</w:instrText>
      </w:r>
      <w:r w:rsidRPr="00F50BEE">
        <w:rPr>
          <w:color w:val="auto"/>
          <w:lang w:val="en-US"/>
        </w:rPr>
        <w:instrText>D</w:instrText>
      </w:r>
      <w:r w:rsidRPr="00F50BEE">
        <w:rPr>
          <w:color w:val="auto"/>
        </w:rPr>
        <w:instrText>1%81%</w:instrText>
      </w:r>
      <w:r w:rsidRPr="00F50BEE">
        <w:rPr>
          <w:color w:val="auto"/>
          <w:lang w:val="en-US"/>
        </w:rPr>
        <w:instrText>D</w:instrText>
      </w:r>
      <w:r w:rsidRPr="00F50BEE">
        <w:rPr>
          <w:color w:val="auto"/>
        </w:rPr>
        <w:instrText>1%82%</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2%</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5%</w:instrText>
      </w:r>
      <w:r w:rsidRPr="00F50BEE">
        <w:rPr>
          <w:color w:val="auto"/>
          <w:lang w:val="en-US"/>
        </w:rPr>
        <w:instrText>D</w:instrText>
      </w:r>
      <w:r w:rsidRPr="00F50BEE">
        <w:rPr>
          <w:color w:val="auto"/>
        </w:rPr>
        <w:instrText>0%</w:instrText>
      </w:r>
      <w:r w:rsidRPr="00F50BEE">
        <w:rPr>
          <w:color w:val="auto"/>
          <w:lang w:val="en-US"/>
        </w:rPr>
        <w:instrText>BD</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BD</w:instrText>
      </w:r>
      <w:r w:rsidRPr="00F50BEE">
        <w:rPr>
          <w:color w:val="auto"/>
        </w:rPr>
        <w:instrText>%</w:instrText>
      </w:r>
      <w:r w:rsidRPr="00F50BEE">
        <w:rPr>
          <w:color w:val="auto"/>
          <w:lang w:val="en-US"/>
        </w:rPr>
        <w:instrText>D</w:instrText>
      </w:r>
      <w:r w:rsidRPr="00F50BEE">
        <w:rPr>
          <w:color w:val="auto"/>
        </w:rPr>
        <w:instrText>1%8</w:instrText>
      </w:r>
      <w:r w:rsidRPr="00F50BEE">
        <w:rPr>
          <w:color w:val="auto"/>
          <w:lang w:val="en-US"/>
        </w:rPr>
        <w:instrText>B</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9&amp;</w:instrText>
      </w:r>
      <w:r w:rsidRPr="00F50BEE">
        <w:rPr>
          <w:color w:val="auto"/>
          <w:lang w:val="en-US"/>
        </w:rPr>
        <w:instrText>url</w:instrText>
      </w:r>
      <w:r w:rsidRPr="00F50BEE">
        <w:rPr>
          <w:color w:val="auto"/>
        </w:rPr>
        <w:instrText>=</w:instrText>
      </w:r>
      <w:r w:rsidRPr="00F50BEE">
        <w:rPr>
          <w:color w:val="auto"/>
          <w:lang w:val="en-US"/>
        </w:rPr>
        <w:instrText>http</w:instrText>
      </w:r>
      <w:r w:rsidRPr="00F50BEE">
        <w:rPr>
          <w:color w:val="auto"/>
        </w:rPr>
        <w:instrText>%3</w:instrText>
      </w:r>
      <w:r w:rsidRPr="00F50BEE">
        <w:rPr>
          <w:color w:val="auto"/>
          <w:lang w:val="en-US"/>
        </w:rPr>
        <w:instrText>A</w:instrText>
      </w:r>
      <w:r w:rsidRPr="00F50BEE">
        <w:rPr>
          <w:color w:val="auto"/>
        </w:rPr>
        <w:instrText>%2</w:instrText>
      </w:r>
      <w:r w:rsidRPr="00F50BEE">
        <w:rPr>
          <w:color w:val="auto"/>
          <w:lang w:val="en-US"/>
        </w:rPr>
        <w:instrText>F</w:instrText>
      </w:r>
      <w:r w:rsidRPr="00F50BEE">
        <w:rPr>
          <w:color w:val="auto"/>
        </w:rPr>
        <w:instrText>%2</w:instrText>
      </w:r>
      <w:r w:rsidRPr="00F50BEE">
        <w:rPr>
          <w:color w:val="auto"/>
          <w:lang w:val="en-US"/>
        </w:rPr>
        <w:instrText>Fhvorostyanka</w:instrText>
      </w:r>
      <w:r w:rsidRPr="00F50BEE">
        <w:rPr>
          <w:color w:val="auto"/>
        </w:rPr>
        <w:instrText>.</w:instrText>
      </w:r>
      <w:r w:rsidRPr="00F50BEE">
        <w:rPr>
          <w:color w:val="auto"/>
          <w:lang w:val="en-US"/>
        </w:rPr>
        <w:instrText>ru</w:instrText>
      </w:r>
      <w:r w:rsidRPr="00F50BEE">
        <w:rPr>
          <w:color w:val="auto"/>
        </w:rPr>
        <w:instrText>%2</w:instrText>
      </w:r>
      <w:r w:rsidRPr="00F50BEE">
        <w:rPr>
          <w:color w:val="auto"/>
          <w:lang w:val="en-US"/>
        </w:rPr>
        <w:instrText>FDocument</w:instrText>
      </w:r>
      <w:r w:rsidRPr="00F50BEE">
        <w:rPr>
          <w:color w:val="auto"/>
        </w:rPr>
        <w:instrText>%2</w:instrText>
      </w:r>
      <w:r w:rsidRPr="00F50BEE">
        <w:rPr>
          <w:color w:val="auto"/>
          <w:lang w:val="en-US"/>
        </w:rPr>
        <w:instrText>FAR</w:instrText>
      </w:r>
      <w:r w:rsidRPr="00F50BEE">
        <w:rPr>
          <w:color w:val="auto"/>
        </w:rPr>
        <w:instrText>_</w:instrText>
      </w:r>
      <w:r w:rsidRPr="00F50BEE">
        <w:rPr>
          <w:color w:val="auto"/>
          <w:lang w:val="en-US"/>
        </w:rPr>
        <w:instrText>GMU</w:instrText>
      </w:r>
      <w:r w:rsidRPr="00F50BEE">
        <w:rPr>
          <w:color w:val="auto"/>
        </w:rPr>
        <w:instrText>_</w:instrText>
      </w:r>
      <w:r w:rsidRPr="00F50BEE">
        <w:rPr>
          <w:color w:val="auto"/>
          <w:lang w:val="en-US"/>
        </w:rPr>
        <w:instrText>proekt</w:instrText>
      </w:r>
      <w:r w:rsidRPr="00F50BEE">
        <w:rPr>
          <w:color w:val="auto"/>
        </w:rPr>
        <w:instrText>%2</w:instrText>
      </w:r>
      <w:r w:rsidRPr="00F50BEE">
        <w:rPr>
          <w:color w:val="auto"/>
          <w:lang w:val="en-US"/>
        </w:rPr>
        <w:instrText>Fkumi</w:instrText>
      </w:r>
      <w:r w:rsidRPr="00F50BEE">
        <w:rPr>
          <w:color w:val="auto"/>
        </w:rPr>
        <w:instrText>%2</w:instrText>
      </w:r>
      <w:r w:rsidRPr="00F50BEE">
        <w:rPr>
          <w:color w:val="auto"/>
          <w:lang w:val="en-US"/>
        </w:rPr>
        <w:instrText>Far</w:instrText>
      </w:r>
      <w:r w:rsidRPr="00F50BEE">
        <w:rPr>
          <w:color w:val="auto"/>
        </w:rPr>
        <w:instrText>2_</w:instrText>
      </w:r>
      <w:r w:rsidRPr="00F50BEE">
        <w:rPr>
          <w:color w:val="auto"/>
          <w:lang w:val="en-US"/>
        </w:rPr>
        <w:instrText>predostavlenie</w:instrText>
      </w:r>
      <w:r w:rsidRPr="00F50BEE">
        <w:rPr>
          <w:color w:val="auto"/>
        </w:rPr>
        <w:instrText>_</w:instrText>
      </w:r>
      <w:r w:rsidRPr="00F50BEE">
        <w:rPr>
          <w:color w:val="auto"/>
          <w:lang w:val="en-US"/>
        </w:rPr>
        <w:instrText>v</w:instrText>
      </w:r>
      <w:r w:rsidRPr="00F50BEE">
        <w:rPr>
          <w:color w:val="auto"/>
        </w:rPr>
        <w:instrText>_</w:instrText>
      </w:r>
      <w:r w:rsidRPr="00F50BEE">
        <w:rPr>
          <w:color w:val="auto"/>
          <w:lang w:val="en-US"/>
        </w:rPr>
        <w:instrText>arendu</w:instrText>
      </w:r>
      <w:r w:rsidRPr="00F50BEE">
        <w:rPr>
          <w:color w:val="auto"/>
        </w:rPr>
        <w:instrText>_</w:instrText>
      </w:r>
      <w:r w:rsidRPr="00F50BEE">
        <w:rPr>
          <w:color w:val="auto"/>
          <w:lang w:val="en-US"/>
        </w:rPr>
        <w:instrText>zemelnykh</w:instrText>
      </w:r>
      <w:r w:rsidRPr="00F50BEE">
        <w:rPr>
          <w:color w:val="auto"/>
        </w:rPr>
        <w:instrText>_</w:instrText>
      </w:r>
      <w:r w:rsidRPr="00F50BEE">
        <w:rPr>
          <w:color w:val="auto"/>
          <w:lang w:val="en-US"/>
        </w:rPr>
        <w:instrText>uchastkov</w:instrText>
      </w:r>
      <w:r w:rsidRPr="00F50BEE">
        <w:rPr>
          <w:color w:val="auto"/>
        </w:rPr>
        <w:instrText>-</w:instrText>
      </w:r>
      <w:r w:rsidRPr="00F50BEE">
        <w:rPr>
          <w:color w:val="auto"/>
          <w:lang w:val="en-US"/>
        </w:rPr>
        <w:instrText>na</w:instrText>
      </w:r>
      <w:r w:rsidRPr="00F50BEE">
        <w:rPr>
          <w:color w:val="auto"/>
        </w:rPr>
        <w:instrText>.</w:instrText>
      </w:r>
      <w:r w:rsidRPr="00F50BEE">
        <w:rPr>
          <w:color w:val="auto"/>
          <w:lang w:val="en-US"/>
        </w:rPr>
        <w:instrText>doc</w:instrText>
      </w:r>
      <w:r w:rsidRPr="00F50BEE">
        <w:rPr>
          <w:color w:val="auto"/>
        </w:rPr>
        <w:instrText>&amp;</w:instrText>
      </w:r>
      <w:r w:rsidRPr="00F50BEE">
        <w:rPr>
          <w:color w:val="auto"/>
          <w:lang w:val="en-US"/>
        </w:rPr>
        <w:instrText>fmode</w:instrText>
      </w:r>
      <w:r w:rsidRPr="00F50BEE">
        <w:rPr>
          <w:color w:val="auto"/>
        </w:rPr>
        <w:instrText>=</w:instrText>
      </w:r>
      <w:r w:rsidRPr="00F50BEE">
        <w:rPr>
          <w:color w:val="auto"/>
          <w:lang w:val="en-US"/>
        </w:rPr>
        <w:instrText>envelope</w:instrText>
      </w:r>
      <w:r w:rsidRPr="00F50BEE">
        <w:rPr>
          <w:color w:val="auto"/>
        </w:rPr>
        <w:instrText>&amp;</w:instrText>
      </w:r>
      <w:r w:rsidRPr="00F50BEE">
        <w:rPr>
          <w:color w:val="auto"/>
          <w:lang w:val="en-US"/>
        </w:rPr>
        <w:instrText>lr</w:instrText>
      </w:r>
      <w:r w:rsidRPr="00F50BEE">
        <w:rPr>
          <w:color w:val="auto"/>
        </w:rPr>
        <w:instrText>=50&amp;</w:instrText>
      </w:r>
      <w:r w:rsidRPr="00F50BEE">
        <w:rPr>
          <w:color w:val="auto"/>
          <w:lang w:val="en-US"/>
        </w:rPr>
        <w:instrText>l</w:instrText>
      </w:r>
      <w:r w:rsidRPr="00F50BEE">
        <w:rPr>
          <w:color w:val="auto"/>
        </w:rPr>
        <w:instrText>10</w:instrText>
      </w:r>
      <w:r w:rsidRPr="00F50BEE">
        <w:rPr>
          <w:color w:val="auto"/>
          <w:lang w:val="en-US"/>
        </w:rPr>
        <w:instrText>n</w:instrText>
      </w:r>
      <w:r w:rsidRPr="00F50BEE">
        <w:rPr>
          <w:color w:val="auto"/>
        </w:rPr>
        <w:instrText>=</w:instrText>
      </w:r>
      <w:r w:rsidRPr="00F50BEE">
        <w:rPr>
          <w:color w:val="auto"/>
          <w:lang w:val="en-US"/>
        </w:rPr>
        <w:instrText>ru</w:instrText>
      </w:r>
      <w:r w:rsidRPr="00F50BEE">
        <w:rPr>
          <w:color w:val="auto"/>
        </w:rPr>
        <w:instrText>&amp;</w:instrText>
      </w:r>
      <w:r w:rsidRPr="00F50BEE">
        <w:rPr>
          <w:color w:val="auto"/>
          <w:lang w:val="en-US"/>
        </w:rPr>
        <w:instrText>mime</w:instrText>
      </w:r>
      <w:r w:rsidRPr="00F50BEE">
        <w:rPr>
          <w:color w:val="auto"/>
        </w:rPr>
        <w:instrText>=</w:instrText>
      </w:r>
      <w:r w:rsidRPr="00F50BEE">
        <w:rPr>
          <w:color w:val="auto"/>
          <w:lang w:val="en-US"/>
        </w:rPr>
        <w:instrText>doc</w:instrText>
      </w:r>
      <w:r w:rsidRPr="00F50BEE">
        <w:rPr>
          <w:color w:val="auto"/>
        </w:rPr>
        <w:instrText>&amp;</w:instrText>
      </w:r>
      <w:r w:rsidRPr="00F50BEE">
        <w:rPr>
          <w:color w:val="auto"/>
          <w:lang w:val="en-US"/>
        </w:rPr>
        <w:instrText>sign</w:instrText>
      </w:r>
      <w:r w:rsidRPr="00F50BEE">
        <w:rPr>
          <w:color w:val="auto"/>
        </w:rPr>
        <w:instrText>=</w:instrText>
      </w:r>
      <w:r w:rsidRPr="00F50BEE">
        <w:rPr>
          <w:color w:val="auto"/>
          <w:lang w:val="en-US"/>
        </w:rPr>
        <w:instrText>e</w:instrText>
      </w:r>
      <w:r w:rsidRPr="00F50BEE">
        <w:rPr>
          <w:color w:val="auto"/>
        </w:rPr>
        <w:instrText>5373984396</w:instrText>
      </w:r>
      <w:r w:rsidRPr="00F50BEE">
        <w:rPr>
          <w:color w:val="auto"/>
          <w:lang w:val="en-US"/>
        </w:rPr>
        <w:instrText>a</w:instrText>
      </w:r>
      <w:r w:rsidRPr="00F50BEE">
        <w:rPr>
          <w:color w:val="auto"/>
        </w:rPr>
        <w:instrText>0938</w:instrText>
      </w:r>
      <w:r w:rsidRPr="00F50BEE">
        <w:rPr>
          <w:color w:val="auto"/>
          <w:lang w:val="en-US"/>
        </w:rPr>
        <w:instrText>e</w:instrText>
      </w:r>
      <w:r w:rsidRPr="00F50BEE">
        <w:rPr>
          <w:color w:val="auto"/>
        </w:rPr>
        <w:instrText>95</w:instrText>
      </w:r>
      <w:r w:rsidRPr="00F50BEE">
        <w:rPr>
          <w:color w:val="auto"/>
          <w:lang w:val="en-US"/>
        </w:rPr>
        <w:instrText>ae</w:instrText>
      </w:r>
      <w:r w:rsidRPr="00F50BEE">
        <w:rPr>
          <w:color w:val="auto"/>
        </w:rPr>
        <w:instrText>82416290</w:instrText>
      </w:r>
      <w:r w:rsidRPr="00F50BEE">
        <w:rPr>
          <w:color w:val="auto"/>
          <w:lang w:val="en-US"/>
        </w:rPr>
        <w:instrText>b</w:instrText>
      </w:r>
      <w:r w:rsidRPr="00F50BEE">
        <w:rPr>
          <w:color w:val="auto"/>
        </w:rPr>
        <w:instrText>8</w:instrText>
      </w:r>
      <w:r w:rsidRPr="00F50BEE">
        <w:rPr>
          <w:color w:val="auto"/>
          <w:lang w:val="en-US"/>
        </w:rPr>
        <w:instrText>a</w:instrText>
      </w:r>
      <w:r w:rsidRPr="00F50BEE">
        <w:rPr>
          <w:color w:val="auto"/>
        </w:rPr>
        <w:instrText>&amp;</w:instrText>
      </w:r>
      <w:r w:rsidRPr="00F50BEE">
        <w:rPr>
          <w:color w:val="auto"/>
          <w:lang w:val="en-US"/>
        </w:rPr>
        <w:instrText>keyno</w:instrText>
      </w:r>
      <w:r w:rsidRPr="00F50BEE">
        <w:rPr>
          <w:color w:val="auto"/>
        </w:rPr>
        <w:instrText>=0" \</w:instrText>
      </w:r>
      <w:r w:rsidRPr="00F50BEE">
        <w:rPr>
          <w:color w:val="auto"/>
          <w:lang w:val="en-US"/>
        </w:rPr>
        <w:instrText>l</w:instrText>
      </w:r>
      <w:r w:rsidRPr="00F50BEE">
        <w:rPr>
          <w:color w:val="auto"/>
        </w:rPr>
        <w:instrText xml:space="preserve"> "</w:instrText>
      </w:r>
      <w:r w:rsidRPr="00F50BEE">
        <w:rPr>
          <w:color w:val="auto"/>
          <w:lang w:val="en-US"/>
        </w:rPr>
        <w:instrText>YANDEX</w:instrText>
      </w:r>
      <w:r w:rsidRPr="00F50BEE">
        <w:rPr>
          <w:color w:val="auto"/>
        </w:rPr>
        <w:instrText xml:space="preserve">_154" </w:instrText>
      </w:r>
      <w:r w:rsidRPr="00F50BEE">
        <w:rPr>
          <w:color w:val="auto"/>
          <w:lang w:val="en-US"/>
        </w:rPr>
        <w:fldChar w:fldCharType="separate"/>
      </w:r>
      <w:r w:rsidRPr="00F50BEE">
        <w:rPr>
          <w:color w:val="auto"/>
          <w:lang w:val="en-US"/>
        </w:rPr>
        <w:fldChar w:fldCharType="end"/>
      </w:r>
      <w:r w:rsidRPr="00F50BEE">
        <w:rPr>
          <w:rStyle w:val="highlighthighlightactive"/>
          <w:color w:val="auto"/>
        </w:rPr>
        <w:t>межведомственного</w:t>
      </w:r>
      <w:hyperlink r:id="rId34" w:anchor="YANDEX_156" w:history="1"/>
      <w:r w:rsidRPr="00F50BEE">
        <w:rPr>
          <w:color w:val="auto"/>
        </w:rPr>
        <w:t xml:space="preserve"> электронного взаимодействия путем отправки </w:t>
      </w:r>
      <w:r w:rsidRPr="00F50BEE">
        <w:rPr>
          <w:color w:val="auto"/>
          <w:lang w:val="en-US"/>
        </w:rPr>
        <w:t>XML</w:t>
      </w:r>
      <w:r w:rsidRPr="00F50BEE">
        <w:rPr>
          <w:color w:val="auto"/>
        </w:rPr>
        <w:t>-документа с использованием веб-сервисов.</w:t>
      </w:r>
    </w:p>
    <w:p w:rsidR="00473C9E" w:rsidRPr="00F50BEE" w:rsidRDefault="00473C9E" w:rsidP="00473C9E">
      <w:pPr>
        <w:pStyle w:val="western"/>
        <w:spacing w:before="0" w:after="0"/>
        <w:ind w:firstLine="706"/>
        <w:jc w:val="both"/>
        <w:rPr>
          <w:color w:val="auto"/>
        </w:rPr>
      </w:pPr>
      <w:proofErr w:type="gramStart"/>
      <w:r w:rsidRPr="00F50BEE">
        <w:rPr>
          <w:color w:val="auto"/>
        </w:rPr>
        <w:t xml:space="preserve">Направление </w:t>
      </w:r>
      <w:bookmarkStart w:id="18" w:name="YANDEX_156"/>
      <w:bookmarkEnd w:id="18"/>
      <w:r w:rsidRPr="00F50BEE">
        <w:rPr>
          <w:color w:val="auto"/>
          <w:lang w:val="en-US"/>
        </w:rPr>
        <w:fldChar w:fldCharType="begin"/>
      </w:r>
      <w:r w:rsidRPr="00F50BEE">
        <w:rPr>
          <w:color w:val="auto"/>
        </w:rPr>
        <w:instrText xml:space="preserve"> </w:instrText>
      </w:r>
      <w:r w:rsidRPr="00F50BEE">
        <w:rPr>
          <w:color w:val="auto"/>
          <w:lang w:val="en-US"/>
        </w:rPr>
        <w:instrText>HYPERLINK</w:instrText>
      </w:r>
      <w:r w:rsidRPr="00F50BEE">
        <w:rPr>
          <w:color w:val="auto"/>
        </w:rPr>
        <w:instrText xml:space="preserve"> "</w:instrText>
      </w:r>
      <w:r w:rsidRPr="00F50BEE">
        <w:rPr>
          <w:color w:val="auto"/>
          <w:lang w:val="en-US"/>
        </w:rPr>
        <w:instrText>http</w:instrText>
      </w:r>
      <w:r w:rsidRPr="00F50BEE">
        <w:rPr>
          <w:color w:val="auto"/>
        </w:rPr>
        <w:instrText>://</w:instrText>
      </w:r>
      <w:r w:rsidRPr="00F50BEE">
        <w:rPr>
          <w:color w:val="auto"/>
          <w:lang w:val="en-US"/>
        </w:rPr>
        <w:instrText>hghltd</w:instrText>
      </w:r>
      <w:r w:rsidRPr="00F50BEE">
        <w:rPr>
          <w:color w:val="auto"/>
        </w:rPr>
        <w:instrText>.</w:instrText>
      </w:r>
      <w:r w:rsidRPr="00F50BEE">
        <w:rPr>
          <w:color w:val="auto"/>
          <w:lang w:val="en-US"/>
        </w:rPr>
        <w:instrText>yandex</w:instrText>
      </w:r>
      <w:r w:rsidRPr="00F50BEE">
        <w:rPr>
          <w:color w:val="auto"/>
        </w:rPr>
        <w:instrText>.</w:instrText>
      </w:r>
      <w:r w:rsidRPr="00F50BEE">
        <w:rPr>
          <w:color w:val="auto"/>
          <w:lang w:val="en-US"/>
        </w:rPr>
        <w:instrText>net</w:instrText>
      </w:r>
      <w:r w:rsidRPr="00F50BEE">
        <w:rPr>
          <w:color w:val="auto"/>
        </w:rPr>
        <w:instrText>/</w:instrText>
      </w:r>
      <w:r w:rsidRPr="00F50BEE">
        <w:rPr>
          <w:color w:val="auto"/>
          <w:lang w:val="en-US"/>
        </w:rPr>
        <w:instrText>yandbtm</w:instrText>
      </w:r>
      <w:r w:rsidRPr="00F50BEE">
        <w:rPr>
          <w:color w:val="auto"/>
        </w:rPr>
        <w:instrText>?</w:instrText>
      </w:r>
      <w:r w:rsidRPr="00F50BEE">
        <w:rPr>
          <w:color w:val="auto"/>
          <w:lang w:val="en-US"/>
        </w:rPr>
        <w:instrText>text</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0%</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4%</w:instrText>
      </w:r>
      <w:r w:rsidRPr="00F50BEE">
        <w:rPr>
          <w:color w:val="auto"/>
          <w:lang w:val="en-US"/>
        </w:rPr>
        <w:instrText>D</w:instrText>
      </w:r>
      <w:r w:rsidRPr="00F50BEE">
        <w:rPr>
          <w:color w:val="auto"/>
        </w:rPr>
        <w:instrText>0%</w:instrText>
      </w:r>
      <w:r w:rsidRPr="00F50BEE">
        <w:rPr>
          <w:color w:val="auto"/>
          <w:lang w:val="en-US"/>
        </w:rPr>
        <w:instrText>BC</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8%</w:instrText>
      </w:r>
      <w:r w:rsidRPr="00F50BEE">
        <w:rPr>
          <w:color w:val="auto"/>
          <w:lang w:val="en-US"/>
        </w:rPr>
        <w:instrText>D</w:instrText>
      </w:r>
      <w:r w:rsidRPr="00F50BEE">
        <w:rPr>
          <w:color w:val="auto"/>
        </w:rPr>
        <w:instrText>0%</w:instrText>
      </w:r>
      <w:r w:rsidRPr="00F50BEE">
        <w:rPr>
          <w:color w:val="auto"/>
          <w:lang w:val="en-US"/>
        </w:rPr>
        <w:instrText>BD</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8%</w:instrText>
      </w:r>
      <w:r w:rsidRPr="00F50BEE">
        <w:rPr>
          <w:color w:val="auto"/>
          <w:lang w:val="en-US"/>
        </w:rPr>
        <w:instrText>D</w:instrText>
      </w:r>
      <w:r w:rsidRPr="00F50BEE">
        <w:rPr>
          <w:color w:val="auto"/>
        </w:rPr>
        <w:instrText>1%81%</w:instrText>
      </w:r>
      <w:r w:rsidRPr="00F50BEE">
        <w:rPr>
          <w:color w:val="auto"/>
          <w:lang w:val="en-US"/>
        </w:rPr>
        <w:instrText>D</w:instrText>
      </w:r>
      <w:r w:rsidRPr="00F50BEE">
        <w:rPr>
          <w:color w:val="auto"/>
        </w:rPr>
        <w:instrText>1%82%</w:instrText>
      </w:r>
      <w:r w:rsidRPr="00F50BEE">
        <w:rPr>
          <w:color w:val="auto"/>
          <w:lang w:val="en-US"/>
        </w:rPr>
        <w:instrText>D</w:instrText>
      </w:r>
      <w:r w:rsidRPr="00F50BEE">
        <w:rPr>
          <w:color w:val="auto"/>
        </w:rPr>
        <w:instrText>1%80%</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0%</w:instrText>
      </w:r>
      <w:r w:rsidRPr="00F50BEE">
        <w:rPr>
          <w:color w:val="auto"/>
          <w:lang w:val="en-US"/>
        </w:rPr>
        <w:instrText>D</w:instrText>
      </w:r>
      <w:r w:rsidRPr="00F50BEE">
        <w:rPr>
          <w:color w:val="auto"/>
        </w:rPr>
        <w:instrText>1%82%</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8%</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2%</w:instrText>
      </w:r>
      <w:r w:rsidRPr="00F50BEE">
        <w:rPr>
          <w:color w:val="auto"/>
          <w:lang w:val="en-US"/>
        </w:rPr>
        <w:instrText>D</w:instrText>
      </w:r>
      <w:r w:rsidRPr="00F50BEE">
        <w:rPr>
          <w:color w:val="auto"/>
        </w:rPr>
        <w:instrText>0%</w:instrText>
      </w:r>
      <w:r w:rsidRPr="00F50BEE">
        <w:rPr>
          <w:color w:val="auto"/>
          <w:lang w:val="en-US"/>
        </w:rPr>
        <w:instrText>BD</w:instrText>
      </w:r>
      <w:r w:rsidRPr="00F50BEE">
        <w:rPr>
          <w:color w:val="auto"/>
        </w:rPr>
        <w:instrText>%</w:instrText>
      </w:r>
      <w:r w:rsidRPr="00F50BEE">
        <w:rPr>
          <w:color w:val="auto"/>
          <w:lang w:val="en-US"/>
        </w:rPr>
        <w:instrText>D</w:instrText>
      </w:r>
      <w:r w:rsidRPr="00F50BEE">
        <w:rPr>
          <w:color w:val="auto"/>
        </w:rPr>
        <w:instrText>1%8</w:instrText>
      </w:r>
      <w:r w:rsidRPr="00F50BEE">
        <w:rPr>
          <w:color w:val="auto"/>
          <w:lang w:val="en-US"/>
        </w:rPr>
        <w:instrText>B</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9%20%</w:instrText>
      </w:r>
      <w:r w:rsidRPr="00F50BEE">
        <w:rPr>
          <w:color w:val="auto"/>
          <w:lang w:val="en-US"/>
        </w:rPr>
        <w:instrText>D</w:instrText>
      </w:r>
      <w:r w:rsidRPr="00F50BEE">
        <w:rPr>
          <w:color w:val="auto"/>
        </w:rPr>
        <w:instrText>1%80%</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5%</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3%</w:instrText>
      </w:r>
      <w:r w:rsidRPr="00F50BEE">
        <w:rPr>
          <w:color w:val="auto"/>
          <w:lang w:val="en-US"/>
        </w:rPr>
        <w:instrText>D</w:instrText>
      </w:r>
      <w:r w:rsidRPr="00F50BEE">
        <w:rPr>
          <w:color w:val="auto"/>
        </w:rPr>
        <w:instrText>0%</w:instrText>
      </w:r>
      <w:r w:rsidRPr="00F50BEE">
        <w:rPr>
          <w:color w:val="auto"/>
          <w:lang w:val="en-US"/>
        </w:rPr>
        <w:instrText>BB</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0%</w:instrText>
      </w:r>
      <w:r w:rsidRPr="00F50BEE">
        <w:rPr>
          <w:color w:val="auto"/>
          <w:lang w:val="en-US"/>
        </w:rPr>
        <w:instrText>D</w:instrText>
      </w:r>
      <w:r w:rsidRPr="00F50BEE">
        <w:rPr>
          <w:color w:val="auto"/>
        </w:rPr>
        <w:instrText>0%</w:instrText>
      </w:r>
      <w:r w:rsidRPr="00F50BEE">
        <w:rPr>
          <w:color w:val="auto"/>
          <w:lang w:val="en-US"/>
        </w:rPr>
        <w:instrText>BC</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5%</w:instrText>
      </w:r>
      <w:r w:rsidRPr="00F50BEE">
        <w:rPr>
          <w:color w:val="auto"/>
          <w:lang w:val="en-US"/>
        </w:rPr>
        <w:instrText>D</w:instrText>
      </w:r>
      <w:r w:rsidRPr="00F50BEE">
        <w:rPr>
          <w:color w:val="auto"/>
        </w:rPr>
        <w:instrText>0%</w:instrText>
      </w:r>
      <w:r w:rsidRPr="00F50BEE">
        <w:rPr>
          <w:color w:val="auto"/>
          <w:lang w:val="en-US"/>
        </w:rPr>
        <w:instrText>BD</w:instrText>
      </w:r>
      <w:r w:rsidRPr="00F50BEE">
        <w:rPr>
          <w:color w:val="auto"/>
        </w:rPr>
        <w:instrText>%</w:instrText>
      </w:r>
      <w:r w:rsidRPr="00F50BEE">
        <w:rPr>
          <w:color w:val="auto"/>
          <w:lang w:val="en-US"/>
        </w:rPr>
        <w:instrText>D</w:instrText>
      </w:r>
      <w:r w:rsidRPr="00F50BEE">
        <w:rPr>
          <w:color w:val="auto"/>
        </w:rPr>
        <w:instrText>1%82%20%</w:instrText>
      </w:r>
      <w:r w:rsidRPr="00F50BEE">
        <w:rPr>
          <w:color w:val="auto"/>
          <w:lang w:val="en-US"/>
        </w:rPr>
        <w:instrText>D</w:instrText>
      </w:r>
      <w:r w:rsidRPr="00F50BEE">
        <w:rPr>
          <w:color w:val="auto"/>
        </w:rPr>
        <w:instrText>0%</w:instrText>
      </w:r>
      <w:r w:rsidRPr="00F50BEE">
        <w:rPr>
          <w:color w:val="auto"/>
          <w:lang w:val="en-US"/>
        </w:rPr>
        <w:instrText>BF</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BE</w:instrText>
      </w:r>
      <w:r w:rsidRPr="00F50BEE">
        <w:rPr>
          <w:color w:val="auto"/>
        </w:rPr>
        <w:instrText>%20%</w:instrText>
      </w:r>
      <w:r w:rsidRPr="00F50BEE">
        <w:rPr>
          <w:color w:val="auto"/>
          <w:lang w:val="en-US"/>
        </w:rPr>
        <w:instrText>D</w:instrText>
      </w:r>
      <w:r w:rsidRPr="00F50BEE">
        <w:rPr>
          <w:color w:val="auto"/>
        </w:rPr>
        <w:instrText>0%</w:instrText>
      </w:r>
      <w:r w:rsidRPr="00F50BEE">
        <w:rPr>
          <w:color w:val="auto"/>
          <w:lang w:val="en-US"/>
        </w:rPr>
        <w:instrText>BF</w:instrText>
      </w:r>
      <w:r w:rsidRPr="00F50BEE">
        <w:rPr>
          <w:color w:val="auto"/>
        </w:rPr>
        <w:instrText>%</w:instrText>
      </w:r>
      <w:r w:rsidRPr="00F50BEE">
        <w:rPr>
          <w:color w:val="auto"/>
          <w:lang w:val="en-US"/>
        </w:rPr>
        <w:instrText>D</w:instrText>
      </w:r>
      <w:r w:rsidRPr="00F50BEE">
        <w:rPr>
          <w:color w:val="auto"/>
        </w:rPr>
        <w:instrText>1%80%</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5%</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4%</w:instrText>
      </w:r>
      <w:r w:rsidRPr="00F50BEE">
        <w:rPr>
          <w:color w:val="auto"/>
          <w:lang w:val="en-US"/>
        </w:rPr>
        <w:instrText>D</w:instrText>
      </w:r>
      <w:r w:rsidRPr="00F50BEE">
        <w:rPr>
          <w:color w:val="auto"/>
        </w:rPr>
        <w:instrText>0%</w:instrText>
      </w:r>
      <w:r w:rsidRPr="00F50BEE">
        <w:rPr>
          <w:color w:val="auto"/>
          <w:lang w:val="en-US"/>
        </w:rPr>
        <w:instrText>BE</w:instrText>
      </w:r>
      <w:r w:rsidRPr="00F50BEE">
        <w:rPr>
          <w:color w:val="auto"/>
        </w:rPr>
        <w:instrText>%</w:instrText>
      </w:r>
      <w:r w:rsidRPr="00F50BEE">
        <w:rPr>
          <w:color w:val="auto"/>
          <w:lang w:val="en-US"/>
        </w:rPr>
        <w:instrText>D</w:instrText>
      </w:r>
      <w:r w:rsidRPr="00F50BEE">
        <w:rPr>
          <w:color w:val="auto"/>
        </w:rPr>
        <w:instrText>1%81%</w:instrText>
      </w:r>
      <w:r w:rsidRPr="00F50BEE">
        <w:rPr>
          <w:color w:val="auto"/>
          <w:lang w:val="en-US"/>
        </w:rPr>
        <w:instrText>D</w:instrText>
      </w:r>
      <w:r w:rsidRPr="00F50BEE">
        <w:rPr>
          <w:color w:val="auto"/>
        </w:rPr>
        <w:instrText>1%82%</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0%</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2%</w:instrText>
      </w:r>
      <w:r w:rsidRPr="00F50BEE">
        <w:rPr>
          <w:color w:val="auto"/>
          <w:lang w:val="en-US"/>
        </w:rPr>
        <w:instrText>D</w:instrText>
      </w:r>
      <w:r w:rsidRPr="00F50BEE">
        <w:rPr>
          <w:color w:val="auto"/>
        </w:rPr>
        <w:instrText>0%</w:instrText>
      </w:r>
      <w:r w:rsidRPr="00F50BEE">
        <w:rPr>
          <w:color w:val="auto"/>
          <w:lang w:val="en-US"/>
        </w:rPr>
        <w:instrText>BB</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5%</w:instrText>
      </w:r>
      <w:r w:rsidRPr="00F50BEE">
        <w:rPr>
          <w:color w:val="auto"/>
          <w:lang w:val="en-US"/>
        </w:rPr>
        <w:instrText>D</w:instrText>
      </w:r>
      <w:r w:rsidRPr="00F50BEE">
        <w:rPr>
          <w:color w:val="auto"/>
        </w:rPr>
        <w:instrText>0%</w:instrText>
      </w:r>
      <w:r w:rsidRPr="00F50BEE">
        <w:rPr>
          <w:color w:val="auto"/>
          <w:lang w:val="en-US"/>
        </w:rPr>
        <w:instrText>BD</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8%</w:instrText>
      </w:r>
      <w:r w:rsidRPr="00F50BEE">
        <w:rPr>
          <w:color w:val="auto"/>
          <w:lang w:val="en-US"/>
        </w:rPr>
        <w:instrText>D</w:instrText>
      </w:r>
      <w:r w:rsidRPr="00F50BEE">
        <w:rPr>
          <w:color w:val="auto"/>
        </w:rPr>
        <w:instrText>1%8</w:instrText>
      </w:r>
      <w:r w:rsidRPr="00F50BEE">
        <w:rPr>
          <w:color w:val="auto"/>
          <w:lang w:val="en-US"/>
        </w:rPr>
        <w:instrText>E</w:instrText>
      </w:r>
      <w:r w:rsidRPr="00F50BEE">
        <w:rPr>
          <w:color w:val="auto"/>
        </w:rPr>
        <w:instrText>%20%</w:instrText>
      </w:r>
      <w:r w:rsidRPr="00F50BEE">
        <w:rPr>
          <w:color w:val="auto"/>
          <w:lang w:val="en-US"/>
        </w:rPr>
        <w:instrText>D</w:instrText>
      </w:r>
      <w:r w:rsidRPr="00F50BEE">
        <w:rPr>
          <w:color w:val="auto"/>
        </w:rPr>
        <w:instrText>0%</w:instrText>
      </w:r>
      <w:r w:rsidRPr="00F50BEE">
        <w:rPr>
          <w:color w:val="auto"/>
          <w:lang w:val="en-US"/>
        </w:rPr>
        <w:instrText>BC</w:instrText>
      </w:r>
      <w:r w:rsidRPr="00F50BEE">
        <w:rPr>
          <w:color w:val="auto"/>
        </w:rPr>
        <w:instrText>%</w:instrText>
      </w:r>
      <w:r w:rsidRPr="00F50BEE">
        <w:rPr>
          <w:color w:val="auto"/>
          <w:lang w:val="en-US"/>
        </w:rPr>
        <w:instrText>D</w:instrText>
      </w:r>
      <w:r w:rsidRPr="00F50BEE">
        <w:rPr>
          <w:color w:val="auto"/>
        </w:rPr>
        <w:instrText>1%83%</w:instrText>
      </w:r>
      <w:r w:rsidRPr="00F50BEE">
        <w:rPr>
          <w:color w:val="auto"/>
          <w:lang w:val="en-US"/>
        </w:rPr>
        <w:instrText>D</w:instrText>
      </w:r>
      <w:r w:rsidRPr="00F50BEE">
        <w:rPr>
          <w:color w:val="auto"/>
        </w:rPr>
        <w:instrText>0%</w:instrText>
      </w:r>
      <w:r w:rsidRPr="00F50BEE">
        <w:rPr>
          <w:color w:val="auto"/>
          <w:lang w:val="en-US"/>
        </w:rPr>
        <w:instrText>BD</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8%</w:instrText>
      </w:r>
      <w:r w:rsidRPr="00F50BEE">
        <w:rPr>
          <w:color w:val="auto"/>
          <w:lang w:val="en-US"/>
        </w:rPr>
        <w:instrText>D</w:instrText>
      </w:r>
      <w:r w:rsidRPr="00F50BEE">
        <w:rPr>
          <w:color w:val="auto"/>
        </w:rPr>
        <w:instrText>1%86%</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8%</w:instrText>
      </w:r>
      <w:r w:rsidRPr="00F50BEE">
        <w:rPr>
          <w:color w:val="auto"/>
          <w:lang w:val="en-US"/>
        </w:rPr>
        <w:instrText>D</w:instrText>
      </w:r>
      <w:r w:rsidRPr="00F50BEE">
        <w:rPr>
          <w:color w:val="auto"/>
        </w:rPr>
        <w:instrText>0%</w:instrText>
      </w:r>
      <w:r w:rsidRPr="00F50BEE">
        <w:rPr>
          <w:color w:val="auto"/>
          <w:lang w:val="en-US"/>
        </w:rPr>
        <w:instrText>BF</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0%</w:instrText>
      </w:r>
      <w:r w:rsidRPr="00F50BEE">
        <w:rPr>
          <w:color w:val="auto"/>
          <w:lang w:val="en-US"/>
        </w:rPr>
        <w:instrText>D</w:instrText>
      </w:r>
      <w:r w:rsidRPr="00F50BEE">
        <w:rPr>
          <w:color w:val="auto"/>
        </w:rPr>
        <w:instrText>0%</w:instrText>
      </w:r>
      <w:r w:rsidRPr="00F50BEE">
        <w:rPr>
          <w:color w:val="auto"/>
          <w:lang w:val="en-US"/>
        </w:rPr>
        <w:instrText>BB</w:instrText>
      </w:r>
      <w:r w:rsidRPr="00F50BEE">
        <w:rPr>
          <w:color w:val="auto"/>
        </w:rPr>
        <w:instrText>%</w:instrText>
      </w:r>
      <w:r w:rsidRPr="00F50BEE">
        <w:rPr>
          <w:color w:val="auto"/>
          <w:lang w:val="en-US"/>
        </w:rPr>
        <w:instrText>D</w:instrText>
      </w:r>
      <w:r w:rsidRPr="00F50BEE">
        <w:rPr>
          <w:color w:val="auto"/>
        </w:rPr>
        <w:instrText>1%8</w:instrText>
      </w:r>
      <w:r w:rsidRPr="00F50BEE">
        <w:rPr>
          <w:color w:val="auto"/>
          <w:lang w:val="en-US"/>
        </w:rPr>
        <w:instrText>C</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BD</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BE</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9%20%</w:instrText>
      </w:r>
      <w:r w:rsidRPr="00F50BEE">
        <w:rPr>
          <w:color w:val="auto"/>
          <w:lang w:val="en-US"/>
        </w:rPr>
        <w:instrText>D</w:instrText>
      </w:r>
      <w:r w:rsidRPr="00F50BEE">
        <w:rPr>
          <w:color w:val="auto"/>
        </w:rPr>
        <w:instrText>1%83%</w:instrText>
      </w:r>
      <w:r w:rsidRPr="00F50BEE">
        <w:rPr>
          <w:color w:val="auto"/>
          <w:lang w:val="en-US"/>
        </w:rPr>
        <w:instrText>D</w:instrText>
      </w:r>
      <w:r w:rsidRPr="00F50BEE">
        <w:rPr>
          <w:color w:val="auto"/>
        </w:rPr>
        <w:instrText>1%81%</w:instrText>
      </w:r>
      <w:r w:rsidRPr="00F50BEE">
        <w:rPr>
          <w:color w:val="auto"/>
          <w:lang w:val="en-US"/>
        </w:rPr>
        <w:instrText>D</w:instrText>
      </w:r>
      <w:r w:rsidRPr="00F50BEE">
        <w:rPr>
          <w:color w:val="auto"/>
        </w:rPr>
        <w:instrText>0%</w:instrText>
      </w:r>
      <w:r w:rsidRPr="00F50BEE">
        <w:rPr>
          <w:color w:val="auto"/>
          <w:lang w:val="en-US"/>
        </w:rPr>
        <w:instrText>BB</w:instrText>
      </w:r>
      <w:r w:rsidRPr="00F50BEE">
        <w:rPr>
          <w:color w:val="auto"/>
        </w:rPr>
        <w:instrText>%</w:instrText>
      </w:r>
      <w:r w:rsidRPr="00F50BEE">
        <w:rPr>
          <w:color w:val="auto"/>
          <w:lang w:val="en-US"/>
        </w:rPr>
        <w:instrText>D</w:instrText>
      </w:r>
      <w:r w:rsidRPr="00F50BEE">
        <w:rPr>
          <w:color w:val="auto"/>
        </w:rPr>
        <w:instrText>1%83%</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3%</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8%20%</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7%</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0%</w:instrText>
      </w:r>
      <w:r w:rsidRPr="00F50BEE">
        <w:rPr>
          <w:color w:val="auto"/>
          <w:lang w:val="en-US"/>
        </w:rPr>
        <w:instrText>D</w:instrText>
      </w:r>
      <w:r w:rsidRPr="00F50BEE">
        <w:rPr>
          <w:color w:val="auto"/>
        </w:rPr>
        <w:instrText>0%</w:instrText>
      </w:r>
      <w:r w:rsidRPr="00F50BEE">
        <w:rPr>
          <w:color w:val="auto"/>
          <w:lang w:val="en-US"/>
        </w:rPr>
        <w:instrText>BF</w:instrText>
      </w:r>
      <w:r w:rsidRPr="00F50BEE">
        <w:rPr>
          <w:color w:val="auto"/>
        </w:rPr>
        <w:instrText>%</w:instrText>
      </w:r>
      <w:r w:rsidRPr="00F50BEE">
        <w:rPr>
          <w:color w:val="auto"/>
          <w:lang w:val="en-US"/>
        </w:rPr>
        <w:instrText>D</w:instrText>
      </w:r>
      <w:r w:rsidRPr="00F50BEE">
        <w:rPr>
          <w:color w:val="auto"/>
        </w:rPr>
        <w:instrText>1%80%</w:instrText>
      </w:r>
      <w:r w:rsidRPr="00F50BEE">
        <w:rPr>
          <w:color w:val="auto"/>
          <w:lang w:val="en-US"/>
        </w:rPr>
        <w:instrText>D</w:instrText>
      </w:r>
      <w:r w:rsidRPr="00F50BEE">
        <w:rPr>
          <w:color w:val="auto"/>
        </w:rPr>
        <w:instrText>0%</w:instrText>
      </w:r>
      <w:r w:rsidRPr="00F50BEE">
        <w:rPr>
          <w:color w:val="auto"/>
          <w:lang w:val="en-US"/>
        </w:rPr>
        <w:instrText>BE</w:instrText>
      </w:r>
      <w:r w:rsidRPr="00F50BEE">
        <w:rPr>
          <w:color w:val="auto"/>
        </w:rPr>
        <w:instrText>%</w:instrText>
      </w:r>
      <w:r w:rsidRPr="00F50BEE">
        <w:rPr>
          <w:color w:val="auto"/>
          <w:lang w:val="en-US"/>
        </w:rPr>
        <w:instrText>D</w:instrText>
      </w:r>
      <w:r w:rsidRPr="00F50BEE">
        <w:rPr>
          <w:color w:val="auto"/>
        </w:rPr>
        <w:instrText>1%81%20%</w:instrText>
      </w:r>
      <w:r w:rsidRPr="00F50BEE">
        <w:rPr>
          <w:color w:val="auto"/>
          <w:lang w:val="en-US"/>
        </w:rPr>
        <w:instrText>D</w:instrText>
      </w:r>
      <w:r w:rsidRPr="00F50BEE">
        <w:rPr>
          <w:color w:val="auto"/>
        </w:rPr>
        <w:instrText>0%</w:instrText>
      </w:r>
      <w:r w:rsidRPr="00F50BEE">
        <w:rPr>
          <w:color w:val="auto"/>
          <w:lang w:val="en-US"/>
        </w:rPr>
        <w:instrText>BC</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5%</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6%</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2%</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5%</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4%</w:instrText>
      </w:r>
      <w:r w:rsidRPr="00F50BEE">
        <w:rPr>
          <w:color w:val="auto"/>
          <w:lang w:val="en-US"/>
        </w:rPr>
        <w:instrText>D</w:instrText>
      </w:r>
      <w:r w:rsidRPr="00F50BEE">
        <w:rPr>
          <w:color w:val="auto"/>
        </w:rPr>
        <w:instrText>0%</w:instrText>
      </w:r>
      <w:r w:rsidRPr="00F50BEE">
        <w:rPr>
          <w:color w:val="auto"/>
          <w:lang w:val="en-US"/>
        </w:rPr>
        <w:instrText>BE</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BC</w:instrText>
      </w:r>
      <w:r w:rsidRPr="00F50BEE">
        <w:rPr>
          <w:color w:val="auto"/>
        </w:rPr>
        <w:instrText>%</w:instrText>
      </w:r>
      <w:r w:rsidRPr="00F50BEE">
        <w:rPr>
          <w:color w:val="auto"/>
          <w:lang w:val="en-US"/>
        </w:rPr>
        <w:instrText>D</w:instrText>
      </w:r>
      <w:r w:rsidRPr="00F50BEE">
        <w:rPr>
          <w:color w:val="auto"/>
        </w:rPr>
        <w:instrText>1%81%</w:instrText>
      </w:r>
      <w:r w:rsidRPr="00F50BEE">
        <w:rPr>
          <w:color w:val="auto"/>
          <w:lang w:val="en-US"/>
        </w:rPr>
        <w:instrText>D</w:instrText>
      </w:r>
      <w:r w:rsidRPr="00F50BEE">
        <w:rPr>
          <w:color w:val="auto"/>
        </w:rPr>
        <w:instrText>1%82%</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2%</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5%</w:instrText>
      </w:r>
      <w:r w:rsidRPr="00F50BEE">
        <w:rPr>
          <w:color w:val="auto"/>
          <w:lang w:val="en-US"/>
        </w:rPr>
        <w:instrText>D</w:instrText>
      </w:r>
      <w:r w:rsidRPr="00F50BEE">
        <w:rPr>
          <w:color w:val="auto"/>
        </w:rPr>
        <w:instrText>0%</w:instrText>
      </w:r>
      <w:r w:rsidRPr="00F50BEE">
        <w:rPr>
          <w:color w:val="auto"/>
          <w:lang w:val="en-US"/>
        </w:rPr>
        <w:instrText>BD</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BD</w:instrText>
      </w:r>
      <w:r w:rsidRPr="00F50BEE">
        <w:rPr>
          <w:color w:val="auto"/>
        </w:rPr>
        <w:instrText>%</w:instrText>
      </w:r>
      <w:r w:rsidRPr="00F50BEE">
        <w:rPr>
          <w:color w:val="auto"/>
          <w:lang w:val="en-US"/>
        </w:rPr>
        <w:instrText>D</w:instrText>
      </w:r>
      <w:r w:rsidRPr="00F50BEE">
        <w:rPr>
          <w:color w:val="auto"/>
        </w:rPr>
        <w:instrText>1%8</w:instrText>
      </w:r>
      <w:r w:rsidRPr="00F50BEE">
        <w:rPr>
          <w:color w:val="auto"/>
          <w:lang w:val="en-US"/>
        </w:rPr>
        <w:instrText>B</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9&amp;</w:instrText>
      </w:r>
      <w:r w:rsidRPr="00F50BEE">
        <w:rPr>
          <w:color w:val="auto"/>
          <w:lang w:val="en-US"/>
        </w:rPr>
        <w:instrText>url</w:instrText>
      </w:r>
      <w:r w:rsidRPr="00F50BEE">
        <w:rPr>
          <w:color w:val="auto"/>
        </w:rPr>
        <w:instrText>=</w:instrText>
      </w:r>
      <w:r w:rsidRPr="00F50BEE">
        <w:rPr>
          <w:color w:val="auto"/>
          <w:lang w:val="en-US"/>
        </w:rPr>
        <w:instrText>http</w:instrText>
      </w:r>
      <w:r w:rsidRPr="00F50BEE">
        <w:rPr>
          <w:color w:val="auto"/>
        </w:rPr>
        <w:instrText>%3</w:instrText>
      </w:r>
      <w:r w:rsidRPr="00F50BEE">
        <w:rPr>
          <w:color w:val="auto"/>
          <w:lang w:val="en-US"/>
        </w:rPr>
        <w:instrText>A</w:instrText>
      </w:r>
      <w:r w:rsidRPr="00F50BEE">
        <w:rPr>
          <w:color w:val="auto"/>
        </w:rPr>
        <w:instrText>%2</w:instrText>
      </w:r>
      <w:r w:rsidRPr="00F50BEE">
        <w:rPr>
          <w:color w:val="auto"/>
          <w:lang w:val="en-US"/>
        </w:rPr>
        <w:instrText>F</w:instrText>
      </w:r>
      <w:r w:rsidRPr="00F50BEE">
        <w:rPr>
          <w:color w:val="auto"/>
        </w:rPr>
        <w:instrText>%2</w:instrText>
      </w:r>
      <w:r w:rsidRPr="00F50BEE">
        <w:rPr>
          <w:color w:val="auto"/>
          <w:lang w:val="en-US"/>
        </w:rPr>
        <w:instrText>Fhvorostyanka</w:instrText>
      </w:r>
      <w:r w:rsidRPr="00F50BEE">
        <w:rPr>
          <w:color w:val="auto"/>
        </w:rPr>
        <w:instrText>.</w:instrText>
      </w:r>
      <w:r w:rsidRPr="00F50BEE">
        <w:rPr>
          <w:color w:val="auto"/>
          <w:lang w:val="en-US"/>
        </w:rPr>
        <w:instrText>ru</w:instrText>
      </w:r>
      <w:r w:rsidRPr="00F50BEE">
        <w:rPr>
          <w:color w:val="auto"/>
        </w:rPr>
        <w:instrText>%2</w:instrText>
      </w:r>
      <w:r w:rsidRPr="00F50BEE">
        <w:rPr>
          <w:color w:val="auto"/>
          <w:lang w:val="en-US"/>
        </w:rPr>
        <w:instrText>FDocument</w:instrText>
      </w:r>
      <w:r w:rsidRPr="00F50BEE">
        <w:rPr>
          <w:color w:val="auto"/>
        </w:rPr>
        <w:instrText>%2</w:instrText>
      </w:r>
      <w:r w:rsidRPr="00F50BEE">
        <w:rPr>
          <w:color w:val="auto"/>
          <w:lang w:val="en-US"/>
        </w:rPr>
        <w:instrText>FAR</w:instrText>
      </w:r>
      <w:r w:rsidRPr="00F50BEE">
        <w:rPr>
          <w:color w:val="auto"/>
        </w:rPr>
        <w:instrText>_</w:instrText>
      </w:r>
      <w:r w:rsidRPr="00F50BEE">
        <w:rPr>
          <w:color w:val="auto"/>
          <w:lang w:val="en-US"/>
        </w:rPr>
        <w:instrText>GMU</w:instrText>
      </w:r>
      <w:r w:rsidRPr="00F50BEE">
        <w:rPr>
          <w:color w:val="auto"/>
        </w:rPr>
        <w:instrText>_</w:instrText>
      </w:r>
      <w:r w:rsidRPr="00F50BEE">
        <w:rPr>
          <w:color w:val="auto"/>
          <w:lang w:val="en-US"/>
        </w:rPr>
        <w:instrText>proekt</w:instrText>
      </w:r>
      <w:r w:rsidRPr="00F50BEE">
        <w:rPr>
          <w:color w:val="auto"/>
        </w:rPr>
        <w:instrText>%2</w:instrText>
      </w:r>
      <w:r w:rsidRPr="00F50BEE">
        <w:rPr>
          <w:color w:val="auto"/>
          <w:lang w:val="en-US"/>
        </w:rPr>
        <w:instrText>Fkumi</w:instrText>
      </w:r>
      <w:r w:rsidRPr="00F50BEE">
        <w:rPr>
          <w:color w:val="auto"/>
        </w:rPr>
        <w:instrText>%2</w:instrText>
      </w:r>
      <w:r w:rsidRPr="00F50BEE">
        <w:rPr>
          <w:color w:val="auto"/>
          <w:lang w:val="en-US"/>
        </w:rPr>
        <w:instrText>Far</w:instrText>
      </w:r>
      <w:r w:rsidRPr="00F50BEE">
        <w:rPr>
          <w:color w:val="auto"/>
        </w:rPr>
        <w:instrText>2_</w:instrText>
      </w:r>
      <w:r w:rsidRPr="00F50BEE">
        <w:rPr>
          <w:color w:val="auto"/>
          <w:lang w:val="en-US"/>
        </w:rPr>
        <w:instrText>predostavlenie</w:instrText>
      </w:r>
      <w:r w:rsidRPr="00F50BEE">
        <w:rPr>
          <w:color w:val="auto"/>
        </w:rPr>
        <w:instrText>_</w:instrText>
      </w:r>
      <w:r w:rsidRPr="00F50BEE">
        <w:rPr>
          <w:color w:val="auto"/>
          <w:lang w:val="en-US"/>
        </w:rPr>
        <w:instrText>v</w:instrText>
      </w:r>
      <w:r w:rsidRPr="00F50BEE">
        <w:rPr>
          <w:color w:val="auto"/>
        </w:rPr>
        <w:instrText>_</w:instrText>
      </w:r>
      <w:r w:rsidRPr="00F50BEE">
        <w:rPr>
          <w:color w:val="auto"/>
          <w:lang w:val="en-US"/>
        </w:rPr>
        <w:instrText>arendu</w:instrText>
      </w:r>
      <w:r w:rsidRPr="00F50BEE">
        <w:rPr>
          <w:color w:val="auto"/>
        </w:rPr>
        <w:instrText>_</w:instrText>
      </w:r>
      <w:r w:rsidRPr="00F50BEE">
        <w:rPr>
          <w:color w:val="auto"/>
          <w:lang w:val="en-US"/>
        </w:rPr>
        <w:instrText>zemelnykh</w:instrText>
      </w:r>
      <w:r w:rsidRPr="00F50BEE">
        <w:rPr>
          <w:color w:val="auto"/>
        </w:rPr>
        <w:instrText>_</w:instrText>
      </w:r>
      <w:r w:rsidRPr="00F50BEE">
        <w:rPr>
          <w:color w:val="auto"/>
          <w:lang w:val="en-US"/>
        </w:rPr>
        <w:instrText>uchastkov</w:instrText>
      </w:r>
      <w:r w:rsidRPr="00F50BEE">
        <w:rPr>
          <w:color w:val="auto"/>
        </w:rPr>
        <w:instrText>-</w:instrText>
      </w:r>
      <w:r w:rsidRPr="00F50BEE">
        <w:rPr>
          <w:color w:val="auto"/>
          <w:lang w:val="en-US"/>
        </w:rPr>
        <w:instrText>na</w:instrText>
      </w:r>
      <w:r w:rsidRPr="00F50BEE">
        <w:rPr>
          <w:color w:val="auto"/>
        </w:rPr>
        <w:instrText>.</w:instrText>
      </w:r>
      <w:r w:rsidRPr="00F50BEE">
        <w:rPr>
          <w:color w:val="auto"/>
          <w:lang w:val="en-US"/>
        </w:rPr>
        <w:instrText>doc</w:instrText>
      </w:r>
      <w:r w:rsidRPr="00F50BEE">
        <w:rPr>
          <w:color w:val="auto"/>
        </w:rPr>
        <w:instrText>&amp;</w:instrText>
      </w:r>
      <w:r w:rsidRPr="00F50BEE">
        <w:rPr>
          <w:color w:val="auto"/>
          <w:lang w:val="en-US"/>
        </w:rPr>
        <w:instrText>fmode</w:instrText>
      </w:r>
      <w:r w:rsidRPr="00F50BEE">
        <w:rPr>
          <w:color w:val="auto"/>
        </w:rPr>
        <w:instrText>=</w:instrText>
      </w:r>
      <w:r w:rsidRPr="00F50BEE">
        <w:rPr>
          <w:color w:val="auto"/>
          <w:lang w:val="en-US"/>
        </w:rPr>
        <w:instrText>envelope</w:instrText>
      </w:r>
      <w:r w:rsidRPr="00F50BEE">
        <w:rPr>
          <w:color w:val="auto"/>
        </w:rPr>
        <w:instrText>&amp;</w:instrText>
      </w:r>
      <w:r w:rsidRPr="00F50BEE">
        <w:rPr>
          <w:color w:val="auto"/>
          <w:lang w:val="en-US"/>
        </w:rPr>
        <w:instrText>lr</w:instrText>
      </w:r>
      <w:r w:rsidRPr="00F50BEE">
        <w:rPr>
          <w:color w:val="auto"/>
        </w:rPr>
        <w:instrText>=50&amp;</w:instrText>
      </w:r>
      <w:r w:rsidRPr="00F50BEE">
        <w:rPr>
          <w:color w:val="auto"/>
          <w:lang w:val="en-US"/>
        </w:rPr>
        <w:instrText>l</w:instrText>
      </w:r>
      <w:r w:rsidRPr="00F50BEE">
        <w:rPr>
          <w:color w:val="auto"/>
        </w:rPr>
        <w:instrText>10</w:instrText>
      </w:r>
      <w:r w:rsidRPr="00F50BEE">
        <w:rPr>
          <w:color w:val="auto"/>
          <w:lang w:val="en-US"/>
        </w:rPr>
        <w:instrText>n</w:instrText>
      </w:r>
      <w:r w:rsidRPr="00F50BEE">
        <w:rPr>
          <w:color w:val="auto"/>
        </w:rPr>
        <w:instrText>=</w:instrText>
      </w:r>
      <w:r w:rsidRPr="00F50BEE">
        <w:rPr>
          <w:color w:val="auto"/>
          <w:lang w:val="en-US"/>
        </w:rPr>
        <w:instrText>ru</w:instrText>
      </w:r>
      <w:r w:rsidRPr="00F50BEE">
        <w:rPr>
          <w:color w:val="auto"/>
        </w:rPr>
        <w:instrText>&amp;</w:instrText>
      </w:r>
      <w:r w:rsidRPr="00F50BEE">
        <w:rPr>
          <w:color w:val="auto"/>
          <w:lang w:val="en-US"/>
        </w:rPr>
        <w:instrText>mime</w:instrText>
      </w:r>
      <w:r w:rsidRPr="00F50BEE">
        <w:rPr>
          <w:color w:val="auto"/>
        </w:rPr>
        <w:instrText>=</w:instrText>
      </w:r>
      <w:r w:rsidRPr="00F50BEE">
        <w:rPr>
          <w:color w:val="auto"/>
          <w:lang w:val="en-US"/>
        </w:rPr>
        <w:instrText>doc</w:instrText>
      </w:r>
      <w:r w:rsidRPr="00F50BEE">
        <w:rPr>
          <w:color w:val="auto"/>
        </w:rPr>
        <w:instrText>&amp;</w:instrText>
      </w:r>
      <w:r w:rsidRPr="00F50BEE">
        <w:rPr>
          <w:color w:val="auto"/>
          <w:lang w:val="en-US"/>
        </w:rPr>
        <w:instrText>sign</w:instrText>
      </w:r>
      <w:r w:rsidRPr="00F50BEE">
        <w:rPr>
          <w:color w:val="auto"/>
        </w:rPr>
        <w:instrText>=</w:instrText>
      </w:r>
      <w:r w:rsidRPr="00F50BEE">
        <w:rPr>
          <w:color w:val="auto"/>
          <w:lang w:val="en-US"/>
        </w:rPr>
        <w:instrText>e</w:instrText>
      </w:r>
      <w:r w:rsidRPr="00F50BEE">
        <w:rPr>
          <w:color w:val="auto"/>
        </w:rPr>
        <w:instrText>5373984396</w:instrText>
      </w:r>
      <w:r w:rsidRPr="00F50BEE">
        <w:rPr>
          <w:color w:val="auto"/>
          <w:lang w:val="en-US"/>
        </w:rPr>
        <w:instrText>a</w:instrText>
      </w:r>
      <w:r w:rsidRPr="00F50BEE">
        <w:rPr>
          <w:color w:val="auto"/>
        </w:rPr>
        <w:instrText>0938</w:instrText>
      </w:r>
      <w:r w:rsidRPr="00F50BEE">
        <w:rPr>
          <w:color w:val="auto"/>
          <w:lang w:val="en-US"/>
        </w:rPr>
        <w:instrText>e</w:instrText>
      </w:r>
      <w:r w:rsidRPr="00F50BEE">
        <w:rPr>
          <w:color w:val="auto"/>
        </w:rPr>
        <w:instrText>95</w:instrText>
      </w:r>
      <w:r w:rsidRPr="00F50BEE">
        <w:rPr>
          <w:color w:val="auto"/>
          <w:lang w:val="en-US"/>
        </w:rPr>
        <w:instrText>ae</w:instrText>
      </w:r>
      <w:r w:rsidRPr="00F50BEE">
        <w:rPr>
          <w:color w:val="auto"/>
        </w:rPr>
        <w:instrText>82416290</w:instrText>
      </w:r>
      <w:r w:rsidRPr="00F50BEE">
        <w:rPr>
          <w:color w:val="auto"/>
          <w:lang w:val="en-US"/>
        </w:rPr>
        <w:instrText>b</w:instrText>
      </w:r>
      <w:r w:rsidRPr="00F50BEE">
        <w:rPr>
          <w:color w:val="auto"/>
        </w:rPr>
        <w:instrText>8</w:instrText>
      </w:r>
      <w:r w:rsidRPr="00F50BEE">
        <w:rPr>
          <w:color w:val="auto"/>
          <w:lang w:val="en-US"/>
        </w:rPr>
        <w:instrText>a</w:instrText>
      </w:r>
      <w:r w:rsidRPr="00F50BEE">
        <w:rPr>
          <w:color w:val="auto"/>
        </w:rPr>
        <w:instrText>&amp;</w:instrText>
      </w:r>
      <w:r w:rsidRPr="00F50BEE">
        <w:rPr>
          <w:color w:val="auto"/>
          <w:lang w:val="en-US"/>
        </w:rPr>
        <w:instrText>keyno</w:instrText>
      </w:r>
      <w:r w:rsidRPr="00F50BEE">
        <w:rPr>
          <w:color w:val="auto"/>
        </w:rPr>
        <w:instrText>=0" \</w:instrText>
      </w:r>
      <w:r w:rsidRPr="00F50BEE">
        <w:rPr>
          <w:color w:val="auto"/>
          <w:lang w:val="en-US"/>
        </w:rPr>
        <w:instrText>l</w:instrText>
      </w:r>
      <w:r w:rsidRPr="00F50BEE">
        <w:rPr>
          <w:color w:val="auto"/>
        </w:rPr>
        <w:instrText xml:space="preserve"> "</w:instrText>
      </w:r>
      <w:r w:rsidRPr="00F50BEE">
        <w:rPr>
          <w:color w:val="auto"/>
          <w:lang w:val="en-US"/>
        </w:rPr>
        <w:instrText>YANDEX</w:instrText>
      </w:r>
      <w:r w:rsidRPr="00F50BEE">
        <w:rPr>
          <w:color w:val="auto"/>
        </w:rPr>
        <w:instrText xml:space="preserve">_155" </w:instrText>
      </w:r>
      <w:r w:rsidRPr="00F50BEE">
        <w:rPr>
          <w:color w:val="auto"/>
          <w:lang w:val="en-US"/>
        </w:rPr>
        <w:fldChar w:fldCharType="separate"/>
      </w:r>
      <w:r w:rsidRPr="00F50BEE">
        <w:rPr>
          <w:color w:val="auto"/>
          <w:lang w:val="en-US"/>
        </w:rPr>
        <w:fldChar w:fldCharType="end"/>
      </w:r>
      <w:r w:rsidRPr="00F50BEE">
        <w:rPr>
          <w:rStyle w:val="highlighthighlightactive"/>
          <w:color w:val="auto"/>
        </w:rPr>
        <w:t>межведомственного</w:t>
      </w:r>
      <w:hyperlink r:id="rId35" w:anchor="YANDEX_157" w:history="1"/>
      <w:r w:rsidRPr="00F50BEE">
        <w:rPr>
          <w:color w:val="auto"/>
        </w:rPr>
        <w:t xml:space="preserve"> </w:t>
      </w:r>
      <w:bookmarkStart w:id="19" w:name="YANDEX_157"/>
      <w:bookmarkEnd w:id="19"/>
      <w:r w:rsidRPr="00F50BEE">
        <w:rPr>
          <w:rStyle w:val="highlighthighlightactive"/>
          <w:color w:val="auto"/>
        </w:rPr>
        <w:t>(межуровневого)</w:t>
      </w:r>
      <w:proofErr w:type="gramEnd"/>
      <w:r w:rsidRPr="00F50BEE">
        <w:rPr>
          <w:color w:val="auto"/>
          <w:lang w:val="en-US"/>
        </w:rPr>
        <w:fldChar w:fldCharType="begin"/>
      </w:r>
      <w:r w:rsidRPr="00F50BEE">
        <w:rPr>
          <w:color w:val="auto"/>
        </w:rPr>
        <w:instrText xml:space="preserve"> </w:instrText>
      </w:r>
      <w:r w:rsidRPr="00F50BEE">
        <w:rPr>
          <w:color w:val="auto"/>
          <w:lang w:val="en-US"/>
        </w:rPr>
        <w:instrText>HYPERLINK</w:instrText>
      </w:r>
      <w:r w:rsidRPr="00F50BEE">
        <w:rPr>
          <w:color w:val="auto"/>
        </w:rPr>
        <w:instrText xml:space="preserve"> "</w:instrText>
      </w:r>
      <w:r w:rsidRPr="00F50BEE">
        <w:rPr>
          <w:color w:val="auto"/>
          <w:lang w:val="en-US"/>
        </w:rPr>
        <w:instrText>http</w:instrText>
      </w:r>
      <w:r w:rsidRPr="00F50BEE">
        <w:rPr>
          <w:color w:val="auto"/>
        </w:rPr>
        <w:instrText>://</w:instrText>
      </w:r>
      <w:r w:rsidRPr="00F50BEE">
        <w:rPr>
          <w:color w:val="auto"/>
          <w:lang w:val="en-US"/>
        </w:rPr>
        <w:instrText>hghltd</w:instrText>
      </w:r>
      <w:r w:rsidRPr="00F50BEE">
        <w:rPr>
          <w:color w:val="auto"/>
        </w:rPr>
        <w:instrText>.</w:instrText>
      </w:r>
      <w:r w:rsidRPr="00F50BEE">
        <w:rPr>
          <w:color w:val="auto"/>
          <w:lang w:val="en-US"/>
        </w:rPr>
        <w:instrText>yandex</w:instrText>
      </w:r>
      <w:r w:rsidRPr="00F50BEE">
        <w:rPr>
          <w:color w:val="auto"/>
        </w:rPr>
        <w:instrText>.</w:instrText>
      </w:r>
      <w:r w:rsidRPr="00F50BEE">
        <w:rPr>
          <w:color w:val="auto"/>
          <w:lang w:val="en-US"/>
        </w:rPr>
        <w:instrText>net</w:instrText>
      </w:r>
      <w:r w:rsidRPr="00F50BEE">
        <w:rPr>
          <w:color w:val="auto"/>
        </w:rPr>
        <w:instrText>/</w:instrText>
      </w:r>
      <w:r w:rsidRPr="00F50BEE">
        <w:rPr>
          <w:color w:val="auto"/>
          <w:lang w:val="en-US"/>
        </w:rPr>
        <w:instrText>yandbtm</w:instrText>
      </w:r>
      <w:r w:rsidRPr="00F50BEE">
        <w:rPr>
          <w:color w:val="auto"/>
        </w:rPr>
        <w:instrText>?</w:instrText>
      </w:r>
      <w:r w:rsidRPr="00F50BEE">
        <w:rPr>
          <w:color w:val="auto"/>
          <w:lang w:val="en-US"/>
        </w:rPr>
        <w:instrText>text</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0%</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4%</w:instrText>
      </w:r>
      <w:r w:rsidRPr="00F50BEE">
        <w:rPr>
          <w:color w:val="auto"/>
          <w:lang w:val="en-US"/>
        </w:rPr>
        <w:instrText>D</w:instrText>
      </w:r>
      <w:r w:rsidRPr="00F50BEE">
        <w:rPr>
          <w:color w:val="auto"/>
        </w:rPr>
        <w:instrText>0%</w:instrText>
      </w:r>
      <w:r w:rsidRPr="00F50BEE">
        <w:rPr>
          <w:color w:val="auto"/>
          <w:lang w:val="en-US"/>
        </w:rPr>
        <w:instrText>BC</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8%</w:instrText>
      </w:r>
      <w:r w:rsidRPr="00F50BEE">
        <w:rPr>
          <w:color w:val="auto"/>
          <w:lang w:val="en-US"/>
        </w:rPr>
        <w:instrText>D</w:instrText>
      </w:r>
      <w:r w:rsidRPr="00F50BEE">
        <w:rPr>
          <w:color w:val="auto"/>
        </w:rPr>
        <w:instrText>0%</w:instrText>
      </w:r>
      <w:r w:rsidRPr="00F50BEE">
        <w:rPr>
          <w:color w:val="auto"/>
          <w:lang w:val="en-US"/>
        </w:rPr>
        <w:instrText>BD</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8%</w:instrText>
      </w:r>
      <w:r w:rsidRPr="00F50BEE">
        <w:rPr>
          <w:color w:val="auto"/>
          <w:lang w:val="en-US"/>
        </w:rPr>
        <w:instrText>D</w:instrText>
      </w:r>
      <w:r w:rsidRPr="00F50BEE">
        <w:rPr>
          <w:color w:val="auto"/>
        </w:rPr>
        <w:instrText>1%81%</w:instrText>
      </w:r>
      <w:r w:rsidRPr="00F50BEE">
        <w:rPr>
          <w:color w:val="auto"/>
          <w:lang w:val="en-US"/>
        </w:rPr>
        <w:instrText>D</w:instrText>
      </w:r>
      <w:r w:rsidRPr="00F50BEE">
        <w:rPr>
          <w:color w:val="auto"/>
        </w:rPr>
        <w:instrText>1%82%</w:instrText>
      </w:r>
      <w:r w:rsidRPr="00F50BEE">
        <w:rPr>
          <w:color w:val="auto"/>
          <w:lang w:val="en-US"/>
        </w:rPr>
        <w:instrText>D</w:instrText>
      </w:r>
      <w:r w:rsidRPr="00F50BEE">
        <w:rPr>
          <w:color w:val="auto"/>
        </w:rPr>
        <w:instrText>1%80%</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0%</w:instrText>
      </w:r>
      <w:r w:rsidRPr="00F50BEE">
        <w:rPr>
          <w:color w:val="auto"/>
          <w:lang w:val="en-US"/>
        </w:rPr>
        <w:instrText>D</w:instrText>
      </w:r>
      <w:r w:rsidRPr="00F50BEE">
        <w:rPr>
          <w:color w:val="auto"/>
        </w:rPr>
        <w:instrText>1%82%</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8%</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2%</w:instrText>
      </w:r>
      <w:r w:rsidRPr="00F50BEE">
        <w:rPr>
          <w:color w:val="auto"/>
          <w:lang w:val="en-US"/>
        </w:rPr>
        <w:instrText>D</w:instrText>
      </w:r>
      <w:r w:rsidRPr="00F50BEE">
        <w:rPr>
          <w:color w:val="auto"/>
        </w:rPr>
        <w:instrText>0%</w:instrText>
      </w:r>
      <w:r w:rsidRPr="00F50BEE">
        <w:rPr>
          <w:color w:val="auto"/>
          <w:lang w:val="en-US"/>
        </w:rPr>
        <w:instrText>BD</w:instrText>
      </w:r>
      <w:r w:rsidRPr="00F50BEE">
        <w:rPr>
          <w:color w:val="auto"/>
        </w:rPr>
        <w:instrText>%</w:instrText>
      </w:r>
      <w:r w:rsidRPr="00F50BEE">
        <w:rPr>
          <w:color w:val="auto"/>
          <w:lang w:val="en-US"/>
        </w:rPr>
        <w:instrText>D</w:instrText>
      </w:r>
      <w:r w:rsidRPr="00F50BEE">
        <w:rPr>
          <w:color w:val="auto"/>
        </w:rPr>
        <w:instrText>1%8</w:instrText>
      </w:r>
      <w:r w:rsidRPr="00F50BEE">
        <w:rPr>
          <w:color w:val="auto"/>
          <w:lang w:val="en-US"/>
        </w:rPr>
        <w:instrText>B</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9%20%</w:instrText>
      </w:r>
      <w:r w:rsidRPr="00F50BEE">
        <w:rPr>
          <w:color w:val="auto"/>
          <w:lang w:val="en-US"/>
        </w:rPr>
        <w:instrText>D</w:instrText>
      </w:r>
      <w:r w:rsidRPr="00F50BEE">
        <w:rPr>
          <w:color w:val="auto"/>
        </w:rPr>
        <w:instrText>1%80%</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5%</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3%</w:instrText>
      </w:r>
      <w:r w:rsidRPr="00F50BEE">
        <w:rPr>
          <w:color w:val="auto"/>
          <w:lang w:val="en-US"/>
        </w:rPr>
        <w:instrText>D</w:instrText>
      </w:r>
      <w:r w:rsidRPr="00F50BEE">
        <w:rPr>
          <w:color w:val="auto"/>
        </w:rPr>
        <w:instrText>0%</w:instrText>
      </w:r>
      <w:r w:rsidRPr="00F50BEE">
        <w:rPr>
          <w:color w:val="auto"/>
          <w:lang w:val="en-US"/>
        </w:rPr>
        <w:instrText>BB</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0%</w:instrText>
      </w:r>
      <w:r w:rsidRPr="00F50BEE">
        <w:rPr>
          <w:color w:val="auto"/>
          <w:lang w:val="en-US"/>
        </w:rPr>
        <w:instrText>D</w:instrText>
      </w:r>
      <w:r w:rsidRPr="00F50BEE">
        <w:rPr>
          <w:color w:val="auto"/>
        </w:rPr>
        <w:instrText>0%</w:instrText>
      </w:r>
      <w:r w:rsidRPr="00F50BEE">
        <w:rPr>
          <w:color w:val="auto"/>
          <w:lang w:val="en-US"/>
        </w:rPr>
        <w:instrText>BC</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5%</w:instrText>
      </w:r>
      <w:r w:rsidRPr="00F50BEE">
        <w:rPr>
          <w:color w:val="auto"/>
          <w:lang w:val="en-US"/>
        </w:rPr>
        <w:instrText>D</w:instrText>
      </w:r>
      <w:r w:rsidRPr="00F50BEE">
        <w:rPr>
          <w:color w:val="auto"/>
        </w:rPr>
        <w:instrText>0%</w:instrText>
      </w:r>
      <w:r w:rsidRPr="00F50BEE">
        <w:rPr>
          <w:color w:val="auto"/>
          <w:lang w:val="en-US"/>
        </w:rPr>
        <w:instrText>BD</w:instrText>
      </w:r>
      <w:r w:rsidRPr="00F50BEE">
        <w:rPr>
          <w:color w:val="auto"/>
        </w:rPr>
        <w:instrText>%</w:instrText>
      </w:r>
      <w:r w:rsidRPr="00F50BEE">
        <w:rPr>
          <w:color w:val="auto"/>
          <w:lang w:val="en-US"/>
        </w:rPr>
        <w:instrText>D</w:instrText>
      </w:r>
      <w:r w:rsidRPr="00F50BEE">
        <w:rPr>
          <w:color w:val="auto"/>
        </w:rPr>
        <w:instrText>1%82%20%</w:instrText>
      </w:r>
      <w:r w:rsidRPr="00F50BEE">
        <w:rPr>
          <w:color w:val="auto"/>
          <w:lang w:val="en-US"/>
        </w:rPr>
        <w:instrText>D</w:instrText>
      </w:r>
      <w:r w:rsidRPr="00F50BEE">
        <w:rPr>
          <w:color w:val="auto"/>
        </w:rPr>
        <w:instrText>0%</w:instrText>
      </w:r>
      <w:r w:rsidRPr="00F50BEE">
        <w:rPr>
          <w:color w:val="auto"/>
          <w:lang w:val="en-US"/>
        </w:rPr>
        <w:instrText>BF</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BE</w:instrText>
      </w:r>
      <w:r w:rsidRPr="00F50BEE">
        <w:rPr>
          <w:color w:val="auto"/>
        </w:rPr>
        <w:instrText>%20%</w:instrText>
      </w:r>
      <w:r w:rsidRPr="00F50BEE">
        <w:rPr>
          <w:color w:val="auto"/>
          <w:lang w:val="en-US"/>
        </w:rPr>
        <w:instrText>D</w:instrText>
      </w:r>
      <w:r w:rsidRPr="00F50BEE">
        <w:rPr>
          <w:color w:val="auto"/>
        </w:rPr>
        <w:instrText>0%</w:instrText>
      </w:r>
      <w:r w:rsidRPr="00F50BEE">
        <w:rPr>
          <w:color w:val="auto"/>
          <w:lang w:val="en-US"/>
        </w:rPr>
        <w:instrText>BF</w:instrText>
      </w:r>
      <w:r w:rsidRPr="00F50BEE">
        <w:rPr>
          <w:color w:val="auto"/>
        </w:rPr>
        <w:instrText>%</w:instrText>
      </w:r>
      <w:r w:rsidRPr="00F50BEE">
        <w:rPr>
          <w:color w:val="auto"/>
          <w:lang w:val="en-US"/>
        </w:rPr>
        <w:instrText>D</w:instrText>
      </w:r>
      <w:r w:rsidRPr="00F50BEE">
        <w:rPr>
          <w:color w:val="auto"/>
        </w:rPr>
        <w:instrText>1%80%</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5%</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4%</w:instrText>
      </w:r>
      <w:r w:rsidRPr="00F50BEE">
        <w:rPr>
          <w:color w:val="auto"/>
          <w:lang w:val="en-US"/>
        </w:rPr>
        <w:instrText>D</w:instrText>
      </w:r>
      <w:r w:rsidRPr="00F50BEE">
        <w:rPr>
          <w:color w:val="auto"/>
        </w:rPr>
        <w:instrText>0%</w:instrText>
      </w:r>
      <w:r w:rsidRPr="00F50BEE">
        <w:rPr>
          <w:color w:val="auto"/>
          <w:lang w:val="en-US"/>
        </w:rPr>
        <w:instrText>BE</w:instrText>
      </w:r>
      <w:r w:rsidRPr="00F50BEE">
        <w:rPr>
          <w:color w:val="auto"/>
        </w:rPr>
        <w:instrText>%</w:instrText>
      </w:r>
      <w:r w:rsidRPr="00F50BEE">
        <w:rPr>
          <w:color w:val="auto"/>
          <w:lang w:val="en-US"/>
        </w:rPr>
        <w:instrText>D</w:instrText>
      </w:r>
      <w:r w:rsidRPr="00F50BEE">
        <w:rPr>
          <w:color w:val="auto"/>
        </w:rPr>
        <w:instrText>1%81%</w:instrText>
      </w:r>
      <w:r w:rsidRPr="00F50BEE">
        <w:rPr>
          <w:color w:val="auto"/>
          <w:lang w:val="en-US"/>
        </w:rPr>
        <w:instrText>D</w:instrText>
      </w:r>
      <w:r w:rsidRPr="00F50BEE">
        <w:rPr>
          <w:color w:val="auto"/>
        </w:rPr>
        <w:instrText>1%82%</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0%</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2%</w:instrText>
      </w:r>
      <w:r w:rsidRPr="00F50BEE">
        <w:rPr>
          <w:color w:val="auto"/>
          <w:lang w:val="en-US"/>
        </w:rPr>
        <w:instrText>D</w:instrText>
      </w:r>
      <w:r w:rsidRPr="00F50BEE">
        <w:rPr>
          <w:color w:val="auto"/>
        </w:rPr>
        <w:instrText>0%</w:instrText>
      </w:r>
      <w:r w:rsidRPr="00F50BEE">
        <w:rPr>
          <w:color w:val="auto"/>
          <w:lang w:val="en-US"/>
        </w:rPr>
        <w:instrText>BB</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5%</w:instrText>
      </w:r>
      <w:r w:rsidRPr="00F50BEE">
        <w:rPr>
          <w:color w:val="auto"/>
          <w:lang w:val="en-US"/>
        </w:rPr>
        <w:instrText>D</w:instrText>
      </w:r>
      <w:r w:rsidRPr="00F50BEE">
        <w:rPr>
          <w:color w:val="auto"/>
        </w:rPr>
        <w:instrText>0%</w:instrText>
      </w:r>
      <w:r w:rsidRPr="00F50BEE">
        <w:rPr>
          <w:color w:val="auto"/>
          <w:lang w:val="en-US"/>
        </w:rPr>
        <w:instrText>BD</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8%</w:instrText>
      </w:r>
      <w:r w:rsidRPr="00F50BEE">
        <w:rPr>
          <w:color w:val="auto"/>
          <w:lang w:val="en-US"/>
        </w:rPr>
        <w:instrText>D</w:instrText>
      </w:r>
      <w:r w:rsidRPr="00F50BEE">
        <w:rPr>
          <w:color w:val="auto"/>
        </w:rPr>
        <w:instrText>1%8</w:instrText>
      </w:r>
      <w:r w:rsidRPr="00F50BEE">
        <w:rPr>
          <w:color w:val="auto"/>
          <w:lang w:val="en-US"/>
        </w:rPr>
        <w:instrText>E</w:instrText>
      </w:r>
      <w:r w:rsidRPr="00F50BEE">
        <w:rPr>
          <w:color w:val="auto"/>
        </w:rPr>
        <w:instrText>%20%</w:instrText>
      </w:r>
      <w:r w:rsidRPr="00F50BEE">
        <w:rPr>
          <w:color w:val="auto"/>
          <w:lang w:val="en-US"/>
        </w:rPr>
        <w:instrText>D</w:instrText>
      </w:r>
      <w:r w:rsidRPr="00F50BEE">
        <w:rPr>
          <w:color w:val="auto"/>
        </w:rPr>
        <w:instrText>0%</w:instrText>
      </w:r>
      <w:r w:rsidRPr="00F50BEE">
        <w:rPr>
          <w:color w:val="auto"/>
          <w:lang w:val="en-US"/>
        </w:rPr>
        <w:instrText>BC</w:instrText>
      </w:r>
      <w:r w:rsidRPr="00F50BEE">
        <w:rPr>
          <w:color w:val="auto"/>
        </w:rPr>
        <w:instrText>%</w:instrText>
      </w:r>
      <w:r w:rsidRPr="00F50BEE">
        <w:rPr>
          <w:color w:val="auto"/>
          <w:lang w:val="en-US"/>
        </w:rPr>
        <w:instrText>D</w:instrText>
      </w:r>
      <w:r w:rsidRPr="00F50BEE">
        <w:rPr>
          <w:color w:val="auto"/>
        </w:rPr>
        <w:instrText>1%83%</w:instrText>
      </w:r>
      <w:r w:rsidRPr="00F50BEE">
        <w:rPr>
          <w:color w:val="auto"/>
          <w:lang w:val="en-US"/>
        </w:rPr>
        <w:instrText>D</w:instrText>
      </w:r>
      <w:r w:rsidRPr="00F50BEE">
        <w:rPr>
          <w:color w:val="auto"/>
        </w:rPr>
        <w:instrText>0%</w:instrText>
      </w:r>
      <w:r w:rsidRPr="00F50BEE">
        <w:rPr>
          <w:color w:val="auto"/>
          <w:lang w:val="en-US"/>
        </w:rPr>
        <w:instrText>BD</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8%</w:instrText>
      </w:r>
      <w:r w:rsidRPr="00F50BEE">
        <w:rPr>
          <w:color w:val="auto"/>
          <w:lang w:val="en-US"/>
        </w:rPr>
        <w:instrText>D</w:instrText>
      </w:r>
      <w:r w:rsidRPr="00F50BEE">
        <w:rPr>
          <w:color w:val="auto"/>
        </w:rPr>
        <w:instrText>1%86%</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8%</w:instrText>
      </w:r>
      <w:r w:rsidRPr="00F50BEE">
        <w:rPr>
          <w:color w:val="auto"/>
          <w:lang w:val="en-US"/>
        </w:rPr>
        <w:instrText>D</w:instrText>
      </w:r>
      <w:r w:rsidRPr="00F50BEE">
        <w:rPr>
          <w:color w:val="auto"/>
        </w:rPr>
        <w:instrText>0%</w:instrText>
      </w:r>
      <w:r w:rsidRPr="00F50BEE">
        <w:rPr>
          <w:color w:val="auto"/>
          <w:lang w:val="en-US"/>
        </w:rPr>
        <w:instrText>BF</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0%</w:instrText>
      </w:r>
      <w:r w:rsidRPr="00F50BEE">
        <w:rPr>
          <w:color w:val="auto"/>
          <w:lang w:val="en-US"/>
        </w:rPr>
        <w:instrText>D</w:instrText>
      </w:r>
      <w:r w:rsidRPr="00F50BEE">
        <w:rPr>
          <w:color w:val="auto"/>
        </w:rPr>
        <w:instrText>0%</w:instrText>
      </w:r>
      <w:r w:rsidRPr="00F50BEE">
        <w:rPr>
          <w:color w:val="auto"/>
          <w:lang w:val="en-US"/>
        </w:rPr>
        <w:instrText>BB</w:instrText>
      </w:r>
      <w:r w:rsidRPr="00F50BEE">
        <w:rPr>
          <w:color w:val="auto"/>
        </w:rPr>
        <w:instrText>%</w:instrText>
      </w:r>
      <w:r w:rsidRPr="00F50BEE">
        <w:rPr>
          <w:color w:val="auto"/>
          <w:lang w:val="en-US"/>
        </w:rPr>
        <w:instrText>D</w:instrText>
      </w:r>
      <w:r w:rsidRPr="00F50BEE">
        <w:rPr>
          <w:color w:val="auto"/>
        </w:rPr>
        <w:instrText>1%8</w:instrText>
      </w:r>
      <w:r w:rsidRPr="00F50BEE">
        <w:rPr>
          <w:color w:val="auto"/>
          <w:lang w:val="en-US"/>
        </w:rPr>
        <w:instrText>C</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BD</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BE</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9%20%</w:instrText>
      </w:r>
      <w:r w:rsidRPr="00F50BEE">
        <w:rPr>
          <w:color w:val="auto"/>
          <w:lang w:val="en-US"/>
        </w:rPr>
        <w:instrText>D</w:instrText>
      </w:r>
      <w:r w:rsidRPr="00F50BEE">
        <w:rPr>
          <w:color w:val="auto"/>
        </w:rPr>
        <w:instrText>1%83%</w:instrText>
      </w:r>
      <w:r w:rsidRPr="00F50BEE">
        <w:rPr>
          <w:color w:val="auto"/>
          <w:lang w:val="en-US"/>
        </w:rPr>
        <w:instrText>D</w:instrText>
      </w:r>
      <w:r w:rsidRPr="00F50BEE">
        <w:rPr>
          <w:color w:val="auto"/>
        </w:rPr>
        <w:instrText>1%81%</w:instrText>
      </w:r>
      <w:r w:rsidRPr="00F50BEE">
        <w:rPr>
          <w:color w:val="auto"/>
          <w:lang w:val="en-US"/>
        </w:rPr>
        <w:instrText>D</w:instrText>
      </w:r>
      <w:r w:rsidRPr="00F50BEE">
        <w:rPr>
          <w:color w:val="auto"/>
        </w:rPr>
        <w:instrText>0%</w:instrText>
      </w:r>
      <w:r w:rsidRPr="00F50BEE">
        <w:rPr>
          <w:color w:val="auto"/>
          <w:lang w:val="en-US"/>
        </w:rPr>
        <w:instrText>BB</w:instrText>
      </w:r>
      <w:r w:rsidRPr="00F50BEE">
        <w:rPr>
          <w:color w:val="auto"/>
        </w:rPr>
        <w:instrText>%</w:instrText>
      </w:r>
      <w:r w:rsidRPr="00F50BEE">
        <w:rPr>
          <w:color w:val="auto"/>
          <w:lang w:val="en-US"/>
        </w:rPr>
        <w:instrText>D</w:instrText>
      </w:r>
      <w:r w:rsidRPr="00F50BEE">
        <w:rPr>
          <w:color w:val="auto"/>
        </w:rPr>
        <w:instrText>1%83%</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3%</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8%20%</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7%</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0%</w:instrText>
      </w:r>
      <w:r w:rsidRPr="00F50BEE">
        <w:rPr>
          <w:color w:val="auto"/>
          <w:lang w:val="en-US"/>
        </w:rPr>
        <w:instrText>D</w:instrText>
      </w:r>
      <w:r w:rsidRPr="00F50BEE">
        <w:rPr>
          <w:color w:val="auto"/>
        </w:rPr>
        <w:instrText>0%</w:instrText>
      </w:r>
      <w:r w:rsidRPr="00F50BEE">
        <w:rPr>
          <w:color w:val="auto"/>
          <w:lang w:val="en-US"/>
        </w:rPr>
        <w:instrText>BF</w:instrText>
      </w:r>
      <w:r w:rsidRPr="00F50BEE">
        <w:rPr>
          <w:color w:val="auto"/>
        </w:rPr>
        <w:instrText>%</w:instrText>
      </w:r>
      <w:r w:rsidRPr="00F50BEE">
        <w:rPr>
          <w:color w:val="auto"/>
          <w:lang w:val="en-US"/>
        </w:rPr>
        <w:instrText>D</w:instrText>
      </w:r>
      <w:r w:rsidRPr="00F50BEE">
        <w:rPr>
          <w:color w:val="auto"/>
        </w:rPr>
        <w:instrText>1%80%</w:instrText>
      </w:r>
      <w:r w:rsidRPr="00F50BEE">
        <w:rPr>
          <w:color w:val="auto"/>
          <w:lang w:val="en-US"/>
        </w:rPr>
        <w:instrText>D</w:instrText>
      </w:r>
      <w:r w:rsidRPr="00F50BEE">
        <w:rPr>
          <w:color w:val="auto"/>
        </w:rPr>
        <w:instrText>0%</w:instrText>
      </w:r>
      <w:r w:rsidRPr="00F50BEE">
        <w:rPr>
          <w:color w:val="auto"/>
          <w:lang w:val="en-US"/>
        </w:rPr>
        <w:instrText>BE</w:instrText>
      </w:r>
      <w:r w:rsidRPr="00F50BEE">
        <w:rPr>
          <w:color w:val="auto"/>
        </w:rPr>
        <w:instrText>%</w:instrText>
      </w:r>
      <w:r w:rsidRPr="00F50BEE">
        <w:rPr>
          <w:color w:val="auto"/>
          <w:lang w:val="en-US"/>
        </w:rPr>
        <w:instrText>D</w:instrText>
      </w:r>
      <w:r w:rsidRPr="00F50BEE">
        <w:rPr>
          <w:color w:val="auto"/>
        </w:rPr>
        <w:instrText>1%81%20%</w:instrText>
      </w:r>
      <w:r w:rsidRPr="00F50BEE">
        <w:rPr>
          <w:color w:val="auto"/>
          <w:lang w:val="en-US"/>
        </w:rPr>
        <w:instrText>D</w:instrText>
      </w:r>
      <w:r w:rsidRPr="00F50BEE">
        <w:rPr>
          <w:color w:val="auto"/>
        </w:rPr>
        <w:instrText>0%</w:instrText>
      </w:r>
      <w:r w:rsidRPr="00F50BEE">
        <w:rPr>
          <w:color w:val="auto"/>
          <w:lang w:val="en-US"/>
        </w:rPr>
        <w:instrText>BC</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5%</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6%</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2%</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5%</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4%</w:instrText>
      </w:r>
      <w:r w:rsidRPr="00F50BEE">
        <w:rPr>
          <w:color w:val="auto"/>
          <w:lang w:val="en-US"/>
        </w:rPr>
        <w:instrText>D</w:instrText>
      </w:r>
      <w:r w:rsidRPr="00F50BEE">
        <w:rPr>
          <w:color w:val="auto"/>
        </w:rPr>
        <w:instrText>0%</w:instrText>
      </w:r>
      <w:r w:rsidRPr="00F50BEE">
        <w:rPr>
          <w:color w:val="auto"/>
          <w:lang w:val="en-US"/>
        </w:rPr>
        <w:instrText>BE</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BC</w:instrText>
      </w:r>
      <w:r w:rsidRPr="00F50BEE">
        <w:rPr>
          <w:color w:val="auto"/>
        </w:rPr>
        <w:instrText>%</w:instrText>
      </w:r>
      <w:r w:rsidRPr="00F50BEE">
        <w:rPr>
          <w:color w:val="auto"/>
          <w:lang w:val="en-US"/>
        </w:rPr>
        <w:instrText>D</w:instrText>
      </w:r>
      <w:r w:rsidRPr="00F50BEE">
        <w:rPr>
          <w:color w:val="auto"/>
        </w:rPr>
        <w:instrText>1%81%</w:instrText>
      </w:r>
      <w:r w:rsidRPr="00F50BEE">
        <w:rPr>
          <w:color w:val="auto"/>
          <w:lang w:val="en-US"/>
        </w:rPr>
        <w:instrText>D</w:instrText>
      </w:r>
      <w:r w:rsidRPr="00F50BEE">
        <w:rPr>
          <w:color w:val="auto"/>
        </w:rPr>
        <w:instrText>1%82%</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2%</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5%</w:instrText>
      </w:r>
      <w:r w:rsidRPr="00F50BEE">
        <w:rPr>
          <w:color w:val="auto"/>
          <w:lang w:val="en-US"/>
        </w:rPr>
        <w:instrText>D</w:instrText>
      </w:r>
      <w:r w:rsidRPr="00F50BEE">
        <w:rPr>
          <w:color w:val="auto"/>
        </w:rPr>
        <w:instrText>0%</w:instrText>
      </w:r>
      <w:r w:rsidRPr="00F50BEE">
        <w:rPr>
          <w:color w:val="auto"/>
          <w:lang w:val="en-US"/>
        </w:rPr>
        <w:instrText>BD</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BD</w:instrText>
      </w:r>
      <w:r w:rsidRPr="00F50BEE">
        <w:rPr>
          <w:color w:val="auto"/>
        </w:rPr>
        <w:instrText>%</w:instrText>
      </w:r>
      <w:r w:rsidRPr="00F50BEE">
        <w:rPr>
          <w:color w:val="auto"/>
          <w:lang w:val="en-US"/>
        </w:rPr>
        <w:instrText>D</w:instrText>
      </w:r>
      <w:r w:rsidRPr="00F50BEE">
        <w:rPr>
          <w:color w:val="auto"/>
        </w:rPr>
        <w:instrText>1%8</w:instrText>
      </w:r>
      <w:r w:rsidRPr="00F50BEE">
        <w:rPr>
          <w:color w:val="auto"/>
          <w:lang w:val="en-US"/>
        </w:rPr>
        <w:instrText>B</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9&amp;</w:instrText>
      </w:r>
      <w:r w:rsidRPr="00F50BEE">
        <w:rPr>
          <w:color w:val="auto"/>
          <w:lang w:val="en-US"/>
        </w:rPr>
        <w:instrText>url</w:instrText>
      </w:r>
      <w:r w:rsidRPr="00F50BEE">
        <w:rPr>
          <w:color w:val="auto"/>
        </w:rPr>
        <w:instrText>=</w:instrText>
      </w:r>
      <w:r w:rsidRPr="00F50BEE">
        <w:rPr>
          <w:color w:val="auto"/>
          <w:lang w:val="en-US"/>
        </w:rPr>
        <w:instrText>http</w:instrText>
      </w:r>
      <w:r w:rsidRPr="00F50BEE">
        <w:rPr>
          <w:color w:val="auto"/>
        </w:rPr>
        <w:instrText>%3</w:instrText>
      </w:r>
      <w:r w:rsidRPr="00F50BEE">
        <w:rPr>
          <w:color w:val="auto"/>
          <w:lang w:val="en-US"/>
        </w:rPr>
        <w:instrText>A</w:instrText>
      </w:r>
      <w:r w:rsidRPr="00F50BEE">
        <w:rPr>
          <w:color w:val="auto"/>
        </w:rPr>
        <w:instrText>%2</w:instrText>
      </w:r>
      <w:r w:rsidRPr="00F50BEE">
        <w:rPr>
          <w:color w:val="auto"/>
          <w:lang w:val="en-US"/>
        </w:rPr>
        <w:instrText>F</w:instrText>
      </w:r>
      <w:r w:rsidRPr="00F50BEE">
        <w:rPr>
          <w:color w:val="auto"/>
        </w:rPr>
        <w:instrText>%2</w:instrText>
      </w:r>
      <w:r w:rsidRPr="00F50BEE">
        <w:rPr>
          <w:color w:val="auto"/>
          <w:lang w:val="en-US"/>
        </w:rPr>
        <w:instrText>Fhvorostyanka</w:instrText>
      </w:r>
      <w:r w:rsidRPr="00F50BEE">
        <w:rPr>
          <w:color w:val="auto"/>
        </w:rPr>
        <w:instrText>.</w:instrText>
      </w:r>
      <w:r w:rsidRPr="00F50BEE">
        <w:rPr>
          <w:color w:val="auto"/>
          <w:lang w:val="en-US"/>
        </w:rPr>
        <w:instrText>ru</w:instrText>
      </w:r>
      <w:r w:rsidRPr="00F50BEE">
        <w:rPr>
          <w:color w:val="auto"/>
        </w:rPr>
        <w:instrText>%2</w:instrText>
      </w:r>
      <w:r w:rsidRPr="00F50BEE">
        <w:rPr>
          <w:color w:val="auto"/>
          <w:lang w:val="en-US"/>
        </w:rPr>
        <w:instrText>FDocument</w:instrText>
      </w:r>
      <w:r w:rsidRPr="00F50BEE">
        <w:rPr>
          <w:color w:val="auto"/>
        </w:rPr>
        <w:instrText>%2</w:instrText>
      </w:r>
      <w:r w:rsidRPr="00F50BEE">
        <w:rPr>
          <w:color w:val="auto"/>
          <w:lang w:val="en-US"/>
        </w:rPr>
        <w:instrText>FAR</w:instrText>
      </w:r>
      <w:r w:rsidRPr="00F50BEE">
        <w:rPr>
          <w:color w:val="auto"/>
        </w:rPr>
        <w:instrText>_</w:instrText>
      </w:r>
      <w:r w:rsidRPr="00F50BEE">
        <w:rPr>
          <w:color w:val="auto"/>
          <w:lang w:val="en-US"/>
        </w:rPr>
        <w:instrText>GMU</w:instrText>
      </w:r>
      <w:r w:rsidRPr="00F50BEE">
        <w:rPr>
          <w:color w:val="auto"/>
        </w:rPr>
        <w:instrText>_</w:instrText>
      </w:r>
      <w:r w:rsidRPr="00F50BEE">
        <w:rPr>
          <w:color w:val="auto"/>
          <w:lang w:val="en-US"/>
        </w:rPr>
        <w:instrText>proekt</w:instrText>
      </w:r>
      <w:r w:rsidRPr="00F50BEE">
        <w:rPr>
          <w:color w:val="auto"/>
        </w:rPr>
        <w:instrText>%2</w:instrText>
      </w:r>
      <w:r w:rsidRPr="00F50BEE">
        <w:rPr>
          <w:color w:val="auto"/>
          <w:lang w:val="en-US"/>
        </w:rPr>
        <w:instrText>Fkumi</w:instrText>
      </w:r>
      <w:r w:rsidRPr="00F50BEE">
        <w:rPr>
          <w:color w:val="auto"/>
        </w:rPr>
        <w:instrText>%2</w:instrText>
      </w:r>
      <w:r w:rsidRPr="00F50BEE">
        <w:rPr>
          <w:color w:val="auto"/>
          <w:lang w:val="en-US"/>
        </w:rPr>
        <w:instrText>Far</w:instrText>
      </w:r>
      <w:r w:rsidRPr="00F50BEE">
        <w:rPr>
          <w:color w:val="auto"/>
        </w:rPr>
        <w:instrText>2_</w:instrText>
      </w:r>
      <w:r w:rsidRPr="00F50BEE">
        <w:rPr>
          <w:color w:val="auto"/>
          <w:lang w:val="en-US"/>
        </w:rPr>
        <w:instrText>predostavlenie</w:instrText>
      </w:r>
      <w:r w:rsidRPr="00F50BEE">
        <w:rPr>
          <w:color w:val="auto"/>
        </w:rPr>
        <w:instrText>_</w:instrText>
      </w:r>
      <w:r w:rsidRPr="00F50BEE">
        <w:rPr>
          <w:color w:val="auto"/>
          <w:lang w:val="en-US"/>
        </w:rPr>
        <w:instrText>v</w:instrText>
      </w:r>
      <w:r w:rsidRPr="00F50BEE">
        <w:rPr>
          <w:color w:val="auto"/>
        </w:rPr>
        <w:instrText>_</w:instrText>
      </w:r>
      <w:r w:rsidRPr="00F50BEE">
        <w:rPr>
          <w:color w:val="auto"/>
          <w:lang w:val="en-US"/>
        </w:rPr>
        <w:instrText>arendu</w:instrText>
      </w:r>
      <w:r w:rsidRPr="00F50BEE">
        <w:rPr>
          <w:color w:val="auto"/>
        </w:rPr>
        <w:instrText>_</w:instrText>
      </w:r>
      <w:r w:rsidRPr="00F50BEE">
        <w:rPr>
          <w:color w:val="auto"/>
          <w:lang w:val="en-US"/>
        </w:rPr>
        <w:instrText>zemelnykh</w:instrText>
      </w:r>
      <w:r w:rsidRPr="00F50BEE">
        <w:rPr>
          <w:color w:val="auto"/>
        </w:rPr>
        <w:instrText>_</w:instrText>
      </w:r>
      <w:r w:rsidRPr="00F50BEE">
        <w:rPr>
          <w:color w:val="auto"/>
          <w:lang w:val="en-US"/>
        </w:rPr>
        <w:instrText>uchastkov</w:instrText>
      </w:r>
      <w:r w:rsidRPr="00F50BEE">
        <w:rPr>
          <w:color w:val="auto"/>
        </w:rPr>
        <w:instrText>-</w:instrText>
      </w:r>
      <w:r w:rsidRPr="00F50BEE">
        <w:rPr>
          <w:color w:val="auto"/>
          <w:lang w:val="en-US"/>
        </w:rPr>
        <w:instrText>na</w:instrText>
      </w:r>
      <w:r w:rsidRPr="00F50BEE">
        <w:rPr>
          <w:color w:val="auto"/>
        </w:rPr>
        <w:instrText>.</w:instrText>
      </w:r>
      <w:r w:rsidRPr="00F50BEE">
        <w:rPr>
          <w:color w:val="auto"/>
          <w:lang w:val="en-US"/>
        </w:rPr>
        <w:instrText>doc</w:instrText>
      </w:r>
      <w:r w:rsidRPr="00F50BEE">
        <w:rPr>
          <w:color w:val="auto"/>
        </w:rPr>
        <w:instrText>&amp;</w:instrText>
      </w:r>
      <w:r w:rsidRPr="00F50BEE">
        <w:rPr>
          <w:color w:val="auto"/>
          <w:lang w:val="en-US"/>
        </w:rPr>
        <w:instrText>fmode</w:instrText>
      </w:r>
      <w:r w:rsidRPr="00F50BEE">
        <w:rPr>
          <w:color w:val="auto"/>
        </w:rPr>
        <w:instrText>=</w:instrText>
      </w:r>
      <w:r w:rsidRPr="00F50BEE">
        <w:rPr>
          <w:color w:val="auto"/>
          <w:lang w:val="en-US"/>
        </w:rPr>
        <w:instrText>envelope</w:instrText>
      </w:r>
      <w:r w:rsidRPr="00F50BEE">
        <w:rPr>
          <w:color w:val="auto"/>
        </w:rPr>
        <w:instrText>&amp;</w:instrText>
      </w:r>
      <w:r w:rsidRPr="00F50BEE">
        <w:rPr>
          <w:color w:val="auto"/>
          <w:lang w:val="en-US"/>
        </w:rPr>
        <w:instrText>lr</w:instrText>
      </w:r>
      <w:r w:rsidRPr="00F50BEE">
        <w:rPr>
          <w:color w:val="auto"/>
        </w:rPr>
        <w:instrText>=50&amp;</w:instrText>
      </w:r>
      <w:r w:rsidRPr="00F50BEE">
        <w:rPr>
          <w:color w:val="auto"/>
          <w:lang w:val="en-US"/>
        </w:rPr>
        <w:instrText>l</w:instrText>
      </w:r>
      <w:r w:rsidRPr="00F50BEE">
        <w:rPr>
          <w:color w:val="auto"/>
        </w:rPr>
        <w:instrText>10</w:instrText>
      </w:r>
      <w:r w:rsidRPr="00F50BEE">
        <w:rPr>
          <w:color w:val="auto"/>
          <w:lang w:val="en-US"/>
        </w:rPr>
        <w:instrText>n</w:instrText>
      </w:r>
      <w:r w:rsidRPr="00F50BEE">
        <w:rPr>
          <w:color w:val="auto"/>
        </w:rPr>
        <w:instrText>=</w:instrText>
      </w:r>
      <w:r w:rsidRPr="00F50BEE">
        <w:rPr>
          <w:color w:val="auto"/>
          <w:lang w:val="en-US"/>
        </w:rPr>
        <w:instrText>ru</w:instrText>
      </w:r>
      <w:r w:rsidRPr="00F50BEE">
        <w:rPr>
          <w:color w:val="auto"/>
        </w:rPr>
        <w:instrText>&amp;</w:instrText>
      </w:r>
      <w:r w:rsidRPr="00F50BEE">
        <w:rPr>
          <w:color w:val="auto"/>
          <w:lang w:val="en-US"/>
        </w:rPr>
        <w:instrText>mime</w:instrText>
      </w:r>
      <w:r w:rsidRPr="00F50BEE">
        <w:rPr>
          <w:color w:val="auto"/>
        </w:rPr>
        <w:instrText>=</w:instrText>
      </w:r>
      <w:r w:rsidRPr="00F50BEE">
        <w:rPr>
          <w:color w:val="auto"/>
          <w:lang w:val="en-US"/>
        </w:rPr>
        <w:instrText>doc</w:instrText>
      </w:r>
      <w:r w:rsidRPr="00F50BEE">
        <w:rPr>
          <w:color w:val="auto"/>
        </w:rPr>
        <w:instrText>&amp;</w:instrText>
      </w:r>
      <w:r w:rsidRPr="00F50BEE">
        <w:rPr>
          <w:color w:val="auto"/>
          <w:lang w:val="en-US"/>
        </w:rPr>
        <w:instrText>sign</w:instrText>
      </w:r>
      <w:r w:rsidRPr="00F50BEE">
        <w:rPr>
          <w:color w:val="auto"/>
        </w:rPr>
        <w:instrText>=</w:instrText>
      </w:r>
      <w:r w:rsidRPr="00F50BEE">
        <w:rPr>
          <w:color w:val="auto"/>
          <w:lang w:val="en-US"/>
        </w:rPr>
        <w:instrText>e</w:instrText>
      </w:r>
      <w:r w:rsidRPr="00F50BEE">
        <w:rPr>
          <w:color w:val="auto"/>
        </w:rPr>
        <w:instrText>5373984396</w:instrText>
      </w:r>
      <w:r w:rsidRPr="00F50BEE">
        <w:rPr>
          <w:color w:val="auto"/>
          <w:lang w:val="en-US"/>
        </w:rPr>
        <w:instrText>a</w:instrText>
      </w:r>
      <w:r w:rsidRPr="00F50BEE">
        <w:rPr>
          <w:color w:val="auto"/>
        </w:rPr>
        <w:instrText>0938</w:instrText>
      </w:r>
      <w:r w:rsidRPr="00F50BEE">
        <w:rPr>
          <w:color w:val="auto"/>
          <w:lang w:val="en-US"/>
        </w:rPr>
        <w:instrText>e</w:instrText>
      </w:r>
      <w:r w:rsidRPr="00F50BEE">
        <w:rPr>
          <w:color w:val="auto"/>
        </w:rPr>
        <w:instrText>95</w:instrText>
      </w:r>
      <w:r w:rsidRPr="00F50BEE">
        <w:rPr>
          <w:color w:val="auto"/>
          <w:lang w:val="en-US"/>
        </w:rPr>
        <w:instrText>ae</w:instrText>
      </w:r>
      <w:r w:rsidRPr="00F50BEE">
        <w:rPr>
          <w:color w:val="auto"/>
        </w:rPr>
        <w:instrText>82416290</w:instrText>
      </w:r>
      <w:r w:rsidRPr="00F50BEE">
        <w:rPr>
          <w:color w:val="auto"/>
          <w:lang w:val="en-US"/>
        </w:rPr>
        <w:instrText>b</w:instrText>
      </w:r>
      <w:r w:rsidRPr="00F50BEE">
        <w:rPr>
          <w:color w:val="auto"/>
        </w:rPr>
        <w:instrText>8</w:instrText>
      </w:r>
      <w:r w:rsidRPr="00F50BEE">
        <w:rPr>
          <w:color w:val="auto"/>
          <w:lang w:val="en-US"/>
        </w:rPr>
        <w:instrText>a</w:instrText>
      </w:r>
      <w:r w:rsidRPr="00F50BEE">
        <w:rPr>
          <w:color w:val="auto"/>
        </w:rPr>
        <w:instrText>&amp;</w:instrText>
      </w:r>
      <w:r w:rsidRPr="00F50BEE">
        <w:rPr>
          <w:color w:val="auto"/>
          <w:lang w:val="en-US"/>
        </w:rPr>
        <w:instrText>keyno</w:instrText>
      </w:r>
      <w:r w:rsidRPr="00F50BEE">
        <w:rPr>
          <w:color w:val="auto"/>
        </w:rPr>
        <w:instrText>=0" \</w:instrText>
      </w:r>
      <w:r w:rsidRPr="00F50BEE">
        <w:rPr>
          <w:color w:val="auto"/>
          <w:lang w:val="en-US"/>
        </w:rPr>
        <w:instrText>l</w:instrText>
      </w:r>
      <w:r w:rsidRPr="00F50BEE">
        <w:rPr>
          <w:color w:val="auto"/>
        </w:rPr>
        <w:instrText xml:space="preserve"> "</w:instrText>
      </w:r>
      <w:r w:rsidRPr="00F50BEE">
        <w:rPr>
          <w:color w:val="auto"/>
          <w:lang w:val="en-US"/>
        </w:rPr>
        <w:instrText>YANDEX</w:instrText>
      </w:r>
      <w:r w:rsidRPr="00F50BEE">
        <w:rPr>
          <w:color w:val="auto"/>
        </w:rPr>
        <w:instrText xml:space="preserve">_153" </w:instrText>
      </w:r>
      <w:r w:rsidRPr="00F50BEE">
        <w:rPr>
          <w:color w:val="auto"/>
          <w:lang w:val="en-US"/>
        </w:rPr>
        <w:fldChar w:fldCharType="separate"/>
      </w:r>
      <w:r w:rsidRPr="00F50BEE">
        <w:rPr>
          <w:color w:val="auto"/>
          <w:lang w:val="en-US"/>
        </w:rPr>
        <w:fldChar w:fldCharType="end"/>
      </w:r>
      <w:r w:rsidRPr="00F50BEE">
        <w:rPr>
          <w:color w:val="auto"/>
        </w:rPr>
        <w:t xml:space="preserve"> </w:t>
      </w:r>
      <w:hyperlink r:id="rId36" w:anchor="YANDEX_152" w:history="1"/>
      <w:hyperlink r:id="rId37" w:anchor="YANDEX_156" w:history="1"/>
      <w:r w:rsidRPr="00F50BEE">
        <w:rPr>
          <w:rStyle w:val="highlighthighlightactive"/>
          <w:color w:val="auto"/>
        </w:rPr>
        <w:t>запроса</w:t>
      </w:r>
      <w:hyperlink r:id="rId38" w:anchor="YANDEX_158" w:history="1"/>
      <w:r w:rsidRPr="00F50BEE">
        <w:rPr>
          <w:color w:val="auto"/>
        </w:rPr>
        <w:t xml:space="preserve"> в бумажном виде допускается в случае невозможности направления </w:t>
      </w:r>
      <w:bookmarkStart w:id="20" w:name="YANDEX_158"/>
      <w:bookmarkEnd w:id="20"/>
      <w:r w:rsidRPr="00F50BEE">
        <w:rPr>
          <w:color w:val="auto"/>
          <w:lang w:val="en-US"/>
        </w:rPr>
        <w:fldChar w:fldCharType="begin"/>
      </w:r>
      <w:r w:rsidRPr="00F50BEE">
        <w:rPr>
          <w:color w:val="auto"/>
        </w:rPr>
        <w:instrText xml:space="preserve"> </w:instrText>
      </w:r>
      <w:r w:rsidRPr="00F50BEE">
        <w:rPr>
          <w:color w:val="auto"/>
          <w:lang w:val="en-US"/>
        </w:rPr>
        <w:instrText>HYPERLINK</w:instrText>
      </w:r>
      <w:r w:rsidRPr="00F50BEE">
        <w:rPr>
          <w:color w:val="auto"/>
        </w:rPr>
        <w:instrText xml:space="preserve"> "</w:instrText>
      </w:r>
      <w:r w:rsidRPr="00F50BEE">
        <w:rPr>
          <w:color w:val="auto"/>
          <w:lang w:val="en-US"/>
        </w:rPr>
        <w:instrText>http</w:instrText>
      </w:r>
      <w:r w:rsidRPr="00F50BEE">
        <w:rPr>
          <w:color w:val="auto"/>
        </w:rPr>
        <w:instrText>://</w:instrText>
      </w:r>
      <w:r w:rsidRPr="00F50BEE">
        <w:rPr>
          <w:color w:val="auto"/>
          <w:lang w:val="en-US"/>
        </w:rPr>
        <w:instrText>hghltd</w:instrText>
      </w:r>
      <w:r w:rsidRPr="00F50BEE">
        <w:rPr>
          <w:color w:val="auto"/>
        </w:rPr>
        <w:instrText>.</w:instrText>
      </w:r>
      <w:r w:rsidRPr="00F50BEE">
        <w:rPr>
          <w:color w:val="auto"/>
          <w:lang w:val="en-US"/>
        </w:rPr>
        <w:instrText>yandex</w:instrText>
      </w:r>
      <w:r w:rsidRPr="00F50BEE">
        <w:rPr>
          <w:color w:val="auto"/>
        </w:rPr>
        <w:instrText>.</w:instrText>
      </w:r>
      <w:r w:rsidRPr="00F50BEE">
        <w:rPr>
          <w:color w:val="auto"/>
          <w:lang w:val="en-US"/>
        </w:rPr>
        <w:instrText>net</w:instrText>
      </w:r>
      <w:r w:rsidRPr="00F50BEE">
        <w:rPr>
          <w:color w:val="auto"/>
        </w:rPr>
        <w:instrText>/</w:instrText>
      </w:r>
      <w:r w:rsidRPr="00F50BEE">
        <w:rPr>
          <w:color w:val="auto"/>
          <w:lang w:val="en-US"/>
        </w:rPr>
        <w:instrText>yandbtm</w:instrText>
      </w:r>
      <w:r w:rsidRPr="00F50BEE">
        <w:rPr>
          <w:color w:val="auto"/>
        </w:rPr>
        <w:instrText>?</w:instrText>
      </w:r>
      <w:r w:rsidRPr="00F50BEE">
        <w:rPr>
          <w:color w:val="auto"/>
          <w:lang w:val="en-US"/>
        </w:rPr>
        <w:instrText>text</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0%</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4%</w:instrText>
      </w:r>
      <w:r w:rsidRPr="00F50BEE">
        <w:rPr>
          <w:color w:val="auto"/>
          <w:lang w:val="en-US"/>
        </w:rPr>
        <w:instrText>D</w:instrText>
      </w:r>
      <w:r w:rsidRPr="00F50BEE">
        <w:rPr>
          <w:color w:val="auto"/>
        </w:rPr>
        <w:instrText>0%</w:instrText>
      </w:r>
      <w:r w:rsidRPr="00F50BEE">
        <w:rPr>
          <w:color w:val="auto"/>
          <w:lang w:val="en-US"/>
        </w:rPr>
        <w:instrText>BC</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8%</w:instrText>
      </w:r>
      <w:r w:rsidRPr="00F50BEE">
        <w:rPr>
          <w:color w:val="auto"/>
          <w:lang w:val="en-US"/>
        </w:rPr>
        <w:instrText>D</w:instrText>
      </w:r>
      <w:r w:rsidRPr="00F50BEE">
        <w:rPr>
          <w:color w:val="auto"/>
        </w:rPr>
        <w:instrText>0%</w:instrText>
      </w:r>
      <w:r w:rsidRPr="00F50BEE">
        <w:rPr>
          <w:color w:val="auto"/>
          <w:lang w:val="en-US"/>
        </w:rPr>
        <w:instrText>BD</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8%</w:instrText>
      </w:r>
      <w:r w:rsidRPr="00F50BEE">
        <w:rPr>
          <w:color w:val="auto"/>
          <w:lang w:val="en-US"/>
        </w:rPr>
        <w:instrText>D</w:instrText>
      </w:r>
      <w:r w:rsidRPr="00F50BEE">
        <w:rPr>
          <w:color w:val="auto"/>
        </w:rPr>
        <w:instrText>1%81%</w:instrText>
      </w:r>
      <w:r w:rsidRPr="00F50BEE">
        <w:rPr>
          <w:color w:val="auto"/>
          <w:lang w:val="en-US"/>
        </w:rPr>
        <w:instrText>D</w:instrText>
      </w:r>
      <w:r w:rsidRPr="00F50BEE">
        <w:rPr>
          <w:color w:val="auto"/>
        </w:rPr>
        <w:instrText>1%82%</w:instrText>
      </w:r>
      <w:r w:rsidRPr="00F50BEE">
        <w:rPr>
          <w:color w:val="auto"/>
          <w:lang w:val="en-US"/>
        </w:rPr>
        <w:instrText>D</w:instrText>
      </w:r>
      <w:r w:rsidRPr="00F50BEE">
        <w:rPr>
          <w:color w:val="auto"/>
        </w:rPr>
        <w:instrText>1%80%</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0%</w:instrText>
      </w:r>
      <w:r w:rsidRPr="00F50BEE">
        <w:rPr>
          <w:color w:val="auto"/>
          <w:lang w:val="en-US"/>
        </w:rPr>
        <w:instrText>D</w:instrText>
      </w:r>
      <w:r w:rsidRPr="00F50BEE">
        <w:rPr>
          <w:color w:val="auto"/>
        </w:rPr>
        <w:instrText>1%82%</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8%</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2%</w:instrText>
      </w:r>
      <w:r w:rsidRPr="00F50BEE">
        <w:rPr>
          <w:color w:val="auto"/>
          <w:lang w:val="en-US"/>
        </w:rPr>
        <w:instrText>D</w:instrText>
      </w:r>
      <w:r w:rsidRPr="00F50BEE">
        <w:rPr>
          <w:color w:val="auto"/>
        </w:rPr>
        <w:instrText>0%</w:instrText>
      </w:r>
      <w:r w:rsidRPr="00F50BEE">
        <w:rPr>
          <w:color w:val="auto"/>
          <w:lang w:val="en-US"/>
        </w:rPr>
        <w:instrText>BD</w:instrText>
      </w:r>
      <w:r w:rsidRPr="00F50BEE">
        <w:rPr>
          <w:color w:val="auto"/>
        </w:rPr>
        <w:instrText>%</w:instrText>
      </w:r>
      <w:r w:rsidRPr="00F50BEE">
        <w:rPr>
          <w:color w:val="auto"/>
          <w:lang w:val="en-US"/>
        </w:rPr>
        <w:instrText>D</w:instrText>
      </w:r>
      <w:r w:rsidRPr="00F50BEE">
        <w:rPr>
          <w:color w:val="auto"/>
        </w:rPr>
        <w:instrText>1%8</w:instrText>
      </w:r>
      <w:r w:rsidRPr="00F50BEE">
        <w:rPr>
          <w:color w:val="auto"/>
          <w:lang w:val="en-US"/>
        </w:rPr>
        <w:instrText>B</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9%20%</w:instrText>
      </w:r>
      <w:r w:rsidRPr="00F50BEE">
        <w:rPr>
          <w:color w:val="auto"/>
          <w:lang w:val="en-US"/>
        </w:rPr>
        <w:instrText>D</w:instrText>
      </w:r>
      <w:r w:rsidRPr="00F50BEE">
        <w:rPr>
          <w:color w:val="auto"/>
        </w:rPr>
        <w:instrText>1%80%</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5%</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3%</w:instrText>
      </w:r>
      <w:r w:rsidRPr="00F50BEE">
        <w:rPr>
          <w:color w:val="auto"/>
          <w:lang w:val="en-US"/>
        </w:rPr>
        <w:instrText>D</w:instrText>
      </w:r>
      <w:r w:rsidRPr="00F50BEE">
        <w:rPr>
          <w:color w:val="auto"/>
        </w:rPr>
        <w:instrText>0%</w:instrText>
      </w:r>
      <w:r w:rsidRPr="00F50BEE">
        <w:rPr>
          <w:color w:val="auto"/>
          <w:lang w:val="en-US"/>
        </w:rPr>
        <w:instrText>BB</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0%</w:instrText>
      </w:r>
      <w:r w:rsidRPr="00F50BEE">
        <w:rPr>
          <w:color w:val="auto"/>
          <w:lang w:val="en-US"/>
        </w:rPr>
        <w:instrText>D</w:instrText>
      </w:r>
      <w:r w:rsidRPr="00F50BEE">
        <w:rPr>
          <w:color w:val="auto"/>
        </w:rPr>
        <w:instrText>0%</w:instrText>
      </w:r>
      <w:r w:rsidRPr="00F50BEE">
        <w:rPr>
          <w:color w:val="auto"/>
          <w:lang w:val="en-US"/>
        </w:rPr>
        <w:instrText>BC</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5%</w:instrText>
      </w:r>
      <w:r w:rsidRPr="00F50BEE">
        <w:rPr>
          <w:color w:val="auto"/>
          <w:lang w:val="en-US"/>
        </w:rPr>
        <w:instrText>D</w:instrText>
      </w:r>
      <w:r w:rsidRPr="00F50BEE">
        <w:rPr>
          <w:color w:val="auto"/>
        </w:rPr>
        <w:instrText>0%</w:instrText>
      </w:r>
      <w:r w:rsidRPr="00F50BEE">
        <w:rPr>
          <w:color w:val="auto"/>
          <w:lang w:val="en-US"/>
        </w:rPr>
        <w:instrText>BD</w:instrText>
      </w:r>
      <w:r w:rsidRPr="00F50BEE">
        <w:rPr>
          <w:color w:val="auto"/>
        </w:rPr>
        <w:instrText>%</w:instrText>
      </w:r>
      <w:r w:rsidRPr="00F50BEE">
        <w:rPr>
          <w:color w:val="auto"/>
          <w:lang w:val="en-US"/>
        </w:rPr>
        <w:instrText>D</w:instrText>
      </w:r>
      <w:r w:rsidRPr="00F50BEE">
        <w:rPr>
          <w:color w:val="auto"/>
        </w:rPr>
        <w:instrText>1%82%20%</w:instrText>
      </w:r>
      <w:r w:rsidRPr="00F50BEE">
        <w:rPr>
          <w:color w:val="auto"/>
          <w:lang w:val="en-US"/>
        </w:rPr>
        <w:instrText>D</w:instrText>
      </w:r>
      <w:r w:rsidRPr="00F50BEE">
        <w:rPr>
          <w:color w:val="auto"/>
        </w:rPr>
        <w:instrText>0%</w:instrText>
      </w:r>
      <w:r w:rsidRPr="00F50BEE">
        <w:rPr>
          <w:color w:val="auto"/>
          <w:lang w:val="en-US"/>
        </w:rPr>
        <w:instrText>BF</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BE</w:instrText>
      </w:r>
      <w:r w:rsidRPr="00F50BEE">
        <w:rPr>
          <w:color w:val="auto"/>
        </w:rPr>
        <w:instrText>%20%</w:instrText>
      </w:r>
      <w:r w:rsidRPr="00F50BEE">
        <w:rPr>
          <w:color w:val="auto"/>
          <w:lang w:val="en-US"/>
        </w:rPr>
        <w:instrText>D</w:instrText>
      </w:r>
      <w:r w:rsidRPr="00F50BEE">
        <w:rPr>
          <w:color w:val="auto"/>
        </w:rPr>
        <w:instrText>0%</w:instrText>
      </w:r>
      <w:r w:rsidRPr="00F50BEE">
        <w:rPr>
          <w:color w:val="auto"/>
          <w:lang w:val="en-US"/>
        </w:rPr>
        <w:instrText>BF</w:instrText>
      </w:r>
      <w:r w:rsidRPr="00F50BEE">
        <w:rPr>
          <w:color w:val="auto"/>
        </w:rPr>
        <w:instrText>%</w:instrText>
      </w:r>
      <w:r w:rsidRPr="00F50BEE">
        <w:rPr>
          <w:color w:val="auto"/>
          <w:lang w:val="en-US"/>
        </w:rPr>
        <w:instrText>D</w:instrText>
      </w:r>
      <w:r w:rsidRPr="00F50BEE">
        <w:rPr>
          <w:color w:val="auto"/>
        </w:rPr>
        <w:instrText>1%80%</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5%</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4%</w:instrText>
      </w:r>
      <w:r w:rsidRPr="00F50BEE">
        <w:rPr>
          <w:color w:val="auto"/>
          <w:lang w:val="en-US"/>
        </w:rPr>
        <w:instrText>D</w:instrText>
      </w:r>
      <w:r w:rsidRPr="00F50BEE">
        <w:rPr>
          <w:color w:val="auto"/>
        </w:rPr>
        <w:instrText>0%</w:instrText>
      </w:r>
      <w:r w:rsidRPr="00F50BEE">
        <w:rPr>
          <w:color w:val="auto"/>
          <w:lang w:val="en-US"/>
        </w:rPr>
        <w:instrText>BE</w:instrText>
      </w:r>
      <w:r w:rsidRPr="00F50BEE">
        <w:rPr>
          <w:color w:val="auto"/>
        </w:rPr>
        <w:instrText>%</w:instrText>
      </w:r>
      <w:r w:rsidRPr="00F50BEE">
        <w:rPr>
          <w:color w:val="auto"/>
          <w:lang w:val="en-US"/>
        </w:rPr>
        <w:instrText>D</w:instrText>
      </w:r>
      <w:r w:rsidRPr="00F50BEE">
        <w:rPr>
          <w:color w:val="auto"/>
        </w:rPr>
        <w:instrText>1%81%</w:instrText>
      </w:r>
      <w:r w:rsidRPr="00F50BEE">
        <w:rPr>
          <w:color w:val="auto"/>
          <w:lang w:val="en-US"/>
        </w:rPr>
        <w:instrText>D</w:instrText>
      </w:r>
      <w:r w:rsidRPr="00F50BEE">
        <w:rPr>
          <w:color w:val="auto"/>
        </w:rPr>
        <w:instrText>1%82%</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0%</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2%</w:instrText>
      </w:r>
      <w:r w:rsidRPr="00F50BEE">
        <w:rPr>
          <w:color w:val="auto"/>
          <w:lang w:val="en-US"/>
        </w:rPr>
        <w:instrText>D</w:instrText>
      </w:r>
      <w:r w:rsidRPr="00F50BEE">
        <w:rPr>
          <w:color w:val="auto"/>
        </w:rPr>
        <w:instrText>0%</w:instrText>
      </w:r>
      <w:r w:rsidRPr="00F50BEE">
        <w:rPr>
          <w:color w:val="auto"/>
          <w:lang w:val="en-US"/>
        </w:rPr>
        <w:instrText>BB</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5%</w:instrText>
      </w:r>
      <w:r w:rsidRPr="00F50BEE">
        <w:rPr>
          <w:color w:val="auto"/>
          <w:lang w:val="en-US"/>
        </w:rPr>
        <w:instrText>D</w:instrText>
      </w:r>
      <w:r w:rsidRPr="00F50BEE">
        <w:rPr>
          <w:color w:val="auto"/>
        </w:rPr>
        <w:instrText>0%</w:instrText>
      </w:r>
      <w:r w:rsidRPr="00F50BEE">
        <w:rPr>
          <w:color w:val="auto"/>
          <w:lang w:val="en-US"/>
        </w:rPr>
        <w:instrText>BD</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8%</w:instrText>
      </w:r>
      <w:r w:rsidRPr="00F50BEE">
        <w:rPr>
          <w:color w:val="auto"/>
          <w:lang w:val="en-US"/>
        </w:rPr>
        <w:instrText>D</w:instrText>
      </w:r>
      <w:r w:rsidRPr="00F50BEE">
        <w:rPr>
          <w:color w:val="auto"/>
        </w:rPr>
        <w:instrText>1%8</w:instrText>
      </w:r>
      <w:r w:rsidRPr="00F50BEE">
        <w:rPr>
          <w:color w:val="auto"/>
          <w:lang w:val="en-US"/>
        </w:rPr>
        <w:instrText>E</w:instrText>
      </w:r>
      <w:r w:rsidRPr="00F50BEE">
        <w:rPr>
          <w:color w:val="auto"/>
        </w:rPr>
        <w:instrText>%20%</w:instrText>
      </w:r>
      <w:r w:rsidRPr="00F50BEE">
        <w:rPr>
          <w:color w:val="auto"/>
          <w:lang w:val="en-US"/>
        </w:rPr>
        <w:instrText>D</w:instrText>
      </w:r>
      <w:r w:rsidRPr="00F50BEE">
        <w:rPr>
          <w:color w:val="auto"/>
        </w:rPr>
        <w:instrText>0%</w:instrText>
      </w:r>
      <w:r w:rsidRPr="00F50BEE">
        <w:rPr>
          <w:color w:val="auto"/>
          <w:lang w:val="en-US"/>
        </w:rPr>
        <w:instrText>BC</w:instrText>
      </w:r>
      <w:r w:rsidRPr="00F50BEE">
        <w:rPr>
          <w:color w:val="auto"/>
        </w:rPr>
        <w:instrText>%</w:instrText>
      </w:r>
      <w:r w:rsidRPr="00F50BEE">
        <w:rPr>
          <w:color w:val="auto"/>
          <w:lang w:val="en-US"/>
        </w:rPr>
        <w:instrText>D</w:instrText>
      </w:r>
      <w:r w:rsidRPr="00F50BEE">
        <w:rPr>
          <w:color w:val="auto"/>
        </w:rPr>
        <w:instrText>1%83%</w:instrText>
      </w:r>
      <w:r w:rsidRPr="00F50BEE">
        <w:rPr>
          <w:color w:val="auto"/>
          <w:lang w:val="en-US"/>
        </w:rPr>
        <w:instrText>D</w:instrText>
      </w:r>
      <w:r w:rsidRPr="00F50BEE">
        <w:rPr>
          <w:color w:val="auto"/>
        </w:rPr>
        <w:instrText>0%</w:instrText>
      </w:r>
      <w:r w:rsidRPr="00F50BEE">
        <w:rPr>
          <w:color w:val="auto"/>
          <w:lang w:val="en-US"/>
        </w:rPr>
        <w:instrText>BD</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8%</w:instrText>
      </w:r>
      <w:r w:rsidRPr="00F50BEE">
        <w:rPr>
          <w:color w:val="auto"/>
          <w:lang w:val="en-US"/>
        </w:rPr>
        <w:instrText>D</w:instrText>
      </w:r>
      <w:r w:rsidRPr="00F50BEE">
        <w:rPr>
          <w:color w:val="auto"/>
        </w:rPr>
        <w:instrText>1%86%</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8%</w:instrText>
      </w:r>
      <w:r w:rsidRPr="00F50BEE">
        <w:rPr>
          <w:color w:val="auto"/>
          <w:lang w:val="en-US"/>
        </w:rPr>
        <w:instrText>D</w:instrText>
      </w:r>
      <w:r w:rsidRPr="00F50BEE">
        <w:rPr>
          <w:color w:val="auto"/>
        </w:rPr>
        <w:instrText>0%</w:instrText>
      </w:r>
      <w:r w:rsidRPr="00F50BEE">
        <w:rPr>
          <w:color w:val="auto"/>
          <w:lang w:val="en-US"/>
        </w:rPr>
        <w:instrText>BF</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0%</w:instrText>
      </w:r>
      <w:r w:rsidRPr="00F50BEE">
        <w:rPr>
          <w:color w:val="auto"/>
          <w:lang w:val="en-US"/>
        </w:rPr>
        <w:instrText>D</w:instrText>
      </w:r>
      <w:r w:rsidRPr="00F50BEE">
        <w:rPr>
          <w:color w:val="auto"/>
        </w:rPr>
        <w:instrText>0%</w:instrText>
      </w:r>
      <w:r w:rsidRPr="00F50BEE">
        <w:rPr>
          <w:color w:val="auto"/>
          <w:lang w:val="en-US"/>
        </w:rPr>
        <w:instrText>BB</w:instrText>
      </w:r>
      <w:r w:rsidRPr="00F50BEE">
        <w:rPr>
          <w:color w:val="auto"/>
        </w:rPr>
        <w:instrText>%</w:instrText>
      </w:r>
      <w:r w:rsidRPr="00F50BEE">
        <w:rPr>
          <w:color w:val="auto"/>
          <w:lang w:val="en-US"/>
        </w:rPr>
        <w:instrText>D</w:instrText>
      </w:r>
      <w:r w:rsidRPr="00F50BEE">
        <w:rPr>
          <w:color w:val="auto"/>
        </w:rPr>
        <w:instrText>1%8</w:instrText>
      </w:r>
      <w:r w:rsidRPr="00F50BEE">
        <w:rPr>
          <w:color w:val="auto"/>
          <w:lang w:val="en-US"/>
        </w:rPr>
        <w:instrText>C</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BD</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BE</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9%20%</w:instrText>
      </w:r>
      <w:r w:rsidRPr="00F50BEE">
        <w:rPr>
          <w:color w:val="auto"/>
          <w:lang w:val="en-US"/>
        </w:rPr>
        <w:instrText>D</w:instrText>
      </w:r>
      <w:r w:rsidRPr="00F50BEE">
        <w:rPr>
          <w:color w:val="auto"/>
        </w:rPr>
        <w:instrText>1%83%</w:instrText>
      </w:r>
      <w:r w:rsidRPr="00F50BEE">
        <w:rPr>
          <w:color w:val="auto"/>
          <w:lang w:val="en-US"/>
        </w:rPr>
        <w:instrText>D</w:instrText>
      </w:r>
      <w:r w:rsidRPr="00F50BEE">
        <w:rPr>
          <w:color w:val="auto"/>
        </w:rPr>
        <w:instrText>1%81%</w:instrText>
      </w:r>
      <w:r w:rsidRPr="00F50BEE">
        <w:rPr>
          <w:color w:val="auto"/>
          <w:lang w:val="en-US"/>
        </w:rPr>
        <w:instrText>D</w:instrText>
      </w:r>
      <w:r w:rsidRPr="00F50BEE">
        <w:rPr>
          <w:color w:val="auto"/>
        </w:rPr>
        <w:instrText>0%</w:instrText>
      </w:r>
      <w:r w:rsidRPr="00F50BEE">
        <w:rPr>
          <w:color w:val="auto"/>
          <w:lang w:val="en-US"/>
        </w:rPr>
        <w:instrText>BB</w:instrText>
      </w:r>
      <w:r w:rsidRPr="00F50BEE">
        <w:rPr>
          <w:color w:val="auto"/>
        </w:rPr>
        <w:instrText>%</w:instrText>
      </w:r>
      <w:r w:rsidRPr="00F50BEE">
        <w:rPr>
          <w:color w:val="auto"/>
          <w:lang w:val="en-US"/>
        </w:rPr>
        <w:instrText>D</w:instrText>
      </w:r>
      <w:r w:rsidRPr="00F50BEE">
        <w:rPr>
          <w:color w:val="auto"/>
        </w:rPr>
        <w:instrText>1%83%</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3%</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8%20%</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7%</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0%</w:instrText>
      </w:r>
      <w:r w:rsidRPr="00F50BEE">
        <w:rPr>
          <w:color w:val="auto"/>
          <w:lang w:val="en-US"/>
        </w:rPr>
        <w:instrText>D</w:instrText>
      </w:r>
      <w:r w:rsidRPr="00F50BEE">
        <w:rPr>
          <w:color w:val="auto"/>
        </w:rPr>
        <w:instrText>0%</w:instrText>
      </w:r>
      <w:r w:rsidRPr="00F50BEE">
        <w:rPr>
          <w:color w:val="auto"/>
          <w:lang w:val="en-US"/>
        </w:rPr>
        <w:instrText>BF</w:instrText>
      </w:r>
      <w:r w:rsidRPr="00F50BEE">
        <w:rPr>
          <w:color w:val="auto"/>
        </w:rPr>
        <w:instrText>%</w:instrText>
      </w:r>
      <w:r w:rsidRPr="00F50BEE">
        <w:rPr>
          <w:color w:val="auto"/>
          <w:lang w:val="en-US"/>
        </w:rPr>
        <w:instrText>D</w:instrText>
      </w:r>
      <w:r w:rsidRPr="00F50BEE">
        <w:rPr>
          <w:color w:val="auto"/>
        </w:rPr>
        <w:instrText>1%80%</w:instrText>
      </w:r>
      <w:r w:rsidRPr="00F50BEE">
        <w:rPr>
          <w:color w:val="auto"/>
          <w:lang w:val="en-US"/>
        </w:rPr>
        <w:instrText>D</w:instrText>
      </w:r>
      <w:r w:rsidRPr="00F50BEE">
        <w:rPr>
          <w:color w:val="auto"/>
        </w:rPr>
        <w:instrText>0%</w:instrText>
      </w:r>
      <w:r w:rsidRPr="00F50BEE">
        <w:rPr>
          <w:color w:val="auto"/>
          <w:lang w:val="en-US"/>
        </w:rPr>
        <w:instrText>BE</w:instrText>
      </w:r>
      <w:r w:rsidRPr="00F50BEE">
        <w:rPr>
          <w:color w:val="auto"/>
        </w:rPr>
        <w:instrText>%</w:instrText>
      </w:r>
      <w:r w:rsidRPr="00F50BEE">
        <w:rPr>
          <w:color w:val="auto"/>
          <w:lang w:val="en-US"/>
        </w:rPr>
        <w:instrText>D</w:instrText>
      </w:r>
      <w:r w:rsidRPr="00F50BEE">
        <w:rPr>
          <w:color w:val="auto"/>
        </w:rPr>
        <w:instrText>1%81%20%</w:instrText>
      </w:r>
      <w:r w:rsidRPr="00F50BEE">
        <w:rPr>
          <w:color w:val="auto"/>
          <w:lang w:val="en-US"/>
        </w:rPr>
        <w:instrText>D</w:instrText>
      </w:r>
      <w:r w:rsidRPr="00F50BEE">
        <w:rPr>
          <w:color w:val="auto"/>
        </w:rPr>
        <w:instrText>0%</w:instrText>
      </w:r>
      <w:r w:rsidRPr="00F50BEE">
        <w:rPr>
          <w:color w:val="auto"/>
          <w:lang w:val="en-US"/>
        </w:rPr>
        <w:instrText>BC</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5%</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6%</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2%</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5%</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4%</w:instrText>
      </w:r>
      <w:r w:rsidRPr="00F50BEE">
        <w:rPr>
          <w:color w:val="auto"/>
          <w:lang w:val="en-US"/>
        </w:rPr>
        <w:instrText>D</w:instrText>
      </w:r>
      <w:r w:rsidRPr="00F50BEE">
        <w:rPr>
          <w:color w:val="auto"/>
        </w:rPr>
        <w:instrText>0%</w:instrText>
      </w:r>
      <w:r w:rsidRPr="00F50BEE">
        <w:rPr>
          <w:color w:val="auto"/>
          <w:lang w:val="en-US"/>
        </w:rPr>
        <w:instrText>BE</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BC</w:instrText>
      </w:r>
      <w:r w:rsidRPr="00F50BEE">
        <w:rPr>
          <w:color w:val="auto"/>
        </w:rPr>
        <w:instrText>%</w:instrText>
      </w:r>
      <w:r w:rsidRPr="00F50BEE">
        <w:rPr>
          <w:color w:val="auto"/>
          <w:lang w:val="en-US"/>
        </w:rPr>
        <w:instrText>D</w:instrText>
      </w:r>
      <w:r w:rsidRPr="00F50BEE">
        <w:rPr>
          <w:color w:val="auto"/>
        </w:rPr>
        <w:instrText>1%81%</w:instrText>
      </w:r>
      <w:r w:rsidRPr="00F50BEE">
        <w:rPr>
          <w:color w:val="auto"/>
          <w:lang w:val="en-US"/>
        </w:rPr>
        <w:instrText>D</w:instrText>
      </w:r>
      <w:r w:rsidRPr="00F50BEE">
        <w:rPr>
          <w:color w:val="auto"/>
        </w:rPr>
        <w:instrText>1%82%</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2%</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5%</w:instrText>
      </w:r>
      <w:r w:rsidRPr="00F50BEE">
        <w:rPr>
          <w:color w:val="auto"/>
          <w:lang w:val="en-US"/>
        </w:rPr>
        <w:instrText>D</w:instrText>
      </w:r>
      <w:r w:rsidRPr="00F50BEE">
        <w:rPr>
          <w:color w:val="auto"/>
        </w:rPr>
        <w:instrText>0%</w:instrText>
      </w:r>
      <w:r w:rsidRPr="00F50BEE">
        <w:rPr>
          <w:color w:val="auto"/>
          <w:lang w:val="en-US"/>
        </w:rPr>
        <w:instrText>BD</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BD</w:instrText>
      </w:r>
      <w:r w:rsidRPr="00F50BEE">
        <w:rPr>
          <w:color w:val="auto"/>
        </w:rPr>
        <w:instrText>%</w:instrText>
      </w:r>
      <w:r w:rsidRPr="00F50BEE">
        <w:rPr>
          <w:color w:val="auto"/>
          <w:lang w:val="en-US"/>
        </w:rPr>
        <w:instrText>D</w:instrText>
      </w:r>
      <w:r w:rsidRPr="00F50BEE">
        <w:rPr>
          <w:color w:val="auto"/>
        </w:rPr>
        <w:instrText>1%8</w:instrText>
      </w:r>
      <w:r w:rsidRPr="00F50BEE">
        <w:rPr>
          <w:color w:val="auto"/>
          <w:lang w:val="en-US"/>
        </w:rPr>
        <w:instrText>B</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9&amp;</w:instrText>
      </w:r>
      <w:r w:rsidRPr="00F50BEE">
        <w:rPr>
          <w:color w:val="auto"/>
          <w:lang w:val="en-US"/>
        </w:rPr>
        <w:instrText>url</w:instrText>
      </w:r>
      <w:r w:rsidRPr="00F50BEE">
        <w:rPr>
          <w:color w:val="auto"/>
        </w:rPr>
        <w:instrText>=</w:instrText>
      </w:r>
      <w:r w:rsidRPr="00F50BEE">
        <w:rPr>
          <w:color w:val="auto"/>
          <w:lang w:val="en-US"/>
        </w:rPr>
        <w:instrText>http</w:instrText>
      </w:r>
      <w:r w:rsidRPr="00F50BEE">
        <w:rPr>
          <w:color w:val="auto"/>
        </w:rPr>
        <w:instrText>%3</w:instrText>
      </w:r>
      <w:r w:rsidRPr="00F50BEE">
        <w:rPr>
          <w:color w:val="auto"/>
          <w:lang w:val="en-US"/>
        </w:rPr>
        <w:instrText>A</w:instrText>
      </w:r>
      <w:r w:rsidRPr="00F50BEE">
        <w:rPr>
          <w:color w:val="auto"/>
        </w:rPr>
        <w:instrText>%2</w:instrText>
      </w:r>
      <w:r w:rsidRPr="00F50BEE">
        <w:rPr>
          <w:color w:val="auto"/>
          <w:lang w:val="en-US"/>
        </w:rPr>
        <w:instrText>F</w:instrText>
      </w:r>
      <w:r w:rsidRPr="00F50BEE">
        <w:rPr>
          <w:color w:val="auto"/>
        </w:rPr>
        <w:instrText>%2</w:instrText>
      </w:r>
      <w:r w:rsidRPr="00F50BEE">
        <w:rPr>
          <w:color w:val="auto"/>
          <w:lang w:val="en-US"/>
        </w:rPr>
        <w:instrText>Fhvorostyanka</w:instrText>
      </w:r>
      <w:r w:rsidRPr="00F50BEE">
        <w:rPr>
          <w:color w:val="auto"/>
        </w:rPr>
        <w:instrText>.</w:instrText>
      </w:r>
      <w:r w:rsidRPr="00F50BEE">
        <w:rPr>
          <w:color w:val="auto"/>
          <w:lang w:val="en-US"/>
        </w:rPr>
        <w:instrText>ru</w:instrText>
      </w:r>
      <w:r w:rsidRPr="00F50BEE">
        <w:rPr>
          <w:color w:val="auto"/>
        </w:rPr>
        <w:instrText>%2</w:instrText>
      </w:r>
      <w:r w:rsidRPr="00F50BEE">
        <w:rPr>
          <w:color w:val="auto"/>
          <w:lang w:val="en-US"/>
        </w:rPr>
        <w:instrText>FDocument</w:instrText>
      </w:r>
      <w:r w:rsidRPr="00F50BEE">
        <w:rPr>
          <w:color w:val="auto"/>
        </w:rPr>
        <w:instrText>%2</w:instrText>
      </w:r>
      <w:r w:rsidRPr="00F50BEE">
        <w:rPr>
          <w:color w:val="auto"/>
          <w:lang w:val="en-US"/>
        </w:rPr>
        <w:instrText>FAR</w:instrText>
      </w:r>
      <w:r w:rsidRPr="00F50BEE">
        <w:rPr>
          <w:color w:val="auto"/>
        </w:rPr>
        <w:instrText>_</w:instrText>
      </w:r>
      <w:r w:rsidRPr="00F50BEE">
        <w:rPr>
          <w:color w:val="auto"/>
          <w:lang w:val="en-US"/>
        </w:rPr>
        <w:instrText>GMU</w:instrText>
      </w:r>
      <w:r w:rsidRPr="00F50BEE">
        <w:rPr>
          <w:color w:val="auto"/>
        </w:rPr>
        <w:instrText>_</w:instrText>
      </w:r>
      <w:r w:rsidRPr="00F50BEE">
        <w:rPr>
          <w:color w:val="auto"/>
          <w:lang w:val="en-US"/>
        </w:rPr>
        <w:instrText>proekt</w:instrText>
      </w:r>
      <w:r w:rsidRPr="00F50BEE">
        <w:rPr>
          <w:color w:val="auto"/>
        </w:rPr>
        <w:instrText>%2</w:instrText>
      </w:r>
      <w:r w:rsidRPr="00F50BEE">
        <w:rPr>
          <w:color w:val="auto"/>
          <w:lang w:val="en-US"/>
        </w:rPr>
        <w:instrText>Fkumi</w:instrText>
      </w:r>
      <w:r w:rsidRPr="00F50BEE">
        <w:rPr>
          <w:color w:val="auto"/>
        </w:rPr>
        <w:instrText>%2</w:instrText>
      </w:r>
      <w:r w:rsidRPr="00F50BEE">
        <w:rPr>
          <w:color w:val="auto"/>
          <w:lang w:val="en-US"/>
        </w:rPr>
        <w:instrText>Far</w:instrText>
      </w:r>
      <w:r w:rsidRPr="00F50BEE">
        <w:rPr>
          <w:color w:val="auto"/>
        </w:rPr>
        <w:instrText>2_</w:instrText>
      </w:r>
      <w:r w:rsidRPr="00F50BEE">
        <w:rPr>
          <w:color w:val="auto"/>
          <w:lang w:val="en-US"/>
        </w:rPr>
        <w:instrText>predostavlenie</w:instrText>
      </w:r>
      <w:r w:rsidRPr="00F50BEE">
        <w:rPr>
          <w:color w:val="auto"/>
        </w:rPr>
        <w:instrText>_</w:instrText>
      </w:r>
      <w:r w:rsidRPr="00F50BEE">
        <w:rPr>
          <w:color w:val="auto"/>
          <w:lang w:val="en-US"/>
        </w:rPr>
        <w:instrText>v</w:instrText>
      </w:r>
      <w:r w:rsidRPr="00F50BEE">
        <w:rPr>
          <w:color w:val="auto"/>
        </w:rPr>
        <w:instrText>_</w:instrText>
      </w:r>
      <w:r w:rsidRPr="00F50BEE">
        <w:rPr>
          <w:color w:val="auto"/>
          <w:lang w:val="en-US"/>
        </w:rPr>
        <w:instrText>arendu</w:instrText>
      </w:r>
      <w:r w:rsidRPr="00F50BEE">
        <w:rPr>
          <w:color w:val="auto"/>
        </w:rPr>
        <w:instrText>_</w:instrText>
      </w:r>
      <w:r w:rsidRPr="00F50BEE">
        <w:rPr>
          <w:color w:val="auto"/>
          <w:lang w:val="en-US"/>
        </w:rPr>
        <w:instrText>zemelnykh</w:instrText>
      </w:r>
      <w:r w:rsidRPr="00F50BEE">
        <w:rPr>
          <w:color w:val="auto"/>
        </w:rPr>
        <w:instrText>_</w:instrText>
      </w:r>
      <w:r w:rsidRPr="00F50BEE">
        <w:rPr>
          <w:color w:val="auto"/>
          <w:lang w:val="en-US"/>
        </w:rPr>
        <w:instrText>uchastkov</w:instrText>
      </w:r>
      <w:r w:rsidRPr="00F50BEE">
        <w:rPr>
          <w:color w:val="auto"/>
        </w:rPr>
        <w:instrText>-</w:instrText>
      </w:r>
      <w:r w:rsidRPr="00F50BEE">
        <w:rPr>
          <w:color w:val="auto"/>
          <w:lang w:val="en-US"/>
        </w:rPr>
        <w:instrText>na</w:instrText>
      </w:r>
      <w:r w:rsidRPr="00F50BEE">
        <w:rPr>
          <w:color w:val="auto"/>
        </w:rPr>
        <w:instrText>.</w:instrText>
      </w:r>
      <w:r w:rsidRPr="00F50BEE">
        <w:rPr>
          <w:color w:val="auto"/>
          <w:lang w:val="en-US"/>
        </w:rPr>
        <w:instrText>doc</w:instrText>
      </w:r>
      <w:r w:rsidRPr="00F50BEE">
        <w:rPr>
          <w:color w:val="auto"/>
        </w:rPr>
        <w:instrText>&amp;</w:instrText>
      </w:r>
      <w:r w:rsidRPr="00F50BEE">
        <w:rPr>
          <w:color w:val="auto"/>
          <w:lang w:val="en-US"/>
        </w:rPr>
        <w:instrText>fmode</w:instrText>
      </w:r>
      <w:r w:rsidRPr="00F50BEE">
        <w:rPr>
          <w:color w:val="auto"/>
        </w:rPr>
        <w:instrText>=</w:instrText>
      </w:r>
      <w:r w:rsidRPr="00F50BEE">
        <w:rPr>
          <w:color w:val="auto"/>
          <w:lang w:val="en-US"/>
        </w:rPr>
        <w:instrText>envelope</w:instrText>
      </w:r>
      <w:r w:rsidRPr="00F50BEE">
        <w:rPr>
          <w:color w:val="auto"/>
        </w:rPr>
        <w:instrText>&amp;</w:instrText>
      </w:r>
      <w:r w:rsidRPr="00F50BEE">
        <w:rPr>
          <w:color w:val="auto"/>
          <w:lang w:val="en-US"/>
        </w:rPr>
        <w:instrText>lr</w:instrText>
      </w:r>
      <w:r w:rsidRPr="00F50BEE">
        <w:rPr>
          <w:color w:val="auto"/>
        </w:rPr>
        <w:instrText>=50&amp;</w:instrText>
      </w:r>
      <w:r w:rsidRPr="00F50BEE">
        <w:rPr>
          <w:color w:val="auto"/>
          <w:lang w:val="en-US"/>
        </w:rPr>
        <w:instrText>l</w:instrText>
      </w:r>
      <w:r w:rsidRPr="00F50BEE">
        <w:rPr>
          <w:color w:val="auto"/>
        </w:rPr>
        <w:instrText>10</w:instrText>
      </w:r>
      <w:r w:rsidRPr="00F50BEE">
        <w:rPr>
          <w:color w:val="auto"/>
          <w:lang w:val="en-US"/>
        </w:rPr>
        <w:instrText>n</w:instrText>
      </w:r>
      <w:r w:rsidRPr="00F50BEE">
        <w:rPr>
          <w:color w:val="auto"/>
        </w:rPr>
        <w:instrText>=</w:instrText>
      </w:r>
      <w:r w:rsidRPr="00F50BEE">
        <w:rPr>
          <w:color w:val="auto"/>
          <w:lang w:val="en-US"/>
        </w:rPr>
        <w:instrText>ru</w:instrText>
      </w:r>
      <w:r w:rsidRPr="00F50BEE">
        <w:rPr>
          <w:color w:val="auto"/>
        </w:rPr>
        <w:instrText>&amp;</w:instrText>
      </w:r>
      <w:r w:rsidRPr="00F50BEE">
        <w:rPr>
          <w:color w:val="auto"/>
          <w:lang w:val="en-US"/>
        </w:rPr>
        <w:instrText>mime</w:instrText>
      </w:r>
      <w:r w:rsidRPr="00F50BEE">
        <w:rPr>
          <w:color w:val="auto"/>
        </w:rPr>
        <w:instrText>=</w:instrText>
      </w:r>
      <w:r w:rsidRPr="00F50BEE">
        <w:rPr>
          <w:color w:val="auto"/>
          <w:lang w:val="en-US"/>
        </w:rPr>
        <w:instrText>doc</w:instrText>
      </w:r>
      <w:r w:rsidRPr="00F50BEE">
        <w:rPr>
          <w:color w:val="auto"/>
        </w:rPr>
        <w:instrText>&amp;</w:instrText>
      </w:r>
      <w:r w:rsidRPr="00F50BEE">
        <w:rPr>
          <w:color w:val="auto"/>
          <w:lang w:val="en-US"/>
        </w:rPr>
        <w:instrText>sign</w:instrText>
      </w:r>
      <w:r w:rsidRPr="00F50BEE">
        <w:rPr>
          <w:color w:val="auto"/>
        </w:rPr>
        <w:instrText>=</w:instrText>
      </w:r>
      <w:r w:rsidRPr="00F50BEE">
        <w:rPr>
          <w:color w:val="auto"/>
          <w:lang w:val="en-US"/>
        </w:rPr>
        <w:instrText>e</w:instrText>
      </w:r>
      <w:r w:rsidRPr="00F50BEE">
        <w:rPr>
          <w:color w:val="auto"/>
        </w:rPr>
        <w:instrText>5373984396</w:instrText>
      </w:r>
      <w:r w:rsidRPr="00F50BEE">
        <w:rPr>
          <w:color w:val="auto"/>
          <w:lang w:val="en-US"/>
        </w:rPr>
        <w:instrText>a</w:instrText>
      </w:r>
      <w:r w:rsidRPr="00F50BEE">
        <w:rPr>
          <w:color w:val="auto"/>
        </w:rPr>
        <w:instrText>0938</w:instrText>
      </w:r>
      <w:r w:rsidRPr="00F50BEE">
        <w:rPr>
          <w:color w:val="auto"/>
          <w:lang w:val="en-US"/>
        </w:rPr>
        <w:instrText>e</w:instrText>
      </w:r>
      <w:r w:rsidRPr="00F50BEE">
        <w:rPr>
          <w:color w:val="auto"/>
        </w:rPr>
        <w:instrText>95</w:instrText>
      </w:r>
      <w:r w:rsidRPr="00F50BEE">
        <w:rPr>
          <w:color w:val="auto"/>
          <w:lang w:val="en-US"/>
        </w:rPr>
        <w:instrText>ae</w:instrText>
      </w:r>
      <w:r w:rsidRPr="00F50BEE">
        <w:rPr>
          <w:color w:val="auto"/>
        </w:rPr>
        <w:instrText>82416290</w:instrText>
      </w:r>
      <w:r w:rsidRPr="00F50BEE">
        <w:rPr>
          <w:color w:val="auto"/>
          <w:lang w:val="en-US"/>
        </w:rPr>
        <w:instrText>b</w:instrText>
      </w:r>
      <w:r w:rsidRPr="00F50BEE">
        <w:rPr>
          <w:color w:val="auto"/>
        </w:rPr>
        <w:instrText>8</w:instrText>
      </w:r>
      <w:r w:rsidRPr="00F50BEE">
        <w:rPr>
          <w:color w:val="auto"/>
          <w:lang w:val="en-US"/>
        </w:rPr>
        <w:instrText>a</w:instrText>
      </w:r>
      <w:r w:rsidRPr="00F50BEE">
        <w:rPr>
          <w:color w:val="auto"/>
        </w:rPr>
        <w:instrText>&amp;</w:instrText>
      </w:r>
      <w:r w:rsidRPr="00F50BEE">
        <w:rPr>
          <w:color w:val="auto"/>
          <w:lang w:val="en-US"/>
        </w:rPr>
        <w:instrText>keyno</w:instrText>
      </w:r>
      <w:r w:rsidRPr="00F50BEE">
        <w:rPr>
          <w:color w:val="auto"/>
        </w:rPr>
        <w:instrText>=0" \</w:instrText>
      </w:r>
      <w:r w:rsidRPr="00F50BEE">
        <w:rPr>
          <w:color w:val="auto"/>
          <w:lang w:val="en-US"/>
        </w:rPr>
        <w:instrText>l</w:instrText>
      </w:r>
      <w:r w:rsidRPr="00F50BEE">
        <w:rPr>
          <w:color w:val="auto"/>
        </w:rPr>
        <w:instrText xml:space="preserve"> "</w:instrText>
      </w:r>
      <w:r w:rsidRPr="00F50BEE">
        <w:rPr>
          <w:color w:val="auto"/>
          <w:lang w:val="en-US"/>
        </w:rPr>
        <w:instrText>YANDEX</w:instrText>
      </w:r>
      <w:r w:rsidRPr="00F50BEE">
        <w:rPr>
          <w:color w:val="auto"/>
        </w:rPr>
        <w:instrText xml:space="preserve">_157" </w:instrText>
      </w:r>
      <w:r w:rsidRPr="00F50BEE">
        <w:rPr>
          <w:color w:val="auto"/>
          <w:lang w:val="en-US"/>
        </w:rPr>
        <w:fldChar w:fldCharType="separate"/>
      </w:r>
      <w:r w:rsidRPr="00F50BEE">
        <w:rPr>
          <w:color w:val="auto"/>
          <w:lang w:val="en-US"/>
        </w:rPr>
        <w:fldChar w:fldCharType="end"/>
      </w:r>
      <w:r w:rsidRPr="00F50BEE">
        <w:rPr>
          <w:rStyle w:val="highlighthighlightactive"/>
          <w:color w:val="auto"/>
        </w:rPr>
        <w:t>межведомственных</w:t>
      </w:r>
      <w:hyperlink r:id="rId39" w:anchor="YANDEX_159" w:history="1"/>
      <w:r w:rsidRPr="00F50BEE">
        <w:rPr>
          <w:color w:val="auto"/>
        </w:rPr>
        <w:t xml:space="preserve"> </w:t>
      </w:r>
      <w:bookmarkStart w:id="21" w:name="YANDEX_159"/>
      <w:bookmarkEnd w:id="21"/>
      <w:r w:rsidRPr="00F50BEE">
        <w:rPr>
          <w:color w:val="auto"/>
          <w:lang w:val="en-US"/>
        </w:rPr>
        <w:fldChar w:fldCharType="begin"/>
      </w:r>
      <w:r w:rsidRPr="00F50BEE">
        <w:rPr>
          <w:color w:val="auto"/>
        </w:rPr>
        <w:instrText xml:space="preserve"> </w:instrText>
      </w:r>
      <w:r w:rsidRPr="00F50BEE">
        <w:rPr>
          <w:color w:val="auto"/>
          <w:lang w:val="en-US"/>
        </w:rPr>
        <w:instrText>HYPERLINK</w:instrText>
      </w:r>
      <w:r w:rsidRPr="00F50BEE">
        <w:rPr>
          <w:color w:val="auto"/>
        </w:rPr>
        <w:instrText xml:space="preserve"> "</w:instrText>
      </w:r>
      <w:r w:rsidRPr="00F50BEE">
        <w:rPr>
          <w:color w:val="auto"/>
          <w:lang w:val="en-US"/>
        </w:rPr>
        <w:instrText>http</w:instrText>
      </w:r>
      <w:r w:rsidRPr="00F50BEE">
        <w:rPr>
          <w:color w:val="auto"/>
        </w:rPr>
        <w:instrText>://</w:instrText>
      </w:r>
      <w:r w:rsidRPr="00F50BEE">
        <w:rPr>
          <w:color w:val="auto"/>
          <w:lang w:val="en-US"/>
        </w:rPr>
        <w:instrText>hghltd</w:instrText>
      </w:r>
      <w:r w:rsidRPr="00F50BEE">
        <w:rPr>
          <w:color w:val="auto"/>
        </w:rPr>
        <w:instrText>.</w:instrText>
      </w:r>
      <w:r w:rsidRPr="00F50BEE">
        <w:rPr>
          <w:color w:val="auto"/>
          <w:lang w:val="en-US"/>
        </w:rPr>
        <w:instrText>yandex</w:instrText>
      </w:r>
      <w:r w:rsidRPr="00F50BEE">
        <w:rPr>
          <w:color w:val="auto"/>
        </w:rPr>
        <w:instrText>.</w:instrText>
      </w:r>
      <w:r w:rsidRPr="00F50BEE">
        <w:rPr>
          <w:color w:val="auto"/>
          <w:lang w:val="en-US"/>
        </w:rPr>
        <w:instrText>net</w:instrText>
      </w:r>
      <w:r w:rsidRPr="00F50BEE">
        <w:rPr>
          <w:color w:val="auto"/>
        </w:rPr>
        <w:instrText>/</w:instrText>
      </w:r>
      <w:r w:rsidRPr="00F50BEE">
        <w:rPr>
          <w:color w:val="auto"/>
          <w:lang w:val="en-US"/>
        </w:rPr>
        <w:instrText>yandbtm</w:instrText>
      </w:r>
      <w:r w:rsidRPr="00F50BEE">
        <w:rPr>
          <w:color w:val="auto"/>
        </w:rPr>
        <w:instrText>?</w:instrText>
      </w:r>
      <w:r w:rsidRPr="00F50BEE">
        <w:rPr>
          <w:color w:val="auto"/>
          <w:lang w:val="en-US"/>
        </w:rPr>
        <w:instrText>text</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0%</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4%</w:instrText>
      </w:r>
      <w:r w:rsidRPr="00F50BEE">
        <w:rPr>
          <w:color w:val="auto"/>
          <w:lang w:val="en-US"/>
        </w:rPr>
        <w:instrText>D</w:instrText>
      </w:r>
      <w:r w:rsidRPr="00F50BEE">
        <w:rPr>
          <w:color w:val="auto"/>
        </w:rPr>
        <w:instrText>0%</w:instrText>
      </w:r>
      <w:r w:rsidRPr="00F50BEE">
        <w:rPr>
          <w:color w:val="auto"/>
          <w:lang w:val="en-US"/>
        </w:rPr>
        <w:instrText>BC</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8%</w:instrText>
      </w:r>
      <w:r w:rsidRPr="00F50BEE">
        <w:rPr>
          <w:color w:val="auto"/>
          <w:lang w:val="en-US"/>
        </w:rPr>
        <w:instrText>D</w:instrText>
      </w:r>
      <w:r w:rsidRPr="00F50BEE">
        <w:rPr>
          <w:color w:val="auto"/>
        </w:rPr>
        <w:instrText>0%</w:instrText>
      </w:r>
      <w:r w:rsidRPr="00F50BEE">
        <w:rPr>
          <w:color w:val="auto"/>
          <w:lang w:val="en-US"/>
        </w:rPr>
        <w:instrText>BD</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8%</w:instrText>
      </w:r>
      <w:r w:rsidRPr="00F50BEE">
        <w:rPr>
          <w:color w:val="auto"/>
          <w:lang w:val="en-US"/>
        </w:rPr>
        <w:instrText>D</w:instrText>
      </w:r>
      <w:r w:rsidRPr="00F50BEE">
        <w:rPr>
          <w:color w:val="auto"/>
        </w:rPr>
        <w:instrText>1%81%</w:instrText>
      </w:r>
      <w:r w:rsidRPr="00F50BEE">
        <w:rPr>
          <w:color w:val="auto"/>
          <w:lang w:val="en-US"/>
        </w:rPr>
        <w:instrText>D</w:instrText>
      </w:r>
      <w:r w:rsidRPr="00F50BEE">
        <w:rPr>
          <w:color w:val="auto"/>
        </w:rPr>
        <w:instrText>1%82%</w:instrText>
      </w:r>
      <w:r w:rsidRPr="00F50BEE">
        <w:rPr>
          <w:color w:val="auto"/>
          <w:lang w:val="en-US"/>
        </w:rPr>
        <w:instrText>D</w:instrText>
      </w:r>
      <w:r w:rsidRPr="00F50BEE">
        <w:rPr>
          <w:color w:val="auto"/>
        </w:rPr>
        <w:instrText>1%80%</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0%</w:instrText>
      </w:r>
      <w:r w:rsidRPr="00F50BEE">
        <w:rPr>
          <w:color w:val="auto"/>
          <w:lang w:val="en-US"/>
        </w:rPr>
        <w:instrText>D</w:instrText>
      </w:r>
      <w:r w:rsidRPr="00F50BEE">
        <w:rPr>
          <w:color w:val="auto"/>
        </w:rPr>
        <w:instrText>1%82%</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8%</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2%</w:instrText>
      </w:r>
      <w:r w:rsidRPr="00F50BEE">
        <w:rPr>
          <w:color w:val="auto"/>
          <w:lang w:val="en-US"/>
        </w:rPr>
        <w:instrText>D</w:instrText>
      </w:r>
      <w:r w:rsidRPr="00F50BEE">
        <w:rPr>
          <w:color w:val="auto"/>
        </w:rPr>
        <w:instrText>0%</w:instrText>
      </w:r>
      <w:r w:rsidRPr="00F50BEE">
        <w:rPr>
          <w:color w:val="auto"/>
          <w:lang w:val="en-US"/>
        </w:rPr>
        <w:instrText>BD</w:instrText>
      </w:r>
      <w:r w:rsidRPr="00F50BEE">
        <w:rPr>
          <w:color w:val="auto"/>
        </w:rPr>
        <w:instrText>%</w:instrText>
      </w:r>
      <w:r w:rsidRPr="00F50BEE">
        <w:rPr>
          <w:color w:val="auto"/>
          <w:lang w:val="en-US"/>
        </w:rPr>
        <w:instrText>D</w:instrText>
      </w:r>
      <w:r w:rsidRPr="00F50BEE">
        <w:rPr>
          <w:color w:val="auto"/>
        </w:rPr>
        <w:instrText>1%8</w:instrText>
      </w:r>
      <w:r w:rsidRPr="00F50BEE">
        <w:rPr>
          <w:color w:val="auto"/>
          <w:lang w:val="en-US"/>
        </w:rPr>
        <w:instrText>B</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9%20%</w:instrText>
      </w:r>
      <w:r w:rsidRPr="00F50BEE">
        <w:rPr>
          <w:color w:val="auto"/>
          <w:lang w:val="en-US"/>
        </w:rPr>
        <w:instrText>D</w:instrText>
      </w:r>
      <w:r w:rsidRPr="00F50BEE">
        <w:rPr>
          <w:color w:val="auto"/>
        </w:rPr>
        <w:instrText>1%80%</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5%</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3%</w:instrText>
      </w:r>
      <w:r w:rsidRPr="00F50BEE">
        <w:rPr>
          <w:color w:val="auto"/>
          <w:lang w:val="en-US"/>
        </w:rPr>
        <w:instrText>D</w:instrText>
      </w:r>
      <w:r w:rsidRPr="00F50BEE">
        <w:rPr>
          <w:color w:val="auto"/>
        </w:rPr>
        <w:instrText>0%</w:instrText>
      </w:r>
      <w:r w:rsidRPr="00F50BEE">
        <w:rPr>
          <w:color w:val="auto"/>
          <w:lang w:val="en-US"/>
        </w:rPr>
        <w:instrText>BB</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0%</w:instrText>
      </w:r>
      <w:r w:rsidRPr="00F50BEE">
        <w:rPr>
          <w:color w:val="auto"/>
          <w:lang w:val="en-US"/>
        </w:rPr>
        <w:instrText>D</w:instrText>
      </w:r>
      <w:r w:rsidRPr="00F50BEE">
        <w:rPr>
          <w:color w:val="auto"/>
        </w:rPr>
        <w:instrText>0%</w:instrText>
      </w:r>
      <w:r w:rsidRPr="00F50BEE">
        <w:rPr>
          <w:color w:val="auto"/>
          <w:lang w:val="en-US"/>
        </w:rPr>
        <w:instrText>BC</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5%</w:instrText>
      </w:r>
      <w:r w:rsidRPr="00F50BEE">
        <w:rPr>
          <w:color w:val="auto"/>
          <w:lang w:val="en-US"/>
        </w:rPr>
        <w:instrText>D</w:instrText>
      </w:r>
      <w:r w:rsidRPr="00F50BEE">
        <w:rPr>
          <w:color w:val="auto"/>
        </w:rPr>
        <w:instrText>0%</w:instrText>
      </w:r>
      <w:r w:rsidRPr="00F50BEE">
        <w:rPr>
          <w:color w:val="auto"/>
          <w:lang w:val="en-US"/>
        </w:rPr>
        <w:instrText>BD</w:instrText>
      </w:r>
      <w:r w:rsidRPr="00F50BEE">
        <w:rPr>
          <w:color w:val="auto"/>
        </w:rPr>
        <w:instrText>%</w:instrText>
      </w:r>
      <w:r w:rsidRPr="00F50BEE">
        <w:rPr>
          <w:color w:val="auto"/>
          <w:lang w:val="en-US"/>
        </w:rPr>
        <w:instrText>D</w:instrText>
      </w:r>
      <w:r w:rsidRPr="00F50BEE">
        <w:rPr>
          <w:color w:val="auto"/>
        </w:rPr>
        <w:instrText>1%82%20%</w:instrText>
      </w:r>
      <w:r w:rsidRPr="00F50BEE">
        <w:rPr>
          <w:color w:val="auto"/>
          <w:lang w:val="en-US"/>
        </w:rPr>
        <w:instrText>D</w:instrText>
      </w:r>
      <w:r w:rsidRPr="00F50BEE">
        <w:rPr>
          <w:color w:val="auto"/>
        </w:rPr>
        <w:instrText>0%</w:instrText>
      </w:r>
      <w:r w:rsidRPr="00F50BEE">
        <w:rPr>
          <w:color w:val="auto"/>
          <w:lang w:val="en-US"/>
        </w:rPr>
        <w:instrText>BF</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BE</w:instrText>
      </w:r>
      <w:r w:rsidRPr="00F50BEE">
        <w:rPr>
          <w:color w:val="auto"/>
        </w:rPr>
        <w:instrText>%20%</w:instrText>
      </w:r>
      <w:r w:rsidRPr="00F50BEE">
        <w:rPr>
          <w:color w:val="auto"/>
          <w:lang w:val="en-US"/>
        </w:rPr>
        <w:instrText>D</w:instrText>
      </w:r>
      <w:r w:rsidRPr="00F50BEE">
        <w:rPr>
          <w:color w:val="auto"/>
        </w:rPr>
        <w:instrText>0%</w:instrText>
      </w:r>
      <w:r w:rsidRPr="00F50BEE">
        <w:rPr>
          <w:color w:val="auto"/>
          <w:lang w:val="en-US"/>
        </w:rPr>
        <w:instrText>BF</w:instrText>
      </w:r>
      <w:r w:rsidRPr="00F50BEE">
        <w:rPr>
          <w:color w:val="auto"/>
        </w:rPr>
        <w:instrText>%</w:instrText>
      </w:r>
      <w:r w:rsidRPr="00F50BEE">
        <w:rPr>
          <w:color w:val="auto"/>
          <w:lang w:val="en-US"/>
        </w:rPr>
        <w:instrText>D</w:instrText>
      </w:r>
      <w:r w:rsidRPr="00F50BEE">
        <w:rPr>
          <w:color w:val="auto"/>
        </w:rPr>
        <w:instrText>1%80%</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5%</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4%</w:instrText>
      </w:r>
      <w:r w:rsidRPr="00F50BEE">
        <w:rPr>
          <w:color w:val="auto"/>
          <w:lang w:val="en-US"/>
        </w:rPr>
        <w:instrText>D</w:instrText>
      </w:r>
      <w:r w:rsidRPr="00F50BEE">
        <w:rPr>
          <w:color w:val="auto"/>
        </w:rPr>
        <w:instrText>0%</w:instrText>
      </w:r>
      <w:r w:rsidRPr="00F50BEE">
        <w:rPr>
          <w:color w:val="auto"/>
          <w:lang w:val="en-US"/>
        </w:rPr>
        <w:instrText>BE</w:instrText>
      </w:r>
      <w:r w:rsidRPr="00F50BEE">
        <w:rPr>
          <w:color w:val="auto"/>
        </w:rPr>
        <w:instrText>%</w:instrText>
      </w:r>
      <w:r w:rsidRPr="00F50BEE">
        <w:rPr>
          <w:color w:val="auto"/>
          <w:lang w:val="en-US"/>
        </w:rPr>
        <w:instrText>D</w:instrText>
      </w:r>
      <w:r w:rsidRPr="00F50BEE">
        <w:rPr>
          <w:color w:val="auto"/>
        </w:rPr>
        <w:instrText>1%81%</w:instrText>
      </w:r>
      <w:r w:rsidRPr="00F50BEE">
        <w:rPr>
          <w:color w:val="auto"/>
          <w:lang w:val="en-US"/>
        </w:rPr>
        <w:instrText>D</w:instrText>
      </w:r>
      <w:r w:rsidRPr="00F50BEE">
        <w:rPr>
          <w:color w:val="auto"/>
        </w:rPr>
        <w:instrText>1%82%</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0%</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2%</w:instrText>
      </w:r>
      <w:r w:rsidRPr="00F50BEE">
        <w:rPr>
          <w:color w:val="auto"/>
          <w:lang w:val="en-US"/>
        </w:rPr>
        <w:instrText>D</w:instrText>
      </w:r>
      <w:r w:rsidRPr="00F50BEE">
        <w:rPr>
          <w:color w:val="auto"/>
        </w:rPr>
        <w:instrText>0%</w:instrText>
      </w:r>
      <w:r w:rsidRPr="00F50BEE">
        <w:rPr>
          <w:color w:val="auto"/>
          <w:lang w:val="en-US"/>
        </w:rPr>
        <w:instrText>BB</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5%</w:instrText>
      </w:r>
      <w:r w:rsidRPr="00F50BEE">
        <w:rPr>
          <w:color w:val="auto"/>
          <w:lang w:val="en-US"/>
        </w:rPr>
        <w:instrText>D</w:instrText>
      </w:r>
      <w:r w:rsidRPr="00F50BEE">
        <w:rPr>
          <w:color w:val="auto"/>
        </w:rPr>
        <w:instrText>0%</w:instrText>
      </w:r>
      <w:r w:rsidRPr="00F50BEE">
        <w:rPr>
          <w:color w:val="auto"/>
          <w:lang w:val="en-US"/>
        </w:rPr>
        <w:instrText>BD</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8%</w:instrText>
      </w:r>
      <w:r w:rsidRPr="00F50BEE">
        <w:rPr>
          <w:color w:val="auto"/>
          <w:lang w:val="en-US"/>
        </w:rPr>
        <w:instrText>D</w:instrText>
      </w:r>
      <w:r w:rsidRPr="00F50BEE">
        <w:rPr>
          <w:color w:val="auto"/>
        </w:rPr>
        <w:instrText>1%8</w:instrText>
      </w:r>
      <w:r w:rsidRPr="00F50BEE">
        <w:rPr>
          <w:color w:val="auto"/>
          <w:lang w:val="en-US"/>
        </w:rPr>
        <w:instrText>E</w:instrText>
      </w:r>
      <w:r w:rsidRPr="00F50BEE">
        <w:rPr>
          <w:color w:val="auto"/>
        </w:rPr>
        <w:instrText>%20%</w:instrText>
      </w:r>
      <w:r w:rsidRPr="00F50BEE">
        <w:rPr>
          <w:color w:val="auto"/>
          <w:lang w:val="en-US"/>
        </w:rPr>
        <w:instrText>D</w:instrText>
      </w:r>
      <w:r w:rsidRPr="00F50BEE">
        <w:rPr>
          <w:color w:val="auto"/>
        </w:rPr>
        <w:instrText>0%</w:instrText>
      </w:r>
      <w:r w:rsidRPr="00F50BEE">
        <w:rPr>
          <w:color w:val="auto"/>
          <w:lang w:val="en-US"/>
        </w:rPr>
        <w:instrText>BC</w:instrText>
      </w:r>
      <w:r w:rsidRPr="00F50BEE">
        <w:rPr>
          <w:color w:val="auto"/>
        </w:rPr>
        <w:instrText>%</w:instrText>
      </w:r>
      <w:r w:rsidRPr="00F50BEE">
        <w:rPr>
          <w:color w:val="auto"/>
          <w:lang w:val="en-US"/>
        </w:rPr>
        <w:instrText>D</w:instrText>
      </w:r>
      <w:r w:rsidRPr="00F50BEE">
        <w:rPr>
          <w:color w:val="auto"/>
        </w:rPr>
        <w:instrText>1%83%</w:instrText>
      </w:r>
      <w:r w:rsidRPr="00F50BEE">
        <w:rPr>
          <w:color w:val="auto"/>
          <w:lang w:val="en-US"/>
        </w:rPr>
        <w:instrText>D</w:instrText>
      </w:r>
      <w:r w:rsidRPr="00F50BEE">
        <w:rPr>
          <w:color w:val="auto"/>
        </w:rPr>
        <w:instrText>0%</w:instrText>
      </w:r>
      <w:r w:rsidRPr="00F50BEE">
        <w:rPr>
          <w:color w:val="auto"/>
          <w:lang w:val="en-US"/>
        </w:rPr>
        <w:instrText>BD</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8%</w:instrText>
      </w:r>
      <w:r w:rsidRPr="00F50BEE">
        <w:rPr>
          <w:color w:val="auto"/>
          <w:lang w:val="en-US"/>
        </w:rPr>
        <w:instrText>D</w:instrText>
      </w:r>
      <w:r w:rsidRPr="00F50BEE">
        <w:rPr>
          <w:color w:val="auto"/>
        </w:rPr>
        <w:instrText>1%86%</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8%</w:instrText>
      </w:r>
      <w:r w:rsidRPr="00F50BEE">
        <w:rPr>
          <w:color w:val="auto"/>
          <w:lang w:val="en-US"/>
        </w:rPr>
        <w:instrText>D</w:instrText>
      </w:r>
      <w:r w:rsidRPr="00F50BEE">
        <w:rPr>
          <w:color w:val="auto"/>
        </w:rPr>
        <w:instrText>0%</w:instrText>
      </w:r>
      <w:r w:rsidRPr="00F50BEE">
        <w:rPr>
          <w:color w:val="auto"/>
          <w:lang w:val="en-US"/>
        </w:rPr>
        <w:instrText>BF</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0%</w:instrText>
      </w:r>
      <w:r w:rsidRPr="00F50BEE">
        <w:rPr>
          <w:color w:val="auto"/>
          <w:lang w:val="en-US"/>
        </w:rPr>
        <w:instrText>D</w:instrText>
      </w:r>
      <w:r w:rsidRPr="00F50BEE">
        <w:rPr>
          <w:color w:val="auto"/>
        </w:rPr>
        <w:instrText>0%</w:instrText>
      </w:r>
      <w:r w:rsidRPr="00F50BEE">
        <w:rPr>
          <w:color w:val="auto"/>
          <w:lang w:val="en-US"/>
        </w:rPr>
        <w:instrText>BB</w:instrText>
      </w:r>
      <w:r w:rsidRPr="00F50BEE">
        <w:rPr>
          <w:color w:val="auto"/>
        </w:rPr>
        <w:instrText>%</w:instrText>
      </w:r>
      <w:r w:rsidRPr="00F50BEE">
        <w:rPr>
          <w:color w:val="auto"/>
          <w:lang w:val="en-US"/>
        </w:rPr>
        <w:instrText>D</w:instrText>
      </w:r>
      <w:r w:rsidRPr="00F50BEE">
        <w:rPr>
          <w:color w:val="auto"/>
        </w:rPr>
        <w:instrText>1%8</w:instrText>
      </w:r>
      <w:r w:rsidRPr="00F50BEE">
        <w:rPr>
          <w:color w:val="auto"/>
          <w:lang w:val="en-US"/>
        </w:rPr>
        <w:instrText>C</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BD</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BE</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9%20%</w:instrText>
      </w:r>
      <w:r w:rsidRPr="00F50BEE">
        <w:rPr>
          <w:color w:val="auto"/>
          <w:lang w:val="en-US"/>
        </w:rPr>
        <w:instrText>D</w:instrText>
      </w:r>
      <w:r w:rsidRPr="00F50BEE">
        <w:rPr>
          <w:color w:val="auto"/>
        </w:rPr>
        <w:instrText>1%83%</w:instrText>
      </w:r>
      <w:r w:rsidRPr="00F50BEE">
        <w:rPr>
          <w:color w:val="auto"/>
          <w:lang w:val="en-US"/>
        </w:rPr>
        <w:instrText>D</w:instrText>
      </w:r>
      <w:r w:rsidRPr="00F50BEE">
        <w:rPr>
          <w:color w:val="auto"/>
        </w:rPr>
        <w:instrText>1%81%</w:instrText>
      </w:r>
      <w:r w:rsidRPr="00F50BEE">
        <w:rPr>
          <w:color w:val="auto"/>
          <w:lang w:val="en-US"/>
        </w:rPr>
        <w:instrText>D</w:instrText>
      </w:r>
      <w:r w:rsidRPr="00F50BEE">
        <w:rPr>
          <w:color w:val="auto"/>
        </w:rPr>
        <w:instrText>0%</w:instrText>
      </w:r>
      <w:r w:rsidRPr="00F50BEE">
        <w:rPr>
          <w:color w:val="auto"/>
          <w:lang w:val="en-US"/>
        </w:rPr>
        <w:instrText>BB</w:instrText>
      </w:r>
      <w:r w:rsidRPr="00F50BEE">
        <w:rPr>
          <w:color w:val="auto"/>
        </w:rPr>
        <w:instrText>%</w:instrText>
      </w:r>
      <w:r w:rsidRPr="00F50BEE">
        <w:rPr>
          <w:color w:val="auto"/>
          <w:lang w:val="en-US"/>
        </w:rPr>
        <w:instrText>D</w:instrText>
      </w:r>
      <w:r w:rsidRPr="00F50BEE">
        <w:rPr>
          <w:color w:val="auto"/>
        </w:rPr>
        <w:instrText>1%83%</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3%</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8%20%</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7%</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0%</w:instrText>
      </w:r>
      <w:r w:rsidRPr="00F50BEE">
        <w:rPr>
          <w:color w:val="auto"/>
          <w:lang w:val="en-US"/>
        </w:rPr>
        <w:instrText>D</w:instrText>
      </w:r>
      <w:r w:rsidRPr="00F50BEE">
        <w:rPr>
          <w:color w:val="auto"/>
        </w:rPr>
        <w:instrText>0%</w:instrText>
      </w:r>
      <w:r w:rsidRPr="00F50BEE">
        <w:rPr>
          <w:color w:val="auto"/>
          <w:lang w:val="en-US"/>
        </w:rPr>
        <w:instrText>BF</w:instrText>
      </w:r>
      <w:r w:rsidRPr="00F50BEE">
        <w:rPr>
          <w:color w:val="auto"/>
        </w:rPr>
        <w:instrText>%</w:instrText>
      </w:r>
      <w:r w:rsidRPr="00F50BEE">
        <w:rPr>
          <w:color w:val="auto"/>
          <w:lang w:val="en-US"/>
        </w:rPr>
        <w:instrText>D</w:instrText>
      </w:r>
      <w:r w:rsidRPr="00F50BEE">
        <w:rPr>
          <w:color w:val="auto"/>
        </w:rPr>
        <w:instrText>1%80%</w:instrText>
      </w:r>
      <w:r w:rsidRPr="00F50BEE">
        <w:rPr>
          <w:color w:val="auto"/>
          <w:lang w:val="en-US"/>
        </w:rPr>
        <w:instrText>D</w:instrText>
      </w:r>
      <w:r w:rsidRPr="00F50BEE">
        <w:rPr>
          <w:color w:val="auto"/>
        </w:rPr>
        <w:instrText>0%</w:instrText>
      </w:r>
      <w:r w:rsidRPr="00F50BEE">
        <w:rPr>
          <w:color w:val="auto"/>
          <w:lang w:val="en-US"/>
        </w:rPr>
        <w:instrText>BE</w:instrText>
      </w:r>
      <w:r w:rsidRPr="00F50BEE">
        <w:rPr>
          <w:color w:val="auto"/>
        </w:rPr>
        <w:instrText>%</w:instrText>
      </w:r>
      <w:r w:rsidRPr="00F50BEE">
        <w:rPr>
          <w:color w:val="auto"/>
          <w:lang w:val="en-US"/>
        </w:rPr>
        <w:instrText>D</w:instrText>
      </w:r>
      <w:r w:rsidRPr="00F50BEE">
        <w:rPr>
          <w:color w:val="auto"/>
        </w:rPr>
        <w:instrText>1%81%20%</w:instrText>
      </w:r>
      <w:r w:rsidRPr="00F50BEE">
        <w:rPr>
          <w:color w:val="auto"/>
          <w:lang w:val="en-US"/>
        </w:rPr>
        <w:instrText>D</w:instrText>
      </w:r>
      <w:r w:rsidRPr="00F50BEE">
        <w:rPr>
          <w:color w:val="auto"/>
        </w:rPr>
        <w:instrText>0%</w:instrText>
      </w:r>
      <w:r w:rsidRPr="00F50BEE">
        <w:rPr>
          <w:color w:val="auto"/>
          <w:lang w:val="en-US"/>
        </w:rPr>
        <w:instrText>BC</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5%</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6%</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2%</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5%</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4%</w:instrText>
      </w:r>
      <w:r w:rsidRPr="00F50BEE">
        <w:rPr>
          <w:color w:val="auto"/>
          <w:lang w:val="en-US"/>
        </w:rPr>
        <w:instrText>D</w:instrText>
      </w:r>
      <w:r w:rsidRPr="00F50BEE">
        <w:rPr>
          <w:color w:val="auto"/>
        </w:rPr>
        <w:instrText>0%</w:instrText>
      </w:r>
      <w:r w:rsidRPr="00F50BEE">
        <w:rPr>
          <w:color w:val="auto"/>
          <w:lang w:val="en-US"/>
        </w:rPr>
        <w:instrText>BE</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BC</w:instrText>
      </w:r>
      <w:r w:rsidRPr="00F50BEE">
        <w:rPr>
          <w:color w:val="auto"/>
        </w:rPr>
        <w:instrText>%</w:instrText>
      </w:r>
      <w:r w:rsidRPr="00F50BEE">
        <w:rPr>
          <w:color w:val="auto"/>
          <w:lang w:val="en-US"/>
        </w:rPr>
        <w:instrText>D</w:instrText>
      </w:r>
      <w:r w:rsidRPr="00F50BEE">
        <w:rPr>
          <w:color w:val="auto"/>
        </w:rPr>
        <w:instrText>1%81%</w:instrText>
      </w:r>
      <w:r w:rsidRPr="00F50BEE">
        <w:rPr>
          <w:color w:val="auto"/>
          <w:lang w:val="en-US"/>
        </w:rPr>
        <w:instrText>D</w:instrText>
      </w:r>
      <w:r w:rsidRPr="00F50BEE">
        <w:rPr>
          <w:color w:val="auto"/>
        </w:rPr>
        <w:instrText>1%82%</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2%</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5%</w:instrText>
      </w:r>
      <w:r w:rsidRPr="00F50BEE">
        <w:rPr>
          <w:color w:val="auto"/>
          <w:lang w:val="en-US"/>
        </w:rPr>
        <w:instrText>D</w:instrText>
      </w:r>
      <w:r w:rsidRPr="00F50BEE">
        <w:rPr>
          <w:color w:val="auto"/>
        </w:rPr>
        <w:instrText>0%</w:instrText>
      </w:r>
      <w:r w:rsidRPr="00F50BEE">
        <w:rPr>
          <w:color w:val="auto"/>
          <w:lang w:val="en-US"/>
        </w:rPr>
        <w:instrText>BD</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BD</w:instrText>
      </w:r>
      <w:r w:rsidRPr="00F50BEE">
        <w:rPr>
          <w:color w:val="auto"/>
        </w:rPr>
        <w:instrText>%</w:instrText>
      </w:r>
      <w:r w:rsidRPr="00F50BEE">
        <w:rPr>
          <w:color w:val="auto"/>
          <w:lang w:val="en-US"/>
        </w:rPr>
        <w:instrText>D</w:instrText>
      </w:r>
      <w:r w:rsidRPr="00F50BEE">
        <w:rPr>
          <w:color w:val="auto"/>
        </w:rPr>
        <w:instrText>1%8</w:instrText>
      </w:r>
      <w:r w:rsidRPr="00F50BEE">
        <w:rPr>
          <w:color w:val="auto"/>
          <w:lang w:val="en-US"/>
        </w:rPr>
        <w:instrText>B</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9&amp;</w:instrText>
      </w:r>
      <w:r w:rsidRPr="00F50BEE">
        <w:rPr>
          <w:color w:val="auto"/>
          <w:lang w:val="en-US"/>
        </w:rPr>
        <w:instrText>url</w:instrText>
      </w:r>
      <w:r w:rsidRPr="00F50BEE">
        <w:rPr>
          <w:color w:val="auto"/>
        </w:rPr>
        <w:instrText>=</w:instrText>
      </w:r>
      <w:r w:rsidRPr="00F50BEE">
        <w:rPr>
          <w:color w:val="auto"/>
          <w:lang w:val="en-US"/>
        </w:rPr>
        <w:instrText>http</w:instrText>
      </w:r>
      <w:r w:rsidRPr="00F50BEE">
        <w:rPr>
          <w:color w:val="auto"/>
        </w:rPr>
        <w:instrText>%3</w:instrText>
      </w:r>
      <w:r w:rsidRPr="00F50BEE">
        <w:rPr>
          <w:color w:val="auto"/>
          <w:lang w:val="en-US"/>
        </w:rPr>
        <w:instrText>A</w:instrText>
      </w:r>
      <w:r w:rsidRPr="00F50BEE">
        <w:rPr>
          <w:color w:val="auto"/>
        </w:rPr>
        <w:instrText>%2</w:instrText>
      </w:r>
      <w:r w:rsidRPr="00F50BEE">
        <w:rPr>
          <w:color w:val="auto"/>
          <w:lang w:val="en-US"/>
        </w:rPr>
        <w:instrText>F</w:instrText>
      </w:r>
      <w:r w:rsidRPr="00F50BEE">
        <w:rPr>
          <w:color w:val="auto"/>
        </w:rPr>
        <w:instrText>%2</w:instrText>
      </w:r>
      <w:r w:rsidRPr="00F50BEE">
        <w:rPr>
          <w:color w:val="auto"/>
          <w:lang w:val="en-US"/>
        </w:rPr>
        <w:instrText>Fhvorostyanka</w:instrText>
      </w:r>
      <w:r w:rsidRPr="00F50BEE">
        <w:rPr>
          <w:color w:val="auto"/>
        </w:rPr>
        <w:instrText>.</w:instrText>
      </w:r>
      <w:r w:rsidRPr="00F50BEE">
        <w:rPr>
          <w:color w:val="auto"/>
          <w:lang w:val="en-US"/>
        </w:rPr>
        <w:instrText>ru</w:instrText>
      </w:r>
      <w:r w:rsidRPr="00F50BEE">
        <w:rPr>
          <w:color w:val="auto"/>
        </w:rPr>
        <w:instrText>%2</w:instrText>
      </w:r>
      <w:r w:rsidRPr="00F50BEE">
        <w:rPr>
          <w:color w:val="auto"/>
          <w:lang w:val="en-US"/>
        </w:rPr>
        <w:instrText>FDocument</w:instrText>
      </w:r>
      <w:r w:rsidRPr="00F50BEE">
        <w:rPr>
          <w:color w:val="auto"/>
        </w:rPr>
        <w:instrText>%2</w:instrText>
      </w:r>
      <w:r w:rsidRPr="00F50BEE">
        <w:rPr>
          <w:color w:val="auto"/>
          <w:lang w:val="en-US"/>
        </w:rPr>
        <w:instrText>FAR</w:instrText>
      </w:r>
      <w:r w:rsidRPr="00F50BEE">
        <w:rPr>
          <w:color w:val="auto"/>
        </w:rPr>
        <w:instrText>_</w:instrText>
      </w:r>
      <w:r w:rsidRPr="00F50BEE">
        <w:rPr>
          <w:color w:val="auto"/>
          <w:lang w:val="en-US"/>
        </w:rPr>
        <w:instrText>GMU</w:instrText>
      </w:r>
      <w:r w:rsidRPr="00F50BEE">
        <w:rPr>
          <w:color w:val="auto"/>
        </w:rPr>
        <w:instrText>_</w:instrText>
      </w:r>
      <w:r w:rsidRPr="00F50BEE">
        <w:rPr>
          <w:color w:val="auto"/>
          <w:lang w:val="en-US"/>
        </w:rPr>
        <w:instrText>proekt</w:instrText>
      </w:r>
      <w:r w:rsidRPr="00F50BEE">
        <w:rPr>
          <w:color w:val="auto"/>
        </w:rPr>
        <w:instrText>%2</w:instrText>
      </w:r>
      <w:r w:rsidRPr="00F50BEE">
        <w:rPr>
          <w:color w:val="auto"/>
          <w:lang w:val="en-US"/>
        </w:rPr>
        <w:instrText>Fkumi</w:instrText>
      </w:r>
      <w:r w:rsidRPr="00F50BEE">
        <w:rPr>
          <w:color w:val="auto"/>
        </w:rPr>
        <w:instrText>%2</w:instrText>
      </w:r>
      <w:r w:rsidRPr="00F50BEE">
        <w:rPr>
          <w:color w:val="auto"/>
          <w:lang w:val="en-US"/>
        </w:rPr>
        <w:instrText>Far</w:instrText>
      </w:r>
      <w:r w:rsidRPr="00F50BEE">
        <w:rPr>
          <w:color w:val="auto"/>
        </w:rPr>
        <w:instrText>2_</w:instrText>
      </w:r>
      <w:r w:rsidRPr="00F50BEE">
        <w:rPr>
          <w:color w:val="auto"/>
          <w:lang w:val="en-US"/>
        </w:rPr>
        <w:instrText>predostavlenie</w:instrText>
      </w:r>
      <w:r w:rsidRPr="00F50BEE">
        <w:rPr>
          <w:color w:val="auto"/>
        </w:rPr>
        <w:instrText>_</w:instrText>
      </w:r>
      <w:r w:rsidRPr="00F50BEE">
        <w:rPr>
          <w:color w:val="auto"/>
          <w:lang w:val="en-US"/>
        </w:rPr>
        <w:instrText>v</w:instrText>
      </w:r>
      <w:r w:rsidRPr="00F50BEE">
        <w:rPr>
          <w:color w:val="auto"/>
        </w:rPr>
        <w:instrText>_</w:instrText>
      </w:r>
      <w:r w:rsidRPr="00F50BEE">
        <w:rPr>
          <w:color w:val="auto"/>
          <w:lang w:val="en-US"/>
        </w:rPr>
        <w:instrText>arendu</w:instrText>
      </w:r>
      <w:r w:rsidRPr="00F50BEE">
        <w:rPr>
          <w:color w:val="auto"/>
        </w:rPr>
        <w:instrText>_</w:instrText>
      </w:r>
      <w:r w:rsidRPr="00F50BEE">
        <w:rPr>
          <w:color w:val="auto"/>
          <w:lang w:val="en-US"/>
        </w:rPr>
        <w:instrText>zemelnykh</w:instrText>
      </w:r>
      <w:r w:rsidRPr="00F50BEE">
        <w:rPr>
          <w:color w:val="auto"/>
        </w:rPr>
        <w:instrText>_</w:instrText>
      </w:r>
      <w:r w:rsidRPr="00F50BEE">
        <w:rPr>
          <w:color w:val="auto"/>
          <w:lang w:val="en-US"/>
        </w:rPr>
        <w:instrText>uchastkov</w:instrText>
      </w:r>
      <w:r w:rsidRPr="00F50BEE">
        <w:rPr>
          <w:color w:val="auto"/>
        </w:rPr>
        <w:instrText>-</w:instrText>
      </w:r>
      <w:r w:rsidRPr="00F50BEE">
        <w:rPr>
          <w:color w:val="auto"/>
          <w:lang w:val="en-US"/>
        </w:rPr>
        <w:instrText>na</w:instrText>
      </w:r>
      <w:r w:rsidRPr="00F50BEE">
        <w:rPr>
          <w:color w:val="auto"/>
        </w:rPr>
        <w:instrText>.</w:instrText>
      </w:r>
      <w:r w:rsidRPr="00F50BEE">
        <w:rPr>
          <w:color w:val="auto"/>
          <w:lang w:val="en-US"/>
        </w:rPr>
        <w:instrText>doc</w:instrText>
      </w:r>
      <w:r w:rsidRPr="00F50BEE">
        <w:rPr>
          <w:color w:val="auto"/>
        </w:rPr>
        <w:instrText>&amp;</w:instrText>
      </w:r>
      <w:r w:rsidRPr="00F50BEE">
        <w:rPr>
          <w:color w:val="auto"/>
          <w:lang w:val="en-US"/>
        </w:rPr>
        <w:instrText>fmode</w:instrText>
      </w:r>
      <w:r w:rsidRPr="00F50BEE">
        <w:rPr>
          <w:color w:val="auto"/>
        </w:rPr>
        <w:instrText>=</w:instrText>
      </w:r>
      <w:r w:rsidRPr="00F50BEE">
        <w:rPr>
          <w:color w:val="auto"/>
          <w:lang w:val="en-US"/>
        </w:rPr>
        <w:instrText>envelope</w:instrText>
      </w:r>
      <w:r w:rsidRPr="00F50BEE">
        <w:rPr>
          <w:color w:val="auto"/>
        </w:rPr>
        <w:instrText>&amp;</w:instrText>
      </w:r>
      <w:r w:rsidRPr="00F50BEE">
        <w:rPr>
          <w:color w:val="auto"/>
          <w:lang w:val="en-US"/>
        </w:rPr>
        <w:instrText>lr</w:instrText>
      </w:r>
      <w:r w:rsidRPr="00F50BEE">
        <w:rPr>
          <w:color w:val="auto"/>
        </w:rPr>
        <w:instrText>=50&amp;</w:instrText>
      </w:r>
      <w:r w:rsidRPr="00F50BEE">
        <w:rPr>
          <w:color w:val="auto"/>
          <w:lang w:val="en-US"/>
        </w:rPr>
        <w:instrText>l</w:instrText>
      </w:r>
      <w:r w:rsidRPr="00F50BEE">
        <w:rPr>
          <w:color w:val="auto"/>
        </w:rPr>
        <w:instrText>10</w:instrText>
      </w:r>
      <w:r w:rsidRPr="00F50BEE">
        <w:rPr>
          <w:color w:val="auto"/>
          <w:lang w:val="en-US"/>
        </w:rPr>
        <w:instrText>n</w:instrText>
      </w:r>
      <w:r w:rsidRPr="00F50BEE">
        <w:rPr>
          <w:color w:val="auto"/>
        </w:rPr>
        <w:instrText>=</w:instrText>
      </w:r>
      <w:r w:rsidRPr="00F50BEE">
        <w:rPr>
          <w:color w:val="auto"/>
          <w:lang w:val="en-US"/>
        </w:rPr>
        <w:instrText>ru</w:instrText>
      </w:r>
      <w:r w:rsidRPr="00F50BEE">
        <w:rPr>
          <w:color w:val="auto"/>
        </w:rPr>
        <w:instrText>&amp;</w:instrText>
      </w:r>
      <w:r w:rsidRPr="00F50BEE">
        <w:rPr>
          <w:color w:val="auto"/>
          <w:lang w:val="en-US"/>
        </w:rPr>
        <w:instrText>mime</w:instrText>
      </w:r>
      <w:r w:rsidRPr="00F50BEE">
        <w:rPr>
          <w:color w:val="auto"/>
        </w:rPr>
        <w:instrText>=</w:instrText>
      </w:r>
      <w:r w:rsidRPr="00F50BEE">
        <w:rPr>
          <w:color w:val="auto"/>
          <w:lang w:val="en-US"/>
        </w:rPr>
        <w:instrText>doc</w:instrText>
      </w:r>
      <w:r w:rsidRPr="00F50BEE">
        <w:rPr>
          <w:color w:val="auto"/>
        </w:rPr>
        <w:instrText>&amp;</w:instrText>
      </w:r>
      <w:r w:rsidRPr="00F50BEE">
        <w:rPr>
          <w:color w:val="auto"/>
          <w:lang w:val="en-US"/>
        </w:rPr>
        <w:instrText>sign</w:instrText>
      </w:r>
      <w:r w:rsidRPr="00F50BEE">
        <w:rPr>
          <w:color w:val="auto"/>
        </w:rPr>
        <w:instrText>=</w:instrText>
      </w:r>
      <w:r w:rsidRPr="00F50BEE">
        <w:rPr>
          <w:color w:val="auto"/>
          <w:lang w:val="en-US"/>
        </w:rPr>
        <w:instrText>e</w:instrText>
      </w:r>
      <w:r w:rsidRPr="00F50BEE">
        <w:rPr>
          <w:color w:val="auto"/>
        </w:rPr>
        <w:instrText>5373984396</w:instrText>
      </w:r>
      <w:r w:rsidRPr="00F50BEE">
        <w:rPr>
          <w:color w:val="auto"/>
          <w:lang w:val="en-US"/>
        </w:rPr>
        <w:instrText>a</w:instrText>
      </w:r>
      <w:r w:rsidRPr="00F50BEE">
        <w:rPr>
          <w:color w:val="auto"/>
        </w:rPr>
        <w:instrText>0938</w:instrText>
      </w:r>
      <w:r w:rsidRPr="00F50BEE">
        <w:rPr>
          <w:color w:val="auto"/>
          <w:lang w:val="en-US"/>
        </w:rPr>
        <w:instrText>e</w:instrText>
      </w:r>
      <w:r w:rsidRPr="00F50BEE">
        <w:rPr>
          <w:color w:val="auto"/>
        </w:rPr>
        <w:instrText>95</w:instrText>
      </w:r>
      <w:r w:rsidRPr="00F50BEE">
        <w:rPr>
          <w:color w:val="auto"/>
          <w:lang w:val="en-US"/>
        </w:rPr>
        <w:instrText>ae</w:instrText>
      </w:r>
      <w:r w:rsidRPr="00F50BEE">
        <w:rPr>
          <w:color w:val="auto"/>
        </w:rPr>
        <w:instrText>82416290</w:instrText>
      </w:r>
      <w:r w:rsidRPr="00F50BEE">
        <w:rPr>
          <w:color w:val="auto"/>
          <w:lang w:val="en-US"/>
        </w:rPr>
        <w:instrText>b</w:instrText>
      </w:r>
      <w:r w:rsidRPr="00F50BEE">
        <w:rPr>
          <w:color w:val="auto"/>
        </w:rPr>
        <w:instrText>8</w:instrText>
      </w:r>
      <w:r w:rsidRPr="00F50BEE">
        <w:rPr>
          <w:color w:val="auto"/>
          <w:lang w:val="en-US"/>
        </w:rPr>
        <w:instrText>a</w:instrText>
      </w:r>
      <w:r w:rsidRPr="00F50BEE">
        <w:rPr>
          <w:color w:val="auto"/>
        </w:rPr>
        <w:instrText>&amp;</w:instrText>
      </w:r>
      <w:r w:rsidRPr="00F50BEE">
        <w:rPr>
          <w:color w:val="auto"/>
          <w:lang w:val="en-US"/>
        </w:rPr>
        <w:instrText>keyno</w:instrText>
      </w:r>
      <w:r w:rsidRPr="00F50BEE">
        <w:rPr>
          <w:color w:val="auto"/>
        </w:rPr>
        <w:instrText>=0" \</w:instrText>
      </w:r>
      <w:r w:rsidRPr="00F50BEE">
        <w:rPr>
          <w:color w:val="auto"/>
          <w:lang w:val="en-US"/>
        </w:rPr>
        <w:instrText>l</w:instrText>
      </w:r>
      <w:r w:rsidRPr="00F50BEE">
        <w:rPr>
          <w:color w:val="auto"/>
        </w:rPr>
        <w:instrText xml:space="preserve"> "</w:instrText>
      </w:r>
      <w:r w:rsidRPr="00F50BEE">
        <w:rPr>
          <w:color w:val="auto"/>
          <w:lang w:val="en-US"/>
        </w:rPr>
        <w:instrText>YANDEX</w:instrText>
      </w:r>
      <w:r w:rsidRPr="00F50BEE">
        <w:rPr>
          <w:color w:val="auto"/>
        </w:rPr>
        <w:instrText xml:space="preserve">_158" </w:instrText>
      </w:r>
      <w:r w:rsidRPr="00F50BEE">
        <w:rPr>
          <w:color w:val="auto"/>
          <w:lang w:val="en-US"/>
        </w:rPr>
        <w:fldChar w:fldCharType="separate"/>
      </w:r>
      <w:r w:rsidRPr="00F50BEE">
        <w:rPr>
          <w:color w:val="auto"/>
          <w:lang w:val="en-US"/>
        </w:rPr>
        <w:fldChar w:fldCharType="end"/>
      </w:r>
      <w:r w:rsidRPr="00F50BEE">
        <w:rPr>
          <w:rStyle w:val="highlighthighlightactive"/>
          <w:color w:val="auto"/>
        </w:rPr>
        <w:t>запросов</w:t>
      </w:r>
      <w:hyperlink r:id="rId40" w:anchor="YANDEX_160" w:history="1"/>
      <w:r w:rsidRPr="00F50BEE">
        <w:rPr>
          <w:color w:val="auto"/>
        </w:rPr>
        <w:t xml:space="preserve"> в электронной форме в связи с подтвержденной технической недоступностью или неработоспособностью веб-сервисов органов, предоставляющих </w:t>
      </w:r>
      <w:bookmarkStart w:id="22" w:name="YANDEX_160"/>
      <w:bookmarkEnd w:id="22"/>
      <w:r w:rsidRPr="00F50BEE">
        <w:rPr>
          <w:color w:val="auto"/>
          <w:lang w:val="en-US"/>
        </w:rPr>
        <w:fldChar w:fldCharType="begin"/>
      </w:r>
      <w:r w:rsidRPr="00F50BEE">
        <w:rPr>
          <w:color w:val="auto"/>
        </w:rPr>
        <w:instrText xml:space="preserve"> </w:instrText>
      </w:r>
      <w:r w:rsidRPr="00F50BEE">
        <w:rPr>
          <w:color w:val="auto"/>
          <w:lang w:val="en-US"/>
        </w:rPr>
        <w:instrText>HYPERLINK</w:instrText>
      </w:r>
      <w:r w:rsidRPr="00F50BEE">
        <w:rPr>
          <w:color w:val="auto"/>
        </w:rPr>
        <w:instrText xml:space="preserve"> "</w:instrText>
      </w:r>
      <w:r w:rsidRPr="00F50BEE">
        <w:rPr>
          <w:color w:val="auto"/>
          <w:lang w:val="en-US"/>
        </w:rPr>
        <w:instrText>http</w:instrText>
      </w:r>
      <w:r w:rsidRPr="00F50BEE">
        <w:rPr>
          <w:color w:val="auto"/>
        </w:rPr>
        <w:instrText>://</w:instrText>
      </w:r>
      <w:r w:rsidRPr="00F50BEE">
        <w:rPr>
          <w:color w:val="auto"/>
          <w:lang w:val="en-US"/>
        </w:rPr>
        <w:instrText>hghltd</w:instrText>
      </w:r>
      <w:r w:rsidRPr="00F50BEE">
        <w:rPr>
          <w:color w:val="auto"/>
        </w:rPr>
        <w:instrText>.</w:instrText>
      </w:r>
      <w:r w:rsidRPr="00F50BEE">
        <w:rPr>
          <w:color w:val="auto"/>
          <w:lang w:val="en-US"/>
        </w:rPr>
        <w:instrText>yandex</w:instrText>
      </w:r>
      <w:r w:rsidRPr="00F50BEE">
        <w:rPr>
          <w:color w:val="auto"/>
        </w:rPr>
        <w:instrText>.</w:instrText>
      </w:r>
      <w:r w:rsidRPr="00F50BEE">
        <w:rPr>
          <w:color w:val="auto"/>
          <w:lang w:val="en-US"/>
        </w:rPr>
        <w:instrText>net</w:instrText>
      </w:r>
      <w:r w:rsidRPr="00F50BEE">
        <w:rPr>
          <w:color w:val="auto"/>
        </w:rPr>
        <w:instrText>/</w:instrText>
      </w:r>
      <w:r w:rsidRPr="00F50BEE">
        <w:rPr>
          <w:color w:val="auto"/>
          <w:lang w:val="en-US"/>
        </w:rPr>
        <w:instrText>yandbtm</w:instrText>
      </w:r>
      <w:r w:rsidRPr="00F50BEE">
        <w:rPr>
          <w:color w:val="auto"/>
        </w:rPr>
        <w:instrText>?</w:instrText>
      </w:r>
      <w:r w:rsidRPr="00F50BEE">
        <w:rPr>
          <w:color w:val="auto"/>
          <w:lang w:val="en-US"/>
        </w:rPr>
        <w:instrText>text</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0%</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4%</w:instrText>
      </w:r>
      <w:r w:rsidRPr="00F50BEE">
        <w:rPr>
          <w:color w:val="auto"/>
          <w:lang w:val="en-US"/>
        </w:rPr>
        <w:instrText>D</w:instrText>
      </w:r>
      <w:r w:rsidRPr="00F50BEE">
        <w:rPr>
          <w:color w:val="auto"/>
        </w:rPr>
        <w:instrText>0%</w:instrText>
      </w:r>
      <w:r w:rsidRPr="00F50BEE">
        <w:rPr>
          <w:color w:val="auto"/>
          <w:lang w:val="en-US"/>
        </w:rPr>
        <w:instrText>BC</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8%</w:instrText>
      </w:r>
      <w:r w:rsidRPr="00F50BEE">
        <w:rPr>
          <w:color w:val="auto"/>
          <w:lang w:val="en-US"/>
        </w:rPr>
        <w:instrText>D</w:instrText>
      </w:r>
      <w:r w:rsidRPr="00F50BEE">
        <w:rPr>
          <w:color w:val="auto"/>
        </w:rPr>
        <w:instrText>0%</w:instrText>
      </w:r>
      <w:r w:rsidRPr="00F50BEE">
        <w:rPr>
          <w:color w:val="auto"/>
          <w:lang w:val="en-US"/>
        </w:rPr>
        <w:instrText>BD</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8%</w:instrText>
      </w:r>
      <w:r w:rsidRPr="00F50BEE">
        <w:rPr>
          <w:color w:val="auto"/>
          <w:lang w:val="en-US"/>
        </w:rPr>
        <w:instrText>D</w:instrText>
      </w:r>
      <w:r w:rsidRPr="00F50BEE">
        <w:rPr>
          <w:color w:val="auto"/>
        </w:rPr>
        <w:instrText>1%81%</w:instrText>
      </w:r>
      <w:r w:rsidRPr="00F50BEE">
        <w:rPr>
          <w:color w:val="auto"/>
          <w:lang w:val="en-US"/>
        </w:rPr>
        <w:instrText>D</w:instrText>
      </w:r>
      <w:r w:rsidRPr="00F50BEE">
        <w:rPr>
          <w:color w:val="auto"/>
        </w:rPr>
        <w:instrText>1%82%</w:instrText>
      </w:r>
      <w:r w:rsidRPr="00F50BEE">
        <w:rPr>
          <w:color w:val="auto"/>
          <w:lang w:val="en-US"/>
        </w:rPr>
        <w:instrText>D</w:instrText>
      </w:r>
      <w:r w:rsidRPr="00F50BEE">
        <w:rPr>
          <w:color w:val="auto"/>
        </w:rPr>
        <w:instrText>1%80%</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0%</w:instrText>
      </w:r>
      <w:r w:rsidRPr="00F50BEE">
        <w:rPr>
          <w:color w:val="auto"/>
          <w:lang w:val="en-US"/>
        </w:rPr>
        <w:instrText>D</w:instrText>
      </w:r>
      <w:r w:rsidRPr="00F50BEE">
        <w:rPr>
          <w:color w:val="auto"/>
        </w:rPr>
        <w:instrText>1%82%</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8%</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2%</w:instrText>
      </w:r>
      <w:r w:rsidRPr="00F50BEE">
        <w:rPr>
          <w:color w:val="auto"/>
          <w:lang w:val="en-US"/>
        </w:rPr>
        <w:instrText>D</w:instrText>
      </w:r>
      <w:r w:rsidRPr="00F50BEE">
        <w:rPr>
          <w:color w:val="auto"/>
        </w:rPr>
        <w:instrText>0%</w:instrText>
      </w:r>
      <w:r w:rsidRPr="00F50BEE">
        <w:rPr>
          <w:color w:val="auto"/>
          <w:lang w:val="en-US"/>
        </w:rPr>
        <w:instrText>BD</w:instrText>
      </w:r>
      <w:r w:rsidRPr="00F50BEE">
        <w:rPr>
          <w:color w:val="auto"/>
        </w:rPr>
        <w:instrText>%</w:instrText>
      </w:r>
      <w:r w:rsidRPr="00F50BEE">
        <w:rPr>
          <w:color w:val="auto"/>
          <w:lang w:val="en-US"/>
        </w:rPr>
        <w:instrText>D</w:instrText>
      </w:r>
      <w:r w:rsidRPr="00F50BEE">
        <w:rPr>
          <w:color w:val="auto"/>
        </w:rPr>
        <w:instrText>1%8</w:instrText>
      </w:r>
      <w:r w:rsidRPr="00F50BEE">
        <w:rPr>
          <w:color w:val="auto"/>
          <w:lang w:val="en-US"/>
        </w:rPr>
        <w:instrText>B</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9%20%</w:instrText>
      </w:r>
      <w:r w:rsidRPr="00F50BEE">
        <w:rPr>
          <w:color w:val="auto"/>
          <w:lang w:val="en-US"/>
        </w:rPr>
        <w:instrText>D</w:instrText>
      </w:r>
      <w:r w:rsidRPr="00F50BEE">
        <w:rPr>
          <w:color w:val="auto"/>
        </w:rPr>
        <w:instrText>1%80%</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5%</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3%</w:instrText>
      </w:r>
      <w:r w:rsidRPr="00F50BEE">
        <w:rPr>
          <w:color w:val="auto"/>
          <w:lang w:val="en-US"/>
        </w:rPr>
        <w:instrText>D</w:instrText>
      </w:r>
      <w:r w:rsidRPr="00F50BEE">
        <w:rPr>
          <w:color w:val="auto"/>
        </w:rPr>
        <w:instrText>0%</w:instrText>
      </w:r>
      <w:r w:rsidRPr="00F50BEE">
        <w:rPr>
          <w:color w:val="auto"/>
          <w:lang w:val="en-US"/>
        </w:rPr>
        <w:instrText>BB</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0%</w:instrText>
      </w:r>
      <w:r w:rsidRPr="00F50BEE">
        <w:rPr>
          <w:color w:val="auto"/>
          <w:lang w:val="en-US"/>
        </w:rPr>
        <w:instrText>D</w:instrText>
      </w:r>
      <w:r w:rsidRPr="00F50BEE">
        <w:rPr>
          <w:color w:val="auto"/>
        </w:rPr>
        <w:instrText>0%</w:instrText>
      </w:r>
      <w:r w:rsidRPr="00F50BEE">
        <w:rPr>
          <w:color w:val="auto"/>
          <w:lang w:val="en-US"/>
        </w:rPr>
        <w:instrText>BC</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5%</w:instrText>
      </w:r>
      <w:r w:rsidRPr="00F50BEE">
        <w:rPr>
          <w:color w:val="auto"/>
          <w:lang w:val="en-US"/>
        </w:rPr>
        <w:instrText>D</w:instrText>
      </w:r>
      <w:r w:rsidRPr="00F50BEE">
        <w:rPr>
          <w:color w:val="auto"/>
        </w:rPr>
        <w:instrText>0%</w:instrText>
      </w:r>
      <w:r w:rsidRPr="00F50BEE">
        <w:rPr>
          <w:color w:val="auto"/>
          <w:lang w:val="en-US"/>
        </w:rPr>
        <w:instrText>BD</w:instrText>
      </w:r>
      <w:r w:rsidRPr="00F50BEE">
        <w:rPr>
          <w:color w:val="auto"/>
        </w:rPr>
        <w:instrText>%</w:instrText>
      </w:r>
      <w:r w:rsidRPr="00F50BEE">
        <w:rPr>
          <w:color w:val="auto"/>
          <w:lang w:val="en-US"/>
        </w:rPr>
        <w:instrText>D</w:instrText>
      </w:r>
      <w:r w:rsidRPr="00F50BEE">
        <w:rPr>
          <w:color w:val="auto"/>
        </w:rPr>
        <w:instrText>1%82%20%</w:instrText>
      </w:r>
      <w:r w:rsidRPr="00F50BEE">
        <w:rPr>
          <w:color w:val="auto"/>
          <w:lang w:val="en-US"/>
        </w:rPr>
        <w:instrText>D</w:instrText>
      </w:r>
      <w:r w:rsidRPr="00F50BEE">
        <w:rPr>
          <w:color w:val="auto"/>
        </w:rPr>
        <w:instrText>0%</w:instrText>
      </w:r>
      <w:r w:rsidRPr="00F50BEE">
        <w:rPr>
          <w:color w:val="auto"/>
          <w:lang w:val="en-US"/>
        </w:rPr>
        <w:instrText>BF</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BE</w:instrText>
      </w:r>
      <w:r w:rsidRPr="00F50BEE">
        <w:rPr>
          <w:color w:val="auto"/>
        </w:rPr>
        <w:instrText>%20%</w:instrText>
      </w:r>
      <w:r w:rsidRPr="00F50BEE">
        <w:rPr>
          <w:color w:val="auto"/>
          <w:lang w:val="en-US"/>
        </w:rPr>
        <w:instrText>D</w:instrText>
      </w:r>
      <w:r w:rsidRPr="00F50BEE">
        <w:rPr>
          <w:color w:val="auto"/>
        </w:rPr>
        <w:instrText>0%</w:instrText>
      </w:r>
      <w:r w:rsidRPr="00F50BEE">
        <w:rPr>
          <w:color w:val="auto"/>
          <w:lang w:val="en-US"/>
        </w:rPr>
        <w:instrText>BF</w:instrText>
      </w:r>
      <w:r w:rsidRPr="00F50BEE">
        <w:rPr>
          <w:color w:val="auto"/>
        </w:rPr>
        <w:instrText>%</w:instrText>
      </w:r>
      <w:r w:rsidRPr="00F50BEE">
        <w:rPr>
          <w:color w:val="auto"/>
          <w:lang w:val="en-US"/>
        </w:rPr>
        <w:instrText>D</w:instrText>
      </w:r>
      <w:r w:rsidRPr="00F50BEE">
        <w:rPr>
          <w:color w:val="auto"/>
        </w:rPr>
        <w:instrText>1%80%</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5%</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4%</w:instrText>
      </w:r>
      <w:r w:rsidRPr="00F50BEE">
        <w:rPr>
          <w:color w:val="auto"/>
          <w:lang w:val="en-US"/>
        </w:rPr>
        <w:instrText>D</w:instrText>
      </w:r>
      <w:r w:rsidRPr="00F50BEE">
        <w:rPr>
          <w:color w:val="auto"/>
        </w:rPr>
        <w:instrText>0%</w:instrText>
      </w:r>
      <w:r w:rsidRPr="00F50BEE">
        <w:rPr>
          <w:color w:val="auto"/>
          <w:lang w:val="en-US"/>
        </w:rPr>
        <w:instrText>BE</w:instrText>
      </w:r>
      <w:r w:rsidRPr="00F50BEE">
        <w:rPr>
          <w:color w:val="auto"/>
        </w:rPr>
        <w:instrText>%</w:instrText>
      </w:r>
      <w:r w:rsidRPr="00F50BEE">
        <w:rPr>
          <w:color w:val="auto"/>
          <w:lang w:val="en-US"/>
        </w:rPr>
        <w:instrText>D</w:instrText>
      </w:r>
      <w:r w:rsidRPr="00F50BEE">
        <w:rPr>
          <w:color w:val="auto"/>
        </w:rPr>
        <w:instrText>1%81%</w:instrText>
      </w:r>
      <w:r w:rsidRPr="00F50BEE">
        <w:rPr>
          <w:color w:val="auto"/>
          <w:lang w:val="en-US"/>
        </w:rPr>
        <w:instrText>D</w:instrText>
      </w:r>
      <w:r w:rsidRPr="00F50BEE">
        <w:rPr>
          <w:color w:val="auto"/>
        </w:rPr>
        <w:instrText>1%82%</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0%</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2%</w:instrText>
      </w:r>
      <w:r w:rsidRPr="00F50BEE">
        <w:rPr>
          <w:color w:val="auto"/>
          <w:lang w:val="en-US"/>
        </w:rPr>
        <w:instrText>D</w:instrText>
      </w:r>
      <w:r w:rsidRPr="00F50BEE">
        <w:rPr>
          <w:color w:val="auto"/>
        </w:rPr>
        <w:instrText>0%</w:instrText>
      </w:r>
      <w:r w:rsidRPr="00F50BEE">
        <w:rPr>
          <w:color w:val="auto"/>
          <w:lang w:val="en-US"/>
        </w:rPr>
        <w:instrText>BB</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5%</w:instrText>
      </w:r>
      <w:r w:rsidRPr="00F50BEE">
        <w:rPr>
          <w:color w:val="auto"/>
          <w:lang w:val="en-US"/>
        </w:rPr>
        <w:instrText>D</w:instrText>
      </w:r>
      <w:r w:rsidRPr="00F50BEE">
        <w:rPr>
          <w:color w:val="auto"/>
        </w:rPr>
        <w:instrText>0%</w:instrText>
      </w:r>
      <w:r w:rsidRPr="00F50BEE">
        <w:rPr>
          <w:color w:val="auto"/>
          <w:lang w:val="en-US"/>
        </w:rPr>
        <w:instrText>BD</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8%</w:instrText>
      </w:r>
      <w:r w:rsidRPr="00F50BEE">
        <w:rPr>
          <w:color w:val="auto"/>
          <w:lang w:val="en-US"/>
        </w:rPr>
        <w:instrText>D</w:instrText>
      </w:r>
      <w:r w:rsidRPr="00F50BEE">
        <w:rPr>
          <w:color w:val="auto"/>
        </w:rPr>
        <w:instrText>1%8</w:instrText>
      </w:r>
      <w:r w:rsidRPr="00F50BEE">
        <w:rPr>
          <w:color w:val="auto"/>
          <w:lang w:val="en-US"/>
        </w:rPr>
        <w:instrText>E</w:instrText>
      </w:r>
      <w:r w:rsidRPr="00F50BEE">
        <w:rPr>
          <w:color w:val="auto"/>
        </w:rPr>
        <w:instrText>%20%</w:instrText>
      </w:r>
      <w:r w:rsidRPr="00F50BEE">
        <w:rPr>
          <w:color w:val="auto"/>
          <w:lang w:val="en-US"/>
        </w:rPr>
        <w:instrText>D</w:instrText>
      </w:r>
      <w:r w:rsidRPr="00F50BEE">
        <w:rPr>
          <w:color w:val="auto"/>
        </w:rPr>
        <w:instrText>0%</w:instrText>
      </w:r>
      <w:r w:rsidRPr="00F50BEE">
        <w:rPr>
          <w:color w:val="auto"/>
          <w:lang w:val="en-US"/>
        </w:rPr>
        <w:instrText>BC</w:instrText>
      </w:r>
      <w:r w:rsidRPr="00F50BEE">
        <w:rPr>
          <w:color w:val="auto"/>
        </w:rPr>
        <w:instrText>%</w:instrText>
      </w:r>
      <w:r w:rsidRPr="00F50BEE">
        <w:rPr>
          <w:color w:val="auto"/>
          <w:lang w:val="en-US"/>
        </w:rPr>
        <w:instrText>D</w:instrText>
      </w:r>
      <w:r w:rsidRPr="00F50BEE">
        <w:rPr>
          <w:color w:val="auto"/>
        </w:rPr>
        <w:instrText>1%83%</w:instrText>
      </w:r>
      <w:r w:rsidRPr="00F50BEE">
        <w:rPr>
          <w:color w:val="auto"/>
          <w:lang w:val="en-US"/>
        </w:rPr>
        <w:instrText>D</w:instrText>
      </w:r>
      <w:r w:rsidRPr="00F50BEE">
        <w:rPr>
          <w:color w:val="auto"/>
        </w:rPr>
        <w:instrText>0%</w:instrText>
      </w:r>
      <w:r w:rsidRPr="00F50BEE">
        <w:rPr>
          <w:color w:val="auto"/>
          <w:lang w:val="en-US"/>
        </w:rPr>
        <w:instrText>BD</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8%</w:instrText>
      </w:r>
      <w:r w:rsidRPr="00F50BEE">
        <w:rPr>
          <w:color w:val="auto"/>
          <w:lang w:val="en-US"/>
        </w:rPr>
        <w:instrText>D</w:instrText>
      </w:r>
      <w:r w:rsidRPr="00F50BEE">
        <w:rPr>
          <w:color w:val="auto"/>
        </w:rPr>
        <w:instrText>1%86%</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8%</w:instrText>
      </w:r>
      <w:r w:rsidRPr="00F50BEE">
        <w:rPr>
          <w:color w:val="auto"/>
          <w:lang w:val="en-US"/>
        </w:rPr>
        <w:instrText>D</w:instrText>
      </w:r>
      <w:r w:rsidRPr="00F50BEE">
        <w:rPr>
          <w:color w:val="auto"/>
        </w:rPr>
        <w:instrText>0%</w:instrText>
      </w:r>
      <w:r w:rsidRPr="00F50BEE">
        <w:rPr>
          <w:color w:val="auto"/>
          <w:lang w:val="en-US"/>
        </w:rPr>
        <w:instrText>BF</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0%</w:instrText>
      </w:r>
      <w:r w:rsidRPr="00F50BEE">
        <w:rPr>
          <w:color w:val="auto"/>
          <w:lang w:val="en-US"/>
        </w:rPr>
        <w:instrText>D</w:instrText>
      </w:r>
      <w:r w:rsidRPr="00F50BEE">
        <w:rPr>
          <w:color w:val="auto"/>
        </w:rPr>
        <w:instrText>0%</w:instrText>
      </w:r>
      <w:r w:rsidRPr="00F50BEE">
        <w:rPr>
          <w:color w:val="auto"/>
          <w:lang w:val="en-US"/>
        </w:rPr>
        <w:instrText>BB</w:instrText>
      </w:r>
      <w:r w:rsidRPr="00F50BEE">
        <w:rPr>
          <w:color w:val="auto"/>
        </w:rPr>
        <w:instrText>%</w:instrText>
      </w:r>
      <w:r w:rsidRPr="00F50BEE">
        <w:rPr>
          <w:color w:val="auto"/>
          <w:lang w:val="en-US"/>
        </w:rPr>
        <w:instrText>D</w:instrText>
      </w:r>
      <w:r w:rsidRPr="00F50BEE">
        <w:rPr>
          <w:color w:val="auto"/>
        </w:rPr>
        <w:instrText>1%8</w:instrText>
      </w:r>
      <w:r w:rsidRPr="00F50BEE">
        <w:rPr>
          <w:color w:val="auto"/>
          <w:lang w:val="en-US"/>
        </w:rPr>
        <w:instrText>C</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BD</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BE</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9%20%</w:instrText>
      </w:r>
      <w:r w:rsidRPr="00F50BEE">
        <w:rPr>
          <w:color w:val="auto"/>
          <w:lang w:val="en-US"/>
        </w:rPr>
        <w:instrText>D</w:instrText>
      </w:r>
      <w:r w:rsidRPr="00F50BEE">
        <w:rPr>
          <w:color w:val="auto"/>
        </w:rPr>
        <w:instrText>1%83%</w:instrText>
      </w:r>
      <w:r w:rsidRPr="00F50BEE">
        <w:rPr>
          <w:color w:val="auto"/>
          <w:lang w:val="en-US"/>
        </w:rPr>
        <w:instrText>D</w:instrText>
      </w:r>
      <w:r w:rsidRPr="00F50BEE">
        <w:rPr>
          <w:color w:val="auto"/>
        </w:rPr>
        <w:instrText>1%81%</w:instrText>
      </w:r>
      <w:r w:rsidRPr="00F50BEE">
        <w:rPr>
          <w:color w:val="auto"/>
          <w:lang w:val="en-US"/>
        </w:rPr>
        <w:instrText>D</w:instrText>
      </w:r>
      <w:r w:rsidRPr="00F50BEE">
        <w:rPr>
          <w:color w:val="auto"/>
        </w:rPr>
        <w:instrText>0%</w:instrText>
      </w:r>
      <w:r w:rsidRPr="00F50BEE">
        <w:rPr>
          <w:color w:val="auto"/>
          <w:lang w:val="en-US"/>
        </w:rPr>
        <w:instrText>BB</w:instrText>
      </w:r>
      <w:r w:rsidRPr="00F50BEE">
        <w:rPr>
          <w:color w:val="auto"/>
        </w:rPr>
        <w:instrText>%</w:instrText>
      </w:r>
      <w:r w:rsidRPr="00F50BEE">
        <w:rPr>
          <w:color w:val="auto"/>
          <w:lang w:val="en-US"/>
        </w:rPr>
        <w:instrText>D</w:instrText>
      </w:r>
      <w:r w:rsidRPr="00F50BEE">
        <w:rPr>
          <w:color w:val="auto"/>
        </w:rPr>
        <w:instrText>1%83%</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3%</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8%20%</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7%</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0%</w:instrText>
      </w:r>
      <w:r w:rsidRPr="00F50BEE">
        <w:rPr>
          <w:color w:val="auto"/>
          <w:lang w:val="en-US"/>
        </w:rPr>
        <w:instrText>D</w:instrText>
      </w:r>
      <w:r w:rsidRPr="00F50BEE">
        <w:rPr>
          <w:color w:val="auto"/>
        </w:rPr>
        <w:instrText>0%</w:instrText>
      </w:r>
      <w:r w:rsidRPr="00F50BEE">
        <w:rPr>
          <w:color w:val="auto"/>
          <w:lang w:val="en-US"/>
        </w:rPr>
        <w:instrText>BF</w:instrText>
      </w:r>
      <w:r w:rsidRPr="00F50BEE">
        <w:rPr>
          <w:color w:val="auto"/>
        </w:rPr>
        <w:instrText>%</w:instrText>
      </w:r>
      <w:r w:rsidRPr="00F50BEE">
        <w:rPr>
          <w:color w:val="auto"/>
          <w:lang w:val="en-US"/>
        </w:rPr>
        <w:instrText>D</w:instrText>
      </w:r>
      <w:r w:rsidRPr="00F50BEE">
        <w:rPr>
          <w:color w:val="auto"/>
        </w:rPr>
        <w:instrText>1%80%</w:instrText>
      </w:r>
      <w:r w:rsidRPr="00F50BEE">
        <w:rPr>
          <w:color w:val="auto"/>
          <w:lang w:val="en-US"/>
        </w:rPr>
        <w:instrText>D</w:instrText>
      </w:r>
      <w:r w:rsidRPr="00F50BEE">
        <w:rPr>
          <w:color w:val="auto"/>
        </w:rPr>
        <w:instrText>0%</w:instrText>
      </w:r>
      <w:r w:rsidRPr="00F50BEE">
        <w:rPr>
          <w:color w:val="auto"/>
          <w:lang w:val="en-US"/>
        </w:rPr>
        <w:instrText>BE</w:instrText>
      </w:r>
      <w:r w:rsidRPr="00F50BEE">
        <w:rPr>
          <w:color w:val="auto"/>
        </w:rPr>
        <w:instrText>%</w:instrText>
      </w:r>
      <w:r w:rsidRPr="00F50BEE">
        <w:rPr>
          <w:color w:val="auto"/>
          <w:lang w:val="en-US"/>
        </w:rPr>
        <w:instrText>D</w:instrText>
      </w:r>
      <w:r w:rsidRPr="00F50BEE">
        <w:rPr>
          <w:color w:val="auto"/>
        </w:rPr>
        <w:instrText>1%81%20%</w:instrText>
      </w:r>
      <w:r w:rsidRPr="00F50BEE">
        <w:rPr>
          <w:color w:val="auto"/>
          <w:lang w:val="en-US"/>
        </w:rPr>
        <w:instrText>D</w:instrText>
      </w:r>
      <w:r w:rsidRPr="00F50BEE">
        <w:rPr>
          <w:color w:val="auto"/>
        </w:rPr>
        <w:instrText>0%</w:instrText>
      </w:r>
      <w:r w:rsidRPr="00F50BEE">
        <w:rPr>
          <w:color w:val="auto"/>
          <w:lang w:val="en-US"/>
        </w:rPr>
        <w:instrText>BC</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5%</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6%</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2%</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5%</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4%</w:instrText>
      </w:r>
      <w:r w:rsidRPr="00F50BEE">
        <w:rPr>
          <w:color w:val="auto"/>
          <w:lang w:val="en-US"/>
        </w:rPr>
        <w:instrText>D</w:instrText>
      </w:r>
      <w:r w:rsidRPr="00F50BEE">
        <w:rPr>
          <w:color w:val="auto"/>
        </w:rPr>
        <w:instrText>0%</w:instrText>
      </w:r>
      <w:r w:rsidRPr="00F50BEE">
        <w:rPr>
          <w:color w:val="auto"/>
          <w:lang w:val="en-US"/>
        </w:rPr>
        <w:instrText>BE</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BC</w:instrText>
      </w:r>
      <w:r w:rsidRPr="00F50BEE">
        <w:rPr>
          <w:color w:val="auto"/>
        </w:rPr>
        <w:instrText>%</w:instrText>
      </w:r>
      <w:r w:rsidRPr="00F50BEE">
        <w:rPr>
          <w:color w:val="auto"/>
          <w:lang w:val="en-US"/>
        </w:rPr>
        <w:instrText>D</w:instrText>
      </w:r>
      <w:r w:rsidRPr="00F50BEE">
        <w:rPr>
          <w:color w:val="auto"/>
        </w:rPr>
        <w:instrText>1%81%</w:instrText>
      </w:r>
      <w:r w:rsidRPr="00F50BEE">
        <w:rPr>
          <w:color w:val="auto"/>
          <w:lang w:val="en-US"/>
        </w:rPr>
        <w:instrText>D</w:instrText>
      </w:r>
      <w:r w:rsidRPr="00F50BEE">
        <w:rPr>
          <w:color w:val="auto"/>
        </w:rPr>
        <w:instrText>1%82%</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2%</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5%</w:instrText>
      </w:r>
      <w:r w:rsidRPr="00F50BEE">
        <w:rPr>
          <w:color w:val="auto"/>
          <w:lang w:val="en-US"/>
        </w:rPr>
        <w:instrText>D</w:instrText>
      </w:r>
      <w:r w:rsidRPr="00F50BEE">
        <w:rPr>
          <w:color w:val="auto"/>
        </w:rPr>
        <w:instrText>0%</w:instrText>
      </w:r>
      <w:r w:rsidRPr="00F50BEE">
        <w:rPr>
          <w:color w:val="auto"/>
          <w:lang w:val="en-US"/>
        </w:rPr>
        <w:instrText>BD</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BD</w:instrText>
      </w:r>
      <w:r w:rsidRPr="00F50BEE">
        <w:rPr>
          <w:color w:val="auto"/>
        </w:rPr>
        <w:instrText>%</w:instrText>
      </w:r>
      <w:r w:rsidRPr="00F50BEE">
        <w:rPr>
          <w:color w:val="auto"/>
          <w:lang w:val="en-US"/>
        </w:rPr>
        <w:instrText>D</w:instrText>
      </w:r>
      <w:r w:rsidRPr="00F50BEE">
        <w:rPr>
          <w:color w:val="auto"/>
        </w:rPr>
        <w:instrText>1%8</w:instrText>
      </w:r>
      <w:r w:rsidRPr="00F50BEE">
        <w:rPr>
          <w:color w:val="auto"/>
          <w:lang w:val="en-US"/>
        </w:rPr>
        <w:instrText>B</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9&amp;</w:instrText>
      </w:r>
      <w:r w:rsidRPr="00F50BEE">
        <w:rPr>
          <w:color w:val="auto"/>
          <w:lang w:val="en-US"/>
        </w:rPr>
        <w:instrText>url</w:instrText>
      </w:r>
      <w:r w:rsidRPr="00F50BEE">
        <w:rPr>
          <w:color w:val="auto"/>
        </w:rPr>
        <w:instrText>=</w:instrText>
      </w:r>
      <w:r w:rsidRPr="00F50BEE">
        <w:rPr>
          <w:color w:val="auto"/>
          <w:lang w:val="en-US"/>
        </w:rPr>
        <w:instrText>http</w:instrText>
      </w:r>
      <w:r w:rsidRPr="00F50BEE">
        <w:rPr>
          <w:color w:val="auto"/>
        </w:rPr>
        <w:instrText>%3</w:instrText>
      </w:r>
      <w:r w:rsidRPr="00F50BEE">
        <w:rPr>
          <w:color w:val="auto"/>
          <w:lang w:val="en-US"/>
        </w:rPr>
        <w:instrText>A</w:instrText>
      </w:r>
      <w:r w:rsidRPr="00F50BEE">
        <w:rPr>
          <w:color w:val="auto"/>
        </w:rPr>
        <w:instrText>%2</w:instrText>
      </w:r>
      <w:r w:rsidRPr="00F50BEE">
        <w:rPr>
          <w:color w:val="auto"/>
          <w:lang w:val="en-US"/>
        </w:rPr>
        <w:instrText>F</w:instrText>
      </w:r>
      <w:r w:rsidRPr="00F50BEE">
        <w:rPr>
          <w:color w:val="auto"/>
        </w:rPr>
        <w:instrText>%2</w:instrText>
      </w:r>
      <w:r w:rsidRPr="00F50BEE">
        <w:rPr>
          <w:color w:val="auto"/>
          <w:lang w:val="en-US"/>
        </w:rPr>
        <w:instrText>Fhvorostyanka</w:instrText>
      </w:r>
      <w:r w:rsidRPr="00F50BEE">
        <w:rPr>
          <w:color w:val="auto"/>
        </w:rPr>
        <w:instrText>.</w:instrText>
      </w:r>
      <w:r w:rsidRPr="00F50BEE">
        <w:rPr>
          <w:color w:val="auto"/>
          <w:lang w:val="en-US"/>
        </w:rPr>
        <w:instrText>ru</w:instrText>
      </w:r>
      <w:r w:rsidRPr="00F50BEE">
        <w:rPr>
          <w:color w:val="auto"/>
        </w:rPr>
        <w:instrText>%2</w:instrText>
      </w:r>
      <w:r w:rsidRPr="00F50BEE">
        <w:rPr>
          <w:color w:val="auto"/>
          <w:lang w:val="en-US"/>
        </w:rPr>
        <w:instrText>FDocument</w:instrText>
      </w:r>
      <w:r w:rsidRPr="00F50BEE">
        <w:rPr>
          <w:color w:val="auto"/>
        </w:rPr>
        <w:instrText>%2</w:instrText>
      </w:r>
      <w:r w:rsidRPr="00F50BEE">
        <w:rPr>
          <w:color w:val="auto"/>
          <w:lang w:val="en-US"/>
        </w:rPr>
        <w:instrText>FAR</w:instrText>
      </w:r>
      <w:r w:rsidRPr="00F50BEE">
        <w:rPr>
          <w:color w:val="auto"/>
        </w:rPr>
        <w:instrText>_</w:instrText>
      </w:r>
      <w:r w:rsidRPr="00F50BEE">
        <w:rPr>
          <w:color w:val="auto"/>
          <w:lang w:val="en-US"/>
        </w:rPr>
        <w:instrText>GMU</w:instrText>
      </w:r>
      <w:r w:rsidRPr="00F50BEE">
        <w:rPr>
          <w:color w:val="auto"/>
        </w:rPr>
        <w:instrText>_</w:instrText>
      </w:r>
      <w:r w:rsidRPr="00F50BEE">
        <w:rPr>
          <w:color w:val="auto"/>
          <w:lang w:val="en-US"/>
        </w:rPr>
        <w:instrText>proekt</w:instrText>
      </w:r>
      <w:r w:rsidRPr="00F50BEE">
        <w:rPr>
          <w:color w:val="auto"/>
        </w:rPr>
        <w:instrText>%2</w:instrText>
      </w:r>
      <w:r w:rsidRPr="00F50BEE">
        <w:rPr>
          <w:color w:val="auto"/>
          <w:lang w:val="en-US"/>
        </w:rPr>
        <w:instrText>Fkumi</w:instrText>
      </w:r>
      <w:r w:rsidRPr="00F50BEE">
        <w:rPr>
          <w:color w:val="auto"/>
        </w:rPr>
        <w:instrText>%2</w:instrText>
      </w:r>
      <w:r w:rsidRPr="00F50BEE">
        <w:rPr>
          <w:color w:val="auto"/>
          <w:lang w:val="en-US"/>
        </w:rPr>
        <w:instrText>Far</w:instrText>
      </w:r>
      <w:r w:rsidRPr="00F50BEE">
        <w:rPr>
          <w:color w:val="auto"/>
        </w:rPr>
        <w:instrText>2_</w:instrText>
      </w:r>
      <w:r w:rsidRPr="00F50BEE">
        <w:rPr>
          <w:color w:val="auto"/>
          <w:lang w:val="en-US"/>
        </w:rPr>
        <w:instrText>predostavlenie</w:instrText>
      </w:r>
      <w:r w:rsidRPr="00F50BEE">
        <w:rPr>
          <w:color w:val="auto"/>
        </w:rPr>
        <w:instrText>_</w:instrText>
      </w:r>
      <w:r w:rsidRPr="00F50BEE">
        <w:rPr>
          <w:color w:val="auto"/>
          <w:lang w:val="en-US"/>
        </w:rPr>
        <w:instrText>v</w:instrText>
      </w:r>
      <w:r w:rsidRPr="00F50BEE">
        <w:rPr>
          <w:color w:val="auto"/>
        </w:rPr>
        <w:instrText>_</w:instrText>
      </w:r>
      <w:r w:rsidRPr="00F50BEE">
        <w:rPr>
          <w:color w:val="auto"/>
          <w:lang w:val="en-US"/>
        </w:rPr>
        <w:instrText>arendu</w:instrText>
      </w:r>
      <w:r w:rsidRPr="00F50BEE">
        <w:rPr>
          <w:color w:val="auto"/>
        </w:rPr>
        <w:instrText>_</w:instrText>
      </w:r>
      <w:r w:rsidRPr="00F50BEE">
        <w:rPr>
          <w:color w:val="auto"/>
          <w:lang w:val="en-US"/>
        </w:rPr>
        <w:instrText>zemelnykh</w:instrText>
      </w:r>
      <w:r w:rsidRPr="00F50BEE">
        <w:rPr>
          <w:color w:val="auto"/>
        </w:rPr>
        <w:instrText>_</w:instrText>
      </w:r>
      <w:r w:rsidRPr="00F50BEE">
        <w:rPr>
          <w:color w:val="auto"/>
          <w:lang w:val="en-US"/>
        </w:rPr>
        <w:instrText>uchastkov</w:instrText>
      </w:r>
      <w:r w:rsidRPr="00F50BEE">
        <w:rPr>
          <w:color w:val="auto"/>
        </w:rPr>
        <w:instrText>-</w:instrText>
      </w:r>
      <w:r w:rsidRPr="00F50BEE">
        <w:rPr>
          <w:color w:val="auto"/>
          <w:lang w:val="en-US"/>
        </w:rPr>
        <w:instrText>na</w:instrText>
      </w:r>
      <w:r w:rsidRPr="00F50BEE">
        <w:rPr>
          <w:color w:val="auto"/>
        </w:rPr>
        <w:instrText>.</w:instrText>
      </w:r>
      <w:r w:rsidRPr="00F50BEE">
        <w:rPr>
          <w:color w:val="auto"/>
          <w:lang w:val="en-US"/>
        </w:rPr>
        <w:instrText>doc</w:instrText>
      </w:r>
      <w:r w:rsidRPr="00F50BEE">
        <w:rPr>
          <w:color w:val="auto"/>
        </w:rPr>
        <w:instrText>&amp;</w:instrText>
      </w:r>
      <w:r w:rsidRPr="00F50BEE">
        <w:rPr>
          <w:color w:val="auto"/>
          <w:lang w:val="en-US"/>
        </w:rPr>
        <w:instrText>fmode</w:instrText>
      </w:r>
      <w:r w:rsidRPr="00F50BEE">
        <w:rPr>
          <w:color w:val="auto"/>
        </w:rPr>
        <w:instrText>=</w:instrText>
      </w:r>
      <w:r w:rsidRPr="00F50BEE">
        <w:rPr>
          <w:color w:val="auto"/>
          <w:lang w:val="en-US"/>
        </w:rPr>
        <w:instrText>envelope</w:instrText>
      </w:r>
      <w:r w:rsidRPr="00F50BEE">
        <w:rPr>
          <w:color w:val="auto"/>
        </w:rPr>
        <w:instrText>&amp;</w:instrText>
      </w:r>
      <w:r w:rsidRPr="00F50BEE">
        <w:rPr>
          <w:color w:val="auto"/>
          <w:lang w:val="en-US"/>
        </w:rPr>
        <w:instrText>lr</w:instrText>
      </w:r>
      <w:r w:rsidRPr="00F50BEE">
        <w:rPr>
          <w:color w:val="auto"/>
        </w:rPr>
        <w:instrText>=50&amp;</w:instrText>
      </w:r>
      <w:r w:rsidRPr="00F50BEE">
        <w:rPr>
          <w:color w:val="auto"/>
          <w:lang w:val="en-US"/>
        </w:rPr>
        <w:instrText>l</w:instrText>
      </w:r>
      <w:r w:rsidRPr="00F50BEE">
        <w:rPr>
          <w:color w:val="auto"/>
        </w:rPr>
        <w:instrText>10</w:instrText>
      </w:r>
      <w:r w:rsidRPr="00F50BEE">
        <w:rPr>
          <w:color w:val="auto"/>
          <w:lang w:val="en-US"/>
        </w:rPr>
        <w:instrText>n</w:instrText>
      </w:r>
      <w:r w:rsidRPr="00F50BEE">
        <w:rPr>
          <w:color w:val="auto"/>
        </w:rPr>
        <w:instrText>=</w:instrText>
      </w:r>
      <w:r w:rsidRPr="00F50BEE">
        <w:rPr>
          <w:color w:val="auto"/>
          <w:lang w:val="en-US"/>
        </w:rPr>
        <w:instrText>ru</w:instrText>
      </w:r>
      <w:r w:rsidRPr="00F50BEE">
        <w:rPr>
          <w:color w:val="auto"/>
        </w:rPr>
        <w:instrText>&amp;</w:instrText>
      </w:r>
      <w:r w:rsidRPr="00F50BEE">
        <w:rPr>
          <w:color w:val="auto"/>
          <w:lang w:val="en-US"/>
        </w:rPr>
        <w:instrText>mime</w:instrText>
      </w:r>
      <w:r w:rsidRPr="00F50BEE">
        <w:rPr>
          <w:color w:val="auto"/>
        </w:rPr>
        <w:instrText>=</w:instrText>
      </w:r>
      <w:r w:rsidRPr="00F50BEE">
        <w:rPr>
          <w:color w:val="auto"/>
          <w:lang w:val="en-US"/>
        </w:rPr>
        <w:instrText>doc</w:instrText>
      </w:r>
      <w:r w:rsidRPr="00F50BEE">
        <w:rPr>
          <w:color w:val="auto"/>
        </w:rPr>
        <w:instrText>&amp;</w:instrText>
      </w:r>
      <w:r w:rsidRPr="00F50BEE">
        <w:rPr>
          <w:color w:val="auto"/>
          <w:lang w:val="en-US"/>
        </w:rPr>
        <w:instrText>sign</w:instrText>
      </w:r>
      <w:r w:rsidRPr="00F50BEE">
        <w:rPr>
          <w:color w:val="auto"/>
        </w:rPr>
        <w:instrText>=</w:instrText>
      </w:r>
      <w:r w:rsidRPr="00F50BEE">
        <w:rPr>
          <w:color w:val="auto"/>
          <w:lang w:val="en-US"/>
        </w:rPr>
        <w:instrText>e</w:instrText>
      </w:r>
      <w:r w:rsidRPr="00F50BEE">
        <w:rPr>
          <w:color w:val="auto"/>
        </w:rPr>
        <w:instrText>5373984396</w:instrText>
      </w:r>
      <w:r w:rsidRPr="00F50BEE">
        <w:rPr>
          <w:color w:val="auto"/>
          <w:lang w:val="en-US"/>
        </w:rPr>
        <w:instrText>a</w:instrText>
      </w:r>
      <w:r w:rsidRPr="00F50BEE">
        <w:rPr>
          <w:color w:val="auto"/>
        </w:rPr>
        <w:instrText>0938</w:instrText>
      </w:r>
      <w:r w:rsidRPr="00F50BEE">
        <w:rPr>
          <w:color w:val="auto"/>
          <w:lang w:val="en-US"/>
        </w:rPr>
        <w:instrText>e</w:instrText>
      </w:r>
      <w:r w:rsidRPr="00F50BEE">
        <w:rPr>
          <w:color w:val="auto"/>
        </w:rPr>
        <w:instrText>95</w:instrText>
      </w:r>
      <w:r w:rsidRPr="00F50BEE">
        <w:rPr>
          <w:color w:val="auto"/>
          <w:lang w:val="en-US"/>
        </w:rPr>
        <w:instrText>ae</w:instrText>
      </w:r>
      <w:r w:rsidRPr="00F50BEE">
        <w:rPr>
          <w:color w:val="auto"/>
        </w:rPr>
        <w:instrText>82416290</w:instrText>
      </w:r>
      <w:r w:rsidRPr="00F50BEE">
        <w:rPr>
          <w:color w:val="auto"/>
          <w:lang w:val="en-US"/>
        </w:rPr>
        <w:instrText>b</w:instrText>
      </w:r>
      <w:r w:rsidRPr="00F50BEE">
        <w:rPr>
          <w:color w:val="auto"/>
        </w:rPr>
        <w:instrText>8</w:instrText>
      </w:r>
      <w:r w:rsidRPr="00F50BEE">
        <w:rPr>
          <w:color w:val="auto"/>
          <w:lang w:val="en-US"/>
        </w:rPr>
        <w:instrText>a</w:instrText>
      </w:r>
      <w:r w:rsidRPr="00F50BEE">
        <w:rPr>
          <w:color w:val="auto"/>
        </w:rPr>
        <w:instrText>&amp;</w:instrText>
      </w:r>
      <w:r w:rsidRPr="00F50BEE">
        <w:rPr>
          <w:color w:val="auto"/>
          <w:lang w:val="en-US"/>
        </w:rPr>
        <w:instrText>keyno</w:instrText>
      </w:r>
      <w:r w:rsidRPr="00F50BEE">
        <w:rPr>
          <w:color w:val="auto"/>
        </w:rPr>
        <w:instrText>=0" \</w:instrText>
      </w:r>
      <w:r w:rsidRPr="00F50BEE">
        <w:rPr>
          <w:color w:val="auto"/>
          <w:lang w:val="en-US"/>
        </w:rPr>
        <w:instrText>l</w:instrText>
      </w:r>
      <w:r w:rsidRPr="00F50BEE">
        <w:rPr>
          <w:color w:val="auto"/>
        </w:rPr>
        <w:instrText xml:space="preserve"> "</w:instrText>
      </w:r>
      <w:r w:rsidRPr="00F50BEE">
        <w:rPr>
          <w:color w:val="auto"/>
          <w:lang w:val="en-US"/>
        </w:rPr>
        <w:instrText>YANDEX</w:instrText>
      </w:r>
      <w:r w:rsidRPr="00F50BEE">
        <w:rPr>
          <w:color w:val="auto"/>
        </w:rPr>
        <w:instrText xml:space="preserve">_159" </w:instrText>
      </w:r>
      <w:r w:rsidRPr="00F50BEE">
        <w:rPr>
          <w:color w:val="auto"/>
          <w:lang w:val="en-US"/>
        </w:rPr>
        <w:fldChar w:fldCharType="separate"/>
      </w:r>
      <w:r w:rsidRPr="00F50BEE">
        <w:rPr>
          <w:color w:val="auto"/>
          <w:lang w:val="en-US"/>
        </w:rPr>
        <w:fldChar w:fldCharType="end"/>
      </w:r>
      <w:r w:rsidRPr="00F50BEE">
        <w:rPr>
          <w:rStyle w:val="highlighthighlightactive"/>
          <w:color w:val="auto"/>
        </w:rPr>
        <w:t>муниципальную</w:t>
      </w:r>
      <w:hyperlink r:id="rId41" w:anchor="YANDEX_161" w:history="1"/>
      <w:r w:rsidRPr="00F50BEE">
        <w:rPr>
          <w:color w:val="auto"/>
        </w:rPr>
        <w:t xml:space="preserve"> </w:t>
      </w:r>
      <w:bookmarkStart w:id="23" w:name="YANDEX_161"/>
      <w:bookmarkEnd w:id="23"/>
      <w:r w:rsidRPr="00F50BEE">
        <w:rPr>
          <w:color w:val="auto"/>
          <w:lang w:val="en-US"/>
        </w:rPr>
        <w:fldChar w:fldCharType="begin"/>
      </w:r>
      <w:r w:rsidRPr="00F50BEE">
        <w:rPr>
          <w:color w:val="auto"/>
        </w:rPr>
        <w:instrText xml:space="preserve"> </w:instrText>
      </w:r>
      <w:r w:rsidRPr="00F50BEE">
        <w:rPr>
          <w:color w:val="auto"/>
          <w:lang w:val="en-US"/>
        </w:rPr>
        <w:instrText>HYPERLINK</w:instrText>
      </w:r>
      <w:r w:rsidRPr="00F50BEE">
        <w:rPr>
          <w:color w:val="auto"/>
        </w:rPr>
        <w:instrText xml:space="preserve"> "</w:instrText>
      </w:r>
      <w:r w:rsidRPr="00F50BEE">
        <w:rPr>
          <w:color w:val="auto"/>
          <w:lang w:val="en-US"/>
        </w:rPr>
        <w:instrText>http</w:instrText>
      </w:r>
      <w:r w:rsidRPr="00F50BEE">
        <w:rPr>
          <w:color w:val="auto"/>
        </w:rPr>
        <w:instrText>://</w:instrText>
      </w:r>
      <w:r w:rsidRPr="00F50BEE">
        <w:rPr>
          <w:color w:val="auto"/>
          <w:lang w:val="en-US"/>
        </w:rPr>
        <w:instrText>hghltd</w:instrText>
      </w:r>
      <w:r w:rsidRPr="00F50BEE">
        <w:rPr>
          <w:color w:val="auto"/>
        </w:rPr>
        <w:instrText>.</w:instrText>
      </w:r>
      <w:r w:rsidRPr="00F50BEE">
        <w:rPr>
          <w:color w:val="auto"/>
          <w:lang w:val="en-US"/>
        </w:rPr>
        <w:instrText>yandex</w:instrText>
      </w:r>
      <w:r w:rsidRPr="00F50BEE">
        <w:rPr>
          <w:color w:val="auto"/>
        </w:rPr>
        <w:instrText>.</w:instrText>
      </w:r>
      <w:r w:rsidRPr="00F50BEE">
        <w:rPr>
          <w:color w:val="auto"/>
          <w:lang w:val="en-US"/>
        </w:rPr>
        <w:instrText>net</w:instrText>
      </w:r>
      <w:r w:rsidRPr="00F50BEE">
        <w:rPr>
          <w:color w:val="auto"/>
        </w:rPr>
        <w:instrText>/</w:instrText>
      </w:r>
      <w:r w:rsidRPr="00F50BEE">
        <w:rPr>
          <w:color w:val="auto"/>
          <w:lang w:val="en-US"/>
        </w:rPr>
        <w:instrText>yandbtm</w:instrText>
      </w:r>
      <w:r w:rsidRPr="00F50BEE">
        <w:rPr>
          <w:color w:val="auto"/>
        </w:rPr>
        <w:instrText>?</w:instrText>
      </w:r>
      <w:r w:rsidRPr="00F50BEE">
        <w:rPr>
          <w:color w:val="auto"/>
          <w:lang w:val="en-US"/>
        </w:rPr>
        <w:instrText>text</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0%</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4%</w:instrText>
      </w:r>
      <w:r w:rsidRPr="00F50BEE">
        <w:rPr>
          <w:color w:val="auto"/>
          <w:lang w:val="en-US"/>
        </w:rPr>
        <w:instrText>D</w:instrText>
      </w:r>
      <w:r w:rsidRPr="00F50BEE">
        <w:rPr>
          <w:color w:val="auto"/>
        </w:rPr>
        <w:instrText>0%</w:instrText>
      </w:r>
      <w:r w:rsidRPr="00F50BEE">
        <w:rPr>
          <w:color w:val="auto"/>
          <w:lang w:val="en-US"/>
        </w:rPr>
        <w:instrText>BC</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8%</w:instrText>
      </w:r>
      <w:r w:rsidRPr="00F50BEE">
        <w:rPr>
          <w:color w:val="auto"/>
          <w:lang w:val="en-US"/>
        </w:rPr>
        <w:instrText>D</w:instrText>
      </w:r>
      <w:r w:rsidRPr="00F50BEE">
        <w:rPr>
          <w:color w:val="auto"/>
        </w:rPr>
        <w:instrText>0%</w:instrText>
      </w:r>
      <w:r w:rsidRPr="00F50BEE">
        <w:rPr>
          <w:color w:val="auto"/>
          <w:lang w:val="en-US"/>
        </w:rPr>
        <w:instrText>BD</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8%</w:instrText>
      </w:r>
      <w:r w:rsidRPr="00F50BEE">
        <w:rPr>
          <w:color w:val="auto"/>
          <w:lang w:val="en-US"/>
        </w:rPr>
        <w:instrText>D</w:instrText>
      </w:r>
      <w:r w:rsidRPr="00F50BEE">
        <w:rPr>
          <w:color w:val="auto"/>
        </w:rPr>
        <w:instrText>1%81%</w:instrText>
      </w:r>
      <w:r w:rsidRPr="00F50BEE">
        <w:rPr>
          <w:color w:val="auto"/>
          <w:lang w:val="en-US"/>
        </w:rPr>
        <w:instrText>D</w:instrText>
      </w:r>
      <w:r w:rsidRPr="00F50BEE">
        <w:rPr>
          <w:color w:val="auto"/>
        </w:rPr>
        <w:instrText>1%82%</w:instrText>
      </w:r>
      <w:r w:rsidRPr="00F50BEE">
        <w:rPr>
          <w:color w:val="auto"/>
          <w:lang w:val="en-US"/>
        </w:rPr>
        <w:instrText>D</w:instrText>
      </w:r>
      <w:r w:rsidRPr="00F50BEE">
        <w:rPr>
          <w:color w:val="auto"/>
        </w:rPr>
        <w:instrText>1%80%</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0%</w:instrText>
      </w:r>
      <w:r w:rsidRPr="00F50BEE">
        <w:rPr>
          <w:color w:val="auto"/>
          <w:lang w:val="en-US"/>
        </w:rPr>
        <w:instrText>D</w:instrText>
      </w:r>
      <w:r w:rsidRPr="00F50BEE">
        <w:rPr>
          <w:color w:val="auto"/>
        </w:rPr>
        <w:instrText>1%82%</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8%</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2%</w:instrText>
      </w:r>
      <w:r w:rsidRPr="00F50BEE">
        <w:rPr>
          <w:color w:val="auto"/>
          <w:lang w:val="en-US"/>
        </w:rPr>
        <w:instrText>D</w:instrText>
      </w:r>
      <w:r w:rsidRPr="00F50BEE">
        <w:rPr>
          <w:color w:val="auto"/>
        </w:rPr>
        <w:instrText>0%</w:instrText>
      </w:r>
      <w:r w:rsidRPr="00F50BEE">
        <w:rPr>
          <w:color w:val="auto"/>
          <w:lang w:val="en-US"/>
        </w:rPr>
        <w:instrText>BD</w:instrText>
      </w:r>
      <w:r w:rsidRPr="00F50BEE">
        <w:rPr>
          <w:color w:val="auto"/>
        </w:rPr>
        <w:instrText>%</w:instrText>
      </w:r>
      <w:r w:rsidRPr="00F50BEE">
        <w:rPr>
          <w:color w:val="auto"/>
          <w:lang w:val="en-US"/>
        </w:rPr>
        <w:instrText>D</w:instrText>
      </w:r>
      <w:r w:rsidRPr="00F50BEE">
        <w:rPr>
          <w:color w:val="auto"/>
        </w:rPr>
        <w:instrText>1%8</w:instrText>
      </w:r>
      <w:r w:rsidRPr="00F50BEE">
        <w:rPr>
          <w:color w:val="auto"/>
          <w:lang w:val="en-US"/>
        </w:rPr>
        <w:instrText>B</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9%20%</w:instrText>
      </w:r>
      <w:r w:rsidRPr="00F50BEE">
        <w:rPr>
          <w:color w:val="auto"/>
          <w:lang w:val="en-US"/>
        </w:rPr>
        <w:instrText>D</w:instrText>
      </w:r>
      <w:r w:rsidRPr="00F50BEE">
        <w:rPr>
          <w:color w:val="auto"/>
        </w:rPr>
        <w:instrText>1%80%</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5%</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3%</w:instrText>
      </w:r>
      <w:r w:rsidRPr="00F50BEE">
        <w:rPr>
          <w:color w:val="auto"/>
          <w:lang w:val="en-US"/>
        </w:rPr>
        <w:instrText>D</w:instrText>
      </w:r>
      <w:r w:rsidRPr="00F50BEE">
        <w:rPr>
          <w:color w:val="auto"/>
        </w:rPr>
        <w:instrText>0%</w:instrText>
      </w:r>
      <w:r w:rsidRPr="00F50BEE">
        <w:rPr>
          <w:color w:val="auto"/>
          <w:lang w:val="en-US"/>
        </w:rPr>
        <w:instrText>BB</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0%</w:instrText>
      </w:r>
      <w:r w:rsidRPr="00F50BEE">
        <w:rPr>
          <w:color w:val="auto"/>
          <w:lang w:val="en-US"/>
        </w:rPr>
        <w:instrText>D</w:instrText>
      </w:r>
      <w:r w:rsidRPr="00F50BEE">
        <w:rPr>
          <w:color w:val="auto"/>
        </w:rPr>
        <w:instrText>0%</w:instrText>
      </w:r>
      <w:r w:rsidRPr="00F50BEE">
        <w:rPr>
          <w:color w:val="auto"/>
          <w:lang w:val="en-US"/>
        </w:rPr>
        <w:instrText>BC</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5%</w:instrText>
      </w:r>
      <w:r w:rsidRPr="00F50BEE">
        <w:rPr>
          <w:color w:val="auto"/>
          <w:lang w:val="en-US"/>
        </w:rPr>
        <w:instrText>D</w:instrText>
      </w:r>
      <w:r w:rsidRPr="00F50BEE">
        <w:rPr>
          <w:color w:val="auto"/>
        </w:rPr>
        <w:instrText>0%</w:instrText>
      </w:r>
      <w:r w:rsidRPr="00F50BEE">
        <w:rPr>
          <w:color w:val="auto"/>
          <w:lang w:val="en-US"/>
        </w:rPr>
        <w:instrText>BD</w:instrText>
      </w:r>
      <w:r w:rsidRPr="00F50BEE">
        <w:rPr>
          <w:color w:val="auto"/>
        </w:rPr>
        <w:instrText>%</w:instrText>
      </w:r>
      <w:r w:rsidRPr="00F50BEE">
        <w:rPr>
          <w:color w:val="auto"/>
          <w:lang w:val="en-US"/>
        </w:rPr>
        <w:instrText>D</w:instrText>
      </w:r>
      <w:r w:rsidRPr="00F50BEE">
        <w:rPr>
          <w:color w:val="auto"/>
        </w:rPr>
        <w:instrText>1%82%20%</w:instrText>
      </w:r>
      <w:r w:rsidRPr="00F50BEE">
        <w:rPr>
          <w:color w:val="auto"/>
          <w:lang w:val="en-US"/>
        </w:rPr>
        <w:instrText>D</w:instrText>
      </w:r>
      <w:r w:rsidRPr="00F50BEE">
        <w:rPr>
          <w:color w:val="auto"/>
        </w:rPr>
        <w:instrText>0%</w:instrText>
      </w:r>
      <w:r w:rsidRPr="00F50BEE">
        <w:rPr>
          <w:color w:val="auto"/>
          <w:lang w:val="en-US"/>
        </w:rPr>
        <w:instrText>BF</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BE</w:instrText>
      </w:r>
      <w:r w:rsidRPr="00F50BEE">
        <w:rPr>
          <w:color w:val="auto"/>
        </w:rPr>
        <w:instrText>%20%</w:instrText>
      </w:r>
      <w:r w:rsidRPr="00F50BEE">
        <w:rPr>
          <w:color w:val="auto"/>
          <w:lang w:val="en-US"/>
        </w:rPr>
        <w:instrText>D</w:instrText>
      </w:r>
      <w:r w:rsidRPr="00F50BEE">
        <w:rPr>
          <w:color w:val="auto"/>
        </w:rPr>
        <w:instrText>0%</w:instrText>
      </w:r>
      <w:r w:rsidRPr="00F50BEE">
        <w:rPr>
          <w:color w:val="auto"/>
          <w:lang w:val="en-US"/>
        </w:rPr>
        <w:instrText>BF</w:instrText>
      </w:r>
      <w:r w:rsidRPr="00F50BEE">
        <w:rPr>
          <w:color w:val="auto"/>
        </w:rPr>
        <w:instrText>%</w:instrText>
      </w:r>
      <w:r w:rsidRPr="00F50BEE">
        <w:rPr>
          <w:color w:val="auto"/>
          <w:lang w:val="en-US"/>
        </w:rPr>
        <w:instrText>D</w:instrText>
      </w:r>
      <w:r w:rsidRPr="00F50BEE">
        <w:rPr>
          <w:color w:val="auto"/>
        </w:rPr>
        <w:instrText>1%80%</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5%</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4%</w:instrText>
      </w:r>
      <w:r w:rsidRPr="00F50BEE">
        <w:rPr>
          <w:color w:val="auto"/>
          <w:lang w:val="en-US"/>
        </w:rPr>
        <w:instrText>D</w:instrText>
      </w:r>
      <w:r w:rsidRPr="00F50BEE">
        <w:rPr>
          <w:color w:val="auto"/>
        </w:rPr>
        <w:instrText>0%</w:instrText>
      </w:r>
      <w:r w:rsidRPr="00F50BEE">
        <w:rPr>
          <w:color w:val="auto"/>
          <w:lang w:val="en-US"/>
        </w:rPr>
        <w:instrText>BE</w:instrText>
      </w:r>
      <w:r w:rsidRPr="00F50BEE">
        <w:rPr>
          <w:color w:val="auto"/>
        </w:rPr>
        <w:instrText>%</w:instrText>
      </w:r>
      <w:r w:rsidRPr="00F50BEE">
        <w:rPr>
          <w:color w:val="auto"/>
          <w:lang w:val="en-US"/>
        </w:rPr>
        <w:instrText>D</w:instrText>
      </w:r>
      <w:r w:rsidRPr="00F50BEE">
        <w:rPr>
          <w:color w:val="auto"/>
        </w:rPr>
        <w:instrText>1%81%</w:instrText>
      </w:r>
      <w:r w:rsidRPr="00F50BEE">
        <w:rPr>
          <w:color w:val="auto"/>
          <w:lang w:val="en-US"/>
        </w:rPr>
        <w:instrText>D</w:instrText>
      </w:r>
      <w:r w:rsidRPr="00F50BEE">
        <w:rPr>
          <w:color w:val="auto"/>
        </w:rPr>
        <w:instrText>1%82%</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0%</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2%</w:instrText>
      </w:r>
      <w:r w:rsidRPr="00F50BEE">
        <w:rPr>
          <w:color w:val="auto"/>
          <w:lang w:val="en-US"/>
        </w:rPr>
        <w:instrText>D</w:instrText>
      </w:r>
      <w:r w:rsidRPr="00F50BEE">
        <w:rPr>
          <w:color w:val="auto"/>
        </w:rPr>
        <w:instrText>0%</w:instrText>
      </w:r>
      <w:r w:rsidRPr="00F50BEE">
        <w:rPr>
          <w:color w:val="auto"/>
          <w:lang w:val="en-US"/>
        </w:rPr>
        <w:instrText>BB</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5%</w:instrText>
      </w:r>
      <w:r w:rsidRPr="00F50BEE">
        <w:rPr>
          <w:color w:val="auto"/>
          <w:lang w:val="en-US"/>
        </w:rPr>
        <w:instrText>D</w:instrText>
      </w:r>
      <w:r w:rsidRPr="00F50BEE">
        <w:rPr>
          <w:color w:val="auto"/>
        </w:rPr>
        <w:instrText>0%</w:instrText>
      </w:r>
      <w:r w:rsidRPr="00F50BEE">
        <w:rPr>
          <w:color w:val="auto"/>
          <w:lang w:val="en-US"/>
        </w:rPr>
        <w:instrText>BD</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8%</w:instrText>
      </w:r>
      <w:r w:rsidRPr="00F50BEE">
        <w:rPr>
          <w:color w:val="auto"/>
          <w:lang w:val="en-US"/>
        </w:rPr>
        <w:instrText>D</w:instrText>
      </w:r>
      <w:r w:rsidRPr="00F50BEE">
        <w:rPr>
          <w:color w:val="auto"/>
        </w:rPr>
        <w:instrText>1%8</w:instrText>
      </w:r>
      <w:r w:rsidRPr="00F50BEE">
        <w:rPr>
          <w:color w:val="auto"/>
          <w:lang w:val="en-US"/>
        </w:rPr>
        <w:instrText>E</w:instrText>
      </w:r>
      <w:r w:rsidRPr="00F50BEE">
        <w:rPr>
          <w:color w:val="auto"/>
        </w:rPr>
        <w:instrText>%20%</w:instrText>
      </w:r>
      <w:r w:rsidRPr="00F50BEE">
        <w:rPr>
          <w:color w:val="auto"/>
          <w:lang w:val="en-US"/>
        </w:rPr>
        <w:instrText>D</w:instrText>
      </w:r>
      <w:r w:rsidRPr="00F50BEE">
        <w:rPr>
          <w:color w:val="auto"/>
        </w:rPr>
        <w:instrText>0%</w:instrText>
      </w:r>
      <w:r w:rsidRPr="00F50BEE">
        <w:rPr>
          <w:color w:val="auto"/>
          <w:lang w:val="en-US"/>
        </w:rPr>
        <w:instrText>BC</w:instrText>
      </w:r>
      <w:r w:rsidRPr="00F50BEE">
        <w:rPr>
          <w:color w:val="auto"/>
        </w:rPr>
        <w:instrText>%</w:instrText>
      </w:r>
      <w:r w:rsidRPr="00F50BEE">
        <w:rPr>
          <w:color w:val="auto"/>
          <w:lang w:val="en-US"/>
        </w:rPr>
        <w:instrText>D</w:instrText>
      </w:r>
      <w:r w:rsidRPr="00F50BEE">
        <w:rPr>
          <w:color w:val="auto"/>
        </w:rPr>
        <w:instrText>1%83%</w:instrText>
      </w:r>
      <w:r w:rsidRPr="00F50BEE">
        <w:rPr>
          <w:color w:val="auto"/>
          <w:lang w:val="en-US"/>
        </w:rPr>
        <w:instrText>D</w:instrText>
      </w:r>
      <w:r w:rsidRPr="00F50BEE">
        <w:rPr>
          <w:color w:val="auto"/>
        </w:rPr>
        <w:instrText>0%</w:instrText>
      </w:r>
      <w:r w:rsidRPr="00F50BEE">
        <w:rPr>
          <w:color w:val="auto"/>
          <w:lang w:val="en-US"/>
        </w:rPr>
        <w:instrText>BD</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8%</w:instrText>
      </w:r>
      <w:r w:rsidRPr="00F50BEE">
        <w:rPr>
          <w:color w:val="auto"/>
          <w:lang w:val="en-US"/>
        </w:rPr>
        <w:instrText>D</w:instrText>
      </w:r>
      <w:r w:rsidRPr="00F50BEE">
        <w:rPr>
          <w:color w:val="auto"/>
        </w:rPr>
        <w:instrText>1%86%</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8%</w:instrText>
      </w:r>
      <w:r w:rsidRPr="00F50BEE">
        <w:rPr>
          <w:color w:val="auto"/>
          <w:lang w:val="en-US"/>
        </w:rPr>
        <w:instrText>D</w:instrText>
      </w:r>
      <w:r w:rsidRPr="00F50BEE">
        <w:rPr>
          <w:color w:val="auto"/>
        </w:rPr>
        <w:instrText>0%</w:instrText>
      </w:r>
      <w:r w:rsidRPr="00F50BEE">
        <w:rPr>
          <w:color w:val="auto"/>
          <w:lang w:val="en-US"/>
        </w:rPr>
        <w:instrText>BF</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0%</w:instrText>
      </w:r>
      <w:r w:rsidRPr="00F50BEE">
        <w:rPr>
          <w:color w:val="auto"/>
          <w:lang w:val="en-US"/>
        </w:rPr>
        <w:instrText>D</w:instrText>
      </w:r>
      <w:r w:rsidRPr="00F50BEE">
        <w:rPr>
          <w:color w:val="auto"/>
        </w:rPr>
        <w:instrText>0%</w:instrText>
      </w:r>
      <w:r w:rsidRPr="00F50BEE">
        <w:rPr>
          <w:color w:val="auto"/>
          <w:lang w:val="en-US"/>
        </w:rPr>
        <w:instrText>BB</w:instrText>
      </w:r>
      <w:r w:rsidRPr="00F50BEE">
        <w:rPr>
          <w:color w:val="auto"/>
        </w:rPr>
        <w:instrText>%</w:instrText>
      </w:r>
      <w:r w:rsidRPr="00F50BEE">
        <w:rPr>
          <w:color w:val="auto"/>
          <w:lang w:val="en-US"/>
        </w:rPr>
        <w:instrText>D</w:instrText>
      </w:r>
      <w:r w:rsidRPr="00F50BEE">
        <w:rPr>
          <w:color w:val="auto"/>
        </w:rPr>
        <w:instrText>1%8</w:instrText>
      </w:r>
      <w:r w:rsidRPr="00F50BEE">
        <w:rPr>
          <w:color w:val="auto"/>
          <w:lang w:val="en-US"/>
        </w:rPr>
        <w:instrText>C</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BD</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BE</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9%20%</w:instrText>
      </w:r>
      <w:r w:rsidRPr="00F50BEE">
        <w:rPr>
          <w:color w:val="auto"/>
          <w:lang w:val="en-US"/>
        </w:rPr>
        <w:instrText>D</w:instrText>
      </w:r>
      <w:r w:rsidRPr="00F50BEE">
        <w:rPr>
          <w:color w:val="auto"/>
        </w:rPr>
        <w:instrText>1%83%</w:instrText>
      </w:r>
      <w:r w:rsidRPr="00F50BEE">
        <w:rPr>
          <w:color w:val="auto"/>
          <w:lang w:val="en-US"/>
        </w:rPr>
        <w:instrText>D</w:instrText>
      </w:r>
      <w:r w:rsidRPr="00F50BEE">
        <w:rPr>
          <w:color w:val="auto"/>
        </w:rPr>
        <w:instrText>1%81%</w:instrText>
      </w:r>
      <w:r w:rsidRPr="00F50BEE">
        <w:rPr>
          <w:color w:val="auto"/>
          <w:lang w:val="en-US"/>
        </w:rPr>
        <w:instrText>D</w:instrText>
      </w:r>
      <w:r w:rsidRPr="00F50BEE">
        <w:rPr>
          <w:color w:val="auto"/>
        </w:rPr>
        <w:instrText>0%</w:instrText>
      </w:r>
      <w:r w:rsidRPr="00F50BEE">
        <w:rPr>
          <w:color w:val="auto"/>
          <w:lang w:val="en-US"/>
        </w:rPr>
        <w:instrText>BB</w:instrText>
      </w:r>
      <w:r w:rsidRPr="00F50BEE">
        <w:rPr>
          <w:color w:val="auto"/>
        </w:rPr>
        <w:instrText>%</w:instrText>
      </w:r>
      <w:r w:rsidRPr="00F50BEE">
        <w:rPr>
          <w:color w:val="auto"/>
          <w:lang w:val="en-US"/>
        </w:rPr>
        <w:instrText>D</w:instrText>
      </w:r>
      <w:r w:rsidRPr="00F50BEE">
        <w:rPr>
          <w:color w:val="auto"/>
        </w:rPr>
        <w:instrText>1%83%</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3%</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8%20%</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7%</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0%</w:instrText>
      </w:r>
      <w:r w:rsidRPr="00F50BEE">
        <w:rPr>
          <w:color w:val="auto"/>
          <w:lang w:val="en-US"/>
        </w:rPr>
        <w:instrText>D</w:instrText>
      </w:r>
      <w:r w:rsidRPr="00F50BEE">
        <w:rPr>
          <w:color w:val="auto"/>
        </w:rPr>
        <w:instrText>0%</w:instrText>
      </w:r>
      <w:r w:rsidRPr="00F50BEE">
        <w:rPr>
          <w:color w:val="auto"/>
          <w:lang w:val="en-US"/>
        </w:rPr>
        <w:instrText>BF</w:instrText>
      </w:r>
      <w:r w:rsidRPr="00F50BEE">
        <w:rPr>
          <w:color w:val="auto"/>
        </w:rPr>
        <w:instrText>%</w:instrText>
      </w:r>
      <w:r w:rsidRPr="00F50BEE">
        <w:rPr>
          <w:color w:val="auto"/>
          <w:lang w:val="en-US"/>
        </w:rPr>
        <w:instrText>D</w:instrText>
      </w:r>
      <w:r w:rsidRPr="00F50BEE">
        <w:rPr>
          <w:color w:val="auto"/>
        </w:rPr>
        <w:instrText>1%80%</w:instrText>
      </w:r>
      <w:r w:rsidRPr="00F50BEE">
        <w:rPr>
          <w:color w:val="auto"/>
          <w:lang w:val="en-US"/>
        </w:rPr>
        <w:instrText>D</w:instrText>
      </w:r>
      <w:r w:rsidRPr="00F50BEE">
        <w:rPr>
          <w:color w:val="auto"/>
        </w:rPr>
        <w:instrText>0%</w:instrText>
      </w:r>
      <w:r w:rsidRPr="00F50BEE">
        <w:rPr>
          <w:color w:val="auto"/>
          <w:lang w:val="en-US"/>
        </w:rPr>
        <w:instrText>BE</w:instrText>
      </w:r>
      <w:r w:rsidRPr="00F50BEE">
        <w:rPr>
          <w:color w:val="auto"/>
        </w:rPr>
        <w:instrText>%</w:instrText>
      </w:r>
      <w:r w:rsidRPr="00F50BEE">
        <w:rPr>
          <w:color w:val="auto"/>
          <w:lang w:val="en-US"/>
        </w:rPr>
        <w:instrText>D</w:instrText>
      </w:r>
      <w:r w:rsidRPr="00F50BEE">
        <w:rPr>
          <w:color w:val="auto"/>
        </w:rPr>
        <w:instrText>1%81%20%</w:instrText>
      </w:r>
      <w:r w:rsidRPr="00F50BEE">
        <w:rPr>
          <w:color w:val="auto"/>
          <w:lang w:val="en-US"/>
        </w:rPr>
        <w:instrText>D</w:instrText>
      </w:r>
      <w:r w:rsidRPr="00F50BEE">
        <w:rPr>
          <w:color w:val="auto"/>
        </w:rPr>
        <w:instrText>0%</w:instrText>
      </w:r>
      <w:r w:rsidRPr="00F50BEE">
        <w:rPr>
          <w:color w:val="auto"/>
          <w:lang w:val="en-US"/>
        </w:rPr>
        <w:instrText>BC</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5%</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6%</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2%</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5%</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4%</w:instrText>
      </w:r>
      <w:r w:rsidRPr="00F50BEE">
        <w:rPr>
          <w:color w:val="auto"/>
          <w:lang w:val="en-US"/>
        </w:rPr>
        <w:instrText>D</w:instrText>
      </w:r>
      <w:r w:rsidRPr="00F50BEE">
        <w:rPr>
          <w:color w:val="auto"/>
        </w:rPr>
        <w:instrText>0%</w:instrText>
      </w:r>
      <w:r w:rsidRPr="00F50BEE">
        <w:rPr>
          <w:color w:val="auto"/>
          <w:lang w:val="en-US"/>
        </w:rPr>
        <w:instrText>BE</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BC</w:instrText>
      </w:r>
      <w:r w:rsidRPr="00F50BEE">
        <w:rPr>
          <w:color w:val="auto"/>
        </w:rPr>
        <w:instrText>%</w:instrText>
      </w:r>
      <w:r w:rsidRPr="00F50BEE">
        <w:rPr>
          <w:color w:val="auto"/>
          <w:lang w:val="en-US"/>
        </w:rPr>
        <w:instrText>D</w:instrText>
      </w:r>
      <w:r w:rsidRPr="00F50BEE">
        <w:rPr>
          <w:color w:val="auto"/>
        </w:rPr>
        <w:instrText>1%81%</w:instrText>
      </w:r>
      <w:r w:rsidRPr="00F50BEE">
        <w:rPr>
          <w:color w:val="auto"/>
          <w:lang w:val="en-US"/>
        </w:rPr>
        <w:instrText>D</w:instrText>
      </w:r>
      <w:r w:rsidRPr="00F50BEE">
        <w:rPr>
          <w:color w:val="auto"/>
        </w:rPr>
        <w:instrText>1%82%</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2%</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5%</w:instrText>
      </w:r>
      <w:r w:rsidRPr="00F50BEE">
        <w:rPr>
          <w:color w:val="auto"/>
          <w:lang w:val="en-US"/>
        </w:rPr>
        <w:instrText>D</w:instrText>
      </w:r>
      <w:r w:rsidRPr="00F50BEE">
        <w:rPr>
          <w:color w:val="auto"/>
        </w:rPr>
        <w:instrText>0%</w:instrText>
      </w:r>
      <w:r w:rsidRPr="00F50BEE">
        <w:rPr>
          <w:color w:val="auto"/>
          <w:lang w:val="en-US"/>
        </w:rPr>
        <w:instrText>BD</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BD</w:instrText>
      </w:r>
      <w:r w:rsidRPr="00F50BEE">
        <w:rPr>
          <w:color w:val="auto"/>
        </w:rPr>
        <w:instrText>%</w:instrText>
      </w:r>
      <w:r w:rsidRPr="00F50BEE">
        <w:rPr>
          <w:color w:val="auto"/>
          <w:lang w:val="en-US"/>
        </w:rPr>
        <w:instrText>D</w:instrText>
      </w:r>
      <w:r w:rsidRPr="00F50BEE">
        <w:rPr>
          <w:color w:val="auto"/>
        </w:rPr>
        <w:instrText>1%8</w:instrText>
      </w:r>
      <w:r w:rsidRPr="00F50BEE">
        <w:rPr>
          <w:color w:val="auto"/>
          <w:lang w:val="en-US"/>
        </w:rPr>
        <w:instrText>B</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9&amp;</w:instrText>
      </w:r>
      <w:r w:rsidRPr="00F50BEE">
        <w:rPr>
          <w:color w:val="auto"/>
          <w:lang w:val="en-US"/>
        </w:rPr>
        <w:instrText>url</w:instrText>
      </w:r>
      <w:r w:rsidRPr="00F50BEE">
        <w:rPr>
          <w:color w:val="auto"/>
        </w:rPr>
        <w:instrText>=</w:instrText>
      </w:r>
      <w:r w:rsidRPr="00F50BEE">
        <w:rPr>
          <w:color w:val="auto"/>
          <w:lang w:val="en-US"/>
        </w:rPr>
        <w:instrText>http</w:instrText>
      </w:r>
      <w:r w:rsidRPr="00F50BEE">
        <w:rPr>
          <w:color w:val="auto"/>
        </w:rPr>
        <w:instrText>%3</w:instrText>
      </w:r>
      <w:r w:rsidRPr="00F50BEE">
        <w:rPr>
          <w:color w:val="auto"/>
          <w:lang w:val="en-US"/>
        </w:rPr>
        <w:instrText>A</w:instrText>
      </w:r>
      <w:r w:rsidRPr="00F50BEE">
        <w:rPr>
          <w:color w:val="auto"/>
        </w:rPr>
        <w:instrText>%2</w:instrText>
      </w:r>
      <w:r w:rsidRPr="00F50BEE">
        <w:rPr>
          <w:color w:val="auto"/>
          <w:lang w:val="en-US"/>
        </w:rPr>
        <w:instrText>F</w:instrText>
      </w:r>
      <w:r w:rsidRPr="00F50BEE">
        <w:rPr>
          <w:color w:val="auto"/>
        </w:rPr>
        <w:instrText>%2</w:instrText>
      </w:r>
      <w:r w:rsidRPr="00F50BEE">
        <w:rPr>
          <w:color w:val="auto"/>
          <w:lang w:val="en-US"/>
        </w:rPr>
        <w:instrText>Fhvorostyanka</w:instrText>
      </w:r>
      <w:r w:rsidRPr="00F50BEE">
        <w:rPr>
          <w:color w:val="auto"/>
        </w:rPr>
        <w:instrText>.</w:instrText>
      </w:r>
      <w:r w:rsidRPr="00F50BEE">
        <w:rPr>
          <w:color w:val="auto"/>
          <w:lang w:val="en-US"/>
        </w:rPr>
        <w:instrText>ru</w:instrText>
      </w:r>
      <w:r w:rsidRPr="00F50BEE">
        <w:rPr>
          <w:color w:val="auto"/>
        </w:rPr>
        <w:instrText>%2</w:instrText>
      </w:r>
      <w:r w:rsidRPr="00F50BEE">
        <w:rPr>
          <w:color w:val="auto"/>
          <w:lang w:val="en-US"/>
        </w:rPr>
        <w:instrText>FDocument</w:instrText>
      </w:r>
      <w:r w:rsidRPr="00F50BEE">
        <w:rPr>
          <w:color w:val="auto"/>
        </w:rPr>
        <w:instrText>%2</w:instrText>
      </w:r>
      <w:r w:rsidRPr="00F50BEE">
        <w:rPr>
          <w:color w:val="auto"/>
          <w:lang w:val="en-US"/>
        </w:rPr>
        <w:instrText>FAR</w:instrText>
      </w:r>
      <w:r w:rsidRPr="00F50BEE">
        <w:rPr>
          <w:color w:val="auto"/>
        </w:rPr>
        <w:instrText>_</w:instrText>
      </w:r>
      <w:r w:rsidRPr="00F50BEE">
        <w:rPr>
          <w:color w:val="auto"/>
          <w:lang w:val="en-US"/>
        </w:rPr>
        <w:instrText>GMU</w:instrText>
      </w:r>
      <w:r w:rsidRPr="00F50BEE">
        <w:rPr>
          <w:color w:val="auto"/>
        </w:rPr>
        <w:instrText>_</w:instrText>
      </w:r>
      <w:r w:rsidRPr="00F50BEE">
        <w:rPr>
          <w:color w:val="auto"/>
          <w:lang w:val="en-US"/>
        </w:rPr>
        <w:instrText>proekt</w:instrText>
      </w:r>
      <w:r w:rsidRPr="00F50BEE">
        <w:rPr>
          <w:color w:val="auto"/>
        </w:rPr>
        <w:instrText>%2</w:instrText>
      </w:r>
      <w:r w:rsidRPr="00F50BEE">
        <w:rPr>
          <w:color w:val="auto"/>
          <w:lang w:val="en-US"/>
        </w:rPr>
        <w:instrText>Fkumi</w:instrText>
      </w:r>
      <w:r w:rsidRPr="00F50BEE">
        <w:rPr>
          <w:color w:val="auto"/>
        </w:rPr>
        <w:instrText>%2</w:instrText>
      </w:r>
      <w:r w:rsidRPr="00F50BEE">
        <w:rPr>
          <w:color w:val="auto"/>
          <w:lang w:val="en-US"/>
        </w:rPr>
        <w:instrText>Far</w:instrText>
      </w:r>
      <w:r w:rsidRPr="00F50BEE">
        <w:rPr>
          <w:color w:val="auto"/>
        </w:rPr>
        <w:instrText>2_</w:instrText>
      </w:r>
      <w:r w:rsidRPr="00F50BEE">
        <w:rPr>
          <w:color w:val="auto"/>
          <w:lang w:val="en-US"/>
        </w:rPr>
        <w:instrText>predostavlenie</w:instrText>
      </w:r>
      <w:r w:rsidRPr="00F50BEE">
        <w:rPr>
          <w:color w:val="auto"/>
        </w:rPr>
        <w:instrText>_</w:instrText>
      </w:r>
      <w:r w:rsidRPr="00F50BEE">
        <w:rPr>
          <w:color w:val="auto"/>
          <w:lang w:val="en-US"/>
        </w:rPr>
        <w:instrText>v</w:instrText>
      </w:r>
      <w:r w:rsidRPr="00F50BEE">
        <w:rPr>
          <w:color w:val="auto"/>
        </w:rPr>
        <w:instrText>_</w:instrText>
      </w:r>
      <w:r w:rsidRPr="00F50BEE">
        <w:rPr>
          <w:color w:val="auto"/>
          <w:lang w:val="en-US"/>
        </w:rPr>
        <w:instrText>arendu</w:instrText>
      </w:r>
      <w:r w:rsidRPr="00F50BEE">
        <w:rPr>
          <w:color w:val="auto"/>
        </w:rPr>
        <w:instrText>_</w:instrText>
      </w:r>
      <w:r w:rsidRPr="00F50BEE">
        <w:rPr>
          <w:color w:val="auto"/>
          <w:lang w:val="en-US"/>
        </w:rPr>
        <w:instrText>zemelnykh</w:instrText>
      </w:r>
      <w:r w:rsidRPr="00F50BEE">
        <w:rPr>
          <w:color w:val="auto"/>
        </w:rPr>
        <w:instrText>_</w:instrText>
      </w:r>
      <w:r w:rsidRPr="00F50BEE">
        <w:rPr>
          <w:color w:val="auto"/>
          <w:lang w:val="en-US"/>
        </w:rPr>
        <w:instrText>uchastkov</w:instrText>
      </w:r>
      <w:r w:rsidRPr="00F50BEE">
        <w:rPr>
          <w:color w:val="auto"/>
        </w:rPr>
        <w:instrText>-</w:instrText>
      </w:r>
      <w:r w:rsidRPr="00F50BEE">
        <w:rPr>
          <w:color w:val="auto"/>
          <w:lang w:val="en-US"/>
        </w:rPr>
        <w:instrText>na</w:instrText>
      </w:r>
      <w:r w:rsidRPr="00F50BEE">
        <w:rPr>
          <w:color w:val="auto"/>
        </w:rPr>
        <w:instrText>.</w:instrText>
      </w:r>
      <w:r w:rsidRPr="00F50BEE">
        <w:rPr>
          <w:color w:val="auto"/>
          <w:lang w:val="en-US"/>
        </w:rPr>
        <w:instrText>doc</w:instrText>
      </w:r>
      <w:r w:rsidRPr="00F50BEE">
        <w:rPr>
          <w:color w:val="auto"/>
        </w:rPr>
        <w:instrText>&amp;</w:instrText>
      </w:r>
      <w:r w:rsidRPr="00F50BEE">
        <w:rPr>
          <w:color w:val="auto"/>
          <w:lang w:val="en-US"/>
        </w:rPr>
        <w:instrText>fmode</w:instrText>
      </w:r>
      <w:r w:rsidRPr="00F50BEE">
        <w:rPr>
          <w:color w:val="auto"/>
        </w:rPr>
        <w:instrText>=</w:instrText>
      </w:r>
      <w:r w:rsidRPr="00F50BEE">
        <w:rPr>
          <w:color w:val="auto"/>
          <w:lang w:val="en-US"/>
        </w:rPr>
        <w:instrText>envelope</w:instrText>
      </w:r>
      <w:r w:rsidRPr="00F50BEE">
        <w:rPr>
          <w:color w:val="auto"/>
        </w:rPr>
        <w:instrText>&amp;</w:instrText>
      </w:r>
      <w:r w:rsidRPr="00F50BEE">
        <w:rPr>
          <w:color w:val="auto"/>
          <w:lang w:val="en-US"/>
        </w:rPr>
        <w:instrText>lr</w:instrText>
      </w:r>
      <w:r w:rsidRPr="00F50BEE">
        <w:rPr>
          <w:color w:val="auto"/>
        </w:rPr>
        <w:instrText>=50&amp;</w:instrText>
      </w:r>
      <w:r w:rsidRPr="00F50BEE">
        <w:rPr>
          <w:color w:val="auto"/>
          <w:lang w:val="en-US"/>
        </w:rPr>
        <w:instrText>l</w:instrText>
      </w:r>
      <w:r w:rsidRPr="00F50BEE">
        <w:rPr>
          <w:color w:val="auto"/>
        </w:rPr>
        <w:instrText>10</w:instrText>
      </w:r>
      <w:r w:rsidRPr="00F50BEE">
        <w:rPr>
          <w:color w:val="auto"/>
          <w:lang w:val="en-US"/>
        </w:rPr>
        <w:instrText>n</w:instrText>
      </w:r>
      <w:r w:rsidRPr="00F50BEE">
        <w:rPr>
          <w:color w:val="auto"/>
        </w:rPr>
        <w:instrText>=</w:instrText>
      </w:r>
      <w:r w:rsidRPr="00F50BEE">
        <w:rPr>
          <w:color w:val="auto"/>
          <w:lang w:val="en-US"/>
        </w:rPr>
        <w:instrText>ru</w:instrText>
      </w:r>
      <w:r w:rsidRPr="00F50BEE">
        <w:rPr>
          <w:color w:val="auto"/>
        </w:rPr>
        <w:instrText>&amp;</w:instrText>
      </w:r>
      <w:r w:rsidRPr="00F50BEE">
        <w:rPr>
          <w:color w:val="auto"/>
          <w:lang w:val="en-US"/>
        </w:rPr>
        <w:instrText>mime</w:instrText>
      </w:r>
      <w:r w:rsidRPr="00F50BEE">
        <w:rPr>
          <w:color w:val="auto"/>
        </w:rPr>
        <w:instrText>=</w:instrText>
      </w:r>
      <w:r w:rsidRPr="00F50BEE">
        <w:rPr>
          <w:color w:val="auto"/>
          <w:lang w:val="en-US"/>
        </w:rPr>
        <w:instrText>doc</w:instrText>
      </w:r>
      <w:r w:rsidRPr="00F50BEE">
        <w:rPr>
          <w:color w:val="auto"/>
        </w:rPr>
        <w:instrText>&amp;</w:instrText>
      </w:r>
      <w:r w:rsidRPr="00F50BEE">
        <w:rPr>
          <w:color w:val="auto"/>
          <w:lang w:val="en-US"/>
        </w:rPr>
        <w:instrText>sign</w:instrText>
      </w:r>
      <w:r w:rsidRPr="00F50BEE">
        <w:rPr>
          <w:color w:val="auto"/>
        </w:rPr>
        <w:instrText>=</w:instrText>
      </w:r>
      <w:r w:rsidRPr="00F50BEE">
        <w:rPr>
          <w:color w:val="auto"/>
          <w:lang w:val="en-US"/>
        </w:rPr>
        <w:instrText>e</w:instrText>
      </w:r>
      <w:r w:rsidRPr="00F50BEE">
        <w:rPr>
          <w:color w:val="auto"/>
        </w:rPr>
        <w:instrText>5373984396</w:instrText>
      </w:r>
      <w:r w:rsidRPr="00F50BEE">
        <w:rPr>
          <w:color w:val="auto"/>
          <w:lang w:val="en-US"/>
        </w:rPr>
        <w:instrText>a</w:instrText>
      </w:r>
      <w:r w:rsidRPr="00F50BEE">
        <w:rPr>
          <w:color w:val="auto"/>
        </w:rPr>
        <w:instrText>0938</w:instrText>
      </w:r>
      <w:r w:rsidRPr="00F50BEE">
        <w:rPr>
          <w:color w:val="auto"/>
          <w:lang w:val="en-US"/>
        </w:rPr>
        <w:instrText>e</w:instrText>
      </w:r>
      <w:r w:rsidRPr="00F50BEE">
        <w:rPr>
          <w:color w:val="auto"/>
        </w:rPr>
        <w:instrText>95</w:instrText>
      </w:r>
      <w:r w:rsidRPr="00F50BEE">
        <w:rPr>
          <w:color w:val="auto"/>
          <w:lang w:val="en-US"/>
        </w:rPr>
        <w:instrText>ae</w:instrText>
      </w:r>
      <w:r w:rsidRPr="00F50BEE">
        <w:rPr>
          <w:color w:val="auto"/>
        </w:rPr>
        <w:instrText>82416290</w:instrText>
      </w:r>
      <w:r w:rsidRPr="00F50BEE">
        <w:rPr>
          <w:color w:val="auto"/>
          <w:lang w:val="en-US"/>
        </w:rPr>
        <w:instrText>b</w:instrText>
      </w:r>
      <w:r w:rsidRPr="00F50BEE">
        <w:rPr>
          <w:color w:val="auto"/>
        </w:rPr>
        <w:instrText>8</w:instrText>
      </w:r>
      <w:r w:rsidRPr="00F50BEE">
        <w:rPr>
          <w:color w:val="auto"/>
          <w:lang w:val="en-US"/>
        </w:rPr>
        <w:instrText>a</w:instrText>
      </w:r>
      <w:r w:rsidRPr="00F50BEE">
        <w:rPr>
          <w:color w:val="auto"/>
        </w:rPr>
        <w:instrText>&amp;</w:instrText>
      </w:r>
      <w:r w:rsidRPr="00F50BEE">
        <w:rPr>
          <w:color w:val="auto"/>
          <w:lang w:val="en-US"/>
        </w:rPr>
        <w:instrText>keyno</w:instrText>
      </w:r>
      <w:r w:rsidRPr="00F50BEE">
        <w:rPr>
          <w:color w:val="auto"/>
        </w:rPr>
        <w:instrText>=0" \</w:instrText>
      </w:r>
      <w:r w:rsidRPr="00F50BEE">
        <w:rPr>
          <w:color w:val="auto"/>
          <w:lang w:val="en-US"/>
        </w:rPr>
        <w:instrText>l</w:instrText>
      </w:r>
      <w:r w:rsidRPr="00F50BEE">
        <w:rPr>
          <w:color w:val="auto"/>
        </w:rPr>
        <w:instrText xml:space="preserve"> "</w:instrText>
      </w:r>
      <w:r w:rsidRPr="00F50BEE">
        <w:rPr>
          <w:color w:val="auto"/>
          <w:lang w:val="en-US"/>
        </w:rPr>
        <w:instrText>YANDEX</w:instrText>
      </w:r>
      <w:r w:rsidRPr="00F50BEE">
        <w:rPr>
          <w:color w:val="auto"/>
        </w:rPr>
        <w:instrText xml:space="preserve">_160" </w:instrText>
      </w:r>
      <w:r w:rsidRPr="00F50BEE">
        <w:rPr>
          <w:color w:val="auto"/>
          <w:lang w:val="en-US"/>
        </w:rPr>
        <w:fldChar w:fldCharType="separate"/>
      </w:r>
      <w:r w:rsidRPr="00F50BEE">
        <w:rPr>
          <w:color w:val="auto"/>
          <w:lang w:val="en-US"/>
        </w:rPr>
        <w:fldChar w:fldCharType="end"/>
      </w:r>
      <w:r w:rsidRPr="00F50BEE">
        <w:rPr>
          <w:rStyle w:val="highlighthighlightactive"/>
          <w:color w:val="auto"/>
        </w:rPr>
        <w:t>услугу</w:t>
      </w:r>
      <w:hyperlink r:id="rId42" w:anchor="YANDEX_162" w:history="1"/>
      <w:r w:rsidRPr="00F50BEE">
        <w:rPr>
          <w:color w:val="auto"/>
        </w:rPr>
        <w:t>, а также в случаях, когда поставщик сведений предоставляет заведомо</w:t>
      </w:r>
      <w:r w:rsidRPr="00995FDA">
        <w:rPr>
          <w:color w:val="auto"/>
          <w:sz w:val="26"/>
          <w:szCs w:val="26"/>
        </w:rPr>
        <w:t xml:space="preserve"> </w:t>
      </w:r>
      <w:r w:rsidRPr="00F50BEE">
        <w:rPr>
          <w:color w:val="auto"/>
        </w:rPr>
        <w:t>неполные/некорректные данные или состав предоставляемых в электронном виде данных не соответствует представлению аналогичного документа в бумажном виде.</w:t>
      </w:r>
    </w:p>
    <w:p w:rsidR="00473C9E" w:rsidRPr="00F50BEE" w:rsidRDefault="00473C9E" w:rsidP="00473C9E">
      <w:pPr>
        <w:pStyle w:val="western"/>
        <w:spacing w:before="0" w:after="0"/>
        <w:ind w:firstLine="706"/>
        <w:jc w:val="both"/>
        <w:rPr>
          <w:color w:val="auto"/>
        </w:rPr>
      </w:pPr>
      <w:proofErr w:type="gramStart"/>
      <w:r w:rsidRPr="00F50BEE">
        <w:rPr>
          <w:color w:val="auto"/>
        </w:rPr>
        <w:t xml:space="preserve">Направление </w:t>
      </w:r>
      <w:bookmarkStart w:id="24" w:name="YANDEX_165"/>
      <w:bookmarkEnd w:id="24"/>
      <w:r w:rsidRPr="00F50BEE">
        <w:rPr>
          <w:color w:val="auto"/>
          <w:lang w:val="en-US"/>
        </w:rPr>
        <w:fldChar w:fldCharType="begin"/>
      </w:r>
      <w:r w:rsidRPr="00F50BEE">
        <w:rPr>
          <w:color w:val="auto"/>
        </w:rPr>
        <w:instrText xml:space="preserve"> </w:instrText>
      </w:r>
      <w:r w:rsidRPr="00F50BEE">
        <w:rPr>
          <w:color w:val="auto"/>
          <w:lang w:val="en-US"/>
        </w:rPr>
        <w:instrText>HYPERLINK</w:instrText>
      </w:r>
      <w:r w:rsidRPr="00F50BEE">
        <w:rPr>
          <w:color w:val="auto"/>
        </w:rPr>
        <w:instrText xml:space="preserve"> "</w:instrText>
      </w:r>
      <w:r w:rsidRPr="00F50BEE">
        <w:rPr>
          <w:color w:val="auto"/>
          <w:lang w:val="en-US"/>
        </w:rPr>
        <w:instrText>http</w:instrText>
      </w:r>
      <w:r w:rsidRPr="00F50BEE">
        <w:rPr>
          <w:color w:val="auto"/>
        </w:rPr>
        <w:instrText>://</w:instrText>
      </w:r>
      <w:r w:rsidRPr="00F50BEE">
        <w:rPr>
          <w:color w:val="auto"/>
          <w:lang w:val="en-US"/>
        </w:rPr>
        <w:instrText>hghltd</w:instrText>
      </w:r>
      <w:r w:rsidRPr="00F50BEE">
        <w:rPr>
          <w:color w:val="auto"/>
        </w:rPr>
        <w:instrText>.</w:instrText>
      </w:r>
      <w:r w:rsidRPr="00F50BEE">
        <w:rPr>
          <w:color w:val="auto"/>
          <w:lang w:val="en-US"/>
        </w:rPr>
        <w:instrText>yandex</w:instrText>
      </w:r>
      <w:r w:rsidRPr="00F50BEE">
        <w:rPr>
          <w:color w:val="auto"/>
        </w:rPr>
        <w:instrText>.</w:instrText>
      </w:r>
      <w:r w:rsidRPr="00F50BEE">
        <w:rPr>
          <w:color w:val="auto"/>
          <w:lang w:val="en-US"/>
        </w:rPr>
        <w:instrText>net</w:instrText>
      </w:r>
      <w:r w:rsidRPr="00F50BEE">
        <w:rPr>
          <w:color w:val="auto"/>
        </w:rPr>
        <w:instrText>/</w:instrText>
      </w:r>
      <w:r w:rsidRPr="00F50BEE">
        <w:rPr>
          <w:color w:val="auto"/>
          <w:lang w:val="en-US"/>
        </w:rPr>
        <w:instrText>yandbtm</w:instrText>
      </w:r>
      <w:r w:rsidRPr="00F50BEE">
        <w:rPr>
          <w:color w:val="auto"/>
        </w:rPr>
        <w:instrText>?</w:instrText>
      </w:r>
      <w:r w:rsidRPr="00F50BEE">
        <w:rPr>
          <w:color w:val="auto"/>
          <w:lang w:val="en-US"/>
        </w:rPr>
        <w:instrText>text</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0%</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4%</w:instrText>
      </w:r>
      <w:r w:rsidRPr="00F50BEE">
        <w:rPr>
          <w:color w:val="auto"/>
          <w:lang w:val="en-US"/>
        </w:rPr>
        <w:instrText>D</w:instrText>
      </w:r>
      <w:r w:rsidRPr="00F50BEE">
        <w:rPr>
          <w:color w:val="auto"/>
        </w:rPr>
        <w:instrText>0%</w:instrText>
      </w:r>
      <w:r w:rsidRPr="00F50BEE">
        <w:rPr>
          <w:color w:val="auto"/>
          <w:lang w:val="en-US"/>
        </w:rPr>
        <w:instrText>BC</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8%</w:instrText>
      </w:r>
      <w:r w:rsidRPr="00F50BEE">
        <w:rPr>
          <w:color w:val="auto"/>
          <w:lang w:val="en-US"/>
        </w:rPr>
        <w:instrText>D</w:instrText>
      </w:r>
      <w:r w:rsidRPr="00F50BEE">
        <w:rPr>
          <w:color w:val="auto"/>
        </w:rPr>
        <w:instrText>0%</w:instrText>
      </w:r>
      <w:r w:rsidRPr="00F50BEE">
        <w:rPr>
          <w:color w:val="auto"/>
          <w:lang w:val="en-US"/>
        </w:rPr>
        <w:instrText>BD</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8%</w:instrText>
      </w:r>
      <w:r w:rsidRPr="00F50BEE">
        <w:rPr>
          <w:color w:val="auto"/>
          <w:lang w:val="en-US"/>
        </w:rPr>
        <w:instrText>D</w:instrText>
      </w:r>
      <w:r w:rsidRPr="00F50BEE">
        <w:rPr>
          <w:color w:val="auto"/>
        </w:rPr>
        <w:instrText>1%81%</w:instrText>
      </w:r>
      <w:r w:rsidRPr="00F50BEE">
        <w:rPr>
          <w:color w:val="auto"/>
          <w:lang w:val="en-US"/>
        </w:rPr>
        <w:instrText>D</w:instrText>
      </w:r>
      <w:r w:rsidRPr="00F50BEE">
        <w:rPr>
          <w:color w:val="auto"/>
        </w:rPr>
        <w:instrText>1%82%</w:instrText>
      </w:r>
      <w:r w:rsidRPr="00F50BEE">
        <w:rPr>
          <w:color w:val="auto"/>
          <w:lang w:val="en-US"/>
        </w:rPr>
        <w:instrText>D</w:instrText>
      </w:r>
      <w:r w:rsidRPr="00F50BEE">
        <w:rPr>
          <w:color w:val="auto"/>
        </w:rPr>
        <w:instrText>1%80%</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0%</w:instrText>
      </w:r>
      <w:r w:rsidRPr="00F50BEE">
        <w:rPr>
          <w:color w:val="auto"/>
          <w:lang w:val="en-US"/>
        </w:rPr>
        <w:instrText>D</w:instrText>
      </w:r>
      <w:r w:rsidRPr="00F50BEE">
        <w:rPr>
          <w:color w:val="auto"/>
        </w:rPr>
        <w:instrText>1%82%</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8%</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2%</w:instrText>
      </w:r>
      <w:r w:rsidRPr="00F50BEE">
        <w:rPr>
          <w:color w:val="auto"/>
          <w:lang w:val="en-US"/>
        </w:rPr>
        <w:instrText>D</w:instrText>
      </w:r>
      <w:r w:rsidRPr="00F50BEE">
        <w:rPr>
          <w:color w:val="auto"/>
        </w:rPr>
        <w:instrText>0%</w:instrText>
      </w:r>
      <w:r w:rsidRPr="00F50BEE">
        <w:rPr>
          <w:color w:val="auto"/>
          <w:lang w:val="en-US"/>
        </w:rPr>
        <w:instrText>BD</w:instrText>
      </w:r>
      <w:r w:rsidRPr="00F50BEE">
        <w:rPr>
          <w:color w:val="auto"/>
        </w:rPr>
        <w:instrText>%</w:instrText>
      </w:r>
      <w:r w:rsidRPr="00F50BEE">
        <w:rPr>
          <w:color w:val="auto"/>
          <w:lang w:val="en-US"/>
        </w:rPr>
        <w:instrText>D</w:instrText>
      </w:r>
      <w:r w:rsidRPr="00F50BEE">
        <w:rPr>
          <w:color w:val="auto"/>
        </w:rPr>
        <w:instrText>1%8</w:instrText>
      </w:r>
      <w:r w:rsidRPr="00F50BEE">
        <w:rPr>
          <w:color w:val="auto"/>
          <w:lang w:val="en-US"/>
        </w:rPr>
        <w:instrText>B</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9%20%</w:instrText>
      </w:r>
      <w:r w:rsidRPr="00F50BEE">
        <w:rPr>
          <w:color w:val="auto"/>
          <w:lang w:val="en-US"/>
        </w:rPr>
        <w:instrText>D</w:instrText>
      </w:r>
      <w:r w:rsidRPr="00F50BEE">
        <w:rPr>
          <w:color w:val="auto"/>
        </w:rPr>
        <w:instrText>1%80%</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5%</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3%</w:instrText>
      </w:r>
      <w:r w:rsidRPr="00F50BEE">
        <w:rPr>
          <w:color w:val="auto"/>
          <w:lang w:val="en-US"/>
        </w:rPr>
        <w:instrText>D</w:instrText>
      </w:r>
      <w:r w:rsidRPr="00F50BEE">
        <w:rPr>
          <w:color w:val="auto"/>
        </w:rPr>
        <w:instrText>0%</w:instrText>
      </w:r>
      <w:r w:rsidRPr="00F50BEE">
        <w:rPr>
          <w:color w:val="auto"/>
          <w:lang w:val="en-US"/>
        </w:rPr>
        <w:instrText>BB</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0%</w:instrText>
      </w:r>
      <w:r w:rsidRPr="00F50BEE">
        <w:rPr>
          <w:color w:val="auto"/>
          <w:lang w:val="en-US"/>
        </w:rPr>
        <w:instrText>D</w:instrText>
      </w:r>
      <w:r w:rsidRPr="00F50BEE">
        <w:rPr>
          <w:color w:val="auto"/>
        </w:rPr>
        <w:instrText>0%</w:instrText>
      </w:r>
      <w:r w:rsidRPr="00F50BEE">
        <w:rPr>
          <w:color w:val="auto"/>
          <w:lang w:val="en-US"/>
        </w:rPr>
        <w:instrText>BC</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5%</w:instrText>
      </w:r>
      <w:r w:rsidRPr="00F50BEE">
        <w:rPr>
          <w:color w:val="auto"/>
          <w:lang w:val="en-US"/>
        </w:rPr>
        <w:instrText>D</w:instrText>
      </w:r>
      <w:r w:rsidRPr="00F50BEE">
        <w:rPr>
          <w:color w:val="auto"/>
        </w:rPr>
        <w:instrText>0%</w:instrText>
      </w:r>
      <w:r w:rsidRPr="00F50BEE">
        <w:rPr>
          <w:color w:val="auto"/>
          <w:lang w:val="en-US"/>
        </w:rPr>
        <w:instrText>BD</w:instrText>
      </w:r>
      <w:r w:rsidRPr="00F50BEE">
        <w:rPr>
          <w:color w:val="auto"/>
        </w:rPr>
        <w:instrText>%</w:instrText>
      </w:r>
      <w:r w:rsidRPr="00F50BEE">
        <w:rPr>
          <w:color w:val="auto"/>
          <w:lang w:val="en-US"/>
        </w:rPr>
        <w:instrText>D</w:instrText>
      </w:r>
      <w:r w:rsidRPr="00F50BEE">
        <w:rPr>
          <w:color w:val="auto"/>
        </w:rPr>
        <w:instrText>1%82%20%</w:instrText>
      </w:r>
      <w:r w:rsidRPr="00F50BEE">
        <w:rPr>
          <w:color w:val="auto"/>
          <w:lang w:val="en-US"/>
        </w:rPr>
        <w:instrText>D</w:instrText>
      </w:r>
      <w:r w:rsidRPr="00F50BEE">
        <w:rPr>
          <w:color w:val="auto"/>
        </w:rPr>
        <w:instrText>0%</w:instrText>
      </w:r>
      <w:r w:rsidRPr="00F50BEE">
        <w:rPr>
          <w:color w:val="auto"/>
          <w:lang w:val="en-US"/>
        </w:rPr>
        <w:instrText>BF</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BE</w:instrText>
      </w:r>
      <w:r w:rsidRPr="00F50BEE">
        <w:rPr>
          <w:color w:val="auto"/>
        </w:rPr>
        <w:instrText>%20%</w:instrText>
      </w:r>
      <w:r w:rsidRPr="00F50BEE">
        <w:rPr>
          <w:color w:val="auto"/>
          <w:lang w:val="en-US"/>
        </w:rPr>
        <w:instrText>D</w:instrText>
      </w:r>
      <w:r w:rsidRPr="00F50BEE">
        <w:rPr>
          <w:color w:val="auto"/>
        </w:rPr>
        <w:instrText>0%</w:instrText>
      </w:r>
      <w:r w:rsidRPr="00F50BEE">
        <w:rPr>
          <w:color w:val="auto"/>
          <w:lang w:val="en-US"/>
        </w:rPr>
        <w:instrText>BF</w:instrText>
      </w:r>
      <w:r w:rsidRPr="00F50BEE">
        <w:rPr>
          <w:color w:val="auto"/>
        </w:rPr>
        <w:instrText>%</w:instrText>
      </w:r>
      <w:r w:rsidRPr="00F50BEE">
        <w:rPr>
          <w:color w:val="auto"/>
          <w:lang w:val="en-US"/>
        </w:rPr>
        <w:instrText>D</w:instrText>
      </w:r>
      <w:r w:rsidRPr="00F50BEE">
        <w:rPr>
          <w:color w:val="auto"/>
        </w:rPr>
        <w:instrText>1%80%</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5%</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4%</w:instrText>
      </w:r>
      <w:r w:rsidRPr="00F50BEE">
        <w:rPr>
          <w:color w:val="auto"/>
          <w:lang w:val="en-US"/>
        </w:rPr>
        <w:instrText>D</w:instrText>
      </w:r>
      <w:r w:rsidRPr="00F50BEE">
        <w:rPr>
          <w:color w:val="auto"/>
        </w:rPr>
        <w:instrText>0%</w:instrText>
      </w:r>
      <w:r w:rsidRPr="00F50BEE">
        <w:rPr>
          <w:color w:val="auto"/>
          <w:lang w:val="en-US"/>
        </w:rPr>
        <w:instrText>BE</w:instrText>
      </w:r>
      <w:r w:rsidRPr="00F50BEE">
        <w:rPr>
          <w:color w:val="auto"/>
        </w:rPr>
        <w:instrText>%</w:instrText>
      </w:r>
      <w:r w:rsidRPr="00F50BEE">
        <w:rPr>
          <w:color w:val="auto"/>
          <w:lang w:val="en-US"/>
        </w:rPr>
        <w:instrText>D</w:instrText>
      </w:r>
      <w:r w:rsidRPr="00F50BEE">
        <w:rPr>
          <w:color w:val="auto"/>
        </w:rPr>
        <w:instrText>1%81%</w:instrText>
      </w:r>
      <w:r w:rsidRPr="00F50BEE">
        <w:rPr>
          <w:color w:val="auto"/>
          <w:lang w:val="en-US"/>
        </w:rPr>
        <w:instrText>D</w:instrText>
      </w:r>
      <w:r w:rsidRPr="00F50BEE">
        <w:rPr>
          <w:color w:val="auto"/>
        </w:rPr>
        <w:instrText>1%82%</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0%</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2%</w:instrText>
      </w:r>
      <w:r w:rsidRPr="00F50BEE">
        <w:rPr>
          <w:color w:val="auto"/>
          <w:lang w:val="en-US"/>
        </w:rPr>
        <w:instrText>D</w:instrText>
      </w:r>
      <w:r w:rsidRPr="00F50BEE">
        <w:rPr>
          <w:color w:val="auto"/>
        </w:rPr>
        <w:instrText>0%</w:instrText>
      </w:r>
      <w:r w:rsidRPr="00F50BEE">
        <w:rPr>
          <w:color w:val="auto"/>
          <w:lang w:val="en-US"/>
        </w:rPr>
        <w:instrText>BB</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5%</w:instrText>
      </w:r>
      <w:r w:rsidRPr="00F50BEE">
        <w:rPr>
          <w:color w:val="auto"/>
          <w:lang w:val="en-US"/>
        </w:rPr>
        <w:instrText>D</w:instrText>
      </w:r>
      <w:r w:rsidRPr="00F50BEE">
        <w:rPr>
          <w:color w:val="auto"/>
        </w:rPr>
        <w:instrText>0%</w:instrText>
      </w:r>
      <w:r w:rsidRPr="00F50BEE">
        <w:rPr>
          <w:color w:val="auto"/>
          <w:lang w:val="en-US"/>
        </w:rPr>
        <w:instrText>BD</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8%</w:instrText>
      </w:r>
      <w:r w:rsidRPr="00F50BEE">
        <w:rPr>
          <w:color w:val="auto"/>
          <w:lang w:val="en-US"/>
        </w:rPr>
        <w:instrText>D</w:instrText>
      </w:r>
      <w:r w:rsidRPr="00F50BEE">
        <w:rPr>
          <w:color w:val="auto"/>
        </w:rPr>
        <w:instrText>1%8</w:instrText>
      </w:r>
      <w:r w:rsidRPr="00F50BEE">
        <w:rPr>
          <w:color w:val="auto"/>
          <w:lang w:val="en-US"/>
        </w:rPr>
        <w:instrText>E</w:instrText>
      </w:r>
      <w:r w:rsidRPr="00F50BEE">
        <w:rPr>
          <w:color w:val="auto"/>
        </w:rPr>
        <w:instrText>%20%</w:instrText>
      </w:r>
      <w:r w:rsidRPr="00F50BEE">
        <w:rPr>
          <w:color w:val="auto"/>
          <w:lang w:val="en-US"/>
        </w:rPr>
        <w:instrText>D</w:instrText>
      </w:r>
      <w:r w:rsidRPr="00F50BEE">
        <w:rPr>
          <w:color w:val="auto"/>
        </w:rPr>
        <w:instrText>0%</w:instrText>
      </w:r>
      <w:r w:rsidRPr="00F50BEE">
        <w:rPr>
          <w:color w:val="auto"/>
          <w:lang w:val="en-US"/>
        </w:rPr>
        <w:instrText>BC</w:instrText>
      </w:r>
      <w:r w:rsidRPr="00F50BEE">
        <w:rPr>
          <w:color w:val="auto"/>
        </w:rPr>
        <w:instrText>%</w:instrText>
      </w:r>
      <w:r w:rsidRPr="00F50BEE">
        <w:rPr>
          <w:color w:val="auto"/>
          <w:lang w:val="en-US"/>
        </w:rPr>
        <w:instrText>D</w:instrText>
      </w:r>
      <w:r w:rsidRPr="00F50BEE">
        <w:rPr>
          <w:color w:val="auto"/>
        </w:rPr>
        <w:instrText>1%83%</w:instrText>
      </w:r>
      <w:r w:rsidRPr="00F50BEE">
        <w:rPr>
          <w:color w:val="auto"/>
          <w:lang w:val="en-US"/>
        </w:rPr>
        <w:instrText>D</w:instrText>
      </w:r>
      <w:r w:rsidRPr="00F50BEE">
        <w:rPr>
          <w:color w:val="auto"/>
        </w:rPr>
        <w:instrText>0%</w:instrText>
      </w:r>
      <w:r w:rsidRPr="00F50BEE">
        <w:rPr>
          <w:color w:val="auto"/>
          <w:lang w:val="en-US"/>
        </w:rPr>
        <w:instrText>BD</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8%</w:instrText>
      </w:r>
      <w:r w:rsidRPr="00F50BEE">
        <w:rPr>
          <w:color w:val="auto"/>
          <w:lang w:val="en-US"/>
        </w:rPr>
        <w:instrText>D</w:instrText>
      </w:r>
      <w:r w:rsidRPr="00F50BEE">
        <w:rPr>
          <w:color w:val="auto"/>
        </w:rPr>
        <w:instrText>1%86%</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8%</w:instrText>
      </w:r>
      <w:r w:rsidRPr="00F50BEE">
        <w:rPr>
          <w:color w:val="auto"/>
          <w:lang w:val="en-US"/>
        </w:rPr>
        <w:instrText>D</w:instrText>
      </w:r>
      <w:r w:rsidRPr="00F50BEE">
        <w:rPr>
          <w:color w:val="auto"/>
        </w:rPr>
        <w:instrText>0%</w:instrText>
      </w:r>
      <w:r w:rsidRPr="00F50BEE">
        <w:rPr>
          <w:color w:val="auto"/>
          <w:lang w:val="en-US"/>
        </w:rPr>
        <w:instrText>BF</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0%</w:instrText>
      </w:r>
      <w:r w:rsidRPr="00F50BEE">
        <w:rPr>
          <w:color w:val="auto"/>
          <w:lang w:val="en-US"/>
        </w:rPr>
        <w:instrText>D</w:instrText>
      </w:r>
      <w:r w:rsidRPr="00F50BEE">
        <w:rPr>
          <w:color w:val="auto"/>
        </w:rPr>
        <w:instrText>0%</w:instrText>
      </w:r>
      <w:r w:rsidRPr="00F50BEE">
        <w:rPr>
          <w:color w:val="auto"/>
          <w:lang w:val="en-US"/>
        </w:rPr>
        <w:instrText>BB</w:instrText>
      </w:r>
      <w:r w:rsidRPr="00F50BEE">
        <w:rPr>
          <w:color w:val="auto"/>
        </w:rPr>
        <w:instrText>%</w:instrText>
      </w:r>
      <w:r w:rsidRPr="00F50BEE">
        <w:rPr>
          <w:color w:val="auto"/>
          <w:lang w:val="en-US"/>
        </w:rPr>
        <w:instrText>D</w:instrText>
      </w:r>
      <w:r w:rsidRPr="00F50BEE">
        <w:rPr>
          <w:color w:val="auto"/>
        </w:rPr>
        <w:instrText>1%8</w:instrText>
      </w:r>
      <w:r w:rsidRPr="00F50BEE">
        <w:rPr>
          <w:color w:val="auto"/>
          <w:lang w:val="en-US"/>
        </w:rPr>
        <w:instrText>C</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BD</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BE</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9%20%</w:instrText>
      </w:r>
      <w:r w:rsidRPr="00F50BEE">
        <w:rPr>
          <w:color w:val="auto"/>
          <w:lang w:val="en-US"/>
        </w:rPr>
        <w:instrText>D</w:instrText>
      </w:r>
      <w:r w:rsidRPr="00F50BEE">
        <w:rPr>
          <w:color w:val="auto"/>
        </w:rPr>
        <w:instrText>1%83%</w:instrText>
      </w:r>
      <w:r w:rsidRPr="00F50BEE">
        <w:rPr>
          <w:color w:val="auto"/>
          <w:lang w:val="en-US"/>
        </w:rPr>
        <w:instrText>D</w:instrText>
      </w:r>
      <w:r w:rsidRPr="00F50BEE">
        <w:rPr>
          <w:color w:val="auto"/>
        </w:rPr>
        <w:instrText>1%81%</w:instrText>
      </w:r>
      <w:r w:rsidRPr="00F50BEE">
        <w:rPr>
          <w:color w:val="auto"/>
          <w:lang w:val="en-US"/>
        </w:rPr>
        <w:instrText>D</w:instrText>
      </w:r>
      <w:r w:rsidRPr="00F50BEE">
        <w:rPr>
          <w:color w:val="auto"/>
        </w:rPr>
        <w:instrText>0%</w:instrText>
      </w:r>
      <w:r w:rsidRPr="00F50BEE">
        <w:rPr>
          <w:color w:val="auto"/>
          <w:lang w:val="en-US"/>
        </w:rPr>
        <w:instrText>BB</w:instrText>
      </w:r>
      <w:r w:rsidRPr="00F50BEE">
        <w:rPr>
          <w:color w:val="auto"/>
        </w:rPr>
        <w:instrText>%</w:instrText>
      </w:r>
      <w:r w:rsidRPr="00F50BEE">
        <w:rPr>
          <w:color w:val="auto"/>
          <w:lang w:val="en-US"/>
        </w:rPr>
        <w:instrText>D</w:instrText>
      </w:r>
      <w:r w:rsidRPr="00F50BEE">
        <w:rPr>
          <w:color w:val="auto"/>
        </w:rPr>
        <w:instrText>1%83%</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3%</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8%20%</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7%</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0%</w:instrText>
      </w:r>
      <w:r w:rsidRPr="00F50BEE">
        <w:rPr>
          <w:color w:val="auto"/>
          <w:lang w:val="en-US"/>
        </w:rPr>
        <w:instrText>D</w:instrText>
      </w:r>
      <w:r w:rsidRPr="00F50BEE">
        <w:rPr>
          <w:color w:val="auto"/>
        </w:rPr>
        <w:instrText>0%</w:instrText>
      </w:r>
      <w:r w:rsidRPr="00F50BEE">
        <w:rPr>
          <w:color w:val="auto"/>
          <w:lang w:val="en-US"/>
        </w:rPr>
        <w:instrText>BF</w:instrText>
      </w:r>
      <w:r w:rsidRPr="00F50BEE">
        <w:rPr>
          <w:color w:val="auto"/>
        </w:rPr>
        <w:instrText>%</w:instrText>
      </w:r>
      <w:r w:rsidRPr="00F50BEE">
        <w:rPr>
          <w:color w:val="auto"/>
          <w:lang w:val="en-US"/>
        </w:rPr>
        <w:instrText>D</w:instrText>
      </w:r>
      <w:r w:rsidRPr="00F50BEE">
        <w:rPr>
          <w:color w:val="auto"/>
        </w:rPr>
        <w:instrText>1%80%</w:instrText>
      </w:r>
      <w:r w:rsidRPr="00F50BEE">
        <w:rPr>
          <w:color w:val="auto"/>
          <w:lang w:val="en-US"/>
        </w:rPr>
        <w:instrText>D</w:instrText>
      </w:r>
      <w:r w:rsidRPr="00F50BEE">
        <w:rPr>
          <w:color w:val="auto"/>
        </w:rPr>
        <w:instrText>0%</w:instrText>
      </w:r>
      <w:r w:rsidRPr="00F50BEE">
        <w:rPr>
          <w:color w:val="auto"/>
          <w:lang w:val="en-US"/>
        </w:rPr>
        <w:instrText>BE</w:instrText>
      </w:r>
      <w:r w:rsidRPr="00F50BEE">
        <w:rPr>
          <w:color w:val="auto"/>
        </w:rPr>
        <w:instrText>%</w:instrText>
      </w:r>
      <w:r w:rsidRPr="00F50BEE">
        <w:rPr>
          <w:color w:val="auto"/>
          <w:lang w:val="en-US"/>
        </w:rPr>
        <w:instrText>D</w:instrText>
      </w:r>
      <w:r w:rsidRPr="00F50BEE">
        <w:rPr>
          <w:color w:val="auto"/>
        </w:rPr>
        <w:instrText>1%81%20%</w:instrText>
      </w:r>
      <w:r w:rsidRPr="00F50BEE">
        <w:rPr>
          <w:color w:val="auto"/>
          <w:lang w:val="en-US"/>
        </w:rPr>
        <w:instrText>D</w:instrText>
      </w:r>
      <w:r w:rsidRPr="00F50BEE">
        <w:rPr>
          <w:color w:val="auto"/>
        </w:rPr>
        <w:instrText>0%</w:instrText>
      </w:r>
      <w:r w:rsidRPr="00F50BEE">
        <w:rPr>
          <w:color w:val="auto"/>
          <w:lang w:val="en-US"/>
        </w:rPr>
        <w:instrText>BC</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5%</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6%</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2%</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5%</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4%</w:instrText>
      </w:r>
      <w:r w:rsidRPr="00F50BEE">
        <w:rPr>
          <w:color w:val="auto"/>
          <w:lang w:val="en-US"/>
        </w:rPr>
        <w:instrText>D</w:instrText>
      </w:r>
      <w:r w:rsidRPr="00F50BEE">
        <w:rPr>
          <w:color w:val="auto"/>
        </w:rPr>
        <w:instrText>0%</w:instrText>
      </w:r>
      <w:r w:rsidRPr="00F50BEE">
        <w:rPr>
          <w:color w:val="auto"/>
          <w:lang w:val="en-US"/>
        </w:rPr>
        <w:instrText>BE</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BC</w:instrText>
      </w:r>
      <w:r w:rsidRPr="00F50BEE">
        <w:rPr>
          <w:color w:val="auto"/>
        </w:rPr>
        <w:instrText>%</w:instrText>
      </w:r>
      <w:r w:rsidRPr="00F50BEE">
        <w:rPr>
          <w:color w:val="auto"/>
          <w:lang w:val="en-US"/>
        </w:rPr>
        <w:instrText>D</w:instrText>
      </w:r>
      <w:r w:rsidRPr="00F50BEE">
        <w:rPr>
          <w:color w:val="auto"/>
        </w:rPr>
        <w:instrText>1%81%</w:instrText>
      </w:r>
      <w:r w:rsidRPr="00F50BEE">
        <w:rPr>
          <w:color w:val="auto"/>
          <w:lang w:val="en-US"/>
        </w:rPr>
        <w:instrText>D</w:instrText>
      </w:r>
      <w:r w:rsidRPr="00F50BEE">
        <w:rPr>
          <w:color w:val="auto"/>
        </w:rPr>
        <w:instrText>1%82%</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2%</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5%</w:instrText>
      </w:r>
      <w:r w:rsidRPr="00F50BEE">
        <w:rPr>
          <w:color w:val="auto"/>
          <w:lang w:val="en-US"/>
        </w:rPr>
        <w:instrText>D</w:instrText>
      </w:r>
      <w:r w:rsidRPr="00F50BEE">
        <w:rPr>
          <w:color w:val="auto"/>
        </w:rPr>
        <w:instrText>0%</w:instrText>
      </w:r>
      <w:r w:rsidRPr="00F50BEE">
        <w:rPr>
          <w:color w:val="auto"/>
          <w:lang w:val="en-US"/>
        </w:rPr>
        <w:instrText>BD</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BD</w:instrText>
      </w:r>
      <w:r w:rsidRPr="00F50BEE">
        <w:rPr>
          <w:color w:val="auto"/>
        </w:rPr>
        <w:instrText>%</w:instrText>
      </w:r>
      <w:r w:rsidRPr="00F50BEE">
        <w:rPr>
          <w:color w:val="auto"/>
          <w:lang w:val="en-US"/>
        </w:rPr>
        <w:instrText>D</w:instrText>
      </w:r>
      <w:r w:rsidRPr="00F50BEE">
        <w:rPr>
          <w:color w:val="auto"/>
        </w:rPr>
        <w:instrText>1%8</w:instrText>
      </w:r>
      <w:r w:rsidRPr="00F50BEE">
        <w:rPr>
          <w:color w:val="auto"/>
          <w:lang w:val="en-US"/>
        </w:rPr>
        <w:instrText>B</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9&amp;</w:instrText>
      </w:r>
      <w:r w:rsidRPr="00F50BEE">
        <w:rPr>
          <w:color w:val="auto"/>
          <w:lang w:val="en-US"/>
        </w:rPr>
        <w:instrText>url</w:instrText>
      </w:r>
      <w:r w:rsidRPr="00F50BEE">
        <w:rPr>
          <w:color w:val="auto"/>
        </w:rPr>
        <w:instrText>=</w:instrText>
      </w:r>
      <w:r w:rsidRPr="00F50BEE">
        <w:rPr>
          <w:color w:val="auto"/>
          <w:lang w:val="en-US"/>
        </w:rPr>
        <w:instrText>http</w:instrText>
      </w:r>
      <w:r w:rsidRPr="00F50BEE">
        <w:rPr>
          <w:color w:val="auto"/>
        </w:rPr>
        <w:instrText>%3</w:instrText>
      </w:r>
      <w:r w:rsidRPr="00F50BEE">
        <w:rPr>
          <w:color w:val="auto"/>
          <w:lang w:val="en-US"/>
        </w:rPr>
        <w:instrText>A</w:instrText>
      </w:r>
      <w:r w:rsidRPr="00F50BEE">
        <w:rPr>
          <w:color w:val="auto"/>
        </w:rPr>
        <w:instrText>%2</w:instrText>
      </w:r>
      <w:r w:rsidRPr="00F50BEE">
        <w:rPr>
          <w:color w:val="auto"/>
          <w:lang w:val="en-US"/>
        </w:rPr>
        <w:instrText>F</w:instrText>
      </w:r>
      <w:r w:rsidRPr="00F50BEE">
        <w:rPr>
          <w:color w:val="auto"/>
        </w:rPr>
        <w:instrText>%2</w:instrText>
      </w:r>
      <w:r w:rsidRPr="00F50BEE">
        <w:rPr>
          <w:color w:val="auto"/>
          <w:lang w:val="en-US"/>
        </w:rPr>
        <w:instrText>Fhvorostyanka</w:instrText>
      </w:r>
      <w:r w:rsidRPr="00F50BEE">
        <w:rPr>
          <w:color w:val="auto"/>
        </w:rPr>
        <w:instrText>.</w:instrText>
      </w:r>
      <w:r w:rsidRPr="00F50BEE">
        <w:rPr>
          <w:color w:val="auto"/>
          <w:lang w:val="en-US"/>
        </w:rPr>
        <w:instrText>ru</w:instrText>
      </w:r>
      <w:r w:rsidRPr="00F50BEE">
        <w:rPr>
          <w:color w:val="auto"/>
        </w:rPr>
        <w:instrText>%2</w:instrText>
      </w:r>
      <w:r w:rsidRPr="00F50BEE">
        <w:rPr>
          <w:color w:val="auto"/>
          <w:lang w:val="en-US"/>
        </w:rPr>
        <w:instrText>FDocument</w:instrText>
      </w:r>
      <w:r w:rsidRPr="00F50BEE">
        <w:rPr>
          <w:color w:val="auto"/>
        </w:rPr>
        <w:instrText>%2</w:instrText>
      </w:r>
      <w:r w:rsidRPr="00F50BEE">
        <w:rPr>
          <w:color w:val="auto"/>
          <w:lang w:val="en-US"/>
        </w:rPr>
        <w:instrText>FAR</w:instrText>
      </w:r>
      <w:r w:rsidRPr="00F50BEE">
        <w:rPr>
          <w:color w:val="auto"/>
        </w:rPr>
        <w:instrText>_</w:instrText>
      </w:r>
      <w:r w:rsidRPr="00F50BEE">
        <w:rPr>
          <w:color w:val="auto"/>
          <w:lang w:val="en-US"/>
        </w:rPr>
        <w:instrText>GMU</w:instrText>
      </w:r>
      <w:r w:rsidRPr="00F50BEE">
        <w:rPr>
          <w:color w:val="auto"/>
        </w:rPr>
        <w:instrText>_</w:instrText>
      </w:r>
      <w:r w:rsidRPr="00F50BEE">
        <w:rPr>
          <w:color w:val="auto"/>
          <w:lang w:val="en-US"/>
        </w:rPr>
        <w:instrText>proekt</w:instrText>
      </w:r>
      <w:r w:rsidRPr="00F50BEE">
        <w:rPr>
          <w:color w:val="auto"/>
        </w:rPr>
        <w:instrText>%2</w:instrText>
      </w:r>
      <w:r w:rsidRPr="00F50BEE">
        <w:rPr>
          <w:color w:val="auto"/>
          <w:lang w:val="en-US"/>
        </w:rPr>
        <w:instrText>Fkumi</w:instrText>
      </w:r>
      <w:r w:rsidRPr="00F50BEE">
        <w:rPr>
          <w:color w:val="auto"/>
        </w:rPr>
        <w:instrText>%2</w:instrText>
      </w:r>
      <w:r w:rsidRPr="00F50BEE">
        <w:rPr>
          <w:color w:val="auto"/>
          <w:lang w:val="en-US"/>
        </w:rPr>
        <w:instrText>Far</w:instrText>
      </w:r>
      <w:r w:rsidRPr="00F50BEE">
        <w:rPr>
          <w:color w:val="auto"/>
        </w:rPr>
        <w:instrText>2_</w:instrText>
      </w:r>
      <w:r w:rsidRPr="00F50BEE">
        <w:rPr>
          <w:color w:val="auto"/>
          <w:lang w:val="en-US"/>
        </w:rPr>
        <w:instrText>predostavlenie</w:instrText>
      </w:r>
      <w:r w:rsidRPr="00F50BEE">
        <w:rPr>
          <w:color w:val="auto"/>
        </w:rPr>
        <w:instrText>_</w:instrText>
      </w:r>
      <w:r w:rsidRPr="00F50BEE">
        <w:rPr>
          <w:color w:val="auto"/>
          <w:lang w:val="en-US"/>
        </w:rPr>
        <w:instrText>v</w:instrText>
      </w:r>
      <w:r w:rsidRPr="00F50BEE">
        <w:rPr>
          <w:color w:val="auto"/>
        </w:rPr>
        <w:instrText>_</w:instrText>
      </w:r>
      <w:r w:rsidRPr="00F50BEE">
        <w:rPr>
          <w:color w:val="auto"/>
          <w:lang w:val="en-US"/>
        </w:rPr>
        <w:instrText>arendu</w:instrText>
      </w:r>
      <w:r w:rsidRPr="00F50BEE">
        <w:rPr>
          <w:color w:val="auto"/>
        </w:rPr>
        <w:instrText>_</w:instrText>
      </w:r>
      <w:r w:rsidRPr="00F50BEE">
        <w:rPr>
          <w:color w:val="auto"/>
          <w:lang w:val="en-US"/>
        </w:rPr>
        <w:instrText>zemelnykh</w:instrText>
      </w:r>
      <w:r w:rsidRPr="00F50BEE">
        <w:rPr>
          <w:color w:val="auto"/>
        </w:rPr>
        <w:instrText>_</w:instrText>
      </w:r>
      <w:r w:rsidRPr="00F50BEE">
        <w:rPr>
          <w:color w:val="auto"/>
          <w:lang w:val="en-US"/>
        </w:rPr>
        <w:instrText>uchastkov</w:instrText>
      </w:r>
      <w:r w:rsidRPr="00F50BEE">
        <w:rPr>
          <w:color w:val="auto"/>
        </w:rPr>
        <w:instrText>-</w:instrText>
      </w:r>
      <w:r w:rsidRPr="00F50BEE">
        <w:rPr>
          <w:color w:val="auto"/>
          <w:lang w:val="en-US"/>
        </w:rPr>
        <w:instrText>na</w:instrText>
      </w:r>
      <w:r w:rsidRPr="00F50BEE">
        <w:rPr>
          <w:color w:val="auto"/>
        </w:rPr>
        <w:instrText>.</w:instrText>
      </w:r>
      <w:r w:rsidRPr="00F50BEE">
        <w:rPr>
          <w:color w:val="auto"/>
          <w:lang w:val="en-US"/>
        </w:rPr>
        <w:instrText>doc</w:instrText>
      </w:r>
      <w:r w:rsidRPr="00F50BEE">
        <w:rPr>
          <w:color w:val="auto"/>
        </w:rPr>
        <w:instrText>&amp;</w:instrText>
      </w:r>
      <w:r w:rsidRPr="00F50BEE">
        <w:rPr>
          <w:color w:val="auto"/>
          <w:lang w:val="en-US"/>
        </w:rPr>
        <w:instrText>fmode</w:instrText>
      </w:r>
      <w:r w:rsidRPr="00F50BEE">
        <w:rPr>
          <w:color w:val="auto"/>
        </w:rPr>
        <w:instrText>=</w:instrText>
      </w:r>
      <w:r w:rsidRPr="00F50BEE">
        <w:rPr>
          <w:color w:val="auto"/>
          <w:lang w:val="en-US"/>
        </w:rPr>
        <w:instrText>envelope</w:instrText>
      </w:r>
      <w:r w:rsidRPr="00F50BEE">
        <w:rPr>
          <w:color w:val="auto"/>
        </w:rPr>
        <w:instrText>&amp;</w:instrText>
      </w:r>
      <w:r w:rsidRPr="00F50BEE">
        <w:rPr>
          <w:color w:val="auto"/>
          <w:lang w:val="en-US"/>
        </w:rPr>
        <w:instrText>lr</w:instrText>
      </w:r>
      <w:r w:rsidRPr="00F50BEE">
        <w:rPr>
          <w:color w:val="auto"/>
        </w:rPr>
        <w:instrText>=50&amp;</w:instrText>
      </w:r>
      <w:r w:rsidRPr="00F50BEE">
        <w:rPr>
          <w:color w:val="auto"/>
          <w:lang w:val="en-US"/>
        </w:rPr>
        <w:instrText>l</w:instrText>
      </w:r>
      <w:r w:rsidRPr="00F50BEE">
        <w:rPr>
          <w:color w:val="auto"/>
        </w:rPr>
        <w:instrText>10</w:instrText>
      </w:r>
      <w:r w:rsidRPr="00F50BEE">
        <w:rPr>
          <w:color w:val="auto"/>
          <w:lang w:val="en-US"/>
        </w:rPr>
        <w:instrText>n</w:instrText>
      </w:r>
      <w:r w:rsidRPr="00F50BEE">
        <w:rPr>
          <w:color w:val="auto"/>
        </w:rPr>
        <w:instrText>=</w:instrText>
      </w:r>
      <w:r w:rsidRPr="00F50BEE">
        <w:rPr>
          <w:color w:val="auto"/>
          <w:lang w:val="en-US"/>
        </w:rPr>
        <w:instrText>ru</w:instrText>
      </w:r>
      <w:r w:rsidRPr="00F50BEE">
        <w:rPr>
          <w:color w:val="auto"/>
        </w:rPr>
        <w:instrText>&amp;</w:instrText>
      </w:r>
      <w:r w:rsidRPr="00F50BEE">
        <w:rPr>
          <w:color w:val="auto"/>
          <w:lang w:val="en-US"/>
        </w:rPr>
        <w:instrText>mime</w:instrText>
      </w:r>
      <w:r w:rsidRPr="00F50BEE">
        <w:rPr>
          <w:color w:val="auto"/>
        </w:rPr>
        <w:instrText>=</w:instrText>
      </w:r>
      <w:r w:rsidRPr="00F50BEE">
        <w:rPr>
          <w:color w:val="auto"/>
          <w:lang w:val="en-US"/>
        </w:rPr>
        <w:instrText>doc</w:instrText>
      </w:r>
      <w:r w:rsidRPr="00F50BEE">
        <w:rPr>
          <w:color w:val="auto"/>
        </w:rPr>
        <w:instrText>&amp;</w:instrText>
      </w:r>
      <w:r w:rsidRPr="00F50BEE">
        <w:rPr>
          <w:color w:val="auto"/>
          <w:lang w:val="en-US"/>
        </w:rPr>
        <w:instrText>sign</w:instrText>
      </w:r>
      <w:r w:rsidRPr="00F50BEE">
        <w:rPr>
          <w:color w:val="auto"/>
        </w:rPr>
        <w:instrText>=</w:instrText>
      </w:r>
      <w:r w:rsidRPr="00F50BEE">
        <w:rPr>
          <w:color w:val="auto"/>
          <w:lang w:val="en-US"/>
        </w:rPr>
        <w:instrText>e</w:instrText>
      </w:r>
      <w:r w:rsidRPr="00F50BEE">
        <w:rPr>
          <w:color w:val="auto"/>
        </w:rPr>
        <w:instrText>5373984396</w:instrText>
      </w:r>
      <w:r w:rsidRPr="00F50BEE">
        <w:rPr>
          <w:color w:val="auto"/>
          <w:lang w:val="en-US"/>
        </w:rPr>
        <w:instrText>a</w:instrText>
      </w:r>
      <w:r w:rsidRPr="00F50BEE">
        <w:rPr>
          <w:color w:val="auto"/>
        </w:rPr>
        <w:instrText>0938</w:instrText>
      </w:r>
      <w:r w:rsidRPr="00F50BEE">
        <w:rPr>
          <w:color w:val="auto"/>
          <w:lang w:val="en-US"/>
        </w:rPr>
        <w:instrText>e</w:instrText>
      </w:r>
      <w:r w:rsidRPr="00F50BEE">
        <w:rPr>
          <w:color w:val="auto"/>
        </w:rPr>
        <w:instrText>95</w:instrText>
      </w:r>
      <w:r w:rsidRPr="00F50BEE">
        <w:rPr>
          <w:color w:val="auto"/>
          <w:lang w:val="en-US"/>
        </w:rPr>
        <w:instrText>ae</w:instrText>
      </w:r>
      <w:r w:rsidRPr="00F50BEE">
        <w:rPr>
          <w:color w:val="auto"/>
        </w:rPr>
        <w:instrText>82416290</w:instrText>
      </w:r>
      <w:r w:rsidRPr="00F50BEE">
        <w:rPr>
          <w:color w:val="auto"/>
          <w:lang w:val="en-US"/>
        </w:rPr>
        <w:instrText>b</w:instrText>
      </w:r>
      <w:r w:rsidRPr="00F50BEE">
        <w:rPr>
          <w:color w:val="auto"/>
        </w:rPr>
        <w:instrText>8</w:instrText>
      </w:r>
      <w:r w:rsidRPr="00F50BEE">
        <w:rPr>
          <w:color w:val="auto"/>
          <w:lang w:val="en-US"/>
        </w:rPr>
        <w:instrText>a</w:instrText>
      </w:r>
      <w:r w:rsidRPr="00F50BEE">
        <w:rPr>
          <w:color w:val="auto"/>
        </w:rPr>
        <w:instrText>&amp;</w:instrText>
      </w:r>
      <w:r w:rsidRPr="00F50BEE">
        <w:rPr>
          <w:color w:val="auto"/>
          <w:lang w:val="en-US"/>
        </w:rPr>
        <w:instrText>keyno</w:instrText>
      </w:r>
      <w:r w:rsidRPr="00F50BEE">
        <w:rPr>
          <w:color w:val="auto"/>
        </w:rPr>
        <w:instrText>=0" \</w:instrText>
      </w:r>
      <w:r w:rsidRPr="00F50BEE">
        <w:rPr>
          <w:color w:val="auto"/>
          <w:lang w:val="en-US"/>
        </w:rPr>
        <w:instrText>l</w:instrText>
      </w:r>
      <w:r w:rsidRPr="00F50BEE">
        <w:rPr>
          <w:color w:val="auto"/>
        </w:rPr>
        <w:instrText xml:space="preserve"> "</w:instrText>
      </w:r>
      <w:r w:rsidRPr="00F50BEE">
        <w:rPr>
          <w:color w:val="auto"/>
          <w:lang w:val="en-US"/>
        </w:rPr>
        <w:instrText>YANDEX</w:instrText>
      </w:r>
      <w:r w:rsidRPr="00F50BEE">
        <w:rPr>
          <w:color w:val="auto"/>
        </w:rPr>
        <w:instrText xml:space="preserve">_164" </w:instrText>
      </w:r>
      <w:r w:rsidRPr="00F50BEE">
        <w:rPr>
          <w:color w:val="auto"/>
          <w:lang w:val="en-US"/>
        </w:rPr>
        <w:fldChar w:fldCharType="separate"/>
      </w:r>
      <w:r w:rsidRPr="00F50BEE">
        <w:rPr>
          <w:color w:val="auto"/>
          <w:lang w:val="en-US"/>
        </w:rPr>
        <w:fldChar w:fldCharType="end"/>
      </w:r>
      <w:r w:rsidRPr="00F50BEE">
        <w:rPr>
          <w:rStyle w:val="highlighthighlightactive"/>
          <w:color w:val="auto"/>
        </w:rPr>
        <w:t>межведомственного (межуровневого)</w:t>
      </w:r>
      <w:proofErr w:type="gramEnd"/>
      <w:r w:rsidRPr="00F50BEE">
        <w:rPr>
          <w:color w:val="auto"/>
          <w:lang w:val="en-US"/>
        </w:rPr>
        <w:fldChar w:fldCharType="begin"/>
      </w:r>
      <w:r w:rsidRPr="00F50BEE">
        <w:rPr>
          <w:color w:val="auto"/>
        </w:rPr>
        <w:instrText xml:space="preserve"> </w:instrText>
      </w:r>
      <w:r w:rsidRPr="00F50BEE">
        <w:rPr>
          <w:color w:val="auto"/>
          <w:lang w:val="en-US"/>
        </w:rPr>
        <w:instrText>HYPERLINK</w:instrText>
      </w:r>
      <w:r w:rsidRPr="00F50BEE">
        <w:rPr>
          <w:color w:val="auto"/>
        </w:rPr>
        <w:instrText xml:space="preserve"> "</w:instrText>
      </w:r>
      <w:r w:rsidRPr="00F50BEE">
        <w:rPr>
          <w:color w:val="auto"/>
          <w:lang w:val="en-US"/>
        </w:rPr>
        <w:instrText>http</w:instrText>
      </w:r>
      <w:r w:rsidRPr="00F50BEE">
        <w:rPr>
          <w:color w:val="auto"/>
        </w:rPr>
        <w:instrText>://</w:instrText>
      </w:r>
      <w:r w:rsidRPr="00F50BEE">
        <w:rPr>
          <w:color w:val="auto"/>
          <w:lang w:val="en-US"/>
        </w:rPr>
        <w:instrText>hghltd</w:instrText>
      </w:r>
      <w:r w:rsidRPr="00F50BEE">
        <w:rPr>
          <w:color w:val="auto"/>
        </w:rPr>
        <w:instrText>.</w:instrText>
      </w:r>
      <w:r w:rsidRPr="00F50BEE">
        <w:rPr>
          <w:color w:val="auto"/>
          <w:lang w:val="en-US"/>
        </w:rPr>
        <w:instrText>yandex</w:instrText>
      </w:r>
      <w:r w:rsidRPr="00F50BEE">
        <w:rPr>
          <w:color w:val="auto"/>
        </w:rPr>
        <w:instrText>.</w:instrText>
      </w:r>
      <w:r w:rsidRPr="00F50BEE">
        <w:rPr>
          <w:color w:val="auto"/>
          <w:lang w:val="en-US"/>
        </w:rPr>
        <w:instrText>net</w:instrText>
      </w:r>
      <w:r w:rsidRPr="00F50BEE">
        <w:rPr>
          <w:color w:val="auto"/>
        </w:rPr>
        <w:instrText>/</w:instrText>
      </w:r>
      <w:r w:rsidRPr="00F50BEE">
        <w:rPr>
          <w:color w:val="auto"/>
          <w:lang w:val="en-US"/>
        </w:rPr>
        <w:instrText>yandbtm</w:instrText>
      </w:r>
      <w:r w:rsidRPr="00F50BEE">
        <w:rPr>
          <w:color w:val="auto"/>
        </w:rPr>
        <w:instrText>?</w:instrText>
      </w:r>
      <w:r w:rsidRPr="00F50BEE">
        <w:rPr>
          <w:color w:val="auto"/>
          <w:lang w:val="en-US"/>
        </w:rPr>
        <w:instrText>text</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0%</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4%</w:instrText>
      </w:r>
      <w:r w:rsidRPr="00F50BEE">
        <w:rPr>
          <w:color w:val="auto"/>
          <w:lang w:val="en-US"/>
        </w:rPr>
        <w:instrText>D</w:instrText>
      </w:r>
      <w:r w:rsidRPr="00F50BEE">
        <w:rPr>
          <w:color w:val="auto"/>
        </w:rPr>
        <w:instrText>0%</w:instrText>
      </w:r>
      <w:r w:rsidRPr="00F50BEE">
        <w:rPr>
          <w:color w:val="auto"/>
          <w:lang w:val="en-US"/>
        </w:rPr>
        <w:instrText>BC</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8%</w:instrText>
      </w:r>
      <w:r w:rsidRPr="00F50BEE">
        <w:rPr>
          <w:color w:val="auto"/>
          <w:lang w:val="en-US"/>
        </w:rPr>
        <w:instrText>D</w:instrText>
      </w:r>
      <w:r w:rsidRPr="00F50BEE">
        <w:rPr>
          <w:color w:val="auto"/>
        </w:rPr>
        <w:instrText>0%</w:instrText>
      </w:r>
      <w:r w:rsidRPr="00F50BEE">
        <w:rPr>
          <w:color w:val="auto"/>
          <w:lang w:val="en-US"/>
        </w:rPr>
        <w:instrText>BD</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8%</w:instrText>
      </w:r>
      <w:r w:rsidRPr="00F50BEE">
        <w:rPr>
          <w:color w:val="auto"/>
          <w:lang w:val="en-US"/>
        </w:rPr>
        <w:instrText>D</w:instrText>
      </w:r>
      <w:r w:rsidRPr="00F50BEE">
        <w:rPr>
          <w:color w:val="auto"/>
        </w:rPr>
        <w:instrText>1%81%</w:instrText>
      </w:r>
      <w:r w:rsidRPr="00F50BEE">
        <w:rPr>
          <w:color w:val="auto"/>
          <w:lang w:val="en-US"/>
        </w:rPr>
        <w:instrText>D</w:instrText>
      </w:r>
      <w:r w:rsidRPr="00F50BEE">
        <w:rPr>
          <w:color w:val="auto"/>
        </w:rPr>
        <w:instrText>1%82%</w:instrText>
      </w:r>
      <w:r w:rsidRPr="00F50BEE">
        <w:rPr>
          <w:color w:val="auto"/>
          <w:lang w:val="en-US"/>
        </w:rPr>
        <w:instrText>D</w:instrText>
      </w:r>
      <w:r w:rsidRPr="00F50BEE">
        <w:rPr>
          <w:color w:val="auto"/>
        </w:rPr>
        <w:instrText>1%80%</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0%</w:instrText>
      </w:r>
      <w:r w:rsidRPr="00F50BEE">
        <w:rPr>
          <w:color w:val="auto"/>
          <w:lang w:val="en-US"/>
        </w:rPr>
        <w:instrText>D</w:instrText>
      </w:r>
      <w:r w:rsidRPr="00F50BEE">
        <w:rPr>
          <w:color w:val="auto"/>
        </w:rPr>
        <w:instrText>1%82%</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8%</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2%</w:instrText>
      </w:r>
      <w:r w:rsidRPr="00F50BEE">
        <w:rPr>
          <w:color w:val="auto"/>
          <w:lang w:val="en-US"/>
        </w:rPr>
        <w:instrText>D</w:instrText>
      </w:r>
      <w:r w:rsidRPr="00F50BEE">
        <w:rPr>
          <w:color w:val="auto"/>
        </w:rPr>
        <w:instrText>0%</w:instrText>
      </w:r>
      <w:r w:rsidRPr="00F50BEE">
        <w:rPr>
          <w:color w:val="auto"/>
          <w:lang w:val="en-US"/>
        </w:rPr>
        <w:instrText>BD</w:instrText>
      </w:r>
      <w:r w:rsidRPr="00F50BEE">
        <w:rPr>
          <w:color w:val="auto"/>
        </w:rPr>
        <w:instrText>%</w:instrText>
      </w:r>
      <w:r w:rsidRPr="00F50BEE">
        <w:rPr>
          <w:color w:val="auto"/>
          <w:lang w:val="en-US"/>
        </w:rPr>
        <w:instrText>D</w:instrText>
      </w:r>
      <w:r w:rsidRPr="00F50BEE">
        <w:rPr>
          <w:color w:val="auto"/>
        </w:rPr>
        <w:instrText>1%8</w:instrText>
      </w:r>
      <w:r w:rsidRPr="00F50BEE">
        <w:rPr>
          <w:color w:val="auto"/>
          <w:lang w:val="en-US"/>
        </w:rPr>
        <w:instrText>B</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9%20%</w:instrText>
      </w:r>
      <w:r w:rsidRPr="00F50BEE">
        <w:rPr>
          <w:color w:val="auto"/>
          <w:lang w:val="en-US"/>
        </w:rPr>
        <w:instrText>D</w:instrText>
      </w:r>
      <w:r w:rsidRPr="00F50BEE">
        <w:rPr>
          <w:color w:val="auto"/>
        </w:rPr>
        <w:instrText>1%80%</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5%</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3%</w:instrText>
      </w:r>
      <w:r w:rsidRPr="00F50BEE">
        <w:rPr>
          <w:color w:val="auto"/>
          <w:lang w:val="en-US"/>
        </w:rPr>
        <w:instrText>D</w:instrText>
      </w:r>
      <w:r w:rsidRPr="00F50BEE">
        <w:rPr>
          <w:color w:val="auto"/>
        </w:rPr>
        <w:instrText>0%</w:instrText>
      </w:r>
      <w:r w:rsidRPr="00F50BEE">
        <w:rPr>
          <w:color w:val="auto"/>
          <w:lang w:val="en-US"/>
        </w:rPr>
        <w:instrText>BB</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0%</w:instrText>
      </w:r>
      <w:r w:rsidRPr="00F50BEE">
        <w:rPr>
          <w:color w:val="auto"/>
          <w:lang w:val="en-US"/>
        </w:rPr>
        <w:instrText>D</w:instrText>
      </w:r>
      <w:r w:rsidRPr="00F50BEE">
        <w:rPr>
          <w:color w:val="auto"/>
        </w:rPr>
        <w:instrText>0%</w:instrText>
      </w:r>
      <w:r w:rsidRPr="00F50BEE">
        <w:rPr>
          <w:color w:val="auto"/>
          <w:lang w:val="en-US"/>
        </w:rPr>
        <w:instrText>BC</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5%</w:instrText>
      </w:r>
      <w:r w:rsidRPr="00F50BEE">
        <w:rPr>
          <w:color w:val="auto"/>
          <w:lang w:val="en-US"/>
        </w:rPr>
        <w:instrText>D</w:instrText>
      </w:r>
      <w:r w:rsidRPr="00F50BEE">
        <w:rPr>
          <w:color w:val="auto"/>
        </w:rPr>
        <w:instrText>0%</w:instrText>
      </w:r>
      <w:r w:rsidRPr="00F50BEE">
        <w:rPr>
          <w:color w:val="auto"/>
          <w:lang w:val="en-US"/>
        </w:rPr>
        <w:instrText>BD</w:instrText>
      </w:r>
      <w:r w:rsidRPr="00F50BEE">
        <w:rPr>
          <w:color w:val="auto"/>
        </w:rPr>
        <w:instrText>%</w:instrText>
      </w:r>
      <w:r w:rsidRPr="00F50BEE">
        <w:rPr>
          <w:color w:val="auto"/>
          <w:lang w:val="en-US"/>
        </w:rPr>
        <w:instrText>D</w:instrText>
      </w:r>
      <w:r w:rsidRPr="00F50BEE">
        <w:rPr>
          <w:color w:val="auto"/>
        </w:rPr>
        <w:instrText>1%82%20%</w:instrText>
      </w:r>
      <w:r w:rsidRPr="00F50BEE">
        <w:rPr>
          <w:color w:val="auto"/>
          <w:lang w:val="en-US"/>
        </w:rPr>
        <w:instrText>D</w:instrText>
      </w:r>
      <w:r w:rsidRPr="00F50BEE">
        <w:rPr>
          <w:color w:val="auto"/>
        </w:rPr>
        <w:instrText>0%</w:instrText>
      </w:r>
      <w:r w:rsidRPr="00F50BEE">
        <w:rPr>
          <w:color w:val="auto"/>
          <w:lang w:val="en-US"/>
        </w:rPr>
        <w:instrText>BF</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BE</w:instrText>
      </w:r>
      <w:r w:rsidRPr="00F50BEE">
        <w:rPr>
          <w:color w:val="auto"/>
        </w:rPr>
        <w:instrText>%20%</w:instrText>
      </w:r>
      <w:r w:rsidRPr="00F50BEE">
        <w:rPr>
          <w:color w:val="auto"/>
          <w:lang w:val="en-US"/>
        </w:rPr>
        <w:instrText>D</w:instrText>
      </w:r>
      <w:r w:rsidRPr="00F50BEE">
        <w:rPr>
          <w:color w:val="auto"/>
        </w:rPr>
        <w:instrText>0%</w:instrText>
      </w:r>
      <w:r w:rsidRPr="00F50BEE">
        <w:rPr>
          <w:color w:val="auto"/>
          <w:lang w:val="en-US"/>
        </w:rPr>
        <w:instrText>BF</w:instrText>
      </w:r>
      <w:r w:rsidRPr="00F50BEE">
        <w:rPr>
          <w:color w:val="auto"/>
        </w:rPr>
        <w:instrText>%</w:instrText>
      </w:r>
      <w:r w:rsidRPr="00F50BEE">
        <w:rPr>
          <w:color w:val="auto"/>
          <w:lang w:val="en-US"/>
        </w:rPr>
        <w:instrText>D</w:instrText>
      </w:r>
      <w:r w:rsidRPr="00F50BEE">
        <w:rPr>
          <w:color w:val="auto"/>
        </w:rPr>
        <w:instrText>1%80%</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5%</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4%</w:instrText>
      </w:r>
      <w:r w:rsidRPr="00F50BEE">
        <w:rPr>
          <w:color w:val="auto"/>
          <w:lang w:val="en-US"/>
        </w:rPr>
        <w:instrText>D</w:instrText>
      </w:r>
      <w:r w:rsidRPr="00F50BEE">
        <w:rPr>
          <w:color w:val="auto"/>
        </w:rPr>
        <w:instrText>0%</w:instrText>
      </w:r>
      <w:r w:rsidRPr="00F50BEE">
        <w:rPr>
          <w:color w:val="auto"/>
          <w:lang w:val="en-US"/>
        </w:rPr>
        <w:instrText>BE</w:instrText>
      </w:r>
      <w:r w:rsidRPr="00F50BEE">
        <w:rPr>
          <w:color w:val="auto"/>
        </w:rPr>
        <w:instrText>%</w:instrText>
      </w:r>
      <w:r w:rsidRPr="00F50BEE">
        <w:rPr>
          <w:color w:val="auto"/>
          <w:lang w:val="en-US"/>
        </w:rPr>
        <w:instrText>D</w:instrText>
      </w:r>
      <w:r w:rsidRPr="00F50BEE">
        <w:rPr>
          <w:color w:val="auto"/>
        </w:rPr>
        <w:instrText>1%81%</w:instrText>
      </w:r>
      <w:r w:rsidRPr="00F50BEE">
        <w:rPr>
          <w:color w:val="auto"/>
          <w:lang w:val="en-US"/>
        </w:rPr>
        <w:instrText>D</w:instrText>
      </w:r>
      <w:r w:rsidRPr="00F50BEE">
        <w:rPr>
          <w:color w:val="auto"/>
        </w:rPr>
        <w:instrText>1%82%</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0%</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2%</w:instrText>
      </w:r>
      <w:r w:rsidRPr="00F50BEE">
        <w:rPr>
          <w:color w:val="auto"/>
          <w:lang w:val="en-US"/>
        </w:rPr>
        <w:instrText>D</w:instrText>
      </w:r>
      <w:r w:rsidRPr="00F50BEE">
        <w:rPr>
          <w:color w:val="auto"/>
        </w:rPr>
        <w:instrText>0%</w:instrText>
      </w:r>
      <w:r w:rsidRPr="00F50BEE">
        <w:rPr>
          <w:color w:val="auto"/>
          <w:lang w:val="en-US"/>
        </w:rPr>
        <w:instrText>BB</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5%</w:instrText>
      </w:r>
      <w:r w:rsidRPr="00F50BEE">
        <w:rPr>
          <w:color w:val="auto"/>
          <w:lang w:val="en-US"/>
        </w:rPr>
        <w:instrText>D</w:instrText>
      </w:r>
      <w:r w:rsidRPr="00F50BEE">
        <w:rPr>
          <w:color w:val="auto"/>
        </w:rPr>
        <w:instrText>0%</w:instrText>
      </w:r>
      <w:r w:rsidRPr="00F50BEE">
        <w:rPr>
          <w:color w:val="auto"/>
          <w:lang w:val="en-US"/>
        </w:rPr>
        <w:instrText>BD</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8%</w:instrText>
      </w:r>
      <w:r w:rsidRPr="00F50BEE">
        <w:rPr>
          <w:color w:val="auto"/>
          <w:lang w:val="en-US"/>
        </w:rPr>
        <w:instrText>D</w:instrText>
      </w:r>
      <w:r w:rsidRPr="00F50BEE">
        <w:rPr>
          <w:color w:val="auto"/>
        </w:rPr>
        <w:instrText>1%8</w:instrText>
      </w:r>
      <w:r w:rsidRPr="00F50BEE">
        <w:rPr>
          <w:color w:val="auto"/>
          <w:lang w:val="en-US"/>
        </w:rPr>
        <w:instrText>E</w:instrText>
      </w:r>
      <w:r w:rsidRPr="00F50BEE">
        <w:rPr>
          <w:color w:val="auto"/>
        </w:rPr>
        <w:instrText>%20%</w:instrText>
      </w:r>
      <w:r w:rsidRPr="00F50BEE">
        <w:rPr>
          <w:color w:val="auto"/>
          <w:lang w:val="en-US"/>
        </w:rPr>
        <w:instrText>D</w:instrText>
      </w:r>
      <w:r w:rsidRPr="00F50BEE">
        <w:rPr>
          <w:color w:val="auto"/>
        </w:rPr>
        <w:instrText>0%</w:instrText>
      </w:r>
      <w:r w:rsidRPr="00F50BEE">
        <w:rPr>
          <w:color w:val="auto"/>
          <w:lang w:val="en-US"/>
        </w:rPr>
        <w:instrText>BC</w:instrText>
      </w:r>
      <w:r w:rsidRPr="00F50BEE">
        <w:rPr>
          <w:color w:val="auto"/>
        </w:rPr>
        <w:instrText>%</w:instrText>
      </w:r>
      <w:r w:rsidRPr="00F50BEE">
        <w:rPr>
          <w:color w:val="auto"/>
          <w:lang w:val="en-US"/>
        </w:rPr>
        <w:instrText>D</w:instrText>
      </w:r>
      <w:r w:rsidRPr="00F50BEE">
        <w:rPr>
          <w:color w:val="auto"/>
        </w:rPr>
        <w:instrText>1%83%</w:instrText>
      </w:r>
      <w:r w:rsidRPr="00F50BEE">
        <w:rPr>
          <w:color w:val="auto"/>
          <w:lang w:val="en-US"/>
        </w:rPr>
        <w:instrText>D</w:instrText>
      </w:r>
      <w:r w:rsidRPr="00F50BEE">
        <w:rPr>
          <w:color w:val="auto"/>
        </w:rPr>
        <w:instrText>0%</w:instrText>
      </w:r>
      <w:r w:rsidRPr="00F50BEE">
        <w:rPr>
          <w:color w:val="auto"/>
          <w:lang w:val="en-US"/>
        </w:rPr>
        <w:instrText>BD</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8%</w:instrText>
      </w:r>
      <w:r w:rsidRPr="00F50BEE">
        <w:rPr>
          <w:color w:val="auto"/>
          <w:lang w:val="en-US"/>
        </w:rPr>
        <w:instrText>D</w:instrText>
      </w:r>
      <w:r w:rsidRPr="00F50BEE">
        <w:rPr>
          <w:color w:val="auto"/>
        </w:rPr>
        <w:instrText>1%86%</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8%</w:instrText>
      </w:r>
      <w:r w:rsidRPr="00F50BEE">
        <w:rPr>
          <w:color w:val="auto"/>
          <w:lang w:val="en-US"/>
        </w:rPr>
        <w:instrText>D</w:instrText>
      </w:r>
      <w:r w:rsidRPr="00F50BEE">
        <w:rPr>
          <w:color w:val="auto"/>
        </w:rPr>
        <w:instrText>0%</w:instrText>
      </w:r>
      <w:r w:rsidRPr="00F50BEE">
        <w:rPr>
          <w:color w:val="auto"/>
          <w:lang w:val="en-US"/>
        </w:rPr>
        <w:instrText>BF</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0%</w:instrText>
      </w:r>
      <w:r w:rsidRPr="00F50BEE">
        <w:rPr>
          <w:color w:val="auto"/>
          <w:lang w:val="en-US"/>
        </w:rPr>
        <w:instrText>D</w:instrText>
      </w:r>
      <w:r w:rsidRPr="00F50BEE">
        <w:rPr>
          <w:color w:val="auto"/>
        </w:rPr>
        <w:instrText>0%</w:instrText>
      </w:r>
      <w:r w:rsidRPr="00F50BEE">
        <w:rPr>
          <w:color w:val="auto"/>
          <w:lang w:val="en-US"/>
        </w:rPr>
        <w:instrText>BB</w:instrText>
      </w:r>
      <w:r w:rsidRPr="00F50BEE">
        <w:rPr>
          <w:color w:val="auto"/>
        </w:rPr>
        <w:instrText>%</w:instrText>
      </w:r>
      <w:r w:rsidRPr="00F50BEE">
        <w:rPr>
          <w:color w:val="auto"/>
          <w:lang w:val="en-US"/>
        </w:rPr>
        <w:instrText>D</w:instrText>
      </w:r>
      <w:r w:rsidRPr="00F50BEE">
        <w:rPr>
          <w:color w:val="auto"/>
        </w:rPr>
        <w:instrText>1%8</w:instrText>
      </w:r>
      <w:r w:rsidRPr="00F50BEE">
        <w:rPr>
          <w:color w:val="auto"/>
          <w:lang w:val="en-US"/>
        </w:rPr>
        <w:instrText>C</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BD</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BE</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9%20%</w:instrText>
      </w:r>
      <w:r w:rsidRPr="00F50BEE">
        <w:rPr>
          <w:color w:val="auto"/>
          <w:lang w:val="en-US"/>
        </w:rPr>
        <w:instrText>D</w:instrText>
      </w:r>
      <w:r w:rsidRPr="00F50BEE">
        <w:rPr>
          <w:color w:val="auto"/>
        </w:rPr>
        <w:instrText>1%83%</w:instrText>
      </w:r>
      <w:r w:rsidRPr="00F50BEE">
        <w:rPr>
          <w:color w:val="auto"/>
          <w:lang w:val="en-US"/>
        </w:rPr>
        <w:instrText>D</w:instrText>
      </w:r>
      <w:r w:rsidRPr="00F50BEE">
        <w:rPr>
          <w:color w:val="auto"/>
        </w:rPr>
        <w:instrText>1%81%</w:instrText>
      </w:r>
      <w:r w:rsidRPr="00F50BEE">
        <w:rPr>
          <w:color w:val="auto"/>
          <w:lang w:val="en-US"/>
        </w:rPr>
        <w:instrText>D</w:instrText>
      </w:r>
      <w:r w:rsidRPr="00F50BEE">
        <w:rPr>
          <w:color w:val="auto"/>
        </w:rPr>
        <w:instrText>0%</w:instrText>
      </w:r>
      <w:r w:rsidRPr="00F50BEE">
        <w:rPr>
          <w:color w:val="auto"/>
          <w:lang w:val="en-US"/>
        </w:rPr>
        <w:instrText>BB</w:instrText>
      </w:r>
      <w:r w:rsidRPr="00F50BEE">
        <w:rPr>
          <w:color w:val="auto"/>
        </w:rPr>
        <w:instrText>%</w:instrText>
      </w:r>
      <w:r w:rsidRPr="00F50BEE">
        <w:rPr>
          <w:color w:val="auto"/>
          <w:lang w:val="en-US"/>
        </w:rPr>
        <w:instrText>D</w:instrText>
      </w:r>
      <w:r w:rsidRPr="00F50BEE">
        <w:rPr>
          <w:color w:val="auto"/>
        </w:rPr>
        <w:instrText>1%83%</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3%</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8%20%</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7%</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0%</w:instrText>
      </w:r>
      <w:r w:rsidRPr="00F50BEE">
        <w:rPr>
          <w:color w:val="auto"/>
          <w:lang w:val="en-US"/>
        </w:rPr>
        <w:instrText>D</w:instrText>
      </w:r>
      <w:r w:rsidRPr="00F50BEE">
        <w:rPr>
          <w:color w:val="auto"/>
        </w:rPr>
        <w:instrText>0%</w:instrText>
      </w:r>
      <w:r w:rsidRPr="00F50BEE">
        <w:rPr>
          <w:color w:val="auto"/>
          <w:lang w:val="en-US"/>
        </w:rPr>
        <w:instrText>BF</w:instrText>
      </w:r>
      <w:r w:rsidRPr="00F50BEE">
        <w:rPr>
          <w:color w:val="auto"/>
        </w:rPr>
        <w:instrText>%</w:instrText>
      </w:r>
      <w:r w:rsidRPr="00F50BEE">
        <w:rPr>
          <w:color w:val="auto"/>
          <w:lang w:val="en-US"/>
        </w:rPr>
        <w:instrText>D</w:instrText>
      </w:r>
      <w:r w:rsidRPr="00F50BEE">
        <w:rPr>
          <w:color w:val="auto"/>
        </w:rPr>
        <w:instrText>1%80%</w:instrText>
      </w:r>
      <w:r w:rsidRPr="00F50BEE">
        <w:rPr>
          <w:color w:val="auto"/>
          <w:lang w:val="en-US"/>
        </w:rPr>
        <w:instrText>D</w:instrText>
      </w:r>
      <w:r w:rsidRPr="00F50BEE">
        <w:rPr>
          <w:color w:val="auto"/>
        </w:rPr>
        <w:instrText>0%</w:instrText>
      </w:r>
      <w:r w:rsidRPr="00F50BEE">
        <w:rPr>
          <w:color w:val="auto"/>
          <w:lang w:val="en-US"/>
        </w:rPr>
        <w:instrText>BE</w:instrText>
      </w:r>
      <w:r w:rsidRPr="00F50BEE">
        <w:rPr>
          <w:color w:val="auto"/>
        </w:rPr>
        <w:instrText>%</w:instrText>
      </w:r>
      <w:r w:rsidRPr="00F50BEE">
        <w:rPr>
          <w:color w:val="auto"/>
          <w:lang w:val="en-US"/>
        </w:rPr>
        <w:instrText>D</w:instrText>
      </w:r>
      <w:r w:rsidRPr="00F50BEE">
        <w:rPr>
          <w:color w:val="auto"/>
        </w:rPr>
        <w:instrText>1%81%20%</w:instrText>
      </w:r>
      <w:r w:rsidRPr="00F50BEE">
        <w:rPr>
          <w:color w:val="auto"/>
          <w:lang w:val="en-US"/>
        </w:rPr>
        <w:instrText>D</w:instrText>
      </w:r>
      <w:r w:rsidRPr="00F50BEE">
        <w:rPr>
          <w:color w:val="auto"/>
        </w:rPr>
        <w:instrText>0%</w:instrText>
      </w:r>
      <w:r w:rsidRPr="00F50BEE">
        <w:rPr>
          <w:color w:val="auto"/>
          <w:lang w:val="en-US"/>
        </w:rPr>
        <w:instrText>BC</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5%</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6%</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2%</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5%</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4%</w:instrText>
      </w:r>
      <w:r w:rsidRPr="00F50BEE">
        <w:rPr>
          <w:color w:val="auto"/>
          <w:lang w:val="en-US"/>
        </w:rPr>
        <w:instrText>D</w:instrText>
      </w:r>
      <w:r w:rsidRPr="00F50BEE">
        <w:rPr>
          <w:color w:val="auto"/>
        </w:rPr>
        <w:instrText>0%</w:instrText>
      </w:r>
      <w:r w:rsidRPr="00F50BEE">
        <w:rPr>
          <w:color w:val="auto"/>
          <w:lang w:val="en-US"/>
        </w:rPr>
        <w:instrText>BE</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BC</w:instrText>
      </w:r>
      <w:r w:rsidRPr="00F50BEE">
        <w:rPr>
          <w:color w:val="auto"/>
        </w:rPr>
        <w:instrText>%</w:instrText>
      </w:r>
      <w:r w:rsidRPr="00F50BEE">
        <w:rPr>
          <w:color w:val="auto"/>
          <w:lang w:val="en-US"/>
        </w:rPr>
        <w:instrText>D</w:instrText>
      </w:r>
      <w:r w:rsidRPr="00F50BEE">
        <w:rPr>
          <w:color w:val="auto"/>
        </w:rPr>
        <w:instrText>1%81%</w:instrText>
      </w:r>
      <w:r w:rsidRPr="00F50BEE">
        <w:rPr>
          <w:color w:val="auto"/>
          <w:lang w:val="en-US"/>
        </w:rPr>
        <w:instrText>D</w:instrText>
      </w:r>
      <w:r w:rsidRPr="00F50BEE">
        <w:rPr>
          <w:color w:val="auto"/>
        </w:rPr>
        <w:instrText>1%82%</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2%</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5%</w:instrText>
      </w:r>
      <w:r w:rsidRPr="00F50BEE">
        <w:rPr>
          <w:color w:val="auto"/>
          <w:lang w:val="en-US"/>
        </w:rPr>
        <w:instrText>D</w:instrText>
      </w:r>
      <w:r w:rsidRPr="00F50BEE">
        <w:rPr>
          <w:color w:val="auto"/>
        </w:rPr>
        <w:instrText>0%</w:instrText>
      </w:r>
      <w:r w:rsidRPr="00F50BEE">
        <w:rPr>
          <w:color w:val="auto"/>
          <w:lang w:val="en-US"/>
        </w:rPr>
        <w:instrText>BD</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BD</w:instrText>
      </w:r>
      <w:r w:rsidRPr="00F50BEE">
        <w:rPr>
          <w:color w:val="auto"/>
        </w:rPr>
        <w:instrText>%</w:instrText>
      </w:r>
      <w:r w:rsidRPr="00F50BEE">
        <w:rPr>
          <w:color w:val="auto"/>
          <w:lang w:val="en-US"/>
        </w:rPr>
        <w:instrText>D</w:instrText>
      </w:r>
      <w:r w:rsidRPr="00F50BEE">
        <w:rPr>
          <w:color w:val="auto"/>
        </w:rPr>
        <w:instrText>1%8</w:instrText>
      </w:r>
      <w:r w:rsidRPr="00F50BEE">
        <w:rPr>
          <w:color w:val="auto"/>
          <w:lang w:val="en-US"/>
        </w:rPr>
        <w:instrText>B</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9&amp;</w:instrText>
      </w:r>
      <w:r w:rsidRPr="00F50BEE">
        <w:rPr>
          <w:color w:val="auto"/>
          <w:lang w:val="en-US"/>
        </w:rPr>
        <w:instrText>url</w:instrText>
      </w:r>
      <w:r w:rsidRPr="00F50BEE">
        <w:rPr>
          <w:color w:val="auto"/>
        </w:rPr>
        <w:instrText>=</w:instrText>
      </w:r>
      <w:r w:rsidRPr="00F50BEE">
        <w:rPr>
          <w:color w:val="auto"/>
          <w:lang w:val="en-US"/>
        </w:rPr>
        <w:instrText>http</w:instrText>
      </w:r>
      <w:r w:rsidRPr="00F50BEE">
        <w:rPr>
          <w:color w:val="auto"/>
        </w:rPr>
        <w:instrText>%3</w:instrText>
      </w:r>
      <w:r w:rsidRPr="00F50BEE">
        <w:rPr>
          <w:color w:val="auto"/>
          <w:lang w:val="en-US"/>
        </w:rPr>
        <w:instrText>A</w:instrText>
      </w:r>
      <w:r w:rsidRPr="00F50BEE">
        <w:rPr>
          <w:color w:val="auto"/>
        </w:rPr>
        <w:instrText>%2</w:instrText>
      </w:r>
      <w:r w:rsidRPr="00F50BEE">
        <w:rPr>
          <w:color w:val="auto"/>
          <w:lang w:val="en-US"/>
        </w:rPr>
        <w:instrText>F</w:instrText>
      </w:r>
      <w:r w:rsidRPr="00F50BEE">
        <w:rPr>
          <w:color w:val="auto"/>
        </w:rPr>
        <w:instrText>%2</w:instrText>
      </w:r>
      <w:r w:rsidRPr="00F50BEE">
        <w:rPr>
          <w:color w:val="auto"/>
          <w:lang w:val="en-US"/>
        </w:rPr>
        <w:instrText>Fhvorostyanka</w:instrText>
      </w:r>
      <w:r w:rsidRPr="00F50BEE">
        <w:rPr>
          <w:color w:val="auto"/>
        </w:rPr>
        <w:instrText>.</w:instrText>
      </w:r>
      <w:r w:rsidRPr="00F50BEE">
        <w:rPr>
          <w:color w:val="auto"/>
          <w:lang w:val="en-US"/>
        </w:rPr>
        <w:instrText>ru</w:instrText>
      </w:r>
      <w:r w:rsidRPr="00F50BEE">
        <w:rPr>
          <w:color w:val="auto"/>
        </w:rPr>
        <w:instrText>%2</w:instrText>
      </w:r>
      <w:r w:rsidRPr="00F50BEE">
        <w:rPr>
          <w:color w:val="auto"/>
          <w:lang w:val="en-US"/>
        </w:rPr>
        <w:instrText>FDocument</w:instrText>
      </w:r>
      <w:r w:rsidRPr="00F50BEE">
        <w:rPr>
          <w:color w:val="auto"/>
        </w:rPr>
        <w:instrText>%2</w:instrText>
      </w:r>
      <w:r w:rsidRPr="00F50BEE">
        <w:rPr>
          <w:color w:val="auto"/>
          <w:lang w:val="en-US"/>
        </w:rPr>
        <w:instrText>FAR</w:instrText>
      </w:r>
      <w:r w:rsidRPr="00F50BEE">
        <w:rPr>
          <w:color w:val="auto"/>
        </w:rPr>
        <w:instrText>_</w:instrText>
      </w:r>
      <w:r w:rsidRPr="00F50BEE">
        <w:rPr>
          <w:color w:val="auto"/>
          <w:lang w:val="en-US"/>
        </w:rPr>
        <w:instrText>GMU</w:instrText>
      </w:r>
      <w:r w:rsidRPr="00F50BEE">
        <w:rPr>
          <w:color w:val="auto"/>
        </w:rPr>
        <w:instrText>_</w:instrText>
      </w:r>
      <w:r w:rsidRPr="00F50BEE">
        <w:rPr>
          <w:color w:val="auto"/>
          <w:lang w:val="en-US"/>
        </w:rPr>
        <w:instrText>proekt</w:instrText>
      </w:r>
      <w:r w:rsidRPr="00F50BEE">
        <w:rPr>
          <w:color w:val="auto"/>
        </w:rPr>
        <w:instrText>%2</w:instrText>
      </w:r>
      <w:r w:rsidRPr="00F50BEE">
        <w:rPr>
          <w:color w:val="auto"/>
          <w:lang w:val="en-US"/>
        </w:rPr>
        <w:instrText>Fkumi</w:instrText>
      </w:r>
      <w:r w:rsidRPr="00F50BEE">
        <w:rPr>
          <w:color w:val="auto"/>
        </w:rPr>
        <w:instrText>%2</w:instrText>
      </w:r>
      <w:r w:rsidRPr="00F50BEE">
        <w:rPr>
          <w:color w:val="auto"/>
          <w:lang w:val="en-US"/>
        </w:rPr>
        <w:instrText>Far</w:instrText>
      </w:r>
      <w:r w:rsidRPr="00F50BEE">
        <w:rPr>
          <w:color w:val="auto"/>
        </w:rPr>
        <w:instrText>2_</w:instrText>
      </w:r>
      <w:r w:rsidRPr="00F50BEE">
        <w:rPr>
          <w:color w:val="auto"/>
          <w:lang w:val="en-US"/>
        </w:rPr>
        <w:instrText>predostavlenie</w:instrText>
      </w:r>
      <w:r w:rsidRPr="00F50BEE">
        <w:rPr>
          <w:color w:val="auto"/>
        </w:rPr>
        <w:instrText>_</w:instrText>
      </w:r>
      <w:r w:rsidRPr="00F50BEE">
        <w:rPr>
          <w:color w:val="auto"/>
          <w:lang w:val="en-US"/>
        </w:rPr>
        <w:instrText>v</w:instrText>
      </w:r>
      <w:r w:rsidRPr="00F50BEE">
        <w:rPr>
          <w:color w:val="auto"/>
        </w:rPr>
        <w:instrText>_</w:instrText>
      </w:r>
      <w:r w:rsidRPr="00F50BEE">
        <w:rPr>
          <w:color w:val="auto"/>
          <w:lang w:val="en-US"/>
        </w:rPr>
        <w:instrText>arendu</w:instrText>
      </w:r>
      <w:r w:rsidRPr="00F50BEE">
        <w:rPr>
          <w:color w:val="auto"/>
        </w:rPr>
        <w:instrText>_</w:instrText>
      </w:r>
      <w:r w:rsidRPr="00F50BEE">
        <w:rPr>
          <w:color w:val="auto"/>
          <w:lang w:val="en-US"/>
        </w:rPr>
        <w:instrText>zemelnykh</w:instrText>
      </w:r>
      <w:r w:rsidRPr="00F50BEE">
        <w:rPr>
          <w:color w:val="auto"/>
        </w:rPr>
        <w:instrText>_</w:instrText>
      </w:r>
      <w:r w:rsidRPr="00F50BEE">
        <w:rPr>
          <w:color w:val="auto"/>
          <w:lang w:val="en-US"/>
        </w:rPr>
        <w:instrText>uchastkov</w:instrText>
      </w:r>
      <w:r w:rsidRPr="00F50BEE">
        <w:rPr>
          <w:color w:val="auto"/>
        </w:rPr>
        <w:instrText>-</w:instrText>
      </w:r>
      <w:r w:rsidRPr="00F50BEE">
        <w:rPr>
          <w:color w:val="auto"/>
          <w:lang w:val="en-US"/>
        </w:rPr>
        <w:instrText>na</w:instrText>
      </w:r>
      <w:r w:rsidRPr="00F50BEE">
        <w:rPr>
          <w:color w:val="auto"/>
        </w:rPr>
        <w:instrText>.</w:instrText>
      </w:r>
      <w:r w:rsidRPr="00F50BEE">
        <w:rPr>
          <w:color w:val="auto"/>
          <w:lang w:val="en-US"/>
        </w:rPr>
        <w:instrText>doc</w:instrText>
      </w:r>
      <w:r w:rsidRPr="00F50BEE">
        <w:rPr>
          <w:color w:val="auto"/>
        </w:rPr>
        <w:instrText>&amp;</w:instrText>
      </w:r>
      <w:r w:rsidRPr="00F50BEE">
        <w:rPr>
          <w:color w:val="auto"/>
          <w:lang w:val="en-US"/>
        </w:rPr>
        <w:instrText>fmode</w:instrText>
      </w:r>
      <w:r w:rsidRPr="00F50BEE">
        <w:rPr>
          <w:color w:val="auto"/>
        </w:rPr>
        <w:instrText>=</w:instrText>
      </w:r>
      <w:r w:rsidRPr="00F50BEE">
        <w:rPr>
          <w:color w:val="auto"/>
          <w:lang w:val="en-US"/>
        </w:rPr>
        <w:instrText>envelope</w:instrText>
      </w:r>
      <w:r w:rsidRPr="00F50BEE">
        <w:rPr>
          <w:color w:val="auto"/>
        </w:rPr>
        <w:instrText>&amp;</w:instrText>
      </w:r>
      <w:r w:rsidRPr="00F50BEE">
        <w:rPr>
          <w:color w:val="auto"/>
          <w:lang w:val="en-US"/>
        </w:rPr>
        <w:instrText>lr</w:instrText>
      </w:r>
      <w:r w:rsidRPr="00F50BEE">
        <w:rPr>
          <w:color w:val="auto"/>
        </w:rPr>
        <w:instrText>=50&amp;</w:instrText>
      </w:r>
      <w:r w:rsidRPr="00F50BEE">
        <w:rPr>
          <w:color w:val="auto"/>
          <w:lang w:val="en-US"/>
        </w:rPr>
        <w:instrText>l</w:instrText>
      </w:r>
      <w:r w:rsidRPr="00F50BEE">
        <w:rPr>
          <w:color w:val="auto"/>
        </w:rPr>
        <w:instrText>10</w:instrText>
      </w:r>
      <w:r w:rsidRPr="00F50BEE">
        <w:rPr>
          <w:color w:val="auto"/>
          <w:lang w:val="en-US"/>
        </w:rPr>
        <w:instrText>n</w:instrText>
      </w:r>
      <w:r w:rsidRPr="00F50BEE">
        <w:rPr>
          <w:color w:val="auto"/>
        </w:rPr>
        <w:instrText>=</w:instrText>
      </w:r>
      <w:r w:rsidRPr="00F50BEE">
        <w:rPr>
          <w:color w:val="auto"/>
          <w:lang w:val="en-US"/>
        </w:rPr>
        <w:instrText>ru</w:instrText>
      </w:r>
      <w:r w:rsidRPr="00F50BEE">
        <w:rPr>
          <w:color w:val="auto"/>
        </w:rPr>
        <w:instrText>&amp;</w:instrText>
      </w:r>
      <w:r w:rsidRPr="00F50BEE">
        <w:rPr>
          <w:color w:val="auto"/>
          <w:lang w:val="en-US"/>
        </w:rPr>
        <w:instrText>mime</w:instrText>
      </w:r>
      <w:r w:rsidRPr="00F50BEE">
        <w:rPr>
          <w:color w:val="auto"/>
        </w:rPr>
        <w:instrText>=</w:instrText>
      </w:r>
      <w:r w:rsidRPr="00F50BEE">
        <w:rPr>
          <w:color w:val="auto"/>
          <w:lang w:val="en-US"/>
        </w:rPr>
        <w:instrText>doc</w:instrText>
      </w:r>
      <w:r w:rsidRPr="00F50BEE">
        <w:rPr>
          <w:color w:val="auto"/>
        </w:rPr>
        <w:instrText>&amp;</w:instrText>
      </w:r>
      <w:r w:rsidRPr="00F50BEE">
        <w:rPr>
          <w:color w:val="auto"/>
          <w:lang w:val="en-US"/>
        </w:rPr>
        <w:instrText>sign</w:instrText>
      </w:r>
      <w:r w:rsidRPr="00F50BEE">
        <w:rPr>
          <w:color w:val="auto"/>
        </w:rPr>
        <w:instrText>=</w:instrText>
      </w:r>
      <w:r w:rsidRPr="00F50BEE">
        <w:rPr>
          <w:color w:val="auto"/>
          <w:lang w:val="en-US"/>
        </w:rPr>
        <w:instrText>e</w:instrText>
      </w:r>
      <w:r w:rsidRPr="00F50BEE">
        <w:rPr>
          <w:color w:val="auto"/>
        </w:rPr>
        <w:instrText>5373984396</w:instrText>
      </w:r>
      <w:r w:rsidRPr="00F50BEE">
        <w:rPr>
          <w:color w:val="auto"/>
          <w:lang w:val="en-US"/>
        </w:rPr>
        <w:instrText>a</w:instrText>
      </w:r>
      <w:r w:rsidRPr="00F50BEE">
        <w:rPr>
          <w:color w:val="auto"/>
        </w:rPr>
        <w:instrText>0938</w:instrText>
      </w:r>
      <w:r w:rsidRPr="00F50BEE">
        <w:rPr>
          <w:color w:val="auto"/>
          <w:lang w:val="en-US"/>
        </w:rPr>
        <w:instrText>e</w:instrText>
      </w:r>
      <w:r w:rsidRPr="00F50BEE">
        <w:rPr>
          <w:color w:val="auto"/>
        </w:rPr>
        <w:instrText>95</w:instrText>
      </w:r>
      <w:r w:rsidRPr="00F50BEE">
        <w:rPr>
          <w:color w:val="auto"/>
          <w:lang w:val="en-US"/>
        </w:rPr>
        <w:instrText>ae</w:instrText>
      </w:r>
      <w:r w:rsidRPr="00F50BEE">
        <w:rPr>
          <w:color w:val="auto"/>
        </w:rPr>
        <w:instrText>82416290</w:instrText>
      </w:r>
      <w:r w:rsidRPr="00F50BEE">
        <w:rPr>
          <w:color w:val="auto"/>
          <w:lang w:val="en-US"/>
        </w:rPr>
        <w:instrText>b</w:instrText>
      </w:r>
      <w:r w:rsidRPr="00F50BEE">
        <w:rPr>
          <w:color w:val="auto"/>
        </w:rPr>
        <w:instrText>8</w:instrText>
      </w:r>
      <w:r w:rsidRPr="00F50BEE">
        <w:rPr>
          <w:color w:val="auto"/>
          <w:lang w:val="en-US"/>
        </w:rPr>
        <w:instrText>a</w:instrText>
      </w:r>
      <w:r w:rsidRPr="00F50BEE">
        <w:rPr>
          <w:color w:val="auto"/>
        </w:rPr>
        <w:instrText>&amp;</w:instrText>
      </w:r>
      <w:r w:rsidRPr="00F50BEE">
        <w:rPr>
          <w:color w:val="auto"/>
          <w:lang w:val="en-US"/>
        </w:rPr>
        <w:instrText>keyno</w:instrText>
      </w:r>
      <w:r w:rsidRPr="00F50BEE">
        <w:rPr>
          <w:color w:val="auto"/>
        </w:rPr>
        <w:instrText>=0" \</w:instrText>
      </w:r>
      <w:r w:rsidRPr="00F50BEE">
        <w:rPr>
          <w:color w:val="auto"/>
          <w:lang w:val="en-US"/>
        </w:rPr>
        <w:instrText>l</w:instrText>
      </w:r>
      <w:r w:rsidRPr="00F50BEE">
        <w:rPr>
          <w:color w:val="auto"/>
        </w:rPr>
        <w:instrText xml:space="preserve"> "</w:instrText>
      </w:r>
      <w:r w:rsidRPr="00F50BEE">
        <w:rPr>
          <w:color w:val="auto"/>
          <w:lang w:val="en-US"/>
        </w:rPr>
        <w:instrText>YANDEX</w:instrText>
      </w:r>
      <w:r w:rsidRPr="00F50BEE">
        <w:rPr>
          <w:color w:val="auto"/>
        </w:rPr>
        <w:instrText xml:space="preserve">_153" </w:instrText>
      </w:r>
      <w:r w:rsidRPr="00F50BEE">
        <w:rPr>
          <w:color w:val="auto"/>
          <w:lang w:val="en-US"/>
        </w:rPr>
        <w:fldChar w:fldCharType="separate"/>
      </w:r>
      <w:r w:rsidRPr="00F50BEE">
        <w:rPr>
          <w:color w:val="auto"/>
          <w:lang w:val="en-US"/>
        </w:rPr>
        <w:fldChar w:fldCharType="end"/>
      </w:r>
      <w:r w:rsidRPr="00F50BEE">
        <w:rPr>
          <w:color w:val="auto"/>
        </w:rPr>
        <w:t xml:space="preserve"> </w:t>
      </w:r>
      <w:hyperlink r:id="rId43" w:anchor="YANDEX_152" w:history="1"/>
      <w:hyperlink r:id="rId44" w:anchor="YANDEX_166" w:history="1"/>
      <w:bookmarkStart w:id="25" w:name="YANDEX_166"/>
      <w:bookmarkEnd w:id="25"/>
      <w:r w:rsidRPr="00F50BEE">
        <w:rPr>
          <w:color w:val="auto"/>
          <w:lang w:val="en-US"/>
        </w:rPr>
        <w:fldChar w:fldCharType="begin"/>
      </w:r>
      <w:r w:rsidRPr="00F50BEE">
        <w:rPr>
          <w:color w:val="auto"/>
        </w:rPr>
        <w:instrText xml:space="preserve"> </w:instrText>
      </w:r>
      <w:r w:rsidRPr="00F50BEE">
        <w:rPr>
          <w:color w:val="auto"/>
          <w:lang w:val="en-US"/>
        </w:rPr>
        <w:instrText>HYPERLINK</w:instrText>
      </w:r>
      <w:r w:rsidRPr="00F50BEE">
        <w:rPr>
          <w:color w:val="auto"/>
        </w:rPr>
        <w:instrText xml:space="preserve"> "</w:instrText>
      </w:r>
      <w:r w:rsidRPr="00F50BEE">
        <w:rPr>
          <w:color w:val="auto"/>
          <w:lang w:val="en-US"/>
        </w:rPr>
        <w:instrText>http</w:instrText>
      </w:r>
      <w:r w:rsidRPr="00F50BEE">
        <w:rPr>
          <w:color w:val="auto"/>
        </w:rPr>
        <w:instrText>://</w:instrText>
      </w:r>
      <w:r w:rsidRPr="00F50BEE">
        <w:rPr>
          <w:color w:val="auto"/>
          <w:lang w:val="en-US"/>
        </w:rPr>
        <w:instrText>hghltd</w:instrText>
      </w:r>
      <w:r w:rsidRPr="00F50BEE">
        <w:rPr>
          <w:color w:val="auto"/>
        </w:rPr>
        <w:instrText>.</w:instrText>
      </w:r>
      <w:r w:rsidRPr="00F50BEE">
        <w:rPr>
          <w:color w:val="auto"/>
          <w:lang w:val="en-US"/>
        </w:rPr>
        <w:instrText>yandex</w:instrText>
      </w:r>
      <w:r w:rsidRPr="00F50BEE">
        <w:rPr>
          <w:color w:val="auto"/>
        </w:rPr>
        <w:instrText>.</w:instrText>
      </w:r>
      <w:r w:rsidRPr="00F50BEE">
        <w:rPr>
          <w:color w:val="auto"/>
          <w:lang w:val="en-US"/>
        </w:rPr>
        <w:instrText>net</w:instrText>
      </w:r>
      <w:r w:rsidRPr="00F50BEE">
        <w:rPr>
          <w:color w:val="auto"/>
        </w:rPr>
        <w:instrText>/</w:instrText>
      </w:r>
      <w:r w:rsidRPr="00F50BEE">
        <w:rPr>
          <w:color w:val="auto"/>
          <w:lang w:val="en-US"/>
        </w:rPr>
        <w:instrText>yandbtm</w:instrText>
      </w:r>
      <w:r w:rsidRPr="00F50BEE">
        <w:rPr>
          <w:color w:val="auto"/>
        </w:rPr>
        <w:instrText>?</w:instrText>
      </w:r>
      <w:r w:rsidRPr="00F50BEE">
        <w:rPr>
          <w:color w:val="auto"/>
          <w:lang w:val="en-US"/>
        </w:rPr>
        <w:instrText>text</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0%</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4%</w:instrText>
      </w:r>
      <w:r w:rsidRPr="00F50BEE">
        <w:rPr>
          <w:color w:val="auto"/>
          <w:lang w:val="en-US"/>
        </w:rPr>
        <w:instrText>D</w:instrText>
      </w:r>
      <w:r w:rsidRPr="00F50BEE">
        <w:rPr>
          <w:color w:val="auto"/>
        </w:rPr>
        <w:instrText>0%</w:instrText>
      </w:r>
      <w:r w:rsidRPr="00F50BEE">
        <w:rPr>
          <w:color w:val="auto"/>
          <w:lang w:val="en-US"/>
        </w:rPr>
        <w:instrText>BC</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8%</w:instrText>
      </w:r>
      <w:r w:rsidRPr="00F50BEE">
        <w:rPr>
          <w:color w:val="auto"/>
          <w:lang w:val="en-US"/>
        </w:rPr>
        <w:instrText>D</w:instrText>
      </w:r>
      <w:r w:rsidRPr="00F50BEE">
        <w:rPr>
          <w:color w:val="auto"/>
        </w:rPr>
        <w:instrText>0%</w:instrText>
      </w:r>
      <w:r w:rsidRPr="00F50BEE">
        <w:rPr>
          <w:color w:val="auto"/>
          <w:lang w:val="en-US"/>
        </w:rPr>
        <w:instrText>BD</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8%</w:instrText>
      </w:r>
      <w:r w:rsidRPr="00F50BEE">
        <w:rPr>
          <w:color w:val="auto"/>
          <w:lang w:val="en-US"/>
        </w:rPr>
        <w:instrText>D</w:instrText>
      </w:r>
      <w:r w:rsidRPr="00F50BEE">
        <w:rPr>
          <w:color w:val="auto"/>
        </w:rPr>
        <w:instrText>1%81%</w:instrText>
      </w:r>
      <w:r w:rsidRPr="00F50BEE">
        <w:rPr>
          <w:color w:val="auto"/>
          <w:lang w:val="en-US"/>
        </w:rPr>
        <w:instrText>D</w:instrText>
      </w:r>
      <w:r w:rsidRPr="00F50BEE">
        <w:rPr>
          <w:color w:val="auto"/>
        </w:rPr>
        <w:instrText>1%82%</w:instrText>
      </w:r>
      <w:r w:rsidRPr="00F50BEE">
        <w:rPr>
          <w:color w:val="auto"/>
          <w:lang w:val="en-US"/>
        </w:rPr>
        <w:instrText>D</w:instrText>
      </w:r>
      <w:r w:rsidRPr="00F50BEE">
        <w:rPr>
          <w:color w:val="auto"/>
        </w:rPr>
        <w:instrText>1%80%</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0%</w:instrText>
      </w:r>
      <w:r w:rsidRPr="00F50BEE">
        <w:rPr>
          <w:color w:val="auto"/>
          <w:lang w:val="en-US"/>
        </w:rPr>
        <w:instrText>D</w:instrText>
      </w:r>
      <w:r w:rsidRPr="00F50BEE">
        <w:rPr>
          <w:color w:val="auto"/>
        </w:rPr>
        <w:instrText>1%82%</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8%</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2%</w:instrText>
      </w:r>
      <w:r w:rsidRPr="00F50BEE">
        <w:rPr>
          <w:color w:val="auto"/>
          <w:lang w:val="en-US"/>
        </w:rPr>
        <w:instrText>D</w:instrText>
      </w:r>
      <w:r w:rsidRPr="00F50BEE">
        <w:rPr>
          <w:color w:val="auto"/>
        </w:rPr>
        <w:instrText>0%</w:instrText>
      </w:r>
      <w:r w:rsidRPr="00F50BEE">
        <w:rPr>
          <w:color w:val="auto"/>
          <w:lang w:val="en-US"/>
        </w:rPr>
        <w:instrText>BD</w:instrText>
      </w:r>
      <w:r w:rsidRPr="00F50BEE">
        <w:rPr>
          <w:color w:val="auto"/>
        </w:rPr>
        <w:instrText>%</w:instrText>
      </w:r>
      <w:r w:rsidRPr="00F50BEE">
        <w:rPr>
          <w:color w:val="auto"/>
          <w:lang w:val="en-US"/>
        </w:rPr>
        <w:instrText>D</w:instrText>
      </w:r>
      <w:r w:rsidRPr="00F50BEE">
        <w:rPr>
          <w:color w:val="auto"/>
        </w:rPr>
        <w:instrText>1%8</w:instrText>
      </w:r>
      <w:r w:rsidRPr="00F50BEE">
        <w:rPr>
          <w:color w:val="auto"/>
          <w:lang w:val="en-US"/>
        </w:rPr>
        <w:instrText>B</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9%20%</w:instrText>
      </w:r>
      <w:r w:rsidRPr="00F50BEE">
        <w:rPr>
          <w:color w:val="auto"/>
          <w:lang w:val="en-US"/>
        </w:rPr>
        <w:instrText>D</w:instrText>
      </w:r>
      <w:r w:rsidRPr="00F50BEE">
        <w:rPr>
          <w:color w:val="auto"/>
        </w:rPr>
        <w:instrText>1%80%</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5%</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3%</w:instrText>
      </w:r>
      <w:r w:rsidRPr="00F50BEE">
        <w:rPr>
          <w:color w:val="auto"/>
          <w:lang w:val="en-US"/>
        </w:rPr>
        <w:instrText>D</w:instrText>
      </w:r>
      <w:r w:rsidRPr="00F50BEE">
        <w:rPr>
          <w:color w:val="auto"/>
        </w:rPr>
        <w:instrText>0%</w:instrText>
      </w:r>
      <w:r w:rsidRPr="00F50BEE">
        <w:rPr>
          <w:color w:val="auto"/>
          <w:lang w:val="en-US"/>
        </w:rPr>
        <w:instrText>BB</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0%</w:instrText>
      </w:r>
      <w:r w:rsidRPr="00F50BEE">
        <w:rPr>
          <w:color w:val="auto"/>
          <w:lang w:val="en-US"/>
        </w:rPr>
        <w:instrText>D</w:instrText>
      </w:r>
      <w:r w:rsidRPr="00F50BEE">
        <w:rPr>
          <w:color w:val="auto"/>
        </w:rPr>
        <w:instrText>0%</w:instrText>
      </w:r>
      <w:r w:rsidRPr="00F50BEE">
        <w:rPr>
          <w:color w:val="auto"/>
          <w:lang w:val="en-US"/>
        </w:rPr>
        <w:instrText>BC</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5%</w:instrText>
      </w:r>
      <w:r w:rsidRPr="00F50BEE">
        <w:rPr>
          <w:color w:val="auto"/>
          <w:lang w:val="en-US"/>
        </w:rPr>
        <w:instrText>D</w:instrText>
      </w:r>
      <w:r w:rsidRPr="00F50BEE">
        <w:rPr>
          <w:color w:val="auto"/>
        </w:rPr>
        <w:instrText>0%</w:instrText>
      </w:r>
      <w:r w:rsidRPr="00F50BEE">
        <w:rPr>
          <w:color w:val="auto"/>
          <w:lang w:val="en-US"/>
        </w:rPr>
        <w:instrText>BD</w:instrText>
      </w:r>
      <w:r w:rsidRPr="00F50BEE">
        <w:rPr>
          <w:color w:val="auto"/>
        </w:rPr>
        <w:instrText>%</w:instrText>
      </w:r>
      <w:r w:rsidRPr="00F50BEE">
        <w:rPr>
          <w:color w:val="auto"/>
          <w:lang w:val="en-US"/>
        </w:rPr>
        <w:instrText>D</w:instrText>
      </w:r>
      <w:r w:rsidRPr="00F50BEE">
        <w:rPr>
          <w:color w:val="auto"/>
        </w:rPr>
        <w:instrText>1%82%20%</w:instrText>
      </w:r>
      <w:r w:rsidRPr="00F50BEE">
        <w:rPr>
          <w:color w:val="auto"/>
          <w:lang w:val="en-US"/>
        </w:rPr>
        <w:instrText>D</w:instrText>
      </w:r>
      <w:r w:rsidRPr="00F50BEE">
        <w:rPr>
          <w:color w:val="auto"/>
        </w:rPr>
        <w:instrText>0%</w:instrText>
      </w:r>
      <w:r w:rsidRPr="00F50BEE">
        <w:rPr>
          <w:color w:val="auto"/>
          <w:lang w:val="en-US"/>
        </w:rPr>
        <w:instrText>BF</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BE</w:instrText>
      </w:r>
      <w:r w:rsidRPr="00F50BEE">
        <w:rPr>
          <w:color w:val="auto"/>
        </w:rPr>
        <w:instrText>%20%</w:instrText>
      </w:r>
      <w:r w:rsidRPr="00F50BEE">
        <w:rPr>
          <w:color w:val="auto"/>
          <w:lang w:val="en-US"/>
        </w:rPr>
        <w:instrText>D</w:instrText>
      </w:r>
      <w:r w:rsidRPr="00F50BEE">
        <w:rPr>
          <w:color w:val="auto"/>
        </w:rPr>
        <w:instrText>0%</w:instrText>
      </w:r>
      <w:r w:rsidRPr="00F50BEE">
        <w:rPr>
          <w:color w:val="auto"/>
          <w:lang w:val="en-US"/>
        </w:rPr>
        <w:instrText>BF</w:instrText>
      </w:r>
      <w:r w:rsidRPr="00F50BEE">
        <w:rPr>
          <w:color w:val="auto"/>
        </w:rPr>
        <w:instrText>%</w:instrText>
      </w:r>
      <w:r w:rsidRPr="00F50BEE">
        <w:rPr>
          <w:color w:val="auto"/>
          <w:lang w:val="en-US"/>
        </w:rPr>
        <w:instrText>D</w:instrText>
      </w:r>
      <w:r w:rsidRPr="00F50BEE">
        <w:rPr>
          <w:color w:val="auto"/>
        </w:rPr>
        <w:instrText>1%80%</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5%</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4%</w:instrText>
      </w:r>
      <w:r w:rsidRPr="00F50BEE">
        <w:rPr>
          <w:color w:val="auto"/>
          <w:lang w:val="en-US"/>
        </w:rPr>
        <w:instrText>D</w:instrText>
      </w:r>
      <w:r w:rsidRPr="00F50BEE">
        <w:rPr>
          <w:color w:val="auto"/>
        </w:rPr>
        <w:instrText>0%</w:instrText>
      </w:r>
      <w:r w:rsidRPr="00F50BEE">
        <w:rPr>
          <w:color w:val="auto"/>
          <w:lang w:val="en-US"/>
        </w:rPr>
        <w:instrText>BE</w:instrText>
      </w:r>
      <w:r w:rsidRPr="00F50BEE">
        <w:rPr>
          <w:color w:val="auto"/>
        </w:rPr>
        <w:instrText>%</w:instrText>
      </w:r>
      <w:r w:rsidRPr="00F50BEE">
        <w:rPr>
          <w:color w:val="auto"/>
          <w:lang w:val="en-US"/>
        </w:rPr>
        <w:instrText>D</w:instrText>
      </w:r>
      <w:r w:rsidRPr="00F50BEE">
        <w:rPr>
          <w:color w:val="auto"/>
        </w:rPr>
        <w:instrText>1%81%</w:instrText>
      </w:r>
      <w:r w:rsidRPr="00F50BEE">
        <w:rPr>
          <w:color w:val="auto"/>
          <w:lang w:val="en-US"/>
        </w:rPr>
        <w:instrText>D</w:instrText>
      </w:r>
      <w:r w:rsidRPr="00F50BEE">
        <w:rPr>
          <w:color w:val="auto"/>
        </w:rPr>
        <w:instrText>1%82%</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0%</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2%</w:instrText>
      </w:r>
      <w:r w:rsidRPr="00F50BEE">
        <w:rPr>
          <w:color w:val="auto"/>
          <w:lang w:val="en-US"/>
        </w:rPr>
        <w:instrText>D</w:instrText>
      </w:r>
      <w:r w:rsidRPr="00F50BEE">
        <w:rPr>
          <w:color w:val="auto"/>
        </w:rPr>
        <w:instrText>0%</w:instrText>
      </w:r>
      <w:r w:rsidRPr="00F50BEE">
        <w:rPr>
          <w:color w:val="auto"/>
          <w:lang w:val="en-US"/>
        </w:rPr>
        <w:instrText>BB</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5%</w:instrText>
      </w:r>
      <w:r w:rsidRPr="00F50BEE">
        <w:rPr>
          <w:color w:val="auto"/>
          <w:lang w:val="en-US"/>
        </w:rPr>
        <w:instrText>D</w:instrText>
      </w:r>
      <w:r w:rsidRPr="00F50BEE">
        <w:rPr>
          <w:color w:val="auto"/>
        </w:rPr>
        <w:instrText>0%</w:instrText>
      </w:r>
      <w:r w:rsidRPr="00F50BEE">
        <w:rPr>
          <w:color w:val="auto"/>
          <w:lang w:val="en-US"/>
        </w:rPr>
        <w:instrText>BD</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8%</w:instrText>
      </w:r>
      <w:r w:rsidRPr="00F50BEE">
        <w:rPr>
          <w:color w:val="auto"/>
          <w:lang w:val="en-US"/>
        </w:rPr>
        <w:instrText>D</w:instrText>
      </w:r>
      <w:r w:rsidRPr="00F50BEE">
        <w:rPr>
          <w:color w:val="auto"/>
        </w:rPr>
        <w:instrText>1%8</w:instrText>
      </w:r>
      <w:r w:rsidRPr="00F50BEE">
        <w:rPr>
          <w:color w:val="auto"/>
          <w:lang w:val="en-US"/>
        </w:rPr>
        <w:instrText>E</w:instrText>
      </w:r>
      <w:r w:rsidRPr="00F50BEE">
        <w:rPr>
          <w:color w:val="auto"/>
        </w:rPr>
        <w:instrText>%20%</w:instrText>
      </w:r>
      <w:r w:rsidRPr="00F50BEE">
        <w:rPr>
          <w:color w:val="auto"/>
          <w:lang w:val="en-US"/>
        </w:rPr>
        <w:instrText>D</w:instrText>
      </w:r>
      <w:r w:rsidRPr="00F50BEE">
        <w:rPr>
          <w:color w:val="auto"/>
        </w:rPr>
        <w:instrText>0%</w:instrText>
      </w:r>
      <w:r w:rsidRPr="00F50BEE">
        <w:rPr>
          <w:color w:val="auto"/>
          <w:lang w:val="en-US"/>
        </w:rPr>
        <w:instrText>BC</w:instrText>
      </w:r>
      <w:r w:rsidRPr="00F50BEE">
        <w:rPr>
          <w:color w:val="auto"/>
        </w:rPr>
        <w:instrText>%</w:instrText>
      </w:r>
      <w:r w:rsidRPr="00F50BEE">
        <w:rPr>
          <w:color w:val="auto"/>
          <w:lang w:val="en-US"/>
        </w:rPr>
        <w:instrText>D</w:instrText>
      </w:r>
      <w:r w:rsidRPr="00F50BEE">
        <w:rPr>
          <w:color w:val="auto"/>
        </w:rPr>
        <w:instrText>1%83%</w:instrText>
      </w:r>
      <w:r w:rsidRPr="00F50BEE">
        <w:rPr>
          <w:color w:val="auto"/>
          <w:lang w:val="en-US"/>
        </w:rPr>
        <w:instrText>D</w:instrText>
      </w:r>
      <w:r w:rsidRPr="00F50BEE">
        <w:rPr>
          <w:color w:val="auto"/>
        </w:rPr>
        <w:instrText>0%</w:instrText>
      </w:r>
      <w:r w:rsidRPr="00F50BEE">
        <w:rPr>
          <w:color w:val="auto"/>
          <w:lang w:val="en-US"/>
        </w:rPr>
        <w:instrText>BD</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8%</w:instrText>
      </w:r>
      <w:r w:rsidRPr="00F50BEE">
        <w:rPr>
          <w:color w:val="auto"/>
          <w:lang w:val="en-US"/>
        </w:rPr>
        <w:instrText>D</w:instrText>
      </w:r>
      <w:r w:rsidRPr="00F50BEE">
        <w:rPr>
          <w:color w:val="auto"/>
        </w:rPr>
        <w:instrText>1%86%</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8%</w:instrText>
      </w:r>
      <w:r w:rsidRPr="00F50BEE">
        <w:rPr>
          <w:color w:val="auto"/>
          <w:lang w:val="en-US"/>
        </w:rPr>
        <w:instrText>D</w:instrText>
      </w:r>
      <w:r w:rsidRPr="00F50BEE">
        <w:rPr>
          <w:color w:val="auto"/>
        </w:rPr>
        <w:instrText>0%</w:instrText>
      </w:r>
      <w:r w:rsidRPr="00F50BEE">
        <w:rPr>
          <w:color w:val="auto"/>
          <w:lang w:val="en-US"/>
        </w:rPr>
        <w:instrText>BF</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0%</w:instrText>
      </w:r>
      <w:r w:rsidRPr="00F50BEE">
        <w:rPr>
          <w:color w:val="auto"/>
          <w:lang w:val="en-US"/>
        </w:rPr>
        <w:instrText>D</w:instrText>
      </w:r>
      <w:r w:rsidRPr="00F50BEE">
        <w:rPr>
          <w:color w:val="auto"/>
        </w:rPr>
        <w:instrText>0%</w:instrText>
      </w:r>
      <w:r w:rsidRPr="00F50BEE">
        <w:rPr>
          <w:color w:val="auto"/>
          <w:lang w:val="en-US"/>
        </w:rPr>
        <w:instrText>BB</w:instrText>
      </w:r>
      <w:r w:rsidRPr="00F50BEE">
        <w:rPr>
          <w:color w:val="auto"/>
        </w:rPr>
        <w:instrText>%</w:instrText>
      </w:r>
      <w:r w:rsidRPr="00F50BEE">
        <w:rPr>
          <w:color w:val="auto"/>
          <w:lang w:val="en-US"/>
        </w:rPr>
        <w:instrText>D</w:instrText>
      </w:r>
      <w:r w:rsidRPr="00F50BEE">
        <w:rPr>
          <w:color w:val="auto"/>
        </w:rPr>
        <w:instrText>1%8</w:instrText>
      </w:r>
      <w:r w:rsidRPr="00F50BEE">
        <w:rPr>
          <w:color w:val="auto"/>
          <w:lang w:val="en-US"/>
        </w:rPr>
        <w:instrText>C</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BD</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BE</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9%20%</w:instrText>
      </w:r>
      <w:r w:rsidRPr="00F50BEE">
        <w:rPr>
          <w:color w:val="auto"/>
          <w:lang w:val="en-US"/>
        </w:rPr>
        <w:instrText>D</w:instrText>
      </w:r>
      <w:r w:rsidRPr="00F50BEE">
        <w:rPr>
          <w:color w:val="auto"/>
        </w:rPr>
        <w:instrText>1%83%</w:instrText>
      </w:r>
      <w:r w:rsidRPr="00F50BEE">
        <w:rPr>
          <w:color w:val="auto"/>
          <w:lang w:val="en-US"/>
        </w:rPr>
        <w:instrText>D</w:instrText>
      </w:r>
      <w:r w:rsidRPr="00F50BEE">
        <w:rPr>
          <w:color w:val="auto"/>
        </w:rPr>
        <w:instrText>1%81%</w:instrText>
      </w:r>
      <w:r w:rsidRPr="00F50BEE">
        <w:rPr>
          <w:color w:val="auto"/>
          <w:lang w:val="en-US"/>
        </w:rPr>
        <w:instrText>D</w:instrText>
      </w:r>
      <w:r w:rsidRPr="00F50BEE">
        <w:rPr>
          <w:color w:val="auto"/>
        </w:rPr>
        <w:instrText>0%</w:instrText>
      </w:r>
      <w:r w:rsidRPr="00F50BEE">
        <w:rPr>
          <w:color w:val="auto"/>
          <w:lang w:val="en-US"/>
        </w:rPr>
        <w:instrText>BB</w:instrText>
      </w:r>
      <w:r w:rsidRPr="00F50BEE">
        <w:rPr>
          <w:color w:val="auto"/>
        </w:rPr>
        <w:instrText>%</w:instrText>
      </w:r>
      <w:r w:rsidRPr="00F50BEE">
        <w:rPr>
          <w:color w:val="auto"/>
          <w:lang w:val="en-US"/>
        </w:rPr>
        <w:instrText>D</w:instrText>
      </w:r>
      <w:r w:rsidRPr="00F50BEE">
        <w:rPr>
          <w:color w:val="auto"/>
        </w:rPr>
        <w:instrText>1%83%</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3%</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8%20%</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7%</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0%</w:instrText>
      </w:r>
      <w:r w:rsidRPr="00F50BEE">
        <w:rPr>
          <w:color w:val="auto"/>
          <w:lang w:val="en-US"/>
        </w:rPr>
        <w:instrText>D</w:instrText>
      </w:r>
      <w:r w:rsidRPr="00F50BEE">
        <w:rPr>
          <w:color w:val="auto"/>
        </w:rPr>
        <w:instrText>0%</w:instrText>
      </w:r>
      <w:r w:rsidRPr="00F50BEE">
        <w:rPr>
          <w:color w:val="auto"/>
          <w:lang w:val="en-US"/>
        </w:rPr>
        <w:instrText>BF</w:instrText>
      </w:r>
      <w:r w:rsidRPr="00F50BEE">
        <w:rPr>
          <w:color w:val="auto"/>
        </w:rPr>
        <w:instrText>%</w:instrText>
      </w:r>
      <w:r w:rsidRPr="00F50BEE">
        <w:rPr>
          <w:color w:val="auto"/>
          <w:lang w:val="en-US"/>
        </w:rPr>
        <w:instrText>D</w:instrText>
      </w:r>
      <w:r w:rsidRPr="00F50BEE">
        <w:rPr>
          <w:color w:val="auto"/>
        </w:rPr>
        <w:instrText>1%80%</w:instrText>
      </w:r>
      <w:r w:rsidRPr="00F50BEE">
        <w:rPr>
          <w:color w:val="auto"/>
          <w:lang w:val="en-US"/>
        </w:rPr>
        <w:instrText>D</w:instrText>
      </w:r>
      <w:r w:rsidRPr="00F50BEE">
        <w:rPr>
          <w:color w:val="auto"/>
        </w:rPr>
        <w:instrText>0%</w:instrText>
      </w:r>
      <w:r w:rsidRPr="00F50BEE">
        <w:rPr>
          <w:color w:val="auto"/>
          <w:lang w:val="en-US"/>
        </w:rPr>
        <w:instrText>BE</w:instrText>
      </w:r>
      <w:r w:rsidRPr="00F50BEE">
        <w:rPr>
          <w:color w:val="auto"/>
        </w:rPr>
        <w:instrText>%</w:instrText>
      </w:r>
      <w:r w:rsidRPr="00F50BEE">
        <w:rPr>
          <w:color w:val="auto"/>
          <w:lang w:val="en-US"/>
        </w:rPr>
        <w:instrText>D</w:instrText>
      </w:r>
      <w:r w:rsidRPr="00F50BEE">
        <w:rPr>
          <w:color w:val="auto"/>
        </w:rPr>
        <w:instrText>1%81%20%</w:instrText>
      </w:r>
      <w:r w:rsidRPr="00F50BEE">
        <w:rPr>
          <w:color w:val="auto"/>
          <w:lang w:val="en-US"/>
        </w:rPr>
        <w:instrText>D</w:instrText>
      </w:r>
      <w:r w:rsidRPr="00F50BEE">
        <w:rPr>
          <w:color w:val="auto"/>
        </w:rPr>
        <w:instrText>0%</w:instrText>
      </w:r>
      <w:r w:rsidRPr="00F50BEE">
        <w:rPr>
          <w:color w:val="auto"/>
          <w:lang w:val="en-US"/>
        </w:rPr>
        <w:instrText>BC</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5%</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6%</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2%</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5%</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4%</w:instrText>
      </w:r>
      <w:r w:rsidRPr="00F50BEE">
        <w:rPr>
          <w:color w:val="auto"/>
          <w:lang w:val="en-US"/>
        </w:rPr>
        <w:instrText>D</w:instrText>
      </w:r>
      <w:r w:rsidRPr="00F50BEE">
        <w:rPr>
          <w:color w:val="auto"/>
        </w:rPr>
        <w:instrText>0%</w:instrText>
      </w:r>
      <w:r w:rsidRPr="00F50BEE">
        <w:rPr>
          <w:color w:val="auto"/>
          <w:lang w:val="en-US"/>
        </w:rPr>
        <w:instrText>BE</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BC</w:instrText>
      </w:r>
      <w:r w:rsidRPr="00F50BEE">
        <w:rPr>
          <w:color w:val="auto"/>
        </w:rPr>
        <w:instrText>%</w:instrText>
      </w:r>
      <w:r w:rsidRPr="00F50BEE">
        <w:rPr>
          <w:color w:val="auto"/>
          <w:lang w:val="en-US"/>
        </w:rPr>
        <w:instrText>D</w:instrText>
      </w:r>
      <w:r w:rsidRPr="00F50BEE">
        <w:rPr>
          <w:color w:val="auto"/>
        </w:rPr>
        <w:instrText>1%81%</w:instrText>
      </w:r>
      <w:r w:rsidRPr="00F50BEE">
        <w:rPr>
          <w:color w:val="auto"/>
          <w:lang w:val="en-US"/>
        </w:rPr>
        <w:instrText>D</w:instrText>
      </w:r>
      <w:r w:rsidRPr="00F50BEE">
        <w:rPr>
          <w:color w:val="auto"/>
        </w:rPr>
        <w:instrText>1%82%</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2%</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5%</w:instrText>
      </w:r>
      <w:r w:rsidRPr="00F50BEE">
        <w:rPr>
          <w:color w:val="auto"/>
          <w:lang w:val="en-US"/>
        </w:rPr>
        <w:instrText>D</w:instrText>
      </w:r>
      <w:r w:rsidRPr="00F50BEE">
        <w:rPr>
          <w:color w:val="auto"/>
        </w:rPr>
        <w:instrText>0%</w:instrText>
      </w:r>
      <w:r w:rsidRPr="00F50BEE">
        <w:rPr>
          <w:color w:val="auto"/>
          <w:lang w:val="en-US"/>
        </w:rPr>
        <w:instrText>BD</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BD</w:instrText>
      </w:r>
      <w:r w:rsidRPr="00F50BEE">
        <w:rPr>
          <w:color w:val="auto"/>
        </w:rPr>
        <w:instrText>%</w:instrText>
      </w:r>
      <w:r w:rsidRPr="00F50BEE">
        <w:rPr>
          <w:color w:val="auto"/>
          <w:lang w:val="en-US"/>
        </w:rPr>
        <w:instrText>D</w:instrText>
      </w:r>
      <w:r w:rsidRPr="00F50BEE">
        <w:rPr>
          <w:color w:val="auto"/>
        </w:rPr>
        <w:instrText>1%8</w:instrText>
      </w:r>
      <w:r w:rsidRPr="00F50BEE">
        <w:rPr>
          <w:color w:val="auto"/>
          <w:lang w:val="en-US"/>
        </w:rPr>
        <w:instrText>B</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9&amp;</w:instrText>
      </w:r>
      <w:r w:rsidRPr="00F50BEE">
        <w:rPr>
          <w:color w:val="auto"/>
          <w:lang w:val="en-US"/>
        </w:rPr>
        <w:instrText>url</w:instrText>
      </w:r>
      <w:r w:rsidRPr="00F50BEE">
        <w:rPr>
          <w:color w:val="auto"/>
        </w:rPr>
        <w:instrText>=</w:instrText>
      </w:r>
      <w:r w:rsidRPr="00F50BEE">
        <w:rPr>
          <w:color w:val="auto"/>
          <w:lang w:val="en-US"/>
        </w:rPr>
        <w:instrText>http</w:instrText>
      </w:r>
      <w:r w:rsidRPr="00F50BEE">
        <w:rPr>
          <w:color w:val="auto"/>
        </w:rPr>
        <w:instrText>%3</w:instrText>
      </w:r>
      <w:r w:rsidRPr="00F50BEE">
        <w:rPr>
          <w:color w:val="auto"/>
          <w:lang w:val="en-US"/>
        </w:rPr>
        <w:instrText>A</w:instrText>
      </w:r>
      <w:r w:rsidRPr="00F50BEE">
        <w:rPr>
          <w:color w:val="auto"/>
        </w:rPr>
        <w:instrText>%2</w:instrText>
      </w:r>
      <w:r w:rsidRPr="00F50BEE">
        <w:rPr>
          <w:color w:val="auto"/>
          <w:lang w:val="en-US"/>
        </w:rPr>
        <w:instrText>F</w:instrText>
      </w:r>
      <w:r w:rsidRPr="00F50BEE">
        <w:rPr>
          <w:color w:val="auto"/>
        </w:rPr>
        <w:instrText>%2</w:instrText>
      </w:r>
      <w:r w:rsidRPr="00F50BEE">
        <w:rPr>
          <w:color w:val="auto"/>
          <w:lang w:val="en-US"/>
        </w:rPr>
        <w:instrText>Fhvorostyanka</w:instrText>
      </w:r>
      <w:r w:rsidRPr="00F50BEE">
        <w:rPr>
          <w:color w:val="auto"/>
        </w:rPr>
        <w:instrText>.</w:instrText>
      </w:r>
      <w:r w:rsidRPr="00F50BEE">
        <w:rPr>
          <w:color w:val="auto"/>
          <w:lang w:val="en-US"/>
        </w:rPr>
        <w:instrText>ru</w:instrText>
      </w:r>
      <w:r w:rsidRPr="00F50BEE">
        <w:rPr>
          <w:color w:val="auto"/>
        </w:rPr>
        <w:instrText>%2</w:instrText>
      </w:r>
      <w:r w:rsidRPr="00F50BEE">
        <w:rPr>
          <w:color w:val="auto"/>
          <w:lang w:val="en-US"/>
        </w:rPr>
        <w:instrText>FDocument</w:instrText>
      </w:r>
      <w:r w:rsidRPr="00F50BEE">
        <w:rPr>
          <w:color w:val="auto"/>
        </w:rPr>
        <w:instrText>%2</w:instrText>
      </w:r>
      <w:r w:rsidRPr="00F50BEE">
        <w:rPr>
          <w:color w:val="auto"/>
          <w:lang w:val="en-US"/>
        </w:rPr>
        <w:instrText>FAR</w:instrText>
      </w:r>
      <w:r w:rsidRPr="00F50BEE">
        <w:rPr>
          <w:color w:val="auto"/>
        </w:rPr>
        <w:instrText>_</w:instrText>
      </w:r>
      <w:r w:rsidRPr="00F50BEE">
        <w:rPr>
          <w:color w:val="auto"/>
          <w:lang w:val="en-US"/>
        </w:rPr>
        <w:instrText>GMU</w:instrText>
      </w:r>
      <w:r w:rsidRPr="00F50BEE">
        <w:rPr>
          <w:color w:val="auto"/>
        </w:rPr>
        <w:instrText>_</w:instrText>
      </w:r>
      <w:r w:rsidRPr="00F50BEE">
        <w:rPr>
          <w:color w:val="auto"/>
          <w:lang w:val="en-US"/>
        </w:rPr>
        <w:instrText>proekt</w:instrText>
      </w:r>
      <w:r w:rsidRPr="00F50BEE">
        <w:rPr>
          <w:color w:val="auto"/>
        </w:rPr>
        <w:instrText>%2</w:instrText>
      </w:r>
      <w:r w:rsidRPr="00F50BEE">
        <w:rPr>
          <w:color w:val="auto"/>
          <w:lang w:val="en-US"/>
        </w:rPr>
        <w:instrText>Fkumi</w:instrText>
      </w:r>
      <w:r w:rsidRPr="00F50BEE">
        <w:rPr>
          <w:color w:val="auto"/>
        </w:rPr>
        <w:instrText>%2</w:instrText>
      </w:r>
      <w:r w:rsidRPr="00F50BEE">
        <w:rPr>
          <w:color w:val="auto"/>
          <w:lang w:val="en-US"/>
        </w:rPr>
        <w:instrText>Far</w:instrText>
      </w:r>
      <w:r w:rsidRPr="00F50BEE">
        <w:rPr>
          <w:color w:val="auto"/>
        </w:rPr>
        <w:instrText>2_</w:instrText>
      </w:r>
      <w:r w:rsidRPr="00F50BEE">
        <w:rPr>
          <w:color w:val="auto"/>
          <w:lang w:val="en-US"/>
        </w:rPr>
        <w:instrText>predostavlenie</w:instrText>
      </w:r>
      <w:r w:rsidRPr="00F50BEE">
        <w:rPr>
          <w:color w:val="auto"/>
        </w:rPr>
        <w:instrText>_</w:instrText>
      </w:r>
      <w:r w:rsidRPr="00F50BEE">
        <w:rPr>
          <w:color w:val="auto"/>
          <w:lang w:val="en-US"/>
        </w:rPr>
        <w:instrText>v</w:instrText>
      </w:r>
      <w:r w:rsidRPr="00F50BEE">
        <w:rPr>
          <w:color w:val="auto"/>
        </w:rPr>
        <w:instrText>_</w:instrText>
      </w:r>
      <w:r w:rsidRPr="00F50BEE">
        <w:rPr>
          <w:color w:val="auto"/>
          <w:lang w:val="en-US"/>
        </w:rPr>
        <w:instrText>arendu</w:instrText>
      </w:r>
      <w:r w:rsidRPr="00F50BEE">
        <w:rPr>
          <w:color w:val="auto"/>
        </w:rPr>
        <w:instrText>_</w:instrText>
      </w:r>
      <w:r w:rsidRPr="00F50BEE">
        <w:rPr>
          <w:color w:val="auto"/>
          <w:lang w:val="en-US"/>
        </w:rPr>
        <w:instrText>zemelnykh</w:instrText>
      </w:r>
      <w:r w:rsidRPr="00F50BEE">
        <w:rPr>
          <w:color w:val="auto"/>
        </w:rPr>
        <w:instrText>_</w:instrText>
      </w:r>
      <w:r w:rsidRPr="00F50BEE">
        <w:rPr>
          <w:color w:val="auto"/>
          <w:lang w:val="en-US"/>
        </w:rPr>
        <w:instrText>uchastkov</w:instrText>
      </w:r>
      <w:r w:rsidRPr="00F50BEE">
        <w:rPr>
          <w:color w:val="auto"/>
        </w:rPr>
        <w:instrText>-</w:instrText>
      </w:r>
      <w:r w:rsidRPr="00F50BEE">
        <w:rPr>
          <w:color w:val="auto"/>
          <w:lang w:val="en-US"/>
        </w:rPr>
        <w:instrText>na</w:instrText>
      </w:r>
      <w:r w:rsidRPr="00F50BEE">
        <w:rPr>
          <w:color w:val="auto"/>
        </w:rPr>
        <w:instrText>.</w:instrText>
      </w:r>
      <w:r w:rsidRPr="00F50BEE">
        <w:rPr>
          <w:color w:val="auto"/>
          <w:lang w:val="en-US"/>
        </w:rPr>
        <w:instrText>doc</w:instrText>
      </w:r>
      <w:r w:rsidRPr="00F50BEE">
        <w:rPr>
          <w:color w:val="auto"/>
        </w:rPr>
        <w:instrText>&amp;</w:instrText>
      </w:r>
      <w:r w:rsidRPr="00F50BEE">
        <w:rPr>
          <w:color w:val="auto"/>
          <w:lang w:val="en-US"/>
        </w:rPr>
        <w:instrText>fmode</w:instrText>
      </w:r>
      <w:r w:rsidRPr="00F50BEE">
        <w:rPr>
          <w:color w:val="auto"/>
        </w:rPr>
        <w:instrText>=</w:instrText>
      </w:r>
      <w:r w:rsidRPr="00F50BEE">
        <w:rPr>
          <w:color w:val="auto"/>
          <w:lang w:val="en-US"/>
        </w:rPr>
        <w:instrText>envelope</w:instrText>
      </w:r>
      <w:r w:rsidRPr="00F50BEE">
        <w:rPr>
          <w:color w:val="auto"/>
        </w:rPr>
        <w:instrText>&amp;</w:instrText>
      </w:r>
      <w:r w:rsidRPr="00F50BEE">
        <w:rPr>
          <w:color w:val="auto"/>
          <w:lang w:val="en-US"/>
        </w:rPr>
        <w:instrText>lr</w:instrText>
      </w:r>
      <w:r w:rsidRPr="00F50BEE">
        <w:rPr>
          <w:color w:val="auto"/>
        </w:rPr>
        <w:instrText>=50&amp;</w:instrText>
      </w:r>
      <w:r w:rsidRPr="00F50BEE">
        <w:rPr>
          <w:color w:val="auto"/>
          <w:lang w:val="en-US"/>
        </w:rPr>
        <w:instrText>l</w:instrText>
      </w:r>
      <w:r w:rsidRPr="00F50BEE">
        <w:rPr>
          <w:color w:val="auto"/>
        </w:rPr>
        <w:instrText>10</w:instrText>
      </w:r>
      <w:r w:rsidRPr="00F50BEE">
        <w:rPr>
          <w:color w:val="auto"/>
          <w:lang w:val="en-US"/>
        </w:rPr>
        <w:instrText>n</w:instrText>
      </w:r>
      <w:r w:rsidRPr="00F50BEE">
        <w:rPr>
          <w:color w:val="auto"/>
        </w:rPr>
        <w:instrText>=</w:instrText>
      </w:r>
      <w:r w:rsidRPr="00F50BEE">
        <w:rPr>
          <w:color w:val="auto"/>
          <w:lang w:val="en-US"/>
        </w:rPr>
        <w:instrText>ru</w:instrText>
      </w:r>
      <w:r w:rsidRPr="00F50BEE">
        <w:rPr>
          <w:color w:val="auto"/>
        </w:rPr>
        <w:instrText>&amp;</w:instrText>
      </w:r>
      <w:r w:rsidRPr="00F50BEE">
        <w:rPr>
          <w:color w:val="auto"/>
          <w:lang w:val="en-US"/>
        </w:rPr>
        <w:instrText>mime</w:instrText>
      </w:r>
      <w:r w:rsidRPr="00F50BEE">
        <w:rPr>
          <w:color w:val="auto"/>
        </w:rPr>
        <w:instrText>=</w:instrText>
      </w:r>
      <w:r w:rsidRPr="00F50BEE">
        <w:rPr>
          <w:color w:val="auto"/>
          <w:lang w:val="en-US"/>
        </w:rPr>
        <w:instrText>doc</w:instrText>
      </w:r>
      <w:r w:rsidRPr="00F50BEE">
        <w:rPr>
          <w:color w:val="auto"/>
        </w:rPr>
        <w:instrText>&amp;</w:instrText>
      </w:r>
      <w:r w:rsidRPr="00F50BEE">
        <w:rPr>
          <w:color w:val="auto"/>
          <w:lang w:val="en-US"/>
        </w:rPr>
        <w:instrText>sign</w:instrText>
      </w:r>
      <w:r w:rsidRPr="00F50BEE">
        <w:rPr>
          <w:color w:val="auto"/>
        </w:rPr>
        <w:instrText>=</w:instrText>
      </w:r>
      <w:r w:rsidRPr="00F50BEE">
        <w:rPr>
          <w:color w:val="auto"/>
          <w:lang w:val="en-US"/>
        </w:rPr>
        <w:instrText>e</w:instrText>
      </w:r>
      <w:r w:rsidRPr="00F50BEE">
        <w:rPr>
          <w:color w:val="auto"/>
        </w:rPr>
        <w:instrText>5373984396</w:instrText>
      </w:r>
      <w:r w:rsidRPr="00F50BEE">
        <w:rPr>
          <w:color w:val="auto"/>
          <w:lang w:val="en-US"/>
        </w:rPr>
        <w:instrText>a</w:instrText>
      </w:r>
      <w:r w:rsidRPr="00F50BEE">
        <w:rPr>
          <w:color w:val="auto"/>
        </w:rPr>
        <w:instrText>0938</w:instrText>
      </w:r>
      <w:r w:rsidRPr="00F50BEE">
        <w:rPr>
          <w:color w:val="auto"/>
          <w:lang w:val="en-US"/>
        </w:rPr>
        <w:instrText>e</w:instrText>
      </w:r>
      <w:r w:rsidRPr="00F50BEE">
        <w:rPr>
          <w:color w:val="auto"/>
        </w:rPr>
        <w:instrText>95</w:instrText>
      </w:r>
      <w:r w:rsidRPr="00F50BEE">
        <w:rPr>
          <w:color w:val="auto"/>
          <w:lang w:val="en-US"/>
        </w:rPr>
        <w:instrText>ae</w:instrText>
      </w:r>
      <w:r w:rsidRPr="00F50BEE">
        <w:rPr>
          <w:color w:val="auto"/>
        </w:rPr>
        <w:instrText>82416290</w:instrText>
      </w:r>
      <w:r w:rsidRPr="00F50BEE">
        <w:rPr>
          <w:color w:val="auto"/>
          <w:lang w:val="en-US"/>
        </w:rPr>
        <w:instrText>b</w:instrText>
      </w:r>
      <w:r w:rsidRPr="00F50BEE">
        <w:rPr>
          <w:color w:val="auto"/>
        </w:rPr>
        <w:instrText>8</w:instrText>
      </w:r>
      <w:r w:rsidRPr="00F50BEE">
        <w:rPr>
          <w:color w:val="auto"/>
          <w:lang w:val="en-US"/>
        </w:rPr>
        <w:instrText>a</w:instrText>
      </w:r>
      <w:r w:rsidRPr="00F50BEE">
        <w:rPr>
          <w:color w:val="auto"/>
        </w:rPr>
        <w:instrText>&amp;</w:instrText>
      </w:r>
      <w:r w:rsidRPr="00F50BEE">
        <w:rPr>
          <w:color w:val="auto"/>
          <w:lang w:val="en-US"/>
        </w:rPr>
        <w:instrText>keyno</w:instrText>
      </w:r>
      <w:r w:rsidRPr="00F50BEE">
        <w:rPr>
          <w:color w:val="auto"/>
        </w:rPr>
        <w:instrText>=0" \</w:instrText>
      </w:r>
      <w:r w:rsidRPr="00F50BEE">
        <w:rPr>
          <w:color w:val="auto"/>
          <w:lang w:val="en-US"/>
        </w:rPr>
        <w:instrText>l</w:instrText>
      </w:r>
      <w:r w:rsidRPr="00F50BEE">
        <w:rPr>
          <w:color w:val="auto"/>
        </w:rPr>
        <w:instrText xml:space="preserve"> "</w:instrText>
      </w:r>
      <w:r w:rsidRPr="00F50BEE">
        <w:rPr>
          <w:color w:val="auto"/>
          <w:lang w:val="en-US"/>
        </w:rPr>
        <w:instrText>YANDEX</w:instrText>
      </w:r>
      <w:r w:rsidRPr="00F50BEE">
        <w:rPr>
          <w:color w:val="auto"/>
        </w:rPr>
        <w:instrText xml:space="preserve">_165" </w:instrText>
      </w:r>
      <w:r w:rsidRPr="00F50BEE">
        <w:rPr>
          <w:color w:val="auto"/>
          <w:lang w:val="en-US"/>
        </w:rPr>
        <w:fldChar w:fldCharType="separate"/>
      </w:r>
      <w:r w:rsidRPr="00F50BEE">
        <w:rPr>
          <w:color w:val="auto"/>
          <w:lang w:val="en-US"/>
        </w:rPr>
        <w:fldChar w:fldCharType="end"/>
      </w:r>
      <w:r w:rsidRPr="00F50BEE">
        <w:rPr>
          <w:rStyle w:val="highlighthighlightactive"/>
          <w:color w:val="auto"/>
        </w:rPr>
        <w:t>запроса</w:t>
      </w:r>
      <w:hyperlink r:id="rId45" w:anchor="YANDEX_167" w:history="1"/>
      <w:r w:rsidRPr="00F50BEE">
        <w:rPr>
          <w:color w:val="auto"/>
        </w:rPr>
        <w:t xml:space="preserve"> допускается только в целях, связанных с </w:t>
      </w:r>
      <w:bookmarkStart w:id="26" w:name="YANDEX_167"/>
      <w:bookmarkEnd w:id="26"/>
      <w:r w:rsidRPr="00F50BEE">
        <w:rPr>
          <w:color w:val="auto"/>
          <w:lang w:val="en-US"/>
        </w:rPr>
        <w:fldChar w:fldCharType="begin"/>
      </w:r>
      <w:r w:rsidRPr="00F50BEE">
        <w:rPr>
          <w:color w:val="auto"/>
        </w:rPr>
        <w:instrText xml:space="preserve"> </w:instrText>
      </w:r>
      <w:r w:rsidRPr="00F50BEE">
        <w:rPr>
          <w:color w:val="auto"/>
          <w:lang w:val="en-US"/>
        </w:rPr>
        <w:instrText>HYPERLINK</w:instrText>
      </w:r>
      <w:r w:rsidRPr="00F50BEE">
        <w:rPr>
          <w:color w:val="auto"/>
        </w:rPr>
        <w:instrText xml:space="preserve"> "</w:instrText>
      </w:r>
      <w:r w:rsidRPr="00F50BEE">
        <w:rPr>
          <w:color w:val="auto"/>
          <w:lang w:val="en-US"/>
        </w:rPr>
        <w:instrText>http</w:instrText>
      </w:r>
      <w:r w:rsidRPr="00F50BEE">
        <w:rPr>
          <w:color w:val="auto"/>
        </w:rPr>
        <w:instrText>://</w:instrText>
      </w:r>
      <w:r w:rsidRPr="00F50BEE">
        <w:rPr>
          <w:color w:val="auto"/>
          <w:lang w:val="en-US"/>
        </w:rPr>
        <w:instrText>hghltd</w:instrText>
      </w:r>
      <w:r w:rsidRPr="00F50BEE">
        <w:rPr>
          <w:color w:val="auto"/>
        </w:rPr>
        <w:instrText>.</w:instrText>
      </w:r>
      <w:r w:rsidRPr="00F50BEE">
        <w:rPr>
          <w:color w:val="auto"/>
          <w:lang w:val="en-US"/>
        </w:rPr>
        <w:instrText>yandex</w:instrText>
      </w:r>
      <w:r w:rsidRPr="00F50BEE">
        <w:rPr>
          <w:color w:val="auto"/>
        </w:rPr>
        <w:instrText>.</w:instrText>
      </w:r>
      <w:r w:rsidRPr="00F50BEE">
        <w:rPr>
          <w:color w:val="auto"/>
          <w:lang w:val="en-US"/>
        </w:rPr>
        <w:instrText>net</w:instrText>
      </w:r>
      <w:r w:rsidRPr="00F50BEE">
        <w:rPr>
          <w:color w:val="auto"/>
        </w:rPr>
        <w:instrText>/</w:instrText>
      </w:r>
      <w:r w:rsidRPr="00F50BEE">
        <w:rPr>
          <w:color w:val="auto"/>
          <w:lang w:val="en-US"/>
        </w:rPr>
        <w:instrText>yandbtm</w:instrText>
      </w:r>
      <w:r w:rsidRPr="00F50BEE">
        <w:rPr>
          <w:color w:val="auto"/>
        </w:rPr>
        <w:instrText>?</w:instrText>
      </w:r>
      <w:r w:rsidRPr="00F50BEE">
        <w:rPr>
          <w:color w:val="auto"/>
          <w:lang w:val="en-US"/>
        </w:rPr>
        <w:instrText>text</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0%</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4%</w:instrText>
      </w:r>
      <w:r w:rsidRPr="00F50BEE">
        <w:rPr>
          <w:color w:val="auto"/>
          <w:lang w:val="en-US"/>
        </w:rPr>
        <w:instrText>D</w:instrText>
      </w:r>
      <w:r w:rsidRPr="00F50BEE">
        <w:rPr>
          <w:color w:val="auto"/>
        </w:rPr>
        <w:instrText>0%</w:instrText>
      </w:r>
      <w:r w:rsidRPr="00F50BEE">
        <w:rPr>
          <w:color w:val="auto"/>
          <w:lang w:val="en-US"/>
        </w:rPr>
        <w:instrText>BC</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8%</w:instrText>
      </w:r>
      <w:r w:rsidRPr="00F50BEE">
        <w:rPr>
          <w:color w:val="auto"/>
          <w:lang w:val="en-US"/>
        </w:rPr>
        <w:instrText>D</w:instrText>
      </w:r>
      <w:r w:rsidRPr="00F50BEE">
        <w:rPr>
          <w:color w:val="auto"/>
        </w:rPr>
        <w:instrText>0%</w:instrText>
      </w:r>
      <w:r w:rsidRPr="00F50BEE">
        <w:rPr>
          <w:color w:val="auto"/>
          <w:lang w:val="en-US"/>
        </w:rPr>
        <w:instrText>BD</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8%</w:instrText>
      </w:r>
      <w:r w:rsidRPr="00F50BEE">
        <w:rPr>
          <w:color w:val="auto"/>
          <w:lang w:val="en-US"/>
        </w:rPr>
        <w:instrText>D</w:instrText>
      </w:r>
      <w:r w:rsidRPr="00F50BEE">
        <w:rPr>
          <w:color w:val="auto"/>
        </w:rPr>
        <w:instrText>1%81%</w:instrText>
      </w:r>
      <w:r w:rsidRPr="00F50BEE">
        <w:rPr>
          <w:color w:val="auto"/>
          <w:lang w:val="en-US"/>
        </w:rPr>
        <w:instrText>D</w:instrText>
      </w:r>
      <w:r w:rsidRPr="00F50BEE">
        <w:rPr>
          <w:color w:val="auto"/>
        </w:rPr>
        <w:instrText>1%82%</w:instrText>
      </w:r>
      <w:r w:rsidRPr="00F50BEE">
        <w:rPr>
          <w:color w:val="auto"/>
          <w:lang w:val="en-US"/>
        </w:rPr>
        <w:instrText>D</w:instrText>
      </w:r>
      <w:r w:rsidRPr="00F50BEE">
        <w:rPr>
          <w:color w:val="auto"/>
        </w:rPr>
        <w:instrText>1%80%</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0%</w:instrText>
      </w:r>
      <w:r w:rsidRPr="00F50BEE">
        <w:rPr>
          <w:color w:val="auto"/>
          <w:lang w:val="en-US"/>
        </w:rPr>
        <w:instrText>D</w:instrText>
      </w:r>
      <w:r w:rsidRPr="00F50BEE">
        <w:rPr>
          <w:color w:val="auto"/>
        </w:rPr>
        <w:instrText>1%82%</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8%</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2%</w:instrText>
      </w:r>
      <w:r w:rsidRPr="00F50BEE">
        <w:rPr>
          <w:color w:val="auto"/>
          <w:lang w:val="en-US"/>
        </w:rPr>
        <w:instrText>D</w:instrText>
      </w:r>
      <w:r w:rsidRPr="00F50BEE">
        <w:rPr>
          <w:color w:val="auto"/>
        </w:rPr>
        <w:instrText>0%</w:instrText>
      </w:r>
      <w:r w:rsidRPr="00F50BEE">
        <w:rPr>
          <w:color w:val="auto"/>
          <w:lang w:val="en-US"/>
        </w:rPr>
        <w:instrText>BD</w:instrText>
      </w:r>
      <w:r w:rsidRPr="00F50BEE">
        <w:rPr>
          <w:color w:val="auto"/>
        </w:rPr>
        <w:instrText>%</w:instrText>
      </w:r>
      <w:r w:rsidRPr="00F50BEE">
        <w:rPr>
          <w:color w:val="auto"/>
          <w:lang w:val="en-US"/>
        </w:rPr>
        <w:instrText>D</w:instrText>
      </w:r>
      <w:r w:rsidRPr="00F50BEE">
        <w:rPr>
          <w:color w:val="auto"/>
        </w:rPr>
        <w:instrText>1%8</w:instrText>
      </w:r>
      <w:r w:rsidRPr="00F50BEE">
        <w:rPr>
          <w:color w:val="auto"/>
          <w:lang w:val="en-US"/>
        </w:rPr>
        <w:instrText>B</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9%20%</w:instrText>
      </w:r>
      <w:r w:rsidRPr="00F50BEE">
        <w:rPr>
          <w:color w:val="auto"/>
          <w:lang w:val="en-US"/>
        </w:rPr>
        <w:instrText>D</w:instrText>
      </w:r>
      <w:r w:rsidRPr="00F50BEE">
        <w:rPr>
          <w:color w:val="auto"/>
        </w:rPr>
        <w:instrText>1%80%</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5%</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3%</w:instrText>
      </w:r>
      <w:r w:rsidRPr="00F50BEE">
        <w:rPr>
          <w:color w:val="auto"/>
          <w:lang w:val="en-US"/>
        </w:rPr>
        <w:instrText>D</w:instrText>
      </w:r>
      <w:r w:rsidRPr="00F50BEE">
        <w:rPr>
          <w:color w:val="auto"/>
        </w:rPr>
        <w:instrText>0%</w:instrText>
      </w:r>
      <w:r w:rsidRPr="00F50BEE">
        <w:rPr>
          <w:color w:val="auto"/>
          <w:lang w:val="en-US"/>
        </w:rPr>
        <w:instrText>BB</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0%</w:instrText>
      </w:r>
      <w:r w:rsidRPr="00F50BEE">
        <w:rPr>
          <w:color w:val="auto"/>
          <w:lang w:val="en-US"/>
        </w:rPr>
        <w:instrText>D</w:instrText>
      </w:r>
      <w:r w:rsidRPr="00F50BEE">
        <w:rPr>
          <w:color w:val="auto"/>
        </w:rPr>
        <w:instrText>0%</w:instrText>
      </w:r>
      <w:r w:rsidRPr="00F50BEE">
        <w:rPr>
          <w:color w:val="auto"/>
          <w:lang w:val="en-US"/>
        </w:rPr>
        <w:instrText>BC</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5%</w:instrText>
      </w:r>
      <w:r w:rsidRPr="00F50BEE">
        <w:rPr>
          <w:color w:val="auto"/>
          <w:lang w:val="en-US"/>
        </w:rPr>
        <w:instrText>D</w:instrText>
      </w:r>
      <w:r w:rsidRPr="00F50BEE">
        <w:rPr>
          <w:color w:val="auto"/>
        </w:rPr>
        <w:instrText>0%</w:instrText>
      </w:r>
      <w:r w:rsidRPr="00F50BEE">
        <w:rPr>
          <w:color w:val="auto"/>
          <w:lang w:val="en-US"/>
        </w:rPr>
        <w:instrText>BD</w:instrText>
      </w:r>
      <w:r w:rsidRPr="00F50BEE">
        <w:rPr>
          <w:color w:val="auto"/>
        </w:rPr>
        <w:instrText>%</w:instrText>
      </w:r>
      <w:r w:rsidRPr="00F50BEE">
        <w:rPr>
          <w:color w:val="auto"/>
          <w:lang w:val="en-US"/>
        </w:rPr>
        <w:instrText>D</w:instrText>
      </w:r>
      <w:r w:rsidRPr="00F50BEE">
        <w:rPr>
          <w:color w:val="auto"/>
        </w:rPr>
        <w:instrText>1%82%20%</w:instrText>
      </w:r>
      <w:r w:rsidRPr="00F50BEE">
        <w:rPr>
          <w:color w:val="auto"/>
          <w:lang w:val="en-US"/>
        </w:rPr>
        <w:instrText>D</w:instrText>
      </w:r>
      <w:r w:rsidRPr="00F50BEE">
        <w:rPr>
          <w:color w:val="auto"/>
        </w:rPr>
        <w:instrText>0%</w:instrText>
      </w:r>
      <w:r w:rsidRPr="00F50BEE">
        <w:rPr>
          <w:color w:val="auto"/>
          <w:lang w:val="en-US"/>
        </w:rPr>
        <w:instrText>BF</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BE</w:instrText>
      </w:r>
      <w:r w:rsidRPr="00F50BEE">
        <w:rPr>
          <w:color w:val="auto"/>
        </w:rPr>
        <w:instrText>%20%</w:instrText>
      </w:r>
      <w:r w:rsidRPr="00F50BEE">
        <w:rPr>
          <w:color w:val="auto"/>
          <w:lang w:val="en-US"/>
        </w:rPr>
        <w:instrText>D</w:instrText>
      </w:r>
      <w:r w:rsidRPr="00F50BEE">
        <w:rPr>
          <w:color w:val="auto"/>
        </w:rPr>
        <w:instrText>0%</w:instrText>
      </w:r>
      <w:r w:rsidRPr="00F50BEE">
        <w:rPr>
          <w:color w:val="auto"/>
          <w:lang w:val="en-US"/>
        </w:rPr>
        <w:instrText>BF</w:instrText>
      </w:r>
      <w:r w:rsidRPr="00F50BEE">
        <w:rPr>
          <w:color w:val="auto"/>
        </w:rPr>
        <w:instrText>%</w:instrText>
      </w:r>
      <w:r w:rsidRPr="00F50BEE">
        <w:rPr>
          <w:color w:val="auto"/>
          <w:lang w:val="en-US"/>
        </w:rPr>
        <w:instrText>D</w:instrText>
      </w:r>
      <w:r w:rsidRPr="00F50BEE">
        <w:rPr>
          <w:color w:val="auto"/>
        </w:rPr>
        <w:instrText>1%80%</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5%</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4%</w:instrText>
      </w:r>
      <w:r w:rsidRPr="00F50BEE">
        <w:rPr>
          <w:color w:val="auto"/>
          <w:lang w:val="en-US"/>
        </w:rPr>
        <w:instrText>D</w:instrText>
      </w:r>
      <w:r w:rsidRPr="00F50BEE">
        <w:rPr>
          <w:color w:val="auto"/>
        </w:rPr>
        <w:instrText>0%</w:instrText>
      </w:r>
      <w:r w:rsidRPr="00F50BEE">
        <w:rPr>
          <w:color w:val="auto"/>
          <w:lang w:val="en-US"/>
        </w:rPr>
        <w:instrText>BE</w:instrText>
      </w:r>
      <w:r w:rsidRPr="00F50BEE">
        <w:rPr>
          <w:color w:val="auto"/>
        </w:rPr>
        <w:instrText>%</w:instrText>
      </w:r>
      <w:r w:rsidRPr="00F50BEE">
        <w:rPr>
          <w:color w:val="auto"/>
          <w:lang w:val="en-US"/>
        </w:rPr>
        <w:instrText>D</w:instrText>
      </w:r>
      <w:r w:rsidRPr="00F50BEE">
        <w:rPr>
          <w:color w:val="auto"/>
        </w:rPr>
        <w:instrText>1%81%</w:instrText>
      </w:r>
      <w:r w:rsidRPr="00F50BEE">
        <w:rPr>
          <w:color w:val="auto"/>
          <w:lang w:val="en-US"/>
        </w:rPr>
        <w:instrText>D</w:instrText>
      </w:r>
      <w:r w:rsidRPr="00F50BEE">
        <w:rPr>
          <w:color w:val="auto"/>
        </w:rPr>
        <w:instrText>1%82%</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0%</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2%</w:instrText>
      </w:r>
      <w:r w:rsidRPr="00F50BEE">
        <w:rPr>
          <w:color w:val="auto"/>
          <w:lang w:val="en-US"/>
        </w:rPr>
        <w:instrText>D</w:instrText>
      </w:r>
      <w:r w:rsidRPr="00F50BEE">
        <w:rPr>
          <w:color w:val="auto"/>
        </w:rPr>
        <w:instrText>0%</w:instrText>
      </w:r>
      <w:r w:rsidRPr="00F50BEE">
        <w:rPr>
          <w:color w:val="auto"/>
          <w:lang w:val="en-US"/>
        </w:rPr>
        <w:instrText>BB</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5%</w:instrText>
      </w:r>
      <w:r w:rsidRPr="00F50BEE">
        <w:rPr>
          <w:color w:val="auto"/>
          <w:lang w:val="en-US"/>
        </w:rPr>
        <w:instrText>D</w:instrText>
      </w:r>
      <w:r w:rsidRPr="00F50BEE">
        <w:rPr>
          <w:color w:val="auto"/>
        </w:rPr>
        <w:instrText>0%</w:instrText>
      </w:r>
      <w:r w:rsidRPr="00F50BEE">
        <w:rPr>
          <w:color w:val="auto"/>
          <w:lang w:val="en-US"/>
        </w:rPr>
        <w:instrText>BD</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8%</w:instrText>
      </w:r>
      <w:r w:rsidRPr="00F50BEE">
        <w:rPr>
          <w:color w:val="auto"/>
          <w:lang w:val="en-US"/>
        </w:rPr>
        <w:instrText>D</w:instrText>
      </w:r>
      <w:r w:rsidRPr="00F50BEE">
        <w:rPr>
          <w:color w:val="auto"/>
        </w:rPr>
        <w:instrText>1%8</w:instrText>
      </w:r>
      <w:r w:rsidRPr="00F50BEE">
        <w:rPr>
          <w:color w:val="auto"/>
          <w:lang w:val="en-US"/>
        </w:rPr>
        <w:instrText>E</w:instrText>
      </w:r>
      <w:r w:rsidRPr="00F50BEE">
        <w:rPr>
          <w:color w:val="auto"/>
        </w:rPr>
        <w:instrText>%20%</w:instrText>
      </w:r>
      <w:r w:rsidRPr="00F50BEE">
        <w:rPr>
          <w:color w:val="auto"/>
          <w:lang w:val="en-US"/>
        </w:rPr>
        <w:instrText>D</w:instrText>
      </w:r>
      <w:r w:rsidRPr="00F50BEE">
        <w:rPr>
          <w:color w:val="auto"/>
        </w:rPr>
        <w:instrText>0%</w:instrText>
      </w:r>
      <w:r w:rsidRPr="00F50BEE">
        <w:rPr>
          <w:color w:val="auto"/>
          <w:lang w:val="en-US"/>
        </w:rPr>
        <w:instrText>BC</w:instrText>
      </w:r>
      <w:r w:rsidRPr="00F50BEE">
        <w:rPr>
          <w:color w:val="auto"/>
        </w:rPr>
        <w:instrText>%</w:instrText>
      </w:r>
      <w:r w:rsidRPr="00F50BEE">
        <w:rPr>
          <w:color w:val="auto"/>
          <w:lang w:val="en-US"/>
        </w:rPr>
        <w:instrText>D</w:instrText>
      </w:r>
      <w:r w:rsidRPr="00F50BEE">
        <w:rPr>
          <w:color w:val="auto"/>
        </w:rPr>
        <w:instrText>1%83%</w:instrText>
      </w:r>
      <w:r w:rsidRPr="00F50BEE">
        <w:rPr>
          <w:color w:val="auto"/>
          <w:lang w:val="en-US"/>
        </w:rPr>
        <w:instrText>D</w:instrText>
      </w:r>
      <w:r w:rsidRPr="00F50BEE">
        <w:rPr>
          <w:color w:val="auto"/>
        </w:rPr>
        <w:instrText>0%</w:instrText>
      </w:r>
      <w:r w:rsidRPr="00F50BEE">
        <w:rPr>
          <w:color w:val="auto"/>
          <w:lang w:val="en-US"/>
        </w:rPr>
        <w:instrText>BD</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8%</w:instrText>
      </w:r>
      <w:r w:rsidRPr="00F50BEE">
        <w:rPr>
          <w:color w:val="auto"/>
          <w:lang w:val="en-US"/>
        </w:rPr>
        <w:instrText>D</w:instrText>
      </w:r>
      <w:r w:rsidRPr="00F50BEE">
        <w:rPr>
          <w:color w:val="auto"/>
        </w:rPr>
        <w:instrText>1%86%</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8%</w:instrText>
      </w:r>
      <w:r w:rsidRPr="00F50BEE">
        <w:rPr>
          <w:color w:val="auto"/>
          <w:lang w:val="en-US"/>
        </w:rPr>
        <w:instrText>D</w:instrText>
      </w:r>
      <w:r w:rsidRPr="00F50BEE">
        <w:rPr>
          <w:color w:val="auto"/>
        </w:rPr>
        <w:instrText>0%</w:instrText>
      </w:r>
      <w:r w:rsidRPr="00F50BEE">
        <w:rPr>
          <w:color w:val="auto"/>
          <w:lang w:val="en-US"/>
        </w:rPr>
        <w:instrText>BF</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0%</w:instrText>
      </w:r>
      <w:r w:rsidRPr="00F50BEE">
        <w:rPr>
          <w:color w:val="auto"/>
          <w:lang w:val="en-US"/>
        </w:rPr>
        <w:instrText>D</w:instrText>
      </w:r>
      <w:r w:rsidRPr="00F50BEE">
        <w:rPr>
          <w:color w:val="auto"/>
        </w:rPr>
        <w:instrText>0%</w:instrText>
      </w:r>
      <w:r w:rsidRPr="00F50BEE">
        <w:rPr>
          <w:color w:val="auto"/>
          <w:lang w:val="en-US"/>
        </w:rPr>
        <w:instrText>BB</w:instrText>
      </w:r>
      <w:r w:rsidRPr="00F50BEE">
        <w:rPr>
          <w:color w:val="auto"/>
        </w:rPr>
        <w:instrText>%</w:instrText>
      </w:r>
      <w:r w:rsidRPr="00F50BEE">
        <w:rPr>
          <w:color w:val="auto"/>
          <w:lang w:val="en-US"/>
        </w:rPr>
        <w:instrText>D</w:instrText>
      </w:r>
      <w:r w:rsidRPr="00F50BEE">
        <w:rPr>
          <w:color w:val="auto"/>
        </w:rPr>
        <w:instrText>1%8</w:instrText>
      </w:r>
      <w:r w:rsidRPr="00F50BEE">
        <w:rPr>
          <w:color w:val="auto"/>
          <w:lang w:val="en-US"/>
        </w:rPr>
        <w:instrText>C</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BD</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BE</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9%20%</w:instrText>
      </w:r>
      <w:r w:rsidRPr="00F50BEE">
        <w:rPr>
          <w:color w:val="auto"/>
          <w:lang w:val="en-US"/>
        </w:rPr>
        <w:instrText>D</w:instrText>
      </w:r>
      <w:r w:rsidRPr="00F50BEE">
        <w:rPr>
          <w:color w:val="auto"/>
        </w:rPr>
        <w:instrText>1%83%</w:instrText>
      </w:r>
      <w:r w:rsidRPr="00F50BEE">
        <w:rPr>
          <w:color w:val="auto"/>
          <w:lang w:val="en-US"/>
        </w:rPr>
        <w:instrText>D</w:instrText>
      </w:r>
      <w:r w:rsidRPr="00F50BEE">
        <w:rPr>
          <w:color w:val="auto"/>
        </w:rPr>
        <w:instrText>1%81%</w:instrText>
      </w:r>
      <w:r w:rsidRPr="00F50BEE">
        <w:rPr>
          <w:color w:val="auto"/>
          <w:lang w:val="en-US"/>
        </w:rPr>
        <w:instrText>D</w:instrText>
      </w:r>
      <w:r w:rsidRPr="00F50BEE">
        <w:rPr>
          <w:color w:val="auto"/>
        </w:rPr>
        <w:instrText>0%</w:instrText>
      </w:r>
      <w:r w:rsidRPr="00F50BEE">
        <w:rPr>
          <w:color w:val="auto"/>
          <w:lang w:val="en-US"/>
        </w:rPr>
        <w:instrText>BB</w:instrText>
      </w:r>
      <w:r w:rsidRPr="00F50BEE">
        <w:rPr>
          <w:color w:val="auto"/>
        </w:rPr>
        <w:instrText>%</w:instrText>
      </w:r>
      <w:r w:rsidRPr="00F50BEE">
        <w:rPr>
          <w:color w:val="auto"/>
          <w:lang w:val="en-US"/>
        </w:rPr>
        <w:instrText>D</w:instrText>
      </w:r>
      <w:r w:rsidRPr="00F50BEE">
        <w:rPr>
          <w:color w:val="auto"/>
        </w:rPr>
        <w:instrText>1%83%</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3%</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8%20%</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7%</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0%</w:instrText>
      </w:r>
      <w:r w:rsidRPr="00F50BEE">
        <w:rPr>
          <w:color w:val="auto"/>
          <w:lang w:val="en-US"/>
        </w:rPr>
        <w:instrText>D</w:instrText>
      </w:r>
      <w:r w:rsidRPr="00F50BEE">
        <w:rPr>
          <w:color w:val="auto"/>
        </w:rPr>
        <w:instrText>0%</w:instrText>
      </w:r>
      <w:r w:rsidRPr="00F50BEE">
        <w:rPr>
          <w:color w:val="auto"/>
          <w:lang w:val="en-US"/>
        </w:rPr>
        <w:instrText>BF</w:instrText>
      </w:r>
      <w:r w:rsidRPr="00F50BEE">
        <w:rPr>
          <w:color w:val="auto"/>
        </w:rPr>
        <w:instrText>%</w:instrText>
      </w:r>
      <w:r w:rsidRPr="00F50BEE">
        <w:rPr>
          <w:color w:val="auto"/>
          <w:lang w:val="en-US"/>
        </w:rPr>
        <w:instrText>D</w:instrText>
      </w:r>
      <w:r w:rsidRPr="00F50BEE">
        <w:rPr>
          <w:color w:val="auto"/>
        </w:rPr>
        <w:instrText>1%80%</w:instrText>
      </w:r>
      <w:r w:rsidRPr="00F50BEE">
        <w:rPr>
          <w:color w:val="auto"/>
          <w:lang w:val="en-US"/>
        </w:rPr>
        <w:instrText>D</w:instrText>
      </w:r>
      <w:r w:rsidRPr="00F50BEE">
        <w:rPr>
          <w:color w:val="auto"/>
        </w:rPr>
        <w:instrText>0%</w:instrText>
      </w:r>
      <w:r w:rsidRPr="00F50BEE">
        <w:rPr>
          <w:color w:val="auto"/>
          <w:lang w:val="en-US"/>
        </w:rPr>
        <w:instrText>BE</w:instrText>
      </w:r>
      <w:r w:rsidRPr="00F50BEE">
        <w:rPr>
          <w:color w:val="auto"/>
        </w:rPr>
        <w:instrText>%</w:instrText>
      </w:r>
      <w:r w:rsidRPr="00F50BEE">
        <w:rPr>
          <w:color w:val="auto"/>
          <w:lang w:val="en-US"/>
        </w:rPr>
        <w:instrText>D</w:instrText>
      </w:r>
      <w:r w:rsidRPr="00F50BEE">
        <w:rPr>
          <w:color w:val="auto"/>
        </w:rPr>
        <w:instrText>1%81%20%</w:instrText>
      </w:r>
      <w:r w:rsidRPr="00F50BEE">
        <w:rPr>
          <w:color w:val="auto"/>
          <w:lang w:val="en-US"/>
        </w:rPr>
        <w:instrText>D</w:instrText>
      </w:r>
      <w:r w:rsidRPr="00F50BEE">
        <w:rPr>
          <w:color w:val="auto"/>
        </w:rPr>
        <w:instrText>0%</w:instrText>
      </w:r>
      <w:r w:rsidRPr="00F50BEE">
        <w:rPr>
          <w:color w:val="auto"/>
          <w:lang w:val="en-US"/>
        </w:rPr>
        <w:instrText>BC</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5%</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6%</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2%</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5%</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4%</w:instrText>
      </w:r>
      <w:r w:rsidRPr="00F50BEE">
        <w:rPr>
          <w:color w:val="auto"/>
          <w:lang w:val="en-US"/>
        </w:rPr>
        <w:instrText>D</w:instrText>
      </w:r>
      <w:r w:rsidRPr="00F50BEE">
        <w:rPr>
          <w:color w:val="auto"/>
        </w:rPr>
        <w:instrText>0%</w:instrText>
      </w:r>
      <w:r w:rsidRPr="00F50BEE">
        <w:rPr>
          <w:color w:val="auto"/>
          <w:lang w:val="en-US"/>
        </w:rPr>
        <w:instrText>BE</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BC</w:instrText>
      </w:r>
      <w:r w:rsidRPr="00F50BEE">
        <w:rPr>
          <w:color w:val="auto"/>
        </w:rPr>
        <w:instrText>%</w:instrText>
      </w:r>
      <w:r w:rsidRPr="00F50BEE">
        <w:rPr>
          <w:color w:val="auto"/>
          <w:lang w:val="en-US"/>
        </w:rPr>
        <w:instrText>D</w:instrText>
      </w:r>
      <w:r w:rsidRPr="00F50BEE">
        <w:rPr>
          <w:color w:val="auto"/>
        </w:rPr>
        <w:instrText>1%81%</w:instrText>
      </w:r>
      <w:r w:rsidRPr="00F50BEE">
        <w:rPr>
          <w:color w:val="auto"/>
          <w:lang w:val="en-US"/>
        </w:rPr>
        <w:instrText>D</w:instrText>
      </w:r>
      <w:r w:rsidRPr="00F50BEE">
        <w:rPr>
          <w:color w:val="auto"/>
        </w:rPr>
        <w:instrText>1%82%</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2%</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5%</w:instrText>
      </w:r>
      <w:r w:rsidRPr="00F50BEE">
        <w:rPr>
          <w:color w:val="auto"/>
          <w:lang w:val="en-US"/>
        </w:rPr>
        <w:instrText>D</w:instrText>
      </w:r>
      <w:r w:rsidRPr="00F50BEE">
        <w:rPr>
          <w:color w:val="auto"/>
        </w:rPr>
        <w:instrText>0%</w:instrText>
      </w:r>
      <w:r w:rsidRPr="00F50BEE">
        <w:rPr>
          <w:color w:val="auto"/>
          <w:lang w:val="en-US"/>
        </w:rPr>
        <w:instrText>BD</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BD</w:instrText>
      </w:r>
      <w:r w:rsidRPr="00F50BEE">
        <w:rPr>
          <w:color w:val="auto"/>
        </w:rPr>
        <w:instrText>%</w:instrText>
      </w:r>
      <w:r w:rsidRPr="00F50BEE">
        <w:rPr>
          <w:color w:val="auto"/>
          <w:lang w:val="en-US"/>
        </w:rPr>
        <w:instrText>D</w:instrText>
      </w:r>
      <w:r w:rsidRPr="00F50BEE">
        <w:rPr>
          <w:color w:val="auto"/>
        </w:rPr>
        <w:instrText>1%8</w:instrText>
      </w:r>
      <w:r w:rsidRPr="00F50BEE">
        <w:rPr>
          <w:color w:val="auto"/>
          <w:lang w:val="en-US"/>
        </w:rPr>
        <w:instrText>B</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9&amp;</w:instrText>
      </w:r>
      <w:r w:rsidRPr="00F50BEE">
        <w:rPr>
          <w:color w:val="auto"/>
          <w:lang w:val="en-US"/>
        </w:rPr>
        <w:instrText>url</w:instrText>
      </w:r>
      <w:r w:rsidRPr="00F50BEE">
        <w:rPr>
          <w:color w:val="auto"/>
        </w:rPr>
        <w:instrText>=</w:instrText>
      </w:r>
      <w:r w:rsidRPr="00F50BEE">
        <w:rPr>
          <w:color w:val="auto"/>
          <w:lang w:val="en-US"/>
        </w:rPr>
        <w:instrText>http</w:instrText>
      </w:r>
      <w:r w:rsidRPr="00F50BEE">
        <w:rPr>
          <w:color w:val="auto"/>
        </w:rPr>
        <w:instrText>%3</w:instrText>
      </w:r>
      <w:r w:rsidRPr="00F50BEE">
        <w:rPr>
          <w:color w:val="auto"/>
          <w:lang w:val="en-US"/>
        </w:rPr>
        <w:instrText>A</w:instrText>
      </w:r>
      <w:r w:rsidRPr="00F50BEE">
        <w:rPr>
          <w:color w:val="auto"/>
        </w:rPr>
        <w:instrText>%2</w:instrText>
      </w:r>
      <w:r w:rsidRPr="00F50BEE">
        <w:rPr>
          <w:color w:val="auto"/>
          <w:lang w:val="en-US"/>
        </w:rPr>
        <w:instrText>F</w:instrText>
      </w:r>
      <w:r w:rsidRPr="00F50BEE">
        <w:rPr>
          <w:color w:val="auto"/>
        </w:rPr>
        <w:instrText>%2</w:instrText>
      </w:r>
      <w:r w:rsidRPr="00F50BEE">
        <w:rPr>
          <w:color w:val="auto"/>
          <w:lang w:val="en-US"/>
        </w:rPr>
        <w:instrText>Fhvorostyanka</w:instrText>
      </w:r>
      <w:r w:rsidRPr="00F50BEE">
        <w:rPr>
          <w:color w:val="auto"/>
        </w:rPr>
        <w:instrText>.</w:instrText>
      </w:r>
      <w:r w:rsidRPr="00F50BEE">
        <w:rPr>
          <w:color w:val="auto"/>
          <w:lang w:val="en-US"/>
        </w:rPr>
        <w:instrText>ru</w:instrText>
      </w:r>
      <w:r w:rsidRPr="00F50BEE">
        <w:rPr>
          <w:color w:val="auto"/>
        </w:rPr>
        <w:instrText>%2</w:instrText>
      </w:r>
      <w:r w:rsidRPr="00F50BEE">
        <w:rPr>
          <w:color w:val="auto"/>
          <w:lang w:val="en-US"/>
        </w:rPr>
        <w:instrText>FDocument</w:instrText>
      </w:r>
      <w:r w:rsidRPr="00F50BEE">
        <w:rPr>
          <w:color w:val="auto"/>
        </w:rPr>
        <w:instrText>%2</w:instrText>
      </w:r>
      <w:r w:rsidRPr="00F50BEE">
        <w:rPr>
          <w:color w:val="auto"/>
          <w:lang w:val="en-US"/>
        </w:rPr>
        <w:instrText>FAR</w:instrText>
      </w:r>
      <w:r w:rsidRPr="00F50BEE">
        <w:rPr>
          <w:color w:val="auto"/>
        </w:rPr>
        <w:instrText>_</w:instrText>
      </w:r>
      <w:r w:rsidRPr="00F50BEE">
        <w:rPr>
          <w:color w:val="auto"/>
          <w:lang w:val="en-US"/>
        </w:rPr>
        <w:instrText>GMU</w:instrText>
      </w:r>
      <w:r w:rsidRPr="00F50BEE">
        <w:rPr>
          <w:color w:val="auto"/>
        </w:rPr>
        <w:instrText>_</w:instrText>
      </w:r>
      <w:r w:rsidRPr="00F50BEE">
        <w:rPr>
          <w:color w:val="auto"/>
          <w:lang w:val="en-US"/>
        </w:rPr>
        <w:instrText>proekt</w:instrText>
      </w:r>
      <w:r w:rsidRPr="00F50BEE">
        <w:rPr>
          <w:color w:val="auto"/>
        </w:rPr>
        <w:instrText>%2</w:instrText>
      </w:r>
      <w:r w:rsidRPr="00F50BEE">
        <w:rPr>
          <w:color w:val="auto"/>
          <w:lang w:val="en-US"/>
        </w:rPr>
        <w:instrText>Fkumi</w:instrText>
      </w:r>
      <w:r w:rsidRPr="00F50BEE">
        <w:rPr>
          <w:color w:val="auto"/>
        </w:rPr>
        <w:instrText>%2</w:instrText>
      </w:r>
      <w:r w:rsidRPr="00F50BEE">
        <w:rPr>
          <w:color w:val="auto"/>
          <w:lang w:val="en-US"/>
        </w:rPr>
        <w:instrText>Far</w:instrText>
      </w:r>
      <w:r w:rsidRPr="00F50BEE">
        <w:rPr>
          <w:color w:val="auto"/>
        </w:rPr>
        <w:instrText>2_</w:instrText>
      </w:r>
      <w:r w:rsidRPr="00F50BEE">
        <w:rPr>
          <w:color w:val="auto"/>
          <w:lang w:val="en-US"/>
        </w:rPr>
        <w:instrText>predostavlenie</w:instrText>
      </w:r>
      <w:r w:rsidRPr="00F50BEE">
        <w:rPr>
          <w:color w:val="auto"/>
        </w:rPr>
        <w:instrText>_</w:instrText>
      </w:r>
      <w:r w:rsidRPr="00F50BEE">
        <w:rPr>
          <w:color w:val="auto"/>
          <w:lang w:val="en-US"/>
        </w:rPr>
        <w:instrText>v</w:instrText>
      </w:r>
      <w:r w:rsidRPr="00F50BEE">
        <w:rPr>
          <w:color w:val="auto"/>
        </w:rPr>
        <w:instrText>_</w:instrText>
      </w:r>
      <w:r w:rsidRPr="00F50BEE">
        <w:rPr>
          <w:color w:val="auto"/>
          <w:lang w:val="en-US"/>
        </w:rPr>
        <w:instrText>arendu</w:instrText>
      </w:r>
      <w:r w:rsidRPr="00F50BEE">
        <w:rPr>
          <w:color w:val="auto"/>
        </w:rPr>
        <w:instrText>_</w:instrText>
      </w:r>
      <w:r w:rsidRPr="00F50BEE">
        <w:rPr>
          <w:color w:val="auto"/>
          <w:lang w:val="en-US"/>
        </w:rPr>
        <w:instrText>zemelnykh</w:instrText>
      </w:r>
      <w:r w:rsidRPr="00F50BEE">
        <w:rPr>
          <w:color w:val="auto"/>
        </w:rPr>
        <w:instrText>_</w:instrText>
      </w:r>
      <w:r w:rsidRPr="00F50BEE">
        <w:rPr>
          <w:color w:val="auto"/>
          <w:lang w:val="en-US"/>
        </w:rPr>
        <w:instrText>uchastkov</w:instrText>
      </w:r>
      <w:r w:rsidRPr="00F50BEE">
        <w:rPr>
          <w:color w:val="auto"/>
        </w:rPr>
        <w:instrText>-</w:instrText>
      </w:r>
      <w:r w:rsidRPr="00F50BEE">
        <w:rPr>
          <w:color w:val="auto"/>
          <w:lang w:val="en-US"/>
        </w:rPr>
        <w:instrText>na</w:instrText>
      </w:r>
      <w:r w:rsidRPr="00F50BEE">
        <w:rPr>
          <w:color w:val="auto"/>
        </w:rPr>
        <w:instrText>.</w:instrText>
      </w:r>
      <w:r w:rsidRPr="00F50BEE">
        <w:rPr>
          <w:color w:val="auto"/>
          <w:lang w:val="en-US"/>
        </w:rPr>
        <w:instrText>doc</w:instrText>
      </w:r>
      <w:r w:rsidRPr="00F50BEE">
        <w:rPr>
          <w:color w:val="auto"/>
        </w:rPr>
        <w:instrText>&amp;</w:instrText>
      </w:r>
      <w:r w:rsidRPr="00F50BEE">
        <w:rPr>
          <w:color w:val="auto"/>
          <w:lang w:val="en-US"/>
        </w:rPr>
        <w:instrText>fmode</w:instrText>
      </w:r>
      <w:r w:rsidRPr="00F50BEE">
        <w:rPr>
          <w:color w:val="auto"/>
        </w:rPr>
        <w:instrText>=</w:instrText>
      </w:r>
      <w:r w:rsidRPr="00F50BEE">
        <w:rPr>
          <w:color w:val="auto"/>
          <w:lang w:val="en-US"/>
        </w:rPr>
        <w:instrText>envelope</w:instrText>
      </w:r>
      <w:r w:rsidRPr="00F50BEE">
        <w:rPr>
          <w:color w:val="auto"/>
        </w:rPr>
        <w:instrText>&amp;</w:instrText>
      </w:r>
      <w:r w:rsidRPr="00F50BEE">
        <w:rPr>
          <w:color w:val="auto"/>
          <w:lang w:val="en-US"/>
        </w:rPr>
        <w:instrText>lr</w:instrText>
      </w:r>
      <w:r w:rsidRPr="00F50BEE">
        <w:rPr>
          <w:color w:val="auto"/>
        </w:rPr>
        <w:instrText>=50&amp;</w:instrText>
      </w:r>
      <w:r w:rsidRPr="00F50BEE">
        <w:rPr>
          <w:color w:val="auto"/>
          <w:lang w:val="en-US"/>
        </w:rPr>
        <w:instrText>l</w:instrText>
      </w:r>
      <w:r w:rsidRPr="00F50BEE">
        <w:rPr>
          <w:color w:val="auto"/>
        </w:rPr>
        <w:instrText>10</w:instrText>
      </w:r>
      <w:r w:rsidRPr="00F50BEE">
        <w:rPr>
          <w:color w:val="auto"/>
          <w:lang w:val="en-US"/>
        </w:rPr>
        <w:instrText>n</w:instrText>
      </w:r>
      <w:r w:rsidRPr="00F50BEE">
        <w:rPr>
          <w:color w:val="auto"/>
        </w:rPr>
        <w:instrText>=</w:instrText>
      </w:r>
      <w:r w:rsidRPr="00F50BEE">
        <w:rPr>
          <w:color w:val="auto"/>
          <w:lang w:val="en-US"/>
        </w:rPr>
        <w:instrText>ru</w:instrText>
      </w:r>
      <w:r w:rsidRPr="00F50BEE">
        <w:rPr>
          <w:color w:val="auto"/>
        </w:rPr>
        <w:instrText>&amp;</w:instrText>
      </w:r>
      <w:r w:rsidRPr="00F50BEE">
        <w:rPr>
          <w:color w:val="auto"/>
          <w:lang w:val="en-US"/>
        </w:rPr>
        <w:instrText>mime</w:instrText>
      </w:r>
      <w:r w:rsidRPr="00F50BEE">
        <w:rPr>
          <w:color w:val="auto"/>
        </w:rPr>
        <w:instrText>=</w:instrText>
      </w:r>
      <w:r w:rsidRPr="00F50BEE">
        <w:rPr>
          <w:color w:val="auto"/>
          <w:lang w:val="en-US"/>
        </w:rPr>
        <w:instrText>doc</w:instrText>
      </w:r>
      <w:r w:rsidRPr="00F50BEE">
        <w:rPr>
          <w:color w:val="auto"/>
        </w:rPr>
        <w:instrText>&amp;</w:instrText>
      </w:r>
      <w:r w:rsidRPr="00F50BEE">
        <w:rPr>
          <w:color w:val="auto"/>
          <w:lang w:val="en-US"/>
        </w:rPr>
        <w:instrText>sign</w:instrText>
      </w:r>
      <w:r w:rsidRPr="00F50BEE">
        <w:rPr>
          <w:color w:val="auto"/>
        </w:rPr>
        <w:instrText>=</w:instrText>
      </w:r>
      <w:r w:rsidRPr="00F50BEE">
        <w:rPr>
          <w:color w:val="auto"/>
          <w:lang w:val="en-US"/>
        </w:rPr>
        <w:instrText>e</w:instrText>
      </w:r>
      <w:r w:rsidRPr="00F50BEE">
        <w:rPr>
          <w:color w:val="auto"/>
        </w:rPr>
        <w:instrText>5373984396</w:instrText>
      </w:r>
      <w:r w:rsidRPr="00F50BEE">
        <w:rPr>
          <w:color w:val="auto"/>
          <w:lang w:val="en-US"/>
        </w:rPr>
        <w:instrText>a</w:instrText>
      </w:r>
      <w:r w:rsidRPr="00F50BEE">
        <w:rPr>
          <w:color w:val="auto"/>
        </w:rPr>
        <w:instrText>0938</w:instrText>
      </w:r>
      <w:r w:rsidRPr="00F50BEE">
        <w:rPr>
          <w:color w:val="auto"/>
          <w:lang w:val="en-US"/>
        </w:rPr>
        <w:instrText>e</w:instrText>
      </w:r>
      <w:r w:rsidRPr="00F50BEE">
        <w:rPr>
          <w:color w:val="auto"/>
        </w:rPr>
        <w:instrText>95</w:instrText>
      </w:r>
      <w:r w:rsidRPr="00F50BEE">
        <w:rPr>
          <w:color w:val="auto"/>
          <w:lang w:val="en-US"/>
        </w:rPr>
        <w:instrText>ae</w:instrText>
      </w:r>
      <w:r w:rsidRPr="00F50BEE">
        <w:rPr>
          <w:color w:val="auto"/>
        </w:rPr>
        <w:instrText>82416290</w:instrText>
      </w:r>
      <w:r w:rsidRPr="00F50BEE">
        <w:rPr>
          <w:color w:val="auto"/>
          <w:lang w:val="en-US"/>
        </w:rPr>
        <w:instrText>b</w:instrText>
      </w:r>
      <w:r w:rsidRPr="00F50BEE">
        <w:rPr>
          <w:color w:val="auto"/>
        </w:rPr>
        <w:instrText>8</w:instrText>
      </w:r>
      <w:r w:rsidRPr="00F50BEE">
        <w:rPr>
          <w:color w:val="auto"/>
          <w:lang w:val="en-US"/>
        </w:rPr>
        <w:instrText>a</w:instrText>
      </w:r>
      <w:r w:rsidRPr="00F50BEE">
        <w:rPr>
          <w:color w:val="auto"/>
        </w:rPr>
        <w:instrText>&amp;</w:instrText>
      </w:r>
      <w:r w:rsidRPr="00F50BEE">
        <w:rPr>
          <w:color w:val="auto"/>
          <w:lang w:val="en-US"/>
        </w:rPr>
        <w:instrText>keyno</w:instrText>
      </w:r>
      <w:r w:rsidRPr="00F50BEE">
        <w:rPr>
          <w:color w:val="auto"/>
        </w:rPr>
        <w:instrText>=0" \</w:instrText>
      </w:r>
      <w:r w:rsidRPr="00F50BEE">
        <w:rPr>
          <w:color w:val="auto"/>
          <w:lang w:val="en-US"/>
        </w:rPr>
        <w:instrText>l</w:instrText>
      </w:r>
      <w:r w:rsidRPr="00F50BEE">
        <w:rPr>
          <w:color w:val="auto"/>
        </w:rPr>
        <w:instrText xml:space="preserve"> "</w:instrText>
      </w:r>
      <w:r w:rsidRPr="00F50BEE">
        <w:rPr>
          <w:color w:val="auto"/>
          <w:lang w:val="en-US"/>
        </w:rPr>
        <w:instrText>YANDEX</w:instrText>
      </w:r>
      <w:r w:rsidRPr="00F50BEE">
        <w:rPr>
          <w:color w:val="auto"/>
        </w:rPr>
        <w:instrText xml:space="preserve">_166" </w:instrText>
      </w:r>
      <w:r w:rsidRPr="00F50BEE">
        <w:rPr>
          <w:color w:val="auto"/>
          <w:lang w:val="en-US"/>
        </w:rPr>
        <w:fldChar w:fldCharType="separate"/>
      </w:r>
      <w:r w:rsidRPr="00F50BEE">
        <w:rPr>
          <w:color w:val="auto"/>
          <w:lang w:val="en-US"/>
        </w:rPr>
        <w:fldChar w:fldCharType="end"/>
      </w:r>
      <w:r w:rsidRPr="00F50BEE">
        <w:rPr>
          <w:rStyle w:val="highlighthighlightactive"/>
          <w:color w:val="auto"/>
        </w:rPr>
        <w:t>предоставлением</w:t>
      </w:r>
      <w:hyperlink r:id="rId46" w:anchor="YANDEX_168" w:history="1"/>
      <w:r w:rsidRPr="00F50BEE">
        <w:rPr>
          <w:color w:val="auto"/>
        </w:rPr>
        <w:t xml:space="preserve"> </w:t>
      </w:r>
      <w:bookmarkStart w:id="27" w:name="YANDEX_168"/>
      <w:bookmarkEnd w:id="27"/>
      <w:r w:rsidRPr="00F50BEE">
        <w:rPr>
          <w:color w:val="auto"/>
          <w:lang w:val="en-US"/>
        </w:rPr>
        <w:fldChar w:fldCharType="begin"/>
      </w:r>
      <w:r w:rsidRPr="00F50BEE">
        <w:rPr>
          <w:color w:val="auto"/>
        </w:rPr>
        <w:instrText xml:space="preserve"> </w:instrText>
      </w:r>
      <w:r w:rsidRPr="00F50BEE">
        <w:rPr>
          <w:color w:val="auto"/>
          <w:lang w:val="en-US"/>
        </w:rPr>
        <w:instrText>HYPERLINK</w:instrText>
      </w:r>
      <w:r w:rsidRPr="00F50BEE">
        <w:rPr>
          <w:color w:val="auto"/>
        </w:rPr>
        <w:instrText xml:space="preserve"> "</w:instrText>
      </w:r>
      <w:r w:rsidRPr="00F50BEE">
        <w:rPr>
          <w:color w:val="auto"/>
          <w:lang w:val="en-US"/>
        </w:rPr>
        <w:instrText>http</w:instrText>
      </w:r>
      <w:r w:rsidRPr="00F50BEE">
        <w:rPr>
          <w:color w:val="auto"/>
        </w:rPr>
        <w:instrText>://</w:instrText>
      </w:r>
      <w:r w:rsidRPr="00F50BEE">
        <w:rPr>
          <w:color w:val="auto"/>
          <w:lang w:val="en-US"/>
        </w:rPr>
        <w:instrText>hghltd</w:instrText>
      </w:r>
      <w:r w:rsidRPr="00F50BEE">
        <w:rPr>
          <w:color w:val="auto"/>
        </w:rPr>
        <w:instrText>.</w:instrText>
      </w:r>
      <w:r w:rsidRPr="00F50BEE">
        <w:rPr>
          <w:color w:val="auto"/>
          <w:lang w:val="en-US"/>
        </w:rPr>
        <w:instrText>yandex</w:instrText>
      </w:r>
      <w:r w:rsidRPr="00F50BEE">
        <w:rPr>
          <w:color w:val="auto"/>
        </w:rPr>
        <w:instrText>.</w:instrText>
      </w:r>
      <w:r w:rsidRPr="00F50BEE">
        <w:rPr>
          <w:color w:val="auto"/>
          <w:lang w:val="en-US"/>
        </w:rPr>
        <w:instrText>net</w:instrText>
      </w:r>
      <w:r w:rsidRPr="00F50BEE">
        <w:rPr>
          <w:color w:val="auto"/>
        </w:rPr>
        <w:instrText>/</w:instrText>
      </w:r>
      <w:r w:rsidRPr="00F50BEE">
        <w:rPr>
          <w:color w:val="auto"/>
          <w:lang w:val="en-US"/>
        </w:rPr>
        <w:instrText>yandbtm</w:instrText>
      </w:r>
      <w:r w:rsidRPr="00F50BEE">
        <w:rPr>
          <w:color w:val="auto"/>
        </w:rPr>
        <w:instrText>?</w:instrText>
      </w:r>
      <w:r w:rsidRPr="00F50BEE">
        <w:rPr>
          <w:color w:val="auto"/>
          <w:lang w:val="en-US"/>
        </w:rPr>
        <w:instrText>text</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0%</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4%</w:instrText>
      </w:r>
      <w:r w:rsidRPr="00F50BEE">
        <w:rPr>
          <w:color w:val="auto"/>
          <w:lang w:val="en-US"/>
        </w:rPr>
        <w:instrText>D</w:instrText>
      </w:r>
      <w:r w:rsidRPr="00F50BEE">
        <w:rPr>
          <w:color w:val="auto"/>
        </w:rPr>
        <w:instrText>0%</w:instrText>
      </w:r>
      <w:r w:rsidRPr="00F50BEE">
        <w:rPr>
          <w:color w:val="auto"/>
          <w:lang w:val="en-US"/>
        </w:rPr>
        <w:instrText>BC</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8%</w:instrText>
      </w:r>
      <w:r w:rsidRPr="00F50BEE">
        <w:rPr>
          <w:color w:val="auto"/>
          <w:lang w:val="en-US"/>
        </w:rPr>
        <w:instrText>D</w:instrText>
      </w:r>
      <w:r w:rsidRPr="00F50BEE">
        <w:rPr>
          <w:color w:val="auto"/>
        </w:rPr>
        <w:instrText>0%</w:instrText>
      </w:r>
      <w:r w:rsidRPr="00F50BEE">
        <w:rPr>
          <w:color w:val="auto"/>
          <w:lang w:val="en-US"/>
        </w:rPr>
        <w:instrText>BD</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8%</w:instrText>
      </w:r>
      <w:r w:rsidRPr="00F50BEE">
        <w:rPr>
          <w:color w:val="auto"/>
          <w:lang w:val="en-US"/>
        </w:rPr>
        <w:instrText>D</w:instrText>
      </w:r>
      <w:r w:rsidRPr="00F50BEE">
        <w:rPr>
          <w:color w:val="auto"/>
        </w:rPr>
        <w:instrText>1%81%</w:instrText>
      </w:r>
      <w:r w:rsidRPr="00F50BEE">
        <w:rPr>
          <w:color w:val="auto"/>
          <w:lang w:val="en-US"/>
        </w:rPr>
        <w:instrText>D</w:instrText>
      </w:r>
      <w:r w:rsidRPr="00F50BEE">
        <w:rPr>
          <w:color w:val="auto"/>
        </w:rPr>
        <w:instrText>1%82%</w:instrText>
      </w:r>
      <w:r w:rsidRPr="00F50BEE">
        <w:rPr>
          <w:color w:val="auto"/>
          <w:lang w:val="en-US"/>
        </w:rPr>
        <w:instrText>D</w:instrText>
      </w:r>
      <w:r w:rsidRPr="00F50BEE">
        <w:rPr>
          <w:color w:val="auto"/>
        </w:rPr>
        <w:instrText>1%80%</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0%</w:instrText>
      </w:r>
      <w:r w:rsidRPr="00F50BEE">
        <w:rPr>
          <w:color w:val="auto"/>
          <w:lang w:val="en-US"/>
        </w:rPr>
        <w:instrText>D</w:instrText>
      </w:r>
      <w:r w:rsidRPr="00F50BEE">
        <w:rPr>
          <w:color w:val="auto"/>
        </w:rPr>
        <w:instrText>1%82%</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8%</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2%</w:instrText>
      </w:r>
      <w:r w:rsidRPr="00F50BEE">
        <w:rPr>
          <w:color w:val="auto"/>
          <w:lang w:val="en-US"/>
        </w:rPr>
        <w:instrText>D</w:instrText>
      </w:r>
      <w:r w:rsidRPr="00F50BEE">
        <w:rPr>
          <w:color w:val="auto"/>
        </w:rPr>
        <w:instrText>0%</w:instrText>
      </w:r>
      <w:r w:rsidRPr="00F50BEE">
        <w:rPr>
          <w:color w:val="auto"/>
          <w:lang w:val="en-US"/>
        </w:rPr>
        <w:instrText>BD</w:instrText>
      </w:r>
      <w:r w:rsidRPr="00F50BEE">
        <w:rPr>
          <w:color w:val="auto"/>
        </w:rPr>
        <w:instrText>%</w:instrText>
      </w:r>
      <w:r w:rsidRPr="00F50BEE">
        <w:rPr>
          <w:color w:val="auto"/>
          <w:lang w:val="en-US"/>
        </w:rPr>
        <w:instrText>D</w:instrText>
      </w:r>
      <w:r w:rsidRPr="00F50BEE">
        <w:rPr>
          <w:color w:val="auto"/>
        </w:rPr>
        <w:instrText>1%8</w:instrText>
      </w:r>
      <w:r w:rsidRPr="00F50BEE">
        <w:rPr>
          <w:color w:val="auto"/>
          <w:lang w:val="en-US"/>
        </w:rPr>
        <w:instrText>B</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9%20%</w:instrText>
      </w:r>
      <w:r w:rsidRPr="00F50BEE">
        <w:rPr>
          <w:color w:val="auto"/>
          <w:lang w:val="en-US"/>
        </w:rPr>
        <w:instrText>D</w:instrText>
      </w:r>
      <w:r w:rsidRPr="00F50BEE">
        <w:rPr>
          <w:color w:val="auto"/>
        </w:rPr>
        <w:instrText>1%80%</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5%</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3%</w:instrText>
      </w:r>
      <w:r w:rsidRPr="00F50BEE">
        <w:rPr>
          <w:color w:val="auto"/>
          <w:lang w:val="en-US"/>
        </w:rPr>
        <w:instrText>D</w:instrText>
      </w:r>
      <w:r w:rsidRPr="00F50BEE">
        <w:rPr>
          <w:color w:val="auto"/>
        </w:rPr>
        <w:instrText>0%</w:instrText>
      </w:r>
      <w:r w:rsidRPr="00F50BEE">
        <w:rPr>
          <w:color w:val="auto"/>
          <w:lang w:val="en-US"/>
        </w:rPr>
        <w:instrText>BB</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0%</w:instrText>
      </w:r>
      <w:r w:rsidRPr="00F50BEE">
        <w:rPr>
          <w:color w:val="auto"/>
          <w:lang w:val="en-US"/>
        </w:rPr>
        <w:instrText>D</w:instrText>
      </w:r>
      <w:r w:rsidRPr="00F50BEE">
        <w:rPr>
          <w:color w:val="auto"/>
        </w:rPr>
        <w:instrText>0%</w:instrText>
      </w:r>
      <w:r w:rsidRPr="00F50BEE">
        <w:rPr>
          <w:color w:val="auto"/>
          <w:lang w:val="en-US"/>
        </w:rPr>
        <w:instrText>BC</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5%</w:instrText>
      </w:r>
      <w:r w:rsidRPr="00F50BEE">
        <w:rPr>
          <w:color w:val="auto"/>
          <w:lang w:val="en-US"/>
        </w:rPr>
        <w:instrText>D</w:instrText>
      </w:r>
      <w:r w:rsidRPr="00F50BEE">
        <w:rPr>
          <w:color w:val="auto"/>
        </w:rPr>
        <w:instrText>0%</w:instrText>
      </w:r>
      <w:r w:rsidRPr="00F50BEE">
        <w:rPr>
          <w:color w:val="auto"/>
          <w:lang w:val="en-US"/>
        </w:rPr>
        <w:instrText>BD</w:instrText>
      </w:r>
      <w:r w:rsidRPr="00F50BEE">
        <w:rPr>
          <w:color w:val="auto"/>
        </w:rPr>
        <w:instrText>%</w:instrText>
      </w:r>
      <w:r w:rsidRPr="00F50BEE">
        <w:rPr>
          <w:color w:val="auto"/>
          <w:lang w:val="en-US"/>
        </w:rPr>
        <w:instrText>D</w:instrText>
      </w:r>
      <w:r w:rsidRPr="00F50BEE">
        <w:rPr>
          <w:color w:val="auto"/>
        </w:rPr>
        <w:instrText>1%82%20%</w:instrText>
      </w:r>
      <w:r w:rsidRPr="00F50BEE">
        <w:rPr>
          <w:color w:val="auto"/>
          <w:lang w:val="en-US"/>
        </w:rPr>
        <w:instrText>D</w:instrText>
      </w:r>
      <w:r w:rsidRPr="00F50BEE">
        <w:rPr>
          <w:color w:val="auto"/>
        </w:rPr>
        <w:instrText>0%</w:instrText>
      </w:r>
      <w:r w:rsidRPr="00F50BEE">
        <w:rPr>
          <w:color w:val="auto"/>
          <w:lang w:val="en-US"/>
        </w:rPr>
        <w:instrText>BF</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BE</w:instrText>
      </w:r>
      <w:r w:rsidRPr="00F50BEE">
        <w:rPr>
          <w:color w:val="auto"/>
        </w:rPr>
        <w:instrText>%20%</w:instrText>
      </w:r>
      <w:r w:rsidRPr="00F50BEE">
        <w:rPr>
          <w:color w:val="auto"/>
          <w:lang w:val="en-US"/>
        </w:rPr>
        <w:instrText>D</w:instrText>
      </w:r>
      <w:r w:rsidRPr="00F50BEE">
        <w:rPr>
          <w:color w:val="auto"/>
        </w:rPr>
        <w:instrText>0%</w:instrText>
      </w:r>
      <w:r w:rsidRPr="00F50BEE">
        <w:rPr>
          <w:color w:val="auto"/>
          <w:lang w:val="en-US"/>
        </w:rPr>
        <w:instrText>BF</w:instrText>
      </w:r>
      <w:r w:rsidRPr="00F50BEE">
        <w:rPr>
          <w:color w:val="auto"/>
        </w:rPr>
        <w:instrText>%</w:instrText>
      </w:r>
      <w:r w:rsidRPr="00F50BEE">
        <w:rPr>
          <w:color w:val="auto"/>
          <w:lang w:val="en-US"/>
        </w:rPr>
        <w:instrText>D</w:instrText>
      </w:r>
      <w:r w:rsidRPr="00F50BEE">
        <w:rPr>
          <w:color w:val="auto"/>
        </w:rPr>
        <w:instrText>1%80%</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5%</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4%</w:instrText>
      </w:r>
      <w:r w:rsidRPr="00F50BEE">
        <w:rPr>
          <w:color w:val="auto"/>
          <w:lang w:val="en-US"/>
        </w:rPr>
        <w:instrText>D</w:instrText>
      </w:r>
      <w:r w:rsidRPr="00F50BEE">
        <w:rPr>
          <w:color w:val="auto"/>
        </w:rPr>
        <w:instrText>0%</w:instrText>
      </w:r>
      <w:r w:rsidRPr="00F50BEE">
        <w:rPr>
          <w:color w:val="auto"/>
          <w:lang w:val="en-US"/>
        </w:rPr>
        <w:instrText>BE</w:instrText>
      </w:r>
      <w:r w:rsidRPr="00F50BEE">
        <w:rPr>
          <w:color w:val="auto"/>
        </w:rPr>
        <w:instrText>%</w:instrText>
      </w:r>
      <w:r w:rsidRPr="00F50BEE">
        <w:rPr>
          <w:color w:val="auto"/>
          <w:lang w:val="en-US"/>
        </w:rPr>
        <w:instrText>D</w:instrText>
      </w:r>
      <w:r w:rsidRPr="00F50BEE">
        <w:rPr>
          <w:color w:val="auto"/>
        </w:rPr>
        <w:instrText>1%81%</w:instrText>
      </w:r>
      <w:r w:rsidRPr="00F50BEE">
        <w:rPr>
          <w:color w:val="auto"/>
          <w:lang w:val="en-US"/>
        </w:rPr>
        <w:instrText>D</w:instrText>
      </w:r>
      <w:r w:rsidRPr="00F50BEE">
        <w:rPr>
          <w:color w:val="auto"/>
        </w:rPr>
        <w:instrText>1%82%</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0%</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2%</w:instrText>
      </w:r>
      <w:r w:rsidRPr="00F50BEE">
        <w:rPr>
          <w:color w:val="auto"/>
          <w:lang w:val="en-US"/>
        </w:rPr>
        <w:instrText>D</w:instrText>
      </w:r>
      <w:r w:rsidRPr="00F50BEE">
        <w:rPr>
          <w:color w:val="auto"/>
        </w:rPr>
        <w:instrText>0%</w:instrText>
      </w:r>
      <w:r w:rsidRPr="00F50BEE">
        <w:rPr>
          <w:color w:val="auto"/>
          <w:lang w:val="en-US"/>
        </w:rPr>
        <w:instrText>BB</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5%</w:instrText>
      </w:r>
      <w:r w:rsidRPr="00F50BEE">
        <w:rPr>
          <w:color w:val="auto"/>
          <w:lang w:val="en-US"/>
        </w:rPr>
        <w:instrText>D</w:instrText>
      </w:r>
      <w:r w:rsidRPr="00F50BEE">
        <w:rPr>
          <w:color w:val="auto"/>
        </w:rPr>
        <w:instrText>0%</w:instrText>
      </w:r>
      <w:r w:rsidRPr="00F50BEE">
        <w:rPr>
          <w:color w:val="auto"/>
          <w:lang w:val="en-US"/>
        </w:rPr>
        <w:instrText>BD</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8%</w:instrText>
      </w:r>
      <w:r w:rsidRPr="00F50BEE">
        <w:rPr>
          <w:color w:val="auto"/>
          <w:lang w:val="en-US"/>
        </w:rPr>
        <w:instrText>D</w:instrText>
      </w:r>
      <w:r w:rsidRPr="00F50BEE">
        <w:rPr>
          <w:color w:val="auto"/>
        </w:rPr>
        <w:instrText>1%8</w:instrText>
      </w:r>
      <w:r w:rsidRPr="00F50BEE">
        <w:rPr>
          <w:color w:val="auto"/>
          <w:lang w:val="en-US"/>
        </w:rPr>
        <w:instrText>E</w:instrText>
      </w:r>
      <w:r w:rsidRPr="00F50BEE">
        <w:rPr>
          <w:color w:val="auto"/>
        </w:rPr>
        <w:instrText>%20%</w:instrText>
      </w:r>
      <w:r w:rsidRPr="00F50BEE">
        <w:rPr>
          <w:color w:val="auto"/>
          <w:lang w:val="en-US"/>
        </w:rPr>
        <w:instrText>D</w:instrText>
      </w:r>
      <w:r w:rsidRPr="00F50BEE">
        <w:rPr>
          <w:color w:val="auto"/>
        </w:rPr>
        <w:instrText>0%</w:instrText>
      </w:r>
      <w:r w:rsidRPr="00F50BEE">
        <w:rPr>
          <w:color w:val="auto"/>
          <w:lang w:val="en-US"/>
        </w:rPr>
        <w:instrText>BC</w:instrText>
      </w:r>
      <w:r w:rsidRPr="00F50BEE">
        <w:rPr>
          <w:color w:val="auto"/>
        </w:rPr>
        <w:instrText>%</w:instrText>
      </w:r>
      <w:r w:rsidRPr="00F50BEE">
        <w:rPr>
          <w:color w:val="auto"/>
          <w:lang w:val="en-US"/>
        </w:rPr>
        <w:instrText>D</w:instrText>
      </w:r>
      <w:r w:rsidRPr="00F50BEE">
        <w:rPr>
          <w:color w:val="auto"/>
        </w:rPr>
        <w:instrText>1%83%</w:instrText>
      </w:r>
      <w:r w:rsidRPr="00F50BEE">
        <w:rPr>
          <w:color w:val="auto"/>
          <w:lang w:val="en-US"/>
        </w:rPr>
        <w:instrText>D</w:instrText>
      </w:r>
      <w:r w:rsidRPr="00F50BEE">
        <w:rPr>
          <w:color w:val="auto"/>
        </w:rPr>
        <w:instrText>0%</w:instrText>
      </w:r>
      <w:r w:rsidRPr="00F50BEE">
        <w:rPr>
          <w:color w:val="auto"/>
          <w:lang w:val="en-US"/>
        </w:rPr>
        <w:instrText>BD</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8%</w:instrText>
      </w:r>
      <w:r w:rsidRPr="00F50BEE">
        <w:rPr>
          <w:color w:val="auto"/>
          <w:lang w:val="en-US"/>
        </w:rPr>
        <w:instrText>D</w:instrText>
      </w:r>
      <w:r w:rsidRPr="00F50BEE">
        <w:rPr>
          <w:color w:val="auto"/>
        </w:rPr>
        <w:instrText>1%86%</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8%</w:instrText>
      </w:r>
      <w:r w:rsidRPr="00F50BEE">
        <w:rPr>
          <w:color w:val="auto"/>
          <w:lang w:val="en-US"/>
        </w:rPr>
        <w:instrText>D</w:instrText>
      </w:r>
      <w:r w:rsidRPr="00F50BEE">
        <w:rPr>
          <w:color w:val="auto"/>
        </w:rPr>
        <w:instrText>0%</w:instrText>
      </w:r>
      <w:r w:rsidRPr="00F50BEE">
        <w:rPr>
          <w:color w:val="auto"/>
          <w:lang w:val="en-US"/>
        </w:rPr>
        <w:instrText>BF</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0%</w:instrText>
      </w:r>
      <w:r w:rsidRPr="00F50BEE">
        <w:rPr>
          <w:color w:val="auto"/>
          <w:lang w:val="en-US"/>
        </w:rPr>
        <w:instrText>D</w:instrText>
      </w:r>
      <w:r w:rsidRPr="00F50BEE">
        <w:rPr>
          <w:color w:val="auto"/>
        </w:rPr>
        <w:instrText>0%</w:instrText>
      </w:r>
      <w:r w:rsidRPr="00F50BEE">
        <w:rPr>
          <w:color w:val="auto"/>
          <w:lang w:val="en-US"/>
        </w:rPr>
        <w:instrText>BB</w:instrText>
      </w:r>
      <w:r w:rsidRPr="00F50BEE">
        <w:rPr>
          <w:color w:val="auto"/>
        </w:rPr>
        <w:instrText>%</w:instrText>
      </w:r>
      <w:r w:rsidRPr="00F50BEE">
        <w:rPr>
          <w:color w:val="auto"/>
          <w:lang w:val="en-US"/>
        </w:rPr>
        <w:instrText>D</w:instrText>
      </w:r>
      <w:r w:rsidRPr="00F50BEE">
        <w:rPr>
          <w:color w:val="auto"/>
        </w:rPr>
        <w:instrText>1%8</w:instrText>
      </w:r>
      <w:r w:rsidRPr="00F50BEE">
        <w:rPr>
          <w:color w:val="auto"/>
          <w:lang w:val="en-US"/>
        </w:rPr>
        <w:instrText>C</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BD</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BE</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9%20%</w:instrText>
      </w:r>
      <w:r w:rsidRPr="00F50BEE">
        <w:rPr>
          <w:color w:val="auto"/>
          <w:lang w:val="en-US"/>
        </w:rPr>
        <w:instrText>D</w:instrText>
      </w:r>
      <w:r w:rsidRPr="00F50BEE">
        <w:rPr>
          <w:color w:val="auto"/>
        </w:rPr>
        <w:instrText>1%83%</w:instrText>
      </w:r>
      <w:r w:rsidRPr="00F50BEE">
        <w:rPr>
          <w:color w:val="auto"/>
          <w:lang w:val="en-US"/>
        </w:rPr>
        <w:instrText>D</w:instrText>
      </w:r>
      <w:r w:rsidRPr="00F50BEE">
        <w:rPr>
          <w:color w:val="auto"/>
        </w:rPr>
        <w:instrText>1%81%</w:instrText>
      </w:r>
      <w:r w:rsidRPr="00F50BEE">
        <w:rPr>
          <w:color w:val="auto"/>
          <w:lang w:val="en-US"/>
        </w:rPr>
        <w:instrText>D</w:instrText>
      </w:r>
      <w:r w:rsidRPr="00F50BEE">
        <w:rPr>
          <w:color w:val="auto"/>
        </w:rPr>
        <w:instrText>0%</w:instrText>
      </w:r>
      <w:r w:rsidRPr="00F50BEE">
        <w:rPr>
          <w:color w:val="auto"/>
          <w:lang w:val="en-US"/>
        </w:rPr>
        <w:instrText>BB</w:instrText>
      </w:r>
      <w:r w:rsidRPr="00F50BEE">
        <w:rPr>
          <w:color w:val="auto"/>
        </w:rPr>
        <w:instrText>%</w:instrText>
      </w:r>
      <w:r w:rsidRPr="00F50BEE">
        <w:rPr>
          <w:color w:val="auto"/>
          <w:lang w:val="en-US"/>
        </w:rPr>
        <w:instrText>D</w:instrText>
      </w:r>
      <w:r w:rsidRPr="00F50BEE">
        <w:rPr>
          <w:color w:val="auto"/>
        </w:rPr>
        <w:instrText>1%83%</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3%</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8%20%</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7%</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0%</w:instrText>
      </w:r>
      <w:r w:rsidRPr="00F50BEE">
        <w:rPr>
          <w:color w:val="auto"/>
          <w:lang w:val="en-US"/>
        </w:rPr>
        <w:instrText>D</w:instrText>
      </w:r>
      <w:r w:rsidRPr="00F50BEE">
        <w:rPr>
          <w:color w:val="auto"/>
        </w:rPr>
        <w:instrText>0%</w:instrText>
      </w:r>
      <w:r w:rsidRPr="00F50BEE">
        <w:rPr>
          <w:color w:val="auto"/>
          <w:lang w:val="en-US"/>
        </w:rPr>
        <w:instrText>BF</w:instrText>
      </w:r>
      <w:r w:rsidRPr="00F50BEE">
        <w:rPr>
          <w:color w:val="auto"/>
        </w:rPr>
        <w:instrText>%</w:instrText>
      </w:r>
      <w:r w:rsidRPr="00F50BEE">
        <w:rPr>
          <w:color w:val="auto"/>
          <w:lang w:val="en-US"/>
        </w:rPr>
        <w:instrText>D</w:instrText>
      </w:r>
      <w:r w:rsidRPr="00F50BEE">
        <w:rPr>
          <w:color w:val="auto"/>
        </w:rPr>
        <w:instrText>1%80%</w:instrText>
      </w:r>
      <w:r w:rsidRPr="00F50BEE">
        <w:rPr>
          <w:color w:val="auto"/>
          <w:lang w:val="en-US"/>
        </w:rPr>
        <w:instrText>D</w:instrText>
      </w:r>
      <w:r w:rsidRPr="00F50BEE">
        <w:rPr>
          <w:color w:val="auto"/>
        </w:rPr>
        <w:instrText>0%</w:instrText>
      </w:r>
      <w:r w:rsidRPr="00F50BEE">
        <w:rPr>
          <w:color w:val="auto"/>
          <w:lang w:val="en-US"/>
        </w:rPr>
        <w:instrText>BE</w:instrText>
      </w:r>
      <w:r w:rsidRPr="00F50BEE">
        <w:rPr>
          <w:color w:val="auto"/>
        </w:rPr>
        <w:instrText>%</w:instrText>
      </w:r>
      <w:r w:rsidRPr="00F50BEE">
        <w:rPr>
          <w:color w:val="auto"/>
          <w:lang w:val="en-US"/>
        </w:rPr>
        <w:instrText>D</w:instrText>
      </w:r>
      <w:r w:rsidRPr="00F50BEE">
        <w:rPr>
          <w:color w:val="auto"/>
        </w:rPr>
        <w:instrText>1%81%20%</w:instrText>
      </w:r>
      <w:r w:rsidRPr="00F50BEE">
        <w:rPr>
          <w:color w:val="auto"/>
          <w:lang w:val="en-US"/>
        </w:rPr>
        <w:instrText>D</w:instrText>
      </w:r>
      <w:r w:rsidRPr="00F50BEE">
        <w:rPr>
          <w:color w:val="auto"/>
        </w:rPr>
        <w:instrText>0%</w:instrText>
      </w:r>
      <w:r w:rsidRPr="00F50BEE">
        <w:rPr>
          <w:color w:val="auto"/>
          <w:lang w:val="en-US"/>
        </w:rPr>
        <w:instrText>BC</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5%</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6%</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2%</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5%</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4%</w:instrText>
      </w:r>
      <w:r w:rsidRPr="00F50BEE">
        <w:rPr>
          <w:color w:val="auto"/>
          <w:lang w:val="en-US"/>
        </w:rPr>
        <w:instrText>D</w:instrText>
      </w:r>
      <w:r w:rsidRPr="00F50BEE">
        <w:rPr>
          <w:color w:val="auto"/>
        </w:rPr>
        <w:instrText>0%</w:instrText>
      </w:r>
      <w:r w:rsidRPr="00F50BEE">
        <w:rPr>
          <w:color w:val="auto"/>
          <w:lang w:val="en-US"/>
        </w:rPr>
        <w:instrText>BE</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BC</w:instrText>
      </w:r>
      <w:r w:rsidRPr="00F50BEE">
        <w:rPr>
          <w:color w:val="auto"/>
        </w:rPr>
        <w:instrText>%</w:instrText>
      </w:r>
      <w:r w:rsidRPr="00F50BEE">
        <w:rPr>
          <w:color w:val="auto"/>
          <w:lang w:val="en-US"/>
        </w:rPr>
        <w:instrText>D</w:instrText>
      </w:r>
      <w:r w:rsidRPr="00F50BEE">
        <w:rPr>
          <w:color w:val="auto"/>
        </w:rPr>
        <w:instrText>1%81%</w:instrText>
      </w:r>
      <w:r w:rsidRPr="00F50BEE">
        <w:rPr>
          <w:color w:val="auto"/>
          <w:lang w:val="en-US"/>
        </w:rPr>
        <w:instrText>D</w:instrText>
      </w:r>
      <w:r w:rsidRPr="00F50BEE">
        <w:rPr>
          <w:color w:val="auto"/>
        </w:rPr>
        <w:instrText>1%82%</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2%</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5%</w:instrText>
      </w:r>
      <w:r w:rsidRPr="00F50BEE">
        <w:rPr>
          <w:color w:val="auto"/>
          <w:lang w:val="en-US"/>
        </w:rPr>
        <w:instrText>D</w:instrText>
      </w:r>
      <w:r w:rsidRPr="00F50BEE">
        <w:rPr>
          <w:color w:val="auto"/>
        </w:rPr>
        <w:instrText>0%</w:instrText>
      </w:r>
      <w:r w:rsidRPr="00F50BEE">
        <w:rPr>
          <w:color w:val="auto"/>
          <w:lang w:val="en-US"/>
        </w:rPr>
        <w:instrText>BD</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BD</w:instrText>
      </w:r>
      <w:r w:rsidRPr="00F50BEE">
        <w:rPr>
          <w:color w:val="auto"/>
        </w:rPr>
        <w:instrText>%</w:instrText>
      </w:r>
      <w:r w:rsidRPr="00F50BEE">
        <w:rPr>
          <w:color w:val="auto"/>
          <w:lang w:val="en-US"/>
        </w:rPr>
        <w:instrText>D</w:instrText>
      </w:r>
      <w:r w:rsidRPr="00F50BEE">
        <w:rPr>
          <w:color w:val="auto"/>
        </w:rPr>
        <w:instrText>1%8</w:instrText>
      </w:r>
      <w:r w:rsidRPr="00F50BEE">
        <w:rPr>
          <w:color w:val="auto"/>
          <w:lang w:val="en-US"/>
        </w:rPr>
        <w:instrText>B</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9&amp;</w:instrText>
      </w:r>
      <w:r w:rsidRPr="00F50BEE">
        <w:rPr>
          <w:color w:val="auto"/>
          <w:lang w:val="en-US"/>
        </w:rPr>
        <w:instrText>url</w:instrText>
      </w:r>
      <w:r w:rsidRPr="00F50BEE">
        <w:rPr>
          <w:color w:val="auto"/>
        </w:rPr>
        <w:instrText>=</w:instrText>
      </w:r>
      <w:r w:rsidRPr="00F50BEE">
        <w:rPr>
          <w:color w:val="auto"/>
          <w:lang w:val="en-US"/>
        </w:rPr>
        <w:instrText>http</w:instrText>
      </w:r>
      <w:r w:rsidRPr="00F50BEE">
        <w:rPr>
          <w:color w:val="auto"/>
        </w:rPr>
        <w:instrText>%3</w:instrText>
      </w:r>
      <w:r w:rsidRPr="00F50BEE">
        <w:rPr>
          <w:color w:val="auto"/>
          <w:lang w:val="en-US"/>
        </w:rPr>
        <w:instrText>A</w:instrText>
      </w:r>
      <w:r w:rsidRPr="00F50BEE">
        <w:rPr>
          <w:color w:val="auto"/>
        </w:rPr>
        <w:instrText>%2</w:instrText>
      </w:r>
      <w:r w:rsidRPr="00F50BEE">
        <w:rPr>
          <w:color w:val="auto"/>
          <w:lang w:val="en-US"/>
        </w:rPr>
        <w:instrText>F</w:instrText>
      </w:r>
      <w:r w:rsidRPr="00F50BEE">
        <w:rPr>
          <w:color w:val="auto"/>
        </w:rPr>
        <w:instrText>%2</w:instrText>
      </w:r>
      <w:r w:rsidRPr="00F50BEE">
        <w:rPr>
          <w:color w:val="auto"/>
          <w:lang w:val="en-US"/>
        </w:rPr>
        <w:instrText>Fhvorostyanka</w:instrText>
      </w:r>
      <w:r w:rsidRPr="00F50BEE">
        <w:rPr>
          <w:color w:val="auto"/>
        </w:rPr>
        <w:instrText>.</w:instrText>
      </w:r>
      <w:r w:rsidRPr="00F50BEE">
        <w:rPr>
          <w:color w:val="auto"/>
          <w:lang w:val="en-US"/>
        </w:rPr>
        <w:instrText>ru</w:instrText>
      </w:r>
      <w:r w:rsidRPr="00F50BEE">
        <w:rPr>
          <w:color w:val="auto"/>
        </w:rPr>
        <w:instrText>%2</w:instrText>
      </w:r>
      <w:r w:rsidRPr="00F50BEE">
        <w:rPr>
          <w:color w:val="auto"/>
          <w:lang w:val="en-US"/>
        </w:rPr>
        <w:instrText>FDocument</w:instrText>
      </w:r>
      <w:r w:rsidRPr="00F50BEE">
        <w:rPr>
          <w:color w:val="auto"/>
        </w:rPr>
        <w:instrText>%2</w:instrText>
      </w:r>
      <w:r w:rsidRPr="00F50BEE">
        <w:rPr>
          <w:color w:val="auto"/>
          <w:lang w:val="en-US"/>
        </w:rPr>
        <w:instrText>FAR</w:instrText>
      </w:r>
      <w:r w:rsidRPr="00F50BEE">
        <w:rPr>
          <w:color w:val="auto"/>
        </w:rPr>
        <w:instrText>_</w:instrText>
      </w:r>
      <w:r w:rsidRPr="00F50BEE">
        <w:rPr>
          <w:color w:val="auto"/>
          <w:lang w:val="en-US"/>
        </w:rPr>
        <w:instrText>GMU</w:instrText>
      </w:r>
      <w:r w:rsidRPr="00F50BEE">
        <w:rPr>
          <w:color w:val="auto"/>
        </w:rPr>
        <w:instrText>_</w:instrText>
      </w:r>
      <w:r w:rsidRPr="00F50BEE">
        <w:rPr>
          <w:color w:val="auto"/>
          <w:lang w:val="en-US"/>
        </w:rPr>
        <w:instrText>proekt</w:instrText>
      </w:r>
      <w:r w:rsidRPr="00F50BEE">
        <w:rPr>
          <w:color w:val="auto"/>
        </w:rPr>
        <w:instrText>%2</w:instrText>
      </w:r>
      <w:r w:rsidRPr="00F50BEE">
        <w:rPr>
          <w:color w:val="auto"/>
          <w:lang w:val="en-US"/>
        </w:rPr>
        <w:instrText>Fkumi</w:instrText>
      </w:r>
      <w:r w:rsidRPr="00F50BEE">
        <w:rPr>
          <w:color w:val="auto"/>
        </w:rPr>
        <w:instrText>%2</w:instrText>
      </w:r>
      <w:r w:rsidRPr="00F50BEE">
        <w:rPr>
          <w:color w:val="auto"/>
          <w:lang w:val="en-US"/>
        </w:rPr>
        <w:instrText>Far</w:instrText>
      </w:r>
      <w:r w:rsidRPr="00F50BEE">
        <w:rPr>
          <w:color w:val="auto"/>
        </w:rPr>
        <w:instrText>2_</w:instrText>
      </w:r>
      <w:r w:rsidRPr="00F50BEE">
        <w:rPr>
          <w:color w:val="auto"/>
          <w:lang w:val="en-US"/>
        </w:rPr>
        <w:instrText>predostavlenie</w:instrText>
      </w:r>
      <w:r w:rsidRPr="00F50BEE">
        <w:rPr>
          <w:color w:val="auto"/>
        </w:rPr>
        <w:instrText>_</w:instrText>
      </w:r>
      <w:r w:rsidRPr="00F50BEE">
        <w:rPr>
          <w:color w:val="auto"/>
          <w:lang w:val="en-US"/>
        </w:rPr>
        <w:instrText>v</w:instrText>
      </w:r>
      <w:r w:rsidRPr="00F50BEE">
        <w:rPr>
          <w:color w:val="auto"/>
        </w:rPr>
        <w:instrText>_</w:instrText>
      </w:r>
      <w:r w:rsidRPr="00F50BEE">
        <w:rPr>
          <w:color w:val="auto"/>
          <w:lang w:val="en-US"/>
        </w:rPr>
        <w:instrText>arendu</w:instrText>
      </w:r>
      <w:r w:rsidRPr="00F50BEE">
        <w:rPr>
          <w:color w:val="auto"/>
        </w:rPr>
        <w:instrText>_</w:instrText>
      </w:r>
      <w:r w:rsidRPr="00F50BEE">
        <w:rPr>
          <w:color w:val="auto"/>
          <w:lang w:val="en-US"/>
        </w:rPr>
        <w:instrText>zemelnykh</w:instrText>
      </w:r>
      <w:r w:rsidRPr="00F50BEE">
        <w:rPr>
          <w:color w:val="auto"/>
        </w:rPr>
        <w:instrText>_</w:instrText>
      </w:r>
      <w:r w:rsidRPr="00F50BEE">
        <w:rPr>
          <w:color w:val="auto"/>
          <w:lang w:val="en-US"/>
        </w:rPr>
        <w:instrText>uchastkov</w:instrText>
      </w:r>
      <w:r w:rsidRPr="00F50BEE">
        <w:rPr>
          <w:color w:val="auto"/>
        </w:rPr>
        <w:instrText>-</w:instrText>
      </w:r>
      <w:r w:rsidRPr="00F50BEE">
        <w:rPr>
          <w:color w:val="auto"/>
          <w:lang w:val="en-US"/>
        </w:rPr>
        <w:instrText>na</w:instrText>
      </w:r>
      <w:r w:rsidRPr="00F50BEE">
        <w:rPr>
          <w:color w:val="auto"/>
        </w:rPr>
        <w:instrText>.</w:instrText>
      </w:r>
      <w:r w:rsidRPr="00F50BEE">
        <w:rPr>
          <w:color w:val="auto"/>
          <w:lang w:val="en-US"/>
        </w:rPr>
        <w:instrText>doc</w:instrText>
      </w:r>
      <w:r w:rsidRPr="00F50BEE">
        <w:rPr>
          <w:color w:val="auto"/>
        </w:rPr>
        <w:instrText>&amp;</w:instrText>
      </w:r>
      <w:r w:rsidRPr="00F50BEE">
        <w:rPr>
          <w:color w:val="auto"/>
          <w:lang w:val="en-US"/>
        </w:rPr>
        <w:instrText>fmode</w:instrText>
      </w:r>
      <w:r w:rsidRPr="00F50BEE">
        <w:rPr>
          <w:color w:val="auto"/>
        </w:rPr>
        <w:instrText>=</w:instrText>
      </w:r>
      <w:r w:rsidRPr="00F50BEE">
        <w:rPr>
          <w:color w:val="auto"/>
          <w:lang w:val="en-US"/>
        </w:rPr>
        <w:instrText>envelope</w:instrText>
      </w:r>
      <w:r w:rsidRPr="00F50BEE">
        <w:rPr>
          <w:color w:val="auto"/>
        </w:rPr>
        <w:instrText>&amp;</w:instrText>
      </w:r>
      <w:r w:rsidRPr="00F50BEE">
        <w:rPr>
          <w:color w:val="auto"/>
          <w:lang w:val="en-US"/>
        </w:rPr>
        <w:instrText>lr</w:instrText>
      </w:r>
      <w:r w:rsidRPr="00F50BEE">
        <w:rPr>
          <w:color w:val="auto"/>
        </w:rPr>
        <w:instrText>=50&amp;</w:instrText>
      </w:r>
      <w:r w:rsidRPr="00F50BEE">
        <w:rPr>
          <w:color w:val="auto"/>
          <w:lang w:val="en-US"/>
        </w:rPr>
        <w:instrText>l</w:instrText>
      </w:r>
      <w:r w:rsidRPr="00F50BEE">
        <w:rPr>
          <w:color w:val="auto"/>
        </w:rPr>
        <w:instrText>10</w:instrText>
      </w:r>
      <w:r w:rsidRPr="00F50BEE">
        <w:rPr>
          <w:color w:val="auto"/>
          <w:lang w:val="en-US"/>
        </w:rPr>
        <w:instrText>n</w:instrText>
      </w:r>
      <w:r w:rsidRPr="00F50BEE">
        <w:rPr>
          <w:color w:val="auto"/>
        </w:rPr>
        <w:instrText>=</w:instrText>
      </w:r>
      <w:r w:rsidRPr="00F50BEE">
        <w:rPr>
          <w:color w:val="auto"/>
          <w:lang w:val="en-US"/>
        </w:rPr>
        <w:instrText>ru</w:instrText>
      </w:r>
      <w:r w:rsidRPr="00F50BEE">
        <w:rPr>
          <w:color w:val="auto"/>
        </w:rPr>
        <w:instrText>&amp;</w:instrText>
      </w:r>
      <w:r w:rsidRPr="00F50BEE">
        <w:rPr>
          <w:color w:val="auto"/>
          <w:lang w:val="en-US"/>
        </w:rPr>
        <w:instrText>mime</w:instrText>
      </w:r>
      <w:r w:rsidRPr="00F50BEE">
        <w:rPr>
          <w:color w:val="auto"/>
        </w:rPr>
        <w:instrText>=</w:instrText>
      </w:r>
      <w:r w:rsidRPr="00F50BEE">
        <w:rPr>
          <w:color w:val="auto"/>
          <w:lang w:val="en-US"/>
        </w:rPr>
        <w:instrText>doc</w:instrText>
      </w:r>
      <w:r w:rsidRPr="00F50BEE">
        <w:rPr>
          <w:color w:val="auto"/>
        </w:rPr>
        <w:instrText>&amp;</w:instrText>
      </w:r>
      <w:r w:rsidRPr="00F50BEE">
        <w:rPr>
          <w:color w:val="auto"/>
          <w:lang w:val="en-US"/>
        </w:rPr>
        <w:instrText>sign</w:instrText>
      </w:r>
      <w:r w:rsidRPr="00F50BEE">
        <w:rPr>
          <w:color w:val="auto"/>
        </w:rPr>
        <w:instrText>=</w:instrText>
      </w:r>
      <w:r w:rsidRPr="00F50BEE">
        <w:rPr>
          <w:color w:val="auto"/>
          <w:lang w:val="en-US"/>
        </w:rPr>
        <w:instrText>e</w:instrText>
      </w:r>
      <w:r w:rsidRPr="00F50BEE">
        <w:rPr>
          <w:color w:val="auto"/>
        </w:rPr>
        <w:instrText>5373984396</w:instrText>
      </w:r>
      <w:r w:rsidRPr="00F50BEE">
        <w:rPr>
          <w:color w:val="auto"/>
          <w:lang w:val="en-US"/>
        </w:rPr>
        <w:instrText>a</w:instrText>
      </w:r>
      <w:r w:rsidRPr="00F50BEE">
        <w:rPr>
          <w:color w:val="auto"/>
        </w:rPr>
        <w:instrText>0938</w:instrText>
      </w:r>
      <w:r w:rsidRPr="00F50BEE">
        <w:rPr>
          <w:color w:val="auto"/>
          <w:lang w:val="en-US"/>
        </w:rPr>
        <w:instrText>e</w:instrText>
      </w:r>
      <w:r w:rsidRPr="00F50BEE">
        <w:rPr>
          <w:color w:val="auto"/>
        </w:rPr>
        <w:instrText>95</w:instrText>
      </w:r>
      <w:r w:rsidRPr="00F50BEE">
        <w:rPr>
          <w:color w:val="auto"/>
          <w:lang w:val="en-US"/>
        </w:rPr>
        <w:instrText>ae</w:instrText>
      </w:r>
      <w:r w:rsidRPr="00F50BEE">
        <w:rPr>
          <w:color w:val="auto"/>
        </w:rPr>
        <w:instrText>82416290</w:instrText>
      </w:r>
      <w:r w:rsidRPr="00F50BEE">
        <w:rPr>
          <w:color w:val="auto"/>
          <w:lang w:val="en-US"/>
        </w:rPr>
        <w:instrText>b</w:instrText>
      </w:r>
      <w:r w:rsidRPr="00F50BEE">
        <w:rPr>
          <w:color w:val="auto"/>
        </w:rPr>
        <w:instrText>8</w:instrText>
      </w:r>
      <w:r w:rsidRPr="00F50BEE">
        <w:rPr>
          <w:color w:val="auto"/>
          <w:lang w:val="en-US"/>
        </w:rPr>
        <w:instrText>a</w:instrText>
      </w:r>
      <w:r w:rsidRPr="00F50BEE">
        <w:rPr>
          <w:color w:val="auto"/>
        </w:rPr>
        <w:instrText>&amp;</w:instrText>
      </w:r>
      <w:r w:rsidRPr="00F50BEE">
        <w:rPr>
          <w:color w:val="auto"/>
          <w:lang w:val="en-US"/>
        </w:rPr>
        <w:instrText>keyno</w:instrText>
      </w:r>
      <w:r w:rsidRPr="00F50BEE">
        <w:rPr>
          <w:color w:val="auto"/>
        </w:rPr>
        <w:instrText>=0" \</w:instrText>
      </w:r>
      <w:r w:rsidRPr="00F50BEE">
        <w:rPr>
          <w:color w:val="auto"/>
          <w:lang w:val="en-US"/>
        </w:rPr>
        <w:instrText>l</w:instrText>
      </w:r>
      <w:r w:rsidRPr="00F50BEE">
        <w:rPr>
          <w:color w:val="auto"/>
        </w:rPr>
        <w:instrText xml:space="preserve"> "</w:instrText>
      </w:r>
      <w:r w:rsidRPr="00F50BEE">
        <w:rPr>
          <w:color w:val="auto"/>
          <w:lang w:val="en-US"/>
        </w:rPr>
        <w:instrText>YANDEX</w:instrText>
      </w:r>
      <w:r w:rsidRPr="00F50BEE">
        <w:rPr>
          <w:color w:val="auto"/>
        </w:rPr>
        <w:instrText xml:space="preserve">_167" </w:instrText>
      </w:r>
      <w:r w:rsidRPr="00F50BEE">
        <w:rPr>
          <w:color w:val="auto"/>
          <w:lang w:val="en-US"/>
        </w:rPr>
        <w:fldChar w:fldCharType="separate"/>
      </w:r>
      <w:r w:rsidRPr="00F50BEE">
        <w:rPr>
          <w:color w:val="auto"/>
          <w:lang w:val="en-US"/>
        </w:rPr>
        <w:fldChar w:fldCharType="end"/>
      </w:r>
      <w:r w:rsidRPr="00F50BEE">
        <w:rPr>
          <w:rStyle w:val="highlighthighlightactive"/>
          <w:color w:val="auto"/>
        </w:rPr>
        <w:t>муниципальной</w:t>
      </w:r>
      <w:hyperlink r:id="rId47" w:anchor="YANDEX_169" w:history="1"/>
      <w:r w:rsidRPr="00F50BEE">
        <w:rPr>
          <w:color w:val="auto"/>
        </w:rPr>
        <w:t xml:space="preserve"> </w:t>
      </w:r>
      <w:bookmarkStart w:id="28" w:name="YANDEX_169"/>
      <w:bookmarkEnd w:id="28"/>
      <w:r w:rsidRPr="00F50BEE">
        <w:rPr>
          <w:color w:val="auto"/>
          <w:lang w:val="en-US"/>
        </w:rPr>
        <w:fldChar w:fldCharType="begin"/>
      </w:r>
      <w:r w:rsidRPr="00F50BEE">
        <w:rPr>
          <w:color w:val="auto"/>
        </w:rPr>
        <w:instrText xml:space="preserve"> </w:instrText>
      </w:r>
      <w:r w:rsidRPr="00F50BEE">
        <w:rPr>
          <w:color w:val="auto"/>
          <w:lang w:val="en-US"/>
        </w:rPr>
        <w:instrText>HYPERLINK</w:instrText>
      </w:r>
      <w:r w:rsidRPr="00F50BEE">
        <w:rPr>
          <w:color w:val="auto"/>
        </w:rPr>
        <w:instrText xml:space="preserve"> "</w:instrText>
      </w:r>
      <w:r w:rsidRPr="00F50BEE">
        <w:rPr>
          <w:color w:val="auto"/>
          <w:lang w:val="en-US"/>
        </w:rPr>
        <w:instrText>http</w:instrText>
      </w:r>
      <w:r w:rsidRPr="00F50BEE">
        <w:rPr>
          <w:color w:val="auto"/>
        </w:rPr>
        <w:instrText>://</w:instrText>
      </w:r>
      <w:r w:rsidRPr="00F50BEE">
        <w:rPr>
          <w:color w:val="auto"/>
          <w:lang w:val="en-US"/>
        </w:rPr>
        <w:instrText>hghltd</w:instrText>
      </w:r>
      <w:r w:rsidRPr="00F50BEE">
        <w:rPr>
          <w:color w:val="auto"/>
        </w:rPr>
        <w:instrText>.</w:instrText>
      </w:r>
      <w:r w:rsidRPr="00F50BEE">
        <w:rPr>
          <w:color w:val="auto"/>
          <w:lang w:val="en-US"/>
        </w:rPr>
        <w:instrText>yandex</w:instrText>
      </w:r>
      <w:r w:rsidRPr="00F50BEE">
        <w:rPr>
          <w:color w:val="auto"/>
        </w:rPr>
        <w:instrText>.</w:instrText>
      </w:r>
      <w:r w:rsidRPr="00F50BEE">
        <w:rPr>
          <w:color w:val="auto"/>
          <w:lang w:val="en-US"/>
        </w:rPr>
        <w:instrText>net</w:instrText>
      </w:r>
      <w:r w:rsidRPr="00F50BEE">
        <w:rPr>
          <w:color w:val="auto"/>
        </w:rPr>
        <w:instrText>/</w:instrText>
      </w:r>
      <w:r w:rsidRPr="00F50BEE">
        <w:rPr>
          <w:color w:val="auto"/>
          <w:lang w:val="en-US"/>
        </w:rPr>
        <w:instrText>yandbtm</w:instrText>
      </w:r>
      <w:r w:rsidRPr="00F50BEE">
        <w:rPr>
          <w:color w:val="auto"/>
        </w:rPr>
        <w:instrText>?</w:instrText>
      </w:r>
      <w:r w:rsidRPr="00F50BEE">
        <w:rPr>
          <w:color w:val="auto"/>
          <w:lang w:val="en-US"/>
        </w:rPr>
        <w:instrText>text</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0%</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4%</w:instrText>
      </w:r>
      <w:r w:rsidRPr="00F50BEE">
        <w:rPr>
          <w:color w:val="auto"/>
          <w:lang w:val="en-US"/>
        </w:rPr>
        <w:instrText>D</w:instrText>
      </w:r>
      <w:r w:rsidRPr="00F50BEE">
        <w:rPr>
          <w:color w:val="auto"/>
        </w:rPr>
        <w:instrText>0%</w:instrText>
      </w:r>
      <w:r w:rsidRPr="00F50BEE">
        <w:rPr>
          <w:color w:val="auto"/>
          <w:lang w:val="en-US"/>
        </w:rPr>
        <w:instrText>BC</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8%</w:instrText>
      </w:r>
      <w:r w:rsidRPr="00F50BEE">
        <w:rPr>
          <w:color w:val="auto"/>
          <w:lang w:val="en-US"/>
        </w:rPr>
        <w:instrText>D</w:instrText>
      </w:r>
      <w:r w:rsidRPr="00F50BEE">
        <w:rPr>
          <w:color w:val="auto"/>
        </w:rPr>
        <w:instrText>0%</w:instrText>
      </w:r>
      <w:r w:rsidRPr="00F50BEE">
        <w:rPr>
          <w:color w:val="auto"/>
          <w:lang w:val="en-US"/>
        </w:rPr>
        <w:instrText>BD</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8%</w:instrText>
      </w:r>
      <w:r w:rsidRPr="00F50BEE">
        <w:rPr>
          <w:color w:val="auto"/>
          <w:lang w:val="en-US"/>
        </w:rPr>
        <w:instrText>D</w:instrText>
      </w:r>
      <w:r w:rsidRPr="00F50BEE">
        <w:rPr>
          <w:color w:val="auto"/>
        </w:rPr>
        <w:instrText>1%81%</w:instrText>
      </w:r>
      <w:r w:rsidRPr="00F50BEE">
        <w:rPr>
          <w:color w:val="auto"/>
          <w:lang w:val="en-US"/>
        </w:rPr>
        <w:instrText>D</w:instrText>
      </w:r>
      <w:r w:rsidRPr="00F50BEE">
        <w:rPr>
          <w:color w:val="auto"/>
        </w:rPr>
        <w:instrText>1%82%</w:instrText>
      </w:r>
      <w:r w:rsidRPr="00F50BEE">
        <w:rPr>
          <w:color w:val="auto"/>
          <w:lang w:val="en-US"/>
        </w:rPr>
        <w:instrText>D</w:instrText>
      </w:r>
      <w:r w:rsidRPr="00F50BEE">
        <w:rPr>
          <w:color w:val="auto"/>
        </w:rPr>
        <w:instrText>1%80%</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0%</w:instrText>
      </w:r>
      <w:r w:rsidRPr="00F50BEE">
        <w:rPr>
          <w:color w:val="auto"/>
          <w:lang w:val="en-US"/>
        </w:rPr>
        <w:instrText>D</w:instrText>
      </w:r>
      <w:r w:rsidRPr="00F50BEE">
        <w:rPr>
          <w:color w:val="auto"/>
        </w:rPr>
        <w:instrText>1%82%</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8%</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2%</w:instrText>
      </w:r>
      <w:r w:rsidRPr="00F50BEE">
        <w:rPr>
          <w:color w:val="auto"/>
          <w:lang w:val="en-US"/>
        </w:rPr>
        <w:instrText>D</w:instrText>
      </w:r>
      <w:r w:rsidRPr="00F50BEE">
        <w:rPr>
          <w:color w:val="auto"/>
        </w:rPr>
        <w:instrText>0%</w:instrText>
      </w:r>
      <w:r w:rsidRPr="00F50BEE">
        <w:rPr>
          <w:color w:val="auto"/>
          <w:lang w:val="en-US"/>
        </w:rPr>
        <w:instrText>BD</w:instrText>
      </w:r>
      <w:r w:rsidRPr="00F50BEE">
        <w:rPr>
          <w:color w:val="auto"/>
        </w:rPr>
        <w:instrText>%</w:instrText>
      </w:r>
      <w:r w:rsidRPr="00F50BEE">
        <w:rPr>
          <w:color w:val="auto"/>
          <w:lang w:val="en-US"/>
        </w:rPr>
        <w:instrText>D</w:instrText>
      </w:r>
      <w:r w:rsidRPr="00F50BEE">
        <w:rPr>
          <w:color w:val="auto"/>
        </w:rPr>
        <w:instrText>1%8</w:instrText>
      </w:r>
      <w:r w:rsidRPr="00F50BEE">
        <w:rPr>
          <w:color w:val="auto"/>
          <w:lang w:val="en-US"/>
        </w:rPr>
        <w:instrText>B</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9%20%</w:instrText>
      </w:r>
      <w:r w:rsidRPr="00F50BEE">
        <w:rPr>
          <w:color w:val="auto"/>
          <w:lang w:val="en-US"/>
        </w:rPr>
        <w:instrText>D</w:instrText>
      </w:r>
      <w:r w:rsidRPr="00F50BEE">
        <w:rPr>
          <w:color w:val="auto"/>
        </w:rPr>
        <w:instrText>1%80%</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5%</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3%</w:instrText>
      </w:r>
      <w:r w:rsidRPr="00F50BEE">
        <w:rPr>
          <w:color w:val="auto"/>
          <w:lang w:val="en-US"/>
        </w:rPr>
        <w:instrText>D</w:instrText>
      </w:r>
      <w:r w:rsidRPr="00F50BEE">
        <w:rPr>
          <w:color w:val="auto"/>
        </w:rPr>
        <w:instrText>0%</w:instrText>
      </w:r>
      <w:r w:rsidRPr="00F50BEE">
        <w:rPr>
          <w:color w:val="auto"/>
          <w:lang w:val="en-US"/>
        </w:rPr>
        <w:instrText>BB</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0%</w:instrText>
      </w:r>
      <w:r w:rsidRPr="00F50BEE">
        <w:rPr>
          <w:color w:val="auto"/>
          <w:lang w:val="en-US"/>
        </w:rPr>
        <w:instrText>D</w:instrText>
      </w:r>
      <w:r w:rsidRPr="00F50BEE">
        <w:rPr>
          <w:color w:val="auto"/>
        </w:rPr>
        <w:instrText>0%</w:instrText>
      </w:r>
      <w:r w:rsidRPr="00F50BEE">
        <w:rPr>
          <w:color w:val="auto"/>
          <w:lang w:val="en-US"/>
        </w:rPr>
        <w:instrText>BC</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5%</w:instrText>
      </w:r>
      <w:r w:rsidRPr="00F50BEE">
        <w:rPr>
          <w:color w:val="auto"/>
          <w:lang w:val="en-US"/>
        </w:rPr>
        <w:instrText>D</w:instrText>
      </w:r>
      <w:r w:rsidRPr="00F50BEE">
        <w:rPr>
          <w:color w:val="auto"/>
        </w:rPr>
        <w:instrText>0%</w:instrText>
      </w:r>
      <w:r w:rsidRPr="00F50BEE">
        <w:rPr>
          <w:color w:val="auto"/>
          <w:lang w:val="en-US"/>
        </w:rPr>
        <w:instrText>BD</w:instrText>
      </w:r>
      <w:r w:rsidRPr="00F50BEE">
        <w:rPr>
          <w:color w:val="auto"/>
        </w:rPr>
        <w:instrText>%</w:instrText>
      </w:r>
      <w:r w:rsidRPr="00F50BEE">
        <w:rPr>
          <w:color w:val="auto"/>
          <w:lang w:val="en-US"/>
        </w:rPr>
        <w:instrText>D</w:instrText>
      </w:r>
      <w:r w:rsidRPr="00F50BEE">
        <w:rPr>
          <w:color w:val="auto"/>
        </w:rPr>
        <w:instrText>1%82%20%</w:instrText>
      </w:r>
      <w:r w:rsidRPr="00F50BEE">
        <w:rPr>
          <w:color w:val="auto"/>
          <w:lang w:val="en-US"/>
        </w:rPr>
        <w:instrText>D</w:instrText>
      </w:r>
      <w:r w:rsidRPr="00F50BEE">
        <w:rPr>
          <w:color w:val="auto"/>
        </w:rPr>
        <w:instrText>0%</w:instrText>
      </w:r>
      <w:r w:rsidRPr="00F50BEE">
        <w:rPr>
          <w:color w:val="auto"/>
          <w:lang w:val="en-US"/>
        </w:rPr>
        <w:instrText>BF</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BE</w:instrText>
      </w:r>
      <w:r w:rsidRPr="00F50BEE">
        <w:rPr>
          <w:color w:val="auto"/>
        </w:rPr>
        <w:instrText>%20%</w:instrText>
      </w:r>
      <w:r w:rsidRPr="00F50BEE">
        <w:rPr>
          <w:color w:val="auto"/>
          <w:lang w:val="en-US"/>
        </w:rPr>
        <w:instrText>D</w:instrText>
      </w:r>
      <w:r w:rsidRPr="00F50BEE">
        <w:rPr>
          <w:color w:val="auto"/>
        </w:rPr>
        <w:instrText>0%</w:instrText>
      </w:r>
      <w:r w:rsidRPr="00F50BEE">
        <w:rPr>
          <w:color w:val="auto"/>
          <w:lang w:val="en-US"/>
        </w:rPr>
        <w:instrText>BF</w:instrText>
      </w:r>
      <w:r w:rsidRPr="00F50BEE">
        <w:rPr>
          <w:color w:val="auto"/>
        </w:rPr>
        <w:instrText>%</w:instrText>
      </w:r>
      <w:r w:rsidRPr="00F50BEE">
        <w:rPr>
          <w:color w:val="auto"/>
          <w:lang w:val="en-US"/>
        </w:rPr>
        <w:instrText>D</w:instrText>
      </w:r>
      <w:r w:rsidRPr="00F50BEE">
        <w:rPr>
          <w:color w:val="auto"/>
        </w:rPr>
        <w:instrText>1%80%</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5%</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4%</w:instrText>
      </w:r>
      <w:r w:rsidRPr="00F50BEE">
        <w:rPr>
          <w:color w:val="auto"/>
          <w:lang w:val="en-US"/>
        </w:rPr>
        <w:instrText>D</w:instrText>
      </w:r>
      <w:r w:rsidRPr="00F50BEE">
        <w:rPr>
          <w:color w:val="auto"/>
        </w:rPr>
        <w:instrText>0%</w:instrText>
      </w:r>
      <w:r w:rsidRPr="00F50BEE">
        <w:rPr>
          <w:color w:val="auto"/>
          <w:lang w:val="en-US"/>
        </w:rPr>
        <w:instrText>BE</w:instrText>
      </w:r>
      <w:r w:rsidRPr="00F50BEE">
        <w:rPr>
          <w:color w:val="auto"/>
        </w:rPr>
        <w:instrText>%</w:instrText>
      </w:r>
      <w:r w:rsidRPr="00F50BEE">
        <w:rPr>
          <w:color w:val="auto"/>
          <w:lang w:val="en-US"/>
        </w:rPr>
        <w:instrText>D</w:instrText>
      </w:r>
      <w:r w:rsidRPr="00F50BEE">
        <w:rPr>
          <w:color w:val="auto"/>
        </w:rPr>
        <w:instrText>1%81%</w:instrText>
      </w:r>
      <w:r w:rsidRPr="00F50BEE">
        <w:rPr>
          <w:color w:val="auto"/>
          <w:lang w:val="en-US"/>
        </w:rPr>
        <w:instrText>D</w:instrText>
      </w:r>
      <w:r w:rsidRPr="00F50BEE">
        <w:rPr>
          <w:color w:val="auto"/>
        </w:rPr>
        <w:instrText>1%82%</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0%</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2%</w:instrText>
      </w:r>
      <w:r w:rsidRPr="00F50BEE">
        <w:rPr>
          <w:color w:val="auto"/>
          <w:lang w:val="en-US"/>
        </w:rPr>
        <w:instrText>D</w:instrText>
      </w:r>
      <w:r w:rsidRPr="00F50BEE">
        <w:rPr>
          <w:color w:val="auto"/>
        </w:rPr>
        <w:instrText>0%</w:instrText>
      </w:r>
      <w:r w:rsidRPr="00F50BEE">
        <w:rPr>
          <w:color w:val="auto"/>
          <w:lang w:val="en-US"/>
        </w:rPr>
        <w:instrText>BB</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5%</w:instrText>
      </w:r>
      <w:r w:rsidRPr="00F50BEE">
        <w:rPr>
          <w:color w:val="auto"/>
          <w:lang w:val="en-US"/>
        </w:rPr>
        <w:instrText>D</w:instrText>
      </w:r>
      <w:r w:rsidRPr="00F50BEE">
        <w:rPr>
          <w:color w:val="auto"/>
        </w:rPr>
        <w:instrText>0%</w:instrText>
      </w:r>
      <w:r w:rsidRPr="00F50BEE">
        <w:rPr>
          <w:color w:val="auto"/>
          <w:lang w:val="en-US"/>
        </w:rPr>
        <w:instrText>BD</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8%</w:instrText>
      </w:r>
      <w:r w:rsidRPr="00F50BEE">
        <w:rPr>
          <w:color w:val="auto"/>
          <w:lang w:val="en-US"/>
        </w:rPr>
        <w:instrText>D</w:instrText>
      </w:r>
      <w:r w:rsidRPr="00F50BEE">
        <w:rPr>
          <w:color w:val="auto"/>
        </w:rPr>
        <w:instrText>1%8</w:instrText>
      </w:r>
      <w:r w:rsidRPr="00F50BEE">
        <w:rPr>
          <w:color w:val="auto"/>
          <w:lang w:val="en-US"/>
        </w:rPr>
        <w:instrText>E</w:instrText>
      </w:r>
      <w:r w:rsidRPr="00F50BEE">
        <w:rPr>
          <w:color w:val="auto"/>
        </w:rPr>
        <w:instrText>%20%</w:instrText>
      </w:r>
      <w:r w:rsidRPr="00F50BEE">
        <w:rPr>
          <w:color w:val="auto"/>
          <w:lang w:val="en-US"/>
        </w:rPr>
        <w:instrText>D</w:instrText>
      </w:r>
      <w:r w:rsidRPr="00F50BEE">
        <w:rPr>
          <w:color w:val="auto"/>
        </w:rPr>
        <w:instrText>0%</w:instrText>
      </w:r>
      <w:r w:rsidRPr="00F50BEE">
        <w:rPr>
          <w:color w:val="auto"/>
          <w:lang w:val="en-US"/>
        </w:rPr>
        <w:instrText>BC</w:instrText>
      </w:r>
      <w:r w:rsidRPr="00F50BEE">
        <w:rPr>
          <w:color w:val="auto"/>
        </w:rPr>
        <w:instrText>%</w:instrText>
      </w:r>
      <w:r w:rsidRPr="00F50BEE">
        <w:rPr>
          <w:color w:val="auto"/>
          <w:lang w:val="en-US"/>
        </w:rPr>
        <w:instrText>D</w:instrText>
      </w:r>
      <w:r w:rsidRPr="00F50BEE">
        <w:rPr>
          <w:color w:val="auto"/>
        </w:rPr>
        <w:instrText>1%83%</w:instrText>
      </w:r>
      <w:r w:rsidRPr="00F50BEE">
        <w:rPr>
          <w:color w:val="auto"/>
          <w:lang w:val="en-US"/>
        </w:rPr>
        <w:instrText>D</w:instrText>
      </w:r>
      <w:r w:rsidRPr="00F50BEE">
        <w:rPr>
          <w:color w:val="auto"/>
        </w:rPr>
        <w:instrText>0%</w:instrText>
      </w:r>
      <w:r w:rsidRPr="00F50BEE">
        <w:rPr>
          <w:color w:val="auto"/>
          <w:lang w:val="en-US"/>
        </w:rPr>
        <w:instrText>BD</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8%</w:instrText>
      </w:r>
      <w:r w:rsidRPr="00F50BEE">
        <w:rPr>
          <w:color w:val="auto"/>
          <w:lang w:val="en-US"/>
        </w:rPr>
        <w:instrText>D</w:instrText>
      </w:r>
      <w:r w:rsidRPr="00F50BEE">
        <w:rPr>
          <w:color w:val="auto"/>
        </w:rPr>
        <w:instrText>1%86%</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8%</w:instrText>
      </w:r>
      <w:r w:rsidRPr="00F50BEE">
        <w:rPr>
          <w:color w:val="auto"/>
          <w:lang w:val="en-US"/>
        </w:rPr>
        <w:instrText>D</w:instrText>
      </w:r>
      <w:r w:rsidRPr="00F50BEE">
        <w:rPr>
          <w:color w:val="auto"/>
        </w:rPr>
        <w:instrText>0%</w:instrText>
      </w:r>
      <w:r w:rsidRPr="00F50BEE">
        <w:rPr>
          <w:color w:val="auto"/>
          <w:lang w:val="en-US"/>
        </w:rPr>
        <w:instrText>BF</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0%</w:instrText>
      </w:r>
      <w:r w:rsidRPr="00F50BEE">
        <w:rPr>
          <w:color w:val="auto"/>
          <w:lang w:val="en-US"/>
        </w:rPr>
        <w:instrText>D</w:instrText>
      </w:r>
      <w:r w:rsidRPr="00F50BEE">
        <w:rPr>
          <w:color w:val="auto"/>
        </w:rPr>
        <w:instrText>0%</w:instrText>
      </w:r>
      <w:r w:rsidRPr="00F50BEE">
        <w:rPr>
          <w:color w:val="auto"/>
          <w:lang w:val="en-US"/>
        </w:rPr>
        <w:instrText>BB</w:instrText>
      </w:r>
      <w:r w:rsidRPr="00F50BEE">
        <w:rPr>
          <w:color w:val="auto"/>
        </w:rPr>
        <w:instrText>%</w:instrText>
      </w:r>
      <w:r w:rsidRPr="00F50BEE">
        <w:rPr>
          <w:color w:val="auto"/>
          <w:lang w:val="en-US"/>
        </w:rPr>
        <w:instrText>D</w:instrText>
      </w:r>
      <w:r w:rsidRPr="00F50BEE">
        <w:rPr>
          <w:color w:val="auto"/>
        </w:rPr>
        <w:instrText>1%8</w:instrText>
      </w:r>
      <w:r w:rsidRPr="00F50BEE">
        <w:rPr>
          <w:color w:val="auto"/>
          <w:lang w:val="en-US"/>
        </w:rPr>
        <w:instrText>C</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BD</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BE</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9%20%</w:instrText>
      </w:r>
      <w:r w:rsidRPr="00F50BEE">
        <w:rPr>
          <w:color w:val="auto"/>
          <w:lang w:val="en-US"/>
        </w:rPr>
        <w:instrText>D</w:instrText>
      </w:r>
      <w:r w:rsidRPr="00F50BEE">
        <w:rPr>
          <w:color w:val="auto"/>
        </w:rPr>
        <w:instrText>1%83%</w:instrText>
      </w:r>
      <w:r w:rsidRPr="00F50BEE">
        <w:rPr>
          <w:color w:val="auto"/>
          <w:lang w:val="en-US"/>
        </w:rPr>
        <w:instrText>D</w:instrText>
      </w:r>
      <w:r w:rsidRPr="00F50BEE">
        <w:rPr>
          <w:color w:val="auto"/>
        </w:rPr>
        <w:instrText>1%81%</w:instrText>
      </w:r>
      <w:r w:rsidRPr="00F50BEE">
        <w:rPr>
          <w:color w:val="auto"/>
          <w:lang w:val="en-US"/>
        </w:rPr>
        <w:instrText>D</w:instrText>
      </w:r>
      <w:r w:rsidRPr="00F50BEE">
        <w:rPr>
          <w:color w:val="auto"/>
        </w:rPr>
        <w:instrText>0%</w:instrText>
      </w:r>
      <w:r w:rsidRPr="00F50BEE">
        <w:rPr>
          <w:color w:val="auto"/>
          <w:lang w:val="en-US"/>
        </w:rPr>
        <w:instrText>BB</w:instrText>
      </w:r>
      <w:r w:rsidRPr="00F50BEE">
        <w:rPr>
          <w:color w:val="auto"/>
        </w:rPr>
        <w:instrText>%</w:instrText>
      </w:r>
      <w:r w:rsidRPr="00F50BEE">
        <w:rPr>
          <w:color w:val="auto"/>
          <w:lang w:val="en-US"/>
        </w:rPr>
        <w:instrText>D</w:instrText>
      </w:r>
      <w:r w:rsidRPr="00F50BEE">
        <w:rPr>
          <w:color w:val="auto"/>
        </w:rPr>
        <w:instrText>1%83%</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3%</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8%20%</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7%</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0%</w:instrText>
      </w:r>
      <w:r w:rsidRPr="00F50BEE">
        <w:rPr>
          <w:color w:val="auto"/>
          <w:lang w:val="en-US"/>
        </w:rPr>
        <w:instrText>D</w:instrText>
      </w:r>
      <w:r w:rsidRPr="00F50BEE">
        <w:rPr>
          <w:color w:val="auto"/>
        </w:rPr>
        <w:instrText>0%</w:instrText>
      </w:r>
      <w:r w:rsidRPr="00F50BEE">
        <w:rPr>
          <w:color w:val="auto"/>
          <w:lang w:val="en-US"/>
        </w:rPr>
        <w:instrText>BF</w:instrText>
      </w:r>
      <w:r w:rsidRPr="00F50BEE">
        <w:rPr>
          <w:color w:val="auto"/>
        </w:rPr>
        <w:instrText>%</w:instrText>
      </w:r>
      <w:r w:rsidRPr="00F50BEE">
        <w:rPr>
          <w:color w:val="auto"/>
          <w:lang w:val="en-US"/>
        </w:rPr>
        <w:instrText>D</w:instrText>
      </w:r>
      <w:r w:rsidRPr="00F50BEE">
        <w:rPr>
          <w:color w:val="auto"/>
        </w:rPr>
        <w:instrText>1%80%</w:instrText>
      </w:r>
      <w:r w:rsidRPr="00F50BEE">
        <w:rPr>
          <w:color w:val="auto"/>
          <w:lang w:val="en-US"/>
        </w:rPr>
        <w:instrText>D</w:instrText>
      </w:r>
      <w:r w:rsidRPr="00F50BEE">
        <w:rPr>
          <w:color w:val="auto"/>
        </w:rPr>
        <w:instrText>0%</w:instrText>
      </w:r>
      <w:r w:rsidRPr="00F50BEE">
        <w:rPr>
          <w:color w:val="auto"/>
          <w:lang w:val="en-US"/>
        </w:rPr>
        <w:instrText>BE</w:instrText>
      </w:r>
      <w:r w:rsidRPr="00F50BEE">
        <w:rPr>
          <w:color w:val="auto"/>
        </w:rPr>
        <w:instrText>%</w:instrText>
      </w:r>
      <w:r w:rsidRPr="00F50BEE">
        <w:rPr>
          <w:color w:val="auto"/>
          <w:lang w:val="en-US"/>
        </w:rPr>
        <w:instrText>D</w:instrText>
      </w:r>
      <w:r w:rsidRPr="00F50BEE">
        <w:rPr>
          <w:color w:val="auto"/>
        </w:rPr>
        <w:instrText>1%81%20%</w:instrText>
      </w:r>
      <w:r w:rsidRPr="00F50BEE">
        <w:rPr>
          <w:color w:val="auto"/>
          <w:lang w:val="en-US"/>
        </w:rPr>
        <w:instrText>D</w:instrText>
      </w:r>
      <w:r w:rsidRPr="00F50BEE">
        <w:rPr>
          <w:color w:val="auto"/>
        </w:rPr>
        <w:instrText>0%</w:instrText>
      </w:r>
      <w:r w:rsidRPr="00F50BEE">
        <w:rPr>
          <w:color w:val="auto"/>
          <w:lang w:val="en-US"/>
        </w:rPr>
        <w:instrText>BC</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5%</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6%</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2%</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5%</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4%</w:instrText>
      </w:r>
      <w:r w:rsidRPr="00F50BEE">
        <w:rPr>
          <w:color w:val="auto"/>
          <w:lang w:val="en-US"/>
        </w:rPr>
        <w:instrText>D</w:instrText>
      </w:r>
      <w:r w:rsidRPr="00F50BEE">
        <w:rPr>
          <w:color w:val="auto"/>
        </w:rPr>
        <w:instrText>0%</w:instrText>
      </w:r>
      <w:r w:rsidRPr="00F50BEE">
        <w:rPr>
          <w:color w:val="auto"/>
          <w:lang w:val="en-US"/>
        </w:rPr>
        <w:instrText>BE</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BC</w:instrText>
      </w:r>
      <w:r w:rsidRPr="00F50BEE">
        <w:rPr>
          <w:color w:val="auto"/>
        </w:rPr>
        <w:instrText>%</w:instrText>
      </w:r>
      <w:r w:rsidRPr="00F50BEE">
        <w:rPr>
          <w:color w:val="auto"/>
          <w:lang w:val="en-US"/>
        </w:rPr>
        <w:instrText>D</w:instrText>
      </w:r>
      <w:r w:rsidRPr="00F50BEE">
        <w:rPr>
          <w:color w:val="auto"/>
        </w:rPr>
        <w:instrText>1%81%</w:instrText>
      </w:r>
      <w:r w:rsidRPr="00F50BEE">
        <w:rPr>
          <w:color w:val="auto"/>
          <w:lang w:val="en-US"/>
        </w:rPr>
        <w:instrText>D</w:instrText>
      </w:r>
      <w:r w:rsidRPr="00F50BEE">
        <w:rPr>
          <w:color w:val="auto"/>
        </w:rPr>
        <w:instrText>1%82%</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2%</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5%</w:instrText>
      </w:r>
      <w:r w:rsidRPr="00F50BEE">
        <w:rPr>
          <w:color w:val="auto"/>
          <w:lang w:val="en-US"/>
        </w:rPr>
        <w:instrText>D</w:instrText>
      </w:r>
      <w:r w:rsidRPr="00F50BEE">
        <w:rPr>
          <w:color w:val="auto"/>
        </w:rPr>
        <w:instrText>0%</w:instrText>
      </w:r>
      <w:r w:rsidRPr="00F50BEE">
        <w:rPr>
          <w:color w:val="auto"/>
          <w:lang w:val="en-US"/>
        </w:rPr>
        <w:instrText>BD</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BD</w:instrText>
      </w:r>
      <w:r w:rsidRPr="00F50BEE">
        <w:rPr>
          <w:color w:val="auto"/>
        </w:rPr>
        <w:instrText>%</w:instrText>
      </w:r>
      <w:r w:rsidRPr="00F50BEE">
        <w:rPr>
          <w:color w:val="auto"/>
          <w:lang w:val="en-US"/>
        </w:rPr>
        <w:instrText>D</w:instrText>
      </w:r>
      <w:r w:rsidRPr="00F50BEE">
        <w:rPr>
          <w:color w:val="auto"/>
        </w:rPr>
        <w:instrText>1%8</w:instrText>
      </w:r>
      <w:r w:rsidRPr="00F50BEE">
        <w:rPr>
          <w:color w:val="auto"/>
          <w:lang w:val="en-US"/>
        </w:rPr>
        <w:instrText>B</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9&amp;</w:instrText>
      </w:r>
      <w:r w:rsidRPr="00F50BEE">
        <w:rPr>
          <w:color w:val="auto"/>
          <w:lang w:val="en-US"/>
        </w:rPr>
        <w:instrText>url</w:instrText>
      </w:r>
      <w:r w:rsidRPr="00F50BEE">
        <w:rPr>
          <w:color w:val="auto"/>
        </w:rPr>
        <w:instrText>=</w:instrText>
      </w:r>
      <w:r w:rsidRPr="00F50BEE">
        <w:rPr>
          <w:color w:val="auto"/>
          <w:lang w:val="en-US"/>
        </w:rPr>
        <w:instrText>http</w:instrText>
      </w:r>
      <w:r w:rsidRPr="00F50BEE">
        <w:rPr>
          <w:color w:val="auto"/>
        </w:rPr>
        <w:instrText>%3</w:instrText>
      </w:r>
      <w:r w:rsidRPr="00F50BEE">
        <w:rPr>
          <w:color w:val="auto"/>
          <w:lang w:val="en-US"/>
        </w:rPr>
        <w:instrText>A</w:instrText>
      </w:r>
      <w:r w:rsidRPr="00F50BEE">
        <w:rPr>
          <w:color w:val="auto"/>
        </w:rPr>
        <w:instrText>%2</w:instrText>
      </w:r>
      <w:r w:rsidRPr="00F50BEE">
        <w:rPr>
          <w:color w:val="auto"/>
          <w:lang w:val="en-US"/>
        </w:rPr>
        <w:instrText>F</w:instrText>
      </w:r>
      <w:r w:rsidRPr="00F50BEE">
        <w:rPr>
          <w:color w:val="auto"/>
        </w:rPr>
        <w:instrText>%2</w:instrText>
      </w:r>
      <w:r w:rsidRPr="00F50BEE">
        <w:rPr>
          <w:color w:val="auto"/>
          <w:lang w:val="en-US"/>
        </w:rPr>
        <w:instrText>Fhvorostyanka</w:instrText>
      </w:r>
      <w:r w:rsidRPr="00F50BEE">
        <w:rPr>
          <w:color w:val="auto"/>
        </w:rPr>
        <w:instrText>.</w:instrText>
      </w:r>
      <w:r w:rsidRPr="00F50BEE">
        <w:rPr>
          <w:color w:val="auto"/>
          <w:lang w:val="en-US"/>
        </w:rPr>
        <w:instrText>ru</w:instrText>
      </w:r>
      <w:r w:rsidRPr="00F50BEE">
        <w:rPr>
          <w:color w:val="auto"/>
        </w:rPr>
        <w:instrText>%2</w:instrText>
      </w:r>
      <w:r w:rsidRPr="00F50BEE">
        <w:rPr>
          <w:color w:val="auto"/>
          <w:lang w:val="en-US"/>
        </w:rPr>
        <w:instrText>FDocument</w:instrText>
      </w:r>
      <w:r w:rsidRPr="00F50BEE">
        <w:rPr>
          <w:color w:val="auto"/>
        </w:rPr>
        <w:instrText>%2</w:instrText>
      </w:r>
      <w:r w:rsidRPr="00F50BEE">
        <w:rPr>
          <w:color w:val="auto"/>
          <w:lang w:val="en-US"/>
        </w:rPr>
        <w:instrText>FAR</w:instrText>
      </w:r>
      <w:r w:rsidRPr="00F50BEE">
        <w:rPr>
          <w:color w:val="auto"/>
        </w:rPr>
        <w:instrText>_</w:instrText>
      </w:r>
      <w:r w:rsidRPr="00F50BEE">
        <w:rPr>
          <w:color w:val="auto"/>
          <w:lang w:val="en-US"/>
        </w:rPr>
        <w:instrText>GMU</w:instrText>
      </w:r>
      <w:r w:rsidRPr="00F50BEE">
        <w:rPr>
          <w:color w:val="auto"/>
        </w:rPr>
        <w:instrText>_</w:instrText>
      </w:r>
      <w:r w:rsidRPr="00F50BEE">
        <w:rPr>
          <w:color w:val="auto"/>
          <w:lang w:val="en-US"/>
        </w:rPr>
        <w:instrText>proekt</w:instrText>
      </w:r>
      <w:r w:rsidRPr="00F50BEE">
        <w:rPr>
          <w:color w:val="auto"/>
        </w:rPr>
        <w:instrText>%2</w:instrText>
      </w:r>
      <w:r w:rsidRPr="00F50BEE">
        <w:rPr>
          <w:color w:val="auto"/>
          <w:lang w:val="en-US"/>
        </w:rPr>
        <w:instrText>Fkumi</w:instrText>
      </w:r>
      <w:r w:rsidRPr="00F50BEE">
        <w:rPr>
          <w:color w:val="auto"/>
        </w:rPr>
        <w:instrText>%2</w:instrText>
      </w:r>
      <w:r w:rsidRPr="00F50BEE">
        <w:rPr>
          <w:color w:val="auto"/>
          <w:lang w:val="en-US"/>
        </w:rPr>
        <w:instrText>Far</w:instrText>
      </w:r>
      <w:r w:rsidRPr="00F50BEE">
        <w:rPr>
          <w:color w:val="auto"/>
        </w:rPr>
        <w:instrText>2_</w:instrText>
      </w:r>
      <w:r w:rsidRPr="00F50BEE">
        <w:rPr>
          <w:color w:val="auto"/>
          <w:lang w:val="en-US"/>
        </w:rPr>
        <w:instrText>predostavlenie</w:instrText>
      </w:r>
      <w:r w:rsidRPr="00F50BEE">
        <w:rPr>
          <w:color w:val="auto"/>
        </w:rPr>
        <w:instrText>_</w:instrText>
      </w:r>
      <w:r w:rsidRPr="00F50BEE">
        <w:rPr>
          <w:color w:val="auto"/>
          <w:lang w:val="en-US"/>
        </w:rPr>
        <w:instrText>v</w:instrText>
      </w:r>
      <w:r w:rsidRPr="00F50BEE">
        <w:rPr>
          <w:color w:val="auto"/>
        </w:rPr>
        <w:instrText>_</w:instrText>
      </w:r>
      <w:r w:rsidRPr="00F50BEE">
        <w:rPr>
          <w:color w:val="auto"/>
          <w:lang w:val="en-US"/>
        </w:rPr>
        <w:instrText>arendu</w:instrText>
      </w:r>
      <w:r w:rsidRPr="00F50BEE">
        <w:rPr>
          <w:color w:val="auto"/>
        </w:rPr>
        <w:instrText>_</w:instrText>
      </w:r>
      <w:r w:rsidRPr="00F50BEE">
        <w:rPr>
          <w:color w:val="auto"/>
          <w:lang w:val="en-US"/>
        </w:rPr>
        <w:instrText>zemelnykh</w:instrText>
      </w:r>
      <w:r w:rsidRPr="00F50BEE">
        <w:rPr>
          <w:color w:val="auto"/>
        </w:rPr>
        <w:instrText>_</w:instrText>
      </w:r>
      <w:r w:rsidRPr="00F50BEE">
        <w:rPr>
          <w:color w:val="auto"/>
          <w:lang w:val="en-US"/>
        </w:rPr>
        <w:instrText>uchastkov</w:instrText>
      </w:r>
      <w:r w:rsidRPr="00F50BEE">
        <w:rPr>
          <w:color w:val="auto"/>
        </w:rPr>
        <w:instrText>-</w:instrText>
      </w:r>
      <w:r w:rsidRPr="00F50BEE">
        <w:rPr>
          <w:color w:val="auto"/>
          <w:lang w:val="en-US"/>
        </w:rPr>
        <w:instrText>na</w:instrText>
      </w:r>
      <w:r w:rsidRPr="00F50BEE">
        <w:rPr>
          <w:color w:val="auto"/>
        </w:rPr>
        <w:instrText>.</w:instrText>
      </w:r>
      <w:r w:rsidRPr="00F50BEE">
        <w:rPr>
          <w:color w:val="auto"/>
          <w:lang w:val="en-US"/>
        </w:rPr>
        <w:instrText>doc</w:instrText>
      </w:r>
      <w:r w:rsidRPr="00F50BEE">
        <w:rPr>
          <w:color w:val="auto"/>
        </w:rPr>
        <w:instrText>&amp;</w:instrText>
      </w:r>
      <w:r w:rsidRPr="00F50BEE">
        <w:rPr>
          <w:color w:val="auto"/>
          <w:lang w:val="en-US"/>
        </w:rPr>
        <w:instrText>fmode</w:instrText>
      </w:r>
      <w:r w:rsidRPr="00F50BEE">
        <w:rPr>
          <w:color w:val="auto"/>
        </w:rPr>
        <w:instrText>=</w:instrText>
      </w:r>
      <w:r w:rsidRPr="00F50BEE">
        <w:rPr>
          <w:color w:val="auto"/>
          <w:lang w:val="en-US"/>
        </w:rPr>
        <w:instrText>envelope</w:instrText>
      </w:r>
      <w:r w:rsidRPr="00F50BEE">
        <w:rPr>
          <w:color w:val="auto"/>
        </w:rPr>
        <w:instrText>&amp;</w:instrText>
      </w:r>
      <w:r w:rsidRPr="00F50BEE">
        <w:rPr>
          <w:color w:val="auto"/>
          <w:lang w:val="en-US"/>
        </w:rPr>
        <w:instrText>lr</w:instrText>
      </w:r>
      <w:r w:rsidRPr="00F50BEE">
        <w:rPr>
          <w:color w:val="auto"/>
        </w:rPr>
        <w:instrText>=50&amp;</w:instrText>
      </w:r>
      <w:r w:rsidRPr="00F50BEE">
        <w:rPr>
          <w:color w:val="auto"/>
          <w:lang w:val="en-US"/>
        </w:rPr>
        <w:instrText>l</w:instrText>
      </w:r>
      <w:r w:rsidRPr="00F50BEE">
        <w:rPr>
          <w:color w:val="auto"/>
        </w:rPr>
        <w:instrText>10</w:instrText>
      </w:r>
      <w:r w:rsidRPr="00F50BEE">
        <w:rPr>
          <w:color w:val="auto"/>
          <w:lang w:val="en-US"/>
        </w:rPr>
        <w:instrText>n</w:instrText>
      </w:r>
      <w:r w:rsidRPr="00F50BEE">
        <w:rPr>
          <w:color w:val="auto"/>
        </w:rPr>
        <w:instrText>=</w:instrText>
      </w:r>
      <w:r w:rsidRPr="00F50BEE">
        <w:rPr>
          <w:color w:val="auto"/>
          <w:lang w:val="en-US"/>
        </w:rPr>
        <w:instrText>ru</w:instrText>
      </w:r>
      <w:r w:rsidRPr="00F50BEE">
        <w:rPr>
          <w:color w:val="auto"/>
        </w:rPr>
        <w:instrText>&amp;</w:instrText>
      </w:r>
      <w:r w:rsidRPr="00F50BEE">
        <w:rPr>
          <w:color w:val="auto"/>
          <w:lang w:val="en-US"/>
        </w:rPr>
        <w:instrText>mime</w:instrText>
      </w:r>
      <w:r w:rsidRPr="00F50BEE">
        <w:rPr>
          <w:color w:val="auto"/>
        </w:rPr>
        <w:instrText>=</w:instrText>
      </w:r>
      <w:r w:rsidRPr="00F50BEE">
        <w:rPr>
          <w:color w:val="auto"/>
          <w:lang w:val="en-US"/>
        </w:rPr>
        <w:instrText>doc</w:instrText>
      </w:r>
      <w:r w:rsidRPr="00F50BEE">
        <w:rPr>
          <w:color w:val="auto"/>
        </w:rPr>
        <w:instrText>&amp;</w:instrText>
      </w:r>
      <w:r w:rsidRPr="00F50BEE">
        <w:rPr>
          <w:color w:val="auto"/>
          <w:lang w:val="en-US"/>
        </w:rPr>
        <w:instrText>sign</w:instrText>
      </w:r>
      <w:r w:rsidRPr="00F50BEE">
        <w:rPr>
          <w:color w:val="auto"/>
        </w:rPr>
        <w:instrText>=</w:instrText>
      </w:r>
      <w:r w:rsidRPr="00F50BEE">
        <w:rPr>
          <w:color w:val="auto"/>
          <w:lang w:val="en-US"/>
        </w:rPr>
        <w:instrText>e</w:instrText>
      </w:r>
      <w:r w:rsidRPr="00F50BEE">
        <w:rPr>
          <w:color w:val="auto"/>
        </w:rPr>
        <w:instrText>5373984396</w:instrText>
      </w:r>
      <w:r w:rsidRPr="00F50BEE">
        <w:rPr>
          <w:color w:val="auto"/>
          <w:lang w:val="en-US"/>
        </w:rPr>
        <w:instrText>a</w:instrText>
      </w:r>
      <w:r w:rsidRPr="00F50BEE">
        <w:rPr>
          <w:color w:val="auto"/>
        </w:rPr>
        <w:instrText>0938</w:instrText>
      </w:r>
      <w:r w:rsidRPr="00F50BEE">
        <w:rPr>
          <w:color w:val="auto"/>
          <w:lang w:val="en-US"/>
        </w:rPr>
        <w:instrText>e</w:instrText>
      </w:r>
      <w:r w:rsidRPr="00F50BEE">
        <w:rPr>
          <w:color w:val="auto"/>
        </w:rPr>
        <w:instrText>95</w:instrText>
      </w:r>
      <w:r w:rsidRPr="00F50BEE">
        <w:rPr>
          <w:color w:val="auto"/>
          <w:lang w:val="en-US"/>
        </w:rPr>
        <w:instrText>ae</w:instrText>
      </w:r>
      <w:r w:rsidRPr="00F50BEE">
        <w:rPr>
          <w:color w:val="auto"/>
        </w:rPr>
        <w:instrText>82416290</w:instrText>
      </w:r>
      <w:r w:rsidRPr="00F50BEE">
        <w:rPr>
          <w:color w:val="auto"/>
          <w:lang w:val="en-US"/>
        </w:rPr>
        <w:instrText>b</w:instrText>
      </w:r>
      <w:r w:rsidRPr="00F50BEE">
        <w:rPr>
          <w:color w:val="auto"/>
        </w:rPr>
        <w:instrText>8</w:instrText>
      </w:r>
      <w:r w:rsidRPr="00F50BEE">
        <w:rPr>
          <w:color w:val="auto"/>
          <w:lang w:val="en-US"/>
        </w:rPr>
        <w:instrText>a</w:instrText>
      </w:r>
      <w:r w:rsidRPr="00F50BEE">
        <w:rPr>
          <w:color w:val="auto"/>
        </w:rPr>
        <w:instrText>&amp;</w:instrText>
      </w:r>
      <w:r w:rsidRPr="00F50BEE">
        <w:rPr>
          <w:color w:val="auto"/>
          <w:lang w:val="en-US"/>
        </w:rPr>
        <w:instrText>keyno</w:instrText>
      </w:r>
      <w:r w:rsidRPr="00F50BEE">
        <w:rPr>
          <w:color w:val="auto"/>
        </w:rPr>
        <w:instrText>=0" \</w:instrText>
      </w:r>
      <w:r w:rsidRPr="00F50BEE">
        <w:rPr>
          <w:color w:val="auto"/>
          <w:lang w:val="en-US"/>
        </w:rPr>
        <w:instrText>l</w:instrText>
      </w:r>
      <w:r w:rsidRPr="00F50BEE">
        <w:rPr>
          <w:color w:val="auto"/>
        </w:rPr>
        <w:instrText xml:space="preserve"> "</w:instrText>
      </w:r>
      <w:r w:rsidRPr="00F50BEE">
        <w:rPr>
          <w:color w:val="auto"/>
          <w:lang w:val="en-US"/>
        </w:rPr>
        <w:instrText>YANDEX</w:instrText>
      </w:r>
      <w:r w:rsidRPr="00F50BEE">
        <w:rPr>
          <w:color w:val="auto"/>
        </w:rPr>
        <w:instrText xml:space="preserve">_168" </w:instrText>
      </w:r>
      <w:r w:rsidRPr="00F50BEE">
        <w:rPr>
          <w:color w:val="auto"/>
          <w:lang w:val="en-US"/>
        </w:rPr>
        <w:fldChar w:fldCharType="separate"/>
      </w:r>
      <w:r w:rsidRPr="00F50BEE">
        <w:rPr>
          <w:color w:val="auto"/>
          <w:lang w:val="en-US"/>
        </w:rPr>
        <w:fldChar w:fldCharType="end"/>
      </w:r>
      <w:r w:rsidRPr="00F50BEE">
        <w:rPr>
          <w:rStyle w:val="highlighthighlightactive"/>
          <w:color w:val="auto"/>
        </w:rPr>
        <w:t>услуги</w:t>
      </w:r>
      <w:hyperlink r:id="rId48" w:anchor="YANDEX_170" w:history="1"/>
      <w:r w:rsidRPr="00F50BEE">
        <w:rPr>
          <w:color w:val="auto"/>
        </w:rPr>
        <w:t>.</w:t>
      </w:r>
    </w:p>
    <w:p w:rsidR="00473C9E" w:rsidRPr="00F50BEE" w:rsidRDefault="00473C9E" w:rsidP="00473C9E">
      <w:pPr>
        <w:pStyle w:val="western"/>
        <w:spacing w:before="0" w:after="0"/>
        <w:ind w:firstLine="706"/>
        <w:jc w:val="both"/>
        <w:rPr>
          <w:color w:val="auto"/>
        </w:rPr>
      </w:pPr>
      <w:proofErr w:type="gramStart"/>
      <w:r w:rsidRPr="00F50BEE">
        <w:rPr>
          <w:color w:val="auto"/>
        </w:rPr>
        <w:t xml:space="preserve">Срок подготовки </w:t>
      </w:r>
      <w:bookmarkStart w:id="29" w:name="YANDEX_170"/>
      <w:bookmarkEnd w:id="29"/>
      <w:r w:rsidRPr="00F50BEE">
        <w:rPr>
          <w:color w:val="auto"/>
          <w:lang w:val="en-US"/>
        </w:rPr>
        <w:fldChar w:fldCharType="begin"/>
      </w:r>
      <w:r w:rsidRPr="00F50BEE">
        <w:rPr>
          <w:color w:val="auto"/>
        </w:rPr>
        <w:instrText xml:space="preserve"> </w:instrText>
      </w:r>
      <w:r w:rsidRPr="00F50BEE">
        <w:rPr>
          <w:color w:val="auto"/>
          <w:lang w:val="en-US"/>
        </w:rPr>
        <w:instrText>HYPERLINK</w:instrText>
      </w:r>
      <w:r w:rsidRPr="00F50BEE">
        <w:rPr>
          <w:color w:val="auto"/>
        </w:rPr>
        <w:instrText xml:space="preserve"> "</w:instrText>
      </w:r>
      <w:r w:rsidRPr="00F50BEE">
        <w:rPr>
          <w:color w:val="auto"/>
          <w:lang w:val="en-US"/>
        </w:rPr>
        <w:instrText>http</w:instrText>
      </w:r>
      <w:r w:rsidRPr="00F50BEE">
        <w:rPr>
          <w:color w:val="auto"/>
        </w:rPr>
        <w:instrText>://</w:instrText>
      </w:r>
      <w:r w:rsidRPr="00F50BEE">
        <w:rPr>
          <w:color w:val="auto"/>
          <w:lang w:val="en-US"/>
        </w:rPr>
        <w:instrText>hghltd</w:instrText>
      </w:r>
      <w:r w:rsidRPr="00F50BEE">
        <w:rPr>
          <w:color w:val="auto"/>
        </w:rPr>
        <w:instrText>.</w:instrText>
      </w:r>
      <w:r w:rsidRPr="00F50BEE">
        <w:rPr>
          <w:color w:val="auto"/>
          <w:lang w:val="en-US"/>
        </w:rPr>
        <w:instrText>yandex</w:instrText>
      </w:r>
      <w:r w:rsidRPr="00F50BEE">
        <w:rPr>
          <w:color w:val="auto"/>
        </w:rPr>
        <w:instrText>.</w:instrText>
      </w:r>
      <w:r w:rsidRPr="00F50BEE">
        <w:rPr>
          <w:color w:val="auto"/>
          <w:lang w:val="en-US"/>
        </w:rPr>
        <w:instrText>net</w:instrText>
      </w:r>
      <w:r w:rsidRPr="00F50BEE">
        <w:rPr>
          <w:color w:val="auto"/>
        </w:rPr>
        <w:instrText>/</w:instrText>
      </w:r>
      <w:r w:rsidRPr="00F50BEE">
        <w:rPr>
          <w:color w:val="auto"/>
          <w:lang w:val="en-US"/>
        </w:rPr>
        <w:instrText>yandbtm</w:instrText>
      </w:r>
      <w:r w:rsidRPr="00F50BEE">
        <w:rPr>
          <w:color w:val="auto"/>
        </w:rPr>
        <w:instrText>?</w:instrText>
      </w:r>
      <w:r w:rsidRPr="00F50BEE">
        <w:rPr>
          <w:color w:val="auto"/>
          <w:lang w:val="en-US"/>
        </w:rPr>
        <w:instrText>text</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0%</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4%</w:instrText>
      </w:r>
      <w:r w:rsidRPr="00F50BEE">
        <w:rPr>
          <w:color w:val="auto"/>
          <w:lang w:val="en-US"/>
        </w:rPr>
        <w:instrText>D</w:instrText>
      </w:r>
      <w:r w:rsidRPr="00F50BEE">
        <w:rPr>
          <w:color w:val="auto"/>
        </w:rPr>
        <w:instrText>0%</w:instrText>
      </w:r>
      <w:r w:rsidRPr="00F50BEE">
        <w:rPr>
          <w:color w:val="auto"/>
          <w:lang w:val="en-US"/>
        </w:rPr>
        <w:instrText>BC</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8%</w:instrText>
      </w:r>
      <w:r w:rsidRPr="00F50BEE">
        <w:rPr>
          <w:color w:val="auto"/>
          <w:lang w:val="en-US"/>
        </w:rPr>
        <w:instrText>D</w:instrText>
      </w:r>
      <w:r w:rsidRPr="00F50BEE">
        <w:rPr>
          <w:color w:val="auto"/>
        </w:rPr>
        <w:instrText>0%</w:instrText>
      </w:r>
      <w:r w:rsidRPr="00F50BEE">
        <w:rPr>
          <w:color w:val="auto"/>
          <w:lang w:val="en-US"/>
        </w:rPr>
        <w:instrText>BD</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8%</w:instrText>
      </w:r>
      <w:r w:rsidRPr="00F50BEE">
        <w:rPr>
          <w:color w:val="auto"/>
          <w:lang w:val="en-US"/>
        </w:rPr>
        <w:instrText>D</w:instrText>
      </w:r>
      <w:r w:rsidRPr="00F50BEE">
        <w:rPr>
          <w:color w:val="auto"/>
        </w:rPr>
        <w:instrText>1%81%</w:instrText>
      </w:r>
      <w:r w:rsidRPr="00F50BEE">
        <w:rPr>
          <w:color w:val="auto"/>
          <w:lang w:val="en-US"/>
        </w:rPr>
        <w:instrText>D</w:instrText>
      </w:r>
      <w:r w:rsidRPr="00F50BEE">
        <w:rPr>
          <w:color w:val="auto"/>
        </w:rPr>
        <w:instrText>1%82%</w:instrText>
      </w:r>
      <w:r w:rsidRPr="00F50BEE">
        <w:rPr>
          <w:color w:val="auto"/>
          <w:lang w:val="en-US"/>
        </w:rPr>
        <w:instrText>D</w:instrText>
      </w:r>
      <w:r w:rsidRPr="00F50BEE">
        <w:rPr>
          <w:color w:val="auto"/>
        </w:rPr>
        <w:instrText>1%80%</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0%</w:instrText>
      </w:r>
      <w:r w:rsidRPr="00F50BEE">
        <w:rPr>
          <w:color w:val="auto"/>
          <w:lang w:val="en-US"/>
        </w:rPr>
        <w:instrText>D</w:instrText>
      </w:r>
      <w:r w:rsidRPr="00F50BEE">
        <w:rPr>
          <w:color w:val="auto"/>
        </w:rPr>
        <w:instrText>1%82%</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8%</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2%</w:instrText>
      </w:r>
      <w:r w:rsidRPr="00F50BEE">
        <w:rPr>
          <w:color w:val="auto"/>
          <w:lang w:val="en-US"/>
        </w:rPr>
        <w:instrText>D</w:instrText>
      </w:r>
      <w:r w:rsidRPr="00F50BEE">
        <w:rPr>
          <w:color w:val="auto"/>
        </w:rPr>
        <w:instrText>0%</w:instrText>
      </w:r>
      <w:r w:rsidRPr="00F50BEE">
        <w:rPr>
          <w:color w:val="auto"/>
          <w:lang w:val="en-US"/>
        </w:rPr>
        <w:instrText>BD</w:instrText>
      </w:r>
      <w:r w:rsidRPr="00F50BEE">
        <w:rPr>
          <w:color w:val="auto"/>
        </w:rPr>
        <w:instrText>%</w:instrText>
      </w:r>
      <w:r w:rsidRPr="00F50BEE">
        <w:rPr>
          <w:color w:val="auto"/>
          <w:lang w:val="en-US"/>
        </w:rPr>
        <w:instrText>D</w:instrText>
      </w:r>
      <w:r w:rsidRPr="00F50BEE">
        <w:rPr>
          <w:color w:val="auto"/>
        </w:rPr>
        <w:instrText>1%8</w:instrText>
      </w:r>
      <w:r w:rsidRPr="00F50BEE">
        <w:rPr>
          <w:color w:val="auto"/>
          <w:lang w:val="en-US"/>
        </w:rPr>
        <w:instrText>B</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9%20%</w:instrText>
      </w:r>
      <w:r w:rsidRPr="00F50BEE">
        <w:rPr>
          <w:color w:val="auto"/>
          <w:lang w:val="en-US"/>
        </w:rPr>
        <w:instrText>D</w:instrText>
      </w:r>
      <w:r w:rsidRPr="00F50BEE">
        <w:rPr>
          <w:color w:val="auto"/>
        </w:rPr>
        <w:instrText>1%80%</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5%</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3%</w:instrText>
      </w:r>
      <w:r w:rsidRPr="00F50BEE">
        <w:rPr>
          <w:color w:val="auto"/>
          <w:lang w:val="en-US"/>
        </w:rPr>
        <w:instrText>D</w:instrText>
      </w:r>
      <w:r w:rsidRPr="00F50BEE">
        <w:rPr>
          <w:color w:val="auto"/>
        </w:rPr>
        <w:instrText>0%</w:instrText>
      </w:r>
      <w:r w:rsidRPr="00F50BEE">
        <w:rPr>
          <w:color w:val="auto"/>
          <w:lang w:val="en-US"/>
        </w:rPr>
        <w:instrText>BB</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0%</w:instrText>
      </w:r>
      <w:r w:rsidRPr="00F50BEE">
        <w:rPr>
          <w:color w:val="auto"/>
          <w:lang w:val="en-US"/>
        </w:rPr>
        <w:instrText>D</w:instrText>
      </w:r>
      <w:r w:rsidRPr="00F50BEE">
        <w:rPr>
          <w:color w:val="auto"/>
        </w:rPr>
        <w:instrText>0%</w:instrText>
      </w:r>
      <w:r w:rsidRPr="00F50BEE">
        <w:rPr>
          <w:color w:val="auto"/>
          <w:lang w:val="en-US"/>
        </w:rPr>
        <w:instrText>BC</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5%</w:instrText>
      </w:r>
      <w:r w:rsidRPr="00F50BEE">
        <w:rPr>
          <w:color w:val="auto"/>
          <w:lang w:val="en-US"/>
        </w:rPr>
        <w:instrText>D</w:instrText>
      </w:r>
      <w:r w:rsidRPr="00F50BEE">
        <w:rPr>
          <w:color w:val="auto"/>
        </w:rPr>
        <w:instrText>0%</w:instrText>
      </w:r>
      <w:r w:rsidRPr="00F50BEE">
        <w:rPr>
          <w:color w:val="auto"/>
          <w:lang w:val="en-US"/>
        </w:rPr>
        <w:instrText>BD</w:instrText>
      </w:r>
      <w:r w:rsidRPr="00F50BEE">
        <w:rPr>
          <w:color w:val="auto"/>
        </w:rPr>
        <w:instrText>%</w:instrText>
      </w:r>
      <w:r w:rsidRPr="00F50BEE">
        <w:rPr>
          <w:color w:val="auto"/>
          <w:lang w:val="en-US"/>
        </w:rPr>
        <w:instrText>D</w:instrText>
      </w:r>
      <w:r w:rsidRPr="00F50BEE">
        <w:rPr>
          <w:color w:val="auto"/>
        </w:rPr>
        <w:instrText>1%82%20%</w:instrText>
      </w:r>
      <w:r w:rsidRPr="00F50BEE">
        <w:rPr>
          <w:color w:val="auto"/>
          <w:lang w:val="en-US"/>
        </w:rPr>
        <w:instrText>D</w:instrText>
      </w:r>
      <w:r w:rsidRPr="00F50BEE">
        <w:rPr>
          <w:color w:val="auto"/>
        </w:rPr>
        <w:instrText>0%</w:instrText>
      </w:r>
      <w:r w:rsidRPr="00F50BEE">
        <w:rPr>
          <w:color w:val="auto"/>
          <w:lang w:val="en-US"/>
        </w:rPr>
        <w:instrText>BF</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BE</w:instrText>
      </w:r>
      <w:r w:rsidRPr="00F50BEE">
        <w:rPr>
          <w:color w:val="auto"/>
        </w:rPr>
        <w:instrText>%20%</w:instrText>
      </w:r>
      <w:r w:rsidRPr="00F50BEE">
        <w:rPr>
          <w:color w:val="auto"/>
          <w:lang w:val="en-US"/>
        </w:rPr>
        <w:instrText>D</w:instrText>
      </w:r>
      <w:r w:rsidRPr="00F50BEE">
        <w:rPr>
          <w:color w:val="auto"/>
        </w:rPr>
        <w:instrText>0%</w:instrText>
      </w:r>
      <w:r w:rsidRPr="00F50BEE">
        <w:rPr>
          <w:color w:val="auto"/>
          <w:lang w:val="en-US"/>
        </w:rPr>
        <w:instrText>BF</w:instrText>
      </w:r>
      <w:r w:rsidRPr="00F50BEE">
        <w:rPr>
          <w:color w:val="auto"/>
        </w:rPr>
        <w:instrText>%</w:instrText>
      </w:r>
      <w:r w:rsidRPr="00F50BEE">
        <w:rPr>
          <w:color w:val="auto"/>
          <w:lang w:val="en-US"/>
        </w:rPr>
        <w:instrText>D</w:instrText>
      </w:r>
      <w:r w:rsidRPr="00F50BEE">
        <w:rPr>
          <w:color w:val="auto"/>
        </w:rPr>
        <w:instrText>1%80%</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5%</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4%</w:instrText>
      </w:r>
      <w:r w:rsidRPr="00F50BEE">
        <w:rPr>
          <w:color w:val="auto"/>
          <w:lang w:val="en-US"/>
        </w:rPr>
        <w:instrText>D</w:instrText>
      </w:r>
      <w:r w:rsidRPr="00F50BEE">
        <w:rPr>
          <w:color w:val="auto"/>
        </w:rPr>
        <w:instrText>0%</w:instrText>
      </w:r>
      <w:r w:rsidRPr="00F50BEE">
        <w:rPr>
          <w:color w:val="auto"/>
          <w:lang w:val="en-US"/>
        </w:rPr>
        <w:instrText>BE</w:instrText>
      </w:r>
      <w:r w:rsidRPr="00F50BEE">
        <w:rPr>
          <w:color w:val="auto"/>
        </w:rPr>
        <w:instrText>%</w:instrText>
      </w:r>
      <w:r w:rsidRPr="00F50BEE">
        <w:rPr>
          <w:color w:val="auto"/>
          <w:lang w:val="en-US"/>
        </w:rPr>
        <w:instrText>D</w:instrText>
      </w:r>
      <w:r w:rsidRPr="00F50BEE">
        <w:rPr>
          <w:color w:val="auto"/>
        </w:rPr>
        <w:instrText>1%81%</w:instrText>
      </w:r>
      <w:r w:rsidRPr="00F50BEE">
        <w:rPr>
          <w:color w:val="auto"/>
          <w:lang w:val="en-US"/>
        </w:rPr>
        <w:instrText>D</w:instrText>
      </w:r>
      <w:r w:rsidRPr="00F50BEE">
        <w:rPr>
          <w:color w:val="auto"/>
        </w:rPr>
        <w:instrText>1%82%</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0%</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2%</w:instrText>
      </w:r>
      <w:r w:rsidRPr="00F50BEE">
        <w:rPr>
          <w:color w:val="auto"/>
          <w:lang w:val="en-US"/>
        </w:rPr>
        <w:instrText>D</w:instrText>
      </w:r>
      <w:r w:rsidRPr="00F50BEE">
        <w:rPr>
          <w:color w:val="auto"/>
        </w:rPr>
        <w:instrText>0%</w:instrText>
      </w:r>
      <w:r w:rsidRPr="00F50BEE">
        <w:rPr>
          <w:color w:val="auto"/>
          <w:lang w:val="en-US"/>
        </w:rPr>
        <w:instrText>BB</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5%</w:instrText>
      </w:r>
      <w:r w:rsidRPr="00F50BEE">
        <w:rPr>
          <w:color w:val="auto"/>
          <w:lang w:val="en-US"/>
        </w:rPr>
        <w:instrText>D</w:instrText>
      </w:r>
      <w:r w:rsidRPr="00F50BEE">
        <w:rPr>
          <w:color w:val="auto"/>
        </w:rPr>
        <w:instrText>0%</w:instrText>
      </w:r>
      <w:r w:rsidRPr="00F50BEE">
        <w:rPr>
          <w:color w:val="auto"/>
          <w:lang w:val="en-US"/>
        </w:rPr>
        <w:instrText>BD</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8%</w:instrText>
      </w:r>
      <w:r w:rsidRPr="00F50BEE">
        <w:rPr>
          <w:color w:val="auto"/>
          <w:lang w:val="en-US"/>
        </w:rPr>
        <w:instrText>D</w:instrText>
      </w:r>
      <w:r w:rsidRPr="00F50BEE">
        <w:rPr>
          <w:color w:val="auto"/>
        </w:rPr>
        <w:instrText>1%8</w:instrText>
      </w:r>
      <w:r w:rsidRPr="00F50BEE">
        <w:rPr>
          <w:color w:val="auto"/>
          <w:lang w:val="en-US"/>
        </w:rPr>
        <w:instrText>E</w:instrText>
      </w:r>
      <w:r w:rsidRPr="00F50BEE">
        <w:rPr>
          <w:color w:val="auto"/>
        </w:rPr>
        <w:instrText>%20%</w:instrText>
      </w:r>
      <w:r w:rsidRPr="00F50BEE">
        <w:rPr>
          <w:color w:val="auto"/>
          <w:lang w:val="en-US"/>
        </w:rPr>
        <w:instrText>D</w:instrText>
      </w:r>
      <w:r w:rsidRPr="00F50BEE">
        <w:rPr>
          <w:color w:val="auto"/>
        </w:rPr>
        <w:instrText>0%</w:instrText>
      </w:r>
      <w:r w:rsidRPr="00F50BEE">
        <w:rPr>
          <w:color w:val="auto"/>
          <w:lang w:val="en-US"/>
        </w:rPr>
        <w:instrText>BC</w:instrText>
      </w:r>
      <w:r w:rsidRPr="00F50BEE">
        <w:rPr>
          <w:color w:val="auto"/>
        </w:rPr>
        <w:instrText>%</w:instrText>
      </w:r>
      <w:r w:rsidRPr="00F50BEE">
        <w:rPr>
          <w:color w:val="auto"/>
          <w:lang w:val="en-US"/>
        </w:rPr>
        <w:instrText>D</w:instrText>
      </w:r>
      <w:r w:rsidRPr="00F50BEE">
        <w:rPr>
          <w:color w:val="auto"/>
        </w:rPr>
        <w:instrText>1%83%</w:instrText>
      </w:r>
      <w:r w:rsidRPr="00F50BEE">
        <w:rPr>
          <w:color w:val="auto"/>
          <w:lang w:val="en-US"/>
        </w:rPr>
        <w:instrText>D</w:instrText>
      </w:r>
      <w:r w:rsidRPr="00F50BEE">
        <w:rPr>
          <w:color w:val="auto"/>
        </w:rPr>
        <w:instrText>0%</w:instrText>
      </w:r>
      <w:r w:rsidRPr="00F50BEE">
        <w:rPr>
          <w:color w:val="auto"/>
          <w:lang w:val="en-US"/>
        </w:rPr>
        <w:instrText>BD</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8%</w:instrText>
      </w:r>
      <w:r w:rsidRPr="00F50BEE">
        <w:rPr>
          <w:color w:val="auto"/>
          <w:lang w:val="en-US"/>
        </w:rPr>
        <w:instrText>D</w:instrText>
      </w:r>
      <w:r w:rsidRPr="00F50BEE">
        <w:rPr>
          <w:color w:val="auto"/>
        </w:rPr>
        <w:instrText>1%86%</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8%</w:instrText>
      </w:r>
      <w:r w:rsidRPr="00F50BEE">
        <w:rPr>
          <w:color w:val="auto"/>
          <w:lang w:val="en-US"/>
        </w:rPr>
        <w:instrText>D</w:instrText>
      </w:r>
      <w:r w:rsidRPr="00F50BEE">
        <w:rPr>
          <w:color w:val="auto"/>
        </w:rPr>
        <w:instrText>0%</w:instrText>
      </w:r>
      <w:r w:rsidRPr="00F50BEE">
        <w:rPr>
          <w:color w:val="auto"/>
          <w:lang w:val="en-US"/>
        </w:rPr>
        <w:instrText>BF</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0%</w:instrText>
      </w:r>
      <w:r w:rsidRPr="00F50BEE">
        <w:rPr>
          <w:color w:val="auto"/>
          <w:lang w:val="en-US"/>
        </w:rPr>
        <w:instrText>D</w:instrText>
      </w:r>
      <w:r w:rsidRPr="00F50BEE">
        <w:rPr>
          <w:color w:val="auto"/>
        </w:rPr>
        <w:instrText>0%</w:instrText>
      </w:r>
      <w:r w:rsidRPr="00F50BEE">
        <w:rPr>
          <w:color w:val="auto"/>
          <w:lang w:val="en-US"/>
        </w:rPr>
        <w:instrText>BB</w:instrText>
      </w:r>
      <w:r w:rsidRPr="00F50BEE">
        <w:rPr>
          <w:color w:val="auto"/>
        </w:rPr>
        <w:instrText>%</w:instrText>
      </w:r>
      <w:r w:rsidRPr="00F50BEE">
        <w:rPr>
          <w:color w:val="auto"/>
          <w:lang w:val="en-US"/>
        </w:rPr>
        <w:instrText>D</w:instrText>
      </w:r>
      <w:r w:rsidRPr="00F50BEE">
        <w:rPr>
          <w:color w:val="auto"/>
        </w:rPr>
        <w:instrText>1%8</w:instrText>
      </w:r>
      <w:r w:rsidRPr="00F50BEE">
        <w:rPr>
          <w:color w:val="auto"/>
          <w:lang w:val="en-US"/>
        </w:rPr>
        <w:instrText>C</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BD</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BE</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9%20%</w:instrText>
      </w:r>
      <w:r w:rsidRPr="00F50BEE">
        <w:rPr>
          <w:color w:val="auto"/>
          <w:lang w:val="en-US"/>
        </w:rPr>
        <w:instrText>D</w:instrText>
      </w:r>
      <w:r w:rsidRPr="00F50BEE">
        <w:rPr>
          <w:color w:val="auto"/>
        </w:rPr>
        <w:instrText>1%83%</w:instrText>
      </w:r>
      <w:r w:rsidRPr="00F50BEE">
        <w:rPr>
          <w:color w:val="auto"/>
          <w:lang w:val="en-US"/>
        </w:rPr>
        <w:instrText>D</w:instrText>
      </w:r>
      <w:r w:rsidRPr="00F50BEE">
        <w:rPr>
          <w:color w:val="auto"/>
        </w:rPr>
        <w:instrText>1%81%</w:instrText>
      </w:r>
      <w:r w:rsidRPr="00F50BEE">
        <w:rPr>
          <w:color w:val="auto"/>
          <w:lang w:val="en-US"/>
        </w:rPr>
        <w:instrText>D</w:instrText>
      </w:r>
      <w:r w:rsidRPr="00F50BEE">
        <w:rPr>
          <w:color w:val="auto"/>
        </w:rPr>
        <w:instrText>0%</w:instrText>
      </w:r>
      <w:r w:rsidRPr="00F50BEE">
        <w:rPr>
          <w:color w:val="auto"/>
          <w:lang w:val="en-US"/>
        </w:rPr>
        <w:instrText>BB</w:instrText>
      </w:r>
      <w:r w:rsidRPr="00F50BEE">
        <w:rPr>
          <w:color w:val="auto"/>
        </w:rPr>
        <w:instrText>%</w:instrText>
      </w:r>
      <w:r w:rsidRPr="00F50BEE">
        <w:rPr>
          <w:color w:val="auto"/>
          <w:lang w:val="en-US"/>
        </w:rPr>
        <w:instrText>D</w:instrText>
      </w:r>
      <w:r w:rsidRPr="00F50BEE">
        <w:rPr>
          <w:color w:val="auto"/>
        </w:rPr>
        <w:instrText>1%83%</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3%</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8%20%</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7%</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0%</w:instrText>
      </w:r>
      <w:r w:rsidRPr="00F50BEE">
        <w:rPr>
          <w:color w:val="auto"/>
          <w:lang w:val="en-US"/>
        </w:rPr>
        <w:instrText>D</w:instrText>
      </w:r>
      <w:r w:rsidRPr="00F50BEE">
        <w:rPr>
          <w:color w:val="auto"/>
        </w:rPr>
        <w:instrText>0%</w:instrText>
      </w:r>
      <w:r w:rsidRPr="00F50BEE">
        <w:rPr>
          <w:color w:val="auto"/>
          <w:lang w:val="en-US"/>
        </w:rPr>
        <w:instrText>BF</w:instrText>
      </w:r>
      <w:r w:rsidRPr="00F50BEE">
        <w:rPr>
          <w:color w:val="auto"/>
        </w:rPr>
        <w:instrText>%</w:instrText>
      </w:r>
      <w:r w:rsidRPr="00F50BEE">
        <w:rPr>
          <w:color w:val="auto"/>
          <w:lang w:val="en-US"/>
        </w:rPr>
        <w:instrText>D</w:instrText>
      </w:r>
      <w:r w:rsidRPr="00F50BEE">
        <w:rPr>
          <w:color w:val="auto"/>
        </w:rPr>
        <w:instrText>1%80%</w:instrText>
      </w:r>
      <w:r w:rsidRPr="00F50BEE">
        <w:rPr>
          <w:color w:val="auto"/>
          <w:lang w:val="en-US"/>
        </w:rPr>
        <w:instrText>D</w:instrText>
      </w:r>
      <w:r w:rsidRPr="00F50BEE">
        <w:rPr>
          <w:color w:val="auto"/>
        </w:rPr>
        <w:instrText>0%</w:instrText>
      </w:r>
      <w:r w:rsidRPr="00F50BEE">
        <w:rPr>
          <w:color w:val="auto"/>
          <w:lang w:val="en-US"/>
        </w:rPr>
        <w:instrText>BE</w:instrText>
      </w:r>
      <w:r w:rsidRPr="00F50BEE">
        <w:rPr>
          <w:color w:val="auto"/>
        </w:rPr>
        <w:instrText>%</w:instrText>
      </w:r>
      <w:r w:rsidRPr="00F50BEE">
        <w:rPr>
          <w:color w:val="auto"/>
          <w:lang w:val="en-US"/>
        </w:rPr>
        <w:instrText>D</w:instrText>
      </w:r>
      <w:r w:rsidRPr="00F50BEE">
        <w:rPr>
          <w:color w:val="auto"/>
        </w:rPr>
        <w:instrText>1%81%20%</w:instrText>
      </w:r>
      <w:r w:rsidRPr="00F50BEE">
        <w:rPr>
          <w:color w:val="auto"/>
          <w:lang w:val="en-US"/>
        </w:rPr>
        <w:instrText>D</w:instrText>
      </w:r>
      <w:r w:rsidRPr="00F50BEE">
        <w:rPr>
          <w:color w:val="auto"/>
        </w:rPr>
        <w:instrText>0%</w:instrText>
      </w:r>
      <w:r w:rsidRPr="00F50BEE">
        <w:rPr>
          <w:color w:val="auto"/>
          <w:lang w:val="en-US"/>
        </w:rPr>
        <w:instrText>BC</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5%</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6%</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2%</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5%</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4%</w:instrText>
      </w:r>
      <w:r w:rsidRPr="00F50BEE">
        <w:rPr>
          <w:color w:val="auto"/>
          <w:lang w:val="en-US"/>
        </w:rPr>
        <w:instrText>D</w:instrText>
      </w:r>
      <w:r w:rsidRPr="00F50BEE">
        <w:rPr>
          <w:color w:val="auto"/>
        </w:rPr>
        <w:instrText>0%</w:instrText>
      </w:r>
      <w:r w:rsidRPr="00F50BEE">
        <w:rPr>
          <w:color w:val="auto"/>
          <w:lang w:val="en-US"/>
        </w:rPr>
        <w:instrText>BE</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BC</w:instrText>
      </w:r>
      <w:r w:rsidRPr="00F50BEE">
        <w:rPr>
          <w:color w:val="auto"/>
        </w:rPr>
        <w:instrText>%</w:instrText>
      </w:r>
      <w:r w:rsidRPr="00F50BEE">
        <w:rPr>
          <w:color w:val="auto"/>
          <w:lang w:val="en-US"/>
        </w:rPr>
        <w:instrText>D</w:instrText>
      </w:r>
      <w:r w:rsidRPr="00F50BEE">
        <w:rPr>
          <w:color w:val="auto"/>
        </w:rPr>
        <w:instrText>1%81%</w:instrText>
      </w:r>
      <w:r w:rsidRPr="00F50BEE">
        <w:rPr>
          <w:color w:val="auto"/>
          <w:lang w:val="en-US"/>
        </w:rPr>
        <w:instrText>D</w:instrText>
      </w:r>
      <w:r w:rsidRPr="00F50BEE">
        <w:rPr>
          <w:color w:val="auto"/>
        </w:rPr>
        <w:instrText>1%82%</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2%</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5%</w:instrText>
      </w:r>
      <w:r w:rsidRPr="00F50BEE">
        <w:rPr>
          <w:color w:val="auto"/>
          <w:lang w:val="en-US"/>
        </w:rPr>
        <w:instrText>D</w:instrText>
      </w:r>
      <w:r w:rsidRPr="00F50BEE">
        <w:rPr>
          <w:color w:val="auto"/>
        </w:rPr>
        <w:instrText>0%</w:instrText>
      </w:r>
      <w:r w:rsidRPr="00F50BEE">
        <w:rPr>
          <w:color w:val="auto"/>
          <w:lang w:val="en-US"/>
        </w:rPr>
        <w:instrText>BD</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BD</w:instrText>
      </w:r>
      <w:r w:rsidRPr="00F50BEE">
        <w:rPr>
          <w:color w:val="auto"/>
        </w:rPr>
        <w:instrText>%</w:instrText>
      </w:r>
      <w:r w:rsidRPr="00F50BEE">
        <w:rPr>
          <w:color w:val="auto"/>
          <w:lang w:val="en-US"/>
        </w:rPr>
        <w:instrText>D</w:instrText>
      </w:r>
      <w:r w:rsidRPr="00F50BEE">
        <w:rPr>
          <w:color w:val="auto"/>
        </w:rPr>
        <w:instrText>1%8</w:instrText>
      </w:r>
      <w:r w:rsidRPr="00F50BEE">
        <w:rPr>
          <w:color w:val="auto"/>
          <w:lang w:val="en-US"/>
        </w:rPr>
        <w:instrText>B</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9&amp;</w:instrText>
      </w:r>
      <w:r w:rsidRPr="00F50BEE">
        <w:rPr>
          <w:color w:val="auto"/>
          <w:lang w:val="en-US"/>
        </w:rPr>
        <w:instrText>url</w:instrText>
      </w:r>
      <w:r w:rsidRPr="00F50BEE">
        <w:rPr>
          <w:color w:val="auto"/>
        </w:rPr>
        <w:instrText>=</w:instrText>
      </w:r>
      <w:r w:rsidRPr="00F50BEE">
        <w:rPr>
          <w:color w:val="auto"/>
          <w:lang w:val="en-US"/>
        </w:rPr>
        <w:instrText>http</w:instrText>
      </w:r>
      <w:r w:rsidRPr="00F50BEE">
        <w:rPr>
          <w:color w:val="auto"/>
        </w:rPr>
        <w:instrText>%3</w:instrText>
      </w:r>
      <w:r w:rsidRPr="00F50BEE">
        <w:rPr>
          <w:color w:val="auto"/>
          <w:lang w:val="en-US"/>
        </w:rPr>
        <w:instrText>A</w:instrText>
      </w:r>
      <w:r w:rsidRPr="00F50BEE">
        <w:rPr>
          <w:color w:val="auto"/>
        </w:rPr>
        <w:instrText>%2</w:instrText>
      </w:r>
      <w:r w:rsidRPr="00F50BEE">
        <w:rPr>
          <w:color w:val="auto"/>
          <w:lang w:val="en-US"/>
        </w:rPr>
        <w:instrText>F</w:instrText>
      </w:r>
      <w:r w:rsidRPr="00F50BEE">
        <w:rPr>
          <w:color w:val="auto"/>
        </w:rPr>
        <w:instrText>%2</w:instrText>
      </w:r>
      <w:r w:rsidRPr="00F50BEE">
        <w:rPr>
          <w:color w:val="auto"/>
          <w:lang w:val="en-US"/>
        </w:rPr>
        <w:instrText>Fhvorostyanka</w:instrText>
      </w:r>
      <w:r w:rsidRPr="00F50BEE">
        <w:rPr>
          <w:color w:val="auto"/>
        </w:rPr>
        <w:instrText>.</w:instrText>
      </w:r>
      <w:r w:rsidRPr="00F50BEE">
        <w:rPr>
          <w:color w:val="auto"/>
          <w:lang w:val="en-US"/>
        </w:rPr>
        <w:instrText>ru</w:instrText>
      </w:r>
      <w:r w:rsidRPr="00F50BEE">
        <w:rPr>
          <w:color w:val="auto"/>
        </w:rPr>
        <w:instrText>%2</w:instrText>
      </w:r>
      <w:r w:rsidRPr="00F50BEE">
        <w:rPr>
          <w:color w:val="auto"/>
          <w:lang w:val="en-US"/>
        </w:rPr>
        <w:instrText>FDocument</w:instrText>
      </w:r>
      <w:r w:rsidRPr="00F50BEE">
        <w:rPr>
          <w:color w:val="auto"/>
        </w:rPr>
        <w:instrText>%2</w:instrText>
      </w:r>
      <w:r w:rsidRPr="00F50BEE">
        <w:rPr>
          <w:color w:val="auto"/>
          <w:lang w:val="en-US"/>
        </w:rPr>
        <w:instrText>FAR</w:instrText>
      </w:r>
      <w:r w:rsidRPr="00F50BEE">
        <w:rPr>
          <w:color w:val="auto"/>
        </w:rPr>
        <w:instrText>_</w:instrText>
      </w:r>
      <w:r w:rsidRPr="00F50BEE">
        <w:rPr>
          <w:color w:val="auto"/>
          <w:lang w:val="en-US"/>
        </w:rPr>
        <w:instrText>GMU</w:instrText>
      </w:r>
      <w:r w:rsidRPr="00F50BEE">
        <w:rPr>
          <w:color w:val="auto"/>
        </w:rPr>
        <w:instrText>_</w:instrText>
      </w:r>
      <w:r w:rsidRPr="00F50BEE">
        <w:rPr>
          <w:color w:val="auto"/>
          <w:lang w:val="en-US"/>
        </w:rPr>
        <w:instrText>proekt</w:instrText>
      </w:r>
      <w:r w:rsidRPr="00F50BEE">
        <w:rPr>
          <w:color w:val="auto"/>
        </w:rPr>
        <w:instrText>%2</w:instrText>
      </w:r>
      <w:r w:rsidRPr="00F50BEE">
        <w:rPr>
          <w:color w:val="auto"/>
          <w:lang w:val="en-US"/>
        </w:rPr>
        <w:instrText>Fkumi</w:instrText>
      </w:r>
      <w:r w:rsidRPr="00F50BEE">
        <w:rPr>
          <w:color w:val="auto"/>
        </w:rPr>
        <w:instrText>%2</w:instrText>
      </w:r>
      <w:r w:rsidRPr="00F50BEE">
        <w:rPr>
          <w:color w:val="auto"/>
          <w:lang w:val="en-US"/>
        </w:rPr>
        <w:instrText>Far</w:instrText>
      </w:r>
      <w:r w:rsidRPr="00F50BEE">
        <w:rPr>
          <w:color w:val="auto"/>
        </w:rPr>
        <w:instrText>2_</w:instrText>
      </w:r>
      <w:r w:rsidRPr="00F50BEE">
        <w:rPr>
          <w:color w:val="auto"/>
          <w:lang w:val="en-US"/>
        </w:rPr>
        <w:instrText>predostavlenie</w:instrText>
      </w:r>
      <w:r w:rsidRPr="00F50BEE">
        <w:rPr>
          <w:color w:val="auto"/>
        </w:rPr>
        <w:instrText>_</w:instrText>
      </w:r>
      <w:r w:rsidRPr="00F50BEE">
        <w:rPr>
          <w:color w:val="auto"/>
          <w:lang w:val="en-US"/>
        </w:rPr>
        <w:instrText>v</w:instrText>
      </w:r>
      <w:r w:rsidRPr="00F50BEE">
        <w:rPr>
          <w:color w:val="auto"/>
        </w:rPr>
        <w:instrText>_</w:instrText>
      </w:r>
      <w:r w:rsidRPr="00F50BEE">
        <w:rPr>
          <w:color w:val="auto"/>
          <w:lang w:val="en-US"/>
        </w:rPr>
        <w:instrText>arendu</w:instrText>
      </w:r>
      <w:r w:rsidRPr="00F50BEE">
        <w:rPr>
          <w:color w:val="auto"/>
        </w:rPr>
        <w:instrText>_</w:instrText>
      </w:r>
      <w:r w:rsidRPr="00F50BEE">
        <w:rPr>
          <w:color w:val="auto"/>
          <w:lang w:val="en-US"/>
        </w:rPr>
        <w:instrText>zemelnykh</w:instrText>
      </w:r>
      <w:r w:rsidRPr="00F50BEE">
        <w:rPr>
          <w:color w:val="auto"/>
        </w:rPr>
        <w:instrText>_</w:instrText>
      </w:r>
      <w:r w:rsidRPr="00F50BEE">
        <w:rPr>
          <w:color w:val="auto"/>
          <w:lang w:val="en-US"/>
        </w:rPr>
        <w:instrText>uchastkov</w:instrText>
      </w:r>
      <w:r w:rsidRPr="00F50BEE">
        <w:rPr>
          <w:color w:val="auto"/>
        </w:rPr>
        <w:instrText>-</w:instrText>
      </w:r>
      <w:r w:rsidRPr="00F50BEE">
        <w:rPr>
          <w:color w:val="auto"/>
          <w:lang w:val="en-US"/>
        </w:rPr>
        <w:instrText>na</w:instrText>
      </w:r>
      <w:r w:rsidRPr="00F50BEE">
        <w:rPr>
          <w:color w:val="auto"/>
        </w:rPr>
        <w:instrText>.</w:instrText>
      </w:r>
      <w:r w:rsidRPr="00F50BEE">
        <w:rPr>
          <w:color w:val="auto"/>
          <w:lang w:val="en-US"/>
        </w:rPr>
        <w:instrText>doc</w:instrText>
      </w:r>
      <w:r w:rsidRPr="00F50BEE">
        <w:rPr>
          <w:color w:val="auto"/>
        </w:rPr>
        <w:instrText>&amp;</w:instrText>
      </w:r>
      <w:r w:rsidRPr="00F50BEE">
        <w:rPr>
          <w:color w:val="auto"/>
          <w:lang w:val="en-US"/>
        </w:rPr>
        <w:instrText>fmode</w:instrText>
      </w:r>
      <w:r w:rsidRPr="00F50BEE">
        <w:rPr>
          <w:color w:val="auto"/>
        </w:rPr>
        <w:instrText>=</w:instrText>
      </w:r>
      <w:r w:rsidRPr="00F50BEE">
        <w:rPr>
          <w:color w:val="auto"/>
          <w:lang w:val="en-US"/>
        </w:rPr>
        <w:instrText>envelope</w:instrText>
      </w:r>
      <w:r w:rsidRPr="00F50BEE">
        <w:rPr>
          <w:color w:val="auto"/>
        </w:rPr>
        <w:instrText>&amp;</w:instrText>
      </w:r>
      <w:r w:rsidRPr="00F50BEE">
        <w:rPr>
          <w:color w:val="auto"/>
          <w:lang w:val="en-US"/>
        </w:rPr>
        <w:instrText>lr</w:instrText>
      </w:r>
      <w:r w:rsidRPr="00F50BEE">
        <w:rPr>
          <w:color w:val="auto"/>
        </w:rPr>
        <w:instrText>=50&amp;</w:instrText>
      </w:r>
      <w:r w:rsidRPr="00F50BEE">
        <w:rPr>
          <w:color w:val="auto"/>
          <w:lang w:val="en-US"/>
        </w:rPr>
        <w:instrText>l</w:instrText>
      </w:r>
      <w:r w:rsidRPr="00F50BEE">
        <w:rPr>
          <w:color w:val="auto"/>
        </w:rPr>
        <w:instrText>10</w:instrText>
      </w:r>
      <w:r w:rsidRPr="00F50BEE">
        <w:rPr>
          <w:color w:val="auto"/>
          <w:lang w:val="en-US"/>
        </w:rPr>
        <w:instrText>n</w:instrText>
      </w:r>
      <w:r w:rsidRPr="00F50BEE">
        <w:rPr>
          <w:color w:val="auto"/>
        </w:rPr>
        <w:instrText>=</w:instrText>
      </w:r>
      <w:r w:rsidRPr="00F50BEE">
        <w:rPr>
          <w:color w:val="auto"/>
          <w:lang w:val="en-US"/>
        </w:rPr>
        <w:instrText>ru</w:instrText>
      </w:r>
      <w:r w:rsidRPr="00F50BEE">
        <w:rPr>
          <w:color w:val="auto"/>
        </w:rPr>
        <w:instrText>&amp;</w:instrText>
      </w:r>
      <w:r w:rsidRPr="00F50BEE">
        <w:rPr>
          <w:color w:val="auto"/>
          <w:lang w:val="en-US"/>
        </w:rPr>
        <w:instrText>mime</w:instrText>
      </w:r>
      <w:r w:rsidRPr="00F50BEE">
        <w:rPr>
          <w:color w:val="auto"/>
        </w:rPr>
        <w:instrText>=</w:instrText>
      </w:r>
      <w:r w:rsidRPr="00F50BEE">
        <w:rPr>
          <w:color w:val="auto"/>
          <w:lang w:val="en-US"/>
        </w:rPr>
        <w:instrText>doc</w:instrText>
      </w:r>
      <w:r w:rsidRPr="00F50BEE">
        <w:rPr>
          <w:color w:val="auto"/>
        </w:rPr>
        <w:instrText>&amp;</w:instrText>
      </w:r>
      <w:r w:rsidRPr="00F50BEE">
        <w:rPr>
          <w:color w:val="auto"/>
          <w:lang w:val="en-US"/>
        </w:rPr>
        <w:instrText>sign</w:instrText>
      </w:r>
      <w:r w:rsidRPr="00F50BEE">
        <w:rPr>
          <w:color w:val="auto"/>
        </w:rPr>
        <w:instrText>=</w:instrText>
      </w:r>
      <w:r w:rsidRPr="00F50BEE">
        <w:rPr>
          <w:color w:val="auto"/>
          <w:lang w:val="en-US"/>
        </w:rPr>
        <w:instrText>e</w:instrText>
      </w:r>
      <w:r w:rsidRPr="00F50BEE">
        <w:rPr>
          <w:color w:val="auto"/>
        </w:rPr>
        <w:instrText>5373984396</w:instrText>
      </w:r>
      <w:r w:rsidRPr="00F50BEE">
        <w:rPr>
          <w:color w:val="auto"/>
          <w:lang w:val="en-US"/>
        </w:rPr>
        <w:instrText>a</w:instrText>
      </w:r>
      <w:r w:rsidRPr="00F50BEE">
        <w:rPr>
          <w:color w:val="auto"/>
        </w:rPr>
        <w:instrText>0938</w:instrText>
      </w:r>
      <w:r w:rsidRPr="00F50BEE">
        <w:rPr>
          <w:color w:val="auto"/>
          <w:lang w:val="en-US"/>
        </w:rPr>
        <w:instrText>e</w:instrText>
      </w:r>
      <w:r w:rsidRPr="00F50BEE">
        <w:rPr>
          <w:color w:val="auto"/>
        </w:rPr>
        <w:instrText>95</w:instrText>
      </w:r>
      <w:r w:rsidRPr="00F50BEE">
        <w:rPr>
          <w:color w:val="auto"/>
          <w:lang w:val="en-US"/>
        </w:rPr>
        <w:instrText>ae</w:instrText>
      </w:r>
      <w:r w:rsidRPr="00F50BEE">
        <w:rPr>
          <w:color w:val="auto"/>
        </w:rPr>
        <w:instrText>82416290</w:instrText>
      </w:r>
      <w:r w:rsidRPr="00F50BEE">
        <w:rPr>
          <w:color w:val="auto"/>
          <w:lang w:val="en-US"/>
        </w:rPr>
        <w:instrText>b</w:instrText>
      </w:r>
      <w:r w:rsidRPr="00F50BEE">
        <w:rPr>
          <w:color w:val="auto"/>
        </w:rPr>
        <w:instrText>8</w:instrText>
      </w:r>
      <w:r w:rsidRPr="00F50BEE">
        <w:rPr>
          <w:color w:val="auto"/>
          <w:lang w:val="en-US"/>
        </w:rPr>
        <w:instrText>a</w:instrText>
      </w:r>
      <w:r w:rsidRPr="00F50BEE">
        <w:rPr>
          <w:color w:val="auto"/>
        </w:rPr>
        <w:instrText>&amp;</w:instrText>
      </w:r>
      <w:r w:rsidRPr="00F50BEE">
        <w:rPr>
          <w:color w:val="auto"/>
          <w:lang w:val="en-US"/>
        </w:rPr>
        <w:instrText>keyno</w:instrText>
      </w:r>
      <w:r w:rsidRPr="00F50BEE">
        <w:rPr>
          <w:color w:val="auto"/>
        </w:rPr>
        <w:instrText>=0" \</w:instrText>
      </w:r>
      <w:r w:rsidRPr="00F50BEE">
        <w:rPr>
          <w:color w:val="auto"/>
          <w:lang w:val="en-US"/>
        </w:rPr>
        <w:instrText>l</w:instrText>
      </w:r>
      <w:r w:rsidRPr="00F50BEE">
        <w:rPr>
          <w:color w:val="auto"/>
        </w:rPr>
        <w:instrText xml:space="preserve"> "</w:instrText>
      </w:r>
      <w:r w:rsidRPr="00F50BEE">
        <w:rPr>
          <w:color w:val="auto"/>
          <w:lang w:val="en-US"/>
        </w:rPr>
        <w:instrText>YANDEX</w:instrText>
      </w:r>
      <w:r w:rsidRPr="00F50BEE">
        <w:rPr>
          <w:color w:val="auto"/>
        </w:rPr>
        <w:instrText xml:space="preserve">_169" </w:instrText>
      </w:r>
      <w:r w:rsidRPr="00F50BEE">
        <w:rPr>
          <w:color w:val="auto"/>
          <w:lang w:val="en-US"/>
        </w:rPr>
        <w:fldChar w:fldCharType="separate"/>
      </w:r>
      <w:r w:rsidRPr="00F50BEE">
        <w:rPr>
          <w:color w:val="auto"/>
          <w:lang w:val="en-US"/>
        </w:rPr>
        <w:fldChar w:fldCharType="end"/>
      </w:r>
      <w:r w:rsidRPr="00F50BEE">
        <w:rPr>
          <w:rStyle w:val="highlighthighlightactive"/>
          <w:color w:val="auto"/>
        </w:rPr>
        <w:t>межведомственного</w:t>
      </w:r>
      <w:proofErr w:type="gramEnd"/>
      <w:r w:rsidRPr="00F50BEE">
        <w:rPr>
          <w:color w:val="auto"/>
          <w:lang w:val="en-US"/>
        </w:rPr>
        <w:fldChar w:fldCharType="begin"/>
      </w:r>
      <w:r w:rsidRPr="00F50BEE">
        <w:rPr>
          <w:color w:val="auto"/>
        </w:rPr>
        <w:instrText xml:space="preserve"> </w:instrText>
      </w:r>
      <w:r w:rsidRPr="00F50BEE">
        <w:rPr>
          <w:color w:val="auto"/>
          <w:lang w:val="en-US"/>
        </w:rPr>
        <w:instrText>HYPERLINK</w:instrText>
      </w:r>
      <w:r w:rsidRPr="00F50BEE">
        <w:rPr>
          <w:color w:val="auto"/>
        </w:rPr>
        <w:instrText xml:space="preserve"> "</w:instrText>
      </w:r>
      <w:r w:rsidRPr="00F50BEE">
        <w:rPr>
          <w:color w:val="auto"/>
          <w:lang w:val="en-US"/>
        </w:rPr>
        <w:instrText>http</w:instrText>
      </w:r>
      <w:r w:rsidRPr="00F50BEE">
        <w:rPr>
          <w:color w:val="auto"/>
        </w:rPr>
        <w:instrText>://</w:instrText>
      </w:r>
      <w:r w:rsidRPr="00F50BEE">
        <w:rPr>
          <w:color w:val="auto"/>
          <w:lang w:val="en-US"/>
        </w:rPr>
        <w:instrText>hghltd</w:instrText>
      </w:r>
      <w:r w:rsidRPr="00F50BEE">
        <w:rPr>
          <w:color w:val="auto"/>
        </w:rPr>
        <w:instrText>.</w:instrText>
      </w:r>
      <w:r w:rsidRPr="00F50BEE">
        <w:rPr>
          <w:color w:val="auto"/>
          <w:lang w:val="en-US"/>
        </w:rPr>
        <w:instrText>yandex</w:instrText>
      </w:r>
      <w:r w:rsidRPr="00F50BEE">
        <w:rPr>
          <w:color w:val="auto"/>
        </w:rPr>
        <w:instrText>.</w:instrText>
      </w:r>
      <w:r w:rsidRPr="00F50BEE">
        <w:rPr>
          <w:color w:val="auto"/>
          <w:lang w:val="en-US"/>
        </w:rPr>
        <w:instrText>net</w:instrText>
      </w:r>
      <w:r w:rsidRPr="00F50BEE">
        <w:rPr>
          <w:color w:val="auto"/>
        </w:rPr>
        <w:instrText>/</w:instrText>
      </w:r>
      <w:r w:rsidRPr="00F50BEE">
        <w:rPr>
          <w:color w:val="auto"/>
          <w:lang w:val="en-US"/>
        </w:rPr>
        <w:instrText>yandbtm</w:instrText>
      </w:r>
      <w:r w:rsidRPr="00F50BEE">
        <w:rPr>
          <w:color w:val="auto"/>
        </w:rPr>
        <w:instrText>?</w:instrText>
      </w:r>
      <w:r w:rsidRPr="00F50BEE">
        <w:rPr>
          <w:color w:val="auto"/>
          <w:lang w:val="en-US"/>
        </w:rPr>
        <w:instrText>text</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0%</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4%</w:instrText>
      </w:r>
      <w:r w:rsidRPr="00F50BEE">
        <w:rPr>
          <w:color w:val="auto"/>
          <w:lang w:val="en-US"/>
        </w:rPr>
        <w:instrText>D</w:instrText>
      </w:r>
      <w:r w:rsidRPr="00F50BEE">
        <w:rPr>
          <w:color w:val="auto"/>
        </w:rPr>
        <w:instrText>0%</w:instrText>
      </w:r>
      <w:r w:rsidRPr="00F50BEE">
        <w:rPr>
          <w:color w:val="auto"/>
          <w:lang w:val="en-US"/>
        </w:rPr>
        <w:instrText>BC</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8%</w:instrText>
      </w:r>
      <w:r w:rsidRPr="00F50BEE">
        <w:rPr>
          <w:color w:val="auto"/>
          <w:lang w:val="en-US"/>
        </w:rPr>
        <w:instrText>D</w:instrText>
      </w:r>
      <w:r w:rsidRPr="00F50BEE">
        <w:rPr>
          <w:color w:val="auto"/>
        </w:rPr>
        <w:instrText>0%</w:instrText>
      </w:r>
      <w:r w:rsidRPr="00F50BEE">
        <w:rPr>
          <w:color w:val="auto"/>
          <w:lang w:val="en-US"/>
        </w:rPr>
        <w:instrText>BD</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8%</w:instrText>
      </w:r>
      <w:r w:rsidRPr="00F50BEE">
        <w:rPr>
          <w:color w:val="auto"/>
          <w:lang w:val="en-US"/>
        </w:rPr>
        <w:instrText>D</w:instrText>
      </w:r>
      <w:r w:rsidRPr="00F50BEE">
        <w:rPr>
          <w:color w:val="auto"/>
        </w:rPr>
        <w:instrText>1%81%</w:instrText>
      </w:r>
      <w:r w:rsidRPr="00F50BEE">
        <w:rPr>
          <w:color w:val="auto"/>
          <w:lang w:val="en-US"/>
        </w:rPr>
        <w:instrText>D</w:instrText>
      </w:r>
      <w:r w:rsidRPr="00F50BEE">
        <w:rPr>
          <w:color w:val="auto"/>
        </w:rPr>
        <w:instrText>1%82%</w:instrText>
      </w:r>
      <w:r w:rsidRPr="00F50BEE">
        <w:rPr>
          <w:color w:val="auto"/>
          <w:lang w:val="en-US"/>
        </w:rPr>
        <w:instrText>D</w:instrText>
      </w:r>
      <w:r w:rsidRPr="00F50BEE">
        <w:rPr>
          <w:color w:val="auto"/>
        </w:rPr>
        <w:instrText>1%80%</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0%</w:instrText>
      </w:r>
      <w:r w:rsidRPr="00F50BEE">
        <w:rPr>
          <w:color w:val="auto"/>
          <w:lang w:val="en-US"/>
        </w:rPr>
        <w:instrText>D</w:instrText>
      </w:r>
      <w:r w:rsidRPr="00F50BEE">
        <w:rPr>
          <w:color w:val="auto"/>
        </w:rPr>
        <w:instrText>1%82%</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8%</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2%</w:instrText>
      </w:r>
      <w:r w:rsidRPr="00F50BEE">
        <w:rPr>
          <w:color w:val="auto"/>
          <w:lang w:val="en-US"/>
        </w:rPr>
        <w:instrText>D</w:instrText>
      </w:r>
      <w:r w:rsidRPr="00F50BEE">
        <w:rPr>
          <w:color w:val="auto"/>
        </w:rPr>
        <w:instrText>0%</w:instrText>
      </w:r>
      <w:r w:rsidRPr="00F50BEE">
        <w:rPr>
          <w:color w:val="auto"/>
          <w:lang w:val="en-US"/>
        </w:rPr>
        <w:instrText>BD</w:instrText>
      </w:r>
      <w:r w:rsidRPr="00F50BEE">
        <w:rPr>
          <w:color w:val="auto"/>
        </w:rPr>
        <w:instrText>%</w:instrText>
      </w:r>
      <w:r w:rsidRPr="00F50BEE">
        <w:rPr>
          <w:color w:val="auto"/>
          <w:lang w:val="en-US"/>
        </w:rPr>
        <w:instrText>D</w:instrText>
      </w:r>
      <w:r w:rsidRPr="00F50BEE">
        <w:rPr>
          <w:color w:val="auto"/>
        </w:rPr>
        <w:instrText>1%8</w:instrText>
      </w:r>
      <w:r w:rsidRPr="00F50BEE">
        <w:rPr>
          <w:color w:val="auto"/>
          <w:lang w:val="en-US"/>
        </w:rPr>
        <w:instrText>B</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9%20%</w:instrText>
      </w:r>
      <w:r w:rsidRPr="00F50BEE">
        <w:rPr>
          <w:color w:val="auto"/>
          <w:lang w:val="en-US"/>
        </w:rPr>
        <w:instrText>D</w:instrText>
      </w:r>
      <w:r w:rsidRPr="00F50BEE">
        <w:rPr>
          <w:color w:val="auto"/>
        </w:rPr>
        <w:instrText>1%80%</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5%</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3%</w:instrText>
      </w:r>
      <w:r w:rsidRPr="00F50BEE">
        <w:rPr>
          <w:color w:val="auto"/>
          <w:lang w:val="en-US"/>
        </w:rPr>
        <w:instrText>D</w:instrText>
      </w:r>
      <w:r w:rsidRPr="00F50BEE">
        <w:rPr>
          <w:color w:val="auto"/>
        </w:rPr>
        <w:instrText>0%</w:instrText>
      </w:r>
      <w:r w:rsidRPr="00F50BEE">
        <w:rPr>
          <w:color w:val="auto"/>
          <w:lang w:val="en-US"/>
        </w:rPr>
        <w:instrText>BB</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0%</w:instrText>
      </w:r>
      <w:r w:rsidRPr="00F50BEE">
        <w:rPr>
          <w:color w:val="auto"/>
          <w:lang w:val="en-US"/>
        </w:rPr>
        <w:instrText>D</w:instrText>
      </w:r>
      <w:r w:rsidRPr="00F50BEE">
        <w:rPr>
          <w:color w:val="auto"/>
        </w:rPr>
        <w:instrText>0%</w:instrText>
      </w:r>
      <w:r w:rsidRPr="00F50BEE">
        <w:rPr>
          <w:color w:val="auto"/>
          <w:lang w:val="en-US"/>
        </w:rPr>
        <w:instrText>BC</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5%</w:instrText>
      </w:r>
      <w:r w:rsidRPr="00F50BEE">
        <w:rPr>
          <w:color w:val="auto"/>
          <w:lang w:val="en-US"/>
        </w:rPr>
        <w:instrText>D</w:instrText>
      </w:r>
      <w:r w:rsidRPr="00F50BEE">
        <w:rPr>
          <w:color w:val="auto"/>
        </w:rPr>
        <w:instrText>0%</w:instrText>
      </w:r>
      <w:r w:rsidRPr="00F50BEE">
        <w:rPr>
          <w:color w:val="auto"/>
          <w:lang w:val="en-US"/>
        </w:rPr>
        <w:instrText>BD</w:instrText>
      </w:r>
      <w:r w:rsidRPr="00F50BEE">
        <w:rPr>
          <w:color w:val="auto"/>
        </w:rPr>
        <w:instrText>%</w:instrText>
      </w:r>
      <w:r w:rsidRPr="00F50BEE">
        <w:rPr>
          <w:color w:val="auto"/>
          <w:lang w:val="en-US"/>
        </w:rPr>
        <w:instrText>D</w:instrText>
      </w:r>
      <w:r w:rsidRPr="00F50BEE">
        <w:rPr>
          <w:color w:val="auto"/>
        </w:rPr>
        <w:instrText>1%82%20%</w:instrText>
      </w:r>
      <w:r w:rsidRPr="00F50BEE">
        <w:rPr>
          <w:color w:val="auto"/>
          <w:lang w:val="en-US"/>
        </w:rPr>
        <w:instrText>D</w:instrText>
      </w:r>
      <w:r w:rsidRPr="00F50BEE">
        <w:rPr>
          <w:color w:val="auto"/>
        </w:rPr>
        <w:instrText>0%</w:instrText>
      </w:r>
      <w:r w:rsidRPr="00F50BEE">
        <w:rPr>
          <w:color w:val="auto"/>
          <w:lang w:val="en-US"/>
        </w:rPr>
        <w:instrText>BF</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BE</w:instrText>
      </w:r>
      <w:r w:rsidRPr="00F50BEE">
        <w:rPr>
          <w:color w:val="auto"/>
        </w:rPr>
        <w:instrText>%20%</w:instrText>
      </w:r>
      <w:r w:rsidRPr="00F50BEE">
        <w:rPr>
          <w:color w:val="auto"/>
          <w:lang w:val="en-US"/>
        </w:rPr>
        <w:instrText>D</w:instrText>
      </w:r>
      <w:r w:rsidRPr="00F50BEE">
        <w:rPr>
          <w:color w:val="auto"/>
        </w:rPr>
        <w:instrText>0%</w:instrText>
      </w:r>
      <w:r w:rsidRPr="00F50BEE">
        <w:rPr>
          <w:color w:val="auto"/>
          <w:lang w:val="en-US"/>
        </w:rPr>
        <w:instrText>BF</w:instrText>
      </w:r>
      <w:r w:rsidRPr="00F50BEE">
        <w:rPr>
          <w:color w:val="auto"/>
        </w:rPr>
        <w:instrText>%</w:instrText>
      </w:r>
      <w:r w:rsidRPr="00F50BEE">
        <w:rPr>
          <w:color w:val="auto"/>
          <w:lang w:val="en-US"/>
        </w:rPr>
        <w:instrText>D</w:instrText>
      </w:r>
      <w:r w:rsidRPr="00F50BEE">
        <w:rPr>
          <w:color w:val="auto"/>
        </w:rPr>
        <w:instrText>1%80%</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5%</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4%</w:instrText>
      </w:r>
      <w:r w:rsidRPr="00F50BEE">
        <w:rPr>
          <w:color w:val="auto"/>
          <w:lang w:val="en-US"/>
        </w:rPr>
        <w:instrText>D</w:instrText>
      </w:r>
      <w:r w:rsidRPr="00F50BEE">
        <w:rPr>
          <w:color w:val="auto"/>
        </w:rPr>
        <w:instrText>0%</w:instrText>
      </w:r>
      <w:r w:rsidRPr="00F50BEE">
        <w:rPr>
          <w:color w:val="auto"/>
          <w:lang w:val="en-US"/>
        </w:rPr>
        <w:instrText>BE</w:instrText>
      </w:r>
      <w:r w:rsidRPr="00F50BEE">
        <w:rPr>
          <w:color w:val="auto"/>
        </w:rPr>
        <w:instrText>%</w:instrText>
      </w:r>
      <w:r w:rsidRPr="00F50BEE">
        <w:rPr>
          <w:color w:val="auto"/>
          <w:lang w:val="en-US"/>
        </w:rPr>
        <w:instrText>D</w:instrText>
      </w:r>
      <w:r w:rsidRPr="00F50BEE">
        <w:rPr>
          <w:color w:val="auto"/>
        </w:rPr>
        <w:instrText>1%81%</w:instrText>
      </w:r>
      <w:r w:rsidRPr="00F50BEE">
        <w:rPr>
          <w:color w:val="auto"/>
          <w:lang w:val="en-US"/>
        </w:rPr>
        <w:instrText>D</w:instrText>
      </w:r>
      <w:r w:rsidRPr="00F50BEE">
        <w:rPr>
          <w:color w:val="auto"/>
        </w:rPr>
        <w:instrText>1%82%</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0%</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2%</w:instrText>
      </w:r>
      <w:r w:rsidRPr="00F50BEE">
        <w:rPr>
          <w:color w:val="auto"/>
          <w:lang w:val="en-US"/>
        </w:rPr>
        <w:instrText>D</w:instrText>
      </w:r>
      <w:r w:rsidRPr="00F50BEE">
        <w:rPr>
          <w:color w:val="auto"/>
        </w:rPr>
        <w:instrText>0%</w:instrText>
      </w:r>
      <w:r w:rsidRPr="00F50BEE">
        <w:rPr>
          <w:color w:val="auto"/>
          <w:lang w:val="en-US"/>
        </w:rPr>
        <w:instrText>BB</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5%</w:instrText>
      </w:r>
      <w:r w:rsidRPr="00F50BEE">
        <w:rPr>
          <w:color w:val="auto"/>
          <w:lang w:val="en-US"/>
        </w:rPr>
        <w:instrText>D</w:instrText>
      </w:r>
      <w:r w:rsidRPr="00F50BEE">
        <w:rPr>
          <w:color w:val="auto"/>
        </w:rPr>
        <w:instrText>0%</w:instrText>
      </w:r>
      <w:r w:rsidRPr="00F50BEE">
        <w:rPr>
          <w:color w:val="auto"/>
          <w:lang w:val="en-US"/>
        </w:rPr>
        <w:instrText>BD</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8%</w:instrText>
      </w:r>
      <w:r w:rsidRPr="00F50BEE">
        <w:rPr>
          <w:color w:val="auto"/>
          <w:lang w:val="en-US"/>
        </w:rPr>
        <w:instrText>D</w:instrText>
      </w:r>
      <w:r w:rsidRPr="00F50BEE">
        <w:rPr>
          <w:color w:val="auto"/>
        </w:rPr>
        <w:instrText>1%8</w:instrText>
      </w:r>
      <w:r w:rsidRPr="00F50BEE">
        <w:rPr>
          <w:color w:val="auto"/>
          <w:lang w:val="en-US"/>
        </w:rPr>
        <w:instrText>E</w:instrText>
      </w:r>
      <w:r w:rsidRPr="00F50BEE">
        <w:rPr>
          <w:color w:val="auto"/>
        </w:rPr>
        <w:instrText>%20%</w:instrText>
      </w:r>
      <w:r w:rsidRPr="00F50BEE">
        <w:rPr>
          <w:color w:val="auto"/>
          <w:lang w:val="en-US"/>
        </w:rPr>
        <w:instrText>D</w:instrText>
      </w:r>
      <w:r w:rsidRPr="00F50BEE">
        <w:rPr>
          <w:color w:val="auto"/>
        </w:rPr>
        <w:instrText>0%</w:instrText>
      </w:r>
      <w:r w:rsidRPr="00F50BEE">
        <w:rPr>
          <w:color w:val="auto"/>
          <w:lang w:val="en-US"/>
        </w:rPr>
        <w:instrText>BC</w:instrText>
      </w:r>
      <w:r w:rsidRPr="00F50BEE">
        <w:rPr>
          <w:color w:val="auto"/>
        </w:rPr>
        <w:instrText>%</w:instrText>
      </w:r>
      <w:r w:rsidRPr="00F50BEE">
        <w:rPr>
          <w:color w:val="auto"/>
          <w:lang w:val="en-US"/>
        </w:rPr>
        <w:instrText>D</w:instrText>
      </w:r>
      <w:r w:rsidRPr="00F50BEE">
        <w:rPr>
          <w:color w:val="auto"/>
        </w:rPr>
        <w:instrText>1%83%</w:instrText>
      </w:r>
      <w:r w:rsidRPr="00F50BEE">
        <w:rPr>
          <w:color w:val="auto"/>
          <w:lang w:val="en-US"/>
        </w:rPr>
        <w:instrText>D</w:instrText>
      </w:r>
      <w:r w:rsidRPr="00F50BEE">
        <w:rPr>
          <w:color w:val="auto"/>
        </w:rPr>
        <w:instrText>0%</w:instrText>
      </w:r>
      <w:r w:rsidRPr="00F50BEE">
        <w:rPr>
          <w:color w:val="auto"/>
          <w:lang w:val="en-US"/>
        </w:rPr>
        <w:instrText>BD</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8%</w:instrText>
      </w:r>
      <w:r w:rsidRPr="00F50BEE">
        <w:rPr>
          <w:color w:val="auto"/>
          <w:lang w:val="en-US"/>
        </w:rPr>
        <w:instrText>D</w:instrText>
      </w:r>
      <w:r w:rsidRPr="00F50BEE">
        <w:rPr>
          <w:color w:val="auto"/>
        </w:rPr>
        <w:instrText>1%86%</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8%</w:instrText>
      </w:r>
      <w:r w:rsidRPr="00F50BEE">
        <w:rPr>
          <w:color w:val="auto"/>
          <w:lang w:val="en-US"/>
        </w:rPr>
        <w:instrText>D</w:instrText>
      </w:r>
      <w:r w:rsidRPr="00F50BEE">
        <w:rPr>
          <w:color w:val="auto"/>
        </w:rPr>
        <w:instrText>0%</w:instrText>
      </w:r>
      <w:r w:rsidRPr="00F50BEE">
        <w:rPr>
          <w:color w:val="auto"/>
          <w:lang w:val="en-US"/>
        </w:rPr>
        <w:instrText>BF</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0%</w:instrText>
      </w:r>
      <w:r w:rsidRPr="00F50BEE">
        <w:rPr>
          <w:color w:val="auto"/>
          <w:lang w:val="en-US"/>
        </w:rPr>
        <w:instrText>D</w:instrText>
      </w:r>
      <w:r w:rsidRPr="00F50BEE">
        <w:rPr>
          <w:color w:val="auto"/>
        </w:rPr>
        <w:instrText>0%</w:instrText>
      </w:r>
      <w:r w:rsidRPr="00F50BEE">
        <w:rPr>
          <w:color w:val="auto"/>
          <w:lang w:val="en-US"/>
        </w:rPr>
        <w:instrText>BB</w:instrText>
      </w:r>
      <w:r w:rsidRPr="00F50BEE">
        <w:rPr>
          <w:color w:val="auto"/>
        </w:rPr>
        <w:instrText>%</w:instrText>
      </w:r>
      <w:r w:rsidRPr="00F50BEE">
        <w:rPr>
          <w:color w:val="auto"/>
          <w:lang w:val="en-US"/>
        </w:rPr>
        <w:instrText>D</w:instrText>
      </w:r>
      <w:r w:rsidRPr="00F50BEE">
        <w:rPr>
          <w:color w:val="auto"/>
        </w:rPr>
        <w:instrText>1%8</w:instrText>
      </w:r>
      <w:r w:rsidRPr="00F50BEE">
        <w:rPr>
          <w:color w:val="auto"/>
          <w:lang w:val="en-US"/>
        </w:rPr>
        <w:instrText>C</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BD</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BE</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9%20%</w:instrText>
      </w:r>
      <w:r w:rsidRPr="00F50BEE">
        <w:rPr>
          <w:color w:val="auto"/>
          <w:lang w:val="en-US"/>
        </w:rPr>
        <w:instrText>D</w:instrText>
      </w:r>
      <w:r w:rsidRPr="00F50BEE">
        <w:rPr>
          <w:color w:val="auto"/>
        </w:rPr>
        <w:instrText>1%83%</w:instrText>
      </w:r>
      <w:r w:rsidRPr="00F50BEE">
        <w:rPr>
          <w:color w:val="auto"/>
          <w:lang w:val="en-US"/>
        </w:rPr>
        <w:instrText>D</w:instrText>
      </w:r>
      <w:r w:rsidRPr="00F50BEE">
        <w:rPr>
          <w:color w:val="auto"/>
        </w:rPr>
        <w:instrText>1%81%</w:instrText>
      </w:r>
      <w:r w:rsidRPr="00F50BEE">
        <w:rPr>
          <w:color w:val="auto"/>
          <w:lang w:val="en-US"/>
        </w:rPr>
        <w:instrText>D</w:instrText>
      </w:r>
      <w:r w:rsidRPr="00F50BEE">
        <w:rPr>
          <w:color w:val="auto"/>
        </w:rPr>
        <w:instrText>0%</w:instrText>
      </w:r>
      <w:r w:rsidRPr="00F50BEE">
        <w:rPr>
          <w:color w:val="auto"/>
          <w:lang w:val="en-US"/>
        </w:rPr>
        <w:instrText>BB</w:instrText>
      </w:r>
      <w:r w:rsidRPr="00F50BEE">
        <w:rPr>
          <w:color w:val="auto"/>
        </w:rPr>
        <w:instrText>%</w:instrText>
      </w:r>
      <w:r w:rsidRPr="00F50BEE">
        <w:rPr>
          <w:color w:val="auto"/>
          <w:lang w:val="en-US"/>
        </w:rPr>
        <w:instrText>D</w:instrText>
      </w:r>
      <w:r w:rsidRPr="00F50BEE">
        <w:rPr>
          <w:color w:val="auto"/>
        </w:rPr>
        <w:instrText>1%83%</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3%</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8%20%</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7%</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0%</w:instrText>
      </w:r>
      <w:r w:rsidRPr="00F50BEE">
        <w:rPr>
          <w:color w:val="auto"/>
          <w:lang w:val="en-US"/>
        </w:rPr>
        <w:instrText>D</w:instrText>
      </w:r>
      <w:r w:rsidRPr="00F50BEE">
        <w:rPr>
          <w:color w:val="auto"/>
        </w:rPr>
        <w:instrText>0%</w:instrText>
      </w:r>
      <w:r w:rsidRPr="00F50BEE">
        <w:rPr>
          <w:color w:val="auto"/>
          <w:lang w:val="en-US"/>
        </w:rPr>
        <w:instrText>BF</w:instrText>
      </w:r>
      <w:r w:rsidRPr="00F50BEE">
        <w:rPr>
          <w:color w:val="auto"/>
        </w:rPr>
        <w:instrText>%</w:instrText>
      </w:r>
      <w:r w:rsidRPr="00F50BEE">
        <w:rPr>
          <w:color w:val="auto"/>
          <w:lang w:val="en-US"/>
        </w:rPr>
        <w:instrText>D</w:instrText>
      </w:r>
      <w:r w:rsidRPr="00F50BEE">
        <w:rPr>
          <w:color w:val="auto"/>
        </w:rPr>
        <w:instrText>1%80%</w:instrText>
      </w:r>
      <w:r w:rsidRPr="00F50BEE">
        <w:rPr>
          <w:color w:val="auto"/>
          <w:lang w:val="en-US"/>
        </w:rPr>
        <w:instrText>D</w:instrText>
      </w:r>
      <w:r w:rsidRPr="00F50BEE">
        <w:rPr>
          <w:color w:val="auto"/>
        </w:rPr>
        <w:instrText>0%</w:instrText>
      </w:r>
      <w:r w:rsidRPr="00F50BEE">
        <w:rPr>
          <w:color w:val="auto"/>
          <w:lang w:val="en-US"/>
        </w:rPr>
        <w:instrText>BE</w:instrText>
      </w:r>
      <w:r w:rsidRPr="00F50BEE">
        <w:rPr>
          <w:color w:val="auto"/>
        </w:rPr>
        <w:instrText>%</w:instrText>
      </w:r>
      <w:r w:rsidRPr="00F50BEE">
        <w:rPr>
          <w:color w:val="auto"/>
          <w:lang w:val="en-US"/>
        </w:rPr>
        <w:instrText>D</w:instrText>
      </w:r>
      <w:r w:rsidRPr="00F50BEE">
        <w:rPr>
          <w:color w:val="auto"/>
        </w:rPr>
        <w:instrText>1%81%20%</w:instrText>
      </w:r>
      <w:r w:rsidRPr="00F50BEE">
        <w:rPr>
          <w:color w:val="auto"/>
          <w:lang w:val="en-US"/>
        </w:rPr>
        <w:instrText>D</w:instrText>
      </w:r>
      <w:r w:rsidRPr="00F50BEE">
        <w:rPr>
          <w:color w:val="auto"/>
        </w:rPr>
        <w:instrText>0%</w:instrText>
      </w:r>
      <w:r w:rsidRPr="00F50BEE">
        <w:rPr>
          <w:color w:val="auto"/>
          <w:lang w:val="en-US"/>
        </w:rPr>
        <w:instrText>BC</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5%</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6%</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2%</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5%</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4%</w:instrText>
      </w:r>
      <w:r w:rsidRPr="00F50BEE">
        <w:rPr>
          <w:color w:val="auto"/>
          <w:lang w:val="en-US"/>
        </w:rPr>
        <w:instrText>D</w:instrText>
      </w:r>
      <w:r w:rsidRPr="00F50BEE">
        <w:rPr>
          <w:color w:val="auto"/>
        </w:rPr>
        <w:instrText>0%</w:instrText>
      </w:r>
      <w:r w:rsidRPr="00F50BEE">
        <w:rPr>
          <w:color w:val="auto"/>
          <w:lang w:val="en-US"/>
        </w:rPr>
        <w:instrText>BE</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BC</w:instrText>
      </w:r>
      <w:r w:rsidRPr="00F50BEE">
        <w:rPr>
          <w:color w:val="auto"/>
        </w:rPr>
        <w:instrText>%</w:instrText>
      </w:r>
      <w:r w:rsidRPr="00F50BEE">
        <w:rPr>
          <w:color w:val="auto"/>
          <w:lang w:val="en-US"/>
        </w:rPr>
        <w:instrText>D</w:instrText>
      </w:r>
      <w:r w:rsidRPr="00F50BEE">
        <w:rPr>
          <w:color w:val="auto"/>
        </w:rPr>
        <w:instrText>1%81%</w:instrText>
      </w:r>
      <w:r w:rsidRPr="00F50BEE">
        <w:rPr>
          <w:color w:val="auto"/>
          <w:lang w:val="en-US"/>
        </w:rPr>
        <w:instrText>D</w:instrText>
      </w:r>
      <w:r w:rsidRPr="00F50BEE">
        <w:rPr>
          <w:color w:val="auto"/>
        </w:rPr>
        <w:instrText>1%82%</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2%</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5%</w:instrText>
      </w:r>
      <w:r w:rsidRPr="00F50BEE">
        <w:rPr>
          <w:color w:val="auto"/>
          <w:lang w:val="en-US"/>
        </w:rPr>
        <w:instrText>D</w:instrText>
      </w:r>
      <w:r w:rsidRPr="00F50BEE">
        <w:rPr>
          <w:color w:val="auto"/>
        </w:rPr>
        <w:instrText>0%</w:instrText>
      </w:r>
      <w:r w:rsidRPr="00F50BEE">
        <w:rPr>
          <w:color w:val="auto"/>
          <w:lang w:val="en-US"/>
        </w:rPr>
        <w:instrText>BD</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BD</w:instrText>
      </w:r>
      <w:r w:rsidRPr="00F50BEE">
        <w:rPr>
          <w:color w:val="auto"/>
        </w:rPr>
        <w:instrText>%</w:instrText>
      </w:r>
      <w:r w:rsidRPr="00F50BEE">
        <w:rPr>
          <w:color w:val="auto"/>
          <w:lang w:val="en-US"/>
        </w:rPr>
        <w:instrText>D</w:instrText>
      </w:r>
      <w:r w:rsidRPr="00F50BEE">
        <w:rPr>
          <w:color w:val="auto"/>
        </w:rPr>
        <w:instrText>1%8</w:instrText>
      </w:r>
      <w:r w:rsidRPr="00F50BEE">
        <w:rPr>
          <w:color w:val="auto"/>
          <w:lang w:val="en-US"/>
        </w:rPr>
        <w:instrText>B</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9&amp;</w:instrText>
      </w:r>
      <w:r w:rsidRPr="00F50BEE">
        <w:rPr>
          <w:color w:val="auto"/>
          <w:lang w:val="en-US"/>
        </w:rPr>
        <w:instrText>url</w:instrText>
      </w:r>
      <w:r w:rsidRPr="00F50BEE">
        <w:rPr>
          <w:color w:val="auto"/>
        </w:rPr>
        <w:instrText>=</w:instrText>
      </w:r>
      <w:r w:rsidRPr="00F50BEE">
        <w:rPr>
          <w:color w:val="auto"/>
          <w:lang w:val="en-US"/>
        </w:rPr>
        <w:instrText>http</w:instrText>
      </w:r>
      <w:r w:rsidRPr="00F50BEE">
        <w:rPr>
          <w:color w:val="auto"/>
        </w:rPr>
        <w:instrText>%3</w:instrText>
      </w:r>
      <w:r w:rsidRPr="00F50BEE">
        <w:rPr>
          <w:color w:val="auto"/>
          <w:lang w:val="en-US"/>
        </w:rPr>
        <w:instrText>A</w:instrText>
      </w:r>
      <w:r w:rsidRPr="00F50BEE">
        <w:rPr>
          <w:color w:val="auto"/>
        </w:rPr>
        <w:instrText>%2</w:instrText>
      </w:r>
      <w:r w:rsidRPr="00F50BEE">
        <w:rPr>
          <w:color w:val="auto"/>
          <w:lang w:val="en-US"/>
        </w:rPr>
        <w:instrText>F</w:instrText>
      </w:r>
      <w:r w:rsidRPr="00F50BEE">
        <w:rPr>
          <w:color w:val="auto"/>
        </w:rPr>
        <w:instrText>%2</w:instrText>
      </w:r>
      <w:r w:rsidRPr="00F50BEE">
        <w:rPr>
          <w:color w:val="auto"/>
          <w:lang w:val="en-US"/>
        </w:rPr>
        <w:instrText>Fhvorostyanka</w:instrText>
      </w:r>
      <w:r w:rsidRPr="00F50BEE">
        <w:rPr>
          <w:color w:val="auto"/>
        </w:rPr>
        <w:instrText>.</w:instrText>
      </w:r>
      <w:r w:rsidRPr="00F50BEE">
        <w:rPr>
          <w:color w:val="auto"/>
          <w:lang w:val="en-US"/>
        </w:rPr>
        <w:instrText>ru</w:instrText>
      </w:r>
      <w:r w:rsidRPr="00F50BEE">
        <w:rPr>
          <w:color w:val="auto"/>
        </w:rPr>
        <w:instrText>%2</w:instrText>
      </w:r>
      <w:r w:rsidRPr="00F50BEE">
        <w:rPr>
          <w:color w:val="auto"/>
          <w:lang w:val="en-US"/>
        </w:rPr>
        <w:instrText>FDocument</w:instrText>
      </w:r>
      <w:r w:rsidRPr="00F50BEE">
        <w:rPr>
          <w:color w:val="auto"/>
        </w:rPr>
        <w:instrText>%2</w:instrText>
      </w:r>
      <w:r w:rsidRPr="00F50BEE">
        <w:rPr>
          <w:color w:val="auto"/>
          <w:lang w:val="en-US"/>
        </w:rPr>
        <w:instrText>FAR</w:instrText>
      </w:r>
      <w:r w:rsidRPr="00F50BEE">
        <w:rPr>
          <w:color w:val="auto"/>
        </w:rPr>
        <w:instrText>_</w:instrText>
      </w:r>
      <w:r w:rsidRPr="00F50BEE">
        <w:rPr>
          <w:color w:val="auto"/>
          <w:lang w:val="en-US"/>
        </w:rPr>
        <w:instrText>GMU</w:instrText>
      </w:r>
      <w:r w:rsidRPr="00F50BEE">
        <w:rPr>
          <w:color w:val="auto"/>
        </w:rPr>
        <w:instrText>_</w:instrText>
      </w:r>
      <w:r w:rsidRPr="00F50BEE">
        <w:rPr>
          <w:color w:val="auto"/>
          <w:lang w:val="en-US"/>
        </w:rPr>
        <w:instrText>proekt</w:instrText>
      </w:r>
      <w:r w:rsidRPr="00F50BEE">
        <w:rPr>
          <w:color w:val="auto"/>
        </w:rPr>
        <w:instrText>%2</w:instrText>
      </w:r>
      <w:r w:rsidRPr="00F50BEE">
        <w:rPr>
          <w:color w:val="auto"/>
          <w:lang w:val="en-US"/>
        </w:rPr>
        <w:instrText>Fkumi</w:instrText>
      </w:r>
      <w:r w:rsidRPr="00F50BEE">
        <w:rPr>
          <w:color w:val="auto"/>
        </w:rPr>
        <w:instrText>%2</w:instrText>
      </w:r>
      <w:r w:rsidRPr="00F50BEE">
        <w:rPr>
          <w:color w:val="auto"/>
          <w:lang w:val="en-US"/>
        </w:rPr>
        <w:instrText>Far</w:instrText>
      </w:r>
      <w:r w:rsidRPr="00F50BEE">
        <w:rPr>
          <w:color w:val="auto"/>
        </w:rPr>
        <w:instrText>2_</w:instrText>
      </w:r>
      <w:r w:rsidRPr="00F50BEE">
        <w:rPr>
          <w:color w:val="auto"/>
          <w:lang w:val="en-US"/>
        </w:rPr>
        <w:instrText>predostavlenie</w:instrText>
      </w:r>
      <w:r w:rsidRPr="00F50BEE">
        <w:rPr>
          <w:color w:val="auto"/>
        </w:rPr>
        <w:instrText>_</w:instrText>
      </w:r>
      <w:r w:rsidRPr="00F50BEE">
        <w:rPr>
          <w:color w:val="auto"/>
          <w:lang w:val="en-US"/>
        </w:rPr>
        <w:instrText>v</w:instrText>
      </w:r>
      <w:r w:rsidRPr="00F50BEE">
        <w:rPr>
          <w:color w:val="auto"/>
        </w:rPr>
        <w:instrText>_</w:instrText>
      </w:r>
      <w:r w:rsidRPr="00F50BEE">
        <w:rPr>
          <w:color w:val="auto"/>
          <w:lang w:val="en-US"/>
        </w:rPr>
        <w:instrText>arendu</w:instrText>
      </w:r>
      <w:r w:rsidRPr="00F50BEE">
        <w:rPr>
          <w:color w:val="auto"/>
        </w:rPr>
        <w:instrText>_</w:instrText>
      </w:r>
      <w:r w:rsidRPr="00F50BEE">
        <w:rPr>
          <w:color w:val="auto"/>
          <w:lang w:val="en-US"/>
        </w:rPr>
        <w:instrText>zemelnykh</w:instrText>
      </w:r>
      <w:r w:rsidRPr="00F50BEE">
        <w:rPr>
          <w:color w:val="auto"/>
        </w:rPr>
        <w:instrText>_</w:instrText>
      </w:r>
      <w:r w:rsidRPr="00F50BEE">
        <w:rPr>
          <w:color w:val="auto"/>
          <w:lang w:val="en-US"/>
        </w:rPr>
        <w:instrText>uchastkov</w:instrText>
      </w:r>
      <w:r w:rsidRPr="00F50BEE">
        <w:rPr>
          <w:color w:val="auto"/>
        </w:rPr>
        <w:instrText>-</w:instrText>
      </w:r>
      <w:r w:rsidRPr="00F50BEE">
        <w:rPr>
          <w:color w:val="auto"/>
          <w:lang w:val="en-US"/>
        </w:rPr>
        <w:instrText>na</w:instrText>
      </w:r>
      <w:r w:rsidRPr="00F50BEE">
        <w:rPr>
          <w:color w:val="auto"/>
        </w:rPr>
        <w:instrText>.</w:instrText>
      </w:r>
      <w:r w:rsidRPr="00F50BEE">
        <w:rPr>
          <w:color w:val="auto"/>
          <w:lang w:val="en-US"/>
        </w:rPr>
        <w:instrText>doc</w:instrText>
      </w:r>
      <w:r w:rsidRPr="00F50BEE">
        <w:rPr>
          <w:color w:val="auto"/>
        </w:rPr>
        <w:instrText>&amp;</w:instrText>
      </w:r>
      <w:r w:rsidRPr="00F50BEE">
        <w:rPr>
          <w:color w:val="auto"/>
          <w:lang w:val="en-US"/>
        </w:rPr>
        <w:instrText>fmode</w:instrText>
      </w:r>
      <w:r w:rsidRPr="00F50BEE">
        <w:rPr>
          <w:color w:val="auto"/>
        </w:rPr>
        <w:instrText>=</w:instrText>
      </w:r>
      <w:r w:rsidRPr="00F50BEE">
        <w:rPr>
          <w:color w:val="auto"/>
          <w:lang w:val="en-US"/>
        </w:rPr>
        <w:instrText>envelope</w:instrText>
      </w:r>
      <w:r w:rsidRPr="00F50BEE">
        <w:rPr>
          <w:color w:val="auto"/>
        </w:rPr>
        <w:instrText>&amp;</w:instrText>
      </w:r>
      <w:r w:rsidRPr="00F50BEE">
        <w:rPr>
          <w:color w:val="auto"/>
          <w:lang w:val="en-US"/>
        </w:rPr>
        <w:instrText>lr</w:instrText>
      </w:r>
      <w:r w:rsidRPr="00F50BEE">
        <w:rPr>
          <w:color w:val="auto"/>
        </w:rPr>
        <w:instrText>=50&amp;</w:instrText>
      </w:r>
      <w:r w:rsidRPr="00F50BEE">
        <w:rPr>
          <w:color w:val="auto"/>
          <w:lang w:val="en-US"/>
        </w:rPr>
        <w:instrText>l</w:instrText>
      </w:r>
      <w:r w:rsidRPr="00F50BEE">
        <w:rPr>
          <w:color w:val="auto"/>
        </w:rPr>
        <w:instrText>10</w:instrText>
      </w:r>
      <w:r w:rsidRPr="00F50BEE">
        <w:rPr>
          <w:color w:val="auto"/>
          <w:lang w:val="en-US"/>
        </w:rPr>
        <w:instrText>n</w:instrText>
      </w:r>
      <w:r w:rsidRPr="00F50BEE">
        <w:rPr>
          <w:color w:val="auto"/>
        </w:rPr>
        <w:instrText>=</w:instrText>
      </w:r>
      <w:r w:rsidRPr="00F50BEE">
        <w:rPr>
          <w:color w:val="auto"/>
          <w:lang w:val="en-US"/>
        </w:rPr>
        <w:instrText>ru</w:instrText>
      </w:r>
      <w:r w:rsidRPr="00F50BEE">
        <w:rPr>
          <w:color w:val="auto"/>
        </w:rPr>
        <w:instrText>&amp;</w:instrText>
      </w:r>
      <w:r w:rsidRPr="00F50BEE">
        <w:rPr>
          <w:color w:val="auto"/>
          <w:lang w:val="en-US"/>
        </w:rPr>
        <w:instrText>mime</w:instrText>
      </w:r>
      <w:r w:rsidRPr="00F50BEE">
        <w:rPr>
          <w:color w:val="auto"/>
        </w:rPr>
        <w:instrText>=</w:instrText>
      </w:r>
      <w:r w:rsidRPr="00F50BEE">
        <w:rPr>
          <w:color w:val="auto"/>
          <w:lang w:val="en-US"/>
        </w:rPr>
        <w:instrText>doc</w:instrText>
      </w:r>
      <w:r w:rsidRPr="00F50BEE">
        <w:rPr>
          <w:color w:val="auto"/>
        </w:rPr>
        <w:instrText>&amp;</w:instrText>
      </w:r>
      <w:r w:rsidRPr="00F50BEE">
        <w:rPr>
          <w:color w:val="auto"/>
          <w:lang w:val="en-US"/>
        </w:rPr>
        <w:instrText>sign</w:instrText>
      </w:r>
      <w:r w:rsidRPr="00F50BEE">
        <w:rPr>
          <w:color w:val="auto"/>
        </w:rPr>
        <w:instrText>=</w:instrText>
      </w:r>
      <w:r w:rsidRPr="00F50BEE">
        <w:rPr>
          <w:color w:val="auto"/>
          <w:lang w:val="en-US"/>
        </w:rPr>
        <w:instrText>e</w:instrText>
      </w:r>
      <w:r w:rsidRPr="00F50BEE">
        <w:rPr>
          <w:color w:val="auto"/>
        </w:rPr>
        <w:instrText>5373984396</w:instrText>
      </w:r>
      <w:r w:rsidRPr="00F50BEE">
        <w:rPr>
          <w:color w:val="auto"/>
          <w:lang w:val="en-US"/>
        </w:rPr>
        <w:instrText>a</w:instrText>
      </w:r>
      <w:r w:rsidRPr="00F50BEE">
        <w:rPr>
          <w:color w:val="auto"/>
        </w:rPr>
        <w:instrText>0938</w:instrText>
      </w:r>
      <w:r w:rsidRPr="00F50BEE">
        <w:rPr>
          <w:color w:val="auto"/>
          <w:lang w:val="en-US"/>
        </w:rPr>
        <w:instrText>e</w:instrText>
      </w:r>
      <w:r w:rsidRPr="00F50BEE">
        <w:rPr>
          <w:color w:val="auto"/>
        </w:rPr>
        <w:instrText>95</w:instrText>
      </w:r>
      <w:r w:rsidRPr="00F50BEE">
        <w:rPr>
          <w:color w:val="auto"/>
          <w:lang w:val="en-US"/>
        </w:rPr>
        <w:instrText>ae</w:instrText>
      </w:r>
      <w:r w:rsidRPr="00F50BEE">
        <w:rPr>
          <w:color w:val="auto"/>
        </w:rPr>
        <w:instrText>82416290</w:instrText>
      </w:r>
      <w:r w:rsidRPr="00F50BEE">
        <w:rPr>
          <w:color w:val="auto"/>
          <w:lang w:val="en-US"/>
        </w:rPr>
        <w:instrText>b</w:instrText>
      </w:r>
      <w:r w:rsidRPr="00F50BEE">
        <w:rPr>
          <w:color w:val="auto"/>
        </w:rPr>
        <w:instrText>8</w:instrText>
      </w:r>
      <w:r w:rsidRPr="00F50BEE">
        <w:rPr>
          <w:color w:val="auto"/>
          <w:lang w:val="en-US"/>
        </w:rPr>
        <w:instrText>a</w:instrText>
      </w:r>
      <w:r w:rsidRPr="00F50BEE">
        <w:rPr>
          <w:color w:val="auto"/>
        </w:rPr>
        <w:instrText>&amp;</w:instrText>
      </w:r>
      <w:r w:rsidRPr="00F50BEE">
        <w:rPr>
          <w:color w:val="auto"/>
          <w:lang w:val="en-US"/>
        </w:rPr>
        <w:instrText>keyno</w:instrText>
      </w:r>
      <w:r w:rsidRPr="00F50BEE">
        <w:rPr>
          <w:color w:val="auto"/>
        </w:rPr>
        <w:instrText>=0" \</w:instrText>
      </w:r>
      <w:r w:rsidRPr="00F50BEE">
        <w:rPr>
          <w:color w:val="auto"/>
          <w:lang w:val="en-US"/>
        </w:rPr>
        <w:instrText>l</w:instrText>
      </w:r>
      <w:r w:rsidRPr="00F50BEE">
        <w:rPr>
          <w:color w:val="auto"/>
        </w:rPr>
        <w:instrText xml:space="preserve"> "</w:instrText>
      </w:r>
      <w:r w:rsidRPr="00F50BEE">
        <w:rPr>
          <w:color w:val="auto"/>
          <w:lang w:val="en-US"/>
        </w:rPr>
        <w:instrText>YANDEX</w:instrText>
      </w:r>
      <w:r w:rsidRPr="00F50BEE">
        <w:rPr>
          <w:color w:val="auto"/>
        </w:rPr>
        <w:instrText xml:space="preserve">_171" </w:instrText>
      </w:r>
      <w:r w:rsidRPr="00F50BEE">
        <w:rPr>
          <w:color w:val="auto"/>
          <w:lang w:val="en-US"/>
        </w:rPr>
        <w:fldChar w:fldCharType="separate"/>
      </w:r>
      <w:r w:rsidRPr="00F50BEE">
        <w:rPr>
          <w:color w:val="auto"/>
          <w:lang w:val="en-US"/>
        </w:rPr>
        <w:fldChar w:fldCharType="end"/>
      </w:r>
      <w:r w:rsidRPr="00F50BEE">
        <w:rPr>
          <w:color w:val="auto"/>
        </w:rPr>
        <w:t xml:space="preserve"> </w:t>
      </w:r>
      <w:bookmarkStart w:id="30" w:name="YANDEX_171"/>
      <w:bookmarkEnd w:id="30"/>
      <w:r w:rsidRPr="00F50BEE">
        <w:rPr>
          <w:color w:val="auto"/>
          <w:lang w:val="en-US"/>
        </w:rPr>
        <w:fldChar w:fldCharType="begin"/>
      </w:r>
      <w:r w:rsidRPr="00F50BEE">
        <w:rPr>
          <w:color w:val="auto"/>
        </w:rPr>
        <w:instrText xml:space="preserve"> </w:instrText>
      </w:r>
      <w:r w:rsidRPr="00F50BEE">
        <w:rPr>
          <w:color w:val="auto"/>
          <w:lang w:val="en-US"/>
        </w:rPr>
        <w:instrText>HYPERLINK</w:instrText>
      </w:r>
      <w:r w:rsidRPr="00F50BEE">
        <w:rPr>
          <w:color w:val="auto"/>
        </w:rPr>
        <w:instrText xml:space="preserve"> "</w:instrText>
      </w:r>
      <w:r w:rsidRPr="00F50BEE">
        <w:rPr>
          <w:color w:val="auto"/>
          <w:lang w:val="en-US"/>
        </w:rPr>
        <w:instrText>http</w:instrText>
      </w:r>
      <w:r w:rsidRPr="00F50BEE">
        <w:rPr>
          <w:color w:val="auto"/>
        </w:rPr>
        <w:instrText>://</w:instrText>
      </w:r>
      <w:r w:rsidRPr="00F50BEE">
        <w:rPr>
          <w:color w:val="auto"/>
          <w:lang w:val="en-US"/>
        </w:rPr>
        <w:instrText>hghltd</w:instrText>
      </w:r>
      <w:r w:rsidRPr="00F50BEE">
        <w:rPr>
          <w:color w:val="auto"/>
        </w:rPr>
        <w:instrText>.</w:instrText>
      </w:r>
      <w:r w:rsidRPr="00F50BEE">
        <w:rPr>
          <w:color w:val="auto"/>
          <w:lang w:val="en-US"/>
        </w:rPr>
        <w:instrText>yandex</w:instrText>
      </w:r>
      <w:r w:rsidRPr="00F50BEE">
        <w:rPr>
          <w:color w:val="auto"/>
        </w:rPr>
        <w:instrText>.</w:instrText>
      </w:r>
      <w:r w:rsidRPr="00F50BEE">
        <w:rPr>
          <w:color w:val="auto"/>
          <w:lang w:val="en-US"/>
        </w:rPr>
        <w:instrText>net</w:instrText>
      </w:r>
      <w:r w:rsidRPr="00F50BEE">
        <w:rPr>
          <w:color w:val="auto"/>
        </w:rPr>
        <w:instrText>/</w:instrText>
      </w:r>
      <w:r w:rsidRPr="00F50BEE">
        <w:rPr>
          <w:color w:val="auto"/>
          <w:lang w:val="en-US"/>
        </w:rPr>
        <w:instrText>yandbtm</w:instrText>
      </w:r>
      <w:r w:rsidRPr="00F50BEE">
        <w:rPr>
          <w:color w:val="auto"/>
        </w:rPr>
        <w:instrText>?</w:instrText>
      </w:r>
      <w:r w:rsidRPr="00F50BEE">
        <w:rPr>
          <w:color w:val="auto"/>
          <w:lang w:val="en-US"/>
        </w:rPr>
        <w:instrText>text</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0%</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4%</w:instrText>
      </w:r>
      <w:r w:rsidRPr="00F50BEE">
        <w:rPr>
          <w:color w:val="auto"/>
          <w:lang w:val="en-US"/>
        </w:rPr>
        <w:instrText>D</w:instrText>
      </w:r>
      <w:r w:rsidRPr="00F50BEE">
        <w:rPr>
          <w:color w:val="auto"/>
        </w:rPr>
        <w:instrText>0%</w:instrText>
      </w:r>
      <w:r w:rsidRPr="00F50BEE">
        <w:rPr>
          <w:color w:val="auto"/>
          <w:lang w:val="en-US"/>
        </w:rPr>
        <w:instrText>BC</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8%</w:instrText>
      </w:r>
      <w:r w:rsidRPr="00F50BEE">
        <w:rPr>
          <w:color w:val="auto"/>
          <w:lang w:val="en-US"/>
        </w:rPr>
        <w:instrText>D</w:instrText>
      </w:r>
      <w:r w:rsidRPr="00F50BEE">
        <w:rPr>
          <w:color w:val="auto"/>
        </w:rPr>
        <w:instrText>0%</w:instrText>
      </w:r>
      <w:r w:rsidRPr="00F50BEE">
        <w:rPr>
          <w:color w:val="auto"/>
          <w:lang w:val="en-US"/>
        </w:rPr>
        <w:instrText>BD</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8%</w:instrText>
      </w:r>
      <w:r w:rsidRPr="00F50BEE">
        <w:rPr>
          <w:color w:val="auto"/>
          <w:lang w:val="en-US"/>
        </w:rPr>
        <w:instrText>D</w:instrText>
      </w:r>
      <w:r w:rsidRPr="00F50BEE">
        <w:rPr>
          <w:color w:val="auto"/>
        </w:rPr>
        <w:instrText>1%81%</w:instrText>
      </w:r>
      <w:r w:rsidRPr="00F50BEE">
        <w:rPr>
          <w:color w:val="auto"/>
          <w:lang w:val="en-US"/>
        </w:rPr>
        <w:instrText>D</w:instrText>
      </w:r>
      <w:r w:rsidRPr="00F50BEE">
        <w:rPr>
          <w:color w:val="auto"/>
        </w:rPr>
        <w:instrText>1%82%</w:instrText>
      </w:r>
      <w:r w:rsidRPr="00F50BEE">
        <w:rPr>
          <w:color w:val="auto"/>
          <w:lang w:val="en-US"/>
        </w:rPr>
        <w:instrText>D</w:instrText>
      </w:r>
      <w:r w:rsidRPr="00F50BEE">
        <w:rPr>
          <w:color w:val="auto"/>
        </w:rPr>
        <w:instrText>1%80%</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0%</w:instrText>
      </w:r>
      <w:r w:rsidRPr="00F50BEE">
        <w:rPr>
          <w:color w:val="auto"/>
          <w:lang w:val="en-US"/>
        </w:rPr>
        <w:instrText>D</w:instrText>
      </w:r>
      <w:r w:rsidRPr="00F50BEE">
        <w:rPr>
          <w:color w:val="auto"/>
        </w:rPr>
        <w:instrText>1%82%</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8%</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2%</w:instrText>
      </w:r>
      <w:r w:rsidRPr="00F50BEE">
        <w:rPr>
          <w:color w:val="auto"/>
          <w:lang w:val="en-US"/>
        </w:rPr>
        <w:instrText>D</w:instrText>
      </w:r>
      <w:r w:rsidRPr="00F50BEE">
        <w:rPr>
          <w:color w:val="auto"/>
        </w:rPr>
        <w:instrText>0%</w:instrText>
      </w:r>
      <w:r w:rsidRPr="00F50BEE">
        <w:rPr>
          <w:color w:val="auto"/>
          <w:lang w:val="en-US"/>
        </w:rPr>
        <w:instrText>BD</w:instrText>
      </w:r>
      <w:r w:rsidRPr="00F50BEE">
        <w:rPr>
          <w:color w:val="auto"/>
        </w:rPr>
        <w:instrText>%</w:instrText>
      </w:r>
      <w:r w:rsidRPr="00F50BEE">
        <w:rPr>
          <w:color w:val="auto"/>
          <w:lang w:val="en-US"/>
        </w:rPr>
        <w:instrText>D</w:instrText>
      </w:r>
      <w:r w:rsidRPr="00F50BEE">
        <w:rPr>
          <w:color w:val="auto"/>
        </w:rPr>
        <w:instrText>1%8</w:instrText>
      </w:r>
      <w:r w:rsidRPr="00F50BEE">
        <w:rPr>
          <w:color w:val="auto"/>
          <w:lang w:val="en-US"/>
        </w:rPr>
        <w:instrText>B</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9%20%</w:instrText>
      </w:r>
      <w:r w:rsidRPr="00F50BEE">
        <w:rPr>
          <w:color w:val="auto"/>
          <w:lang w:val="en-US"/>
        </w:rPr>
        <w:instrText>D</w:instrText>
      </w:r>
      <w:r w:rsidRPr="00F50BEE">
        <w:rPr>
          <w:color w:val="auto"/>
        </w:rPr>
        <w:instrText>1%80%</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5%</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3%</w:instrText>
      </w:r>
      <w:r w:rsidRPr="00F50BEE">
        <w:rPr>
          <w:color w:val="auto"/>
          <w:lang w:val="en-US"/>
        </w:rPr>
        <w:instrText>D</w:instrText>
      </w:r>
      <w:r w:rsidRPr="00F50BEE">
        <w:rPr>
          <w:color w:val="auto"/>
        </w:rPr>
        <w:instrText>0%</w:instrText>
      </w:r>
      <w:r w:rsidRPr="00F50BEE">
        <w:rPr>
          <w:color w:val="auto"/>
          <w:lang w:val="en-US"/>
        </w:rPr>
        <w:instrText>BB</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0%</w:instrText>
      </w:r>
      <w:r w:rsidRPr="00F50BEE">
        <w:rPr>
          <w:color w:val="auto"/>
          <w:lang w:val="en-US"/>
        </w:rPr>
        <w:instrText>D</w:instrText>
      </w:r>
      <w:r w:rsidRPr="00F50BEE">
        <w:rPr>
          <w:color w:val="auto"/>
        </w:rPr>
        <w:instrText>0%</w:instrText>
      </w:r>
      <w:r w:rsidRPr="00F50BEE">
        <w:rPr>
          <w:color w:val="auto"/>
          <w:lang w:val="en-US"/>
        </w:rPr>
        <w:instrText>BC</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5%</w:instrText>
      </w:r>
      <w:r w:rsidRPr="00F50BEE">
        <w:rPr>
          <w:color w:val="auto"/>
          <w:lang w:val="en-US"/>
        </w:rPr>
        <w:instrText>D</w:instrText>
      </w:r>
      <w:r w:rsidRPr="00F50BEE">
        <w:rPr>
          <w:color w:val="auto"/>
        </w:rPr>
        <w:instrText>0%</w:instrText>
      </w:r>
      <w:r w:rsidRPr="00F50BEE">
        <w:rPr>
          <w:color w:val="auto"/>
          <w:lang w:val="en-US"/>
        </w:rPr>
        <w:instrText>BD</w:instrText>
      </w:r>
      <w:r w:rsidRPr="00F50BEE">
        <w:rPr>
          <w:color w:val="auto"/>
        </w:rPr>
        <w:instrText>%</w:instrText>
      </w:r>
      <w:r w:rsidRPr="00F50BEE">
        <w:rPr>
          <w:color w:val="auto"/>
          <w:lang w:val="en-US"/>
        </w:rPr>
        <w:instrText>D</w:instrText>
      </w:r>
      <w:r w:rsidRPr="00F50BEE">
        <w:rPr>
          <w:color w:val="auto"/>
        </w:rPr>
        <w:instrText>1%82%20%</w:instrText>
      </w:r>
      <w:r w:rsidRPr="00F50BEE">
        <w:rPr>
          <w:color w:val="auto"/>
          <w:lang w:val="en-US"/>
        </w:rPr>
        <w:instrText>D</w:instrText>
      </w:r>
      <w:r w:rsidRPr="00F50BEE">
        <w:rPr>
          <w:color w:val="auto"/>
        </w:rPr>
        <w:instrText>0%</w:instrText>
      </w:r>
      <w:r w:rsidRPr="00F50BEE">
        <w:rPr>
          <w:color w:val="auto"/>
          <w:lang w:val="en-US"/>
        </w:rPr>
        <w:instrText>BF</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BE</w:instrText>
      </w:r>
      <w:r w:rsidRPr="00F50BEE">
        <w:rPr>
          <w:color w:val="auto"/>
        </w:rPr>
        <w:instrText>%20%</w:instrText>
      </w:r>
      <w:r w:rsidRPr="00F50BEE">
        <w:rPr>
          <w:color w:val="auto"/>
          <w:lang w:val="en-US"/>
        </w:rPr>
        <w:instrText>D</w:instrText>
      </w:r>
      <w:r w:rsidRPr="00F50BEE">
        <w:rPr>
          <w:color w:val="auto"/>
        </w:rPr>
        <w:instrText>0%</w:instrText>
      </w:r>
      <w:r w:rsidRPr="00F50BEE">
        <w:rPr>
          <w:color w:val="auto"/>
          <w:lang w:val="en-US"/>
        </w:rPr>
        <w:instrText>BF</w:instrText>
      </w:r>
      <w:r w:rsidRPr="00F50BEE">
        <w:rPr>
          <w:color w:val="auto"/>
        </w:rPr>
        <w:instrText>%</w:instrText>
      </w:r>
      <w:r w:rsidRPr="00F50BEE">
        <w:rPr>
          <w:color w:val="auto"/>
          <w:lang w:val="en-US"/>
        </w:rPr>
        <w:instrText>D</w:instrText>
      </w:r>
      <w:r w:rsidRPr="00F50BEE">
        <w:rPr>
          <w:color w:val="auto"/>
        </w:rPr>
        <w:instrText>1%80%</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5%</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4%</w:instrText>
      </w:r>
      <w:r w:rsidRPr="00F50BEE">
        <w:rPr>
          <w:color w:val="auto"/>
          <w:lang w:val="en-US"/>
        </w:rPr>
        <w:instrText>D</w:instrText>
      </w:r>
      <w:r w:rsidRPr="00F50BEE">
        <w:rPr>
          <w:color w:val="auto"/>
        </w:rPr>
        <w:instrText>0%</w:instrText>
      </w:r>
      <w:r w:rsidRPr="00F50BEE">
        <w:rPr>
          <w:color w:val="auto"/>
          <w:lang w:val="en-US"/>
        </w:rPr>
        <w:instrText>BE</w:instrText>
      </w:r>
      <w:r w:rsidRPr="00F50BEE">
        <w:rPr>
          <w:color w:val="auto"/>
        </w:rPr>
        <w:instrText>%</w:instrText>
      </w:r>
      <w:r w:rsidRPr="00F50BEE">
        <w:rPr>
          <w:color w:val="auto"/>
          <w:lang w:val="en-US"/>
        </w:rPr>
        <w:instrText>D</w:instrText>
      </w:r>
      <w:r w:rsidRPr="00F50BEE">
        <w:rPr>
          <w:color w:val="auto"/>
        </w:rPr>
        <w:instrText>1%81%</w:instrText>
      </w:r>
      <w:r w:rsidRPr="00F50BEE">
        <w:rPr>
          <w:color w:val="auto"/>
          <w:lang w:val="en-US"/>
        </w:rPr>
        <w:instrText>D</w:instrText>
      </w:r>
      <w:r w:rsidRPr="00F50BEE">
        <w:rPr>
          <w:color w:val="auto"/>
        </w:rPr>
        <w:instrText>1%82%</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0%</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2%</w:instrText>
      </w:r>
      <w:r w:rsidRPr="00F50BEE">
        <w:rPr>
          <w:color w:val="auto"/>
          <w:lang w:val="en-US"/>
        </w:rPr>
        <w:instrText>D</w:instrText>
      </w:r>
      <w:r w:rsidRPr="00F50BEE">
        <w:rPr>
          <w:color w:val="auto"/>
        </w:rPr>
        <w:instrText>0%</w:instrText>
      </w:r>
      <w:r w:rsidRPr="00F50BEE">
        <w:rPr>
          <w:color w:val="auto"/>
          <w:lang w:val="en-US"/>
        </w:rPr>
        <w:instrText>BB</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5%</w:instrText>
      </w:r>
      <w:r w:rsidRPr="00F50BEE">
        <w:rPr>
          <w:color w:val="auto"/>
          <w:lang w:val="en-US"/>
        </w:rPr>
        <w:instrText>D</w:instrText>
      </w:r>
      <w:r w:rsidRPr="00F50BEE">
        <w:rPr>
          <w:color w:val="auto"/>
        </w:rPr>
        <w:instrText>0%</w:instrText>
      </w:r>
      <w:r w:rsidRPr="00F50BEE">
        <w:rPr>
          <w:color w:val="auto"/>
          <w:lang w:val="en-US"/>
        </w:rPr>
        <w:instrText>BD</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8%</w:instrText>
      </w:r>
      <w:r w:rsidRPr="00F50BEE">
        <w:rPr>
          <w:color w:val="auto"/>
          <w:lang w:val="en-US"/>
        </w:rPr>
        <w:instrText>D</w:instrText>
      </w:r>
      <w:r w:rsidRPr="00F50BEE">
        <w:rPr>
          <w:color w:val="auto"/>
        </w:rPr>
        <w:instrText>1%8</w:instrText>
      </w:r>
      <w:r w:rsidRPr="00F50BEE">
        <w:rPr>
          <w:color w:val="auto"/>
          <w:lang w:val="en-US"/>
        </w:rPr>
        <w:instrText>E</w:instrText>
      </w:r>
      <w:r w:rsidRPr="00F50BEE">
        <w:rPr>
          <w:color w:val="auto"/>
        </w:rPr>
        <w:instrText>%20%</w:instrText>
      </w:r>
      <w:r w:rsidRPr="00F50BEE">
        <w:rPr>
          <w:color w:val="auto"/>
          <w:lang w:val="en-US"/>
        </w:rPr>
        <w:instrText>D</w:instrText>
      </w:r>
      <w:r w:rsidRPr="00F50BEE">
        <w:rPr>
          <w:color w:val="auto"/>
        </w:rPr>
        <w:instrText>0%</w:instrText>
      </w:r>
      <w:r w:rsidRPr="00F50BEE">
        <w:rPr>
          <w:color w:val="auto"/>
          <w:lang w:val="en-US"/>
        </w:rPr>
        <w:instrText>BC</w:instrText>
      </w:r>
      <w:r w:rsidRPr="00F50BEE">
        <w:rPr>
          <w:color w:val="auto"/>
        </w:rPr>
        <w:instrText>%</w:instrText>
      </w:r>
      <w:r w:rsidRPr="00F50BEE">
        <w:rPr>
          <w:color w:val="auto"/>
          <w:lang w:val="en-US"/>
        </w:rPr>
        <w:instrText>D</w:instrText>
      </w:r>
      <w:r w:rsidRPr="00F50BEE">
        <w:rPr>
          <w:color w:val="auto"/>
        </w:rPr>
        <w:instrText>1%83%</w:instrText>
      </w:r>
      <w:r w:rsidRPr="00F50BEE">
        <w:rPr>
          <w:color w:val="auto"/>
          <w:lang w:val="en-US"/>
        </w:rPr>
        <w:instrText>D</w:instrText>
      </w:r>
      <w:r w:rsidRPr="00F50BEE">
        <w:rPr>
          <w:color w:val="auto"/>
        </w:rPr>
        <w:instrText>0%</w:instrText>
      </w:r>
      <w:r w:rsidRPr="00F50BEE">
        <w:rPr>
          <w:color w:val="auto"/>
          <w:lang w:val="en-US"/>
        </w:rPr>
        <w:instrText>BD</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8%</w:instrText>
      </w:r>
      <w:r w:rsidRPr="00F50BEE">
        <w:rPr>
          <w:color w:val="auto"/>
          <w:lang w:val="en-US"/>
        </w:rPr>
        <w:instrText>D</w:instrText>
      </w:r>
      <w:r w:rsidRPr="00F50BEE">
        <w:rPr>
          <w:color w:val="auto"/>
        </w:rPr>
        <w:instrText>1%86%</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8%</w:instrText>
      </w:r>
      <w:r w:rsidRPr="00F50BEE">
        <w:rPr>
          <w:color w:val="auto"/>
          <w:lang w:val="en-US"/>
        </w:rPr>
        <w:instrText>D</w:instrText>
      </w:r>
      <w:r w:rsidRPr="00F50BEE">
        <w:rPr>
          <w:color w:val="auto"/>
        </w:rPr>
        <w:instrText>0%</w:instrText>
      </w:r>
      <w:r w:rsidRPr="00F50BEE">
        <w:rPr>
          <w:color w:val="auto"/>
          <w:lang w:val="en-US"/>
        </w:rPr>
        <w:instrText>BF</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0%</w:instrText>
      </w:r>
      <w:r w:rsidRPr="00F50BEE">
        <w:rPr>
          <w:color w:val="auto"/>
          <w:lang w:val="en-US"/>
        </w:rPr>
        <w:instrText>D</w:instrText>
      </w:r>
      <w:r w:rsidRPr="00F50BEE">
        <w:rPr>
          <w:color w:val="auto"/>
        </w:rPr>
        <w:instrText>0%</w:instrText>
      </w:r>
      <w:r w:rsidRPr="00F50BEE">
        <w:rPr>
          <w:color w:val="auto"/>
          <w:lang w:val="en-US"/>
        </w:rPr>
        <w:instrText>BB</w:instrText>
      </w:r>
      <w:r w:rsidRPr="00F50BEE">
        <w:rPr>
          <w:color w:val="auto"/>
        </w:rPr>
        <w:instrText>%</w:instrText>
      </w:r>
      <w:r w:rsidRPr="00F50BEE">
        <w:rPr>
          <w:color w:val="auto"/>
          <w:lang w:val="en-US"/>
        </w:rPr>
        <w:instrText>D</w:instrText>
      </w:r>
      <w:r w:rsidRPr="00F50BEE">
        <w:rPr>
          <w:color w:val="auto"/>
        </w:rPr>
        <w:instrText>1%8</w:instrText>
      </w:r>
      <w:r w:rsidRPr="00F50BEE">
        <w:rPr>
          <w:color w:val="auto"/>
          <w:lang w:val="en-US"/>
        </w:rPr>
        <w:instrText>C</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BD</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BE</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9%20%</w:instrText>
      </w:r>
      <w:r w:rsidRPr="00F50BEE">
        <w:rPr>
          <w:color w:val="auto"/>
          <w:lang w:val="en-US"/>
        </w:rPr>
        <w:instrText>D</w:instrText>
      </w:r>
      <w:r w:rsidRPr="00F50BEE">
        <w:rPr>
          <w:color w:val="auto"/>
        </w:rPr>
        <w:instrText>1%83%</w:instrText>
      </w:r>
      <w:r w:rsidRPr="00F50BEE">
        <w:rPr>
          <w:color w:val="auto"/>
          <w:lang w:val="en-US"/>
        </w:rPr>
        <w:instrText>D</w:instrText>
      </w:r>
      <w:r w:rsidRPr="00F50BEE">
        <w:rPr>
          <w:color w:val="auto"/>
        </w:rPr>
        <w:instrText>1%81%</w:instrText>
      </w:r>
      <w:r w:rsidRPr="00F50BEE">
        <w:rPr>
          <w:color w:val="auto"/>
          <w:lang w:val="en-US"/>
        </w:rPr>
        <w:instrText>D</w:instrText>
      </w:r>
      <w:r w:rsidRPr="00F50BEE">
        <w:rPr>
          <w:color w:val="auto"/>
        </w:rPr>
        <w:instrText>0%</w:instrText>
      </w:r>
      <w:r w:rsidRPr="00F50BEE">
        <w:rPr>
          <w:color w:val="auto"/>
          <w:lang w:val="en-US"/>
        </w:rPr>
        <w:instrText>BB</w:instrText>
      </w:r>
      <w:r w:rsidRPr="00F50BEE">
        <w:rPr>
          <w:color w:val="auto"/>
        </w:rPr>
        <w:instrText>%</w:instrText>
      </w:r>
      <w:r w:rsidRPr="00F50BEE">
        <w:rPr>
          <w:color w:val="auto"/>
          <w:lang w:val="en-US"/>
        </w:rPr>
        <w:instrText>D</w:instrText>
      </w:r>
      <w:r w:rsidRPr="00F50BEE">
        <w:rPr>
          <w:color w:val="auto"/>
        </w:rPr>
        <w:instrText>1%83%</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3%</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8%20%</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7%</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0%</w:instrText>
      </w:r>
      <w:r w:rsidRPr="00F50BEE">
        <w:rPr>
          <w:color w:val="auto"/>
          <w:lang w:val="en-US"/>
        </w:rPr>
        <w:instrText>D</w:instrText>
      </w:r>
      <w:r w:rsidRPr="00F50BEE">
        <w:rPr>
          <w:color w:val="auto"/>
        </w:rPr>
        <w:instrText>0%</w:instrText>
      </w:r>
      <w:r w:rsidRPr="00F50BEE">
        <w:rPr>
          <w:color w:val="auto"/>
          <w:lang w:val="en-US"/>
        </w:rPr>
        <w:instrText>BF</w:instrText>
      </w:r>
      <w:r w:rsidRPr="00F50BEE">
        <w:rPr>
          <w:color w:val="auto"/>
        </w:rPr>
        <w:instrText>%</w:instrText>
      </w:r>
      <w:r w:rsidRPr="00F50BEE">
        <w:rPr>
          <w:color w:val="auto"/>
          <w:lang w:val="en-US"/>
        </w:rPr>
        <w:instrText>D</w:instrText>
      </w:r>
      <w:r w:rsidRPr="00F50BEE">
        <w:rPr>
          <w:color w:val="auto"/>
        </w:rPr>
        <w:instrText>1%80%</w:instrText>
      </w:r>
      <w:r w:rsidRPr="00F50BEE">
        <w:rPr>
          <w:color w:val="auto"/>
          <w:lang w:val="en-US"/>
        </w:rPr>
        <w:instrText>D</w:instrText>
      </w:r>
      <w:r w:rsidRPr="00F50BEE">
        <w:rPr>
          <w:color w:val="auto"/>
        </w:rPr>
        <w:instrText>0%</w:instrText>
      </w:r>
      <w:r w:rsidRPr="00F50BEE">
        <w:rPr>
          <w:color w:val="auto"/>
          <w:lang w:val="en-US"/>
        </w:rPr>
        <w:instrText>BE</w:instrText>
      </w:r>
      <w:r w:rsidRPr="00F50BEE">
        <w:rPr>
          <w:color w:val="auto"/>
        </w:rPr>
        <w:instrText>%</w:instrText>
      </w:r>
      <w:r w:rsidRPr="00F50BEE">
        <w:rPr>
          <w:color w:val="auto"/>
          <w:lang w:val="en-US"/>
        </w:rPr>
        <w:instrText>D</w:instrText>
      </w:r>
      <w:r w:rsidRPr="00F50BEE">
        <w:rPr>
          <w:color w:val="auto"/>
        </w:rPr>
        <w:instrText>1%81%20%</w:instrText>
      </w:r>
      <w:r w:rsidRPr="00F50BEE">
        <w:rPr>
          <w:color w:val="auto"/>
          <w:lang w:val="en-US"/>
        </w:rPr>
        <w:instrText>D</w:instrText>
      </w:r>
      <w:r w:rsidRPr="00F50BEE">
        <w:rPr>
          <w:color w:val="auto"/>
        </w:rPr>
        <w:instrText>0%</w:instrText>
      </w:r>
      <w:r w:rsidRPr="00F50BEE">
        <w:rPr>
          <w:color w:val="auto"/>
          <w:lang w:val="en-US"/>
        </w:rPr>
        <w:instrText>BC</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5%</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6%</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2%</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5%</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4%</w:instrText>
      </w:r>
      <w:r w:rsidRPr="00F50BEE">
        <w:rPr>
          <w:color w:val="auto"/>
          <w:lang w:val="en-US"/>
        </w:rPr>
        <w:instrText>D</w:instrText>
      </w:r>
      <w:r w:rsidRPr="00F50BEE">
        <w:rPr>
          <w:color w:val="auto"/>
        </w:rPr>
        <w:instrText>0%</w:instrText>
      </w:r>
      <w:r w:rsidRPr="00F50BEE">
        <w:rPr>
          <w:color w:val="auto"/>
          <w:lang w:val="en-US"/>
        </w:rPr>
        <w:instrText>BE</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BC</w:instrText>
      </w:r>
      <w:r w:rsidRPr="00F50BEE">
        <w:rPr>
          <w:color w:val="auto"/>
        </w:rPr>
        <w:instrText>%</w:instrText>
      </w:r>
      <w:r w:rsidRPr="00F50BEE">
        <w:rPr>
          <w:color w:val="auto"/>
          <w:lang w:val="en-US"/>
        </w:rPr>
        <w:instrText>D</w:instrText>
      </w:r>
      <w:r w:rsidRPr="00F50BEE">
        <w:rPr>
          <w:color w:val="auto"/>
        </w:rPr>
        <w:instrText>1%81%</w:instrText>
      </w:r>
      <w:r w:rsidRPr="00F50BEE">
        <w:rPr>
          <w:color w:val="auto"/>
          <w:lang w:val="en-US"/>
        </w:rPr>
        <w:instrText>D</w:instrText>
      </w:r>
      <w:r w:rsidRPr="00F50BEE">
        <w:rPr>
          <w:color w:val="auto"/>
        </w:rPr>
        <w:instrText>1%82%</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2%</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5%</w:instrText>
      </w:r>
      <w:r w:rsidRPr="00F50BEE">
        <w:rPr>
          <w:color w:val="auto"/>
          <w:lang w:val="en-US"/>
        </w:rPr>
        <w:instrText>D</w:instrText>
      </w:r>
      <w:r w:rsidRPr="00F50BEE">
        <w:rPr>
          <w:color w:val="auto"/>
        </w:rPr>
        <w:instrText>0%</w:instrText>
      </w:r>
      <w:r w:rsidRPr="00F50BEE">
        <w:rPr>
          <w:color w:val="auto"/>
          <w:lang w:val="en-US"/>
        </w:rPr>
        <w:instrText>BD</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BD</w:instrText>
      </w:r>
      <w:r w:rsidRPr="00F50BEE">
        <w:rPr>
          <w:color w:val="auto"/>
        </w:rPr>
        <w:instrText>%</w:instrText>
      </w:r>
      <w:r w:rsidRPr="00F50BEE">
        <w:rPr>
          <w:color w:val="auto"/>
          <w:lang w:val="en-US"/>
        </w:rPr>
        <w:instrText>D</w:instrText>
      </w:r>
      <w:r w:rsidRPr="00F50BEE">
        <w:rPr>
          <w:color w:val="auto"/>
        </w:rPr>
        <w:instrText>1%8</w:instrText>
      </w:r>
      <w:r w:rsidRPr="00F50BEE">
        <w:rPr>
          <w:color w:val="auto"/>
          <w:lang w:val="en-US"/>
        </w:rPr>
        <w:instrText>B</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9&amp;</w:instrText>
      </w:r>
      <w:r w:rsidRPr="00F50BEE">
        <w:rPr>
          <w:color w:val="auto"/>
          <w:lang w:val="en-US"/>
        </w:rPr>
        <w:instrText>url</w:instrText>
      </w:r>
      <w:r w:rsidRPr="00F50BEE">
        <w:rPr>
          <w:color w:val="auto"/>
        </w:rPr>
        <w:instrText>=</w:instrText>
      </w:r>
      <w:r w:rsidRPr="00F50BEE">
        <w:rPr>
          <w:color w:val="auto"/>
          <w:lang w:val="en-US"/>
        </w:rPr>
        <w:instrText>http</w:instrText>
      </w:r>
      <w:r w:rsidRPr="00F50BEE">
        <w:rPr>
          <w:color w:val="auto"/>
        </w:rPr>
        <w:instrText>%3</w:instrText>
      </w:r>
      <w:r w:rsidRPr="00F50BEE">
        <w:rPr>
          <w:color w:val="auto"/>
          <w:lang w:val="en-US"/>
        </w:rPr>
        <w:instrText>A</w:instrText>
      </w:r>
      <w:r w:rsidRPr="00F50BEE">
        <w:rPr>
          <w:color w:val="auto"/>
        </w:rPr>
        <w:instrText>%2</w:instrText>
      </w:r>
      <w:r w:rsidRPr="00F50BEE">
        <w:rPr>
          <w:color w:val="auto"/>
          <w:lang w:val="en-US"/>
        </w:rPr>
        <w:instrText>F</w:instrText>
      </w:r>
      <w:r w:rsidRPr="00F50BEE">
        <w:rPr>
          <w:color w:val="auto"/>
        </w:rPr>
        <w:instrText>%2</w:instrText>
      </w:r>
      <w:r w:rsidRPr="00F50BEE">
        <w:rPr>
          <w:color w:val="auto"/>
          <w:lang w:val="en-US"/>
        </w:rPr>
        <w:instrText>Fhvorostyanka</w:instrText>
      </w:r>
      <w:r w:rsidRPr="00F50BEE">
        <w:rPr>
          <w:color w:val="auto"/>
        </w:rPr>
        <w:instrText>.</w:instrText>
      </w:r>
      <w:r w:rsidRPr="00F50BEE">
        <w:rPr>
          <w:color w:val="auto"/>
          <w:lang w:val="en-US"/>
        </w:rPr>
        <w:instrText>ru</w:instrText>
      </w:r>
      <w:r w:rsidRPr="00F50BEE">
        <w:rPr>
          <w:color w:val="auto"/>
        </w:rPr>
        <w:instrText>%2</w:instrText>
      </w:r>
      <w:r w:rsidRPr="00F50BEE">
        <w:rPr>
          <w:color w:val="auto"/>
          <w:lang w:val="en-US"/>
        </w:rPr>
        <w:instrText>FDocument</w:instrText>
      </w:r>
      <w:r w:rsidRPr="00F50BEE">
        <w:rPr>
          <w:color w:val="auto"/>
        </w:rPr>
        <w:instrText>%2</w:instrText>
      </w:r>
      <w:r w:rsidRPr="00F50BEE">
        <w:rPr>
          <w:color w:val="auto"/>
          <w:lang w:val="en-US"/>
        </w:rPr>
        <w:instrText>FAR</w:instrText>
      </w:r>
      <w:r w:rsidRPr="00F50BEE">
        <w:rPr>
          <w:color w:val="auto"/>
        </w:rPr>
        <w:instrText>_</w:instrText>
      </w:r>
      <w:r w:rsidRPr="00F50BEE">
        <w:rPr>
          <w:color w:val="auto"/>
          <w:lang w:val="en-US"/>
        </w:rPr>
        <w:instrText>GMU</w:instrText>
      </w:r>
      <w:r w:rsidRPr="00F50BEE">
        <w:rPr>
          <w:color w:val="auto"/>
        </w:rPr>
        <w:instrText>_</w:instrText>
      </w:r>
      <w:r w:rsidRPr="00F50BEE">
        <w:rPr>
          <w:color w:val="auto"/>
          <w:lang w:val="en-US"/>
        </w:rPr>
        <w:instrText>proekt</w:instrText>
      </w:r>
      <w:r w:rsidRPr="00F50BEE">
        <w:rPr>
          <w:color w:val="auto"/>
        </w:rPr>
        <w:instrText>%2</w:instrText>
      </w:r>
      <w:r w:rsidRPr="00F50BEE">
        <w:rPr>
          <w:color w:val="auto"/>
          <w:lang w:val="en-US"/>
        </w:rPr>
        <w:instrText>Fkumi</w:instrText>
      </w:r>
      <w:r w:rsidRPr="00F50BEE">
        <w:rPr>
          <w:color w:val="auto"/>
        </w:rPr>
        <w:instrText>%2</w:instrText>
      </w:r>
      <w:r w:rsidRPr="00F50BEE">
        <w:rPr>
          <w:color w:val="auto"/>
          <w:lang w:val="en-US"/>
        </w:rPr>
        <w:instrText>Far</w:instrText>
      </w:r>
      <w:r w:rsidRPr="00F50BEE">
        <w:rPr>
          <w:color w:val="auto"/>
        </w:rPr>
        <w:instrText>2_</w:instrText>
      </w:r>
      <w:r w:rsidRPr="00F50BEE">
        <w:rPr>
          <w:color w:val="auto"/>
          <w:lang w:val="en-US"/>
        </w:rPr>
        <w:instrText>predostavlenie</w:instrText>
      </w:r>
      <w:r w:rsidRPr="00F50BEE">
        <w:rPr>
          <w:color w:val="auto"/>
        </w:rPr>
        <w:instrText>_</w:instrText>
      </w:r>
      <w:r w:rsidRPr="00F50BEE">
        <w:rPr>
          <w:color w:val="auto"/>
          <w:lang w:val="en-US"/>
        </w:rPr>
        <w:instrText>v</w:instrText>
      </w:r>
      <w:r w:rsidRPr="00F50BEE">
        <w:rPr>
          <w:color w:val="auto"/>
        </w:rPr>
        <w:instrText>_</w:instrText>
      </w:r>
      <w:r w:rsidRPr="00F50BEE">
        <w:rPr>
          <w:color w:val="auto"/>
          <w:lang w:val="en-US"/>
        </w:rPr>
        <w:instrText>arendu</w:instrText>
      </w:r>
      <w:r w:rsidRPr="00F50BEE">
        <w:rPr>
          <w:color w:val="auto"/>
        </w:rPr>
        <w:instrText>_</w:instrText>
      </w:r>
      <w:r w:rsidRPr="00F50BEE">
        <w:rPr>
          <w:color w:val="auto"/>
          <w:lang w:val="en-US"/>
        </w:rPr>
        <w:instrText>zemelnykh</w:instrText>
      </w:r>
      <w:r w:rsidRPr="00F50BEE">
        <w:rPr>
          <w:color w:val="auto"/>
        </w:rPr>
        <w:instrText>_</w:instrText>
      </w:r>
      <w:r w:rsidRPr="00F50BEE">
        <w:rPr>
          <w:color w:val="auto"/>
          <w:lang w:val="en-US"/>
        </w:rPr>
        <w:instrText>uchastkov</w:instrText>
      </w:r>
      <w:r w:rsidRPr="00F50BEE">
        <w:rPr>
          <w:color w:val="auto"/>
        </w:rPr>
        <w:instrText>-</w:instrText>
      </w:r>
      <w:r w:rsidRPr="00F50BEE">
        <w:rPr>
          <w:color w:val="auto"/>
          <w:lang w:val="en-US"/>
        </w:rPr>
        <w:instrText>na</w:instrText>
      </w:r>
      <w:r w:rsidRPr="00F50BEE">
        <w:rPr>
          <w:color w:val="auto"/>
        </w:rPr>
        <w:instrText>.</w:instrText>
      </w:r>
      <w:r w:rsidRPr="00F50BEE">
        <w:rPr>
          <w:color w:val="auto"/>
          <w:lang w:val="en-US"/>
        </w:rPr>
        <w:instrText>doc</w:instrText>
      </w:r>
      <w:r w:rsidRPr="00F50BEE">
        <w:rPr>
          <w:color w:val="auto"/>
        </w:rPr>
        <w:instrText>&amp;</w:instrText>
      </w:r>
      <w:r w:rsidRPr="00F50BEE">
        <w:rPr>
          <w:color w:val="auto"/>
          <w:lang w:val="en-US"/>
        </w:rPr>
        <w:instrText>fmode</w:instrText>
      </w:r>
      <w:r w:rsidRPr="00F50BEE">
        <w:rPr>
          <w:color w:val="auto"/>
        </w:rPr>
        <w:instrText>=</w:instrText>
      </w:r>
      <w:r w:rsidRPr="00F50BEE">
        <w:rPr>
          <w:color w:val="auto"/>
          <w:lang w:val="en-US"/>
        </w:rPr>
        <w:instrText>envelope</w:instrText>
      </w:r>
      <w:r w:rsidRPr="00F50BEE">
        <w:rPr>
          <w:color w:val="auto"/>
        </w:rPr>
        <w:instrText>&amp;</w:instrText>
      </w:r>
      <w:r w:rsidRPr="00F50BEE">
        <w:rPr>
          <w:color w:val="auto"/>
          <w:lang w:val="en-US"/>
        </w:rPr>
        <w:instrText>lr</w:instrText>
      </w:r>
      <w:r w:rsidRPr="00F50BEE">
        <w:rPr>
          <w:color w:val="auto"/>
        </w:rPr>
        <w:instrText>=50&amp;</w:instrText>
      </w:r>
      <w:r w:rsidRPr="00F50BEE">
        <w:rPr>
          <w:color w:val="auto"/>
          <w:lang w:val="en-US"/>
        </w:rPr>
        <w:instrText>l</w:instrText>
      </w:r>
      <w:r w:rsidRPr="00F50BEE">
        <w:rPr>
          <w:color w:val="auto"/>
        </w:rPr>
        <w:instrText>10</w:instrText>
      </w:r>
      <w:r w:rsidRPr="00F50BEE">
        <w:rPr>
          <w:color w:val="auto"/>
          <w:lang w:val="en-US"/>
        </w:rPr>
        <w:instrText>n</w:instrText>
      </w:r>
      <w:r w:rsidRPr="00F50BEE">
        <w:rPr>
          <w:color w:val="auto"/>
        </w:rPr>
        <w:instrText>=</w:instrText>
      </w:r>
      <w:r w:rsidRPr="00F50BEE">
        <w:rPr>
          <w:color w:val="auto"/>
          <w:lang w:val="en-US"/>
        </w:rPr>
        <w:instrText>ru</w:instrText>
      </w:r>
      <w:r w:rsidRPr="00F50BEE">
        <w:rPr>
          <w:color w:val="auto"/>
        </w:rPr>
        <w:instrText>&amp;</w:instrText>
      </w:r>
      <w:r w:rsidRPr="00F50BEE">
        <w:rPr>
          <w:color w:val="auto"/>
          <w:lang w:val="en-US"/>
        </w:rPr>
        <w:instrText>mime</w:instrText>
      </w:r>
      <w:r w:rsidRPr="00F50BEE">
        <w:rPr>
          <w:color w:val="auto"/>
        </w:rPr>
        <w:instrText>=</w:instrText>
      </w:r>
      <w:r w:rsidRPr="00F50BEE">
        <w:rPr>
          <w:color w:val="auto"/>
          <w:lang w:val="en-US"/>
        </w:rPr>
        <w:instrText>doc</w:instrText>
      </w:r>
      <w:r w:rsidRPr="00F50BEE">
        <w:rPr>
          <w:color w:val="auto"/>
        </w:rPr>
        <w:instrText>&amp;</w:instrText>
      </w:r>
      <w:r w:rsidRPr="00F50BEE">
        <w:rPr>
          <w:color w:val="auto"/>
          <w:lang w:val="en-US"/>
        </w:rPr>
        <w:instrText>sign</w:instrText>
      </w:r>
      <w:r w:rsidRPr="00F50BEE">
        <w:rPr>
          <w:color w:val="auto"/>
        </w:rPr>
        <w:instrText>=</w:instrText>
      </w:r>
      <w:r w:rsidRPr="00F50BEE">
        <w:rPr>
          <w:color w:val="auto"/>
          <w:lang w:val="en-US"/>
        </w:rPr>
        <w:instrText>e</w:instrText>
      </w:r>
      <w:r w:rsidRPr="00F50BEE">
        <w:rPr>
          <w:color w:val="auto"/>
        </w:rPr>
        <w:instrText>5373984396</w:instrText>
      </w:r>
      <w:r w:rsidRPr="00F50BEE">
        <w:rPr>
          <w:color w:val="auto"/>
          <w:lang w:val="en-US"/>
        </w:rPr>
        <w:instrText>a</w:instrText>
      </w:r>
      <w:r w:rsidRPr="00F50BEE">
        <w:rPr>
          <w:color w:val="auto"/>
        </w:rPr>
        <w:instrText>0938</w:instrText>
      </w:r>
      <w:r w:rsidRPr="00F50BEE">
        <w:rPr>
          <w:color w:val="auto"/>
          <w:lang w:val="en-US"/>
        </w:rPr>
        <w:instrText>e</w:instrText>
      </w:r>
      <w:r w:rsidRPr="00F50BEE">
        <w:rPr>
          <w:color w:val="auto"/>
        </w:rPr>
        <w:instrText>95</w:instrText>
      </w:r>
      <w:r w:rsidRPr="00F50BEE">
        <w:rPr>
          <w:color w:val="auto"/>
          <w:lang w:val="en-US"/>
        </w:rPr>
        <w:instrText>ae</w:instrText>
      </w:r>
      <w:r w:rsidRPr="00F50BEE">
        <w:rPr>
          <w:color w:val="auto"/>
        </w:rPr>
        <w:instrText>82416290</w:instrText>
      </w:r>
      <w:r w:rsidRPr="00F50BEE">
        <w:rPr>
          <w:color w:val="auto"/>
          <w:lang w:val="en-US"/>
        </w:rPr>
        <w:instrText>b</w:instrText>
      </w:r>
      <w:r w:rsidRPr="00F50BEE">
        <w:rPr>
          <w:color w:val="auto"/>
        </w:rPr>
        <w:instrText>8</w:instrText>
      </w:r>
      <w:r w:rsidRPr="00F50BEE">
        <w:rPr>
          <w:color w:val="auto"/>
          <w:lang w:val="en-US"/>
        </w:rPr>
        <w:instrText>a</w:instrText>
      </w:r>
      <w:r w:rsidRPr="00F50BEE">
        <w:rPr>
          <w:color w:val="auto"/>
        </w:rPr>
        <w:instrText>&amp;</w:instrText>
      </w:r>
      <w:r w:rsidRPr="00F50BEE">
        <w:rPr>
          <w:color w:val="auto"/>
          <w:lang w:val="en-US"/>
        </w:rPr>
        <w:instrText>keyno</w:instrText>
      </w:r>
      <w:r w:rsidRPr="00F50BEE">
        <w:rPr>
          <w:color w:val="auto"/>
        </w:rPr>
        <w:instrText>=0" \</w:instrText>
      </w:r>
      <w:r w:rsidRPr="00F50BEE">
        <w:rPr>
          <w:color w:val="auto"/>
          <w:lang w:val="en-US"/>
        </w:rPr>
        <w:instrText>l</w:instrText>
      </w:r>
      <w:r w:rsidRPr="00F50BEE">
        <w:rPr>
          <w:color w:val="auto"/>
        </w:rPr>
        <w:instrText xml:space="preserve"> "</w:instrText>
      </w:r>
      <w:r w:rsidRPr="00F50BEE">
        <w:rPr>
          <w:color w:val="auto"/>
          <w:lang w:val="en-US"/>
        </w:rPr>
        <w:instrText>YANDEX</w:instrText>
      </w:r>
      <w:r w:rsidRPr="00F50BEE">
        <w:rPr>
          <w:color w:val="auto"/>
        </w:rPr>
        <w:instrText xml:space="preserve">_170" </w:instrText>
      </w:r>
      <w:r w:rsidRPr="00F50BEE">
        <w:rPr>
          <w:color w:val="auto"/>
          <w:lang w:val="en-US"/>
        </w:rPr>
        <w:fldChar w:fldCharType="separate"/>
      </w:r>
      <w:r w:rsidRPr="00F50BEE">
        <w:rPr>
          <w:color w:val="auto"/>
          <w:lang w:val="en-US"/>
        </w:rPr>
        <w:fldChar w:fldCharType="end"/>
      </w:r>
      <w:r w:rsidRPr="00F50BEE">
        <w:rPr>
          <w:rStyle w:val="highlighthighlightactive"/>
          <w:color w:val="auto"/>
        </w:rPr>
        <w:t>запроса</w:t>
      </w:r>
      <w:hyperlink r:id="rId49" w:anchor="YANDEX_172" w:history="1"/>
      <w:r w:rsidRPr="00F50BEE">
        <w:rPr>
          <w:color w:val="auto"/>
        </w:rPr>
        <w:t xml:space="preserve"> специалистом ответственного отраслевого органа администрации не может превышать 7 рабочих дней.</w:t>
      </w:r>
    </w:p>
    <w:p w:rsidR="00473C9E" w:rsidRPr="00F50BEE" w:rsidRDefault="00473C9E" w:rsidP="00473C9E">
      <w:pPr>
        <w:pStyle w:val="western"/>
        <w:spacing w:before="0" w:after="0"/>
        <w:ind w:firstLine="706"/>
        <w:jc w:val="both"/>
        <w:rPr>
          <w:color w:val="auto"/>
        </w:rPr>
      </w:pPr>
      <w:proofErr w:type="gramStart"/>
      <w:r w:rsidRPr="00F50BEE">
        <w:rPr>
          <w:color w:val="auto"/>
        </w:rPr>
        <w:t xml:space="preserve">Специалист, направивший </w:t>
      </w:r>
      <w:bookmarkStart w:id="31" w:name="YANDEX_146"/>
      <w:bookmarkEnd w:id="31"/>
      <w:r w:rsidRPr="00F50BEE">
        <w:rPr>
          <w:color w:val="auto"/>
          <w:lang w:val="en-US"/>
        </w:rPr>
        <w:fldChar w:fldCharType="begin"/>
      </w:r>
      <w:r w:rsidRPr="00F50BEE">
        <w:rPr>
          <w:color w:val="auto"/>
        </w:rPr>
        <w:instrText xml:space="preserve"> </w:instrText>
      </w:r>
      <w:r w:rsidRPr="00F50BEE">
        <w:rPr>
          <w:color w:val="auto"/>
          <w:lang w:val="en-US"/>
        </w:rPr>
        <w:instrText>HYPERLINK</w:instrText>
      </w:r>
      <w:r w:rsidRPr="00F50BEE">
        <w:rPr>
          <w:color w:val="auto"/>
        </w:rPr>
        <w:instrText xml:space="preserve"> "</w:instrText>
      </w:r>
      <w:r w:rsidRPr="00F50BEE">
        <w:rPr>
          <w:color w:val="auto"/>
          <w:lang w:val="en-US"/>
        </w:rPr>
        <w:instrText>http</w:instrText>
      </w:r>
      <w:r w:rsidRPr="00F50BEE">
        <w:rPr>
          <w:color w:val="auto"/>
        </w:rPr>
        <w:instrText>://</w:instrText>
      </w:r>
      <w:r w:rsidRPr="00F50BEE">
        <w:rPr>
          <w:color w:val="auto"/>
          <w:lang w:val="en-US"/>
        </w:rPr>
        <w:instrText>hghltd</w:instrText>
      </w:r>
      <w:r w:rsidRPr="00F50BEE">
        <w:rPr>
          <w:color w:val="auto"/>
        </w:rPr>
        <w:instrText>.</w:instrText>
      </w:r>
      <w:r w:rsidRPr="00F50BEE">
        <w:rPr>
          <w:color w:val="auto"/>
          <w:lang w:val="en-US"/>
        </w:rPr>
        <w:instrText>yandex</w:instrText>
      </w:r>
      <w:r w:rsidRPr="00F50BEE">
        <w:rPr>
          <w:color w:val="auto"/>
        </w:rPr>
        <w:instrText>.</w:instrText>
      </w:r>
      <w:r w:rsidRPr="00F50BEE">
        <w:rPr>
          <w:color w:val="auto"/>
          <w:lang w:val="en-US"/>
        </w:rPr>
        <w:instrText>net</w:instrText>
      </w:r>
      <w:r w:rsidRPr="00F50BEE">
        <w:rPr>
          <w:color w:val="auto"/>
        </w:rPr>
        <w:instrText>/</w:instrText>
      </w:r>
      <w:r w:rsidRPr="00F50BEE">
        <w:rPr>
          <w:color w:val="auto"/>
          <w:lang w:val="en-US"/>
        </w:rPr>
        <w:instrText>yandbtm</w:instrText>
      </w:r>
      <w:r w:rsidRPr="00F50BEE">
        <w:rPr>
          <w:color w:val="auto"/>
        </w:rPr>
        <w:instrText>?</w:instrText>
      </w:r>
      <w:r w:rsidRPr="00F50BEE">
        <w:rPr>
          <w:color w:val="auto"/>
          <w:lang w:val="en-US"/>
        </w:rPr>
        <w:instrText>text</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0%</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4%</w:instrText>
      </w:r>
      <w:r w:rsidRPr="00F50BEE">
        <w:rPr>
          <w:color w:val="auto"/>
          <w:lang w:val="en-US"/>
        </w:rPr>
        <w:instrText>D</w:instrText>
      </w:r>
      <w:r w:rsidRPr="00F50BEE">
        <w:rPr>
          <w:color w:val="auto"/>
        </w:rPr>
        <w:instrText>0%</w:instrText>
      </w:r>
      <w:r w:rsidRPr="00F50BEE">
        <w:rPr>
          <w:color w:val="auto"/>
          <w:lang w:val="en-US"/>
        </w:rPr>
        <w:instrText>BC</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8%</w:instrText>
      </w:r>
      <w:r w:rsidRPr="00F50BEE">
        <w:rPr>
          <w:color w:val="auto"/>
          <w:lang w:val="en-US"/>
        </w:rPr>
        <w:instrText>D</w:instrText>
      </w:r>
      <w:r w:rsidRPr="00F50BEE">
        <w:rPr>
          <w:color w:val="auto"/>
        </w:rPr>
        <w:instrText>0%</w:instrText>
      </w:r>
      <w:r w:rsidRPr="00F50BEE">
        <w:rPr>
          <w:color w:val="auto"/>
          <w:lang w:val="en-US"/>
        </w:rPr>
        <w:instrText>BD</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8%</w:instrText>
      </w:r>
      <w:r w:rsidRPr="00F50BEE">
        <w:rPr>
          <w:color w:val="auto"/>
          <w:lang w:val="en-US"/>
        </w:rPr>
        <w:instrText>D</w:instrText>
      </w:r>
      <w:r w:rsidRPr="00F50BEE">
        <w:rPr>
          <w:color w:val="auto"/>
        </w:rPr>
        <w:instrText>1%81%</w:instrText>
      </w:r>
      <w:r w:rsidRPr="00F50BEE">
        <w:rPr>
          <w:color w:val="auto"/>
          <w:lang w:val="en-US"/>
        </w:rPr>
        <w:instrText>D</w:instrText>
      </w:r>
      <w:r w:rsidRPr="00F50BEE">
        <w:rPr>
          <w:color w:val="auto"/>
        </w:rPr>
        <w:instrText>1%82%</w:instrText>
      </w:r>
      <w:r w:rsidRPr="00F50BEE">
        <w:rPr>
          <w:color w:val="auto"/>
          <w:lang w:val="en-US"/>
        </w:rPr>
        <w:instrText>D</w:instrText>
      </w:r>
      <w:r w:rsidRPr="00F50BEE">
        <w:rPr>
          <w:color w:val="auto"/>
        </w:rPr>
        <w:instrText>1%80%</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0%</w:instrText>
      </w:r>
      <w:r w:rsidRPr="00F50BEE">
        <w:rPr>
          <w:color w:val="auto"/>
          <w:lang w:val="en-US"/>
        </w:rPr>
        <w:instrText>D</w:instrText>
      </w:r>
      <w:r w:rsidRPr="00F50BEE">
        <w:rPr>
          <w:color w:val="auto"/>
        </w:rPr>
        <w:instrText>1%82%</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8%</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2%</w:instrText>
      </w:r>
      <w:r w:rsidRPr="00F50BEE">
        <w:rPr>
          <w:color w:val="auto"/>
          <w:lang w:val="en-US"/>
        </w:rPr>
        <w:instrText>D</w:instrText>
      </w:r>
      <w:r w:rsidRPr="00F50BEE">
        <w:rPr>
          <w:color w:val="auto"/>
        </w:rPr>
        <w:instrText>0%</w:instrText>
      </w:r>
      <w:r w:rsidRPr="00F50BEE">
        <w:rPr>
          <w:color w:val="auto"/>
          <w:lang w:val="en-US"/>
        </w:rPr>
        <w:instrText>BD</w:instrText>
      </w:r>
      <w:r w:rsidRPr="00F50BEE">
        <w:rPr>
          <w:color w:val="auto"/>
        </w:rPr>
        <w:instrText>%</w:instrText>
      </w:r>
      <w:r w:rsidRPr="00F50BEE">
        <w:rPr>
          <w:color w:val="auto"/>
          <w:lang w:val="en-US"/>
        </w:rPr>
        <w:instrText>D</w:instrText>
      </w:r>
      <w:r w:rsidRPr="00F50BEE">
        <w:rPr>
          <w:color w:val="auto"/>
        </w:rPr>
        <w:instrText>1%8</w:instrText>
      </w:r>
      <w:r w:rsidRPr="00F50BEE">
        <w:rPr>
          <w:color w:val="auto"/>
          <w:lang w:val="en-US"/>
        </w:rPr>
        <w:instrText>B</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9%20%</w:instrText>
      </w:r>
      <w:r w:rsidRPr="00F50BEE">
        <w:rPr>
          <w:color w:val="auto"/>
          <w:lang w:val="en-US"/>
        </w:rPr>
        <w:instrText>D</w:instrText>
      </w:r>
      <w:r w:rsidRPr="00F50BEE">
        <w:rPr>
          <w:color w:val="auto"/>
        </w:rPr>
        <w:instrText>1%80%</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5%</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3%</w:instrText>
      </w:r>
      <w:r w:rsidRPr="00F50BEE">
        <w:rPr>
          <w:color w:val="auto"/>
          <w:lang w:val="en-US"/>
        </w:rPr>
        <w:instrText>D</w:instrText>
      </w:r>
      <w:r w:rsidRPr="00F50BEE">
        <w:rPr>
          <w:color w:val="auto"/>
        </w:rPr>
        <w:instrText>0%</w:instrText>
      </w:r>
      <w:r w:rsidRPr="00F50BEE">
        <w:rPr>
          <w:color w:val="auto"/>
          <w:lang w:val="en-US"/>
        </w:rPr>
        <w:instrText>BB</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0%</w:instrText>
      </w:r>
      <w:r w:rsidRPr="00F50BEE">
        <w:rPr>
          <w:color w:val="auto"/>
          <w:lang w:val="en-US"/>
        </w:rPr>
        <w:instrText>D</w:instrText>
      </w:r>
      <w:r w:rsidRPr="00F50BEE">
        <w:rPr>
          <w:color w:val="auto"/>
        </w:rPr>
        <w:instrText>0%</w:instrText>
      </w:r>
      <w:r w:rsidRPr="00F50BEE">
        <w:rPr>
          <w:color w:val="auto"/>
          <w:lang w:val="en-US"/>
        </w:rPr>
        <w:instrText>BC</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5%</w:instrText>
      </w:r>
      <w:r w:rsidRPr="00F50BEE">
        <w:rPr>
          <w:color w:val="auto"/>
          <w:lang w:val="en-US"/>
        </w:rPr>
        <w:instrText>D</w:instrText>
      </w:r>
      <w:r w:rsidRPr="00F50BEE">
        <w:rPr>
          <w:color w:val="auto"/>
        </w:rPr>
        <w:instrText>0%</w:instrText>
      </w:r>
      <w:r w:rsidRPr="00F50BEE">
        <w:rPr>
          <w:color w:val="auto"/>
          <w:lang w:val="en-US"/>
        </w:rPr>
        <w:instrText>BD</w:instrText>
      </w:r>
      <w:r w:rsidRPr="00F50BEE">
        <w:rPr>
          <w:color w:val="auto"/>
        </w:rPr>
        <w:instrText>%</w:instrText>
      </w:r>
      <w:r w:rsidRPr="00F50BEE">
        <w:rPr>
          <w:color w:val="auto"/>
          <w:lang w:val="en-US"/>
        </w:rPr>
        <w:instrText>D</w:instrText>
      </w:r>
      <w:r w:rsidRPr="00F50BEE">
        <w:rPr>
          <w:color w:val="auto"/>
        </w:rPr>
        <w:instrText>1%82%20%</w:instrText>
      </w:r>
      <w:r w:rsidRPr="00F50BEE">
        <w:rPr>
          <w:color w:val="auto"/>
          <w:lang w:val="en-US"/>
        </w:rPr>
        <w:instrText>D</w:instrText>
      </w:r>
      <w:r w:rsidRPr="00F50BEE">
        <w:rPr>
          <w:color w:val="auto"/>
        </w:rPr>
        <w:instrText>0%</w:instrText>
      </w:r>
      <w:r w:rsidRPr="00F50BEE">
        <w:rPr>
          <w:color w:val="auto"/>
          <w:lang w:val="en-US"/>
        </w:rPr>
        <w:instrText>BF</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BE</w:instrText>
      </w:r>
      <w:r w:rsidRPr="00F50BEE">
        <w:rPr>
          <w:color w:val="auto"/>
        </w:rPr>
        <w:instrText>%20%</w:instrText>
      </w:r>
      <w:r w:rsidRPr="00F50BEE">
        <w:rPr>
          <w:color w:val="auto"/>
          <w:lang w:val="en-US"/>
        </w:rPr>
        <w:instrText>D</w:instrText>
      </w:r>
      <w:r w:rsidRPr="00F50BEE">
        <w:rPr>
          <w:color w:val="auto"/>
        </w:rPr>
        <w:instrText>0%</w:instrText>
      </w:r>
      <w:r w:rsidRPr="00F50BEE">
        <w:rPr>
          <w:color w:val="auto"/>
          <w:lang w:val="en-US"/>
        </w:rPr>
        <w:instrText>BF</w:instrText>
      </w:r>
      <w:r w:rsidRPr="00F50BEE">
        <w:rPr>
          <w:color w:val="auto"/>
        </w:rPr>
        <w:instrText>%</w:instrText>
      </w:r>
      <w:r w:rsidRPr="00F50BEE">
        <w:rPr>
          <w:color w:val="auto"/>
          <w:lang w:val="en-US"/>
        </w:rPr>
        <w:instrText>D</w:instrText>
      </w:r>
      <w:r w:rsidRPr="00F50BEE">
        <w:rPr>
          <w:color w:val="auto"/>
        </w:rPr>
        <w:instrText>1%80%</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5%</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4%</w:instrText>
      </w:r>
      <w:r w:rsidRPr="00F50BEE">
        <w:rPr>
          <w:color w:val="auto"/>
          <w:lang w:val="en-US"/>
        </w:rPr>
        <w:instrText>D</w:instrText>
      </w:r>
      <w:r w:rsidRPr="00F50BEE">
        <w:rPr>
          <w:color w:val="auto"/>
        </w:rPr>
        <w:instrText>0%</w:instrText>
      </w:r>
      <w:r w:rsidRPr="00F50BEE">
        <w:rPr>
          <w:color w:val="auto"/>
          <w:lang w:val="en-US"/>
        </w:rPr>
        <w:instrText>BE</w:instrText>
      </w:r>
      <w:r w:rsidRPr="00F50BEE">
        <w:rPr>
          <w:color w:val="auto"/>
        </w:rPr>
        <w:instrText>%</w:instrText>
      </w:r>
      <w:r w:rsidRPr="00F50BEE">
        <w:rPr>
          <w:color w:val="auto"/>
          <w:lang w:val="en-US"/>
        </w:rPr>
        <w:instrText>D</w:instrText>
      </w:r>
      <w:r w:rsidRPr="00F50BEE">
        <w:rPr>
          <w:color w:val="auto"/>
        </w:rPr>
        <w:instrText>1%81%</w:instrText>
      </w:r>
      <w:r w:rsidRPr="00F50BEE">
        <w:rPr>
          <w:color w:val="auto"/>
          <w:lang w:val="en-US"/>
        </w:rPr>
        <w:instrText>D</w:instrText>
      </w:r>
      <w:r w:rsidRPr="00F50BEE">
        <w:rPr>
          <w:color w:val="auto"/>
        </w:rPr>
        <w:instrText>1%82%</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0%</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2%</w:instrText>
      </w:r>
      <w:r w:rsidRPr="00F50BEE">
        <w:rPr>
          <w:color w:val="auto"/>
          <w:lang w:val="en-US"/>
        </w:rPr>
        <w:instrText>D</w:instrText>
      </w:r>
      <w:r w:rsidRPr="00F50BEE">
        <w:rPr>
          <w:color w:val="auto"/>
        </w:rPr>
        <w:instrText>0%</w:instrText>
      </w:r>
      <w:r w:rsidRPr="00F50BEE">
        <w:rPr>
          <w:color w:val="auto"/>
          <w:lang w:val="en-US"/>
        </w:rPr>
        <w:instrText>BB</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5%</w:instrText>
      </w:r>
      <w:r w:rsidRPr="00F50BEE">
        <w:rPr>
          <w:color w:val="auto"/>
          <w:lang w:val="en-US"/>
        </w:rPr>
        <w:instrText>D</w:instrText>
      </w:r>
      <w:r w:rsidRPr="00F50BEE">
        <w:rPr>
          <w:color w:val="auto"/>
        </w:rPr>
        <w:instrText>0%</w:instrText>
      </w:r>
      <w:r w:rsidRPr="00F50BEE">
        <w:rPr>
          <w:color w:val="auto"/>
          <w:lang w:val="en-US"/>
        </w:rPr>
        <w:instrText>BD</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8%</w:instrText>
      </w:r>
      <w:r w:rsidRPr="00F50BEE">
        <w:rPr>
          <w:color w:val="auto"/>
          <w:lang w:val="en-US"/>
        </w:rPr>
        <w:instrText>D</w:instrText>
      </w:r>
      <w:r w:rsidRPr="00F50BEE">
        <w:rPr>
          <w:color w:val="auto"/>
        </w:rPr>
        <w:instrText>1%8</w:instrText>
      </w:r>
      <w:r w:rsidRPr="00F50BEE">
        <w:rPr>
          <w:color w:val="auto"/>
          <w:lang w:val="en-US"/>
        </w:rPr>
        <w:instrText>E</w:instrText>
      </w:r>
      <w:r w:rsidRPr="00F50BEE">
        <w:rPr>
          <w:color w:val="auto"/>
        </w:rPr>
        <w:instrText>%20%</w:instrText>
      </w:r>
      <w:r w:rsidRPr="00F50BEE">
        <w:rPr>
          <w:color w:val="auto"/>
          <w:lang w:val="en-US"/>
        </w:rPr>
        <w:instrText>D</w:instrText>
      </w:r>
      <w:r w:rsidRPr="00F50BEE">
        <w:rPr>
          <w:color w:val="auto"/>
        </w:rPr>
        <w:instrText>0%</w:instrText>
      </w:r>
      <w:r w:rsidRPr="00F50BEE">
        <w:rPr>
          <w:color w:val="auto"/>
          <w:lang w:val="en-US"/>
        </w:rPr>
        <w:instrText>BC</w:instrText>
      </w:r>
      <w:r w:rsidRPr="00F50BEE">
        <w:rPr>
          <w:color w:val="auto"/>
        </w:rPr>
        <w:instrText>%</w:instrText>
      </w:r>
      <w:r w:rsidRPr="00F50BEE">
        <w:rPr>
          <w:color w:val="auto"/>
          <w:lang w:val="en-US"/>
        </w:rPr>
        <w:instrText>D</w:instrText>
      </w:r>
      <w:r w:rsidRPr="00F50BEE">
        <w:rPr>
          <w:color w:val="auto"/>
        </w:rPr>
        <w:instrText>1%83%</w:instrText>
      </w:r>
      <w:r w:rsidRPr="00F50BEE">
        <w:rPr>
          <w:color w:val="auto"/>
          <w:lang w:val="en-US"/>
        </w:rPr>
        <w:instrText>D</w:instrText>
      </w:r>
      <w:r w:rsidRPr="00F50BEE">
        <w:rPr>
          <w:color w:val="auto"/>
        </w:rPr>
        <w:instrText>0%</w:instrText>
      </w:r>
      <w:r w:rsidRPr="00F50BEE">
        <w:rPr>
          <w:color w:val="auto"/>
          <w:lang w:val="en-US"/>
        </w:rPr>
        <w:instrText>BD</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8%</w:instrText>
      </w:r>
      <w:r w:rsidRPr="00F50BEE">
        <w:rPr>
          <w:color w:val="auto"/>
          <w:lang w:val="en-US"/>
        </w:rPr>
        <w:instrText>D</w:instrText>
      </w:r>
      <w:r w:rsidRPr="00F50BEE">
        <w:rPr>
          <w:color w:val="auto"/>
        </w:rPr>
        <w:instrText>1%86%</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8%</w:instrText>
      </w:r>
      <w:r w:rsidRPr="00F50BEE">
        <w:rPr>
          <w:color w:val="auto"/>
          <w:lang w:val="en-US"/>
        </w:rPr>
        <w:instrText>D</w:instrText>
      </w:r>
      <w:r w:rsidRPr="00F50BEE">
        <w:rPr>
          <w:color w:val="auto"/>
        </w:rPr>
        <w:instrText>0%</w:instrText>
      </w:r>
      <w:r w:rsidRPr="00F50BEE">
        <w:rPr>
          <w:color w:val="auto"/>
          <w:lang w:val="en-US"/>
        </w:rPr>
        <w:instrText>BF</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0%</w:instrText>
      </w:r>
      <w:r w:rsidRPr="00F50BEE">
        <w:rPr>
          <w:color w:val="auto"/>
          <w:lang w:val="en-US"/>
        </w:rPr>
        <w:instrText>D</w:instrText>
      </w:r>
      <w:r w:rsidRPr="00F50BEE">
        <w:rPr>
          <w:color w:val="auto"/>
        </w:rPr>
        <w:instrText>0%</w:instrText>
      </w:r>
      <w:r w:rsidRPr="00F50BEE">
        <w:rPr>
          <w:color w:val="auto"/>
          <w:lang w:val="en-US"/>
        </w:rPr>
        <w:instrText>BB</w:instrText>
      </w:r>
      <w:r w:rsidRPr="00F50BEE">
        <w:rPr>
          <w:color w:val="auto"/>
        </w:rPr>
        <w:instrText>%</w:instrText>
      </w:r>
      <w:r w:rsidRPr="00F50BEE">
        <w:rPr>
          <w:color w:val="auto"/>
          <w:lang w:val="en-US"/>
        </w:rPr>
        <w:instrText>D</w:instrText>
      </w:r>
      <w:r w:rsidRPr="00F50BEE">
        <w:rPr>
          <w:color w:val="auto"/>
        </w:rPr>
        <w:instrText>1%8</w:instrText>
      </w:r>
      <w:r w:rsidRPr="00F50BEE">
        <w:rPr>
          <w:color w:val="auto"/>
          <w:lang w:val="en-US"/>
        </w:rPr>
        <w:instrText>C</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BD</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BE</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9%20%</w:instrText>
      </w:r>
      <w:r w:rsidRPr="00F50BEE">
        <w:rPr>
          <w:color w:val="auto"/>
          <w:lang w:val="en-US"/>
        </w:rPr>
        <w:instrText>D</w:instrText>
      </w:r>
      <w:r w:rsidRPr="00F50BEE">
        <w:rPr>
          <w:color w:val="auto"/>
        </w:rPr>
        <w:instrText>1%83%</w:instrText>
      </w:r>
      <w:r w:rsidRPr="00F50BEE">
        <w:rPr>
          <w:color w:val="auto"/>
          <w:lang w:val="en-US"/>
        </w:rPr>
        <w:instrText>D</w:instrText>
      </w:r>
      <w:r w:rsidRPr="00F50BEE">
        <w:rPr>
          <w:color w:val="auto"/>
        </w:rPr>
        <w:instrText>1%81%</w:instrText>
      </w:r>
      <w:r w:rsidRPr="00F50BEE">
        <w:rPr>
          <w:color w:val="auto"/>
          <w:lang w:val="en-US"/>
        </w:rPr>
        <w:instrText>D</w:instrText>
      </w:r>
      <w:r w:rsidRPr="00F50BEE">
        <w:rPr>
          <w:color w:val="auto"/>
        </w:rPr>
        <w:instrText>0%</w:instrText>
      </w:r>
      <w:r w:rsidRPr="00F50BEE">
        <w:rPr>
          <w:color w:val="auto"/>
          <w:lang w:val="en-US"/>
        </w:rPr>
        <w:instrText>BB</w:instrText>
      </w:r>
      <w:r w:rsidRPr="00F50BEE">
        <w:rPr>
          <w:color w:val="auto"/>
        </w:rPr>
        <w:instrText>%</w:instrText>
      </w:r>
      <w:r w:rsidRPr="00F50BEE">
        <w:rPr>
          <w:color w:val="auto"/>
          <w:lang w:val="en-US"/>
        </w:rPr>
        <w:instrText>D</w:instrText>
      </w:r>
      <w:r w:rsidRPr="00F50BEE">
        <w:rPr>
          <w:color w:val="auto"/>
        </w:rPr>
        <w:instrText>1%83%</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3%</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8%20%</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7%</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0%</w:instrText>
      </w:r>
      <w:r w:rsidRPr="00F50BEE">
        <w:rPr>
          <w:color w:val="auto"/>
          <w:lang w:val="en-US"/>
        </w:rPr>
        <w:instrText>D</w:instrText>
      </w:r>
      <w:r w:rsidRPr="00F50BEE">
        <w:rPr>
          <w:color w:val="auto"/>
        </w:rPr>
        <w:instrText>0%</w:instrText>
      </w:r>
      <w:r w:rsidRPr="00F50BEE">
        <w:rPr>
          <w:color w:val="auto"/>
          <w:lang w:val="en-US"/>
        </w:rPr>
        <w:instrText>BF</w:instrText>
      </w:r>
      <w:r w:rsidRPr="00F50BEE">
        <w:rPr>
          <w:color w:val="auto"/>
        </w:rPr>
        <w:instrText>%</w:instrText>
      </w:r>
      <w:r w:rsidRPr="00F50BEE">
        <w:rPr>
          <w:color w:val="auto"/>
          <w:lang w:val="en-US"/>
        </w:rPr>
        <w:instrText>D</w:instrText>
      </w:r>
      <w:r w:rsidRPr="00F50BEE">
        <w:rPr>
          <w:color w:val="auto"/>
        </w:rPr>
        <w:instrText>1%80%</w:instrText>
      </w:r>
      <w:r w:rsidRPr="00F50BEE">
        <w:rPr>
          <w:color w:val="auto"/>
          <w:lang w:val="en-US"/>
        </w:rPr>
        <w:instrText>D</w:instrText>
      </w:r>
      <w:r w:rsidRPr="00F50BEE">
        <w:rPr>
          <w:color w:val="auto"/>
        </w:rPr>
        <w:instrText>0%</w:instrText>
      </w:r>
      <w:r w:rsidRPr="00F50BEE">
        <w:rPr>
          <w:color w:val="auto"/>
          <w:lang w:val="en-US"/>
        </w:rPr>
        <w:instrText>BE</w:instrText>
      </w:r>
      <w:r w:rsidRPr="00F50BEE">
        <w:rPr>
          <w:color w:val="auto"/>
        </w:rPr>
        <w:instrText>%</w:instrText>
      </w:r>
      <w:r w:rsidRPr="00F50BEE">
        <w:rPr>
          <w:color w:val="auto"/>
          <w:lang w:val="en-US"/>
        </w:rPr>
        <w:instrText>D</w:instrText>
      </w:r>
      <w:r w:rsidRPr="00F50BEE">
        <w:rPr>
          <w:color w:val="auto"/>
        </w:rPr>
        <w:instrText>1%81%20%</w:instrText>
      </w:r>
      <w:r w:rsidRPr="00F50BEE">
        <w:rPr>
          <w:color w:val="auto"/>
          <w:lang w:val="en-US"/>
        </w:rPr>
        <w:instrText>D</w:instrText>
      </w:r>
      <w:r w:rsidRPr="00F50BEE">
        <w:rPr>
          <w:color w:val="auto"/>
        </w:rPr>
        <w:instrText>0%</w:instrText>
      </w:r>
      <w:r w:rsidRPr="00F50BEE">
        <w:rPr>
          <w:color w:val="auto"/>
          <w:lang w:val="en-US"/>
        </w:rPr>
        <w:instrText>BC</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5%</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6%</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2%</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5%</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4%</w:instrText>
      </w:r>
      <w:r w:rsidRPr="00F50BEE">
        <w:rPr>
          <w:color w:val="auto"/>
          <w:lang w:val="en-US"/>
        </w:rPr>
        <w:instrText>D</w:instrText>
      </w:r>
      <w:r w:rsidRPr="00F50BEE">
        <w:rPr>
          <w:color w:val="auto"/>
        </w:rPr>
        <w:instrText>0%</w:instrText>
      </w:r>
      <w:r w:rsidRPr="00F50BEE">
        <w:rPr>
          <w:color w:val="auto"/>
          <w:lang w:val="en-US"/>
        </w:rPr>
        <w:instrText>BE</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BC</w:instrText>
      </w:r>
      <w:r w:rsidRPr="00F50BEE">
        <w:rPr>
          <w:color w:val="auto"/>
        </w:rPr>
        <w:instrText>%</w:instrText>
      </w:r>
      <w:r w:rsidRPr="00F50BEE">
        <w:rPr>
          <w:color w:val="auto"/>
          <w:lang w:val="en-US"/>
        </w:rPr>
        <w:instrText>D</w:instrText>
      </w:r>
      <w:r w:rsidRPr="00F50BEE">
        <w:rPr>
          <w:color w:val="auto"/>
        </w:rPr>
        <w:instrText>1%81%</w:instrText>
      </w:r>
      <w:r w:rsidRPr="00F50BEE">
        <w:rPr>
          <w:color w:val="auto"/>
          <w:lang w:val="en-US"/>
        </w:rPr>
        <w:instrText>D</w:instrText>
      </w:r>
      <w:r w:rsidRPr="00F50BEE">
        <w:rPr>
          <w:color w:val="auto"/>
        </w:rPr>
        <w:instrText>1%82%</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2%</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5%</w:instrText>
      </w:r>
      <w:r w:rsidRPr="00F50BEE">
        <w:rPr>
          <w:color w:val="auto"/>
          <w:lang w:val="en-US"/>
        </w:rPr>
        <w:instrText>D</w:instrText>
      </w:r>
      <w:r w:rsidRPr="00F50BEE">
        <w:rPr>
          <w:color w:val="auto"/>
        </w:rPr>
        <w:instrText>0%</w:instrText>
      </w:r>
      <w:r w:rsidRPr="00F50BEE">
        <w:rPr>
          <w:color w:val="auto"/>
          <w:lang w:val="en-US"/>
        </w:rPr>
        <w:instrText>BD</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BD</w:instrText>
      </w:r>
      <w:r w:rsidRPr="00F50BEE">
        <w:rPr>
          <w:color w:val="auto"/>
        </w:rPr>
        <w:instrText>%</w:instrText>
      </w:r>
      <w:r w:rsidRPr="00F50BEE">
        <w:rPr>
          <w:color w:val="auto"/>
          <w:lang w:val="en-US"/>
        </w:rPr>
        <w:instrText>D</w:instrText>
      </w:r>
      <w:r w:rsidRPr="00F50BEE">
        <w:rPr>
          <w:color w:val="auto"/>
        </w:rPr>
        <w:instrText>1%8</w:instrText>
      </w:r>
      <w:r w:rsidRPr="00F50BEE">
        <w:rPr>
          <w:color w:val="auto"/>
          <w:lang w:val="en-US"/>
        </w:rPr>
        <w:instrText>B</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9&amp;</w:instrText>
      </w:r>
      <w:r w:rsidRPr="00F50BEE">
        <w:rPr>
          <w:color w:val="auto"/>
          <w:lang w:val="en-US"/>
        </w:rPr>
        <w:instrText>url</w:instrText>
      </w:r>
      <w:r w:rsidRPr="00F50BEE">
        <w:rPr>
          <w:color w:val="auto"/>
        </w:rPr>
        <w:instrText>=</w:instrText>
      </w:r>
      <w:r w:rsidRPr="00F50BEE">
        <w:rPr>
          <w:color w:val="auto"/>
          <w:lang w:val="en-US"/>
        </w:rPr>
        <w:instrText>http</w:instrText>
      </w:r>
      <w:r w:rsidRPr="00F50BEE">
        <w:rPr>
          <w:color w:val="auto"/>
        </w:rPr>
        <w:instrText>%3</w:instrText>
      </w:r>
      <w:r w:rsidRPr="00F50BEE">
        <w:rPr>
          <w:color w:val="auto"/>
          <w:lang w:val="en-US"/>
        </w:rPr>
        <w:instrText>A</w:instrText>
      </w:r>
      <w:r w:rsidRPr="00F50BEE">
        <w:rPr>
          <w:color w:val="auto"/>
        </w:rPr>
        <w:instrText>%2</w:instrText>
      </w:r>
      <w:r w:rsidRPr="00F50BEE">
        <w:rPr>
          <w:color w:val="auto"/>
          <w:lang w:val="en-US"/>
        </w:rPr>
        <w:instrText>F</w:instrText>
      </w:r>
      <w:r w:rsidRPr="00F50BEE">
        <w:rPr>
          <w:color w:val="auto"/>
        </w:rPr>
        <w:instrText>%2</w:instrText>
      </w:r>
      <w:r w:rsidRPr="00F50BEE">
        <w:rPr>
          <w:color w:val="auto"/>
          <w:lang w:val="en-US"/>
        </w:rPr>
        <w:instrText>Fhvorostyanka</w:instrText>
      </w:r>
      <w:r w:rsidRPr="00F50BEE">
        <w:rPr>
          <w:color w:val="auto"/>
        </w:rPr>
        <w:instrText>.</w:instrText>
      </w:r>
      <w:r w:rsidRPr="00F50BEE">
        <w:rPr>
          <w:color w:val="auto"/>
          <w:lang w:val="en-US"/>
        </w:rPr>
        <w:instrText>ru</w:instrText>
      </w:r>
      <w:r w:rsidRPr="00F50BEE">
        <w:rPr>
          <w:color w:val="auto"/>
        </w:rPr>
        <w:instrText>%2</w:instrText>
      </w:r>
      <w:r w:rsidRPr="00F50BEE">
        <w:rPr>
          <w:color w:val="auto"/>
          <w:lang w:val="en-US"/>
        </w:rPr>
        <w:instrText>FDocument</w:instrText>
      </w:r>
      <w:r w:rsidRPr="00F50BEE">
        <w:rPr>
          <w:color w:val="auto"/>
        </w:rPr>
        <w:instrText>%2</w:instrText>
      </w:r>
      <w:r w:rsidRPr="00F50BEE">
        <w:rPr>
          <w:color w:val="auto"/>
          <w:lang w:val="en-US"/>
        </w:rPr>
        <w:instrText>FAR</w:instrText>
      </w:r>
      <w:r w:rsidRPr="00F50BEE">
        <w:rPr>
          <w:color w:val="auto"/>
        </w:rPr>
        <w:instrText>_</w:instrText>
      </w:r>
      <w:r w:rsidRPr="00F50BEE">
        <w:rPr>
          <w:color w:val="auto"/>
          <w:lang w:val="en-US"/>
        </w:rPr>
        <w:instrText>GMU</w:instrText>
      </w:r>
      <w:r w:rsidRPr="00F50BEE">
        <w:rPr>
          <w:color w:val="auto"/>
        </w:rPr>
        <w:instrText>_</w:instrText>
      </w:r>
      <w:r w:rsidRPr="00F50BEE">
        <w:rPr>
          <w:color w:val="auto"/>
          <w:lang w:val="en-US"/>
        </w:rPr>
        <w:instrText>proekt</w:instrText>
      </w:r>
      <w:r w:rsidRPr="00F50BEE">
        <w:rPr>
          <w:color w:val="auto"/>
        </w:rPr>
        <w:instrText>%2</w:instrText>
      </w:r>
      <w:r w:rsidRPr="00F50BEE">
        <w:rPr>
          <w:color w:val="auto"/>
          <w:lang w:val="en-US"/>
        </w:rPr>
        <w:instrText>Fkumi</w:instrText>
      </w:r>
      <w:r w:rsidRPr="00F50BEE">
        <w:rPr>
          <w:color w:val="auto"/>
        </w:rPr>
        <w:instrText>%2</w:instrText>
      </w:r>
      <w:r w:rsidRPr="00F50BEE">
        <w:rPr>
          <w:color w:val="auto"/>
          <w:lang w:val="en-US"/>
        </w:rPr>
        <w:instrText>Far</w:instrText>
      </w:r>
      <w:r w:rsidRPr="00F50BEE">
        <w:rPr>
          <w:color w:val="auto"/>
        </w:rPr>
        <w:instrText>2_</w:instrText>
      </w:r>
      <w:r w:rsidRPr="00F50BEE">
        <w:rPr>
          <w:color w:val="auto"/>
          <w:lang w:val="en-US"/>
        </w:rPr>
        <w:instrText>predostavlenie</w:instrText>
      </w:r>
      <w:r w:rsidRPr="00F50BEE">
        <w:rPr>
          <w:color w:val="auto"/>
        </w:rPr>
        <w:instrText>_</w:instrText>
      </w:r>
      <w:r w:rsidRPr="00F50BEE">
        <w:rPr>
          <w:color w:val="auto"/>
          <w:lang w:val="en-US"/>
        </w:rPr>
        <w:instrText>v</w:instrText>
      </w:r>
      <w:r w:rsidRPr="00F50BEE">
        <w:rPr>
          <w:color w:val="auto"/>
        </w:rPr>
        <w:instrText>_</w:instrText>
      </w:r>
      <w:r w:rsidRPr="00F50BEE">
        <w:rPr>
          <w:color w:val="auto"/>
          <w:lang w:val="en-US"/>
        </w:rPr>
        <w:instrText>arendu</w:instrText>
      </w:r>
      <w:r w:rsidRPr="00F50BEE">
        <w:rPr>
          <w:color w:val="auto"/>
        </w:rPr>
        <w:instrText>_</w:instrText>
      </w:r>
      <w:r w:rsidRPr="00F50BEE">
        <w:rPr>
          <w:color w:val="auto"/>
          <w:lang w:val="en-US"/>
        </w:rPr>
        <w:instrText>zemelnykh</w:instrText>
      </w:r>
      <w:r w:rsidRPr="00F50BEE">
        <w:rPr>
          <w:color w:val="auto"/>
        </w:rPr>
        <w:instrText>_</w:instrText>
      </w:r>
      <w:r w:rsidRPr="00F50BEE">
        <w:rPr>
          <w:color w:val="auto"/>
          <w:lang w:val="en-US"/>
        </w:rPr>
        <w:instrText>uchastkov</w:instrText>
      </w:r>
      <w:r w:rsidRPr="00F50BEE">
        <w:rPr>
          <w:color w:val="auto"/>
        </w:rPr>
        <w:instrText>-</w:instrText>
      </w:r>
      <w:r w:rsidRPr="00F50BEE">
        <w:rPr>
          <w:color w:val="auto"/>
          <w:lang w:val="en-US"/>
        </w:rPr>
        <w:instrText>na</w:instrText>
      </w:r>
      <w:r w:rsidRPr="00F50BEE">
        <w:rPr>
          <w:color w:val="auto"/>
        </w:rPr>
        <w:instrText>.</w:instrText>
      </w:r>
      <w:r w:rsidRPr="00F50BEE">
        <w:rPr>
          <w:color w:val="auto"/>
          <w:lang w:val="en-US"/>
        </w:rPr>
        <w:instrText>doc</w:instrText>
      </w:r>
      <w:r w:rsidRPr="00F50BEE">
        <w:rPr>
          <w:color w:val="auto"/>
        </w:rPr>
        <w:instrText>&amp;</w:instrText>
      </w:r>
      <w:r w:rsidRPr="00F50BEE">
        <w:rPr>
          <w:color w:val="auto"/>
          <w:lang w:val="en-US"/>
        </w:rPr>
        <w:instrText>fmode</w:instrText>
      </w:r>
      <w:r w:rsidRPr="00F50BEE">
        <w:rPr>
          <w:color w:val="auto"/>
        </w:rPr>
        <w:instrText>=</w:instrText>
      </w:r>
      <w:r w:rsidRPr="00F50BEE">
        <w:rPr>
          <w:color w:val="auto"/>
          <w:lang w:val="en-US"/>
        </w:rPr>
        <w:instrText>envelope</w:instrText>
      </w:r>
      <w:r w:rsidRPr="00F50BEE">
        <w:rPr>
          <w:color w:val="auto"/>
        </w:rPr>
        <w:instrText>&amp;</w:instrText>
      </w:r>
      <w:r w:rsidRPr="00F50BEE">
        <w:rPr>
          <w:color w:val="auto"/>
          <w:lang w:val="en-US"/>
        </w:rPr>
        <w:instrText>lr</w:instrText>
      </w:r>
      <w:r w:rsidRPr="00F50BEE">
        <w:rPr>
          <w:color w:val="auto"/>
        </w:rPr>
        <w:instrText>=50&amp;</w:instrText>
      </w:r>
      <w:r w:rsidRPr="00F50BEE">
        <w:rPr>
          <w:color w:val="auto"/>
          <w:lang w:val="en-US"/>
        </w:rPr>
        <w:instrText>l</w:instrText>
      </w:r>
      <w:r w:rsidRPr="00F50BEE">
        <w:rPr>
          <w:color w:val="auto"/>
        </w:rPr>
        <w:instrText>10</w:instrText>
      </w:r>
      <w:r w:rsidRPr="00F50BEE">
        <w:rPr>
          <w:color w:val="auto"/>
          <w:lang w:val="en-US"/>
        </w:rPr>
        <w:instrText>n</w:instrText>
      </w:r>
      <w:r w:rsidRPr="00F50BEE">
        <w:rPr>
          <w:color w:val="auto"/>
        </w:rPr>
        <w:instrText>=</w:instrText>
      </w:r>
      <w:r w:rsidRPr="00F50BEE">
        <w:rPr>
          <w:color w:val="auto"/>
          <w:lang w:val="en-US"/>
        </w:rPr>
        <w:instrText>ru</w:instrText>
      </w:r>
      <w:r w:rsidRPr="00F50BEE">
        <w:rPr>
          <w:color w:val="auto"/>
        </w:rPr>
        <w:instrText>&amp;</w:instrText>
      </w:r>
      <w:r w:rsidRPr="00F50BEE">
        <w:rPr>
          <w:color w:val="auto"/>
          <w:lang w:val="en-US"/>
        </w:rPr>
        <w:instrText>mime</w:instrText>
      </w:r>
      <w:r w:rsidRPr="00F50BEE">
        <w:rPr>
          <w:color w:val="auto"/>
        </w:rPr>
        <w:instrText>=</w:instrText>
      </w:r>
      <w:r w:rsidRPr="00F50BEE">
        <w:rPr>
          <w:color w:val="auto"/>
          <w:lang w:val="en-US"/>
        </w:rPr>
        <w:instrText>doc</w:instrText>
      </w:r>
      <w:r w:rsidRPr="00F50BEE">
        <w:rPr>
          <w:color w:val="auto"/>
        </w:rPr>
        <w:instrText>&amp;</w:instrText>
      </w:r>
      <w:r w:rsidRPr="00F50BEE">
        <w:rPr>
          <w:color w:val="auto"/>
          <w:lang w:val="en-US"/>
        </w:rPr>
        <w:instrText>sign</w:instrText>
      </w:r>
      <w:r w:rsidRPr="00F50BEE">
        <w:rPr>
          <w:color w:val="auto"/>
        </w:rPr>
        <w:instrText>=</w:instrText>
      </w:r>
      <w:r w:rsidRPr="00F50BEE">
        <w:rPr>
          <w:color w:val="auto"/>
          <w:lang w:val="en-US"/>
        </w:rPr>
        <w:instrText>e</w:instrText>
      </w:r>
      <w:r w:rsidRPr="00F50BEE">
        <w:rPr>
          <w:color w:val="auto"/>
        </w:rPr>
        <w:instrText>5373984396</w:instrText>
      </w:r>
      <w:r w:rsidRPr="00F50BEE">
        <w:rPr>
          <w:color w:val="auto"/>
          <w:lang w:val="en-US"/>
        </w:rPr>
        <w:instrText>a</w:instrText>
      </w:r>
      <w:r w:rsidRPr="00F50BEE">
        <w:rPr>
          <w:color w:val="auto"/>
        </w:rPr>
        <w:instrText>0938</w:instrText>
      </w:r>
      <w:r w:rsidRPr="00F50BEE">
        <w:rPr>
          <w:color w:val="auto"/>
          <w:lang w:val="en-US"/>
        </w:rPr>
        <w:instrText>e</w:instrText>
      </w:r>
      <w:r w:rsidRPr="00F50BEE">
        <w:rPr>
          <w:color w:val="auto"/>
        </w:rPr>
        <w:instrText>95</w:instrText>
      </w:r>
      <w:r w:rsidRPr="00F50BEE">
        <w:rPr>
          <w:color w:val="auto"/>
          <w:lang w:val="en-US"/>
        </w:rPr>
        <w:instrText>ae</w:instrText>
      </w:r>
      <w:r w:rsidRPr="00F50BEE">
        <w:rPr>
          <w:color w:val="auto"/>
        </w:rPr>
        <w:instrText>82416290</w:instrText>
      </w:r>
      <w:r w:rsidRPr="00F50BEE">
        <w:rPr>
          <w:color w:val="auto"/>
          <w:lang w:val="en-US"/>
        </w:rPr>
        <w:instrText>b</w:instrText>
      </w:r>
      <w:r w:rsidRPr="00F50BEE">
        <w:rPr>
          <w:color w:val="auto"/>
        </w:rPr>
        <w:instrText>8</w:instrText>
      </w:r>
      <w:r w:rsidRPr="00F50BEE">
        <w:rPr>
          <w:color w:val="auto"/>
          <w:lang w:val="en-US"/>
        </w:rPr>
        <w:instrText>a</w:instrText>
      </w:r>
      <w:r w:rsidRPr="00F50BEE">
        <w:rPr>
          <w:color w:val="auto"/>
        </w:rPr>
        <w:instrText>&amp;</w:instrText>
      </w:r>
      <w:r w:rsidRPr="00F50BEE">
        <w:rPr>
          <w:color w:val="auto"/>
          <w:lang w:val="en-US"/>
        </w:rPr>
        <w:instrText>keyno</w:instrText>
      </w:r>
      <w:r w:rsidRPr="00F50BEE">
        <w:rPr>
          <w:color w:val="auto"/>
        </w:rPr>
        <w:instrText>=0" \</w:instrText>
      </w:r>
      <w:r w:rsidRPr="00F50BEE">
        <w:rPr>
          <w:color w:val="auto"/>
          <w:lang w:val="en-US"/>
        </w:rPr>
        <w:instrText>l</w:instrText>
      </w:r>
      <w:r w:rsidRPr="00F50BEE">
        <w:rPr>
          <w:color w:val="auto"/>
        </w:rPr>
        <w:instrText xml:space="preserve"> "</w:instrText>
      </w:r>
      <w:r w:rsidRPr="00F50BEE">
        <w:rPr>
          <w:color w:val="auto"/>
          <w:lang w:val="en-US"/>
        </w:rPr>
        <w:instrText>YANDEX</w:instrText>
      </w:r>
      <w:r w:rsidRPr="00F50BEE">
        <w:rPr>
          <w:color w:val="auto"/>
        </w:rPr>
        <w:instrText xml:space="preserve">_145" </w:instrText>
      </w:r>
      <w:r w:rsidRPr="00F50BEE">
        <w:rPr>
          <w:color w:val="auto"/>
          <w:lang w:val="en-US"/>
        </w:rPr>
        <w:fldChar w:fldCharType="separate"/>
      </w:r>
      <w:r w:rsidRPr="00F50BEE">
        <w:rPr>
          <w:color w:val="auto"/>
          <w:lang w:val="en-US"/>
        </w:rPr>
        <w:fldChar w:fldCharType="end"/>
      </w:r>
      <w:r w:rsidRPr="00F50BEE">
        <w:rPr>
          <w:rStyle w:val="highlighthighlightactive"/>
          <w:color w:val="auto"/>
        </w:rPr>
        <w:t>межведомственный</w:t>
      </w:r>
      <w:proofErr w:type="gramEnd"/>
      <w:r w:rsidRPr="00F50BEE">
        <w:rPr>
          <w:color w:val="auto"/>
          <w:lang w:val="en-US"/>
        </w:rPr>
        <w:fldChar w:fldCharType="begin"/>
      </w:r>
      <w:r w:rsidRPr="00F50BEE">
        <w:rPr>
          <w:color w:val="auto"/>
        </w:rPr>
        <w:instrText xml:space="preserve"> </w:instrText>
      </w:r>
      <w:r w:rsidRPr="00F50BEE">
        <w:rPr>
          <w:color w:val="auto"/>
          <w:lang w:val="en-US"/>
        </w:rPr>
        <w:instrText>HYPERLINK</w:instrText>
      </w:r>
      <w:r w:rsidRPr="00F50BEE">
        <w:rPr>
          <w:color w:val="auto"/>
        </w:rPr>
        <w:instrText xml:space="preserve"> "</w:instrText>
      </w:r>
      <w:r w:rsidRPr="00F50BEE">
        <w:rPr>
          <w:color w:val="auto"/>
          <w:lang w:val="en-US"/>
        </w:rPr>
        <w:instrText>http</w:instrText>
      </w:r>
      <w:r w:rsidRPr="00F50BEE">
        <w:rPr>
          <w:color w:val="auto"/>
        </w:rPr>
        <w:instrText>://</w:instrText>
      </w:r>
      <w:r w:rsidRPr="00F50BEE">
        <w:rPr>
          <w:color w:val="auto"/>
          <w:lang w:val="en-US"/>
        </w:rPr>
        <w:instrText>hghltd</w:instrText>
      </w:r>
      <w:r w:rsidRPr="00F50BEE">
        <w:rPr>
          <w:color w:val="auto"/>
        </w:rPr>
        <w:instrText>.</w:instrText>
      </w:r>
      <w:r w:rsidRPr="00F50BEE">
        <w:rPr>
          <w:color w:val="auto"/>
          <w:lang w:val="en-US"/>
        </w:rPr>
        <w:instrText>yandex</w:instrText>
      </w:r>
      <w:r w:rsidRPr="00F50BEE">
        <w:rPr>
          <w:color w:val="auto"/>
        </w:rPr>
        <w:instrText>.</w:instrText>
      </w:r>
      <w:r w:rsidRPr="00F50BEE">
        <w:rPr>
          <w:color w:val="auto"/>
          <w:lang w:val="en-US"/>
        </w:rPr>
        <w:instrText>net</w:instrText>
      </w:r>
      <w:r w:rsidRPr="00F50BEE">
        <w:rPr>
          <w:color w:val="auto"/>
        </w:rPr>
        <w:instrText>/</w:instrText>
      </w:r>
      <w:r w:rsidRPr="00F50BEE">
        <w:rPr>
          <w:color w:val="auto"/>
          <w:lang w:val="en-US"/>
        </w:rPr>
        <w:instrText>yandbtm</w:instrText>
      </w:r>
      <w:r w:rsidRPr="00F50BEE">
        <w:rPr>
          <w:color w:val="auto"/>
        </w:rPr>
        <w:instrText>?</w:instrText>
      </w:r>
      <w:r w:rsidRPr="00F50BEE">
        <w:rPr>
          <w:color w:val="auto"/>
          <w:lang w:val="en-US"/>
        </w:rPr>
        <w:instrText>text</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0%</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4%</w:instrText>
      </w:r>
      <w:r w:rsidRPr="00F50BEE">
        <w:rPr>
          <w:color w:val="auto"/>
          <w:lang w:val="en-US"/>
        </w:rPr>
        <w:instrText>D</w:instrText>
      </w:r>
      <w:r w:rsidRPr="00F50BEE">
        <w:rPr>
          <w:color w:val="auto"/>
        </w:rPr>
        <w:instrText>0%</w:instrText>
      </w:r>
      <w:r w:rsidRPr="00F50BEE">
        <w:rPr>
          <w:color w:val="auto"/>
          <w:lang w:val="en-US"/>
        </w:rPr>
        <w:instrText>BC</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8%</w:instrText>
      </w:r>
      <w:r w:rsidRPr="00F50BEE">
        <w:rPr>
          <w:color w:val="auto"/>
          <w:lang w:val="en-US"/>
        </w:rPr>
        <w:instrText>D</w:instrText>
      </w:r>
      <w:r w:rsidRPr="00F50BEE">
        <w:rPr>
          <w:color w:val="auto"/>
        </w:rPr>
        <w:instrText>0%</w:instrText>
      </w:r>
      <w:r w:rsidRPr="00F50BEE">
        <w:rPr>
          <w:color w:val="auto"/>
          <w:lang w:val="en-US"/>
        </w:rPr>
        <w:instrText>BD</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8%</w:instrText>
      </w:r>
      <w:r w:rsidRPr="00F50BEE">
        <w:rPr>
          <w:color w:val="auto"/>
          <w:lang w:val="en-US"/>
        </w:rPr>
        <w:instrText>D</w:instrText>
      </w:r>
      <w:r w:rsidRPr="00F50BEE">
        <w:rPr>
          <w:color w:val="auto"/>
        </w:rPr>
        <w:instrText>1%81%</w:instrText>
      </w:r>
      <w:r w:rsidRPr="00F50BEE">
        <w:rPr>
          <w:color w:val="auto"/>
          <w:lang w:val="en-US"/>
        </w:rPr>
        <w:instrText>D</w:instrText>
      </w:r>
      <w:r w:rsidRPr="00F50BEE">
        <w:rPr>
          <w:color w:val="auto"/>
        </w:rPr>
        <w:instrText>1%82%</w:instrText>
      </w:r>
      <w:r w:rsidRPr="00F50BEE">
        <w:rPr>
          <w:color w:val="auto"/>
          <w:lang w:val="en-US"/>
        </w:rPr>
        <w:instrText>D</w:instrText>
      </w:r>
      <w:r w:rsidRPr="00F50BEE">
        <w:rPr>
          <w:color w:val="auto"/>
        </w:rPr>
        <w:instrText>1%80%</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0%</w:instrText>
      </w:r>
      <w:r w:rsidRPr="00F50BEE">
        <w:rPr>
          <w:color w:val="auto"/>
          <w:lang w:val="en-US"/>
        </w:rPr>
        <w:instrText>D</w:instrText>
      </w:r>
      <w:r w:rsidRPr="00F50BEE">
        <w:rPr>
          <w:color w:val="auto"/>
        </w:rPr>
        <w:instrText>1%82%</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8%</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2%</w:instrText>
      </w:r>
      <w:r w:rsidRPr="00F50BEE">
        <w:rPr>
          <w:color w:val="auto"/>
          <w:lang w:val="en-US"/>
        </w:rPr>
        <w:instrText>D</w:instrText>
      </w:r>
      <w:r w:rsidRPr="00F50BEE">
        <w:rPr>
          <w:color w:val="auto"/>
        </w:rPr>
        <w:instrText>0%</w:instrText>
      </w:r>
      <w:r w:rsidRPr="00F50BEE">
        <w:rPr>
          <w:color w:val="auto"/>
          <w:lang w:val="en-US"/>
        </w:rPr>
        <w:instrText>BD</w:instrText>
      </w:r>
      <w:r w:rsidRPr="00F50BEE">
        <w:rPr>
          <w:color w:val="auto"/>
        </w:rPr>
        <w:instrText>%</w:instrText>
      </w:r>
      <w:r w:rsidRPr="00F50BEE">
        <w:rPr>
          <w:color w:val="auto"/>
          <w:lang w:val="en-US"/>
        </w:rPr>
        <w:instrText>D</w:instrText>
      </w:r>
      <w:r w:rsidRPr="00F50BEE">
        <w:rPr>
          <w:color w:val="auto"/>
        </w:rPr>
        <w:instrText>1%8</w:instrText>
      </w:r>
      <w:r w:rsidRPr="00F50BEE">
        <w:rPr>
          <w:color w:val="auto"/>
          <w:lang w:val="en-US"/>
        </w:rPr>
        <w:instrText>B</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9%20%</w:instrText>
      </w:r>
      <w:r w:rsidRPr="00F50BEE">
        <w:rPr>
          <w:color w:val="auto"/>
          <w:lang w:val="en-US"/>
        </w:rPr>
        <w:instrText>D</w:instrText>
      </w:r>
      <w:r w:rsidRPr="00F50BEE">
        <w:rPr>
          <w:color w:val="auto"/>
        </w:rPr>
        <w:instrText>1%80%</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5%</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3%</w:instrText>
      </w:r>
      <w:r w:rsidRPr="00F50BEE">
        <w:rPr>
          <w:color w:val="auto"/>
          <w:lang w:val="en-US"/>
        </w:rPr>
        <w:instrText>D</w:instrText>
      </w:r>
      <w:r w:rsidRPr="00F50BEE">
        <w:rPr>
          <w:color w:val="auto"/>
        </w:rPr>
        <w:instrText>0%</w:instrText>
      </w:r>
      <w:r w:rsidRPr="00F50BEE">
        <w:rPr>
          <w:color w:val="auto"/>
          <w:lang w:val="en-US"/>
        </w:rPr>
        <w:instrText>BB</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0%</w:instrText>
      </w:r>
      <w:r w:rsidRPr="00F50BEE">
        <w:rPr>
          <w:color w:val="auto"/>
          <w:lang w:val="en-US"/>
        </w:rPr>
        <w:instrText>D</w:instrText>
      </w:r>
      <w:r w:rsidRPr="00F50BEE">
        <w:rPr>
          <w:color w:val="auto"/>
        </w:rPr>
        <w:instrText>0%</w:instrText>
      </w:r>
      <w:r w:rsidRPr="00F50BEE">
        <w:rPr>
          <w:color w:val="auto"/>
          <w:lang w:val="en-US"/>
        </w:rPr>
        <w:instrText>BC</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5%</w:instrText>
      </w:r>
      <w:r w:rsidRPr="00F50BEE">
        <w:rPr>
          <w:color w:val="auto"/>
          <w:lang w:val="en-US"/>
        </w:rPr>
        <w:instrText>D</w:instrText>
      </w:r>
      <w:r w:rsidRPr="00F50BEE">
        <w:rPr>
          <w:color w:val="auto"/>
        </w:rPr>
        <w:instrText>0%</w:instrText>
      </w:r>
      <w:r w:rsidRPr="00F50BEE">
        <w:rPr>
          <w:color w:val="auto"/>
          <w:lang w:val="en-US"/>
        </w:rPr>
        <w:instrText>BD</w:instrText>
      </w:r>
      <w:r w:rsidRPr="00F50BEE">
        <w:rPr>
          <w:color w:val="auto"/>
        </w:rPr>
        <w:instrText>%</w:instrText>
      </w:r>
      <w:r w:rsidRPr="00F50BEE">
        <w:rPr>
          <w:color w:val="auto"/>
          <w:lang w:val="en-US"/>
        </w:rPr>
        <w:instrText>D</w:instrText>
      </w:r>
      <w:r w:rsidRPr="00F50BEE">
        <w:rPr>
          <w:color w:val="auto"/>
        </w:rPr>
        <w:instrText>1%82%20%</w:instrText>
      </w:r>
      <w:r w:rsidRPr="00F50BEE">
        <w:rPr>
          <w:color w:val="auto"/>
          <w:lang w:val="en-US"/>
        </w:rPr>
        <w:instrText>D</w:instrText>
      </w:r>
      <w:r w:rsidRPr="00F50BEE">
        <w:rPr>
          <w:color w:val="auto"/>
        </w:rPr>
        <w:instrText>0%</w:instrText>
      </w:r>
      <w:r w:rsidRPr="00F50BEE">
        <w:rPr>
          <w:color w:val="auto"/>
          <w:lang w:val="en-US"/>
        </w:rPr>
        <w:instrText>BF</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BE</w:instrText>
      </w:r>
      <w:r w:rsidRPr="00F50BEE">
        <w:rPr>
          <w:color w:val="auto"/>
        </w:rPr>
        <w:instrText>%20%</w:instrText>
      </w:r>
      <w:r w:rsidRPr="00F50BEE">
        <w:rPr>
          <w:color w:val="auto"/>
          <w:lang w:val="en-US"/>
        </w:rPr>
        <w:instrText>D</w:instrText>
      </w:r>
      <w:r w:rsidRPr="00F50BEE">
        <w:rPr>
          <w:color w:val="auto"/>
        </w:rPr>
        <w:instrText>0%</w:instrText>
      </w:r>
      <w:r w:rsidRPr="00F50BEE">
        <w:rPr>
          <w:color w:val="auto"/>
          <w:lang w:val="en-US"/>
        </w:rPr>
        <w:instrText>BF</w:instrText>
      </w:r>
      <w:r w:rsidRPr="00F50BEE">
        <w:rPr>
          <w:color w:val="auto"/>
        </w:rPr>
        <w:instrText>%</w:instrText>
      </w:r>
      <w:r w:rsidRPr="00F50BEE">
        <w:rPr>
          <w:color w:val="auto"/>
          <w:lang w:val="en-US"/>
        </w:rPr>
        <w:instrText>D</w:instrText>
      </w:r>
      <w:r w:rsidRPr="00F50BEE">
        <w:rPr>
          <w:color w:val="auto"/>
        </w:rPr>
        <w:instrText>1%80%</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5%</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4%</w:instrText>
      </w:r>
      <w:r w:rsidRPr="00F50BEE">
        <w:rPr>
          <w:color w:val="auto"/>
          <w:lang w:val="en-US"/>
        </w:rPr>
        <w:instrText>D</w:instrText>
      </w:r>
      <w:r w:rsidRPr="00F50BEE">
        <w:rPr>
          <w:color w:val="auto"/>
        </w:rPr>
        <w:instrText>0%</w:instrText>
      </w:r>
      <w:r w:rsidRPr="00F50BEE">
        <w:rPr>
          <w:color w:val="auto"/>
          <w:lang w:val="en-US"/>
        </w:rPr>
        <w:instrText>BE</w:instrText>
      </w:r>
      <w:r w:rsidRPr="00F50BEE">
        <w:rPr>
          <w:color w:val="auto"/>
        </w:rPr>
        <w:instrText>%</w:instrText>
      </w:r>
      <w:r w:rsidRPr="00F50BEE">
        <w:rPr>
          <w:color w:val="auto"/>
          <w:lang w:val="en-US"/>
        </w:rPr>
        <w:instrText>D</w:instrText>
      </w:r>
      <w:r w:rsidRPr="00F50BEE">
        <w:rPr>
          <w:color w:val="auto"/>
        </w:rPr>
        <w:instrText>1%81%</w:instrText>
      </w:r>
      <w:r w:rsidRPr="00F50BEE">
        <w:rPr>
          <w:color w:val="auto"/>
          <w:lang w:val="en-US"/>
        </w:rPr>
        <w:instrText>D</w:instrText>
      </w:r>
      <w:r w:rsidRPr="00F50BEE">
        <w:rPr>
          <w:color w:val="auto"/>
        </w:rPr>
        <w:instrText>1%82%</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0%</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2%</w:instrText>
      </w:r>
      <w:r w:rsidRPr="00F50BEE">
        <w:rPr>
          <w:color w:val="auto"/>
          <w:lang w:val="en-US"/>
        </w:rPr>
        <w:instrText>D</w:instrText>
      </w:r>
      <w:r w:rsidRPr="00F50BEE">
        <w:rPr>
          <w:color w:val="auto"/>
        </w:rPr>
        <w:instrText>0%</w:instrText>
      </w:r>
      <w:r w:rsidRPr="00F50BEE">
        <w:rPr>
          <w:color w:val="auto"/>
          <w:lang w:val="en-US"/>
        </w:rPr>
        <w:instrText>BB</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5%</w:instrText>
      </w:r>
      <w:r w:rsidRPr="00F50BEE">
        <w:rPr>
          <w:color w:val="auto"/>
          <w:lang w:val="en-US"/>
        </w:rPr>
        <w:instrText>D</w:instrText>
      </w:r>
      <w:r w:rsidRPr="00F50BEE">
        <w:rPr>
          <w:color w:val="auto"/>
        </w:rPr>
        <w:instrText>0%</w:instrText>
      </w:r>
      <w:r w:rsidRPr="00F50BEE">
        <w:rPr>
          <w:color w:val="auto"/>
          <w:lang w:val="en-US"/>
        </w:rPr>
        <w:instrText>BD</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8%</w:instrText>
      </w:r>
      <w:r w:rsidRPr="00F50BEE">
        <w:rPr>
          <w:color w:val="auto"/>
          <w:lang w:val="en-US"/>
        </w:rPr>
        <w:instrText>D</w:instrText>
      </w:r>
      <w:r w:rsidRPr="00F50BEE">
        <w:rPr>
          <w:color w:val="auto"/>
        </w:rPr>
        <w:instrText>1%8</w:instrText>
      </w:r>
      <w:r w:rsidRPr="00F50BEE">
        <w:rPr>
          <w:color w:val="auto"/>
          <w:lang w:val="en-US"/>
        </w:rPr>
        <w:instrText>E</w:instrText>
      </w:r>
      <w:r w:rsidRPr="00F50BEE">
        <w:rPr>
          <w:color w:val="auto"/>
        </w:rPr>
        <w:instrText>%20%</w:instrText>
      </w:r>
      <w:r w:rsidRPr="00F50BEE">
        <w:rPr>
          <w:color w:val="auto"/>
          <w:lang w:val="en-US"/>
        </w:rPr>
        <w:instrText>D</w:instrText>
      </w:r>
      <w:r w:rsidRPr="00F50BEE">
        <w:rPr>
          <w:color w:val="auto"/>
        </w:rPr>
        <w:instrText>0%</w:instrText>
      </w:r>
      <w:r w:rsidRPr="00F50BEE">
        <w:rPr>
          <w:color w:val="auto"/>
          <w:lang w:val="en-US"/>
        </w:rPr>
        <w:instrText>BC</w:instrText>
      </w:r>
      <w:r w:rsidRPr="00F50BEE">
        <w:rPr>
          <w:color w:val="auto"/>
        </w:rPr>
        <w:instrText>%</w:instrText>
      </w:r>
      <w:r w:rsidRPr="00F50BEE">
        <w:rPr>
          <w:color w:val="auto"/>
          <w:lang w:val="en-US"/>
        </w:rPr>
        <w:instrText>D</w:instrText>
      </w:r>
      <w:r w:rsidRPr="00F50BEE">
        <w:rPr>
          <w:color w:val="auto"/>
        </w:rPr>
        <w:instrText>1%83%</w:instrText>
      </w:r>
      <w:r w:rsidRPr="00F50BEE">
        <w:rPr>
          <w:color w:val="auto"/>
          <w:lang w:val="en-US"/>
        </w:rPr>
        <w:instrText>D</w:instrText>
      </w:r>
      <w:r w:rsidRPr="00F50BEE">
        <w:rPr>
          <w:color w:val="auto"/>
        </w:rPr>
        <w:instrText>0%</w:instrText>
      </w:r>
      <w:r w:rsidRPr="00F50BEE">
        <w:rPr>
          <w:color w:val="auto"/>
          <w:lang w:val="en-US"/>
        </w:rPr>
        <w:instrText>BD</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8%</w:instrText>
      </w:r>
      <w:r w:rsidRPr="00F50BEE">
        <w:rPr>
          <w:color w:val="auto"/>
          <w:lang w:val="en-US"/>
        </w:rPr>
        <w:instrText>D</w:instrText>
      </w:r>
      <w:r w:rsidRPr="00F50BEE">
        <w:rPr>
          <w:color w:val="auto"/>
        </w:rPr>
        <w:instrText>1%86%</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8%</w:instrText>
      </w:r>
      <w:r w:rsidRPr="00F50BEE">
        <w:rPr>
          <w:color w:val="auto"/>
          <w:lang w:val="en-US"/>
        </w:rPr>
        <w:instrText>D</w:instrText>
      </w:r>
      <w:r w:rsidRPr="00F50BEE">
        <w:rPr>
          <w:color w:val="auto"/>
        </w:rPr>
        <w:instrText>0%</w:instrText>
      </w:r>
      <w:r w:rsidRPr="00F50BEE">
        <w:rPr>
          <w:color w:val="auto"/>
          <w:lang w:val="en-US"/>
        </w:rPr>
        <w:instrText>BF</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0%</w:instrText>
      </w:r>
      <w:r w:rsidRPr="00F50BEE">
        <w:rPr>
          <w:color w:val="auto"/>
          <w:lang w:val="en-US"/>
        </w:rPr>
        <w:instrText>D</w:instrText>
      </w:r>
      <w:r w:rsidRPr="00F50BEE">
        <w:rPr>
          <w:color w:val="auto"/>
        </w:rPr>
        <w:instrText>0%</w:instrText>
      </w:r>
      <w:r w:rsidRPr="00F50BEE">
        <w:rPr>
          <w:color w:val="auto"/>
          <w:lang w:val="en-US"/>
        </w:rPr>
        <w:instrText>BB</w:instrText>
      </w:r>
      <w:r w:rsidRPr="00F50BEE">
        <w:rPr>
          <w:color w:val="auto"/>
        </w:rPr>
        <w:instrText>%</w:instrText>
      </w:r>
      <w:r w:rsidRPr="00F50BEE">
        <w:rPr>
          <w:color w:val="auto"/>
          <w:lang w:val="en-US"/>
        </w:rPr>
        <w:instrText>D</w:instrText>
      </w:r>
      <w:r w:rsidRPr="00F50BEE">
        <w:rPr>
          <w:color w:val="auto"/>
        </w:rPr>
        <w:instrText>1%8</w:instrText>
      </w:r>
      <w:r w:rsidRPr="00F50BEE">
        <w:rPr>
          <w:color w:val="auto"/>
          <w:lang w:val="en-US"/>
        </w:rPr>
        <w:instrText>C</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BD</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BE</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9%20%</w:instrText>
      </w:r>
      <w:r w:rsidRPr="00F50BEE">
        <w:rPr>
          <w:color w:val="auto"/>
          <w:lang w:val="en-US"/>
        </w:rPr>
        <w:instrText>D</w:instrText>
      </w:r>
      <w:r w:rsidRPr="00F50BEE">
        <w:rPr>
          <w:color w:val="auto"/>
        </w:rPr>
        <w:instrText>1%83%</w:instrText>
      </w:r>
      <w:r w:rsidRPr="00F50BEE">
        <w:rPr>
          <w:color w:val="auto"/>
          <w:lang w:val="en-US"/>
        </w:rPr>
        <w:instrText>D</w:instrText>
      </w:r>
      <w:r w:rsidRPr="00F50BEE">
        <w:rPr>
          <w:color w:val="auto"/>
        </w:rPr>
        <w:instrText>1%81%</w:instrText>
      </w:r>
      <w:r w:rsidRPr="00F50BEE">
        <w:rPr>
          <w:color w:val="auto"/>
          <w:lang w:val="en-US"/>
        </w:rPr>
        <w:instrText>D</w:instrText>
      </w:r>
      <w:r w:rsidRPr="00F50BEE">
        <w:rPr>
          <w:color w:val="auto"/>
        </w:rPr>
        <w:instrText>0%</w:instrText>
      </w:r>
      <w:r w:rsidRPr="00F50BEE">
        <w:rPr>
          <w:color w:val="auto"/>
          <w:lang w:val="en-US"/>
        </w:rPr>
        <w:instrText>BB</w:instrText>
      </w:r>
      <w:r w:rsidRPr="00F50BEE">
        <w:rPr>
          <w:color w:val="auto"/>
        </w:rPr>
        <w:instrText>%</w:instrText>
      </w:r>
      <w:r w:rsidRPr="00F50BEE">
        <w:rPr>
          <w:color w:val="auto"/>
          <w:lang w:val="en-US"/>
        </w:rPr>
        <w:instrText>D</w:instrText>
      </w:r>
      <w:r w:rsidRPr="00F50BEE">
        <w:rPr>
          <w:color w:val="auto"/>
        </w:rPr>
        <w:instrText>1%83%</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3%</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8%20%</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7%</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0%</w:instrText>
      </w:r>
      <w:r w:rsidRPr="00F50BEE">
        <w:rPr>
          <w:color w:val="auto"/>
          <w:lang w:val="en-US"/>
        </w:rPr>
        <w:instrText>D</w:instrText>
      </w:r>
      <w:r w:rsidRPr="00F50BEE">
        <w:rPr>
          <w:color w:val="auto"/>
        </w:rPr>
        <w:instrText>0%</w:instrText>
      </w:r>
      <w:r w:rsidRPr="00F50BEE">
        <w:rPr>
          <w:color w:val="auto"/>
          <w:lang w:val="en-US"/>
        </w:rPr>
        <w:instrText>BF</w:instrText>
      </w:r>
      <w:r w:rsidRPr="00F50BEE">
        <w:rPr>
          <w:color w:val="auto"/>
        </w:rPr>
        <w:instrText>%</w:instrText>
      </w:r>
      <w:r w:rsidRPr="00F50BEE">
        <w:rPr>
          <w:color w:val="auto"/>
          <w:lang w:val="en-US"/>
        </w:rPr>
        <w:instrText>D</w:instrText>
      </w:r>
      <w:r w:rsidRPr="00F50BEE">
        <w:rPr>
          <w:color w:val="auto"/>
        </w:rPr>
        <w:instrText>1%80%</w:instrText>
      </w:r>
      <w:r w:rsidRPr="00F50BEE">
        <w:rPr>
          <w:color w:val="auto"/>
          <w:lang w:val="en-US"/>
        </w:rPr>
        <w:instrText>D</w:instrText>
      </w:r>
      <w:r w:rsidRPr="00F50BEE">
        <w:rPr>
          <w:color w:val="auto"/>
        </w:rPr>
        <w:instrText>0%</w:instrText>
      </w:r>
      <w:r w:rsidRPr="00F50BEE">
        <w:rPr>
          <w:color w:val="auto"/>
          <w:lang w:val="en-US"/>
        </w:rPr>
        <w:instrText>BE</w:instrText>
      </w:r>
      <w:r w:rsidRPr="00F50BEE">
        <w:rPr>
          <w:color w:val="auto"/>
        </w:rPr>
        <w:instrText>%</w:instrText>
      </w:r>
      <w:r w:rsidRPr="00F50BEE">
        <w:rPr>
          <w:color w:val="auto"/>
          <w:lang w:val="en-US"/>
        </w:rPr>
        <w:instrText>D</w:instrText>
      </w:r>
      <w:r w:rsidRPr="00F50BEE">
        <w:rPr>
          <w:color w:val="auto"/>
        </w:rPr>
        <w:instrText>1%81%20%</w:instrText>
      </w:r>
      <w:r w:rsidRPr="00F50BEE">
        <w:rPr>
          <w:color w:val="auto"/>
          <w:lang w:val="en-US"/>
        </w:rPr>
        <w:instrText>D</w:instrText>
      </w:r>
      <w:r w:rsidRPr="00F50BEE">
        <w:rPr>
          <w:color w:val="auto"/>
        </w:rPr>
        <w:instrText>0%</w:instrText>
      </w:r>
      <w:r w:rsidRPr="00F50BEE">
        <w:rPr>
          <w:color w:val="auto"/>
          <w:lang w:val="en-US"/>
        </w:rPr>
        <w:instrText>BC</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5%</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6%</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2%</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5%</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4%</w:instrText>
      </w:r>
      <w:r w:rsidRPr="00F50BEE">
        <w:rPr>
          <w:color w:val="auto"/>
          <w:lang w:val="en-US"/>
        </w:rPr>
        <w:instrText>D</w:instrText>
      </w:r>
      <w:r w:rsidRPr="00F50BEE">
        <w:rPr>
          <w:color w:val="auto"/>
        </w:rPr>
        <w:instrText>0%</w:instrText>
      </w:r>
      <w:r w:rsidRPr="00F50BEE">
        <w:rPr>
          <w:color w:val="auto"/>
          <w:lang w:val="en-US"/>
        </w:rPr>
        <w:instrText>BE</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BC</w:instrText>
      </w:r>
      <w:r w:rsidRPr="00F50BEE">
        <w:rPr>
          <w:color w:val="auto"/>
        </w:rPr>
        <w:instrText>%</w:instrText>
      </w:r>
      <w:r w:rsidRPr="00F50BEE">
        <w:rPr>
          <w:color w:val="auto"/>
          <w:lang w:val="en-US"/>
        </w:rPr>
        <w:instrText>D</w:instrText>
      </w:r>
      <w:r w:rsidRPr="00F50BEE">
        <w:rPr>
          <w:color w:val="auto"/>
        </w:rPr>
        <w:instrText>1%81%</w:instrText>
      </w:r>
      <w:r w:rsidRPr="00F50BEE">
        <w:rPr>
          <w:color w:val="auto"/>
          <w:lang w:val="en-US"/>
        </w:rPr>
        <w:instrText>D</w:instrText>
      </w:r>
      <w:r w:rsidRPr="00F50BEE">
        <w:rPr>
          <w:color w:val="auto"/>
        </w:rPr>
        <w:instrText>1%82%</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2%</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5%</w:instrText>
      </w:r>
      <w:r w:rsidRPr="00F50BEE">
        <w:rPr>
          <w:color w:val="auto"/>
          <w:lang w:val="en-US"/>
        </w:rPr>
        <w:instrText>D</w:instrText>
      </w:r>
      <w:r w:rsidRPr="00F50BEE">
        <w:rPr>
          <w:color w:val="auto"/>
        </w:rPr>
        <w:instrText>0%</w:instrText>
      </w:r>
      <w:r w:rsidRPr="00F50BEE">
        <w:rPr>
          <w:color w:val="auto"/>
          <w:lang w:val="en-US"/>
        </w:rPr>
        <w:instrText>BD</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BD</w:instrText>
      </w:r>
      <w:r w:rsidRPr="00F50BEE">
        <w:rPr>
          <w:color w:val="auto"/>
        </w:rPr>
        <w:instrText>%</w:instrText>
      </w:r>
      <w:r w:rsidRPr="00F50BEE">
        <w:rPr>
          <w:color w:val="auto"/>
          <w:lang w:val="en-US"/>
        </w:rPr>
        <w:instrText>D</w:instrText>
      </w:r>
      <w:r w:rsidRPr="00F50BEE">
        <w:rPr>
          <w:color w:val="auto"/>
        </w:rPr>
        <w:instrText>1%8</w:instrText>
      </w:r>
      <w:r w:rsidRPr="00F50BEE">
        <w:rPr>
          <w:color w:val="auto"/>
          <w:lang w:val="en-US"/>
        </w:rPr>
        <w:instrText>B</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9&amp;</w:instrText>
      </w:r>
      <w:r w:rsidRPr="00F50BEE">
        <w:rPr>
          <w:color w:val="auto"/>
          <w:lang w:val="en-US"/>
        </w:rPr>
        <w:instrText>url</w:instrText>
      </w:r>
      <w:r w:rsidRPr="00F50BEE">
        <w:rPr>
          <w:color w:val="auto"/>
        </w:rPr>
        <w:instrText>=</w:instrText>
      </w:r>
      <w:r w:rsidRPr="00F50BEE">
        <w:rPr>
          <w:color w:val="auto"/>
          <w:lang w:val="en-US"/>
        </w:rPr>
        <w:instrText>http</w:instrText>
      </w:r>
      <w:r w:rsidRPr="00F50BEE">
        <w:rPr>
          <w:color w:val="auto"/>
        </w:rPr>
        <w:instrText>%3</w:instrText>
      </w:r>
      <w:r w:rsidRPr="00F50BEE">
        <w:rPr>
          <w:color w:val="auto"/>
          <w:lang w:val="en-US"/>
        </w:rPr>
        <w:instrText>A</w:instrText>
      </w:r>
      <w:r w:rsidRPr="00F50BEE">
        <w:rPr>
          <w:color w:val="auto"/>
        </w:rPr>
        <w:instrText>%2</w:instrText>
      </w:r>
      <w:r w:rsidRPr="00F50BEE">
        <w:rPr>
          <w:color w:val="auto"/>
          <w:lang w:val="en-US"/>
        </w:rPr>
        <w:instrText>F</w:instrText>
      </w:r>
      <w:r w:rsidRPr="00F50BEE">
        <w:rPr>
          <w:color w:val="auto"/>
        </w:rPr>
        <w:instrText>%2</w:instrText>
      </w:r>
      <w:r w:rsidRPr="00F50BEE">
        <w:rPr>
          <w:color w:val="auto"/>
          <w:lang w:val="en-US"/>
        </w:rPr>
        <w:instrText>Fhvorostyanka</w:instrText>
      </w:r>
      <w:r w:rsidRPr="00F50BEE">
        <w:rPr>
          <w:color w:val="auto"/>
        </w:rPr>
        <w:instrText>.</w:instrText>
      </w:r>
      <w:r w:rsidRPr="00F50BEE">
        <w:rPr>
          <w:color w:val="auto"/>
          <w:lang w:val="en-US"/>
        </w:rPr>
        <w:instrText>ru</w:instrText>
      </w:r>
      <w:r w:rsidRPr="00F50BEE">
        <w:rPr>
          <w:color w:val="auto"/>
        </w:rPr>
        <w:instrText>%2</w:instrText>
      </w:r>
      <w:r w:rsidRPr="00F50BEE">
        <w:rPr>
          <w:color w:val="auto"/>
          <w:lang w:val="en-US"/>
        </w:rPr>
        <w:instrText>FDocument</w:instrText>
      </w:r>
      <w:r w:rsidRPr="00F50BEE">
        <w:rPr>
          <w:color w:val="auto"/>
        </w:rPr>
        <w:instrText>%2</w:instrText>
      </w:r>
      <w:r w:rsidRPr="00F50BEE">
        <w:rPr>
          <w:color w:val="auto"/>
          <w:lang w:val="en-US"/>
        </w:rPr>
        <w:instrText>FAR</w:instrText>
      </w:r>
      <w:r w:rsidRPr="00F50BEE">
        <w:rPr>
          <w:color w:val="auto"/>
        </w:rPr>
        <w:instrText>_</w:instrText>
      </w:r>
      <w:r w:rsidRPr="00F50BEE">
        <w:rPr>
          <w:color w:val="auto"/>
          <w:lang w:val="en-US"/>
        </w:rPr>
        <w:instrText>GMU</w:instrText>
      </w:r>
      <w:r w:rsidRPr="00F50BEE">
        <w:rPr>
          <w:color w:val="auto"/>
        </w:rPr>
        <w:instrText>_</w:instrText>
      </w:r>
      <w:r w:rsidRPr="00F50BEE">
        <w:rPr>
          <w:color w:val="auto"/>
          <w:lang w:val="en-US"/>
        </w:rPr>
        <w:instrText>proekt</w:instrText>
      </w:r>
      <w:r w:rsidRPr="00F50BEE">
        <w:rPr>
          <w:color w:val="auto"/>
        </w:rPr>
        <w:instrText>%2</w:instrText>
      </w:r>
      <w:r w:rsidRPr="00F50BEE">
        <w:rPr>
          <w:color w:val="auto"/>
          <w:lang w:val="en-US"/>
        </w:rPr>
        <w:instrText>Fkumi</w:instrText>
      </w:r>
      <w:r w:rsidRPr="00F50BEE">
        <w:rPr>
          <w:color w:val="auto"/>
        </w:rPr>
        <w:instrText>%2</w:instrText>
      </w:r>
      <w:r w:rsidRPr="00F50BEE">
        <w:rPr>
          <w:color w:val="auto"/>
          <w:lang w:val="en-US"/>
        </w:rPr>
        <w:instrText>Far</w:instrText>
      </w:r>
      <w:r w:rsidRPr="00F50BEE">
        <w:rPr>
          <w:color w:val="auto"/>
        </w:rPr>
        <w:instrText>2_</w:instrText>
      </w:r>
      <w:r w:rsidRPr="00F50BEE">
        <w:rPr>
          <w:color w:val="auto"/>
          <w:lang w:val="en-US"/>
        </w:rPr>
        <w:instrText>predostavlenie</w:instrText>
      </w:r>
      <w:r w:rsidRPr="00F50BEE">
        <w:rPr>
          <w:color w:val="auto"/>
        </w:rPr>
        <w:instrText>_</w:instrText>
      </w:r>
      <w:r w:rsidRPr="00F50BEE">
        <w:rPr>
          <w:color w:val="auto"/>
          <w:lang w:val="en-US"/>
        </w:rPr>
        <w:instrText>v</w:instrText>
      </w:r>
      <w:r w:rsidRPr="00F50BEE">
        <w:rPr>
          <w:color w:val="auto"/>
        </w:rPr>
        <w:instrText>_</w:instrText>
      </w:r>
      <w:r w:rsidRPr="00F50BEE">
        <w:rPr>
          <w:color w:val="auto"/>
          <w:lang w:val="en-US"/>
        </w:rPr>
        <w:instrText>arendu</w:instrText>
      </w:r>
      <w:r w:rsidRPr="00F50BEE">
        <w:rPr>
          <w:color w:val="auto"/>
        </w:rPr>
        <w:instrText>_</w:instrText>
      </w:r>
      <w:r w:rsidRPr="00F50BEE">
        <w:rPr>
          <w:color w:val="auto"/>
          <w:lang w:val="en-US"/>
        </w:rPr>
        <w:instrText>zemelnykh</w:instrText>
      </w:r>
      <w:r w:rsidRPr="00F50BEE">
        <w:rPr>
          <w:color w:val="auto"/>
        </w:rPr>
        <w:instrText>_</w:instrText>
      </w:r>
      <w:r w:rsidRPr="00F50BEE">
        <w:rPr>
          <w:color w:val="auto"/>
          <w:lang w:val="en-US"/>
        </w:rPr>
        <w:instrText>uchastkov</w:instrText>
      </w:r>
      <w:r w:rsidRPr="00F50BEE">
        <w:rPr>
          <w:color w:val="auto"/>
        </w:rPr>
        <w:instrText>-</w:instrText>
      </w:r>
      <w:r w:rsidRPr="00F50BEE">
        <w:rPr>
          <w:color w:val="auto"/>
          <w:lang w:val="en-US"/>
        </w:rPr>
        <w:instrText>na</w:instrText>
      </w:r>
      <w:r w:rsidRPr="00F50BEE">
        <w:rPr>
          <w:color w:val="auto"/>
        </w:rPr>
        <w:instrText>.</w:instrText>
      </w:r>
      <w:r w:rsidRPr="00F50BEE">
        <w:rPr>
          <w:color w:val="auto"/>
          <w:lang w:val="en-US"/>
        </w:rPr>
        <w:instrText>doc</w:instrText>
      </w:r>
      <w:r w:rsidRPr="00F50BEE">
        <w:rPr>
          <w:color w:val="auto"/>
        </w:rPr>
        <w:instrText>&amp;</w:instrText>
      </w:r>
      <w:r w:rsidRPr="00F50BEE">
        <w:rPr>
          <w:color w:val="auto"/>
          <w:lang w:val="en-US"/>
        </w:rPr>
        <w:instrText>fmode</w:instrText>
      </w:r>
      <w:r w:rsidRPr="00F50BEE">
        <w:rPr>
          <w:color w:val="auto"/>
        </w:rPr>
        <w:instrText>=</w:instrText>
      </w:r>
      <w:r w:rsidRPr="00F50BEE">
        <w:rPr>
          <w:color w:val="auto"/>
          <w:lang w:val="en-US"/>
        </w:rPr>
        <w:instrText>envelope</w:instrText>
      </w:r>
      <w:r w:rsidRPr="00F50BEE">
        <w:rPr>
          <w:color w:val="auto"/>
        </w:rPr>
        <w:instrText>&amp;</w:instrText>
      </w:r>
      <w:r w:rsidRPr="00F50BEE">
        <w:rPr>
          <w:color w:val="auto"/>
          <w:lang w:val="en-US"/>
        </w:rPr>
        <w:instrText>lr</w:instrText>
      </w:r>
      <w:r w:rsidRPr="00F50BEE">
        <w:rPr>
          <w:color w:val="auto"/>
        </w:rPr>
        <w:instrText>=50&amp;</w:instrText>
      </w:r>
      <w:r w:rsidRPr="00F50BEE">
        <w:rPr>
          <w:color w:val="auto"/>
          <w:lang w:val="en-US"/>
        </w:rPr>
        <w:instrText>l</w:instrText>
      </w:r>
      <w:r w:rsidRPr="00F50BEE">
        <w:rPr>
          <w:color w:val="auto"/>
        </w:rPr>
        <w:instrText>10</w:instrText>
      </w:r>
      <w:r w:rsidRPr="00F50BEE">
        <w:rPr>
          <w:color w:val="auto"/>
          <w:lang w:val="en-US"/>
        </w:rPr>
        <w:instrText>n</w:instrText>
      </w:r>
      <w:r w:rsidRPr="00F50BEE">
        <w:rPr>
          <w:color w:val="auto"/>
        </w:rPr>
        <w:instrText>=</w:instrText>
      </w:r>
      <w:r w:rsidRPr="00F50BEE">
        <w:rPr>
          <w:color w:val="auto"/>
          <w:lang w:val="en-US"/>
        </w:rPr>
        <w:instrText>ru</w:instrText>
      </w:r>
      <w:r w:rsidRPr="00F50BEE">
        <w:rPr>
          <w:color w:val="auto"/>
        </w:rPr>
        <w:instrText>&amp;</w:instrText>
      </w:r>
      <w:r w:rsidRPr="00F50BEE">
        <w:rPr>
          <w:color w:val="auto"/>
          <w:lang w:val="en-US"/>
        </w:rPr>
        <w:instrText>mime</w:instrText>
      </w:r>
      <w:r w:rsidRPr="00F50BEE">
        <w:rPr>
          <w:color w:val="auto"/>
        </w:rPr>
        <w:instrText>=</w:instrText>
      </w:r>
      <w:r w:rsidRPr="00F50BEE">
        <w:rPr>
          <w:color w:val="auto"/>
          <w:lang w:val="en-US"/>
        </w:rPr>
        <w:instrText>doc</w:instrText>
      </w:r>
      <w:r w:rsidRPr="00F50BEE">
        <w:rPr>
          <w:color w:val="auto"/>
        </w:rPr>
        <w:instrText>&amp;</w:instrText>
      </w:r>
      <w:r w:rsidRPr="00F50BEE">
        <w:rPr>
          <w:color w:val="auto"/>
          <w:lang w:val="en-US"/>
        </w:rPr>
        <w:instrText>sign</w:instrText>
      </w:r>
      <w:r w:rsidRPr="00F50BEE">
        <w:rPr>
          <w:color w:val="auto"/>
        </w:rPr>
        <w:instrText>=</w:instrText>
      </w:r>
      <w:r w:rsidRPr="00F50BEE">
        <w:rPr>
          <w:color w:val="auto"/>
          <w:lang w:val="en-US"/>
        </w:rPr>
        <w:instrText>e</w:instrText>
      </w:r>
      <w:r w:rsidRPr="00F50BEE">
        <w:rPr>
          <w:color w:val="auto"/>
        </w:rPr>
        <w:instrText>5373984396</w:instrText>
      </w:r>
      <w:r w:rsidRPr="00F50BEE">
        <w:rPr>
          <w:color w:val="auto"/>
          <w:lang w:val="en-US"/>
        </w:rPr>
        <w:instrText>a</w:instrText>
      </w:r>
      <w:r w:rsidRPr="00F50BEE">
        <w:rPr>
          <w:color w:val="auto"/>
        </w:rPr>
        <w:instrText>0938</w:instrText>
      </w:r>
      <w:r w:rsidRPr="00F50BEE">
        <w:rPr>
          <w:color w:val="auto"/>
          <w:lang w:val="en-US"/>
        </w:rPr>
        <w:instrText>e</w:instrText>
      </w:r>
      <w:r w:rsidRPr="00F50BEE">
        <w:rPr>
          <w:color w:val="auto"/>
        </w:rPr>
        <w:instrText>95</w:instrText>
      </w:r>
      <w:r w:rsidRPr="00F50BEE">
        <w:rPr>
          <w:color w:val="auto"/>
          <w:lang w:val="en-US"/>
        </w:rPr>
        <w:instrText>ae</w:instrText>
      </w:r>
      <w:r w:rsidRPr="00F50BEE">
        <w:rPr>
          <w:color w:val="auto"/>
        </w:rPr>
        <w:instrText>82416290</w:instrText>
      </w:r>
      <w:r w:rsidRPr="00F50BEE">
        <w:rPr>
          <w:color w:val="auto"/>
          <w:lang w:val="en-US"/>
        </w:rPr>
        <w:instrText>b</w:instrText>
      </w:r>
      <w:r w:rsidRPr="00F50BEE">
        <w:rPr>
          <w:color w:val="auto"/>
        </w:rPr>
        <w:instrText>8</w:instrText>
      </w:r>
      <w:r w:rsidRPr="00F50BEE">
        <w:rPr>
          <w:color w:val="auto"/>
          <w:lang w:val="en-US"/>
        </w:rPr>
        <w:instrText>a</w:instrText>
      </w:r>
      <w:r w:rsidRPr="00F50BEE">
        <w:rPr>
          <w:color w:val="auto"/>
        </w:rPr>
        <w:instrText>&amp;</w:instrText>
      </w:r>
      <w:r w:rsidRPr="00F50BEE">
        <w:rPr>
          <w:color w:val="auto"/>
          <w:lang w:val="en-US"/>
        </w:rPr>
        <w:instrText>keyno</w:instrText>
      </w:r>
      <w:r w:rsidRPr="00F50BEE">
        <w:rPr>
          <w:color w:val="auto"/>
        </w:rPr>
        <w:instrText>=0" \</w:instrText>
      </w:r>
      <w:r w:rsidRPr="00F50BEE">
        <w:rPr>
          <w:color w:val="auto"/>
          <w:lang w:val="en-US"/>
        </w:rPr>
        <w:instrText>l</w:instrText>
      </w:r>
      <w:r w:rsidRPr="00F50BEE">
        <w:rPr>
          <w:color w:val="auto"/>
        </w:rPr>
        <w:instrText xml:space="preserve"> "</w:instrText>
      </w:r>
      <w:r w:rsidRPr="00F50BEE">
        <w:rPr>
          <w:color w:val="auto"/>
          <w:lang w:val="en-US"/>
        </w:rPr>
        <w:instrText>YANDEX</w:instrText>
      </w:r>
      <w:r w:rsidRPr="00F50BEE">
        <w:rPr>
          <w:color w:val="auto"/>
        </w:rPr>
        <w:instrText xml:space="preserve">_147" </w:instrText>
      </w:r>
      <w:r w:rsidRPr="00F50BEE">
        <w:rPr>
          <w:color w:val="auto"/>
          <w:lang w:val="en-US"/>
        </w:rPr>
        <w:fldChar w:fldCharType="separate"/>
      </w:r>
      <w:r w:rsidRPr="00F50BEE">
        <w:rPr>
          <w:color w:val="auto"/>
          <w:lang w:val="en-US"/>
        </w:rPr>
        <w:fldChar w:fldCharType="end"/>
      </w:r>
      <w:r w:rsidRPr="00F50BEE">
        <w:rPr>
          <w:color w:val="auto"/>
        </w:rPr>
        <w:t xml:space="preserve"> </w:t>
      </w:r>
      <w:bookmarkStart w:id="32" w:name="YANDEX_147"/>
      <w:bookmarkEnd w:id="32"/>
      <w:r w:rsidRPr="00F50BEE">
        <w:rPr>
          <w:color w:val="auto"/>
          <w:lang w:val="en-US"/>
        </w:rPr>
        <w:fldChar w:fldCharType="begin"/>
      </w:r>
      <w:r w:rsidRPr="00F50BEE">
        <w:rPr>
          <w:color w:val="auto"/>
        </w:rPr>
        <w:instrText xml:space="preserve"> </w:instrText>
      </w:r>
      <w:r w:rsidRPr="00F50BEE">
        <w:rPr>
          <w:color w:val="auto"/>
          <w:lang w:val="en-US"/>
        </w:rPr>
        <w:instrText>HYPERLINK</w:instrText>
      </w:r>
      <w:r w:rsidRPr="00F50BEE">
        <w:rPr>
          <w:color w:val="auto"/>
        </w:rPr>
        <w:instrText xml:space="preserve"> "</w:instrText>
      </w:r>
      <w:r w:rsidRPr="00F50BEE">
        <w:rPr>
          <w:color w:val="auto"/>
          <w:lang w:val="en-US"/>
        </w:rPr>
        <w:instrText>http</w:instrText>
      </w:r>
      <w:r w:rsidRPr="00F50BEE">
        <w:rPr>
          <w:color w:val="auto"/>
        </w:rPr>
        <w:instrText>://</w:instrText>
      </w:r>
      <w:r w:rsidRPr="00F50BEE">
        <w:rPr>
          <w:color w:val="auto"/>
          <w:lang w:val="en-US"/>
        </w:rPr>
        <w:instrText>hghltd</w:instrText>
      </w:r>
      <w:r w:rsidRPr="00F50BEE">
        <w:rPr>
          <w:color w:val="auto"/>
        </w:rPr>
        <w:instrText>.</w:instrText>
      </w:r>
      <w:r w:rsidRPr="00F50BEE">
        <w:rPr>
          <w:color w:val="auto"/>
          <w:lang w:val="en-US"/>
        </w:rPr>
        <w:instrText>yandex</w:instrText>
      </w:r>
      <w:r w:rsidRPr="00F50BEE">
        <w:rPr>
          <w:color w:val="auto"/>
        </w:rPr>
        <w:instrText>.</w:instrText>
      </w:r>
      <w:r w:rsidRPr="00F50BEE">
        <w:rPr>
          <w:color w:val="auto"/>
          <w:lang w:val="en-US"/>
        </w:rPr>
        <w:instrText>net</w:instrText>
      </w:r>
      <w:r w:rsidRPr="00F50BEE">
        <w:rPr>
          <w:color w:val="auto"/>
        </w:rPr>
        <w:instrText>/</w:instrText>
      </w:r>
      <w:r w:rsidRPr="00F50BEE">
        <w:rPr>
          <w:color w:val="auto"/>
          <w:lang w:val="en-US"/>
        </w:rPr>
        <w:instrText>yandbtm</w:instrText>
      </w:r>
      <w:r w:rsidRPr="00F50BEE">
        <w:rPr>
          <w:color w:val="auto"/>
        </w:rPr>
        <w:instrText>?</w:instrText>
      </w:r>
      <w:r w:rsidRPr="00F50BEE">
        <w:rPr>
          <w:color w:val="auto"/>
          <w:lang w:val="en-US"/>
        </w:rPr>
        <w:instrText>text</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0%</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4%</w:instrText>
      </w:r>
      <w:r w:rsidRPr="00F50BEE">
        <w:rPr>
          <w:color w:val="auto"/>
          <w:lang w:val="en-US"/>
        </w:rPr>
        <w:instrText>D</w:instrText>
      </w:r>
      <w:r w:rsidRPr="00F50BEE">
        <w:rPr>
          <w:color w:val="auto"/>
        </w:rPr>
        <w:instrText>0%</w:instrText>
      </w:r>
      <w:r w:rsidRPr="00F50BEE">
        <w:rPr>
          <w:color w:val="auto"/>
          <w:lang w:val="en-US"/>
        </w:rPr>
        <w:instrText>BC</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8%</w:instrText>
      </w:r>
      <w:r w:rsidRPr="00F50BEE">
        <w:rPr>
          <w:color w:val="auto"/>
          <w:lang w:val="en-US"/>
        </w:rPr>
        <w:instrText>D</w:instrText>
      </w:r>
      <w:r w:rsidRPr="00F50BEE">
        <w:rPr>
          <w:color w:val="auto"/>
        </w:rPr>
        <w:instrText>0%</w:instrText>
      </w:r>
      <w:r w:rsidRPr="00F50BEE">
        <w:rPr>
          <w:color w:val="auto"/>
          <w:lang w:val="en-US"/>
        </w:rPr>
        <w:instrText>BD</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8%</w:instrText>
      </w:r>
      <w:r w:rsidRPr="00F50BEE">
        <w:rPr>
          <w:color w:val="auto"/>
          <w:lang w:val="en-US"/>
        </w:rPr>
        <w:instrText>D</w:instrText>
      </w:r>
      <w:r w:rsidRPr="00F50BEE">
        <w:rPr>
          <w:color w:val="auto"/>
        </w:rPr>
        <w:instrText>1%81%</w:instrText>
      </w:r>
      <w:r w:rsidRPr="00F50BEE">
        <w:rPr>
          <w:color w:val="auto"/>
          <w:lang w:val="en-US"/>
        </w:rPr>
        <w:instrText>D</w:instrText>
      </w:r>
      <w:r w:rsidRPr="00F50BEE">
        <w:rPr>
          <w:color w:val="auto"/>
        </w:rPr>
        <w:instrText>1%82%</w:instrText>
      </w:r>
      <w:r w:rsidRPr="00F50BEE">
        <w:rPr>
          <w:color w:val="auto"/>
          <w:lang w:val="en-US"/>
        </w:rPr>
        <w:instrText>D</w:instrText>
      </w:r>
      <w:r w:rsidRPr="00F50BEE">
        <w:rPr>
          <w:color w:val="auto"/>
        </w:rPr>
        <w:instrText>1%80%</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0%</w:instrText>
      </w:r>
      <w:r w:rsidRPr="00F50BEE">
        <w:rPr>
          <w:color w:val="auto"/>
          <w:lang w:val="en-US"/>
        </w:rPr>
        <w:instrText>D</w:instrText>
      </w:r>
      <w:r w:rsidRPr="00F50BEE">
        <w:rPr>
          <w:color w:val="auto"/>
        </w:rPr>
        <w:instrText>1%82%</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8%</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2%</w:instrText>
      </w:r>
      <w:r w:rsidRPr="00F50BEE">
        <w:rPr>
          <w:color w:val="auto"/>
          <w:lang w:val="en-US"/>
        </w:rPr>
        <w:instrText>D</w:instrText>
      </w:r>
      <w:r w:rsidRPr="00F50BEE">
        <w:rPr>
          <w:color w:val="auto"/>
        </w:rPr>
        <w:instrText>0%</w:instrText>
      </w:r>
      <w:r w:rsidRPr="00F50BEE">
        <w:rPr>
          <w:color w:val="auto"/>
          <w:lang w:val="en-US"/>
        </w:rPr>
        <w:instrText>BD</w:instrText>
      </w:r>
      <w:r w:rsidRPr="00F50BEE">
        <w:rPr>
          <w:color w:val="auto"/>
        </w:rPr>
        <w:instrText>%</w:instrText>
      </w:r>
      <w:r w:rsidRPr="00F50BEE">
        <w:rPr>
          <w:color w:val="auto"/>
          <w:lang w:val="en-US"/>
        </w:rPr>
        <w:instrText>D</w:instrText>
      </w:r>
      <w:r w:rsidRPr="00F50BEE">
        <w:rPr>
          <w:color w:val="auto"/>
        </w:rPr>
        <w:instrText>1%8</w:instrText>
      </w:r>
      <w:r w:rsidRPr="00F50BEE">
        <w:rPr>
          <w:color w:val="auto"/>
          <w:lang w:val="en-US"/>
        </w:rPr>
        <w:instrText>B</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9%20%</w:instrText>
      </w:r>
      <w:r w:rsidRPr="00F50BEE">
        <w:rPr>
          <w:color w:val="auto"/>
          <w:lang w:val="en-US"/>
        </w:rPr>
        <w:instrText>D</w:instrText>
      </w:r>
      <w:r w:rsidRPr="00F50BEE">
        <w:rPr>
          <w:color w:val="auto"/>
        </w:rPr>
        <w:instrText>1%80%</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5%</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3%</w:instrText>
      </w:r>
      <w:r w:rsidRPr="00F50BEE">
        <w:rPr>
          <w:color w:val="auto"/>
          <w:lang w:val="en-US"/>
        </w:rPr>
        <w:instrText>D</w:instrText>
      </w:r>
      <w:r w:rsidRPr="00F50BEE">
        <w:rPr>
          <w:color w:val="auto"/>
        </w:rPr>
        <w:instrText>0%</w:instrText>
      </w:r>
      <w:r w:rsidRPr="00F50BEE">
        <w:rPr>
          <w:color w:val="auto"/>
          <w:lang w:val="en-US"/>
        </w:rPr>
        <w:instrText>BB</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0%</w:instrText>
      </w:r>
      <w:r w:rsidRPr="00F50BEE">
        <w:rPr>
          <w:color w:val="auto"/>
          <w:lang w:val="en-US"/>
        </w:rPr>
        <w:instrText>D</w:instrText>
      </w:r>
      <w:r w:rsidRPr="00F50BEE">
        <w:rPr>
          <w:color w:val="auto"/>
        </w:rPr>
        <w:instrText>0%</w:instrText>
      </w:r>
      <w:r w:rsidRPr="00F50BEE">
        <w:rPr>
          <w:color w:val="auto"/>
          <w:lang w:val="en-US"/>
        </w:rPr>
        <w:instrText>BC</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5%</w:instrText>
      </w:r>
      <w:r w:rsidRPr="00F50BEE">
        <w:rPr>
          <w:color w:val="auto"/>
          <w:lang w:val="en-US"/>
        </w:rPr>
        <w:instrText>D</w:instrText>
      </w:r>
      <w:r w:rsidRPr="00F50BEE">
        <w:rPr>
          <w:color w:val="auto"/>
        </w:rPr>
        <w:instrText>0%</w:instrText>
      </w:r>
      <w:r w:rsidRPr="00F50BEE">
        <w:rPr>
          <w:color w:val="auto"/>
          <w:lang w:val="en-US"/>
        </w:rPr>
        <w:instrText>BD</w:instrText>
      </w:r>
      <w:r w:rsidRPr="00F50BEE">
        <w:rPr>
          <w:color w:val="auto"/>
        </w:rPr>
        <w:instrText>%</w:instrText>
      </w:r>
      <w:r w:rsidRPr="00F50BEE">
        <w:rPr>
          <w:color w:val="auto"/>
          <w:lang w:val="en-US"/>
        </w:rPr>
        <w:instrText>D</w:instrText>
      </w:r>
      <w:r w:rsidRPr="00F50BEE">
        <w:rPr>
          <w:color w:val="auto"/>
        </w:rPr>
        <w:instrText>1%82%20%</w:instrText>
      </w:r>
      <w:r w:rsidRPr="00F50BEE">
        <w:rPr>
          <w:color w:val="auto"/>
          <w:lang w:val="en-US"/>
        </w:rPr>
        <w:instrText>D</w:instrText>
      </w:r>
      <w:r w:rsidRPr="00F50BEE">
        <w:rPr>
          <w:color w:val="auto"/>
        </w:rPr>
        <w:instrText>0%</w:instrText>
      </w:r>
      <w:r w:rsidRPr="00F50BEE">
        <w:rPr>
          <w:color w:val="auto"/>
          <w:lang w:val="en-US"/>
        </w:rPr>
        <w:instrText>BF</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BE</w:instrText>
      </w:r>
      <w:r w:rsidRPr="00F50BEE">
        <w:rPr>
          <w:color w:val="auto"/>
        </w:rPr>
        <w:instrText>%20%</w:instrText>
      </w:r>
      <w:r w:rsidRPr="00F50BEE">
        <w:rPr>
          <w:color w:val="auto"/>
          <w:lang w:val="en-US"/>
        </w:rPr>
        <w:instrText>D</w:instrText>
      </w:r>
      <w:r w:rsidRPr="00F50BEE">
        <w:rPr>
          <w:color w:val="auto"/>
        </w:rPr>
        <w:instrText>0%</w:instrText>
      </w:r>
      <w:r w:rsidRPr="00F50BEE">
        <w:rPr>
          <w:color w:val="auto"/>
          <w:lang w:val="en-US"/>
        </w:rPr>
        <w:instrText>BF</w:instrText>
      </w:r>
      <w:r w:rsidRPr="00F50BEE">
        <w:rPr>
          <w:color w:val="auto"/>
        </w:rPr>
        <w:instrText>%</w:instrText>
      </w:r>
      <w:r w:rsidRPr="00F50BEE">
        <w:rPr>
          <w:color w:val="auto"/>
          <w:lang w:val="en-US"/>
        </w:rPr>
        <w:instrText>D</w:instrText>
      </w:r>
      <w:r w:rsidRPr="00F50BEE">
        <w:rPr>
          <w:color w:val="auto"/>
        </w:rPr>
        <w:instrText>1%80%</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5%</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4%</w:instrText>
      </w:r>
      <w:r w:rsidRPr="00F50BEE">
        <w:rPr>
          <w:color w:val="auto"/>
          <w:lang w:val="en-US"/>
        </w:rPr>
        <w:instrText>D</w:instrText>
      </w:r>
      <w:r w:rsidRPr="00F50BEE">
        <w:rPr>
          <w:color w:val="auto"/>
        </w:rPr>
        <w:instrText>0%</w:instrText>
      </w:r>
      <w:r w:rsidRPr="00F50BEE">
        <w:rPr>
          <w:color w:val="auto"/>
          <w:lang w:val="en-US"/>
        </w:rPr>
        <w:instrText>BE</w:instrText>
      </w:r>
      <w:r w:rsidRPr="00F50BEE">
        <w:rPr>
          <w:color w:val="auto"/>
        </w:rPr>
        <w:instrText>%</w:instrText>
      </w:r>
      <w:r w:rsidRPr="00F50BEE">
        <w:rPr>
          <w:color w:val="auto"/>
          <w:lang w:val="en-US"/>
        </w:rPr>
        <w:instrText>D</w:instrText>
      </w:r>
      <w:r w:rsidRPr="00F50BEE">
        <w:rPr>
          <w:color w:val="auto"/>
        </w:rPr>
        <w:instrText>1%81%</w:instrText>
      </w:r>
      <w:r w:rsidRPr="00F50BEE">
        <w:rPr>
          <w:color w:val="auto"/>
          <w:lang w:val="en-US"/>
        </w:rPr>
        <w:instrText>D</w:instrText>
      </w:r>
      <w:r w:rsidRPr="00F50BEE">
        <w:rPr>
          <w:color w:val="auto"/>
        </w:rPr>
        <w:instrText>1%82%</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0%</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2%</w:instrText>
      </w:r>
      <w:r w:rsidRPr="00F50BEE">
        <w:rPr>
          <w:color w:val="auto"/>
          <w:lang w:val="en-US"/>
        </w:rPr>
        <w:instrText>D</w:instrText>
      </w:r>
      <w:r w:rsidRPr="00F50BEE">
        <w:rPr>
          <w:color w:val="auto"/>
        </w:rPr>
        <w:instrText>0%</w:instrText>
      </w:r>
      <w:r w:rsidRPr="00F50BEE">
        <w:rPr>
          <w:color w:val="auto"/>
          <w:lang w:val="en-US"/>
        </w:rPr>
        <w:instrText>BB</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5%</w:instrText>
      </w:r>
      <w:r w:rsidRPr="00F50BEE">
        <w:rPr>
          <w:color w:val="auto"/>
          <w:lang w:val="en-US"/>
        </w:rPr>
        <w:instrText>D</w:instrText>
      </w:r>
      <w:r w:rsidRPr="00F50BEE">
        <w:rPr>
          <w:color w:val="auto"/>
        </w:rPr>
        <w:instrText>0%</w:instrText>
      </w:r>
      <w:r w:rsidRPr="00F50BEE">
        <w:rPr>
          <w:color w:val="auto"/>
          <w:lang w:val="en-US"/>
        </w:rPr>
        <w:instrText>BD</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8%</w:instrText>
      </w:r>
      <w:r w:rsidRPr="00F50BEE">
        <w:rPr>
          <w:color w:val="auto"/>
          <w:lang w:val="en-US"/>
        </w:rPr>
        <w:instrText>D</w:instrText>
      </w:r>
      <w:r w:rsidRPr="00F50BEE">
        <w:rPr>
          <w:color w:val="auto"/>
        </w:rPr>
        <w:instrText>1%8</w:instrText>
      </w:r>
      <w:r w:rsidRPr="00F50BEE">
        <w:rPr>
          <w:color w:val="auto"/>
          <w:lang w:val="en-US"/>
        </w:rPr>
        <w:instrText>E</w:instrText>
      </w:r>
      <w:r w:rsidRPr="00F50BEE">
        <w:rPr>
          <w:color w:val="auto"/>
        </w:rPr>
        <w:instrText>%20%</w:instrText>
      </w:r>
      <w:r w:rsidRPr="00F50BEE">
        <w:rPr>
          <w:color w:val="auto"/>
          <w:lang w:val="en-US"/>
        </w:rPr>
        <w:instrText>D</w:instrText>
      </w:r>
      <w:r w:rsidRPr="00F50BEE">
        <w:rPr>
          <w:color w:val="auto"/>
        </w:rPr>
        <w:instrText>0%</w:instrText>
      </w:r>
      <w:r w:rsidRPr="00F50BEE">
        <w:rPr>
          <w:color w:val="auto"/>
          <w:lang w:val="en-US"/>
        </w:rPr>
        <w:instrText>BC</w:instrText>
      </w:r>
      <w:r w:rsidRPr="00F50BEE">
        <w:rPr>
          <w:color w:val="auto"/>
        </w:rPr>
        <w:instrText>%</w:instrText>
      </w:r>
      <w:r w:rsidRPr="00F50BEE">
        <w:rPr>
          <w:color w:val="auto"/>
          <w:lang w:val="en-US"/>
        </w:rPr>
        <w:instrText>D</w:instrText>
      </w:r>
      <w:r w:rsidRPr="00F50BEE">
        <w:rPr>
          <w:color w:val="auto"/>
        </w:rPr>
        <w:instrText>1%83%</w:instrText>
      </w:r>
      <w:r w:rsidRPr="00F50BEE">
        <w:rPr>
          <w:color w:val="auto"/>
          <w:lang w:val="en-US"/>
        </w:rPr>
        <w:instrText>D</w:instrText>
      </w:r>
      <w:r w:rsidRPr="00F50BEE">
        <w:rPr>
          <w:color w:val="auto"/>
        </w:rPr>
        <w:instrText>0%</w:instrText>
      </w:r>
      <w:r w:rsidRPr="00F50BEE">
        <w:rPr>
          <w:color w:val="auto"/>
          <w:lang w:val="en-US"/>
        </w:rPr>
        <w:instrText>BD</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8%</w:instrText>
      </w:r>
      <w:r w:rsidRPr="00F50BEE">
        <w:rPr>
          <w:color w:val="auto"/>
          <w:lang w:val="en-US"/>
        </w:rPr>
        <w:instrText>D</w:instrText>
      </w:r>
      <w:r w:rsidRPr="00F50BEE">
        <w:rPr>
          <w:color w:val="auto"/>
        </w:rPr>
        <w:instrText>1%86%</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8%</w:instrText>
      </w:r>
      <w:r w:rsidRPr="00F50BEE">
        <w:rPr>
          <w:color w:val="auto"/>
          <w:lang w:val="en-US"/>
        </w:rPr>
        <w:instrText>D</w:instrText>
      </w:r>
      <w:r w:rsidRPr="00F50BEE">
        <w:rPr>
          <w:color w:val="auto"/>
        </w:rPr>
        <w:instrText>0%</w:instrText>
      </w:r>
      <w:r w:rsidRPr="00F50BEE">
        <w:rPr>
          <w:color w:val="auto"/>
          <w:lang w:val="en-US"/>
        </w:rPr>
        <w:instrText>BF</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0%</w:instrText>
      </w:r>
      <w:r w:rsidRPr="00F50BEE">
        <w:rPr>
          <w:color w:val="auto"/>
          <w:lang w:val="en-US"/>
        </w:rPr>
        <w:instrText>D</w:instrText>
      </w:r>
      <w:r w:rsidRPr="00F50BEE">
        <w:rPr>
          <w:color w:val="auto"/>
        </w:rPr>
        <w:instrText>0%</w:instrText>
      </w:r>
      <w:r w:rsidRPr="00F50BEE">
        <w:rPr>
          <w:color w:val="auto"/>
          <w:lang w:val="en-US"/>
        </w:rPr>
        <w:instrText>BB</w:instrText>
      </w:r>
      <w:r w:rsidRPr="00F50BEE">
        <w:rPr>
          <w:color w:val="auto"/>
        </w:rPr>
        <w:instrText>%</w:instrText>
      </w:r>
      <w:r w:rsidRPr="00F50BEE">
        <w:rPr>
          <w:color w:val="auto"/>
          <w:lang w:val="en-US"/>
        </w:rPr>
        <w:instrText>D</w:instrText>
      </w:r>
      <w:r w:rsidRPr="00F50BEE">
        <w:rPr>
          <w:color w:val="auto"/>
        </w:rPr>
        <w:instrText>1%8</w:instrText>
      </w:r>
      <w:r w:rsidRPr="00F50BEE">
        <w:rPr>
          <w:color w:val="auto"/>
          <w:lang w:val="en-US"/>
        </w:rPr>
        <w:instrText>C</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BD</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BE</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9%20%</w:instrText>
      </w:r>
      <w:r w:rsidRPr="00F50BEE">
        <w:rPr>
          <w:color w:val="auto"/>
          <w:lang w:val="en-US"/>
        </w:rPr>
        <w:instrText>D</w:instrText>
      </w:r>
      <w:r w:rsidRPr="00F50BEE">
        <w:rPr>
          <w:color w:val="auto"/>
        </w:rPr>
        <w:instrText>1%83%</w:instrText>
      </w:r>
      <w:r w:rsidRPr="00F50BEE">
        <w:rPr>
          <w:color w:val="auto"/>
          <w:lang w:val="en-US"/>
        </w:rPr>
        <w:instrText>D</w:instrText>
      </w:r>
      <w:r w:rsidRPr="00F50BEE">
        <w:rPr>
          <w:color w:val="auto"/>
        </w:rPr>
        <w:instrText>1%81%</w:instrText>
      </w:r>
      <w:r w:rsidRPr="00F50BEE">
        <w:rPr>
          <w:color w:val="auto"/>
          <w:lang w:val="en-US"/>
        </w:rPr>
        <w:instrText>D</w:instrText>
      </w:r>
      <w:r w:rsidRPr="00F50BEE">
        <w:rPr>
          <w:color w:val="auto"/>
        </w:rPr>
        <w:instrText>0%</w:instrText>
      </w:r>
      <w:r w:rsidRPr="00F50BEE">
        <w:rPr>
          <w:color w:val="auto"/>
          <w:lang w:val="en-US"/>
        </w:rPr>
        <w:instrText>BB</w:instrText>
      </w:r>
      <w:r w:rsidRPr="00F50BEE">
        <w:rPr>
          <w:color w:val="auto"/>
        </w:rPr>
        <w:instrText>%</w:instrText>
      </w:r>
      <w:r w:rsidRPr="00F50BEE">
        <w:rPr>
          <w:color w:val="auto"/>
          <w:lang w:val="en-US"/>
        </w:rPr>
        <w:instrText>D</w:instrText>
      </w:r>
      <w:r w:rsidRPr="00F50BEE">
        <w:rPr>
          <w:color w:val="auto"/>
        </w:rPr>
        <w:instrText>1%83%</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3%</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8%20%</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7%</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0%</w:instrText>
      </w:r>
      <w:r w:rsidRPr="00F50BEE">
        <w:rPr>
          <w:color w:val="auto"/>
          <w:lang w:val="en-US"/>
        </w:rPr>
        <w:instrText>D</w:instrText>
      </w:r>
      <w:r w:rsidRPr="00F50BEE">
        <w:rPr>
          <w:color w:val="auto"/>
        </w:rPr>
        <w:instrText>0%</w:instrText>
      </w:r>
      <w:r w:rsidRPr="00F50BEE">
        <w:rPr>
          <w:color w:val="auto"/>
          <w:lang w:val="en-US"/>
        </w:rPr>
        <w:instrText>BF</w:instrText>
      </w:r>
      <w:r w:rsidRPr="00F50BEE">
        <w:rPr>
          <w:color w:val="auto"/>
        </w:rPr>
        <w:instrText>%</w:instrText>
      </w:r>
      <w:r w:rsidRPr="00F50BEE">
        <w:rPr>
          <w:color w:val="auto"/>
          <w:lang w:val="en-US"/>
        </w:rPr>
        <w:instrText>D</w:instrText>
      </w:r>
      <w:r w:rsidRPr="00F50BEE">
        <w:rPr>
          <w:color w:val="auto"/>
        </w:rPr>
        <w:instrText>1%80%</w:instrText>
      </w:r>
      <w:r w:rsidRPr="00F50BEE">
        <w:rPr>
          <w:color w:val="auto"/>
          <w:lang w:val="en-US"/>
        </w:rPr>
        <w:instrText>D</w:instrText>
      </w:r>
      <w:r w:rsidRPr="00F50BEE">
        <w:rPr>
          <w:color w:val="auto"/>
        </w:rPr>
        <w:instrText>0%</w:instrText>
      </w:r>
      <w:r w:rsidRPr="00F50BEE">
        <w:rPr>
          <w:color w:val="auto"/>
          <w:lang w:val="en-US"/>
        </w:rPr>
        <w:instrText>BE</w:instrText>
      </w:r>
      <w:r w:rsidRPr="00F50BEE">
        <w:rPr>
          <w:color w:val="auto"/>
        </w:rPr>
        <w:instrText>%</w:instrText>
      </w:r>
      <w:r w:rsidRPr="00F50BEE">
        <w:rPr>
          <w:color w:val="auto"/>
          <w:lang w:val="en-US"/>
        </w:rPr>
        <w:instrText>D</w:instrText>
      </w:r>
      <w:r w:rsidRPr="00F50BEE">
        <w:rPr>
          <w:color w:val="auto"/>
        </w:rPr>
        <w:instrText>1%81%20%</w:instrText>
      </w:r>
      <w:r w:rsidRPr="00F50BEE">
        <w:rPr>
          <w:color w:val="auto"/>
          <w:lang w:val="en-US"/>
        </w:rPr>
        <w:instrText>D</w:instrText>
      </w:r>
      <w:r w:rsidRPr="00F50BEE">
        <w:rPr>
          <w:color w:val="auto"/>
        </w:rPr>
        <w:instrText>0%</w:instrText>
      </w:r>
      <w:r w:rsidRPr="00F50BEE">
        <w:rPr>
          <w:color w:val="auto"/>
          <w:lang w:val="en-US"/>
        </w:rPr>
        <w:instrText>BC</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5%</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6%</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2%</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5%</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4%</w:instrText>
      </w:r>
      <w:r w:rsidRPr="00F50BEE">
        <w:rPr>
          <w:color w:val="auto"/>
          <w:lang w:val="en-US"/>
        </w:rPr>
        <w:instrText>D</w:instrText>
      </w:r>
      <w:r w:rsidRPr="00F50BEE">
        <w:rPr>
          <w:color w:val="auto"/>
        </w:rPr>
        <w:instrText>0%</w:instrText>
      </w:r>
      <w:r w:rsidRPr="00F50BEE">
        <w:rPr>
          <w:color w:val="auto"/>
          <w:lang w:val="en-US"/>
        </w:rPr>
        <w:instrText>BE</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BC</w:instrText>
      </w:r>
      <w:r w:rsidRPr="00F50BEE">
        <w:rPr>
          <w:color w:val="auto"/>
        </w:rPr>
        <w:instrText>%</w:instrText>
      </w:r>
      <w:r w:rsidRPr="00F50BEE">
        <w:rPr>
          <w:color w:val="auto"/>
          <w:lang w:val="en-US"/>
        </w:rPr>
        <w:instrText>D</w:instrText>
      </w:r>
      <w:r w:rsidRPr="00F50BEE">
        <w:rPr>
          <w:color w:val="auto"/>
        </w:rPr>
        <w:instrText>1%81%</w:instrText>
      </w:r>
      <w:r w:rsidRPr="00F50BEE">
        <w:rPr>
          <w:color w:val="auto"/>
          <w:lang w:val="en-US"/>
        </w:rPr>
        <w:instrText>D</w:instrText>
      </w:r>
      <w:r w:rsidRPr="00F50BEE">
        <w:rPr>
          <w:color w:val="auto"/>
        </w:rPr>
        <w:instrText>1%82%</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2%</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5%</w:instrText>
      </w:r>
      <w:r w:rsidRPr="00F50BEE">
        <w:rPr>
          <w:color w:val="auto"/>
          <w:lang w:val="en-US"/>
        </w:rPr>
        <w:instrText>D</w:instrText>
      </w:r>
      <w:r w:rsidRPr="00F50BEE">
        <w:rPr>
          <w:color w:val="auto"/>
        </w:rPr>
        <w:instrText>0%</w:instrText>
      </w:r>
      <w:r w:rsidRPr="00F50BEE">
        <w:rPr>
          <w:color w:val="auto"/>
          <w:lang w:val="en-US"/>
        </w:rPr>
        <w:instrText>BD</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BD</w:instrText>
      </w:r>
      <w:r w:rsidRPr="00F50BEE">
        <w:rPr>
          <w:color w:val="auto"/>
        </w:rPr>
        <w:instrText>%</w:instrText>
      </w:r>
      <w:r w:rsidRPr="00F50BEE">
        <w:rPr>
          <w:color w:val="auto"/>
          <w:lang w:val="en-US"/>
        </w:rPr>
        <w:instrText>D</w:instrText>
      </w:r>
      <w:r w:rsidRPr="00F50BEE">
        <w:rPr>
          <w:color w:val="auto"/>
        </w:rPr>
        <w:instrText>1%8</w:instrText>
      </w:r>
      <w:r w:rsidRPr="00F50BEE">
        <w:rPr>
          <w:color w:val="auto"/>
          <w:lang w:val="en-US"/>
        </w:rPr>
        <w:instrText>B</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9&amp;</w:instrText>
      </w:r>
      <w:r w:rsidRPr="00F50BEE">
        <w:rPr>
          <w:color w:val="auto"/>
          <w:lang w:val="en-US"/>
        </w:rPr>
        <w:instrText>url</w:instrText>
      </w:r>
      <w:r w:rsidRPr="00F50BEE">
        <w:rPr>
          <w:color w:val="auto"/>
        </w:rPr>
        <w:instrText>=</w:instrText>
      </w:r>
      <w:r w:rsidRPr="00F50BEE">
        <w:rPr>
          <w:color w:val="auto"/>
          <w:lang w:val="en-US"/>
        </w:rPr>
        <w:instrText>http</w:instrText>
      </w:r>
      <w:r w:rsidRPr="00F50BEE">
        <w:rPr>
          <w:color w:val="auto"/>
        </w:rPr>
        <w:instrText>%3</w:instrText>
      </w:r>
      <w:r w:rsidRPr="00F50BEE">
        <w:rPr>
          <w:color w:val="auto"/>
          <w:lang w:val="en-US"/>
        </w:rPr>
        <w:instrText>A</w:instrText>
      </w:r>
      <w:r w:rsidRPr="00F50BEE">
        <w:rPr>
          <w:color w:val="auto"/>
        </w:rPr>
        <w:instrText>%2</w:instrText>
      </w:r>
      <w:r w:rsidRPr="00F50BEE">
        <w:rPr>
          <w:color w:val="auto"/>
          <w:lang w:val="en-US"/>
        </w:rPr>
        <w:instrText>F</w:instrText>
      </w:r>
      <w:r w:rsidRPr="00F50BEE">
        <w:rPr>
          <w:color w:val="auto"/>
        </w:rPr>
        <w:instrText>%2</w:instrText>
      </w:r>
      <w:r w:rsidRPr="00F50BEE">
        <w:rPr>
          <w:color w:val="auto"/>
          <w:lang w:val="en-US"/>
        </w:rPr>
        <w:instrText>Fhvorostyanka</w:instrText>
      </w:r>
      <w:r w:rsidRPr="00F50BEE">
        <w:rPr>
          <w:color w:val="auto"/>
        </w:rPr>
        <w:instrText>.</w:instrText>
      </w:r>
      <w:r w:rsidRPr="00F50BEE">
        <w:rPr>
          <w:color w:val="auto"/>
          <w:lang w:val="en-US"/>
        </w:rPr>
        <w:instrText>ru</w:instrText>
      </w:r>
      <w:r w:rsidRPr="00F50BEE">
        <w:rPr>
          <w:color w:val="auto"/>
        </w:rPr>
        <w:instrText>%2</w:instrText>
      </w:r>
      <w:r w:rsidRPr="00F50BEE">
        <w:rPr>
          <w:color w:val="auto"/>
          <w:lang w:val="en-US"/>
        </w:rPr>
        <w:instrText>FDocument</w:instrText>
      </w:r>
      <w:r w:rsidRPr="00F50BEE">
        <w:rPr>
          <w:color w:val="auto"/>
        </w:rPr>
        <w:instrText>%2</w:instrText>
      </w:r>
      <w:r w:rsidRPr="00F50BEE">
        <w:rPr>
          <w:color w:val="auto"/>
          <w:lang w:val="en-US"/>
        </w:rPr>
        <w:instrText>FAR</w:instrText>
      </w:r>
      <w:r w:rsidRPr="00F50BEE">
        <w:rPr>
          <w:color w:val="auto"/>
        </w:rPr>
        <w:instrText>_</w:instrText>
      </w:r>
      <w:r w:rsidRPr="00F50BEE">
        <w:rPr>
          <w:color w:val="auto"/>
          <w:lang w:val="en-US"/>
        </w:rPr>
        <w:instrText>GMU</w:instrText>
      </w:r>
      <w:r w:rsidRPr="00F50BEE">
        <w:rPr>
          <w:color w:val="auto"/>
        </w:rPr>
        <w:instrText>_</w:instrText>
      </w:r>
      <w:r w:rsidRPr="00F50BEE">
        <w:rPr>
          <w:color w:val="auto"/>
          <w:lang w:val="en-US"/>
        </w:rPr>
        <w:instrText>proekt</w:instrText>
      </w:r>
      <w:r w:rsidRPr="00F50BEE">
        <w:rPr>
          <w:color w:val="auto"/>
        </w:rPr>
        <w:instrText>%2</w:instrText>
      </w:r>
      <w:r w:rsidRPr="00F50BEE">
        <w:rPr>
          <w:color w:val="auto"/>
          <w:lang w:val="en-US"/>
        </w:rPr>
        <w:instrText>Fkumi</w:instrText>
      </w:r>
      <w:r w:rsidRPr="00F50BEE">
        <w:rPr>
          <w:color w:val="auto"/>
        </w:rPr>
        <w:instrText>%2</w:instrText>
      </w:r>
      <w:r w:rsidRPr="00F50BEE">
        <w:rPr>
          <w:color w:val="auto"/>
          <w:lang w:val="en-US"/>
        </w:rPr>
        <w:instrText>Far</w:instrText>
      </w:r>
      <w:r w:rsidRPr="00F50BEE">
        <w:rPr>
          <w:color w:val="auto"/>
        </w:rPr>
        <w:instrText>2_</w:instrText>
      </w:r>
      <w:r w:rsidRPr="00F50BEE">
        <w:rPr>
          <w:color w:val="auto"/>
          <w:lang w:val="en-US"/>
        </w:rPr>
        <w:instrText>predostavlenie</w:instrText>
      </w:r>
      <w:r w:rsidRPr="00F50BEE">
        <w:rPr>
          <w:color w:val="auto"/>
        </w:rPr>
        <w:instrText>_</w:instrText>
      </w:r>
      <w:r w:rsidRPr="00F50BEE">
        <w:rPr>
          <w:color w:val="auto"/>
          <w:lang w:val="en-US"/>
        </w:rPr>
        <w:instrText>v</w:instrText>
      </w:r>
      <w:r w:rsidRPr="00F50BEE">
        <w:rPr>
          <w:color w:val="auto"/>
        </w:rPr>
        <w:instrText>_</w:instrText>
      </w:r>
      <w:r w:rsidRPr="00F50BEE">
        <w:rPr>
          <w:color w:val="auto"/>
          <w:lang w:val="en-US"/>
        </w:rPr>
        <w:instrText>arendu</w:instrText>
      </w:r>
      <w:r w:rsidRPr="00F50BEE">
        <w:rPr>
          <w:color w:val="auto"/>
        </w:rPr>
        <w:instrText>_</w:instrText>
      </w:r>
      <w:r w:rsidRPr="00F50BEE">
        <w:rPr>
          <w:color w:val="auto"/>
          <w:lang w:val="en-US"/>
        </w:rPr>
        <w:instrText>zemelnykh</w:instrText>
      </w:r>
      <w:r w:rsidRPr="00F50BEE">
        <w:rPr>
          <w:color w:val="auto"/>
        </w:rPr>
        <w:instrText>_</w:instrText>
      </w:r>
      <w:r w:rsidRPr="00F50BEE">
        <w:rPr>
          <w:color w:val="auto"/>
          <w:lang w:val="en-US"/>
        </w:rPr>
        <w:instrText>uchastkov</w:instrText>
      </w:r>
      <w:r w:rsidRPr="00F50BEE">
        <w:rPr>
          <w:color w:val="auto"/>
        </w:rPr>
        <w:instrText>-</w:instrText>
      </w:r>
      <w:r w:rsidRPr="00F50BEE">
        <w:rPr>
          <w:color w:val="auto"/>
          <w:lang w:val="en-US"/>
        </w:rPr>
        <w:instrText>na</w:instrText>
      </w:r>
      <w:r w:rsidRPr="00F50BEE">
        <w:rPr>
          <w:color w:val="auto"/>
        </w:rPr>
        <w:instrText>.</w:instrText>
      </w:r>
      <w:r w:rsidRPr="00F50BEE">
        <w:rPr>
          <w:color w:val="auto"/>
          <w:lang w:val="en-US"/>
        </w:rPr>
        <w:instrText>doc</w:instrText>
      </w:r>
      <w:r w:rsidRPr="00F50BEE">
        <w:rPr>
          <w:color w:val="auto"/>
        </w:rPr>
        <w:instrText>&amp;</w:instrText>
      </w:r>
      <w:r w:rsidRPr="00F50BEE">
        <w:rPr>
          <w:color w:val="auto"/>
          <w:lang w:val="en-US"/>
        </w:rPr>
        <w:instrText>fmode</w:instrText>
      </w:r>
      <w:r w:rsidRPr="00F50BEE">
        <w:rPr>
          <w:color w:val="auto"/>
        </w:rPr>
        <w:instrText>=</w:instrText>
      </w:r>
      <w:r w:rsidRPr="00F50BEE">
        <w:rPr>
          <w:color w:val="auto"/>
          <w:lang w:val="en-US"/>
        </w:rPr>
        <w:instrText>envelope</w:instrText>
      </w:r>
      <w:r w:rsidRPr="00F50BEE">
        <w:rPr>
          <w:color w:val="auto"/>
        </w:rPr>
        <w:instrText>&amp;</w:instrText>
      </w:r>
      <w:r w:rsidRPr="00F50BEE">
        <w:rPr>
          <w:color w:val="auto"/>
          <w:lang w:val="en-US"/>
        </w:rPr>
        <w:instrText>lr</w:instrText>
      </w:r>
      <w:r w:rsidRPr="00F50BEE">
        <w:rPr>
          <w:color w:val="auto"/>
        </w:rPr>
        <w:instrText>=50&amp;</w:instrText>
      </w:r>
      <w:r w:rsidRPr="00F50BEE">
        <w:rPr>
          <w:color w:val="auto"/>
          <w:lang w:val="en-US"/>
        </w:rPr>
        <w:instrText>l</w:instrText>
      </w:r>
      <w:r w:rsidRPr="00F50BEE">
        <w:rPr>
          <w:color w:val="auto"/>
        </w:rPr>
        <w:instrText>10</w:instrText>
      </w:r>
      <w:r w:rsidRPr="00F50BEE">
        <w:rPr>
          <w:color w:val="auto"/>
          <w:lang w:val="en-US"/>
        </w:rPr>
        <w:instrText>n</w:instrText>
      </w:r>
      <w:r w:rsidRPr="00F50BEE">
        <w:rPr>
          <w:color w:val="auto"/>
        </w:rPr>
        <w:instrText>=</w:instrText>
      </w:r>
      <w:r w:rsidRPr="00F50BEE">
        <w:rPr>
          <w:color w:val="auto"/>
          <w:lang w:val="en-US"/>
        </w:rPr>
        <w:instrText>ru</w:instrText>
      </w:r>
      <w:r w:rsidRPr="00F50BEE">
        <w:rPr>
          <w:color w:val="auto"/>
        </w:rPr>
        <w:instrText>&amp;</w:instrText>
      </w:r>
      <w:r w:rsidRPr="00F50BEE">
        <w:rPr>
          <w:color w:val="auto"/>
          <w:lang w:val="en-US"/>
        </w:rPr>
        <w:instrText>mime</w:instrText>
      </w:r>
      <w:r w:rsidRPr="00F50BEE">
        <w:rPr>
          <w:color w:val="auto"/>
        </w:rPr>
        <w:instrText>=</w:instrText>
      </w:r>
      <w:r w:rsidRPr="00F50BEE">
        <w:rPr>
          <w:color w:val="auto"/>
          <w:lang w:val="en-US"/>
        </w:rPr>
        <w:instrText>doc</w:instrText>
      </w:r>
      <w:r w:rsidRPr="00F50BEE">
        <w:rPr>
          <w:color w:val="auto"/>
        </w:rPr>
        <w:instrText>&amp;</w:instrText>
      </w:r>
      <w:r w:rsidRPr="00F50BEE">
        <w:rPr>
          <w:color w:val="auto"/>
          <w:lang w:val="en-US"/>
        </w:rPr>
        <w:instrText>sign</w:instrText>
      </w:r>
      <w:r w:rsidRPr="00F50BEE">
        <w:rPr>
          <w:color w:val="auto"/>
        </w:rPr>
        <w:instrText>=</w:instrText>
      </w:r>
      <w:r w:rsidRPr="00F50BEE">
        <w:rPr>
          <w:color w:val="auto"/>
          <w:lang w:val="en-US"/>
        </w:rPr>
        <w:instrText>e</w:instrText>
      </w:r>
      <w:r w:rsidRPr="00F50BEE">
        <w:rPr>
          <w:color w:val="auto"/>
        </w:rPr>
        <w:instrText>5373984396</w:instrText>
      </w:r>
      <w:r w:rsidRPr="00F50BEE">
        <w:rPr>
          <w:color w:val="auto"/>
          <w:lang w:val="en-US"/>
        </w:rPr>
        <w:instrText>a</w:instrText>
      </w:r>
      <w:r w:rsidRPr="00F50BEE">
        <w:rPr>
          <w:color w:val="auto"/>
        </w:rPr>
        <w:instrText>0938</w:instrText>
      </w:r>
      <w:r w:rsidRPr="00F50BEE">
        <w:rPr>
          <w:color w:val="auto"/>
          <w:lang w:val="en-US"/>
        </w:rPr>
        <w:instrText>e</w:instrText>
      </w:r>
      <w:r w:rsidRPr="00F50BEE">
        <w:rPr>
          <w:color w:val="auto"/>
        </w:rPr>
        <w:instrText>95</w:instrText>
      </w:r>
      <w:r w:rsidRPr="00F50BEE">
        <w:rPr>
          <w:color w:val="auto"/>
          <w:lang w:val="en-US"/>
        </w:rPr>
        <w:instrText>ae</w:instrText>
      </w:r>
      <w:r w:rsidRPr="00F50BEE">
        <w:rPr>
          <w:color w:val="auto"/>
        </w:rPr>
        <w:instrText>82416290</w:instrText>
      </w:r>
      <w:r w:rsidRPr="00F50BEE">
        <w:rPr>
          <w:color w:val="auto"/>
          <w:lang w:val="en-US"/>
        </w:rPr>
        <w:instrText>b</w:instrText>
      </w:r>
      <w:r w:rsidRPr="00F50BEE">
        <w:rPr>
          <w:color w:val="auto"/>
        </w:rPr>
        <w:instrText>8</w:instrText>
      </w:r>
      <w:r w:rsidRPr="00F50BEE">
        <w:rPr>
          <w:color w:val="auto"/>
          <w:lang w:val="en-US"/>
        </w:rPr>
        <w:instrText>a</w:instrText>
      </w:r>
      <w:r w:rsidRPr="00F50BEE">
        <w:rPr>
          <w:color w:val="auto"/>
        </w:rPr>
        <w:instrText>&amp;</w:instrText>
      </w:r>
      <w:r w:rsidRPr="00F50BEE">
        <w:rPr>
          <w:color w:val="auto"/>
          <w:lang w:val="en-US"/>
        </w:rPr>
        <w:instrText>keyno</w:instrText>
      </w:r>
      <w:r w:rsidRPr="00F50BEE">
        <w:rPr>
          <w:color w:val="auto"/>
        </w:rPr>
        <w:instrText>=0" \</w:instrText>
      </w:r>
      <w:r w:rsidRPr="00F50BEE">
        <w:rPr>
          <w:color w:val="auto"/>
          <w:lang w:val="en-US"/>
        </w:rPr>
        <w:instrText>l</w:instrText>
      </w:r>
      <w:r w:rsidRPr="00F50BEE">
        <w:rPr>
          <w:color w:val="auto"/>
        </w:rPr>
        <w:instrText xml:space="preserve"> "</w:instrText>
      </w:r>
      <w:r w:rsidRPr="00F50BEE">
        <w:rPr>
          <w:color w:val="auto"/>
          <w:lang w:val="en-US"/>
        </w:rPr>
        <w:instrText>YANDEX</w:instrText>
      </w:r>
      <w:r w:rsidRPr="00F50BEE">
        <w:rPr>
          <w:color w:val="auto"/>
        </w:rPr>
        <w:instrText xml:space="preserve">_146" </w:instrText>
      </w:r>
      <w:r w:rsidRPr="00F50BEE">
        <w:rPr>
          <w:color w:val="auto"/>
          <w:lang w:val="en-US"/>
        </w:rPr>
        <w:fldChar w:fldCharType="separate"/>
      </w:r>
      <w:r w:rsidRPr="00F50BEE">
        <w:rPr>
          <w:color w:val="auto"/>
          <w:lang w:val="en-US"/>
        </w:rPr>
        <w:fldChar w:fldCharType="end"/>
      </w:r>
      <w:r w:rsidRPr="00F50BEE">
        <w:rPr>
          <w:rStyle w:val="highlighthighlightactive"/>
          <w:color w:val="auto"/>
        </w:rPr>
        <w:t>запрос</w:t>
      </w:r>
      <w:hyperlink r:id="rId50" w:anchor="YANDEX_148" w:history="1"/>
      <w:r w:rsidRPr="00F50BEE">
        <w:rPr>
          <w:color w:val="auto"/>
        </w:rPr>
        <w:t xml:space="preserve">, обязан принять необходимые меры по получению ответа на </w:t>
      </w:r>
      <w:bookmarkStart w:id="33" w:name="YANDEX_148"/>
      <w:bookmarkEnd w:id="33"/>
      <w:r w:rsidRPr="00F50BEE">
        <w:rPr>
          <w:color w:val="auto"/>
          <w:lang w:val="en-US"/>
        </w:rPr>
        <w:fldChar w:fldCharType="begin"/>
      </w:r>
      <w:r w:rsidRPr="00F50BEE">
        <w:rPr>
          <w:color w:val="auto"/>
        </w:rPr>
        <w:instrText xml:space="preserve"> </w:instrText>
      </w:r>
      <w:r w:rsidRPr="00F50BEE">
        <w:rPr>
          <w:color w:val="auto"/>
          <w:lang w:val="en-US"/>
        </w:rPr>
        <w:instrText>HYPERLINK</w:instrText>
      </w:r>
      <w:r w:rsidRPr="00F50BEE">
        <w:rPr>
          <w:color w:val="auto"/>
        </w:rPr>
        <w:instrText xml:space="preserve"> "</w:instrText>
      </w:r>
      <w:r w:rsidRPr="00F50BEE">
        <w:rPr>
          <w:color w:val="auto"/>
          <w:lang w:val="en-US"/>
        </w:rPr>
        <w:instrText>http</w:instrText>
      </w:r>
      <w:r w:rsidRPr="00F50BEE">
        <w:rPr>
          <w:color w:val="auto"/>
        </w:rPr>
        <w:instrText>://</w:instrText>
      </w:r>
      <w:r w:rsidRPr="00F50BEE">
        <w:rPr>
          <w:color w:val="auto"/>
          <w:lang w:val="en-US"/>
        </w:rPr>
        <w:instrText>hghltd</w:instrText>
      </w:r>
      <w:r w:rsidRPr="00F50BEE">
        <w:rPr>
          <w:color w:val="auto"/>
        </w:rPr>
        <w:instrText>.</w:instrText>
      </w:r>
      <w:r w:rsidRPr="00F50BEE">
        <w:rPr>
          <w:color w:val="auto"/>
          <w:lang w:val="en-US"/>
        </w:rPr>
        <w:instrText>yandex</w:instrText>
      </w:r>
      <w:r w:rsidRPr="00F50BEE">
        <w:rPr>
          <w:color w:val="auto"/>
        </w:rPr>
        <w:instrText>.</w:instrText>
      </w:r>
      <w:r w:rsidRPr="00F50BEE">
        <w:rPr>
          <w:color w:val="auto"/>
          <w:lang w:val="en-US"/>
        </w:rPr>
        <w:instrText>net</w:instrText>
      </w:r>
      <w:r w:rsidRPr="00F50BEE">
        <w:rPr>
          <w:color w:val="auto"/>
        </w:rPr>
        <w:instrText>/</w:instrText>
      </w:r>
      <w:r w:rsidRPr="00F50BEE">
        <w:rPr>
          <w:color w:val="auto"/>
          <w:lang w:val="en-US"/>
        </w:rPr>
        <w:instrText>yandbtm</w:instrText>
      </w:r>
      <w:r w:rsidRPr="00F50BEE">
        <w:rPr>
          <w:color w:val="auto"/>
        </w:rPr>
        <w:instrText>?</w:instrText>
      </w:r>
      <w:r w:rsidRPr="00F50BEE">
        <w:rPr>
          <w:color w:val="auto"/>
          <w:lang w:val="en-US"/>
        </w:rPr>
        <w:instrText>text</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0%</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4%</w:instrText>
      </w:r>
      <w:r w:rsidRPr="00F50BEE">
        <w:rPr>
          <w:color w:val="auto"/>
          <w:lang w:val="en-US"/>
        </w:rPr>
        <w:instrText>D</w:instrText>
      </w:r>
      <w:r w:rsidRPr="00F50BEE">
        <w:rPr>
          <w:color w:val="auto"/>
        </w:rPr>
        <w:instrText>0%</w:instrText>
      </w:r>
      <w:r w:rsidRPr="00F50BEE">
        <w:rPr>
          <w:color w:val="auto"/>
          <w:lang w:val="en-US"/>
        </w:rPr>
        <w:instrText>BC</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8%</w:instrText>
      </w:r>
      <w:r w:rsidRPr="00F50BEE">
        <w:rPr>
          <w:color w:val="auto"/>
          <w:lang w:val="en-US"/>
        </w:rPr>
        <w:instrText>D</w:instrText>
      </w:r>
      <w:r w:rsidRPr="00F50BEE">
        <w:rPr>
          <w:color w:val="auto"/>
        </w:rPr>
        <w:instrText>0%</w:instrText>
      </w:r>
      <w:r w:rsidRPr="00F50BEE">
        <w:rPr>
          <w:color w:val="auto"/>
          <w:lang w:val="en-US"/>
        </w:rPr>
        <w:instrText>BD</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8%</w:instrText>
      </w:r>
      <w:r w:rsidRPr="00F50BEE">
        <w:rPr>
          <w:color w:val="auto"/>
          <w:lang w:val="en-US"/>
        </w:rPr>
        <w:instrText>D</w:instrText>
      </w:r>
      <w:r w:rsidRPr="00F50BEE">
        <w:rPr>
          <w:color w:val="auto"/>
        </w:rPr>
        <w:instrText>1%81%</w:instrText>
      </w:r>
      <w:r w:rsidRPr="00F50BEE">
        <w:rPr>
          <w:color w:val="auto"/>
          <w:lang w:val="en-US"/>
        </w:rPr>
        <w:instrText>D</w:instrText>
      </w:r>
      <w:r w:rsidRPr="00F50BEE">
        <w:rPr>
          <w:color w:val="auto"/>
        </w:rPr>
        <w:instrText>1%82%</w:instrText>
      </w:r>
      <w:r w:rsidRPr="00F50BEE">
        <w:rPr>
          <w:color w:val="auto"/>
          <w:lang w:val="en-US"/>
        </w:rPr>
        <w:instrText>D</w:instrText>
      </w:r>
      <w:r w:rsidRPr="00F50BEE">
        <w:rPr>
          <w:color w:val="auto"/>
        </w:rPr>
        <w:instrText>1%80%</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0%</w:instrText>
      </w:r>
      <w:r w:rsidRPr="00F50BEE">
        <w:rPr>
          <w:color w:val="auto"/>
          <w:lang w:val="en-US"/>
        </w:rPr>
        <w:instrText>D</w:instrText>
      </w:r>
      <w:r w:rsidRPr="00F50BEE">
        <w:rPr>
          <w:color w:val="auto"/>
        </w:rPr>
        <w:instrText>1%82%</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8%</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2%</w:instrText>
      </w:r>
      <w:r w:rsidRPr="00F50BEE">
        <w:rPr>
          <w:color w:val="auto"/>
          <w:lang w:val="en-US"/>
        </w:rPr>
        <w:instrText>D</w:instrText>
      </w:r>
      <w:r w:rsidRPr="00F50BEE">
        <w:rPr>
          <w:color w:val="auto"/>
        </w:rPr>
        <w:instrText>0%</w:instrText>
      </w:r>
      <w:r w:rsidRPr="00F50BEE">
        <w:rPr>
          <w:color w:val="auto"/>
          <w:lang w:val="en-US"/>
        </w:rPr>
        <w:instrText>BD</w:instrText>
      </w:r>
      <w:r w:rsidRPr="00F50BEE">
        <w:rPr>
          <w:color w:val="auto"/>
        </w:rPr>
        <w:instrText>%</w:instrText>
      </w:r>
      <w:r w:rsidRPr="00F50BEE">
        <w:rPr>
          <w:color w:val="auto"/>
          <w:lang w:val="en-US"/>
        </w:rPr>
        <w:instrText>D</w:instrText>
      </w:r>
      <w:r w:rsidRPr="00F50BEE">
        <w:rPr>
          <w:color w:val="auto"/>
        </w:rPr>
        <w:instrText>1%8</w:instrText>
      </w:r>
      <w:r w:rsidRPr="00F50BEE">
        <w:rPr>
          <w:color w:val="auto"/>
          <w:lang w:val="en-US"/>
        </w:rPr>
        <w:instrText>B</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9%20%</w:instrText>
      </w:r>
      <w:r w:rsidRPr="00F50BEE">
        <w:rPr>
          <w:color w:val="auto"/>
          <w:lang w:val="en-US"/>
        </w:rPr>
        <w:instrText>D</w:instrText>
      </w:r>
      <w:r w:rsidRPr="00F50BEE">
        <w:rPr>
          <w:color w:val="auto"/>
        </w:rPr>
        <w:instrText>1%80%</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5%</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3%</w:instrText>
      </w:r>
      <w:r w:rsidRPr="00F50BEE">
        <w:rPr>
          <w:color w:val="auto"/>
          <w:lang w:val="en-US"/>
        </w:rPr>
        <w:instrText>D</w:instrText>
      </w:r>
      <w:r w:rsidRPr="00F50BEE">
        <w:rPr>
          <w:color w:val="auto"/>
        </w:rPr>
        <w:instrText>0%</w:instrText>
      </w:r>
      <w:r w:rsidRPr="00F50BEE">
        <w:rPr>
          <w:color w:val="auto"/>
          <w:lang w:val="en-US"/>
        </w:rPr>
        <w:instrText>BB</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0%</w:instrText>
      </w:r>
      <w:r w:rsidRPr="00F50BEE">
        <w:rPr>
          <w:color w:val="auto"/>
          <w:lang w:val="en-US"/>
        </w:rPr>
        <w:instrText>D</w:instrText>
      </w:r>
      <w:r w:rsidRPr="00F50BEE">
        <w:rPr>
          <w:color w:val="auto"/>
        </w:rPr>
        <w:instrText>0%</w:instrText>
      </w:r>
      <w:r w:rsidRPr="00F50BEE">
        <w:rPr>
          <w:color w:val="auto"/>
          <w:lang w:val="en-US"/>
        </w:rPr>
        <w:instrText>BC</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5%</w:instrText>
      </w:r>
      <w:r w:rsidRPr="00F50BEE">
        <w:rPr>
          <w:color w:val="auto"/>
          <w:lang w:val="en-US"/>
        </w:rPr>
        <w:instrText>D</w:instrText>
      </w:r>
      <w:r w:rsidRPr="00F50BEE">
        <w:rPr>
          <w:color w:val="auto"/>
        </w:rPr>
        <w:instrText>0%</w:instrText>
      </w:r>
      <w:r w:rsidRPr="00F50BEE">
        <w:rPr>
          <w:color w:val="auto"/>
          <w:lang w:val="en-US"/>
        </w:rPr>
        <w:instrText>BD</w:instrText>
      </w:r>
      <w:r w:rsidRPr="00F50BEE">
        <w:rPr>
          <w:color w:val="auto"/>
        </w:rPr>
        <w:instrText>%</w:instrText>
      </w:r>
      <w:r w:rsidRPr="00F50BEE">
        <w:rPr>
          <w:color w:val="auto"/>
          <w:lang w:val="en-US"/>
        </w:rPr>
        <w:instrText>D</w:instrText>
      </w:r>
      <w:r w:rsidRPr="00F50BEE">
        <w:rPr>
          <w:color w:val="auto"/>
        </w:rPr>
        <w:instrText>1%82%20%</w:instrText>
      </w:r>
      <w:r w:rsidRPr="00F50BEE">
        <w:rPr>
          <w:color w:val="auto"/>
          <w:lang w:val="en-US"/>
        </w:rPr>
        <w:instrText>D</w:instrText>
      </w:r>
      <w:r w:rsidRPr="00F50BEE">
        <w:rPr>
          <w:color w:val="auto"/>
        </w:rPr>
        <w:instrText>0%</w:instrText>
      </w:r>
      <w:r w:rsidRPr="00F50BEE">
        <w:rPr>
          <w:color w:val="auto"/>
          <w:lang w:val="en-US"/>
        </w:rPr>
        <w:instrText>BF</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BE</w:instrText>
      </w:r>
      <w:r w:rsidRPr="00F50BEE">
        <w:rPr>
          <w:color w:val="auto"/>
        </w:rPr>
        <w:instrText>%20%</w:instrText>
      </w:r>
      <w:r w:rsidRPr="00F50BEE">
        <w:rPr>
          <w:color w:val="auto"/>
          <w:lang w:val="en-US"/>
        </w:rPr>
        <w:instrText>D</w:instrText>
      </w:r>
      <w:r w:rsidRPr="00F50BEE">
        <w:rPr>
          <w:color w:val="auto"/>
        </w:rPr>
        <w:instrText>0%</w:instrText>
      </w:r>
      <w:r w:rsidRPr="00F50BEE">
        <w:rPr>
          <w:color w:val="auto"/>
          <w:lang w:val="en-US"/>
        </w:rPr>
        <w:instrText>BF</w:instrText>
      </w:r>
      <w:r w:rsidRPr="00F50BEE">
        <w:rPr>
          <w:color w:val="auto"/>
        </w:rPr>
        <w:instrText>%</w:instrText>
      </w:r>
      <w:r w:rsidRPr="00F50BEE">
        <w:rPr>
          <w:color w:val="auto"/>
          <w:lang w:val="en-US"/>
        </w:rPr>
        <w:instrText>D</w:instrText>
      </w:r>
      <w:r w:rsidRPr="00F50BEE">
        <w:rPr>
          <w:color w:val="auto"/>
        </w:rPr>
        <w:instrText>1%80%</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5%</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4%</w:instrText>
      </w:r>
      <w:r w:rsidRPr="00F50BEE">
        <w:rPr>
          <w:color w:val="auto"/>
          <w:lang w:val="en-US"/>
        </w:rPr>
        <w:instrText>D</w:instrText>
      </w:r>
      <w:r w:rsidRPr="00F50BEE">
        <w:rPr>
          <w:color w:val="auto"/>
        </w:rPr>
        <w:instrText>0%</w:instrText>
      </w:r>
      <w:r w:rsidRPr="00F50BEE">
        <w:rPr>
          <w:color w:val="auto"/>
          <w:lang w:val="en-US"/>
        </w:rPr>
        <w:instrText>BE</w:instrText>
      </w:r>
      <w:r w:rsidRPr="00F50BEE">
        <w:rPr>
          <w:color w:val="auto"/>
        </w:rPr>
        <w:instrText>%</w:instrText>
      </w:r>
      <w:r w:rsidRPr="00F50BEE">
        <w:rPr>
          <w:color w:val="auto"/>
          <w:lang w:val="en-US"/>
        </w:rPr>
        <w:instrText>D</w:instrText>
      </w:r>
      <w:r w:rsidRPr="00F50BEE">
        <w:rPr>
          <w:color w:val="auto"/>
        </w:rPr>
        <w:instrText>1%81%</w:instrText>
      </w:r>
      <w:r w:rsidRPr="00F50BEE">
        <w:rPr>
          <w:color w:val="auto"/>
          <w:lang w:val="en-US"/>
        </w:rPr>
        <w:instrText>D</w:instrText>
      </w:r>
      <w:r w:rsidRPr="00F50BEE">
        <w:rPr>
          <w:color w:val="auto"/>
        </w:rPr>
        <w:instrText>1%82%</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0%</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2%</w:instrText>
      </w:r>
      <w:r w:rsidRPr="00F50BEE">
        <w:rPr>
          <w:color w:val="auto"/>
          <w:lang w:val="en-US"/>
        </w:rPr>
        <w:instrText>D</w:instrText>
      </w:r>
      <w:r w:rsidRPr="00F50BEE">
        <w:rPr>
          <w:color w:val="auto"/>
        </w:rPr>
        <w:instrText>0%</w:instrText>
      </w:r>
      <w:r w:rsidRPr="00F50BEE">
        <w:rPr>
          <w:color w:val="auto"/>
          <w:lang w:val="en-US"/>
        </w:rPr>
        <w:instrText>BB</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5%</w:instrText>
      </w:r>
      <w:r w:rsidRPr="00F50BEE">
        <w:rPr>
          <w:color w:val="auto"/>
          <w:lang w:val="en-US"/>
        </w:rPr>
        <w:instrText>D</w:instrText>
      </w:r>
      <w:r w:rsidRPr="00F50BEE">
        <w:rPr>
          <w:color w:val="auto"/>
        </w:rPr>
        <w:instrText>0%</w:instrText>
      </w:r>
      <w:r w:rsidRPr="00F50BEE">
        <w:rPr>
          <w:color w:val="auto"/>
          <w:lang w:val="en-US"/>
        </w:rPr>
        <w:instrText>BD</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8%</w:instrText>
      </w:r>
      <w:r w:rsidRPr="00F50BEE">
        <w:rPr>
          <w:color w:val="auto"/>
          <w:lang w:val="en-US"/>
        </w:rPr>
        <w:instrText>D</w:instrText>
      </w:r>
      <w:r w:rsidRPr="00F50BEE">
        <w:rPr>
          <w:color w:val="auto"/>
        </w:rPr>
        <w:instrText>1%8</w:instrText>
      </w:r>
      <w:r w:rsidRPr="00F50BEE">
        <w:rPr>
          <w:color w:val="auto"/>
          <w:lang w:val="en-US"/>
        </w:rPr>
        <w:instrText>E</w:instrText>
      </w:r>
      <w:r w:rsidRPr="00F50BEE">
        <w:rPr>
          <w:color w:val="auto"/>
        </w:rPr>
        <w:instrText>%20%</w:instrText>
      </w:r>
      <w:r w:rsidRPr="00F50BEE">
        <w:rPr>
          <w:color w:val="auto"/>
          <w:lang w:val="en-US"/>
        </w:rPr>
        <w:instrText>D</w:instrText>
      </w:r>
      <w:r w:rsidRPr="00F50BEE">
        <w:rPr>
          <w:color w:val="auto"/>
        </w:rPr>
        <w:instrText>0%</w:instrText>
      </w:r>
      <w:r w:rsidRPr="00F50BEE">
        <w:rPr>
          <w:color w:val="auto"/>
          <w:lang w:val="en-US"/>
        </w:rPr>
        <w:instrText>BC</w:instrText>
      </w:r>
      <w:r w:rsidRPr="00F50BEE">
        <w:rPr>
          <w:color w:val="auto"/>
        </w:rPr>
        <w:instrText>%</w:instrText>
      </w:r>
      <w:r w:rsidRPr="00F50BEE">
        <w:rPr>
          <w:color w:val="auto"/>
          <w:lang w:val="en-US"/>
        </w:rPr>
        <w:instrText>D</w:instrText>
      </w:r>
      <w:r w:rsidRPr="00F50BEE">
        <w:rPr>
          <w:color w:val="auto"/>
        </w:rPr>
        <w:instrText>1%83%</w:instrText>
      </w:r>
      <w:r w:rsidRPr="00F50BEE">
        <w:rPr>
          <w:color w:val="auto"/>
          <w:lang w:val="en-US"/>
        </w:rPr>
        <w:instrText>D</w:instrText>
      </w:r>
      <w:r w:rsidRPr="00F50BEE">
        <w:rPr>
          <w:color w:val="auto"/>
        </w:rPr>
        <w:instrText>0%</w:instrText>
      </w:r>
      <w:r w:rsidRPr="00F50BEE">
        <w:rPr>
          <w:color w:val="auto"/>
          <w:lang w:val="en-US"/>
        </w:rPr>
        <w:instrText>BD</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8%</w:instrText>
      </w:r>
      <w:r w:rsidRPr="00F50BEE">
        <w:rPr>
          <w:color w:val="auto"/>
          <w:lang w:val="en-US"/>
        </w:rPr>
        <w:instrText>D</w:instrText>
      </w:r>
      <w:r w:rsidRPr="00F50BEE">
        <w:rPr>
          <w:color w:val="auto"/>
        </w:rPr>
        <w:instrText>1%86%</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8%</w:instrText>
      </w:r>
      <w:r w:rsidRPr="00F50BEE">
        <w:rPr>
          <w:color w:val="auto"/>
          <w:lang w:val="en-US"/>
        </w:rPr>
        <w:instrText>D</w:instrText>
      </w:r>
      <w:r w:rsidRPr="00F50BEE">
        <w:rPr>
          <w:color w:val="auto"/>
        </w:rPr>
        <w:instrText>0%</w:instrText>
      </w:r>
      <w:r w:rsidRPr="00F50BEE">
        <w:rPr>
          <w:color w:val="auto"/>
          <w:lang w:val="en-US"/>
        </w:rPr>
        <w:instrText>BF</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0%</w:instrText>
      </w:r>
      <w:r w:rsidRPr="00F50BEE">
        <w:rPr>
          <w:color w:val="auto"/>
          <w:lang w:val="en-US"/>
        </w:rPr>
        <w:instrText>D</w:instrText>
      </w:r>
      <w:r w:rsidRPr="00F50BEE">
        <w:rPr>
          <w:color w:val="auto"/>
        </w:rPr>
        <w:instrText>0%</w:instrText>
      </w:r>
      <w:r w:rsidRPr="00F50BEE">
        <w:rPr>
          <w:color w:val="auto"/>
          <w:lang w:val="en-US"/>
        </w:rPr>
        <w:instrText>BB</w:instrText>
      </w:r>
      <w:r w:rsidRPr="00F50BEE">
        <w:rPr>
          <w:color w:val="auto"/>
        </w:rPr>
        <w:instrText>%</w:instrText>
      </w:r>
      <w:r w:rsidRPr="00F50BEE">
        <w:rPr>
          <w:color w:val="auto"/>
          <w:lang w:val="en-US"/>
        </w:rPr>
        <w:instrText>D</w:instrText>
      </w:r>
      <w:r w:rsidRPr="00F50BEE">
        <w:rPr>
          <w:color w:val="auto"/>
        </w:rPr>
        <w:instrText>1%8</w:instrText>
      </w:r>
      <w:r w:rsidRPr="00F50BEE">
        <w:rPr>
          <w:color w:val="auto"/>
          <w:lang w:val="en-US"/>
        </w:rPr>
        <w:instrText>C</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BD</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BE</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9%20%</w:instrText>
      </w:r>
      <w:r w:rsidRPr="00F50BEE">
        <w:rPr>
          <w:color w:val="auto"/>
          <w:lang w:val="en-US"/>
        </w:rPr>
        <w:instrText>D</w:instrText>
      </w:r>
      <w:r w:rsidRPr="00F50BEE">
        <w:rPr>
          <w:color w:val="auto"/>
        </w:rPr>
        <w:instrText>1%83%</w:instrText>
      </w:r>
      <w:r w:rsidRPr="00F50BEE">
        <w:rPr>
          <w:color w:val="auto"/>
          <w:lang w:val="en-US"/>
        </w:rPr>
        <w:instrText>D</w:instrText>
      </w:r>
      <w:r w:rsidRPr="00F50BEE">
        <w:rPr>
          <w:color w:val="auto"/>
        </w:rPr>
        <w:instrText>1%81%</w:instrText>
      </w:r>
      <w:r w:rsidRPr="00F50BEE">
        <w:rPr>
          <w:color w:val="auto"/>
          <w:lang w:val="en-US"/>
        </w:rPr>
        <w:instrText>D</w:instrText>
      </w:r>
      <w:r w:rsidRPr="00F50BEE">
        <w:rPr>
          <w:color w:val="auto"/>
        </w:rPr>
        <w:instrText>0%</w:instrText>
      </w:r>
      <w:r w:rsidRPr="00F50BEE">
        <w:rPr>
          <w:color w:val="auto"/>
          <w:lang w:val="en-US"/>
        </w:rPr>
        <w:instrText>BB</w:instrText>
      </w:r>
      <w:r w:rsidRPr="00F50BEE">
        <w:rPr>
          <w:color w:val="auto"/>
        </w:rPr>
        <w:instrText>%</w:instrText>
      </w:r>
      <w:r w:rsidRPr="00F50BEE">
        <w:rPr>
          <w:color w:val="auto"/>
          <w:lang w:val="en-US"/>
        </w:rPr>
        <w:instrText>D</w:instrText>
      </w:r>
      <w:r w:rsidRPr="00F50BEE">
        <w:rPr>
          <w:color w:val="auto"/>
        </w:rPr>
        <w:instrText>1%83%</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3%</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8%20%</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7%</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0%</w:instrText>
      </w:r>
      <w:r w:rsidRPr="00F50BEE">
        <w:rPr>
          <w:color w:val="auto"/>
          <w:lang w:val="en-US"/>
        </w:rPr>
        <w:instrText>D</w:instrText>
      </w:r>
      <w:r w:rsidRPr="00F50BEE">
        <w:rPr>
          <w:color w:val="auto"/>
        </w:rPr>
        <w:instrText>0%</w:instrText>
      </w:r>
      <w:r w:rsidRPr="00F50BEE">
        <w:rPr>
          <w:color w:val="auto"/>
          <w:lang w:val="en-US"/>
        </w:rPr>
        <w:instrText>BF</w:instrText>
      </w:r>
      <w:r w:rsidRPr="00F50BEE">
        <w:rPr>
          <w:color w:val="auto"/>
        </w:rPr>
        <w:instrText>%</w:instrText>
      </w:r>
      <w:r w:rsidRPr="00F50BEE">
        <w:rPr>
          <w:color w:val="auto"/>
          <w:lang w:val="en-US"/>
        </w:rPr>
        <w:instrText>D</w:instrText>
      </w:r>
      <w:r w:rsidRPr="00F50BEE">
        <w:rPr>
          <w:color w:val="auto"/>
        </w:rPr>
        <w:instrText>1%80%</w:instrText>
      </w:r>
      <w:r w:rsidRPr="00F50BEE">
        <w:rPr>
          <w:color w:val="auto"/>
          <w:lang w:val="en-US"/>
        </w:rPr>
        <w:instrText>D</w:instrText>
      </w:r>
      <w:r w:rsidRPr="00F50BEE">
        <w:rPr>
          <w:color w:val="auto"/>
        </w:rPr>
        <w:instrText>0%</w:instrText>
      </w:r>
      <w:r w:rsidRPr="00F50BEE">
        <w:rPr>
          <w:color w:val="auto"/>
          <w:lang w:val="en-US"/>
        </w:rPr>
        <w:instrText>BE</w:instrText>
      </w:r>
      <w:r w:rsidRPr="00F50BEE">
        <w:rPr>
          <w:color w:val="auto"/>
        </w:rPr>
        <w:instrText>%</w:instrText>
      </w:r>
      <w:r w:rsidRPr="00F50BEE">
        <w:rPr>
          <w:color w:val="auto"/>
          <w:lang w:val="en-US"/>
        </w:rPr>
        <w:instrText>D</w:instrText>
      </w:r>
      <w:r w:rsidRPr="00F50BEE">
        <w:rPr>
          <w:color w:val="auto"/>
        </w:rPr>
        <w:instrText>1%81%20%</w:instrText>
      </w:r>
      <w:r w:rsidRPr="00F50BEE">
        <w:rPr>
          <w:color w:val="auto"/>
          <w:lang w:val="en-US"/>
        </w:rPr>
        <w:instrText>D</w:instrText>
      </w:r>
      <w:r w:rsidRPr="00F50BEE">
        <w:rPr>
          <w:color w:val="auto"/>
        </w:rPr>
        <w:instrText>0%</w:instrText>
      </w:r>
      <w:r w:rsidRPr="00F50BEE">
        <w:rPr>
          <w:color w:val="auto"/>
          <w:lang w:val="en-US"/>
        </w:rPr>
        <w:instrText>BC</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5%</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6%</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2%</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5%</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4%</w:instrText>
      </w:r>
      <w:r w:rsidRPr="00F50BEE">
        <w:rPr>
          <w:color w:val="auto"/>
          <w:lang w:val="en-US"/>
        </w:rPr>
        <w:instrText>D</w:instrText>
      </w:r>
      <w:r w:rsidRPr="00F50BEE">
        <w:rPr>
          <w:color w:val="auto"/>
        </w:rPr>
        <w:instrText>0%</w:instrText>
      </w:r>
      <w:r w:rsidRPr="00F50BEE">
        <w:rPr>
          <w:color w:val="auto"/>
          <w:lang w:val="en-US"/>
        </w:rPr>
        <w:instrText>BE</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BC</w:instrText>
      </w:r>
      <w:r w:rsidRPr="00F50BEE">
        <w:rPr>
          <w:color w:val="auto"/>
        </w:rPr>
        <w:instrText>%</w:instrText>
      </w:r>
      <w:r w:rsidRPr="00F50BEE">
        <w:rPr>
          <w:color w:val="auto"/>
          <w:lang w:val="en-US"/>
        </w:rPr>
        <w:instrText>D</w:instrText>
      </w:r>
      <w:r w:rsidRPr="00F50BEE">
        <w:rPr>
          <w:color w:val="auto"/>
        </w:rPr>
        <w:instrText>1%81%</w:instrText>
      </w:r>
      <w:r w:rsidRPr="00F50BEE">
        <w:rPr>
          <w:color w:val="auto"/>
          <w:lang w:val="en-US"/>
        </w:rPr>
        <w:instrText>D</w:instrText>
      </w:r>
      <w:r w:rsidRPr="00F50BEE">
        <w:rPr>
          <w:color w:val="auto"/>
        </w:rPr>
        <w:instrText>1%82%</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2%</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5%</w:instrText>
      </w:r>
      <w:r w:rsidRPr="00F50BEE">
        <w:rPr>
          <w:color w:val="auto"/>
          <w:lang w:val="en-US"/>
        </w:rPr>
        <w:instrText>D</w:instrText>
      </w:r>
      <w:r w:rsidRPr="00F50BEE">
        <w:rPr>
          <w:color w:val="auto"/>
        </w:rPr>
        <w:instrText>0%</w:instrText>
      </w:r>
      <w:r w:rsidRPr="00F50BEE">
        <w:rPr>
          <w:color w:val="auto"/>
          <w:lang w:val="en-US"/>
        </w:rPr>
        <w:instrText>BD</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BD</w:instrText>
      </w:r>
      <w:r w:rsidRPr="00F50BEE">
        <w:rPr>
          <w:color w:val="auto"/>
        </w:rPr>
        <w:instrText>%</w:instrText>
      </w:r>
      <w:r w:rsidRPr="00F50BEE">
        <w:rPr>
          <w:color w:val="auto"/>
          <w:lang w:val="en-US"/>
        </w:rPr>
        <w:instrText>D</w:instrText>
      </w:r>
      <w:r w:rsidRPr="00F50BEE">
        <w:rPr>
          <w:color w:val="auto"/>
        </w:rPr>
        <w:instrText>1%8</w:instrText>
      </w:r>
      <w:r w:rsidRPr="00F50BEE">
        <w:rPr>
          <w:color w:val="auto"/>
          <w:lang w:val="en-US"/>
        </w:rPr>
        <w:instrText>B</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9&amp;</w:instrText>
      </w:r>
      <w:r w:rsidRPr="00F50BEE">
        <w:rPr>
          <w:color w:val="auto"/>
          <w:lang w:val="en-US"/>
        </w:rPr>
        <w:instrText>url</w:instrText>
      </w:r>
      <w:r w:rsidRPr="00F50BEE">
        <w:rPr>
          <w:color w:val="auto"/>
        </w:rPr>
        <w:instrText>=</w:instrText>
      </w:r>
      <w:r w:rsidRPr="00F50BEE">
        <w:rPr>
          <w:color w:val="auto"/>
          <w:lang w:val="en-US"/>
        </w:rPr>
        <w:instrText>http</w:instrText>
      </w:r>
      <w:r w:rsidRPr="00F50BEE">
        <w:rPr>
          <w:color w:val="auto"/>
        </w:rPr>
        <w:instrText>%3</w:instrText>
      </w:r>
      <w:r w:rsidRPr="00F50BEE">
        <w:rPr>
          <w:color w:val="auto"/>
          <w:lang w:val="en-US"/>
        </w:rPr>
        <w:instrText>A</w:instrText>
      </w:r>
      <w:r w:rsidRPr="00F50BEE">
        <w:rPr>
          <w:color w:val="auto"/>
        </w:rPr>
        <w:instrText>%2</w:instrText>
      </w:r>
      <w:r w:rsidRPr="00F50BEE">
        <w:rPr>
          <w:color w:val="auto"/>
          <w:lang w:val="en-US"/>
        </w:rPr>
        <w:instrText>F</w:instrText>
      </w:r>
      <w:r w:rsidRPr="00F50BEE">
        <w:rPr>
          <w:color w:val="auto"/>
        </w:rPr>
        <w:instrText>%2</w:instrText>
      </w:r>
      <w:r w:rsidRPr="00F50BEE">
        <w:rPr>
          <w:color w:val="auto"/>
          <w:lang w:val="en-US"/>
        </w:rPr>
        <w:instrText>Fhvorostyanka</w:instrText>
      </w:r>
      <w:r w:rsidRPr="00F50BEE">
        <w:rPr>
          <w:color w:val="auto"/>
        </w:rPr>
        <w:instrText>.</w:instrText>
      </w:r>
      <w:r w:rsidRPr="00F50BEE">
        <w:rPr>
          <w:color w:val="auto"/>
          <w:lang w:val="en-US"/>
        </w:rPr>
        <w:instrText>ru</w:instrText>
      </w:r>
      <w:r w:rsidRPr="00F50BEE">
        <w:rPr>
          <w:color w:val="auto"/>
        </w:rPr>
        <w:instrText>%2</w:instrText>
      </w:r>
      <w:r w:rsidRPr="00F50BEE">
        <w:rPr>
          <w:color w:val="auto"/>
          <w:lang w:val="en-US"/>
        </w:rPr>
        <w:instrText>FDocument</w:instrText>
      </w:r>
      <w:r w:rsidRPr="00F50BEE">
        <w:rPr>
          <w:color w:val="auto"/>
        </w:rPr>
        <w:instrText>%2</w:instrText>
      </w:r>
      <w:r w:rsidRPr="00F50BEE">
        <w:rPr>
          <w:color w:val="auto"/>
          <w:lang w:val="en-US"/>
        </w:rPr>
        <w:instrText>FAR</w:instrText>
      </w:r>
      <w:r w:rsidRPr="00F50BEE">
        <w:rPr>
          <w:color w:val="auto"/>
        </w:rPr>
        <w:instrText>_</w:instrText>
      </w:r>
      <w:r w:rsidRPr="00F50BEE">
        <w:rPr>
          <w:color w:val="auto"/>
          <w:lang w:val="en-US"/>
        </w:rPr>
        <w:instrText>GMU</w:instrText>
      </w:r>
      <w:r w:rsidRPr="00F50BEE">
        <w:rPr>
          <w:color w:val="auto"/>
        </w:rPr>
        <w:instrText>_</w:instrText>
      </w:r>
      <w:r w:rsidRPr="00F50BEE">
        <w:rPr>
          <w:color w:val="auto"/>
          <w:lang w:val="en-US"/>
        </w:rPr>
        <w:instrText>proekt</w:instrText>
      </w:r>
      <w:r w:rsidRPr="00F50BEE">
        <w:rPr>
          <w:color w:val="auto"/>
        </w:rPr>
        <w:instrText>%2</w:instrText>
      </w:r>
      <w:r w:rsidRPr="00F50BEE">
        <w:rPr>
          <w:color w:val="auto"/>
          <w:lang w:val="en-US"/>
        </w:rPr>
        <w:instrText>Fkumi</w:instrText>
      </w:r>
      <w:r w:rsidRPr="00F50BEE">
        <w:rPr>
          <w:color w:val="auto"/>
        </w:rPr>
        <w:instrText>%2</w:instrText>
      </w:r>
      <w:r w:rsidRPr="00F50BEE">
        <w:rPr>
          <w:color w:val="auto"/>
          <w:lang w:val="en-US"/>
        </w:rPr>
        <w:instrText>Far</w:instrText>
      </w:r>
      <w:r w:rsidRPr="00F50BEE">
        <w:rPr>
          <w:color w:val="auto"/>
        </w:rPr>
        <w:instrText>2_</w:instrText>
      </w:r>
      <w:r w:rsidRPr="00F50BEE">
        <w:rPr>
          <w:color w:val="auto"/>
          <w:lang w:val="en-US"/>
        </w:rPr>
        <w:instrText>predostavlenie</w:instrText>
      </w:r>
      <w:r w:rsidRPr="00F50BEE">
        <w:rPr>
          <w:color w:val="auto"/>
        </w:rPr>
        <w:instrText>_</w:instrText>
      </w:r>
      <w:r w:rsidRPr="00F50BEE">
        <w:rPr>
          <w:color w:val="auto"/>
          <w:lang w:val="en-US"/>
        </w:rPr>
        <w:instrText>v</w:instrText>
      </w:r>
      <w:r w:rsidRPr="00F50BEE">
        <w:rPr>
          <w:color w:val="auto"/>
        </w:rPr>
        <w:instrText>_</w:instrText>
      </w:r>
      <w:r w:rsidRPr="00F50BEE">
        <w:rPr>
          <w:color w:val="auto"/>
          <w:lang w:val="en-US"/>
        </w:rPr>
        <w:instrText>arendu</w:instrText>
      </w:r>
      <w:r w:rsidRPr="00F50BEE">
        <w:rPr>
          <w:color w:val="auto"/>
        </w:rPr>
        <w:instrText>_</w:instrText>
      </w:r>
      <w:r w:rsidRPr="00F50BEE">
        <w:rPr>
          <w:color w:val="auto"/>
          <w:lang w:val="en-US"/>
        </w:rPr>
        <w:instrText>zemelnykh</w:instrText>
      </w:r>
      <w:r w:rsidRPr="00F50BEE">
        <w:rPr>
          <w:color w:val="auto"/>
        </w:rPr>
        <w:instrText>_</w:instrText>
      </w:r>
      <w:r w:rsidRPr="00F50BEE">
        <w:rPr>
          <w:color w:val="auto"/>
          <w:lang w:val="en-US"/>
        </w:rPr>
        <w:instrText>uchastkov</w:instrText>
      </w:r>
      <w:r w:rsidRPr="00F50BEE">
        <w:rPr>
          <w:color w:val="auto"/>
        </w:rPr>
        <w:instrText>-</w:instrText>
      </w:r>
      <w:r w:rsidRPr="00F50BEE">
        <w:rPr>
          <w:color w:val="auto"/>
          <w:lang w:val="en-US"/>
        </w:rPr>
        <w:instrText>na</w:instrText>
      </w:r>
      <w:r w:rsidRPr="00F50BEE">
        <w:rPr>
          <w:color w:val="auto"/>
        </w:rPr>
        <w:instrText>.</w:instrText>
      </w:r>
      <w:r w:rsidRPr="00F50BEE">
        <w:rPr>
          <w:color w:val="auto"/>
          <w:lang w:val="en-US"/>
        </w:rPr>
        <w:instrText>doc</w:instrText>
      </w:r>
      <w:r w:rsidRPr="00F50BEE">
        <w:rPr>
          <w:color w:val="auto"/>
        </w:rPr>
        <w:instrText>&amp;</w:instrText>
      </w:r>
      <w:r w:rsidRPr="00F50BEE">
        <w:rPr>
          <w:color w:val="auto"/>
          <w:lang w:val="en-US"/>
        </w:rPr>
        <w:instrText>fmode</w:instrText>
      </w:r>
      <w:r w:rsidRPr="00F50BEE">
        <w:rPr>
          <w:color w:val="auto"/>
        </w:rPr>
        <w:instrText>=</w:instrText>
      </w:r>
      <w:r w:rsidRPr="00F50BEE">
        <w:rPr>
          <w:color w:val="auto"/>
          <w:lang w:val="en-US"/>
        </w:rPr>
        <w:instrText>envelope</w:instrText>
      </w:r>
      <w:r w:rsidRPr="00F50BEE">
        <w:rPr>
          <w:color w:val="auto"/>
        </w:rPr>
        <w:instrText>&amp;</w:instrText>
      </w:r>
      <w:r w:rsidRPr="00F50BEE">
        <w:rPr>
          <w:color w:val="auto"/>
          <w:lang w:val="en-US"/>
        </w:rPr>
        <w:instrText>lr</w:instrText>
      </w:r>
      <w:r w:rsidRPr="00F50BEE">
        <w:rPr>
          <w:color w:val="auto"/>
        </w:rPr>
        <w:instrText>=50&amp;</w:instrText>
      </w:r>
      <w:r w:rsidRPr="00F50BEE">
        <w:rPr>
          <w:color w:val="auto"/>
          <w:lang w:val="en-US"/>
        </w:rPr>
        <w:instrText>l</w:instrText>
      </w:r>
      <w:r w:rsidRPr="00F50BEE">
        <w:rPr>
          <w:color w:val="auto"/>
        </w:rPr>
        <w:instrText>10</w:instrText>
      </w:r>
      <w:r w:rsidRPr="00F50BEE">
        <w:rPr>
          <w:color w:val="auto"/>
          <w:lang w:val="en-US"/>
        </w:rPr>
        <w:instrText>n</w:instrText>
      </w:r>
      <w:r w:rsidRPr="00F50BEE">
        <w:rPr>
          <w:color w:val="auto"/>
        </w:rPr>
        <w:instrText>=</w:instrText>
      </w:r>
      <w:r w:rsidRPr="00F50BEE">
        <w:rPr>
          <w:color w:val="auto"/>
          <w:lang w:val="en-US"/>
        </w:rPr>
        <w:instrText>ru</w:instrText>
      </w:r>
      <w:r w:rsidRPr="00F50BEE">
        <w:rPr>
          <w:color w:val="auto"/>
        </w:rPr>
        <w:instrText>&amp;</w:instrText>
      </w:r>
      <w:r w:rsidRPr="00F50BEE">
        <w:rPr>
          <w:color w:val="auto"/>
          <w:lang w:val="en-US"/>
        </w:rPr>
        <w:instrText>mime</w:instrText>
      </w:r>
      <w:r w:rsidRPr="00F50BEE">
        <w:rPr>
          <w:color w:val="auto"/>
        </w:rPr>
        <w:instrText>=</w:instrText>
      </w:r>
      <w:r w:rsidRPr="00F50BEE">
        <w:rPr>
          <w:color w:val="auto"/>
          <w:lang w:val="en-US"/>
        </w:rPr>
        <w:instrText>doc</w:instrText>
      </w:r>
      <w:r w:rsidRPr="00F50BEE">
        <w:rPr>
          <w:color w:val="auto"/>
        </w:rPr>
        <w:instrText>&amp;</w:instrText>
      </w:r>
      <w:r w:rsidRPr="00F50BEE">
        <w:rPr>
          <w:color w:val="auto"/>
          <w:lang w:val="en-US"/>
        </w:rPr>
        <w:instrText>sign</w:instrText>
      </w:r>
      <w:r w:rsidRPr="00F50BEE">
        <w:rPr>
          <w:color w:val="auto"/>
        </w:rPr>
        <w:instrText>=</w:instrText>
      </w:r>
      <w:r w:rsidRPr="00F50BEE">
        <w:rPr>
          <w:color w:val="auto"/>
          <w:lang w:val="en-US"/>
        </w:rPr>
        <w:instrText>e</w:instrText>
      </w:r>
      <w:r w:rsidRPr="00F50BEE">
        <w:rPr>
          <w:color w:val="auto"/>
        </w:rPr>
        <w:instrText>5373984396</w:instrText>
      </w:r>
      <w:r w:rsidRPr="00F50BEE">
        <w:rPr>
          <w:color w:val="auto"/>
          <w:lang w:val="en-US"/>
        </w:rPr>
        <w:instrText>a</w:instrText>
      </w:r>
      <w:r w:rsidRPr="00F50BEE">
        <w:rPr>
          <w:color w:val="auto"/>
        </w:rPr>
        <w:instrText>0938</w:instrText>
      </w:r>
      <w:r w:rsidRPr="00F50BEE">
        <w:rPr>
          <w:color w:val="auto"/>
          <w:lang w:val="en-US"/>
        </w:rPr>
        <w:instrText>e</w:instrText>
      </w:r>
      <w:r w:rsidRPr="00F50BEE">
        <w:rPr>
          <w:color w:val="auto"/>
        </w:rPr>
        <w:instrText>95</w:instrText>
      </w:r>
      <w:r w:rsidRPr="00F50BEE">
        <w:rPr>
          <w:color w:val="auto"/>
          <w:lang w:val="en-US"/>
        </w:rPr>
        <w:instrText>ae</w:instrText>
      </w:r>
      <w:r w:rsidRPr="00F50BEE">
        <w:rPr>
          <w:color w:val="auto"/>
        </w:rPr>
        <w:instrText>82416290</w:instrText>
      </w:r>
      <w:r w:rsidRPr="00F50BEE">
        <w:rPr>
          <w:color w:val="auto"/>
          <w:lang w:val="en-US"/>
        </w:rPr>
        <w:instrText>b</w:instrText>
      </w:r>
      <w:r w:rsidRPr="00F50BEE">
        <w:rPr>
          <w:color w:val="auto"/>
        </w:rPr>
        <w:instrText>8</w:instrText>
      </w:r>
      <w:r w:rsidRPr="00F50BEE">
        <w:rPr>
          <w:color w:val="auto"/>
          <w:lang w:val="en-US"/>
        </w:rPr>
        <w:instrText>a</w:instrText>
      </w:r>
      <w:r w:rsidRPr="00F50BEE">
        <w:rPr>
          <w:color w:val="auto"/>
        </w:rPr>
        <w:instrText>&amp;</w:instrText>
      </w:r>
      <w:r w:rsidRPr="00F50BEE">
        <w:rPr>
          <w:color w:val="auto"/>
          <w:lang w:val="en-US"/>
        </w:rPr>
        <w:instrText>keyno</w:instrText>
      </w:r>
      <w:r w:rsidRPr="00F50BEE">
        <w:rPr>
          <w:color w:val="auto"/>
        </w:rPr>
        <w:instrText>=0" \</w:instrText>
      </w:r>
      <w:r w:rsidRPr="00F50BEE">
        <w:rPr>
          <w:color w:val="auto"/>
          <w:lang w:val="en-US"/>
        </w:rPr>
        <w:instrText>l</w:instrText>
      </w:r>
      <w:r w:rsidRPr="00F50BEE">
        <w:rPr>
          <w:color w:val="auto"/>
        </w:rPr>
        <w:instrText xml:space="preserve"> "</w:instrText>
      </w:r>
      <w:r w:rsidRPr="00F50BEE">
        <w:rPr>
          <w:color w:val="auto"/>
          <w:lang w:val="en-US"/>
        </w:rPr>
        <w:instrText>YANDEX</w:instrText>
      </w:r>
      <w:r w:rsidRPr="00F50BEE">
        <w:rPr>
          <w:color w:val="auto"/>
        </w:rPr>
        <w:instrText xml:space="preserve">_147" </w:instrText>
      </w:r>
      <w:r w:rsidRPr="00F50BEE">
        <w:rPr>
          <w:color w:val="auto"/>
          <w:lang w:val="en-US"/>
        </w:rPr>
        <w:fldChar w:fldCharType="separate"/>
      </w:r>
      <w:r w:rsidRPr="00F50BEE">
        <w:rPr>
          <w:color w:val="auto"/>
          <w:lang w:val="en-US"/>
        </w:rPr>
        <w:fldChar w:fldCharType="end"/>
      </w:r>
      <w:r w:rsidRPr="00F50BEE">
        <w:rPr>
          <w:rStyle w:val="highlighthighlightactive"/>
          <w:color w:val="auto"/>
        </w:rPr>
        <w:t>межведомственный</w:t>
      </w:r>
      <w:hyperlink r:id="rId51" w:anchor="YANDEX_149" w:history="1"/>
      <w:r w:rsidRPr="00F50BEE">
        <w:rPr>
          <w:color w:val="auto"/>
        </w:rPr>
        <w:t xml:space="preserve"> </w:t>
      </w:r>
      <w:bookmarkStart w:id="34" w:name="YANDEX_149"/>
      <w:bookmarkEnd w:id="34"/>
      <w:r w:rsidRPr="00F50BEE">
        <w:rPr>
          <w:color w:val="auto"/>
          <w:lang w:val="en-US"/>
        </w:rPr>
        <w:fldChar w:fldCharType="begin"/>
      </w:r>
      <w:r w:rsidRPr="00F50BEE">
        <w:rPr>
          <w:color w:val="auto"/>
        </w:rPr>
        <w:instrText xml:space="preserve"> </w:instrText>
      </w:r>
      <w:r w:rsidRPr="00F50BEE">
        <w:rPr>
          <w:color w:val="auto"/>
          <w:lang w:val="en-US"/>
        </w:rPr>
        <w:instrText>HYPERLINK</w:instrText>
      </w:r>
      <w:r w:rsidRPr="00F50BEE">
        <w:rPr>
          <w:color w:val="auto"/>
        </w:rPr>
        <w:instrText xml:space="preserve"> "</w:instrText>
      </w:r>
      <w:r w:rsidRPr="00F50BEE">
        <w:rPr>
          <w:color w:val="auto"/>
          <w:lang w:val="en-US"/>
        </w:rPr>
        <w:instrText>http</w:instrText>
      </w:r>
      <w:r w:rsidRPr="00F50BEE">
        <w:rPr>
          <w:color w:val="auto"/>
        </w:rPr>
        <w:instrText>://</w:instrText>
      </w:r>
      <w:r w:rsidRPr="00F50BEE">
        <w:rPr>
          <w:color w:val="auto"/>
          <w:lang w:val="en-US"/>
        </w:rPr>
        <w:instrText>hghltd</w:instrText>
      </w:r>
      <w:r w:rsidRPr="00F50BEE">
        <w:rPr>
          <w:color w:val="auto"/>
        </w:rPr>
        <w:instrText>.</w:instrText>
      </w:r>
      <w:r w:rsidRPr="00F50BEE">
        <w:rPr>
          <w:color w:val="auto"/>
          <w:lang w:val="en-US"/>
        </w:rPr>
        <w:instrText>yandex</w:instrText>
      </w:r>
      <w:r w:rsidRPr="00F50BEE">
        <w:rPr>
          <w:color w:val="auto"/>
        </w:rPr>
        <w:instrText>.</w:instrText>
      </w:r>
      <w:r w:rsidRPr="00F50BEE">
        <w:rPr>
          <w:color w:val="auto"/>
          <w:lang w:val="en-US"/>
        </w:rPr>
        <w:instrText>net</w:instrText>
      </w:r>
      <w:r w:rsidRPr="00F50BEE">
        <w:rPr>
          <w:color w:val="auto"/>
        </w:rPr>
        <w:instrText>/</w:instrText>
      </w:r>
      <w:r w:rsidRPr="00F50BEE">
        <w:rPr>
          <w:color w:val="auto"/>
          <w:lang w:val="en-US"/>
        </w:rPr>
        <w:instrText>yandbtm</w:instrText>
      </w:r>
      <w:r w:rsidRPr="00F50BEE">
        <w:rPr>
          <w:color w:val="auto"/>
        </w:rPr>
        <w:instrText>?</w:instrText>
      </w:r>
      <w:r w:rsidRPr="00F50BEE">
        <w:rPr>
          <w:color w:val="auto"/>
          <w:lang w:val="en-US"/>
        </w:rPr>
        <w:instrText>text</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0%</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4%</w:instrText>
      </w:r>
      <w:r w:rsidRPr="00F50BEE">
        <w:rPr>
          <w:color w:val="auto"/>
          <w:lang w:val="en-US"/>
        </w:rPr>
        <w:instrText>D</w:instrText>
      </w:r>
      <w:r w:rsidRPr="00F50BEE">
        <w:rPr>
          <w:color w:val="auto"/>
        </w:rPr>
        <w:instrText>0%</w:instrText>
      </w:r>
      <w:r w:rsidRPr="00F50BEE">
        <w:rPr>
          <w:color w:val="auto"/>
          <w:lang w:val="en-US"/>
        </w:rPr>
        <w:instrText>BC</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8%</w:instrText>
      </w:r>
      <w:r w:rsidRPr="00F50BEE">
        <w:rPr>
          <w:color w:val="auto"/>
          <w:lang w:val="en-US"/>
        </w:rPr>
        <w:instrText>D</w:instrText>
      </w:r>
      <w:r w:rsidRPr="00F50BEE">
        <w:rPr>
          <w:color w:val="auto"/>
        </w:rPr>
        <w:instrText>0%</w:instrText>
      </w:r>
      <w:r w:rsidRPr="00F50BEE">
        <w:rPr>
          <w:color w:val="auto"/>
          <w:lang w:val="en-US"/>
        </w:rPr>
        <w:instrText>BD</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8%</w:instrText>
      </w:r>
      <w:r w:rsidRPr="00F50BEE">
        <w:rPr>
          <w:color w:val="auto"/>
          <w:lang w:val="en-US"/>
        </w:rPr>
        <w:instrText>D</w:instrText>
      </w:r>
      <w:r w:rsidRPr="00F50BEE">
        <w:rPr>
          <w:color w:val="auto"/>
        </w:rPr>
        <w:instrText>1%81%</w:instrText>
      </w:r>
      <w:r w:rsidRPr="00F50BEE">
        <w:rPr>
          <w:color w:val="auto"/>
          <w:lang w:val="en-US"/>
        </w:rPr>
        <w:instrText>D</w:instrText>
      </w:r>
      <w:r w:rsidRPr="00F50BEE">
        <w:rPr>
          <w:color w:val="auto"/>
        </w:rPr>
        <w:instrText>1%82%</w:instrText>
      </w:r>
      <w:r w:rsidRPr="00F50BEE">
        <w:rPr>
          <w:color w:val="auto"/>
          <w:lang w:val="en-US"/>
        </w:rPr>
        <w:instrText>D</w:instrText>
      </w:r>
      <w:r w:rsidRPr="00F50BEE">
        <w:rPr>
          <w:color w:val="auto"/>
        </w:rPr>
        <w:instrText>1%80%</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0%</w:instrText>
      </w:r>
      <w:r w:rsidRPr="00F50BEE">
        <w:rPr>
          <w:color w:val="auto"/>
          <w:lang w:val="en-US"/>
        </w:rPr>
        <w:instrText>D</w:instrText>
      </w:r>
      <w:r w:rsidRPr="00F50BEE">
        <w:rPr>
          <w:color w:val="auto"/>
        </w:rPr>
        <w:instrText>1%82%</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8%</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2%</w:instrText>
      </w:r>
      <w:r w:rsidRPr="00F50BEE">
        <w:rPr>
          <w:color w:val="auto"/>
          <w:lang w:val="en-US"/>
        </w:rPr>
        <w:instrText>D</w:instrText>
      </w:r>
      <w:r w:rsidRPr="00F50BEE">
        <w:rPr>
          <w:color w:val="auto"/>
        </w:rPr>
        <w:instrText>0%</w:instrText>
      </w:r>
      <w:r w:rsidRPr="00F50BEE">
        <w:rPr>
          <w:color w:val="auto"/>
          <w:lang w:val="en-US"/>
        </w:rPr>
        <w:instrText>BD</w:instrText>
      </w:r>
      <w:r w:rsidRPr="00F50BEE">
        <w:rPr>
          <w:color w:val="auto"/>
        </w:rPr>
        <w:instrText>%</w:instrText>
      </w:r>
      <w:r w:rsidRPr="00F50BEE">
        <w:rPr>
          <w:color w:val="auto"/>
          <w:lang w:val="en-US"/>
        </w:rPr>
        <w:instrText>D</w:instrText>
      </w:r>
      <w:r w:rsidRPr="00F50BEE">
        <w:rPr>
          <w:color w:val="auto"/>
        </w:rPr>
        <w:instrText>1%8</w:instrText>
      </w:r>
      <w:r w:rsidRPr="00F50BEE">
        <w:rPr>
          <w:color w:val="auto"/>
          <w:lang w:val="en-US"/>
        </w:rPr>
        <w:instrText>B</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9%20%</w:instrText>
      </w:r>
      <w:r w:rsidRPr="00F50BEE">
        <w:rPr>
          <w:color w:val="auto"/>
          <w:lang w:val="en-US"/>
        </w:rPr>
        <w:instrText>D</w:instrText>
      </w:r>
      <w:r w:rsidRPr="00F50BEE">
        <w:rPr>
          <w:color w:val="auto"/>
        </w:rPr>
        <w:instrText>1%80%</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5%</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3%</w:instrText>
      </w:r>
      <w:r w:rsidRPr="00F50BEE">
        <w:rPr>
          <w:color w:val="auto"/>
          <w:lang w:val="en-US"/>
        </w:rPr>
        <w:instrText>D</w:instrText>
      </w:r>
      <w:r w:rsidRPr="00F50BEE">
        <w:rPr>
          <w:color w:val="auto"/>
        </w:rPr>
        <w:instrText>0%</w:instrText>
      </w:r>
      <w:r w:rsidRPr="00F50BEE">
        <w:rPr>
          <w:color w:val="auto"/>
          <w:lang w:val="en-US"/>
        </w:rPr>
        <w:instrText>BB</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0%</w:instrText>
      </w:r>
      <w:r w:rsidRPr="00F50BEE">
        <w:rPr>
          <w:color w:val="auto"/>
          <w:lang w:val="en-US"/>
        </w:rPr>
        <w:instrText>D</w:instrText>
      </w:r>
      <w:r w:rsidRPr="00F50BEE">
        <w:rPr>
          <w:color w:val="auto"/>
        </w:rPr>
        <w:instrText>0%</w:instrText>
      </w:r>
      <w:r w:rsidRPr="00F50BEE">
        <w:rPr>
          <w:color w:val="auto"/>
          <w:lang w:val="en-US"/>
        </w:rPr>
        <w:instrText>BC</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5%</w:instrText>
      </w:r>
      <w:r w:rsidRPr="00F50BEE">
        <w:rPr>
          <w:color w:val="auto"/>
          <w:lang w:val="en-US"/>
        </w:rPr>
        <w:instrText>D</w:instrText>
      </w:r>
      <w:r w:rsidRPr="00F50BEE">
        <w:rPr>
          <w:color w:val="auto"/>
        </w:rPr>
        <w:instrText>0%</w:instrText>
      </w:r>
      <w:r w:rsidRPr="00F50BEE">
        <w:rPr>
          <w:color w:val="auto"/>
          <w:lang w:val="en-US"/>
        </w:rPr>
        <w:instrText>BD</w:instrText>
      </w:r>
      <w:r w:rsidRPr="00F50BEE">
        <w:rPr>
          <w:color w:val="auto"/>
        </w:rPr>
        <w:instrText>%</w:instrText>
      </w:r>
      <w:r w:rsidRPr="00F50BEE">
        <w:rPr>
          <w:color w:val="auto"/>
          <w:lang w:val="en-US"/>
        </w:rPr>
        <w:instrText>D</w:instrText>
      </w:r>
      <w:r w:rsidRPr="00F50BEE">
        <w:rPr>
          <w:color w:val="auto"/>
        </w:rPr>
        <w:instrText>1%82%20%</w:instrText>
      </w:r>
      <w:r w:rsidRPr="00F50BEE">
        <w:rPr>
          <w:color w:val="auto"/>
          <w:lang w:val="en-US"/>
        </w:rPr>
        <w:instrText>D</w:instrText>
      </w:r>
      <w:r w:rsidRPr="00F50BEE">
        <w:rPr>
          <w:color w:val="auto"/>
        </w:rPr>
        <w:instrText>0%</w:instrText>
      </w:r>
      <w:r w:rsidRPr="00F50BEE">
        <w:rPr>
          <w:color w:val="auto"/>
          <w:lang w:val="en-US"/>
        </w:rPr>
        <w:instrText>BF</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BE</w:instrText>
      </w:r>
      <w:r w:rsidRPr="00F50BEE">
        <w:rPr>
          <w:color w:val="auto"/>
        </w:rPr>
        <w:instrText>%20%</w:instrText>
      </w:r>
      <w:r w:rsidRPr="00F50BEE">
        <w:rPr>
          <w:color w:val="auto"/>
          <w:lang w:val="en-US"/>
        </w:rPr>
        <w:instrText>D</w:instrText>
      </w:r>
      <w:r w:rsidRPr="00F50BEE">
        <w:rPr>
          <w:color w:val="auto"/>
        </w:rPr>
        <w:instrText>0%</w:instrText>
      </w:r>
      <w:r w:rsidRPr="00F50BEE">
        <w:rPr>
          <w:color w:val="auto"/>
          <w:lang w:val="en-US"/>
        </w:rPr>
        <w:instrText>BF</w:instrText>
      </w:r>
      <w:r w:rsidRPr="00F50BEE">
        <w:rPr>
          <w:color w:val="auto"/>
        </w:rPr>
        <w:instrText>%</w:instrText>
      </w:r>
      <w:r w:rsidRPr="00F50BEE">
        <w:rPr>
          <w:color w:val="auto"/>
          <w:lang w:val="en-US"/>
        </w:rPr>
        <w:instrText>D</w:instrText>
      </w:r>
      <w:r w:rsidRPr="00F50BEE">
        <w:rPr>
          <w:color w:val="auto"/>
        </w:rPr>
        <w:instrText>1%80%</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5%</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4%</w:instrText>
      </w:r>
      <w:r w:rsidRPr="00F50BEE">
        <w:rPr>
          <w:color w:val="auto"/>
          <w:lang w:val="en-US"/>
        </w:rPr>
        <w:instrText>D</w:instrText>
      </w:r>
      <w:r w:rsidRPr="00F50BEE">
        <w:rPr>
          <w:color w:val="auto"/>
        </w:rPr>
        <w:instrText>0%</w:instrText>
      </w:r>
      <w:r w:rsidRPr="00F50BEE">
        <w:rPr>
          <w:color w:val="auto"/>
          <w:lang w:val="en-US"/>
        </w:rPr>
        <w:instrText>BE</w:instrText>
      </w:r>
      <w:r w:rsidRPr="00F50BEE">
        <w:rPr>
          <w:color w:val="auto"/>
        </w:rPr>
        <w:instrText>%</w:instrText>
      </w:r>
      <w:r w:rsidRPr="00F50BEE">
        <w:rPr>
          <w:color w:val="auto"/>
          <w:lang w:val="en-US"/>
        </w:rPr>
        <w:instrText>D</w:instrText>
      </w:r>
      <w:r w:rsidRPr="00F50BEE">
        <w:rPr>
          <w:color w:val="auto"/>
        </w:rPr>
        <w:instrText>1%81%</w:instrText>
      </w:r>
      <w:r w:rsidRPr="00F50BEE">
        <w:rPr>
          <w:color w:val="auto"/>
          <w:lang w:val="en-US"/>
        </w:rPr>
        <w:instrText>D</w:instrText>
      </w:r>
      <w:r w:rsidRPr="00F50BEE">
        <w:rPr>
          <w:color w:val="auto"/>
        </w:rPr>
        <w:instrText>1%82%</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0%</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2%</w:instrText>
      </w:r>
      <w:r w:rsidRPr="00F50BEE">
        <w:rPr>
          <w:color w:val="auto"/>
          <w:lang w:val="en-US"/>
        </w:rPr>
        <w:instrText>D</w:instrText>
      </w:r>
      <w:r w:rsidRPr="00F50BEE">
        <w:rPr>
          <w:color w:val="auto"/>
        </w:rPr>
        <w:instrText>0%</w:instrText>
      </w:r>
      <w:r w:rsidRPr="00F50BEE">
        <w:rPr>
          <w:color w:val="auto"/>
          <w:lang w:val="en-US"/>
        </w:rPr>
        <w:instrText>BB</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5%</w:instrText>
      </w:r>
      <w:r w:rsidRPr="00F50BEE">
        <w:rPr>
          <w:color w:val="auto"/>
          <w:lang w:val="en-US"/>
        </w:rPr>
        <w:instrText>D</w:instrText>
      </w:r>
      <w:r w:rsidRPr="00F50BEE">
        <w:rPr>
          <w:color w:val="auto"/>
        </w:rPr>
        <w:instrText>0%</w:instrText>
      </w:r>
      <w:r w:rsidRPr="00F50BEE">
        <w:rPr>
          <w:color w:val="auto"/>
          <w:lang w:val="en-US"/>
        </w:rPr>
        <w:instrText>BD</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8%</w:instrText>
      </w:r>
      <w:r w:rsidRPr="00F50BEE">
        <w:rPr>
          <w:color w:val="auto"/>
          <w:lang w:val="en-US"/>
        </w:rPr>
        <w:instrText>D</w:instrText>
      </w:r>
      <w:r w:rsidRPr="00F50BEE">
        <w:rPr>
          <w:color w:val="auto"/>
        </w:rPr>
        <w:instrText>1%8</w:instrText>
      </w:r>
      <w:r w:rsidRPr="00F50BEE">
        <w:rPr>
          <w:color w:val="auto"/>
          <w:lang w:val="en-US"/>
        </w:rPr>
        <w:instrText>E</w:instrText>
      </w:r>
      <w:r w:rsidRPr="00F50BEE">
        <w:rPr>
          <w:color w:val="auto"/>
        </w:rPr>
        <w:instrText>%20%</w:instrText>
      </w:r>
      <w:r w:rsidRPr="00F50BEE">
        <w:rPr>
          <w:color w:val="auto"/>
          <w:lang w:val="en-US"/>
        </w:rPr>
        <w:instrText>D</w:instrText>
      </w:r>
      <w:r w:rsidRPr="00F50BEE">
        <w:rPr>
          <w:color w:val="auto"/>
        </w:rPr>
        <w:instrText>0%</w:instrText>
      </w:r>
      <w:r w:rsidRPr="00F50BEE">
        <w:rPr>
          <w:color w:val="auto"/>
          <w:lang w:val="en-US"/>
        </w:rPr>
        <w:instrText>BC</w:instrText>
      </w:r>
      <w:r w:rsidRPr="00F50BEE">
        <w:rPr>
          <w:color w:val="auto"/>
        </w:rPr>
        <w:instrText>%</w:instrText>
      </w:r>
      <w:r w:rsidRPr="00F50BEE">
        <w:rPr>
          <w:color w:val="auto"/>
          <w:lang w:val="en-US"/>
        </w:rPr>
        <w:instrText>D</w:instrText>
      </w:r>
      <w:r w:rsidRPr="00F50BEE">
        <w:rPr>
          <w:color w:val="auto"/>
        </w:rPr>
        <w:instrText>1%83%</w:instrText>
      </w:r>
      <w:r w:rsidRPr="00F50BEE">
        <w:rPr>
          <w:color w:val="auto"/>
          <w:lang w:val="en-US"/>
        </w:rPr>
        <w:instrText>D</w:instrText>
      </w:r>
      <w:r w:rsidRPr="00F50BEE">
        <w:rPr>
          <w:color w:val="auto"/>
        </w:rPr>
        <w:instrText>0%</w:instrText>
      </w:r>
      <w:r w:rsidRPr="00F50BEE">
        <w:rPr>
          <w:color w:val="auto"/>
          <w:lang w:val="en-US"/>
        </w:rPr>
        <w:instrText>BD</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8%</w:instrText>
      </w:r>
      <w:r w:rsidRPr="00F50BEE">
        <w:rPr>
          <w:color w:val="auto"/>
          <w:lang w:val="en-US"/>
        </w:rPr>
        <w:instrText>D</w:instrText>
      </w:r>
      <w:r w:rsidRPr="00F50BEE">
        <w:rPr>
          <w:color w:val="auto"/>
        </w:rPr>
        <w:instrText>1%86%</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8%</w:instrText>
      </w:r>
      <w:r w:rsidRPr="00F50BEE">
        <w:rPr>
          <w:color w:val="auto"/>
          <w:lang w:val="en-US"/>
        </w:rPr>
        <w:instrText>D</w:instrText>
      </w:r>
      <w:r w:rsidRPr="00F50BEE">
        <w:rPr>
          <w:color w:val="auto"/>
        </w:rPr>
        <w:instrText>0%</w:instrText>
      </w:r>
      <w:r w:rsidRPr="00F50BEE">
        <w:rPr>
          <w:color w:val="auto"/>
          <w:lang w:val="en-US"/>
        </w:rPr>
        <w:instrText>BF</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0%</w:instrText>
      </w:r>
      <w:r w:rsidRPr="00F50BEE">
        <w:rPr>
          <w:color w:val="auto"/>
          <w:lang w:val="en-US"/>
        </w:rPr>
        <w:instrText>D</w:instrText>
      </w:r>
      <w:r w:rsidRPr="00F50BEE">
        <w:rPr>
          <w:color w:val="auto"/>
        </w:rPr>
        <w:instrText>0%</w:instrText>
      </w:r>
      <w:r w:rsidRPr="00F50BEE">
        <w:rPr>
          <w:color w:val="auto"/>
          <w:lang w:val="en-US"/>
        </w:rPr>
        <w:instrText>BB</w:instrText>
      </w:r>
      <w:r w:rsidRPr="00F50BEE">
        <w:rPr>
          <w:color w:val="auto"/>
        </w:rPr>
        <w:instrText>%</w:instrText>
      </w:r>
      <w:r w:rsidRPr="00F50BEE">
        <w:rPr>
          <w:color w:val="auto"/>
          <w:lang w:val="en-US"/>
        </w:rPr>
        <w:instrText>D</w:instrText>
      </w:r>
      <w:r w:rsidRPr="00F50BEE">
        <w:rPr>
          <w:color w:val="auto"/>
        </w:rPr>
        <w:instrText>1%8</w:instrText>
      </w:r>
      <w:r w:rsidRPr="00F50BEE">
        <w:rPr>
          <w:color w:val="auto"/>
          <w:lang w:val="en-US"/>
        </w:rPr>
        <w:instrText>C</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BD</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BE</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9%20%</w:instrText>
      </w:r>
      <w:r w:rsidRPr="00F50BEE">
        <w:rPr>
          <w:color w:val="auto"/>
          <w:lang w:val="en-US"/>
        </w:rPr>
        <w:instrText>D</w:instrText>
      </w:r>
      <w:r w:rsidRPr="00F50BEE">
        <w:rPr>
          <w:color w:val="auto"/>
        </w:rPr>
        <w:instrText>1%83%</w:instrText>
      </w:r>
      <w:r w:rsidRPr="00F50BEE">
        <w:rPr>
          <w:color w:val="auto"/>
          <w:lang w:val="en-US"/>
        </w:rPr>
        <w:instrText>D</w:instrText>
      </w:r>
      <w:r w:rsidRPr="00F50BEE">
        <w:rPr>
          <w:color w:val="auto"/>
        </w:rPr>
        <w:instrText>1%81%</w:instrText>
      </w:r>
      <w:r w:rsidRPr="00F50BEE">
        <w:rPr>
          <w:color w:val="auto"/>
          <w:lang w:val="en-US"/>
        </w:rPr>
        <w:instrText>D</w:instrText>
      </w:r>
      <w:r w:rsidRPr="00F50BEE">
        <w:rPr>
          <w:color w:val="auto"/>
        </w:rPr>
        <w:instrText>0%</w:instrText>
      </w:r>
      <w:r w:rsidRPr="00F50BEE">
        <w:rPr>
          <w:color w:val="auto"/>
          <w:lang w:val="en-US"/>
        </w:rPr>
        <w:instrText>BB</w:instrText>
      </w:r>
      <w:r w:rsidRPr="00F50BEE">
        <w:rPr>
          <w:color w:val="auto"/>
        </w:rPr>
        <w:instrText>%</w:instrText>
      </w:r>
      <w:r w:rsidRPr="00F50BEE">
        <w:rPr>
          <w:color w:val="auto"/>
          <w:lang w:val="en-US"/>
        </w:rPr>
        <w:instrText>D</w:instrText>
      </w:r>
      <w:r w:rsidRPr="00F50BEE">
        <w:rPr>
          <w:color w:val="auto"/>
        </w:rPr>
        <w:instrText>1%83%</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3%</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8%20%</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7%</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0%</w:instrText>
      </w:r>
      <w:r w:rsidRPr="00F50BEE">
        <w:rPr>
          <w:color w:val="auto"/>
          <w:lang w:val="en-US"/>
        </w:rPr>
        <w:instrText>D</w:instrText>
      </w:r>
      <w:r w:rsidRPr="00F50BEE">
        <w:rPr>
          <w:color w:val="auto"/>
        </w:rPr>
        <w:instrText>0%</w:instrText>
      </w:r>
      <w:r w:rsidRPr="00F50BEE">
        <w:rPr>
          <w:color w:val="auto"/>
          <w:lang w:val="en-US"/>
        </w:rPr>
        <w:instrText>BF</w:instrText>
      </w:r>
      <w:r w:rsidRPr="00F50BEE">
        <w:rPr>
          <w:color w:val="auto"/>
        </w:rPr>
        <w:instrText>%</w:instrText>
      </w:r>
      <w:r w:rsidRPr="00F50BEE">
        <w:rPr>
          <w:color w:val="auto"/>
          <w:lang w:val="en-US"/>
        </w:rPr>
        <w:instrText>D</w:instrText>
      </w:r>
      <w:r w:rsidRPr="00F50BEE">
        <w:rPr>
          <w:color w:val="auto"/>
        </w:rPr>
        <w:instrText>1%80%</w:instrText>
      </w:r>
      <w:r w:rsidRPr="00F50BEE">
        <w:rPr>
          <w:color w:val="auto"/>
          <w:lang w:val="en-US"/>
        </w:rPr>
        <w:instrText>D</w:instrText>
      </w:r>
      <w:r w:rsidRPr="00F50BEE">
        <w:rPr>
          <w:color w:val="auto"/>
        </w:rPr>
        <w:instrText>0%</w:instrText>
      </w:r>
      <w:r w:rsidRPr="00F50BEE">
        <w:rPr>
          <w:color w:val="auto"/>
          <w:lang w:val="en-US"/>
        </w:rPr>
        <w:instrText>BE</w:instrText>
      </w:r>
      <w:r w:rsidRPr="00F50BEE">
        <w:rPr>
          <w:color w:val="auto"/>
        </w:rPr>
        <w:instrText>%</w:instrText>
      </w:r>
      <w:r w:rsidRPr="00F50BEE">
        <w:rPr>
          <w:color w:val="auto"/>
          <w:lang w:val="en-US"/>
        </w:rPr>
        <w:instrText>D</w:instrText>
      </w:r>
      <w:r w:rsidRPr="00F50BEE">
        <w:rPr>
          <w:color w:val="auto"/>
        </w:rPr>
        <w:instrText>1%81%20%</w:instrText>
      </w:r>
      <w:r w:rsidRPr="00F50BEE">
        <w:rPr>
          <w:color w:val="auto"/>
          <w:lang w:val="en-US"/>
        </w:rPr>
        <w:instrText>D</w:instrText>
      </w:r>
      <w:r w:rsidRPr="00F50BEE">
        <w:rPr>
          <w:color w:val="auto"/>
        </w:rPr>
        <w:instrText>0%</w:instrText>
      </w:r>
      <w:r w:rsidRPr="00F50BEE">
        <w:rPr>
          <w:color w:val="auto"/>
          <w:lang w:val="en-US"/>
        </w:rPr>
        <w:instrText>BC</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5%</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6%</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2%</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5%</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4%</w:instrText>
      </w:r>
      <w:r w:rsidRPr="00F50BEE">
        <w:rPr>
          <w:color w:val="auto"/>
          <w:lang w:val="en-US"/>
        </w:rPr>
        <w:instrText>D</w:instrText>
      </w:r>
      <w:r w:rsidRPr="00F50BEE">
        <w:rPr>
          <w:color w:val="auto"/>
        </w:rPr>
        <w:instrText>0%</w:instrText>
      </w:r>
      <w:r w:rsidRPr="00F50BEE">
        <w:rPr>
          <w:color w:val="auto"/>
          <w:lang w:val="en-US"/>
        </w:rPr>
        <w:instrText>BE</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BC</w:instrText>
      </w:r>
      <w:r w:rsidRPr="00F50BEE">
        <w:rPr>
          <w:color w:val="auto"/>
        </w:rPr>
        <w:instrText>%</w:instrText>
      </w:r>
      <w:r w:rsidRPr="00F50BEE">
        <w:rPr>
          <w:color w:val="auto"/>
          <w:lang w:val="en-US"/>
        </w:rPr>
        <w:instrText>D</w:instrText>
      </w:r>
      <w:r w:rsidRPr="00F50BEE">
        <w:rPr>
          <w:color w:val="auto"/>
        </w:rPr>
        <w:instrText>1%81%</w:instrText>
      </w:r>
      <w:r w:rsidRPr="00F50BEE">
        <w:rPr>
          <w:color w:val="auto"/>
          <w:lang w:val="en-US"/>
        </w:rPr>
        <w:instrText>D</w:instrText>
      </w:r>
      <w:r w:rsidRPr="00F50BEE">
        <w:rPr>
          <w:color w:val="auto"/>
        </w:rPr>
        <w:instrText>1%82%</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2%</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5%</w:instrText>
      </w:r>
      <w:r w:rsidRPr="00F50BEE">
        <w:rPr>
          <w:color w:val="auto"/>
          <w:lang w:val="en-US"/>
        </w:rPr>
        <w:instrText>D</w:instrText>
      </w:r>
      <w:r w:rsidRPr="00F50BEE">
        <w:rPr>
          <w:color w:val="auto"/>
        </w:rPr>
        <w:instrText>0%</w:instrText>
      </w:r>
      <w:r w:rsidRPr="00F50BEE">
        <w:rPr>
          <w:color w:val="auto"/>
          <w:lang w:val="en-US"/>
        </w:rPr>
        <w:instrText>BD</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BD</w:instrText>
      </w:r>
      <w:r w:rsidRPr="00F50BEE">
        <w:rPr>
          <w:color w:val="auto"/>
        </w:rPr>
        <w:instrText>%</w:instrText>
      </w:r>
      <w:r w:rsidRPr="00F50BEE">
        <w:rPr>
          <w:color w:val="auto"/>
          <w:lang w:val="en-US"/>
        </w:rPr>
        <w:instrText>D</w:instrText>
      </w:r>
      <w:r w:rsidRPr="00F50BEE">
        <w:rPr>
          <w:color w:val="auto"/>
        </w:rPr>
        <w:instrText>1%8</w:instrText>
      </w:r>
      <w:r w:rsidRPr="00F50BEE">
        <w:rPr>
          <w:color w:val="auto"/>
          <w:lang w:val="en-US"/>
        </w:rPr>
        <w:instrText>B</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9&amp;</w:instrText>
      </w:r>
      <w:r w:rsidRPr="00F50BEE">
        <w:rPr>
          <w:color w:val="auto"/>
          <w:lang w:val="en-US"/>
        </w:rPr>
        <w:instrText>url</w:instrText>
      </w:r>
      <w:r w:rsidRPr="00F50BEE">
        <w:rPr>
          <w:color w:val="auto"/>
        </w:rPr>
        <w:instrText>=</w:instrText>
      </w:r>
      <w:r w:rsidRPr="00F50BEE">
        <w:rPr>
          <w:color w:val="auto"/>
          <w:lang w:val="en-US"/>
        </w:rPr>
        <w:instrText>http</w:instrText>
      </w:r>
      <w:r w:rsidRPr="00F50BEE">
        <w:rPr>
          <w:color w:val="auto"/>
        </w:rPr>
        <w:instrText>%3</w:instrText>
      </w:r>
      <w:r w:rsidRPr="00F50BEE">
        <w:rPr>
          <w:color w:val="auto"/>
          <w:lang w:val="en-US"/>
        </w:rPr>
        <w:instrText>A</w:instrText>
      </w:r>
      <w:r w:rsidRPr="00F50BEE">
        <w:rPr>
          <w:color w:val="auto"/>
        </w:rPr>
        <w:instrText>%2</w:instrText>
      </w:r>
      <w:r w:rsidRPr="00F50BEE">
        <w:rPr>
          <w:color w:val="auto"/>
          <w:lang w:val="en-US"/>
        </w:rPr>
        <w:instrText>F</w:instrText>
      </w:r>
      <w:r w:rsidRPr="00F50BEE">
        <w:rPr>
          <w:color w:val="auto"/>
        </w:rPr>
        <w:instrText>%2</w:instrText>
      </w:r>
      <w:r w:rsidRPr="00F50BEE">
        <w:rPr>
          <w:color w:val="auto"/>
          <w:lang w:val="en-US"/>
        </w:rPr>
        <w:instrText>Fhvorostyanka</w:instrText>
      </w:r>
      <w:r w:rsidRPr="00F50BEE">
        <w:rPr>
          <w:color w:val="auto"/>
        </w:rPr>
        <w:instrText>.</w:instrText>
      </w:r>
      <w:r w:rsidRPr="00F50BEE">
        <w:rPr>
          <w:color w:val="auto"/>
          <w:lang w:val="en-US"/>
        </w:rPr>
        <w:instrText>ru</w:instrText>
      </w:r>
      <w:r w:rsidRPr="00F50BEE">
        <w:rPr>
          <w:color w:val="auto"/>
        </w:rPr>
        <w:instrText>%2</w:instrText>
      </w:r>
      <w:r w:rsidRPr="00F50BEE">
        <w:rPr>
          <w:color w:val="auto"/>
          <w:lang w:val="en-US"/>
        </w:rPr>
        <w:instrText>FDocument</w:instrText>
      </w:r>
      <w:r w:rsidRPr="00F50BEE">
        <w:rPr>
          <w:color w:val="auto"/>
        </w:rPr>
        <w:instrText>%2</w:instrText>
      </w:r>
      <w:r w:rsidRPr="00F50BEE">
        <w:rPr>
          <w:color w:val="auto"/>
          <w:lang w:val="en-US"/>
        </w:rPr>
        <w:instrText>FAR</w:instrText>
      </w:r>
      <w:r w:rsidRPr="00F50BEE">
        <w:rPr>
          <w:color w:val="auto"/>
        </w:rPr>
        <w:instrText>_</w:instrText>
      </w:r>
      <w:r w:rsidRPr="00F50BEE">
        <w:rPr>
          <w:color w:val="auto"/>
          <w:lang w:val="en-US"/>
        </w:rPr>
        <w:instrText>GMU</w:instrText>
      </w:r>
      <w:r w:rsidRPr="00F50BEE">
        <w:rPr>
          <w:color w:val="auto"/>
        </w:rPr>
        <w:instrText>_</w:instrText>
      </w:r>
      <w:r w:rsidRPr="00F50BEE">
        <w:rPr>
          <w:color w:val="auto"/>
          <w:lang w:val="en-US"/>
        </w:rPr>
        <w:instrText>proekt</w:instrText>
      </w:r>
      <w:r w:rsidRPr="00F50BEE">
        <w:rPr>
          <w:color w:val="auto"/>
        </w:rPr>
        <w:instrText>%2</w:instrText>
      </w:r>
      <w:r w:rsidRPr="00F50BEE">
        <w:rPr>
          <w:color w:val="auto"/>
          <w:lang w:val="en-US"/>
        </w:rPr>
        <w:instrText>Fkumi</w:instrText>
      </w:r>
      <w:r w:rsidRPr="00F50BEE">
        <w:rPr>
          <w:color w:val="auto"/>
        </w:rPr>
        <w:instrText>%2</w:instrText>
      </w:r>
      <w:r w:rsidRPr="00F50BEE">
        <w:rPr>
          <w:color w:val="auto"/>
          <w:lang w:val="en-US"/>
        </w:rPr>
        <w:instrText>Far</w:instrText>
      </w:r>
      <w:r w:rsidRPr="00F50BEE">
        <w:rPr>
          <w:color w:val="auto"/>
        </w:rPr>
        <w:instrText>2_</w:instrText>
      </w:r>
      <w:r w:rsidRPr="00F50BEE">
        <w:rPr>
          <w:color w:val="auto"/>
          <w:lang w:val="en-US"/>
        </w:rPr>
        <w:instrText>predostavlenie</w:instrText>
      </w:r>
      <w:r w:rsidRPr="00F50BEE">
        <w:rPr>
          <w:color w:val="auto"/>
        </w:rPr>
        <w:instrText>_</w:instrText>
      </w:r>
      <w:r w:rsidRPr="00F50BEE">
        <w:rPr>
          <w:color w:val="auto"/>
          <w:lang w:val="en-US"/>
        </w:rPr>
        <w:instrText>v</w:instrText>
      </w:r>
      <w:r w:rsidRPr="00F50BEE">
        <w:rPr>
          <w:color w:val="auto"/>
        </w:rPr>
        <w:instrText>_</w:instrText>
      </w:r>
      <w:r w:rsidRPr="00F50BEE">
        <w:rPr>
          <w:color w:val="auto"/>
          <w:lang w:val="en-US"/>
        </w:rPr>
        <w:instrText>arendu</w:instrText>
      </w:r>
      <w:r w:rsidRPr="00F50BEE">
        <w:rPr>
          <w:color w:val="auto"/>
        </w:rPr>
        <w:instrText>_</w:instrText>
      </w:r>
      <w:r w:rsidRPr="00F50BEE">
        <w:rPr>
          <w:color w:val="auto"/>
          <w:lang w:val="en-US"/>
        </w:rPr>
        <w:instrText>zemelnykh</w:instrText>
      </w:r>
      <w:r w:rsidRPr="00F50BEE">
        <w:rPr>
          <w:color w:val="auto"/>
        </w:rPr>
        <w:instrText>_</w:instrText>
      </w:r>
      <w:r w:rsidRPr="00F50BEE">
        <w:rPr>
          <w:color w:val="auto"/>
          <w:lang w:val="en-US"/>
        </w:rPr>
        <w:instrText>uchastkov</w:instrText>
      </w:r>
      <w:r w:rsidRPr="00F50BEE">
        <w:rPr>
          <w:color w:val="auto"/>
        </w:rPr>
        <w:instrText>-</w:instrText>
      </w:r>
      <w:r w:rsidRPr="00F50BEE">
        <w:rPr>
          <w:color w:val="auto"/>
          <w:lang w:val="en-US"/>
        </w:rPr>
        <w:instrText>na</w:instrText>
      </w:r>
      <w:r w:rsidRPr="00F50BEE">
        <w:rPr>
          <w:color w:val="auto"/>
        </w:rPr>
        <w:instrText>.</w:instrText>
      </w:r>
      <w:r w:rsidRPr="00F50BEE">
        <w:rPr>
          <w:color w:val="auto"/>
          <w:lang w:val="en-US"/>
        </w:rPr>
        <w:instrText>doc</w:instrText>
      </w:r>
      <w:r w:rsidRPr="00F50BEE">
        <w:rPr>
          <w:color w:val="auto"/>
        </w:rPr>
        <w:instrText>&amp;</w:instrText>
      </w:r>
      <w:r w:rsidRPr="00F50BEE">
        <w:rPr>
          <w:color w:val="auto"/>
          <w:lang w:val="en-US"/>
        </w:rPr>
        <w:instrText>fmode</w:instrText>
      </w:r>
      <w:r w:rsidRPr="00F50BEE">
        <w:rPr>
          <w:color w:val="auto"/>
        </w:rPr>
        <w:instrText>=</w:instrText>
      </w:r>
      <w:r w:rsidRPr="00F50BEE">
        <w:rPr>
          <w:color w:val="auto"/>
          <w:lang w:val="en-US"/>
        </w:rPr>
        <w:instrText>envelope</w:instrText>
      </w:r>
      <w:r w:rsidRPr="00F50BEE">
        <w:rPr>
          <w:color w:val="auto"/>
        </w:rPr>
        <w:instrText>&amp;</w:instrText>
      </w:r>
      <w:r w:rsidRPr="00F50BEE">
        <w:rPr>
          <w:color w:val="auto"/>
          <w:lang w:val="en-US"/>
        </w:rPr>
        <w:instrText>lr</w:instrText>
      </w:r>
      <w:r w:rsidRPr="00F50BEE">
        <w:rPr>
          <w:color w:val="auto"/>
        </w:rPr>
        <w:instrText>=50&amp;</w:instrText>
      </w:r>
      <w:r w:rsidRPr="00F50BEE">
        <w:rPr>
          <w:color w:val="auto"/>
          <w:lang w:val="en-US"/>
        </w:rPr>
        <w:instrText>l</w:instrText>
      </w:r>
      <w:r w:rsidRPr="00F50BEE">
        <w:rPr>
          <w:color w:val="auto"/>
        </w:rPr>
        <w:instrText>10</w:instrText>
      </w:r>
      <w:r w:rsidRPr="00F50BEE">
        <w:rPr>
          <w:color w:val="auto"/>
          <w:lang w:val="en-US"/>
        </w:rPr>
        <w:instrText>n</w:instrText>
      </w:r>
      <w:r w:rsidRPr="00F50BEE">
        <w:rPr>
          <w:color w:val="auto"/>
        </w:rPr>
        <w:instrText>=</w:instrText>
      </w:r>
      <w:r w:rsidRPr="00F50BEE">
        <w:rPr>
          <w:color w:val="auto"/>
          <w:lang w:val="en-US"/>
        </w:rPr>
        <w:instrText>ru</w:instrText>
      </w:r>
      <w:r w:rsidRPr="00F50BEE">
        <w:rPr>
          <w:color w:val="auto"/>
        </w:rPr>
        <w:instrText>&amp;</w:instrText>
      </w:r>
      <w:r w:rsidRPr="00F50BEE">
        <w:rPr>
          <w:color w:val="auto"/>
          <w:lang w:val="en-US"/>
        </w:rPr>
        <w:instrText>mime</w:instrText>
      </w:r>
      <w:r w:rsidRPr="00F50BEE">
        <w:rPr>
          <w:color w:val="auto"/>
        </w:rPr>
        <w:instrText>=</w:instrText>
      </w:r>
      <w:r w:rsidRPr="00F50BEE">
        <w:rPr>
          <w:color w:val="auto"/>
          <w:lang w:val="en-US"/>
        </w:rPr>
        <w:instrText>doc</w:instrText>
      </w:r>
      <w:r w:rsidRPr="00F50BEE">
        <w:rPr>
          <w:color w:val="auto"/>
        </w:rPr>
        <w:instrText>&amp;</w:instrText>
      </w:r>
      <w:r w:rsidRPr="00F50BEE">
        <w:rPr>
          <w:color w:val="auto"/>
          <w:lang w:val="en-US"/>
        </w:rPr>
        <w:instrText>sign</w:instrText>
      </w:r>
      <w:r w:rsidRPr="00F50BEE">
        <w:rPr>
          <w:color w:val="auto"/>
        </w:rPr>
        <w:instrText>=</w:instrText>
      </w:r>
      <w:r w:rsidRPr="00F50BEE">
        <w:rPr>
          <w:color w:val="auto"/>
          <w:lang w:val="en-US"/>
        </w:rPr>
        <w:instrText>e</w:instrText>
      </w:r>
      <w:r w:rsidRPr="00F50BEE">
        <w:rPr>
          <w:color w:val="auto"/>
        </w:rPr>
        <w:instrText>5373984396</w:instrText>
      </w:r>
      <w:r w:rsidRPr="00F50BEE">
        <w:rPr>
          <w:color w:val="auto"/>
          <w:lang w:val="en-US"/>
        </w:rPr>
        <w:instrText>a</w:instrText>
      </w:r>
      <w:r w:rsidRPr="00F50BEE">
        <w:rPr>
          <w:color w:val="auto"/>
        </w:rPr>
        <w:instrText>0938</w:instrText>
      </w:r>
      <w:r w:rsidRPr="00F50BEE">
        <w:rPr>
          <w:color w:val="auto"/>
          <w:lang w:val="en-US"/>
        </w:rPr>
        <w:instrText>e</w:instrText>
      </w:r>
      <w:r w:rsidRPr="00F50BEE">
        <w:rPr>
          <w:color w:val="auto"/>
        </w:rPr>
        <w:instrText>95</w:instrText>
      </w:r>
      <w:r w:rsidRPr="00F50BEE">
        <w:rPr>
          <w:color w:val="auto"/>
          <w:lang w:val="en-US"/>
        </w:rPr>
        <w:instrText>ae</w:instrText>
      </w:r>
      <w:r w:rsidRPr="00F50BEE">
        <w:rPr>
          <w:color w:val="auto"/>
        </w:rPr>
        <w:instrText>82416290</w:instrText>
      </w:r>
      <w:r w:rsidRPr="00F50BEE">
        <w:rPr>
          <w:color w:val="auto"/>
          <w:lang w:val="en-US"/>
        </w:rPr>
        <w:instrText>b</w:instrText>
      </w:r>
      <w:r w:rsidRPr="00F50BEE">
        <w:rPr>
          <w:color w:val="auto"/>
        </w:rPr>
        <w:instrText>8</w:instrText>
      </w:r>
      <w:r w:rsidRPr="00F50BEE">
        <w:rPr>
          <w:color w:val="auto"/>
          <w:lang w:val="en-US"/>
        </w:rPr>
        <w:instrText>a</w:instrText>
      </w:r>
      <w:r w:rsidRPr="00F50BEE">
        <w:rPr>
          <w:color w:val="auto"/>
        </w:rPr>
        <w:instrText>&amp;</w:instrText>
      </w:r>
      <w:r w:rsidRPr="00F50BEE">
        <w:rPr>
          <w:color w:val="auto"/>
          <w:lang w:val="en-US"/>
        </w:rPr>
        <w:instrText>keyno</w:instrText>
      </w:r>
      <w:r w:rsidRPr="00F50BEE">
        <w:rPr>
          <w:color w:val="auto"/>
        </w:rPr>
        <w:instrText>=0" \</w:instrText>
      </w:r>
      <w:r w:rsidRPr="00F50BEE">
        <w:rPr>
          <w:color w:val="auto"/>
          <w:lang w:val="en-US"/>
        </w:rPr>
        <w:instrText>l</w:instrText>
      </w:r>
      <w:r w:rsidRPr="00F50BEE">
        <w:rPr>
          <w:color w:val="auto"/>
        </w:rPr>
        <w:instrText xml:space="preserve"> "</w:instrText>
      </w:r>
      <w:r w:rsidRPr="00F50BEE">
        <w:rPr>
          <w:color w:val="auto"/>
          <w:lang w:val="en-US"/>
        </w:rPr>
        <w:instrText>YANDEX</w:instrText>
      </w:r>
      <w:r w:rsidRPr="00F50BEE">
        <w:rPr>
          <w:color w:val="auto"/>
        </w:rPr>
        <w:instrText xml:space="preserve">_148" </w:instrText>
      </w:r>
      <w:r w:rsidRPr="00F50BEE">
        <w:rPr>
          <w:color w:val="auto"/>
          <w:lang w:val="en-US"/>
        </w:rPr>
        <w:fldChar w:fldCharType="separate"/>
      </w:r>
      <w:r w:rsidRPr="00F50BEE">
        <w:rPr>
          <w:color w:val="auto"/>
          <w:lang w:val="en-US"/>
        </w:rPr>
        <w:fldChar w:fldCharType="end"/>
      </w:r>
      <w:r w:rsidRPr="00F50BEE">
        <w:rPr>
          <w:rStyle w:val="highlighthighlightactive"/>
          <w:color w:val="auto"/>
        </w:rPr>
        <w:t>запрос</w:t>
      </w:r>
      <w:hyperlink r:id="rId52" w:anchor="YANDEX_150" w:history="1"/>
      <w:r w:rsidRPr="00F50BEE">
        <w:rPr>
          <w:color w:val="auto"/>
        </w:rPr>
        <w:t>;</w:t>
      </w:r>
    </w:p>
    <w:p w:rsidR="00473C9E" w:rsidRPr="00F50BEE" w:rsidRDefault="00473C9E" w:rsidP="00473C9E">
      <w:pPr>
        <w:pStyle w:val="western"/>
        <w:spacing w:before="0" w:after="0"/>
        <w:ind w:firstLine="706"/>
        <w:jc w:val="both"/>
        <w:rPr>
          <w:color w:val="auto"/>
          <w:spacing w:val="-4"/>
        </w:rPr>
      </w:pPr>
      <w:proofErr w:type="gramStart"/>
      <w:r w:rsidRPr="00F50BEE">
        <w:rPr>
          <w:color w:val="auto"/>
          <w:spacing w:val="-4"/>
        </w:rPr>
        <w:lastRenderedPageBreak/>
        <w:t xml:space="preserve">3.3.3. срок получения ответа (информации) на </w:t>
      </w:r>
      <w:r w:rsidRPr="00F50BEE">
        <w:rPr>
          <w:rStyle w:val="highlighthighlightactive"/>
          <w:color w:val="auto"/>
        </w:rPr>
        <w:t>межведомственный (межуровневый)</w:t>
      </w:r>
      <w:proofErr w:type="gramEnd"/>
      <w:r w:rsidRPr="00F50BEE">
        <w:rPr>
          <w:color w:val="auto"/>
          <w:lang w:val="en-US"/>
        </w:rPr>
        <w:fldChar w:fldCharType="begin"/>
      </w:r>
      <w:r w:rsidRPr="00F50BEE">
        <w:rPr>
          <w:color w:val="auto"/>
        </w:rPr>
        <w:instrText xml:space="preserve"> </w:instrText>
      </w:r>
      <w:r w:rsidRPr="00F50BEE">
        <w:rPr>
          <w:color w:val="auto"/>
          <w:lang w:val="en-US"/>
        </w:rPr>
        <w:instrText>HYPERLINK</w:instrText>
      </w:r>
      <w:r w:rsidRPr="00F50BEE">
        <w:rPr>
          <w:color w:val="auto"/>
        </w:rPr>
        <w:instrText xml:space="preserve"> "</w:instrText>
      </w:r>
      <w:r w:rsidRPr="00F50BEE">
        <w:rPr>
          <w:color w:val="auto"/>
          <w:lang w:val="en-US"/>
        </w:rPr>
        <w:instrText>http</w:instrText>
      </w:r>
      <w:r w:rsidRPr="00F50BEE">
        <w:rPr>
          <w:color w:val="auto"/>
        </w:rPr>
        <w:instrText>://</w:instrText>
      </w:r>
      <w:r w:rsidRPr="00F50BEE">
        <w:rPr>
          <w:color w:val="auto"/>
          <w:lang w:val="en-US"/>
        </w:rPr>
        <w:instrText>hghltd</w:instrText>
      </w:r>
      <w:r w:rsidRPr="00F50BEE">
        <w:rPr>
          <w:color w:val="auto"/>
        </w:rPr>
        <w:instrText>.</w:instrText>
      </w:r>
      <w:r w:rsidRPr="00F50BEE">
        <w:rPr>
          <w:color w:val="auto"/>
          <w:lang w:val="en-US"/>
        </w:rPr>
        <w:instrText>yandex</w:instrText>
      </w:r>
      <w:r w:rsidRPr="00F50BEE">
        <w:rPr>
          <w:color w:val="auto"/>
        </w:rPr>
        <w:instrText>.</w:instrText>
      </w:r>
      <w:r w:rsidRPr="00F50BEE">
        <w:rPr>
          <w:color w:val="auto"/>
          <w:lang w:val="en-US"/>
        </w:rPr>
        <w:instrText>net</w:instrText>
      </w:r>
      <w:r w:rsidRPr="00F50BEE">
        <w:rPr>
          <w:color w:val="auto"/>
        </w:rPr>
        <w:instrText>/</w:instrText>
      </w:r>
      <w:r w:rsidRPr="00F50BEE">
        <w:rPr>
          <w:color w:val="auto"/>
          <w:lang w:val="en-US"/>
        </w:rPr>
        <w:instrText>yandbtm</w:instrText>
      </w:r>
      <w:r w:rsidRPr="00F50BEE">
        <w:rPr>
          <w:color w:val="auto"/>
        </w:rPr>
        <w:instrText>?</w:instrText>
      </w:r>
      <w:r w:rsidRPr="00F50BEE">
        <w:rPr>
          <w:color w:val="auto"/>
          <w:lang w:val="en-US"/>
        </w:rPr>
        <w:instrText>text</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0%</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4%</w:instrText>
      </w:r>
      <w:r w:rsidRPr="00F50BEE">
        <w:rPr>
          <w:color w:val="auto"/>
          <w:lang w:val="en-US"/>
        </w:rPr>
        <w:instrText>D</w:instrText>
      </w:r>
      <w:r w:rsidRPr="00F50BEE">
        <w:rPr>
          <w:color w:val="auto"/>
        </w:rPr>
        <w:instrText>0%</w:instrText>
      </w:r>
      <w:r w:rsidRPr="00F50BEE">
        <w:rPr>
          <w:color w:val="auto"/>
          <w:lang w:val="en-US"/>
        </w:rPr>
        <w:instrText>BC</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8%</w:instrText>
      </w:r>
      <w:r w:rsidRPr="00F50BEE">
        <w:rPr>
          <w:color w:val="auto"/>
          <w:lang w:val="en-US"/>
        </w:rPr>
        <w:instrText>D</w:instrText>
      </w:r>
      <w:r w:rsidRPr="00F50BEE">
        <w:rPr>
          <w:color w:val="auto"/>
        </w:rPr>
        <w:instrText>0%</w:instrText>
      </w:r>
      <w:r w:rsidRPr="00F50BEE">
        <w:rPr>
          <w:color w:val="auto"/>
          <w:lang w:val="en-US"/>
        </w:rPr>
        <w:instrText>BD</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8%</w:instrText>
      </w:r>
      <w:r w:rsidRPr="00F50BEE">
        <w:rPr>
          <w:color w:val="auto"/>
          <w:lang w:val="en-US"/>
        </w:rPr>
        <w:instrText>D</w:instrText>
      </w:r>
      <w:r w:rsidRPr="00F50BEE">
        <w:rPr>
          <w:color w:val="auto"/>
        </w:rPr>
        <w:instrText>1%81%</w:instrText>
      </w:r>
      <w:r w:rsidRPr="00F50BEE">
        <w:rPr>
          <w:color w:val="auto"/>
          <w:lang w:val="en-US"/>
        </w:rPr>
        <w:instrText>D</w:instrText>
      </w:r>
      <w:r w:rsidRPr="00F50BEE">
        <w:rPr>
          <w:color w:val="auto"/>
        </w:rPr>
        <w:instrText>1%82%</w:instrText>
      </w:r>
      <w:r w:rsidRPr="00F50BEE">
        <w:rPr>
          <w:color w:val="auto"/>
          <w:lang w:val="en-US"/>
        </w:rPr>
        <w:instrText>D</w:instrText>
      </w:r>
      <w:r w:rsidRPr="00F50BEE">
        <w:rPr>
          <w:color w:val="auto"/>
        </w:rPr>
        <w:instrText>1%80%</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0%</w:instrText>
      </w:r>
      <w:r w:rsidRPr="00F50BEE">
        <w:rPr>
          <w:color w:val="auto"/>
          <w:lang w:val="en-US"/>
        </w:rPr>
        <w:instrText>D</w:instrText>
      </w:r>
      <w:r w:rsidRPr="00F50BEE">
        <w:rPr>
          <w:color w:val="auto"/>
        </w:rPr>
        <w:instrText>1%82%</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8%</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2%</w:instrText>
      </w:r>
      <w:r w:rsidRPr="00F50BEE">
        <w:rPr>
          <w:color w:val="auto"/>
          <w:lang w:val="en-US"/>
        </w:rPr>
        <w:instrText>D</w:instrText>
      </w:r>
      <w:r w:rsidRPr="00F50BEE">
        <w:rPr>
          <w:color w:val="auto"/>
        </w:rPr>
        <w:instrText>0%</w:instrText>
      </w:r>
      <w:r w:rsidRPr="00F50BEE">
        <w:rPr>
          <w:color w:val="auto"/>
          <w:lang w:val="en-US"/>
        </w:rPr>
        <w:instrText>BD</w:instrText>
      </w:r>
      <w:r w:rsidRPr="00F50BEE">
        <w:rPr>
          <w:color w:val="auto"/>
        </w:rPr>
        <w:instrText>%</w:instrText>
      </w:r>
      <w:r w:rsidRPr="00F50BEE">
        <w:rPr>
          <w:color w:val="auto"/>
          <w:lang w:val="en-US"/>
        </w:rPr>
        <w:instrText>D</w:instrText>
      </w:r>
      <w:r w:rsidRPr="00F50BEE">
        <w:rPr>
          <w:color w:val="auto"/>
        </w:rPr>
        <w:instrText>1%8</w:instrText>
      </w:r>
      <w:r w:rsidRPr="00F50BEE">
        <w:rPr>
          <w:color w:val="auto"/>
          <w:lang w:val="en-US"/>
        </w:rPr>
        <w:instrText>B</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9%20%</w:instrText>
      </w:r>
      <w:r w:rsidRPr="00F50BEE">
        <w:rPr>
          <w:color w:val="auto"/>
          <w:lang w:val="en-US"/>
        </w:rPr>
        <w:instrText>D</w:instrText>
      </w:r>
      <w:r w:rsidRPr="00F50BEE">
        <w:rPr>
          <w:color w:val="auto"/>
        </w:rPr>
        <w:instrText>1%80%</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5%</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3%</w:instrText>
      </w:r>
      <w:r w:rsidRPr="00F50BEE">
        <w:rPr>
          <w:color w:val="auto"/>
          <w:lang w:val="en-US"/>
        </w:rPr>
        <w:instrText>D</w:instrText>
      </w:r>
      <w:r w:rsidRPr="00F50BEE">
        <w:rPr>
          <w:color w:val="auto"/>
        </w:rPr>
        <w:instrText>0%</w:instrText>
      </w:r>
      <w:r w:rsidRPr="00F50BEE">
        <w:rPr>
          <w:color w:val="auto"/>
          <w:lang w:val="en-US"/>
        </w:rPr>
        <w:instrText>BB</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0%</w:instrText>
      </w:r>
      <w:r w:rsidRPr="00F50BEE">
        <w:rPr>
          <w:color w:val="auto"/>
          <w:lang w:val="en-US"/>
        </w:rPr>
        <w:instrText>D</w:instrText>
      </w:r>
      <w:r w:rsidRPr="00F50BEE">
        <w:rPr>
          <w:color w:val="auto"/>
        </w:rPr>
        <w:instrText>0%</w:instrText>
      </w:r>
      <w:r w:rsidRPr="00F50BEE">
        <w:rPr>
          <w:color w:val="auto"/>
          <w:lang w:val="en-US"/>
        </w:rPr>
        <w:instrText>BC</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5%</w:instrText>
      </w:r>
      <w:r w:rsidRPr="00F50BEE">
        <w:rPr>
          <w:color w:val="auto"/>
          <w:lang w:val="en-US"/>
        </w:rPr>
        <w:instrText>D</w:instrText>
      </w:r>
      <w:r w:rsidRPr="00F50BEE">
        <w:rPr>
          <w:color w:val="auto"/>
        </w:rPr>
        <w:instrText>0%</w:instrText>
      </w:r>
      <w:r w:rsidRPr="00F50BEE">
        <w:rPr>
          <w:color w:val="auto"/>
          <w:lang w:val="en-US"/>
        </w:rPr>
        <w:instrText>BD</w:instrText>
      </w:r>
      <w:r w:rsidRPr="00F50BEE">
        <w:rPr>
          <w:color w:val="auto"/>
        </w:rPr>
        <w:instrText>%</w:instrText>
      </w:r>
      <w:r w:rsidRPr="00F50BEE">
        <w:rPr>
          <w:color w:val="auto"/>
          <w:lang w:val="en-US"/>
        </w:rPr>
        <w:instrText>D</w:instrText>
      </w:r>
      <w:r w:rsidRPr="00F50BEE">
        <w:rPr>
          <w:color w:val="auto"/>
        </w:rPr>
        <w:instrText>1%82%20%</w:instrText>
      </w:r>
      <w:r w:rsidRPr="00F50BEE">
        <w:rPr>
          <w:color w:val="auto"/>
          <w:lang w:val="en-US"/>
        </w:rPr>
        <w:instrText>D</w:instrText>
      </w:r>
      <w:r w:rsidRPr="00F50BEE">
        <w:rPr>
          <w:color w:val="auto"/>
        </w:rPr>
        <w:instrText>0%</w:instrText>
      </w:r>
      <w:r w:rsidRPr="00F50BEE">
        <w:rPr>
          <w:color w:val="auto"/>
          <w:lang w:val="en-US"/>
        </w:rPr>
        <w:instrText>BF</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BE</w:instrText>
      </w:r>
      <w:r w:rsidRPr="00F50BEE">
        <w:rPr>
          <w:color w:val="auto"/>
        </w:rPr>
        <w:instrText>%20%</w:instrText>
      </w:r>
      <w:r w:rsidRPr="00F50BEE">
        <w:rPr>
          <w:color w:val="auto"/>
          <w:lang w:val="en-US"/>
        </w:rPr>
        <w:instrText>D</w:instrText>
      </w:r>
      <w:r w:rsidRPr="00F50BEE">
        <w:rPr>
          <w:color w:val="auto"/>
        </w:rPr>
        <w:instrText>0%</w:instrText>
      </w:r>
      <w:r w:rsidRPr="00F50BEE">
        <w:rPr>
          <w:color w:val="auto"/>
          <w:lang w:val="en-US"/>
        </w:rPr>
        <w:instrText>BF</w:instrText>
      </w:r>
      <w:r w:rsidRPr="00F50BEE">
        <w:rPr>
          <w:color w:val="auto"/>
        </w:rPr>
        <w:instrText>%</w:instrText>
      </w:r>
      <w:r w:rsidRPr="00F50BEE">
        <w:rPr>
          <w:color w:val="auto"/>
          <w:lang w:val="en-US"/>
        </w:rPr>
        <w:instrText>D</w:instrText>
      </w:r>
      <w:r w:rsidRPr="00F50BEE">
        <w:rPr>
          <w:color w:val="auto"/>
        </w:rPr>
        <w:instrText>1%80%</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5%</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4%</w:instrText>
      </w:r>
      <w:r w:rsidRPr="00F50BEE">
        <w:rPr>
          <w:color w:val="auto"/>
          <w:lang w:val="en-US"/>
        </w:rPr>
        <w:instrText>D</w:instrText>
      </w:r>
      <w:r w:rsidRPr="00F50BEE">
        <w:rPr>
          <w:color w:val="auto"/>
        </w:rPr>
        <w:instrText>0%</w:instrText>
      </w:r>
      <w:r w:rsidRPr="00F50BEE">
        <w:rPr>
          <w:color w:val="auto"/>
          <w:lang w:val="en-US"/>
        </w:rPr>
        <w:instrText>BE</w:instrText>
      </w:r>
      <w:r w:rsidRPr="00F50BEE">
        <w:rPr>
          <w:color w:val="auto"/>
        </w:rPr>
        <w:instrText>%</w:instrText>
      </w:r>
      <w:r w:rsidRPr="00F50BEE">
        <w:rPr>
          <w:color w:val="auto"/>
          <w:lang w:val="en-US"/>
        </w:rPr>
        <w:instrText>D</w:instrText>
      </w:r>
      <w:r w:rsidRPr="00F50BEE">
        <w:rPr>
          <w:color w:val="auto"/>
        </w:rPr>
        <w:instrText>1%81%</w:instrText>
      </w:r>
      <w:r w:rsidRPr="00F50BEE">
        <w:rPr>
          <w:color w:val="auto"/>
          <w:lang w:val="en-US"/>
        </w:rPr>
        <w:instrText>D</w:instrText>
      </w:r>
      <w:r w:rsidRPr="00F50BEE">
        <w:rPr>
          <w:color w:val="auto"/>
        </w:rPr>
        <w:instrText>1%82%</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0%</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2%</w:instrText>
      </w:r>
      <w:r w:rsidRPr="00F50BEE">
        <w:rPr>
          <w:color w:val="auto"/>
          <w:lang w:val="en-US"/>
        </w:rPr>
        <w:instrText>D</w:instrText>
      </w:r>
      <w:r w:rsidRPr="00F50BEE">
        <w:rPr>
          <w:color w:val="auto"/>
        </w:rPr>
        <w:instrText>0%</w:instrText>
      </w:r>
      <w:r w:rsidRPr="00F50BEE">
        <w:rPr>
          <w:color w:val="auto"/>
          <w:lang w:val="en-US"/>
        </w:rPr>
        <w:instrText>BB</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5%</w:instrText>
      </w:r>
      <w:r w:rsidRPr="00F50BEE">
        <w:rPr>
          <w:color w:val="auto"/>
          <w:lang w:val="en-US"/>
        </w:rPr>
        <w:instrText>D</w:instrText>
      </w:r>
      <w:r w:rsidRPr="00F50BEE">
        <w:rPr>
          <w:color w:val="auto"/>
        </w:rPr>
        <w:instrText>0%</w:instrText>
      </w:r>
      <w:r w:rsidRPr="00F50BEE">
        <w:rPr>
          <w:color w:val="auto"/>
          <w:lang w:val="en-US"/>
        </w:rPr>
        <w:instrText>BD</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8%</w:instrText>
      </w:r>
      <w:r w:rsidRPr="00F50BEE">
        <w:rPr>
          <w:color w:val="auto"/>
          <w:lang w:val="en-US"/>
        </w:rPr>
        <w:instrText>D</w:instrText>
      </w:r>
      <w:r w:rsidRPr="00F50BEE">
        <w:rPr>
          <w:color w:val="auto"/>
        </w:rPr>
        <w:instrText>1%8</w:instrText>
      </w:r>
      <w:r w:rsidRPr="00F50BEE">
        <w:rPr>
          <w:color w:val="auto"/>
          <w:lang w:val="en-US"/>
        </w:rPr>
        <w:instrText>E</w:instrText>
      </w:r>
      <w:r w:rsidRPr="00F50BEE">
        <w:rPr>
          <w:color w:val="auto"/>
        </w:rPr>
        <w:instrText>%20%</w:instrText>
      </w:r>
      <w:r w:rsidRPr="00F50BEE">
        <w:rPr>
          <w:color w:val="auto"/>
          <w:lang w:val="en-US"/>
        </w:rPr>
        <w:instrText>D</w:instrText>
      </w:r>
      <w:r w:rsidRPr="00F50BEE">
        <w:rPr>
          <w:color w:val="auto"/>
        </w:rPr>
        <w:instrText>0%</w:instrText>
      </w:r>
      <w:r w:rsidRPr="00F50BEE">
        <w:rPr>
          <w:color w:val="auto"/>
          <w:lang w:val="en-US"/>
        </w:rPr>
        <w:instrText>BC</w:instrText>
      </w:r>
      <w:r w:rsidRPr="00F50BEE">
        <w:rPr>
          <w:color w:val="auto"/>
        </w:rPr>
        <w:instrText>%</w:instrText>
      </w:r>
      <w:r w:rsidRPr="00F50BEE">
        <w:rPr>
          <w:color w:val="auto"/>
          <w:lang w:val="en-US"/>
        </w:rPr>
        <w:instrText>D</w:instrText>
      </w:r>
      <w:r w:rsidRPr="00F50BEE">
        <w:rPr>
          <w:color w:val="auto"/>
        </w:rPr>
        <w:instrText>1%83%</w:instrText>
      </w:r>
      <w:r w:rsidRPr="00F50BEE">
        <w:rPr>
          <w:color w:val="auto"/>
          <w:lang w:val="en-US"/>
        </w:rPr>
        <w:instrText>D</w:instrText>
      </w:r>
      <w:r w:rsidRPr="00F50BEE">
        <w:rPr>
          <w:color w:val="auto"/>
        </w:rPr>
        <w:instrText>0%</w:instrText>
      </w:r>
      <w:r w:rsidRPr="00F50BEE">
        <w:rPr>
          <w:color w:val="auto"/>
          <w:lang w:val="en-US"/>
        </w:rPr>
        <w:instrText>BD</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8%</w:instrText>
      </w:r>
      <w:r w:rsidRPr="00F50BEE">
        <w:rPr>
          <w:color w:val="auto"/>
          <w:lang w:val="en-US"/>
        </w:rPr>
        <w:instrText>D</w:instrText>
      </w:r>
      <w:r w:rsidRPr="00F50BEE">
        <w:rPr>
          <w:color w:val="auto"/>
        </w:rPr>
        <w:instrText>1%86%</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8%</w:instrText>
      </w:r>
      <w:r w:rsidRPr="00F50BEE">
        <w:rPr>
          <w:color w:val="auto"/>
          <w:lang w:val="en-US"/>
        </w:rPr>
        <w:instrText>D</w:instrText>
      </w:r>
      <w:r w:rsidRPr="00F50BEE">
        <w:rPr>
          <w:color w:val="auto"/>
        </w:rPr>
        <w:instrText>0%</w:instrText>
      </w:r>
      <w:r w:rsidRPr="00F50BEE">
        <w:rPr>
          <w:color w:val="auto"/>
          <w:lang w:val="en-US"/>
        </w:rPr>
        <w:instrText>BF</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0%</w:instrText>
      </w:r>
      <w:r w:rsidRPr="00F50BEE">
        <w:rPr>
          <w:color w:val="auto"/>
          <w:lang w:val="en-US"/>
        </w:rPr>
        <w:instrText>D</w:instrText>
      </w:r>
      <w:r w:rsidRPr="00F50BEE">
        <w:rPr>
          <w:color w:val="auto"/>
        </w:rPr>
        <w:instrText>0%</w:instrText>
      </w:r>
      <w:r w:rsidRPr="00F50BEE">
        <w:rPr>
          <w:color w:val="auto"/>
          <w:lang w:val="en-US"/>
        </w:rPr>
        <w:instrText>BB</w:instrText>
      </w:r>
      <w:r w:rsidRPr="00F50BEE">
        <w:rPr>
          <w:color w:val="auto"/>
        </w:rPr>
        <w:instrText>%</w:instrText>
      </w:r>
      <w:r w:rsidRPr="00F50BEE">
        <w:rPr>
          <w:color w:val="auto"/>
          <w:lang w:val="en-US"/>
        </w:rPr>
        <w:instrText>D</w:instrText>
      </w:r>
      <w:r w:rsidRPr="00F50BEE">
        <w:rPr>
          <w:color w:val="auto"/>
        </w:rPr>
        <w:instrText>1%8</w:instrText>
      </w:r>
      <w:r w:rsidRPr="00F50BEE">
        <w:rPr>
          <w:color w:val="auto"/>
          <w:lang w:val="en-US"/>
        </w:rPr>
        <w:instrText>C</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BD</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BE</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9%20%</w:instrText>
      </w:r>
      <w:r w:rsidRPr="00F50BEE">
        <w:rPr>
          <w:color w:val="auto"/>
          <w:lang w:val="en-US"/>
        </w:rPr>
        <w:instrText>D</w:instrText>
      </w:r>
      <w:r w:rsidRPr="00F50BEE">
        <w:rPr>
          <w:color w:val="auto"/>
        </w:rPr>
        <w:instrText>1%83%</w:instrText>
      </w:r>
      <w:r w:rsidRPr="00F50BEE">
        <w:rPr>
          <w:color w:val="auto"/>
          <w:lang w:val="en-US"/>
        </w:rPr>
        <w:instrText>D</w:instrText>
      </w:r>
      <w:r w:rsidRPr="00F50BEE">
        <w:rPr>
          <w:color w:val="auto"/>
        </w:rPr>
        <w:instrText>1%81%</w:instrText>
      </w:r>
      <w:r w:rsidRPr="00F50BEE">
        <w:rPr>
          <w:color w:val="auto"/>
          <w:lang w:val="en-US"/>
        </w:rPr>
        <w:instrText>D</w:instrText>
      </w:r>
      <w:r w:rsidRPr="00F50BEE">
        <w:rPr>
          <w:color w:val="auto"/>
        </w:rPr>
        <w:instrText>0%</w:instrText>
      </w:r>
      <w:r w:rsidRPr="00F50BEE">
        <w:rPr>
          <w:color w:val="auto"/>
          <w:lang w:val="en-US"/>
        </w:rPr>
        <w:instrText>BB</w:instrText>
      </w:r>
      <w:r w:rsidRPr="00F50BEE">
        <w:rPr>
          <w:color w:val="auto"/>
        </w:rPr>
        <w:instrText>%</w:instrText>
      </w:r>
      <w:r w:rsidRPr="00F50BEE">
        <w:rPr>
          <w:color w:val="auto"/>
          <w:lang w:val="en-US"/>
        </w:rPr>
        <w:instrText>D</w:instrText>
      </w:r>
      <w:r w:rsidRPr="00F50BEE">
        <w:rPr>
          <w:color w:val="auto"/>
        </w:rPr>
        <w:instrText>1%83%</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3%</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8%20%</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7%</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0%</w:instrText>
      </w:r>
      <w:r w:rsidRPr="00F50BEE">
        <w:rPr>
          <w:color w:val="auto"/>
          <w:lang w:val="en-US"/>
        </w:rPr>
        <w:instrText>D</w:instrText>
      </w:r>
      <w:r w:rsidRPr="00F50BEE">
        <w:rPr>
          <w:color w:val="auto"/>
        </w:rPr>
        <w:instrText>0%</w:instrText>
      </w:r>
      <w:r w:rsidRPr="00F50BEE">
        <w:rPr>
          <w:color w:val="auto"/>
          <w:lang w:val="en-US"/>
        </w:rPr>
        <w:instrText>BF</w:instrText>
      </w:r>
      <w:r w:rsidRPr="00F50BEE">
        <w:rPr>
          <w:color w:val="auto"/>
        </w:rPr>
        <w:instrText>%</w:instrText>
      </w:r>
      <w:r w:rsidRPr="00F50BEE">
        <w:rPr>
          <w:color w:val="auto"/>
          <w:lang w:val="en-US"/>
        </w:rPr>
        <w:instrText>D</w:instrText>
      </w:r>
      <w:r w:rsidRPr="00F50BEE">
        <w:rPr>
          <w:color w:val="auto"/>
        </w:rPr>
        <w:instrText>1%80%</w:instrText>
      </w:r>
      <w:r w:rsidRPr="00F50BEE">
        <w:rPr>
          <w:color w:val="auto"/>
          <w:lang w:val="en-US"/>
        </w:rPr>
        <w:instrText>D</w:instrText>
      </w:r>
      <w:r w:rsidRPr="00F50BEE">
        <w:rPr>
          <w:color w:val="auto"/>
        </w:rPr>
        <w:instrText>0%</w:instrText>
      </w:r>
      <w:r w:rsidRPr="00F50BEE">
        <w:rPr>
          <w:color w:val="auto"/>
          <w:lang w:val="en-US"/>
        </w:rPr>
        <w:instrText>BE</w:instrText>
      </w:r>
      <w:r w:rsidRPr="00F50BEE">
        <w:rPr>
          <w:color w:val="auto"/>
        </w:rPr>
        <w:instrText>%</w:instrText>
      </w:r>
      <w:r w:rsidRPr="00F50BEE">
        <w:rPr>
          <w:color w:val="auto"/>
          <w:lang w:val="en-US"/>
        </w:rPr>
        <w:instrText>D</w:instrText>
      </w:r>
      <w:r w:rsidRPr="00F50BEE">
        <w:rPr>
          <w:color w:val="auto"/>
        </w:rPr>
        <w:instrText>1%81%20%</w:instrText>
      </w:r>
      <w:r w:rsidRPr="00F50BEE">
        <w:rPr>
          <w:color w:val="auto"/>
          <w:lang w:val="en-US"/>
        </w:rPr>
        <w:instrText>D</w:instrText>
      </w:r>
      <w:r w:rsidRPr="00F50BEE">
        <w:rPr>
          <w:color w:val="auto"/>
        </w:rPr>
        <w:instrText>0%</w:instrText>
      </w:r>
      <w:r w:rsidRPr="00F50BEE">
        <w:rPr>
          <w:color w:val="auto"/>
          <w:lang w:val="en-US"/>
        </w:rPr>
        <w:instrText>BC</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5%</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6%</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2%</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5%</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4%</w:instrText>
      </w:r>
      <w:r w:rsidRPr="00F50BEE">
        <w:rPr>
          <w:color w:val="auto"/>
          <w:lang w:val="en-US"/>
        </w:rPr>
        <w:instrText>D</w:instrText>
      </w:r>
      <w:r w:rsidRPr="00F50BEE">
        <w:rPr>
          <w:color w:val="auto"/>
        </w:rPr>
        <w:instrText>0%</w:instrText>
      </w:r>
      <w:r w:rsidRPr="00F50BEE">
        <w:rPr>
          <w:color w:val="auto"/>
          <w:lang w:val="en-US"/>
        </w:rPr>
        <w:instrText>BE</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BC</w:instrText>
      </w:r>
      <w:r w:rsidRPr="00F50BEE">
        <w:rPr>
          <w:color w:val="auto"/>
        </w:rPr>
        <w:instrText>%</w:instrText>
      </w:r>
      <w:r w:rsidRPr="00F50BEE">
        <w:rPr>
          <w:color w:val="auto"/>
          <w:lang w:val="en-US"/>
        </w:rPr>
        <w:instrText>D</w:instrText>
      </w:r>
      <w:r w:rsidRPr="00F50BEE">
        <w:rPr>
          <w:color w:val="auto"/>
        </w:rPr>
        <w:instrText>1%81%</w:instrText>
      </w:r>
      <w:r w:rsidRPr="00F50BEE">
        <w:rPr>
          <w:color w:val="auto"/>
          <w:lang w:val="en-US"/>
        </w:rPr>
        <w:instrText>D</w:instrText>
      </w:r>
      <w:r w:rsidRPr="00F50BEE">
        <w:rPr>
          <w:color w:val="auto"/>
        </w:rPr>
        <w:instrText>1%82%</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2%</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5%</w:instrText>
      </w:r>
      <w:r w:rsidRPr="00F50BEE">
        <w:rPr>
          <w:color w:val="auto"/>
          <w:lang w:val="en-US"/>
        </w:rPr>
        <w:instrText>D</w:instrText>
      </w:r>
      <w:r w:rsidRPr="00F50BEE">
        <w:rPr>
          <w:color w:val="auto"/>
        </w:rPr>
        <w:instrText>0%</w:instrText>
      </w:r>
      <w:r w:rsidRPr="00F50BEE">
        <w:rPr>
          <w:color w:val="auto"/>
          <w:lang w:val="en-US"/>
        </w:rPr>
        <w:instrText>BD</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BD</w:instrText>
      </w:r>
      <w:r w:rsidRPr="00F50BEE">
        <w:rPr>
          <w:color w:val="auto"/>
        </w:rPr>
        <w:instrText>%</w:instrText>
      </w:r>
      <w:r w:rsidRPr="00F50BEE">
        <w:rPr>
          <w:color w:val="auto"/>
          <w:lang w:val="en-US"/>
        </w:rPr>
        <w:instrText>D</w:instrText>
      </w:r>
      <w:r w:rsidRPr="00F50BEE">
        <w:rPr>
          <w:color w:val="auto"/>
        </w:rPr>
        <w:instrText>1%8</w:instrText>
      </w:r>
      <w:r w:rsidRPr="00F50BEE">
        <w:rPr>
          <w:color w:val="auto"/>
          <w:lang w:val="en-US"/>
        </w:rPr>
        <w:instrText>B</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9&amp;</w:instrText>
      </w:r>
      <w:r w:rsidRPr="00F50BEE">
        <w:rPr>
          <w:color w:val="auto"/>
          <w:lang w:val="en-US"/>
        </w:rPr>
        <w:instrText>url</w:instrText>
      </w:r>
      <w:r w:rsidRPr="00F50BEE">
        <w:rPr>
          <w:color w:val="auto"/>
        </w:rPr>
        <w:instrText>=</w:instrText>
      </w:r>
      <w:r w:rsidRPr="00F50BEE">
        <w:rPr>
          <w:color w:val="auto"/>
          <w:lang w:val="en-US"/>
        </w:rPr>
        <w:instrText>http</w:instrText>
      </w:r>
      <w:r w:rsidRPr="00F50BEE">
        <w:rPr>
          <w:color w:val="auto"/>
        </w:rPr>
        <w:instrText>%3</w:instrText>
      </w:r>
      <w:r w:rsidRPr="00F50BEE">
        <w:rPr>
          <w:color w:val="auto"/>
          <w:lang w:val="en-US"/>
        </w:rPr>
        <w:instrText>A</w:instrText>
      </w:r>
      <w:r w:rsidRPr="00F50BEE">
        <w:rPr>
          <w:color w:val="auto"/>
        </w:rPr>
        <w:instrText>%2</w:instrText>
      </w:r>
      <w:r w:rsidRPr="00F50BEE">
        <w:rPr>
          <w:color w:val="auto"/>
          <w:lang w:val="en-US"/>
        </w:rPr>
        <w:instrText>F</w:instrText>
      </w:r>
      <w:r w:rsidRPr="00F50BEE">
        <w:rPr>
          <w:color w:val="auto"/>
        </w:rPr>
        <w:instrText>%2</w:instrText>
      </w:r>
      <w:r w:rsidRPr="00F50BEE">
        <w:rPr>
          <w:color w:val="auto"/>
          <w:lang w:val="en-US"/>
        </w:rPr>
        <w:instrText>Fhvorostyanka</w:instrText>
      </w:r>
      <w:r w:rsidRPr="00F50BEE">
        <w:rPr>
          <w:color w:val="auto"/>
        </w:rPr>
        <w:instrText>.</w:instrText>
      </w:r>
      <w:r w:rsidRPr="00F50BEE">
        <w:rPr>
          <w:color w:val="auto"/>
          <w:lang w:val="en-US"/>
        </w:rPr>
        <w:instrText>ru</w:instrText>
      </w:r>
      <w:r w:rsidRPr="00F50BEE">
        <w:rPr>
          <w:color w:val="auto"/>
        </w:rPr>
        <w:instrText>%2</w:instrText>
      </w:r>
      <w:r w:rsidRPr="00F50BEE">
        <w:rPr>
          <w:color w:val="auto"/>
          <w:lang w:val="en-US"/>
        </w:rPr>
        <w:instrText>FDocument</w:instrText>
      </w:r>
      <w:r w:rsidRPr="00F50BEE">
        <w:rPr>
          <w:color w:val="auto"/>
        </w:rPr>
        <w:instrText>%2</w:instrText>
      </w:r>
      <w:r w:rsidRPr="00F50BEE">
        <w:rPr>
          <w:color w:val="auto"/>
          <w:lang w:val="en-US"/>
        </w:rPr>
        <w:instrText>FAR</w:instrText>
      </w:r>
      <w:r w:rsidRPr="00F50BEE">
        <w:rPr>
          <w:color w:val="auto"/>
        </w:rPr>
        <w:instrText>_</w:instrText>
      </w:r>
      <w:r w:rsidRPr="00F50BEE">
        <w:rPr>
          <w:color w:val="auto"/>
          <w:lang w:val="en-US"/>
        </w:rPr>
        <w:instrText>GMU</w:instrText>
      </w:r>
      <w:r w:rsidRPr="00F50BEE">
        <w:rPr>
          <w:color w:val="auto"/>
        </w:rPr>
        <w:instrText>_</w:instrText>
      </w:r>
      <w:r w:rsidRPr="00F50BEE">
        <w:rPr>
          <w:color w:val="auto"/>
          <w:lang w:val="en-US"/>
        </w:rPr>
        <w:instrText>proekt</w:instrText>
      </w:r>
      <w:r w:rsidRPr="00F50BEE">
        <w:rPr>
          <w:color w:val="auto"/>
        </w:rPr>
        <w:instrText>%2</w:instrText>
      </w:r>
      <w:r w:rsidRPr="00F50BEE">
        <w:rPr>
          <w:color w:val="auto"/>
          <w:lang w:val="en-US"/>
        </w:rPr>
        <w:instrText>Fkumi</w:instrText>
      </w:r>
      <w:r w:rsidRPr="00F50BEE">
        <w:rPr>
          <w:color w:val="auto"/>
        </w:rPr>
        <w:instrText>%2</w:instrText>
      </w:r>
      <w:r w:rsidRPr="00F50BEE">
        <w:rPr>
          <w:color w:val="auto"/>
          <w:lang w:val="en-US"/>
        </w:rPr>
        <w:instrText>Far</w:instrText>
      </w:r>
      <w:r w:rsidRPr="00F50BEE">
        <w:rPr>
          <w:color w:val="auto"/>
        </w:rPr>
        <w:instrText>2_</w:instrText>
      </w:r>
      <w:r w:rsidRPr="00F50BEE">
        <w:rPr>
          <w:color w:val="auto"/>
          <w:lang w:val="en-US"/>
        </w:rPr>
        <w:instrText>predostavlenie</w:instrText>
      </w:r>
      <w:r w:rsidRPr="00F50BEE">
        <w:rPr>
          <w:color w:val="auto"/>
        </w:rPr>
        <w:instrText>_</w:instrText>
      </w:r>
      <w:r w:rsidRPr="00F50BEE">
        <w:rPr>
          <w:color w:val="auto"/>
          <w:lang w:val="en-US"/>
        </w:rPr>
        <w:instrText>v</w:instrText>
      </w:r>
      <w:r w:rsidRPr="00F50BEE">
        <w:rPr>
          <w:color w:val="auto"/>
        </w:rPr>
        <w:instrText>_</w:instrText>
      </w:r>
      <w:r w:rsidRPr="00F50BEE">
        <w:rPr>
          <w:color w:val="auto"/>
          <w:lang w:val="en-US"/>
        </w:rPr>
        <w:instrText>arendu</w:instrText>
      </w:r>
      <w:r w:rsidRPr="00F50BEE">
        <w:rPr>
          <w:color w:val="auto"/>
        </w:rPr>
        <w:instrText>_</w:instrText>
      </w:r>
      <w:r w:rsidRPr="00F50BEE">
        <w:rPr>
          <w:color w:val="auto"/>
          <w:lang w:val="en-US"/>
        </w:rPr>
        <w:instrText>zemelnykh</w:instrText>
      </w:r>
      <w:r w:rsidRPr="00F50BEE">
        <w:rPr>
          <w:color w:val="auto"/>
        </w:rPr>
        <w:instrText>_</w:instrText>
      </w:r>
      <w:r w:rsidRPr="00F50BEE">
        <w:rPr>
          <w:color w:val="auto"/>
          <w:lang w:val="en-US"/>
        </w:rPr>
        <w:instrText>uchastkov</w:instrText>
      </w:r>
      <w:r w:rsidRPr="00F50BEE">
        <w:rPr>
          <w:color w:val="auto"/>
        </w:rPr>
        <w:instrText>-</w:instrText>
      </w:r>
      <w:r w:rsidRPr="00F50BEE">
        <w:rPr>
          <w:color w:val="auto"/>
          <w:lang w:val="en-US"/>
        </w:rPr>
        <w:instrText>na</w:instrText>
      </w:r>
      <w:r w:rsidRPr="00F50BEE">
        <w:rPr>
          <w:color w:val="auto"/>
        </w:rPr>
        <w:instrText>.</w:instrText>
      </w:r>
      <w:r w:rsidRPr="00F50BEE">
        <w:rPr>
          <w:color w:val="auto"/>
          <w:lang w:val="en-US"/>
        </w:rPr>
        <w:instrText>doc</w:instrText>
      </w:r>
      <w:r w:rsidRPr="00F50BEE">
        <w:rPr>
          <w:color w:val="auto"/>
        </w:rPr>
        <w:instrText>&amp;</w:instrText>
      </w:r>
      <w:r w:rsidRPr="00F50BEE">
        <w:rPr>
          <w:color w:val="auto"/>
          <w:lang w:val="en-US"/>
        </w:rPr>
        <w:instrText>fmode</w:instrText>
      </w:r>
      <w:r w:rsidRPr="00F50BEE">
        <w:rPr>
          <w:color w:val="auto"/>
        </w:rPr>
        <w:instrText>=</w:instrText>
      </w:r>
      <w:r w:rsidRPr="00F50BEE">
        <w:rPr>
          <w:color w:val="auto"/>
          <w:lang w:val="en-US"/>
        </w:rPr>
        <w:instrText>envelope</w:instrText>
      </w:r>
      <w:r w:rsidRPr="00F50BEE">
        <w:rPr>
          <w:color w:val="auto"/>
        </w:rPr>
        <w:instrText>&amp;</w:instrText>
      </w:r>
      <w:r w:rsidRPr="00F50BEE">
        <w:rPr>
          <w:color w:val="auto"/>
          <w:lang w:val="en-US"/>
        </w:rPr>
        <w:instrText>lr</w:instrText>
      </w:r>
      <w:r w:rsidRPr="00F50BEE">
        <w:rPr>
          <w:color w:val="auto"/>
        </w:rPr>
        <w:instrText>=50&amp;</w:instrText>
      </w:r>
      <w:r w:rsidRPr="00F50BEE">
        <w:rPr>
          <w:color w:val="auto"/>
          <w:lang w:val="en-US"/>
        </w:rPr>
        <w:instrText>l</w:instrText>
      </w:r>
      <w:r w:rsidRPr="00F50BEE">
        <w:rPr>
          <w:color w:val="auto"/>
        </w:rPr>
        <w:instrText>10</w:instrText>
      </w:r>
      <w:r w:rsidRPr="00F50BEE">
        <w:rPr>
          <w:color w:val="auto"/>
          <w:lang w:val="en-US"/>
        </w:rPr>
        <w:instrText>n</w:instrText>
      </w:r>
      <w:r w:rsidRPr="00F50BEE">
        <w:rPr>
          <w:color w:val="auto"/>
        </w:rPr>
        <w:instrText>=</w:instrText>
      </w:r>
      <w:r w:rsidRPr="00F50BEE">
        <w:rPr>
          <w:color w:val="auto"/>
          <w:lang w:val="en-US"/>
        </w:rPr>
        <w:instrText>ru</w:instrText>
      </w:r>
      <w:r w:rsidRPr="00F50BEE">
        <w:rPr>
          <w:color w:val="auto"/>
        </w:rPr>
        <w:instrText>&amp;</w:instrText>
      </w:r>
      <w:r w:rsidRPr="00F50BEE">
        <w:rPr>
          <w:color w:val="auto"/>
          <w:lang w:val="en-US"/>
        </w:rPr>
        <w:instrText>mime</w:instrText>
      </w:r>
      <w:r w:rsidRPr="00F50BEE">
        <w:rPr>
          <w:color w:val="auto"/>
        </w:rPr>
        <w:instrText>=</w:instrText>
      </w:r>
      <w:r w:rsidRPr="00F50BEE">
        <w:rPr>
          <w:color w:val="auto"/>
          <w:lang w:val="en-US"/>
        </w:rPr>
        <w:instrText>doc</w:instrText>
      </w:r>
      <w:r w:rsidRPr="00F50BEE">
        <w:rPr>
          <w:color w:val="auto"/>
        </w:rPr>
        <w:instrText>&amp;</w:instrText>
      </w:r>
      <w:r w:rsidRPr="00F50BEE">
        <w:rPr>
          <w:color w:val="auto"/>
          <w:lang w:val="en-US"/>
        </w:rPr>
        <w:instrText>sign</w:instrText>
      </w:r>
      <w:r w:rsidRPr="00F50BEE">
        <w:rPr>
          <w:color w:val="auto"/>
        </w:rPr>
        <w:instrText>=</w:instrText>
      </w:r>
      <w:r w:rsidRPr="00F50BEE">
        <w:rPr>
          <w:color w:val="auto"/>
          <w:lang w:val="en-US"/>
        </w:rPr>
        <w:instrText>e</w:instrText>
      </w:r>
      <w:r w:rsidRPr="00F50BEE">
        <w:rPr>
          <w:color w:val="auto"/>
        </w:rPr>
        <w:instrText>5373984396</w:instrText>
      </w:r>
      <w:r w:rsidRPr="00F50BEE">
        <w:rPr>
          <w:color w:val="auto"/>
          <w:lang w:val="en-US"/>
        </w:rPr>
        <w:instrText>a</w:instrText>
      </w:r>
      <w:r w:rsidRPr="00F50BEE">
        <w:rPr>
          <w:color w:val="auto"/>
        </w:rPr>
        <w:instrText>0938</w:instrText>
      </w:r>
      <w:r w:rsidRPr="00F50BEE">
        <w:rPr>
          <w:color w:val="auto"/>
          <w:lang w:val="en-US"/>
        </w:rPr>
        <w:instrText>e</w:instrText>
      </w:r>
      <w:r w:rsidRPr="00F50BEE">
        <w:rPr>
          <w:color w:val="auto"/>
        </w:rPr>
        <w:instrText>95</w:instrText>
      </w:r>
      <w:r w:rsidRPr="00F50BEE">
        <w:rPr>
          <w:color w:val="auto"/>
          <w:lang w:val="en-US"/>
        </w:rPr>
        <w:instrText>ae</w:instrText>
      </w:r>
      <w:r w:rsidRPr="00F50BEE">
        <w:rPr>
          <w:color w:val="auto"/>
        </w:rPr>
        <w:instrText>82416290</w:instrText>
      </w:r>
      <w:r w:rsidRPr="00F50BEE">
        <w:rPr>
          <w:color w:val="auto"/>
          <w:lang w:val="en-US"/>
        </w:rPr>
        <w:instrText>b</w:instrText>
      </w:r>
      <w:r w:rsidRPr="00F50BEE">
        <w:rPr>
          <w:color w:val="auto"/>
        </w:rPr>
        <w:instrText>8</w:instrText>
      </w:r>
      <w:r w:rsidRPr="00F50BEE">
        <w:rPr>
          <w:color w:val="auto"/>
          <w:lang w:val="en-US"/>
        </w:rPr>
        <w:instrText>a</w:instrText>
      </w:r>
      <w:r w:rsidRPr="00F50BEE">
        <w:rPr>
          <w:color w:val="auto"/>
        </w:rPr>
        <w:instrText>&amp;</w:instrText>
      </w:r>
      <w:r w:rsidRPr="00F50BEE">
        <w:rPr>
          <w:color w:val="auto"/>
          <w:lang w:val="en-US"/>
        </w:rPr>
        <w:instrText>keyno</w:instrText>
      </w:r>
      <w:r w:rsidRPr="00F50BEE">
        <w:rPr>
          <w:color w:val="auto"/>
        </w:rPr>
        <w:instrText>=0" \</w:instrText>
      </w:r>
      <w:r w:rsidRPr="00F50BEE">
        <w:rPr>
          <w:color w:val="auto"/>
          <w:lang w:val="en-US"/>
        </w:rPr>
        <w:instrText>l</w:instrText>
      </w:r>
      <w:r w:rsidRPr="00F50BEE">
        <w:rPr>
          <w:color w:val="auto"/>
        </w:rPr>
        <w:instrText xml:space="preserve"> "</w:instrText>
      </w:r>
      <w:r w:rsidRPr="00F50BEE">
        <w:rPr>
          <w:color w:val="auto"/>
          <w:lang w:val="en-US"/>
        </w:rPr>
        <w:instrText>YANDEX</w:instrText>
      </w:r>
      <w:r w:rsidRPr="00F50BEE">
        <w:rPr>
          <w:color w:val="auto"/>
        </w:rPr>
        <w:instrText xml:space="preserve">_153" </w:instrText>
      </w:r>
      <w:r w:rsidRPr="00F50BEE">
        <w:rPr>
          <w:color w:val="auto"/>
          <w:lang w:val="en-US"/>
        </w:rPr>
        <w:fldChar w:fldCharType="separate"/>
      </w:r>
      <w:r w:rsidRPr="00F50BEE">
        <w:rPr>
          <w:color w:val="auto"/>
          <w:lang w:val="en-US"/>
        </w:rPr>
        <w:fldChar w:fldCharType="end"/>
      </w:r>
      <w:r w:rsidRPr="00F50BEE">
        <w:rPr>
          <w:color w:val="auto"/>
        </w:rPr>
        <w:t xml:space="preserve"> </w:t>
      </w:r>
      <w:hyperlink r:id="rId53" w:anchor="YANDEX_152" w:history="1"/>
      <w:hyperlink r:id="rId54" w:anchor="YANDEX_166" w:history="1"/>
      <w:hyperlink r:id="rId55" w:anchor="YANDEX_165" w:history="1"/>
      <w:r w:rsidRPr="00F50BEE">
        <w:rPr>
          <w:rStyle w:val="highlighthighlightactive"/>
          <w:color w:val="auto"/>
        </w:rPr>
        <w:t xml:space="preserve">запрос - не более </w:t>
      </w:r>
      <w:hyperlink r:id="rId56" w:anchor="YANDEX_167" w:history="1"/>
      <w:r w:rsidRPr="00F50BEE">
        <w:rPr>
          <w:color w:val="auto"/>
        </w:rPr>
        <w:t>3</w:t>
      </w:r>
      <w:r w:rsidRPr="00F50BEE">
        <w:rPr>
          <w:color w:val="auto"/>
          <w:spacing w:val="-4"/>
        </w:rPr>
        <w:t xml:space="preserve"> рабочих дней.</w:t>
      </w:r>
    </w:p>
    <w:p w:rsidR="00473C9E" w:rsidRPr="00F50BEE" w:rsidRDefault="00473C9E" w:rsidP="00473C9E">
      <w:pPr>
        <w:pStyle w:val="western"/>
        <w:spacing w:before="0" w:after="0"/>
        <w:ind w:firstLine="706"/>
        <w:jc w:val="both"/>
        <w:rPr>
          <w:color w:val="auto"/>
        </w:rPr>
      </w:pPr>
      <w:proofErr w:type="gramStart"/>
      <w:r w:rsidRPr="00F50BEE">
        <w:rPr>
          <w:color w:val="auto"/>
        </w:rPr>
        <w:t xml:space="preserve">В случае отсутствия ответа на </w:t>
      </w:r>
      <w:bookmarkStart w:id="35" w:name="YANDEX_150"/>
      <w:bookmarkEnd w:id="35"/>
      <w:r w:rsidRPr="00F50BEE">
        <w:rPr>
          <w:color w:val="auto"/>
          <w:lang w:val="en-US"/>
        </w:rPr>
        <w:fldChar w:fldCharType="begin"/>
      </w:r>
      <w:r w:rsidRPr="00F50BEE">
        <w:rPr>
          <w:color w:val="auto"/>
        </w:rPr>
        <w:instrText xml:space="preserve"> </w:instrText>
      </w:r>
      <w:r w:rsidRPr="00F50BEE">
        <w:rPr>
          <w:color w:val="auto"/>
          <w:lang w:val="en-US"/>
        </w:rPr>
        <w:instrText>HYPERLINK</w:instrText>
      </w:r>
      <w:r w:rsidRPr="00F50BEE">
        <w:rPr>
          <w:color w:val="auto"/>
        </w:rPr>
        <w:instrText xml:space="preserve"> "</w:instrText>
      </w:r>
      <w:r w:rsidRPr="00F50BEE">
        <w:rPr>
          <w:color w:val="auto"/>
          <w:lang w:val="en-US"/>
        </w:rPr>
        <w:instrText>http</w:instrText>
      </w:r>
      <w:r w:rsidRPr="00F50BEE">
        <w:rPr>
          <w:color w:val="auto"/>
        </w:rPr>
        <w:instrText>://</w:instrText>
      </w:r>
      <w:r w:rsidRPr="00F50BEE">
        <w:rPr>
          <w:color w:val="auto"/>
          <w:lang w:val="en-US"/>
        </w:rPr>
        <w:instrText>hghltd</w:instrText>
      </w:r>
      <w:r w:rsidRPr="00F50BEE">
        <w:rPr>
          <w:color w:val="auto"/>
        </w:rPr>
        <w:instrText>.</w:instrText>
      </w:r>
      <w:r w:rsidRPr="00F50BEE">
        <w:rPr>
          <w:color w:val="auto"/>
          <w:lang w:val="en-US"/>
        </w:rPr>
        <w:instrText>yandex</w:instrText>
      </w:r>
      <w:r w:rsidRPr="00F50BEE">
        <w:rPr>
          <w:color w:val="auto"/>
        </w:rPr>
        <w:instrText>.</w:instrText>
      </w:r>
      <w:r w:rsidRPr="00F50BEE">
        <w:rPr>
          <w:color w:val="auto"/>
          <w:lang w:val="en-US"/>
        </w:rPr>
        <w:instrText>net</w:instrText>
      </w:r>
      <w:r w:rsidRPr="00F50BEE">
        <w:rPr>
          <w:color w:val="auto"/>
        </w:rPr>
        <w:instrText>/</w:instrText>
      </w:r>
      <w:r w:rsidRPr="00F50BEE">
        <w:rPr>
          <w:color w:val="auto"/>
          <w:lang w:val="en-US"/>
        </w:rPr>
        <w:instrText>yandbtm</w:instrText>
      </w:r>
      <w:r w:rsidRPr="00F50BEE">
        <w:rPr>
          <w:color w:val="auto"/>
        </w:rPr>
        <w:instrText>?</w:instrText>
      </w:r>
      <w:r w:rsidRPr="00F50BEE">
        <w:rPr>
          <w:color w:val="auto"/>
          <w:lang w:val="en-US"/>
        </w:rPr>
        <w:instrText>text</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0%</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4%</w:instrText>
      </w:r>
      <w:r w:rsidRPr="00F50BEE">
        <w:rPr>
          <w:color w:val="auto"/>
          <w:lang w:val="en-US"/>
        </w:rPr>
        <w:instrText>D</w:instrText>
      </w:r>
      <w:r w:rsidRPr="00F50BEE">
        <w:rPr>
          <w:color w:val="auto"/>
        </w:rPr>
        <w:instrText>0%</w:instrText>
      </w:r>
      <w:r w:rsidRPr="00F50BEE">
        <w:rPr>
          <w:color w:val="auto"/>
          <w:lang w:val="en-US"/>
        </w:rPr>
        <w:instrText>BC</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8%</w:instrText>
      </w:r>
      <w:r w:rsidRPr="00F50BEE">
        <w:rPr>
          <w:color w:val="auto"/>
          <w:lang w:val="en-US"/>
        </w:rPr>
        <w:instrText>D</w:instrText>
      </w:r>
      <w:r w:rsidRPr="00F50BEE">
        <w:rPr>
          <w:color w:val="auto"/>
        </w:rPr>
        <w:instrText>0%</w:instrText>
      </w:r>
      <w:r w:rsidRPr="00F50BEE">
        <w:rPr>
          <w:color w:val="auto"/>
          <w:lang w:val="en-US"/>
        </w:rPr>
        <w:instrText>BD</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8%</w:instrText>
      </w:r>
      <w:r w:rsidRPr="00F50BEE">
        <w:rPr>
          <w:color w:val="auto"/>
          <w:lang w:val="en-US"/>
        </w:rPr>
        <w:instrText>D</w:instrText>
      </w:r>
      <w:r w:rsidRPr="00F50BEE">
        <w:rPr>
          <w:color w:val="auto"/>
        </w:rPr>
        <w:instrText>1%81%</w:instrText>
      </w:r>
      <w:r w:rsidRPr="00F50BEE">
        <w:rPr>
          <w:color w:val="auto"/>
          <w:lang w:val="en-US"/>
        </w:rPr>
        <w:instrText>D</w:instrText>
      </w:r>
      <w:r w:rsidRPr="00F50BEE">
        <w:rPr>
          <w:color w:val="auto"/>
        </w:rPr>
        <w:instrText>1%82%</w:instrText>
      </w:r>
      <w:r w:rsidRPr="00F50BEE">
        <w:rPr>
          <w:color w:val="auto"/>
          <w:lang w:val="en-US"/>
        </w:rPr>
        <w:instrText>D</w:instrText>
      </w:r>
      <w:r w:rsidRPr="00F50BEE">
        <w:rPr>
          <w:color w:val="auto"/>
        </w:rPr>
        <w:instrText>1%80%</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0%</w:instrText>
      </w:r>
      <w:r w:rsidRPr="00F50BEE">
        <w:rPr>
          <w:color w:val="auto"/>
          <w:lang w:val="en-US"/>
        </w:rPr>
        <w:instrText>D</w:instrText>
      </w:r>
      <w:r w:rsidRPr="00F50BEE">
        <w:rPr>
          <w:color w:val="auto"/>
        </w:rPr>
        <w:instrText>1%82%</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8%</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2%</w:instrText>
      </w:r>
      <w:r w:rsidRPr="00F50BEE">
        <w:rPr>
          <w:color w:val="auto"/>
          <w:lang w:val="en-US"/>
        </w:rPr>
        <w:instrText>D</w:instrText>
      </w:r>
      <w:r w:rsidRPr="00F50BEE">
        <w:rPr>
          <w:color w:val="auto"/>
        </w:rPr>
        <w:instrText>0%</w:instrText>
      </w:r>
      <w:r w:rsidRPr="00F50BEE">
        <w:rPr>
          <w:color w:val="auto"/>
          <w:lang w:val="en-US"/>
        </w:rPr>
        <w:instrText>BD</w:instrText>
      </w:r>
      <w:r w:rsidRPr="00F50BEE">
        <w:rPr>
          <w:color w:val="auto"/>
        </w:rPr>
        <w:instrText>%</w:instrText>
      </w:r>
      <w:r w:rsidRPr="00F50BEE">
        <w:rPr>
          <w:color w:val="auto"/>
          <w:lang w:val="en-US"/>
        </w:rPr>
        <w:instrText>D</w:instrText>
      </w:r>
      <w:r w:rsidRPr="00F50BEE">
        <w:rPr>
          <w:color w:val="auto"/>
        </w:rPr>
        <w:instrText>1%8</w:instrText>
      </w:r>
      <w:r w:rsidRPr="00F50BEE">
        <w:rPr>
          <w:color w:val="auto"/>
          <w:lang w:val="en-US"/>
        </w:rPr>
        <w:instrText>B</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9%20%</w:instrText>
      </w:r>
      <w:r w:rsidRPr="00F50BEE">
        <w:rPr>
          <w:color w:val="auto"/>
          <w:lang w:val="en-US"/>
        </w:rPr>
        <w:instrText>D</w:instrText>
      </w:r>
      <w:r w:rsidRPr="00F50BEE">
        <w:rPr>
          <w:color w:val="auto"/>
        </w:rPr>
        <w:instrText>1%80%</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5%</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3%</w:instrText>
      </w:r>
      <w:r w:rsidRPr="00F50BEE">
        <w:rPr>
          <w:color w:val="auto"/>
          <w:lang w:val="en-US"/>
        </w:rPr>
        <w:instrText>D</w:instrText>
      </w:r>
      <w:r w:rsidRPr="00F50BEE">
        <w:rPr>
          <w:color w:val="auto"/>
        </w:rPr>
        <w:instrText>0%</w:instrText>
      </w:r>
      <w:r w:rsidRPr="00F50BEE">
        <w:rPr>
          <w:color w:val="auto"/>
          <w:lang w:val="en-US"/>
        </w:rPr>
        <w:instrText>BB</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0%</w:instrText>
      </w:r>
      <w:r w:rsidRPr="00F50BEE">
        <w:rPr>
          <w:color w:val="auto"/>
          <w:lang w:val="en-US"/>
        </w:rPr>
        <w:instrText>D</w:instrText>
      </w:r>
      <w:r w:rsidRPr="00F50BEE">
        <w:rPr>
          <w:color w:val="auto"/>
        </w:rPr>
        <w:instrText>0%</w:instrText>
      </w:r>
      <w:r w:rsidRPr="00F50BEE">
        <w:rPr>
          <w:color w:val="auto"/>
          <w:lang w:val="en-US"/>
        </w:rPr>
        <w:instrText>BC</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5%</w:instrText>
      </w:r>
      <w:r w:rsidRPr="00F50BEE">
        <w:rPr>
          <w:color w:val="auto"/>
          <w:lang w:val="en-US"/>
        </w:rPr>
        <w:instrText>D</w:instrText>
      </w:r>
      <w:r w:rsidRPr="00F50BEE">
        <w:rPr>
          <w:color w:val="auto"/>
        </w:rPr>
        <w:instrText>0%</w:instrText>
      </w:r>
      <w:r w:rsidRPr="00F50BEE">
        <w:rPr>
          <w:color w:val="auto"/>
          <w:lang w:val="en-US"/>
        </w:rPr>
        <w:instrText>BD</w:instrText>
      </w:r>
      <w:r w:rsidRPr="00F50BEE">
        <w:rPr>
          <w:color w:val="auto"/>
        </w:rPr>
        <w:instrText>%</w:instrText>
      </w:r>
      <w:r w:rsidRPr="00F50BEE">
        <w:rPr>
          <w:color w:val="auto"/>
          <w:lang w:val="en-US"/>
        </w:rPr>
        <w:instrText>D</w:instrText>
      </w:r>
      <w:r w:rsidRPr="00F50BEE">
        <w:rPr>
          <w:color w:val="auto"/>
        </w:rPr>
        <w:instrText>1%82%20%</w:instrText>
      </w:r>
      <w:r w:rsidRPr="00F50BEE">
        <w:rPr>
          <w:color w:val="auto"/>
          <w:lang w:val="en-US"/>
        </w:rPr>
        <w:instrText>D</w:instrText>
      </w:r>
      <w:r w:rsidRPr="00F50BEE">
        <w:rPr>
          <w:color w:val="auto"/>
        </w:rPr>
        <w:instrText>0%</w:instrText>
      </w:r>
      <w:r w:rsidRPr="00F50BEE">
        <w:rPr>
          <w:color w:val="auto"/>
          <w:lang w:val="en-US"/>
        </w:rPr>
        <w:instrText>BF</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BE</w:instrText>
      </w:r>
      <w:r w:rsidRPr="00F50BEE">
        <w:rPr>
          <w:color w:val="auto"/>
        </w:rPr>
        <w:instrText>%20%</w:instrText>
      </w:r>
      <w:r w:rsidRPr="00F50BEE">
        <w:rPr>
          <w:color w:val="auto"/>
          <w:lang w:val="en-US"/>
        </w:rPr>
        <w:instrText>D</w:instrText>
      </w:r>
      <w:r w:rsidRPr="00F50BEE">
        <w:rPr>
          <w:color w:val="auto"/>
        </w:rPr>
        <w:instrText>0%</w:instrText>
      </w:r>
      <w:r w:rsidRPr="00F50BEE">
        <w:rPr>
          <w:color w:val="auto"/>
          <w:lang w:val="en-US"/>
        </w:rPr>
        <w:instrText>BF</w:instrText>
      </w:r>
      <w:r w:rsidRPr="00F50BEE">
        <w:rPr>
          <w:color w:val="auto"/>
        </w:rPr>
        <w:instrText>%</w:instrText>
      </w:r>
      <w:r w:rsidRPr="00F50BEE">
        <w:rPr>
          <w:color w:val="auto"/>
          <w:lang w:val="en-US"/>
        </w:rPr>
        <w:instrText>D</w:instrText>
      </w:r>
      <w:r w:rsidRPr="00F50BEE">
        <w:rPr>
          <w:color w:val="auto"/>
        </w:rPr>
        <w:instrText>1%80%</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5%</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4%</w:instrText>
      </w:r>
      <w:r w:rsidRPr="00F50BEE">
        <w:rPr>
          <w:color w:val="auto"/>
          <w:lang w:val="en-US"/>
        </w:rPr>
        <w:instrText>D</w:instrText>
      </w:r>
      <w:r w:rsidRPr="00F50BEE">
        <w:rPr>
          <w:color w:val="auto"/>
        </w:rPr>
        <w:instrText>0%</w:instrText>
      </w:r>
      <w:r w:rsidRPr="00F50BEE">
        <w:rPr>
          <w:color w:val="auto"/>
          <w:lang w:val="en-US"/>
        </w:rPr>
        <w:instrText>BE</w:instrText>
      </w:r>
      <w:r w:rsidRPr="00F50BEE">
        <w:rPr>
          <w:color w:val="auto"/>
        </w:rPr>
        <w:instrText>%</w:instrText>
      </w:r>
      <w:r w:rsidRPr="00F50BEE">
        <w:rPr>
          <w:color w:val="auto"/>
          <w:lang w:val="en-US"/>
        </w:rPr>
        <w:instrText>D</w:instrText>
      </w:r>
      <w:r w:rsidRPr="00F50BEE">
        <w:rPr>
          <w:color w:val="auto"/>
        </w:rPr>
        <w:instrText>1%81%</w:instrText>
      </w:r>
      <w:r w:rsidRPr="00F50BEE">
        <w:rPr>
          <w:color w:val="auto"/>
          <w:lang w:val="en-US"/>
        </w:rPr>
        <w:instrText>D</w:instrText>
      </w:r>
      <w:r w:rsidRPr="00F50BEE">
        <w:rPr>
          <w:color w:val="auto"/>
        </w:rPr>
        <w:instrText>1%82%</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0%</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2%</w:instrText>
      </w:r>
      <w:r w:rsidRPr="00F50BEE">
        <w:rPr>
          <w:color w:val="auto"/>
          <w:lang w:val="en-US"/>
        </w:rPr>
        <w:instrText>D</w:instrText>
      </w:r>
      <w:r w:rsidRPr="00F50BEE">
        <w:rPr>
          <w:color w:val="auto"/>
        </w:rPr>
        <w:instrText>0%</w:instrText>
      </w:r>
      <w:r w:rsidRPr="00F50BEE">
        <w:rPr>
          <w:color w:val="auto"/>
          <w:lang w:val="en-US"/>
        </w:rPr>
        <w:instrText>BB</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5%</w:instrText>
      </w:r>
      <w:r w:rsidRPr="00F50BEE">
        <w:rPr>
          <w:color w:val="auto"/>
          <w:lang w:val="en-US"/>
        </w:rPr>
        <w:instrText>D</w:instrText>
      </w:r>
      <w:r w:rsidRPr="00F50BEE">
        <w:rPr>
          <w:color w:val="auto"/>
        </w:rPr>
        <w:instrText>0%</w:instrText>
      </w:r>
      <w:r w:rsidRPr="00F50BEE">
        <w:rPr>
          <w:color w:val="auto"/>
          <w:lang w:val="en-US"/>
        </w:rPr>
        <w:instrText>BD</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8%</w:instrText>
      </w:r>
      <w:r w:rsidRPr="00F50BEE">
        <w:rPr>
          <w:color w:val="auto"/>
          <w:lang w:val="en-US"/>
        </w:rPr>
        <w:instrText>D</w:instrText>
      </w:r>
      <w:r w:rsidRPr="00F50BEE">
        <w:rPr>
          <w:color w:val="auto"/>
        </w:rPr>
        <w:instrText>1%8</w:instrText>
      </w:r>
      <w:r w:rsidRPr="00F50BEE">
        <w:rPr>
          <w:color w:val="auto"/>
          <w:lang w:val="en-US"/>
        </w:rPr>
        <w:instrText>E</w:instrText>
      </w:r>
      <w:r w:rsidRPr="00F50BEE">
        <w:rPr>
          <w:color w:val="auto"/>
        </w:rPr>
        <w:instrText>%20%</w:instrText>
      </w:r>
      <w:r w:rsidRPr="00F50BEE">
        <w:rPr>
          <w:color w:val="auto"/>
          <w:lang w:val="en-US"/>
        </w:rPr>
        <w:instrText>D</w:instrText>
      </w:r>
      <w:r w:rsidRPr="00F50BEE">
        <w:rPr>
          <w:color w:val="auto"/>
        </w:rPr>
        <w:instrText>0%</w:instrText>
      </w:r>
      <w:r w:rsidRPr="00F50BEE">
        <w:rPr>
          <w:color w:val="auto"/>
          <w:lang w:val="en-US"/>
        </w:rPr>
        <w:instrText>BC</w:instrText>
      </w:r>
      <w:r w:rsidRPr="00F50BEE">
        <w:rPr>
          <w:color w:val="auto"/>
        </w:rPr>
        <w:instrText>%</w:instrText>
      </w:r>
      <w:r w:rsidRPr="00F50BEE">
        <w:rPr>
          <w:color w:val="auto"/>
          <w:lang w:val="en-US"/>
        </w:rPr>
        <w:instrText>D</w:instrText>
      </w:r>
      <w:r w:rsidRPr="00F50BEE">
        <w:rPr>
          <w:color w:val="auto"/>
        </w:rPr>
        <w:instrText>1%83%</w:instrText>
      </w:r>
      <w:r w:rsidRPr="00F50BEE">
        <w:rPr>
          <w:color w:val="auto"/>
          <w:lang w:val="en-US"/>
        </w:rPr>
        <w:instrText>D</w:instrText>
      </w:r>
      <w:r w:rsidRPr="00F50BEE">
        <w:rPr>
          <w:color w:val="auto"/>
        </w:rPr>
        <w:instrText>0%</w:instrText>
      </w:r>
      <w:r w:rsidRPr="00F50BEE">
        <w:rPr>
          <w:color w:val="auto"/>
          <w:lang w:val="en-US"/>
        </w:rPr>
        <w:instrText>BD</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8%</w:instrText>
      </w:r>
      <w:r w:rsidRPr="00F50BEE">
        <w:rPr>
          <w:color w:val="auto"/>
          <w:lang w:val="en-US"/>
        </w:rPr>
        <w:instrText>D</w:instrText>
      </w:r>
      <w:r w:rsidRPr="00F50BEE">
        <w:rPr>
          <w:color w:val="auto"/>
        </w:rPr>
        <w:instrText>1%86%</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8%</w:instrText>
      </w:r>
      <w:r w:rsidRPr="00F50BEE">
        <w:rPr>
          <w:color w:val="auto"/>
          <w:lang w:val="en-US"/>
        </w:rPr>
        <w:instrText>D</w:instrText>
      </w:r>
      <w:r w:rsidRPr="00F50BEE">
        <w:rPr>
          <w:color w:val="auto"/>
        </w:rPr>
        <w:instrText>0%</w:instrText>
      </w:r>
      <w:r w:rsidRPr="00F50BEE">
        <w:rPr>
          <w:color w:val="auto"/>
          <w:lang w:val="en-US"/>
        </w:rPr>
        <w:instrText>BF</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0%</w:instrText>
      </w:r>
      <w:r w:rsidRPr="00F50BEE">
        <w:rPr>
          <w:color w:val="auto"/>
          <w:lang w:val="en-US"/>
        </w:rPr>
        <w:instrText>D</w:instrText>
      </w:r>
      <w:r w:rsidRPr="00F50BEE">
        <w:rPr>
          <w:color w:val="auto"/>
        </w:rPr>
        <w:instrText>0%</w:instrText>
      </w:r>
      <w:r w:rsidRPr="00F50BEE">
        <w:rPr>
          <w:color w:val="auto"/>
          <w:lang w:val="en-US"/>
        </w:rPr>
        <w:instrText>BB</w:instrText>
      </w:r>
      <w:r w:rsidRPr="00F50BEE">
        <w:rPr>
          <w:color w:val="auto"/>
        </w:rPr>
        <w:instrText>%</w:instrText>
      </w:r>
      <w:r w:rsidRPr="00F50BEE">
        <w:rPr>
          <w:color w:val="auto"/>
          <w:lang w:val="en-US"/>
        </w:rPr>
        <w:instrText>D</w:instrText>
      </w:r>
      <w:r w:rsidRPr="00F50BEE">
        <w:rPr>
          <w:color w:val="auto"/>
        </w:rPr>
        <w:instrText>1%8</w:instrText>
      </w:r>
      <w:r w:rsidRPr="00F50BEE">
        <w:rPr>
          <w:color w:val="auto"/>
          <w:lang w:val="en-US"/>
        </w:rPr>
        <w:instrText>C</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BD</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BE</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9%20%</w:instrText>
      </w:r>
      <w:r w:rsidRPr="00F50BEE">
        <w:rPr>
          <w:color w:val="auto"/>
          <w:lang w:val="en-US"/>
        </w:rPr>
        <w:instrText>D</w:instrText>
      </w:r>
      <w:r w:rsidRPr="00F50BEE">
        <w:rPr>
          <w:color w:val="auto"/>
        </w:rPr>
        <w:instrText>1%83%</w:instrText>
      </w:r>
      <w:r w:rsidRPr="00F50BEE">
        <w:rPr>
          <w:color w:val="auto"/>
          <w:lang w:val="en-US"/>
        </w:rPr>
        <w:instrText>D</w:instrText>
      </w:r>
      <w:r w:rsidRPr="00F50BEE">
        <w:rPr>
          <w:color w:val="auto"/>
        </w:rPr>
        <w:instrText>1%81%</w:instrText>
      </w:r>
      <w:r w:rsidRPr="00F50BEE">
        <w:rPr>
          <w:color w:val="auto"/>
          <w:lang w:val="en-US"/>
        </w:rPr>
        <w:instrText>D</w:instrText>
      </w:r>
      <w:r w:rsidRPr="00F50BEE">
        <w:rPr>
          <w:color w:val="auto"/>
        </w:rPr>
        <w:instrText>0%</w:instrText>
      </w:r>
      <w:r w:rsidRPr="00F50BEE">
        <w:rPr>
          <w:color w:val="auto"/>
          <w:lang w:val="en-US"/>
        </w:rPr>
        <w:instrText>BB</w:instrText>
      </w:r>
      <w:r w:rsidRPr="00F50BEE">
        <w:rPr>
          <w:color w:val="auto"/>
        </w:rPr>
        <w:instrText>%</w:instrText>
      </w:r>
      <w:r w:rsidRPr="00F50BEE">
        <w:rPr>
          <w:color w:val="auto"/>
          <w:lang w:val="en-US"/>
        </w:rPr>
        <w:instrText>D</w:instrText>
      </w:r>
      <w:r w:rsidRPr="00F50BEE">
        <w:rPr>
          <w:color w:val="auto"/>
        </w:rPr>
        <w:instrText>1%83%</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3%</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8%20%</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7%</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0%</w:instrText>
      </w:r>
      <w:r w:rsidRPr="00F50BEE">
        <w:rPr>
          <w:color w:val="auto"/>
          <w:lang w:val="en-US"/>
        </w:rPr>
        <w:instrText>D</w:instrText>
      </w:r>
      <w:r w:rsidRPr="00F50BEE">
        <w:rPr>
          <w:color w:val="auto"/>
        </w:rPr>
        <w:instrText>0%</w:instrText>
      </w:r>
      <w:r w:rsidRPr="00F50BEE">
        <w:rPr>
          <w:color w:val="auto"/>
          <w:lang w:val="en-US"/>
        </w:rPr>
        <w:instrText>BF</w:instrText>
      </w:r>
      <w:r w:rsidRPr="00F50BEE">
        <w:rPr>
          <w:color w:val="auto"/>
        </w:rPr>
        <w:instrText>%</w:instrText>
      </w:r>
      <w:r w:rsidRPr="00F50BEE">
        <w:rPr>
          <w:color w:val="auto"/>
          <w:lang w:val="en-US"/>
        </w:rPr>
        <w:instrText>D</w:instrText>
      </w:r>
      <w:r w:rsidRPr="00F50BEE">
        <w:rPr>
          <w:color w:val="auto"/>
        </w:rPr>
        <w:instrText>1%80%</w:instrText>
      </w:r>
      <w:r w:rsidRPr="00F50BEE">
        <w:rPr>
          <w:color w:val="auto"/>
          <w:lang w:val="en-US"/>
        </w:rPr>
        <w:instrText>D</w:instrText>
      </w:r>
      <w:r w:rsidRPr="00F50BEE">
        <w:rPr>
          <w:color w:val="auto"/>
        </w:rPr>
        <w:instrText>0%</w:instrText>
      </w:r>
      <w:r w:rsidRPr="00F50BEE">
        <w:rPr>
          <w:color w:val="auto"/>
          <w:lang w:val="en-US"/>
        </w:rPr>
        <w:instrText>BE</w:instrText>
      </w:r>
      <w:r w:rsidRPr="00F50BEE">
        <w:rPr>
          <w:color w:val="auto"/>
        </w:rPr>
        <w:instrText>%</w:instrText>
      </w:r>
      <w:r w:rsidRPr="00F50BEE">
        <w:rPr>
          <w:color w:val="auto"/>
          <w:lang w:val="en-US"/>
        </w:rPr>
        <w:instrText>D</w:instrText>
      </w:r>
      <w:r w:rsidRPr="00F50BEE">
        <w:rPr>
          <w:color w:val="auto"/>
        </w:rPr>
        <w:instrText>1%81%20%</w:instrText>
      </w:r>
      <w:r w:rsidRPr="00F50BEE">
        <w:rPr>
          <w:color w:val="auto"/>
          <w:lang w:val="en-US"/>
        </w:rPr>
        <w:instrText>D</w:instrText>
      </w:r>
      <w:r w:rsidRPr="00F50BEE">
        <w:rPr>
          <w:color w:val="auto"/>
        </w:rPr>
        <w:instrText>0%</w:instrText>
      </w:r>
      <w:r w:rsidRPr="00F50BEE">
        <w:rPr>
          <w:color w:val="auto"/>
          <w:lang w:val="en-US"/>
        </w:rPr>
        <w:instrText>BC</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5%</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6%</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2%</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5%</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4%</w:instrText>
      </w:r>
      <w:r w:rsidRPr="00F50BEE">
        <w:rPr>
          <w:color w:val="auto"/>
          <w:lang w:val="en-US"/>
        </w:rPr>
        <w:instrText>D</w:instrText>
      </w:r>
      <w:r w:rsidRPr="00F50BEE">
        <w:rPr>
          <w:color w:val="auto"/>
        </w:rPr>
        <w:instrText>0%</w:instrText>
      </w:r>
      <w:r w:rsidRPr="00F50BEE">
        <w:rPr>
          <w:color w:val="auto"/>
          <w:lang w:val="en-US"/>
        </w:rPr>
        <w:instrText>BE</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BC</w:instrText>
      </w:r>
      <w:r w:rsidRPr="00F50BEE">
        <w:rPr>
          <w:color w:val="auto"/>
        </w:rPr>
        <w:instrText>%</w:instrText>
      </w:r>
      <w:r w:rsidRPr="00F50BEE">
        <w:rPr>
          <w:color w:val="auto"/>
          <w:lang w:val="en-US"/>
        </w:rPr>
        <w:instrText>D</w:instrText>
      </w:r>
      <w:r w:rsidRPr="00F50BEE">
        <w:rPr>
          <w:color w:val="auto"/>
        </w:rPr>
        <w:instrText>1%81%</w:instrText>
      </w:r>
      <w:r w:rsidRPr="00F50BEE">
        <w:rPr>
          <w:color w:val="auto"/>
          <w:lang w:val="en-US"/>
        </w:rPr>
        <w:instrText>D</w:instrText>
      </w:r>
      <w:r w:rsidRPr="00F50BEE">
        <w:rPr>
          <w:color w:val="auto"/>
        </w:rPr>
        <w:instrText>1%82%</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2%</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5%</w:instrText>
      </w:r>
      <w:r w:rsidRPr="00F50BEE">
        <w:rPr>
          <w:color w:val="auto"/>
          <w:lang w:val="en-US"/>
        </w:rPr>
        <w:instrText>D</w:instrText>
      </w:r>
      <w:r w:rsidRPr="00F50BEE">
        <w:rPr>
          <w:color w:val="auto"/>
        </w:rPr>
        <w:instrText>0%</w:instrText>
      </w:r>
      <w:r w:rsidRPr="00F50BEE">
        <w:rPr>
          <w:color w:val="auto"/>
          <w:lang w:val="en-US"/>
        </w:rPr>
        <w:instrText>BD</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BD</w:instrText>
      </w:r>
      <w:r w:rsidRPr="00F50BEE">
        <w:rPr>
          <w:color w:val="auto"/>
        </w:rPr>
        <w:instrText>%</w:instrText>
      </w:r>
      <w:r w:rsidRPr="00F50BEE">
        <w:rPr>
          <w:color w:val="auto"/>
          <w:lang w:val="en-US"/>
        </w:rPr>
        <w:instrText>D</w:instrText>
      </w:r>
      <w:r w:rsidRPr="00F50BEE">
        <w:rPr>
          <w:color w:val="auto"/>
        </w:rPr>
        <w:instrText>1%8</w:instrText>
      </w:r>
      <w:r w:rsidRPr="00F50BEE">
        <w:rPr>
          <w:color w:val="auto"/>
          <w:lang w:val="en-US"/>
        </w:rPr>
        <w:instrText>B</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9&amp;</w:instrText>
      </w:r>
      <w:r w:rsidRPr="00F50BEE">
        <w:rPr>
          <w:color w:val="auto"/>
          <w:lang w:val="en-US"/>
        </w:rPr>
        <w:instrText>url</w:instrText>
      </w:r>
      <w:r w:rsidRPr="00F50BEE">
        <w:rPr>
          <w:color w:val="auto"/>
        </w:rPr>
        <w:instrText>=</w:instrText>
      </w:r>
      <w:r w:rsidRPr="00F50BEE">
        <w:rPr>
          <w:color w:val="auto"/>
          <w:lang w:val="en-US"/>
        </w:rPr>
        <w:instrText>http</w:instrText>
      </w:r>
      <w:r w:rsidRPr="00F50BEE">
        <w:rPr>
          <w:color w:val="auto"/>
        </w:rPr>
        <w:instrText>%3</w:instrText>
      </w:r>
      <w:r w:rsidRPr="00F50BEE">
        <w:rPr>
          <w:color w:val="auto"/>
          <w:lang w:val="en-US"/>
        </w:rPr>
        <w:instrText>A</w:instrText>
      </w:r>
      <w:r w:rsidRPr="00F50BEE">
        <w:rPr>
          <w:color w:val="auto"/>
        </w:rPr>
        <w:instrText>%2</w:instrText>
      </w:r>
      <w:r w:rsidRPr="00F50BEE">
        <w:rPr>
          <w:color w:val="auto"/>
          <w:lang w:val="en-US"/>
        </w:rPr>
        <w:instrText>F</w:instrText>
      </w:r>
      <w:r w:rsidRPr="00F50BEE">
        <w:rPr>
          <w:color w:val="auto"/>
        </w:rPr>
        <w:instrText>%2</w:instrText>
      </w:r>
      <w:r w:rsidRPr="00F50BEE">
        <w:rPr>
          <w:color w:val="auto"/>
          <w:lang w:val="en-US"/>
        </w:rPr>
        <w:instrText>Fhvorostyanka</w:instrText>
      </w:r>
      <w:r w:rsidRPr="00F50BEE">
        <w:rPr>
          <w:color w:val="auto"/>
        </w:rPr>
        <w:instrText>.</w:instrText>
      </w:r>
      <w:r w:rsidRPr="00F50BEE">
        <w:rPr>
          <w:color w:val="auto"/>
          <w:lang w:val="en-US"/>
        </w:rPr>
        <w:instrText>ru</w:instrText>
      </w:r>
      <w:r w:rsidRPr="00F50BEE">
        <w:rPr>
          <w:color w:val="auto"/>
        </w:rPr>
        <w:instrText>%2</w:instrText>
      </w:r>
      <w:r w:rsidRPr="00F50BEE">
        <w:rPr>
          <w:color w:val="auto"/>
          <w:lang w:val="en-US"/>
        </w:rPr>
        <w:instrText>FDocument</w:instrText>
      </w:r>
      <w:r w:rsidRPr="00F50BEE">
        <w:rPr>
          <w:color w:val="auto"/>
        </w:rPr>
        <w:instrText>%2</w:instrText>
      </w:r>
      <w:r w:rsidRPr="00F50BEE">
        <w:rPr>
          <w:color w:val="auto"/>
          <w:lang w:val="en-US"/>
        </w:rPr>
        <w:instrText>FAR</w:instrText>
      </w:r>
      <w:r w:rsidRPr="00F50BEE">
        <w:rPr>
          <w:color w:val="auto"/>
        </w:rPr>
        <w:instrText>_</w:instrText>
      </w:r>
      <w:r w:rsidRPr="00F50BEE">
        <w:rPr>
          <w:color w:val="auto"/>
          <w:lang w:val="en-US"/>
        </w:rPr>
        <w:instrText>GMU</w:instrText>
      </w:r>
      <w:r w:rsidRPr="00F50BEE">
        <w:rPr>
          <w:color w:val="auto"/>
        </w:rPr>
        <w:instrText>_</w:instrText>
      </w:r>
      <w:r w:rsidRPr="00F50BEE">
        <w:rPr>
          <w:color w:val="auto"/>
          <w:lang w:val="en-US"/>
        </w:rPr>
        <w:instrText>proekt</w:instrText>
      </w:r>
      <w:r w:rsidRPr="00F50BEE">
        <w:rPr>
          <w:color w:val="auto"/>
        </w:rPr>
        <w:instrText>%2</w:instrText>
      </w:r>
      <w:r w:rsidRPr="00F50BEE">
        <w:rPr>
          <w:color w:val="auto"/>
          <w:lang w:val="en-US"/>
        </w:rPr>
        <w:instrText>Fkumi</w:instrText>
      </w:r>
      <w:r w:rsidRPr="00F50BEE">
        <w:rPr>
          <w:color w:val="auto"/>
        </w:rPr>
        <w:instrText>%2</w:instrText>
      </w:r>
      <w:r w:rsidRPr="00F50BEE">
        <w:rPr>
          <w:color w:val="auto"/>
          <w:lang w:val="en-US"/>
        </w:rPr>
        <w:instrText>Far</w:instrText>
      </w:r>
      <w:r w:rsidRPr="00F50BEE">
        <w:rPr>
          <w:color w:val="auto"/>
        </w:rPr>
        <w:instrText>2_</w:instrText>
      </w:r>
      <w:r w:rsidRPr="00F50BEE">
        <w:rPr>
          <w:color w:val="auto"/>
          <w:lang w:val="en-US"/>
        </w:rPr>
        <w:instrText>predostavlenie</w:instrText>
      </w:r>
      <w:r w:rsidRPr="00F50BEE">
        <w:rPr>
          <w:color w:val="auto"/>
        </w:rPr>
        <w:instrText>_</w:instrText>
      </w:r>
      <w:r w:rsidRPr="00F50BEE">
        <w:rPr>
          <w:color w:val="auto"/>
          <w:lang w:val="en-US"/>
        </w:rPr>
        <w:instrText>v</w:instrText>
      </w:r>
      <w:r w:rsidRPr="00F50BEE">
        <w:rPr>
          <w:color w:val="auto"/>
        </w:rPr>
        <w:instrText>_</w:instrText>
      </w:r>
      <w:r w:rsidRPr="00F50BEE">
        <w:rPr>
          <w:color w:val="auto"/>
          <w:lang w:val="en-US"/>
        </w:rPr>
        <w:instrText>arendu</w:instrText>
      </w:r>
      <w:r w:rsidRPr="00F50BEE">
        <w:rPr>
          <w:color w:val="auto"/>
        </w:rPr>
        <w:instrText>_</w:instrText>
      </w:r>
      <w:r w:rsidRPr="00F50BEE">
        <w:rPr>
          <w:color w:val="auto"/>
          <w:lang w:val="en-US"/>
        </w:rPr>
        <w:instrText>zemelnykh</w:instrText>
      </w:r>
      <w:r w:rsidRPr="00F50BEE">
        <w:rPr>
          <w:color w:val="auto"/>
        </w:rPr>
        <w:instrText>_</w:instrText>
      </w:r>
      <w:r w:rsidRPr="00F50BEE">
        <w:rPr>
          <w:color w:val="auto"/>
          <w:lang w:val="en-US"/>
        </w:rPr>
        <w:instrText>uchastkov</w:instrText>
      </w:r>
      <w:r w:rsidRPr="00F50BEE">
        <w:rPr>
          <w:color w:val="auto"/>
        </w:rPr>
        <w:instrText>-</w:instrText>
      </w:r>
      <w:r w:rsidRPr="00F50BEE">
        <w:rPr>
          <w:color w:val="auto"/>
          <w:lang w:val="en-US"/>
        </w:rPr>
        <w:instrText>na</w:instrText>
      </w:r>
      <w:r w:rsidRPr="00F50BEE">
        <w:rPr>
          <w:color w:val="auto"/>
        </w:rPr>
        <w:instrText>.</w:instrText>
      </w:r>
      <w:r w:rsidRPr="00F50BEE">
        <w:rPr>
          <w:color w:val="auto"/>
          <w:lang w:val="en-US"/>
        </w:rPr>
        <w:instrText>doc</w:instrText>
      </w:r>
      <w:r w:rsidRPr="00F50BEE">
        <w:rPr>
          <w:color w:val="auto"/>
        </w:rPr>
        <w:instrText>&amp;</w:instrText>
      </w:r>
      <w:r w:rsidRPr="00F50BEE">
        <w:rPr>
          <w:color w:val="auto"/>
          <w:lang w:val="en-US"/>
        </w:rPr>
        <w:instrText>fmode</w:instrText>
      </w:r>
      <w:r w:rsidRPr="00F50BEE">
        <w:rPr>
          <w:color w:val="auto"/>
        </w:rPr>
        <w:instrText>=</w:instrText>
      </w:r>
      <w:r w:rsidRPr="00F50BEE">
        <w:rPr>
          <w:color w:val="auto"/>
          <w:lang w:val="en-US"/>
        </w:rPr>
        <w:instrText>envelope</w:instrText>
      </w:r>
      <w:r w:rsidRPr="00F50BEE">
        <w:rPr>
          <w:color w:val="auto"/>
        </w:rPr>
        <w:instrText>&amp;</w:instrText>
      </w:r>
      <w:r w:rsidRPr="00F50BEE">
        <w:rPr>
          <w:color w:val="auto"/>
          <w:lang w:val="en-US"/>
        </w:rPr>
        <w:instrText>lr</w:instrText>
      </w:r>
      <w:r w:rsidRPr="00F50BEE">
        <w:rPr>
          <w:color w:val="auto"/>
        </w:rPr>
        <w:instrText>=50&amp;</w:instrText>
      </w:r>
      <w:r w:rsidRPr="00F50BEE">
        <w:rPr>
          <w:color w:val="auto"/>
          <w:lang w:val="en-US"/>
        </w:rPr>
        <w:instrText>l</w:instrText>
      </w:r>
      <w:r w:rsidRPr="00F50BEE">
        <w:rPr>
          <w:color w:val="auto"/>
        </w:rPr>
        <w:instrText>10</w:instrText>
      </w:r>
      <w:r w:rsidRPr="00F50BEE">
        <w:rPr>
          <w:color w:val="auto"/>
          <w:lang w:val="en-US"/>
        </w:rPr>
        <w:instrText>n</w:instrText>
      </w:r>
      <w:r w:rsidRPr="00F50BEE">
        <w:rPr>
          <w:color w:val="auto"/>
        </w:rPr>
        <w:instrText>=</w:instrText>
      </w:r>
      <w:r w:rsidRPr="00F50BEE">
        <w:rPr>
          <w:color w:val="auto"/>
          <w:lang w:val="en-US"/>
        </w:rPr>
        <w:instrText>ru</w:instrText>
      </w:r>
      <w:r w:rsidRPr="00F50BEE">
        <w:rPr>
          <w:color w:val="auto"/>
        </w:rPr>
        <w:instrText>&amp;</w:instrText>
      </w:r>
      <w:r w:rsidRPr="00F50BEE">
        <w:rPr>
          <w:color w:val="auto"/>
          <w:lang w:val="en-US"/>
        </w:rPr>
        <w:instrText>mime</w:instrText>
      </w:r>
      <w:r w:rsidRPr="00F50BEE">
        <w:rPr>
          <w:color w:val="auto"/>
        </w:rPr>
        <w:instrText>=</w:instrText>
      </w:r>
      <w:r w:rsidRPr="00F50BEE">
        <w:rPr>
          <w:color w:val="auto"/>
          <w:lang w:val="en-US"/>
        </w:rPr>
        <w:instrText>doc</w:instrText>
      </w:r>
      <w:r w:rsidRPr="00F50BEE">
        <w:rPr>
          <w:color w:val="auto"/>
        </w:rPr>
        <w:instrText>&amp;</w:instrText>
      </w:r>
      <w:r w:rsidRPr="00F50BEE">
        <w:rPr>
          <w:color w:val="auto"/>
          <w:lang w:val="en-US"/>
        </w:rPr>
        <w:instrText>sign</w:instrText>
      </w:r>
      <w:r w:rsidRPr="00F50BEE">
        <w:rPr>
          <w:color w:val="auto"/>
        </w:rPr>
        <w:instrText>=</w:instrText>
      </w:r>
      <w:r w:rsidRPr="00F50BEE">
        <w:rPr>
          <w:color w:val="auto"/>
          <w:lang w:val="en-US"/>
        </w:rPr>
        <w:instrText>e</w:instrText>
      </w:r>
      <w:r w:rsidRPr="00F50BEE">
        <w:rPr>
          <w:color w:val="auto"/>
        </w:rPr>
        <w:instrText>5373984396</w:instrText>
      </w:r>
      <w:r w:rsidRPr="00F50BEE">
        <w:rPr>
          <w:color w:val="auto"/>
          <w:lang w:val="en-US"/>
        </w:rPr>
        <w:instrText>a</w:instrText>
      </w:r>
      <w:r w:rsidRPr="00F50BEE">
        <w:rPr>
          <w:color w:val="auto"/>
        </w:rPr>
        <w:instrText>0938</w:instrText>
      </w:r>
      <w:r w:rsidRPr="00F50BEE">
        <w:rPr>
          <w:color w:val="auto"/>
          <w:lang w:val="en-US"/>
        </w:rPr>
        <w:instrText>e</w:instrText>
      </w:r>
      <w:r w:rsidRPr="00F50BEE">
        <w:rPr>
          <w:color w:val="auto"/>
        </w:rPr>
        <w:instrText>95</w:instrText>
      </w:r>
      <w:r w:rsidRPr="00F50BEE">
        <w:rPr>
          <w:color w:val="auto"/>
          <w:lang w:val="en-US"/>
        </w:rPr>
        <w:instrText>ae</w:instrText>
      </w:r>
      <w:r w:rsidRPr="00F50BEE">
        <w:rPr>
          <w:color w:val="auto"/>
        </w:rPr>
        <w:instrText>82416290</w:instrText>
      </w:r>
      <w:r w:rsidRPr="00F50BEE">
        <w:rPr>
          <w:color w:val="auto"/>
          <w:lang w:val="en-US"/>
        </w:rPr>
        <w:instrText>b</w:instrText>
      </w:r>
      <w:r w:rsidRPr="00F50BEE">
        <w:rPr>
          <w:color w:val="auto"/>
        </w:rPr>
        <w:instrText>8</w:instrText>
      </w:r>
      <w:r w:rsidRPr="00F50BEE">
        <w:rPr>
          <w:color w:val="auto"/>
          <w:lang w:val="en-US"/>
        </w:rPr>
        <w:instrText>a</w:instrText>
      </w:r>
      <w:r w:rsidRPr="00F50BEE">
        <w:rPr>
          <w:color w:val="auto"/>
        </w:rPr>
        <w:instrText>&amp;</w:instrText>
      </w:r>
      <w:r w:rsidRPr="00F50BEE">
        <w:rPr>
          <w:color w:val="auto"/>
          <w:lang w:val="en-US"/>
        </w:rPr>
        <w:instrText>keyno</w:instrText>
      </w:r>
      <w:r w:rsidRPr="00F50BEE">
        <w:rPr>
          <w:color w:val="auto"/>
        </w:rPr>
        <w:instrText>=0" \</w:instrText>
      </w:r>
      <w:r w:rsidRPr="00F50BEE">
        <w:rPr>
          <w:color w:val="auto"/>
          <w:lang w:val="en-US"/>
        </w:rPr>
        <w:instrText>l</w:instrText>
      </w:r>
      <w:r w:rsidRPr="00F50BEE">
        <w:rPr>
          <w:color w:val="auto"/>
        </w:rPr>
        <w:instrText xml:space="preserve"> "</w:instrText>
      </w:r>
      <w:r w:rsidRPr="00F50BEE">
        <w:rPr>
          <w:color w:val="auto"/>
          <w:lang w:val="en-US"/>
        </w:rPr>
        <w:instrText>YANDEX</w:instrText>
      </w:r>
      <w:r w:rsidRPr="00F50BEE">
        <w:rPr>
          <w:color w:val="auto"/>
        </w:rPr>
        <w:instrText xml:space="preserve">_149" </w:instrText>
      </w:r>
      <w:r w:rsidRPr="00F50BEE">
        <w:rPr>
          <w:color w:val="auto"/>
          <w:lang w:val="en-US"/>
        </w:rPr>
        <w:fldChar w:fldCharType="separate"/>
      </w:r>
      <w:r w:rsidRPr="00F50BEE">
        <w:rPr>
          <w:color w:val="auto"/>
          <w:lang w:val="en-US"/>
        </w:rPr>
        <w:fldChar w:fldCharType="end"/>
      </w:r>
      <w:r w:rsidRPr="00F50BEE">
        <w:rPr>
          <w:rStyle w:val="highlighthighlightactive"/>
          <w:color w:val="auto"/>
        </w:rPr>
        <w:t>межведомственный</w:t>
      </w:r>
      <w:proofErr w:type="gramEnd"/>
      <w:r w:rsidRPr="00F50BEE">
        <w:rPr>
          <w:color w:val="auto"/>
          <w:lang w:val="en-US"/>
        </w:rPr>
        <w:fldChar w:fldCharType="begin"/>
      </w:r>
      <w:r w:rsidRPr="00F50BEE">
        <w:rPr>
          <w:color w:val="auto"/>
        </w:rPr>
        <w:instrText xml:space="preserve"> </w:instrText>
      </w:r>
      <w:r w:rsidRPr="00F50BEE">
        <w:rPr>
          <w:color w:val="auto"/>
          <w:lang w:val="en-US"/>
        </w:rPr>
        <w:instrText>HYPERLINK</w:instrText>
      </w:r>
      <w:r w:rsidRPr="00F50BEE">
        <w:rPr>
          <w:color w:val="auto"/>
        </w:rPr>
        <w:instrText xml:space="preserve"> "</w:instrText>
      </w:r>
      <w:r w:rsidRPr="00F50BEE">
        <w:rPr>
          <w:color w:val="auto"/>
          <w:lang w:val="en-US"/>
        </w:rPr>
        <w:instrText>http</w:instrText>
      </w:r>
      <w:r w:rsidRPr="00F50BEE">
        <w:rPr>
          <w:color w:val="auto"/>
        </w:rPr>
        <w:instrText>://</w:instrText>
      </w:r>
      <w:r w:rsidRPr="00F50BEE">
        <w:rPr>
          <w:color w:val="auto"/>
          <w:lang w:val="en-US"/>
        </w:rPr>
        <w:instrText>hghltd</w:instrText>
      </w:r>
      <w:r w:rsidRPr="00F50BEE">
        <w:rPr>
          <w:color w:val="auto"/>
        </w:rPr>
        <w:instrText>.</w:instrText>
      </w:r>
      <w:r w:rsidRPr="00F50BEE">
        <w:rPr>
          <w:color w:val="auto"/>
          <w:lang w:val="en-US"/>
        </w:rPr>
        <w:instrText>yandex</w:instrText>
      </w:r>
      <w:r w:rsidRPr="00F50BEE">
        <w:rPr>
          <w:color w:val="auto"/>
        </w:rPr>
        <w:instrText>.</w:instrText>
      </w:r>
      <w:r w:rsidRPr="00F50BEE">
        <w:rPr>
          <w:color w:val="auto"/>
          <w:lang w:val="en-US"/>
        </w:rPr>
        <w:instrText>net</w:instrText>
      </w:r>
      <w:r w:rsidRPr="00F50BEE">
        <w:rPr>
          <w:color w:val="auto"/>
        </w:rPr>
        <w:instrText>/</w:instrText>
      </w:r>
      <w:r w:rsidRPr="00F50BEE">
        <w:rPr>
          <w:color w:val="auto"/>
          <w:lang w:val="en-US"/>
        </w:rPr>
        <w:instrText>yandbtm</w:instrText>
      </w:r>
      <w:r w:rsidRPr="00F50BEE">
        <w:rPr>
          <w:color w:val="auto"/>
        </w:rPr>
        <w:instrText>?</w:instrText>
      </w:r>
      <w:r w:rsidRPr="00F50BEE">
        <w:rPr>
          <w:color w:val="auto"/>
          <w:lang w:val="en-US"/>
        </w:rPr>
        <w:instrText>text</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0%</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4%</w:instrText>
      </w:r>
      <w:r w:rsidRPr="00F50BEE">
        <w:rPr>
          <w:color w:val="auto"/>
          <w:lang w:val="en-US"/>
        </w:rPr>
        <w:instrText>D</w:instrText>
      </w:r>
      <w:r w:rsidRPr="00F50BEE">
        <w:rPr>
          <w:color w:val="auto"/>
        </w:rPr>
        <w:instrText>0%</w:instrText>
      </w:r>
      <w:r w:rsidRPr="00F50BEE">
        <w:rPr>
          <w:color w:val="auto"/>
          <w:lang w:val="en-US"/>
        </w:rPr>
        <w:instrText>BC</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8%</w:instrText>
      </w:r>
      <w:r w:rsidRPr="00F50BEE">
        <w:rPr>
          <w:color w:val="auto"/>
          <w:lang w:val="en-US"/>
        </w:rPr>
        <w:instrText>D</w:instrText>
      </w:r>
      <w:r w:rsidRPr="00F50BEE">
        <w:rPr>
          <w:color w:val="auto"/>
        </w:rPr>
        <w:instrText>0%</w:instrText>
      </w:r>
      <w:r w:rsidRPr="00F50BEE">
        <w:rPr>
          <w:color w:val="auto"/>
          <w:lang w:val="en-US"/>
        </w:rPr>
        <w:instrText>BD</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8%</w:instrText>
      </w:r>
      <w:r w:rsidRPr="00F50BEE">
        <w:rPr>
          <w:color w:val="auto"/>
          <w:lang w:val="en-US"/>
        </w:rPr>
        <w:instrText>D</w:instrText>
      </w:r>
      <w:r w:rsidRPr="00F50BEE">
        <w:rPr>
          <w:color w:val="auto"/>
        </w:rPr>
        <w:instrText>1%81%</w:instrText>
      </w:r>
      <w:r w:rsidRPr="00F50BEE">
        <w:rPr>
          <w:color w:val="auto"/>
          <w:lang w:val="en-US"/>
        </w:rPr>
        <w:instrText>D</w:instrText>
      </w:r>
      <w:r w:rsidRPr="00F50BEE">
        <w:rPr>
          <w:color w:val="auto"/>
        </w:rPr>
        <w:instrText>1%82%</w:instrText>
      </w:r>
      <w:r w:rsidRPr="00F50BEE">
        <w:rPr>
          <w:color w:val="auto"/>
          <w:lang w:val="en-US"/>
        </w:rPr>
        <w:instrText>D</w:instrText>
      </w:r>
      <w:r w:rsidRPr="00F50BEE">
        <w:rPr>
          <w:color w:val="auto"/>
        </w:rPr>
        <w:instrText>1%80%</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0%</w:instrText>
      </w:r>
      <w:r w:rsidRPr="00F50BEE">
        <w:rPr>
          <w:color w:val="auto"/>
          <w:lang w:val="en-US"/>
        </w:rPr>
        <w:instrText>D</w:instrText>
      </w:r>
      <w:r w:rsidRPr="00F50BEE">
        <w:rPr>
          <w:color w:val="auto"/>
        </w:rPr>
        <w:instrText>1%82%</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8%</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2%</w:instrText>
      </w:r>
      <w:r w:rsidRPr="00F50BEE">
        <w:rPr>
          <w:color w:val="auto"/>
          <w:lang w:val="en-US"/>
        </w:rPr>
        <w:instrText>D</w:instrText>
      </w:r>
      <w:r w:rsidRPr="00F50BEE">
        <w:rPr>
          <w:color w:val="auto"/>
        </w:rPr>
        <w:instrText>0%</w:instrText>
      </w:r>
      <w:r w:rsidRPr="00F50BEE">
        <w:rPr>
          <w:color w:val="auto"/>
          <w:lang w:val="en-US"/>
        </w:rPr>
        <w:instrText>BD</w:instrText>
      </w:r>
      <w:r w:rsidRPr="00F50BEE">
        <w:rPr>
          <w:color w:val="auto"/>
        </w:rPr>
        <w:instrText>%</w:instrText>
      </w:r>
      <w:r w:rsidRPr="00F50BEE">
        <w:rPr>
          <w:color w:val="auto"/>
          <w:lang w:val="en-US"/>
        </w:rPr>
        <w:instrText>D</w:instrText>
      </w:r>
      <w:r w:rsidRPr="00F50BEE">
        <w:rPr>
          <w:color w:val="auto"/>
        </w:rPr>
        <w:instrText>1%8</w:instrText>
      </w:r>
      <w:r w:rsidRPr="00F50BEE">
        <w:rPr>
          <w:color w:val="auto"/>
          <w:lang w:val="en-US"/>
        </w:rPr>
        <w:instrText>B</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9%20%</w:instrText>
      </w:r>
      <w:r w:rsidRPr="00F50BEE">
        <w:rPr>
          <w:color w:val="auto"/>
          <w:lang w:val="en-US"/>
        </w:rPr>
        <w:instrText>D</w:instrText>
      </w:r>
      <w:r w:rsidRPr="00F50BEE">
        <w:rPr>
          <w:color w:val="auto"/>
        </w:rPr>
        <w:instrText>1%80%</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5%</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3%</w:instrText>
      </w:r>
      <w:r w:rsidRPr="00F50BEE">
        <w:rPr>
          <w:color w:val="auto"/>
          <w:lang w:val="en-US"/>
        </w:rPr>
        <w:instrText>D</w:instrText>
      </w:r>
      <w:r w:rsidRPr="00F50BEE">
        <w:rPr>
          <w:color w:val="auto"/>
        </w:rPr>
        <w:instrText>0%</w:instrText>
      </w:r>
      <w:r w:rsidRPr="00F50BEE">
        <w:rPr>
          <w:color w:val="auto"/>
          <w:lang w:val="en-US"/>
        </w:rPr>
        <w:instrText>BB</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0%</w:instrText>
      </w:r>
      <w:r w:rsidRPr="00F50BEE">
        <w:rPr>
          <w:color w:val="auto"/>
          <w:lang w:val="en-US"/>
        </w:rPr>
        <w:instrText>D</w:instrText>
      </w:r>
      <w:r w:rsidRPr="00F50BEE">
        <w:rPr>
          <w:color w:val="auto"/>
        </w:rPr>
        <w:instrText>0%</w:instrText>
      </w:r>
      <w:r w:rsidRPr="00F50BEE">
        <w:rPr>
          <w:color w:val="auto"/>
          <w:lang w:val="en-US"/>
        </w:rPr>
        <w:instrText>BC</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5%</w:instrText>
      </w:r>
      <w:r w:rsidRPr="00F50BEE">
        <w:rPr>
          <w:color w:val="auto"/>
          <w:lang w:val="en-US"/>
        </w:rPr>
        <w:instrText>D</w:instrText>
      </w:r>
      <w:r w:rsidRPr="00F50BEE">
        <w:rPr>
          <w:color w:val="auto"/>
        </w:rPr>
        <w:instrText>0%</w:instrText>
      </w:r>
      <w:r w:rsidRPr="00F50BEE">
        <w:rPr>
          <w:color w:val="auto"/>
          <w:lang w:val="en-US"/>
        </w:rPr>
        <w:instrText>BD</w:instrText>
      </w:r>
      <w:r w:rsidRPr="00F50BEE">
        <w:rPr>
          <w:color w:val="auto"/>
        </w:rPr>
        <w:instrText>%</w:instrText>
      </w:r>
      <w:r w:rsidRPr="00F50BEE">
        <w:rPr>
          <w:color w:val="auto"/>
          <w:lang w:val="en-US"/>
        </w:rPr>
        <w:instrText>D</w:instrText>
      </w:r>
      <w:r w:rsidRPr="00F50BEE">
        <w:rPr>
          <w:color w:val="auto"/>
        </w:rPr>
        <w:instrText>1%82%20%</w:instrText>
      </w:r>
      <w:r w:rsidRPr="00F50BEE">
        <w:rPr>
          <w:color w:val="auto"/>
          <w:lang w:val="en-US"/>
        </w:rPr>
        <w:instrText>D</w:instrText>
      </w:r>
      <w:r w:rsidRPr="00F50BEE">
        <w:rPr>
          <w:color w:val="auto"/>
        </w:rPr>
        <w:instrText>0%</w:instrText>
      </w:r>
      <w:r w:rsidRPr="00F50BEE">
        <w:rPr>
          <w:color w:val="auto"/>
          <w:lang w:val="en-US"/>
        </w:rPr>
        <w:instrText>BF</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BE</w:instrText>
      </w:r>
      <w:r w:rsidRPr="00F50BEE">
        <w:rPr>
          <w:color w:val="auto"/>
        </w:rPr>
        <w:instrText>%20%</w:instrText>
      </w:r>
      <w:r w:rsidRPr="00F50BEE">
        <w:rPr>
          <w:color w:val="auto"/>
          <w:lang w:val="en-US"/>
        </w:rPr>
        <w:instrText>D</w:instrText>
      </w:r>
      <w:r w:rsidRPr="00F50BEE">
        <w:rPr>
          <w:color w:val="auto"/>
        </w:rPr>
        <w:instrText>0%</w:instrText>
      </w:r>
      <w:r w:rsidRPr="00F50BEE">
        <w:rPr>
          <w:color w:val="auto"/>
          <w:lang w:val="en-US"/>
        </w:rPr>
        <w:instrText>BF</w:instrText>
      </w:r>
      <w:r w:rsidRPr="00F50BEE">
        <w:rPr>
          <w:color w:val="auto"/>
        </w:rPr>
        <w:instrText>%</w:instrText>
      </w:r>
      <w:r w:rsidRPr="00F50BEE">
        <w:rPr>
          <w:color w:val="auto"/>
          <w:lang w:val="en-US"/>
        </w:rPr>
        <w:instrText>D</w:instrText>
      </w:r>
      <w:r w:rsidRPr="00F50BEE">
        <w:rPr>
          <w:color w:val="auto"/>
        </w:rPr>
        <w:instrText>1%80%</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5%</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4%</w:instrText>
      </w:r>
      <w:r w:rsidRPr="00F50BEE">
        <w:rPr>
          <w:color w:val="auto"/>
          <w:lang w:val="en-US"/>
        </w:rPr>
        <w:instrText>D</w:instrText>
      </w:r>
      <w:r w:rsidRPr="00F50BEE">
        <w:rPr>
          <w:color w:val="auto"/>
        </w:rPr>
        <w:instrText>0%</w:instrText>
      </w:r>
      <w:r w:rsidRPr="00F50BEE">
        <w:rPr>
          <w:color w:val="auto"/>
          <w:lang w:val="en-US"/>
        </w:rPr>
        <w:instrText>BE</w:instrText>
      </w:r>
      <w:r w:rsidRPr="00F50BEE">
        <w:rPr>
          <w:color w:val="auto"/>
        </w:rPr>
        <w:instrText>%</w:instrText>
      </w:r>
      <w:r w:rsidRPr="00F50BEE">
        <w:rPr>
          <w:color w:val="auto"/>
          <w:lang w:val="en-US"/>
        </w:rPr>
        <w:instrText>D</w:instrText>
      </w:r>
      <w:r w:rsidRPr="00F50BEE">
        <w:rPr>
          <w:color w:val="auto"/>
        </w:rPr>
        <w:instrText>1%81%</w:instrText>
      </w:r>
      <w:r w:rsidRPr="00F50BEE">
        <w:rPr>
          <w:color w:val="auto"/>
          <w:lang w:val="en-US"/>
        </w:rPr>
        <w:instrText>D</w:instrText>
      </w:r>
      <w:r w:rsidRPr="00F50BEE">
        <w:rPr>
          <w:color w:val="auto"/>
        </w:rPr>
        <w:instrText>1%82%</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0%</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2%</w:instrText>
      </w:r>
      <w:r w:rsidRPr="00F50BEE">
        <w:rPr>
          <w:color w:val="auto"/>
          <w:lang w:val="en-US"/>
        </w:rPr>
        <w:instrText>D</w:instrText>
      </w:r>
      <w:r w:rsidRPr="00F50BEE">
        <w:rPr>
          <w:color w:val="auto"/>
        </w:rPr>
        <w:instrText>0%</w:instrText>
      </w:r>
      <w:r w:rsidRPr="00F50BEE">
        <w:rPr>
          <w:color w:val="auto"/>
          <w:lang w:val="en-US"/>
        </w:rPr>
        <w:instrText>BB</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5%</w:instrText>
      </w:r>
      <w:r w:rsidRPr="00F50BEE">
        <w:rPr>
          <w:color w:val="auto"/>
          <w:lang w:val="en-US"/>
        </w:rPr>
        <w:instrText>D</w:instrText>
      </w:r>
      <w:r w:rsidRPr="00F50BEE">
        <w:rPr>
          <w:color w:val="auto"/>
        </w:rPr>
        <w:instrText>0%</w:instrText>
      </w:r>
      <w:r w:rsidRPr="00F50BEE">
        <w:rPr>
          <w:color w:val="auto"/>
          <w:lang w:val="en-US"/>
        </w:rPr>
        <w:instrText>BD</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8%</w:instrText>
      </w:r>
      <w:r w:rsidRPr="00F50BEE">
        <w:rPr>
          <w:color w:val="auto"/>
          <w:lang w:val="en-US"/>
        </w:rPr>
        <w:instrText>D</w:instrText>
      </w:r>
      <w:r w:rsidRPr="00F50BEE">
        <w:rPr>
          <w:color w:val="auto"/>
        </w:rPr>
        <w:instrText>1%8</w:instrText>
      </w:r>
      <w:r w:rsidRPr="00F50BEE">
        <w:rPr>
          <w:color w:val="auto"/>
          <w:lang w:val="en-US"/>
        </w:rPr>
        <w:instrText>E</w:instrText>
      </w:r>
      <w:r w:rsidRPr="00F50BEE">
        <w:rPr>
          <w:color w:val="auto"/>
        </w:rPr>
        <w:instrText>%20%</w:instrText>
      </w:r>
      <w:r w:rsidRPr="00F50BEE">
        <w:rPr>
          <w:color w:val="auto"/>
          <w:lang w:val="en-US"/>
        </w:rPr>
        <w:instrText>D</w:instrText>
      </w:r>
      <w:r w:rsidRPr="00F50BEE">
        <w:rPr>
          <w:color w:val="auto"/>
        </w:rPr>
        <w:instrText>0%</w:instrText>
      </w:r>
      <w:r w:rsidRPr="00F50BEE">
        <w:rPr>
          <w:color w:val="auto"/>
          <w:lang w:val="en-US"/>
        </w:rPr>
        <w:instrText>BC</w:instrText>
      </w:r>
      <w:r w:rsidRPr="00F50BEE">
        <w:rPr>
          <w:color w:val="auto"/>
        </w:rPr>
        <w:instrText>%</w:instrText>
      </w:r>
      <w:r w:rsidRPr="00F50BEE">
        <w:rPr>
          <w:color w:val="auto"/>
          <w:lang w:val="en-US"/>
        </w:rPr>
        <w:instrText>D</w:instrText>
      </w:r>
      <w:r w:rsidRPr="00F50BEE">
        <w:rPr>
          <w:color w:val="auto"/>
        </w:rPr>
        <w:instrText>1%83%</w:instrText>
      </w:r>
      <w:r w:rsidRPr="00F50BEE">
        <w:rPr>
          <w:color w:val="auto"/>
          <w:lang w:val="en-US"/>
        </w:rPr>
        <w:instrText>D</w:instrText>
      </w:r>
      <w:r w:rsidRPr="00F50BEE">
        <w:rPr>
          <w:color w:val="auto"/>
        </w:rPr>
        <w:instrText>0%</w:instrText>
      </w:r>
      <w:r w:rsidRPr="00F50BEE">
        <w:rPr>
          <w:color w:val="auto"/>
          <w:lang w:val="en-US"/>
        </w:rPr>
        <w:instrText>BD</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8%</w:instrText>
      </w:r>
      <w:r w:rsidRPr="00F50BEE">
        <w:rPr>
          <w:color w:val="auto"/>
          <w:lang w:val="en-US"/>
        </w:rPr>
        <w:instrText>D</w:instrText>
      </w:r>
      <w:r w:rsidRPr="00F50BEE">
        <w:rPr>
          <w:color w:val="auto"/>
        </w:rPr>
        <w:instrText>1%86%</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8%</w:instrText>
      </w:r>
      <w:r w:rsidRPr="00F50BEE">
        <w:rPr>
          <w:color w:val="auto"/>
          <w:lang w:val="en-US"/>
        </w:rPr>
        <w:instrText>D</w:instrText>
      </w:r>
      <w:r w:rsidRPr="00F50BEE">
        <w:rPr>
          <w:color w:val="auto"/>
        </w:rPr>
        <w:instrText>0%</w:instrText>
      </w:r>
      <w:r w:rsidRPr="00F50BEE">
        <w:rPr>
          <w:color w:val="auto"/>
          <w:lang w:val="en-US"/>
        </w:rPr>
        <w:instrText>BF</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0%</w:instrText>
      </w:r>
      <w:r w:rsidRPr="00F50BEE">
        <w:rPr>
          <w:color w:val="auto"/>
          <w:lang w:val="en-US"/>
        </w:rPr>
        <w:instrText>D</w:instrText>
      </w:r>
      <w:r w:rsidRPr="00F50BEE">
        <w:rPr>
          <w:color w:val="auto"/>
        </w:rPr>
        <w:instrText>0%</w:instrText>
      </w:r>
      <w:r w:rsidRPr="00F50BEE">
        <w:rPr>
          <w:color w:val="auto"/>
          <w:lang w:val="en-US"/>
        </w:rPr>
        <w:instrText>BB</w:instrText>
      </w:r>
      <w:r w:rsidRPr="00F50BEE">
        <w:rPr>
          <w:color w:val="auto"/>
        </w:rPr>
        <w:instrText>%</w:instrText>
      </w:r>
      <w:r w:rsidRPr="00F50BEE">
        <w:rPr>
          <w:color w:val="auto"/>
          <w:lang w:val="en-US"/>
        </w:rPr>
        <w:instrText>D</w:instrText>
      </w:r>
      <w:r w:rsidRPr="00F50BEE">
        <w:rPr>
          <w:color w:val="auto"/>
        </w:rPr>
        <w:instrText>1%8</w:instrText>
      </w:r>
      <w:r w:rsidRPr="00F50BEE">
        <w:rPr>
          <w:color w:val="auto"/>
          <w:lang w:val="en-US"/>
        </w:rPr>
        <w:instrText>C</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BD</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BE</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9%20%</w:instrText>
      </w:r>
      <w:r w:rsidRPr="00F50BEE">
        <w:rPr>
          <w:color w:val="auto"/>
          <w:lang w:val="en-US"/>
        </w:rPr>
        <w:instrText>D</w:instrText>
      </w:r>
      <w:r w:rsidRPr="00F50BEE">
        <w:rPr>
          <w:color w:val="auto"/>
        </w:rPr>
        <w:instrText>1%83%</w:instrText>
      </w:r>
      <w:r w:rsidRPr="00F50BEE">
        <w:rPr>
          <w:color w:val="auto"/>
          <w:lang w:val="en-US"/>
        </w:rPr>
        <w:instrText>D</w:instrText>
      </w:r>
      <w:r w:rsidRPr="00F50BEE">
        <w:rPr>
          <w:color w:val="auto"/>
        </w:rPr>
        <w:instrText>1%81%</w:instrText>
      </w:r>
      <w:r w:rsidRPr="00F50BEE">
        <w:rPr>
          <w:color w:val="auto"/>
          <w:lang w:val="en-US"/>
        </w:rPr>
        <w:instrText>D</w:instrText>
      </w:r>
      <w:r w:rsidRPr="00F50BEE">
        <w:rPr>
          <w:color w:val="auto"/>
        </w:rPr>
        <w:instrText>0%</w:instrText>
      </w:r>
      <w:r w:rsidRPr="00F50BEE">
        <w:rPr>
          <w:color w:val="auto"/>
          <w:lang w:val="en-US"/>
        </w:rPr>
        <w:instrText>BB</w:instrText>
      </w:r>
      <w:r w:rsidRPr="00F50BEE">
        <w:rPr>
          <w:color w:val="auto"/>
        </w:rPr>
        <w:instrText>%</w:instrText>
      </w:r>
      <w:r w:rsidRPr="00F50BEE">
        <w:rPr>
          <w:color w:val="auto"/>
          <w:lang w:val="en-US"/>
        </w:rPr>
        <w:instrText>D</w:instrText>
      </w:r>
      <w:r w:rsidRPr="00F50BEE">
        <w:rPr>
          <w:color w:val="auto"/>
        </w:rPr>
        <w:instrText>1%83%</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3%</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8%20%</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7%</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0%</w:instrText>
      </w:r>
      <w:r w:rsidRPr="00F50BEE">
        <w:rPr>
          <w:color w:val="auto"/>
          <w:lang w:val="en-US"/>
        </w:rPr>
        <w:instrText>D</w:instrText>
      </w:r>
      <w:r w:rsidRPr="00F50BEE">
        <w:rPr>
          <w:color w:val="auto"/>
        </w:rPr>
        <w:instrText>0%</w:instrText>
      </w:r>
      <w:r w:rsidRPr="00F50BEE">
        <w:rPr>
          <w:color w:val="auto"/>
          <w:lang w:val="en-US"/>
        </w:rPr>
        <w:instrText>BF</w:instrText>
      </w:r>
      <w:r w:rsidRPr="00F50BEE">
        <w:rPr>
          <w:color w:val="auto"/>
        </w:rPr>
        <w:instrText>%</w:instrText>
      </w:r>
      <w:r w:rsidRPr="00F50BEE">
        <w:rPr>
          <w:color w:val="auto"/>
          <w:lang w:val="en-US"/>
        </w:rPr>
        <w:instrText>D</w:instrText>
      </w:r>
      <w:r w:rsidRPr="00F50BEE">
        <w:rPr>
          <w:color w:val="auto"/>
        </w:rPr>
        <w:instrText>1%80%</w:instrText>
      </w:r>
      <w:r w:rsidRPr="00F50BEE">
        <w:rPr>
          <w:color w:val="auto"/>
          <w:lang w:val="en-US"/>
        </w:rPr>
        <w:instrText>D</w:instrText>
      </w:r>
      <w:r w:rsidRPr="00F50BEE">
        <w:rPr>
          <w:color w:val="auto"/>
        </w:rPr>
        <w:instrText>0%</w:instrText>
      </w:r>
      <w:r w:rsidRPr="00F50BEE">
        <w:rPr>
          <w:color w:val="auto"/>
          <w:lang w:val="en-US"/>
        </w:rPr>
        <w:instrText>BE</w:instrText>
      </w:r>
      <w:r w:rsidRPr="00F50BEE">
        <w:rPr>
          <w:color w:val="auto"/>
        </w:rPr>
        <w:instrText>%</w:instrText>
      </w:r>
      <w:r w:rsidRPr="00F50BEE">
        <w:rPr>
          <w:color w:val="auto"/>
          <w:lang w:val="en-US"/>
        </w:rPr>
        <w:instrText>D</w:instrText>
      </w:r>
      <w:r w:rsidRPr="00F50BEE">
        <w:rPr>
          <w:color w:val="auto"/>
        </w:rPr>
        <w:instrText>1%81%20%</w:instrText>
      </w:r>
      <w:r w:rsidRPr="00F50BEE">
        <w:rPr>
          <w:color w:val="auto"/>
          <w:lang w:val="en-US"/>
        </w:rPr>
        <w:instrText>D</w:instrText>
      </w:r>
      <w:r w:rsidRPr="00F50BEE">
        <w:rPr>
          <w:color w:val="auto"/>
        </w:rPr>
        <w:instrText>0%</w:instrText>
      </w:r>
      <w:r w:rsidRPr="00F50BEE">
        <w:rPr>
          <w:color w:val="auto"/>
          <w:lang w:val="en-US"/>
        </w:rPr>
        <w:instrText>BC</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5%</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6%</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2%</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5%</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4%</w:instrText>
      </w:r>
      <w:r w:rsidRPr="00F50BEE">
        <w:rPr>
          <w:color w:val="auto"/>
          <w:lang w:val="en-US"/>
        </w:rPr>
        <w:instrText>D</w:instrText>
      </w:r>
      <w:r w:rsidRPr="00F50BEE">
        <w:rPr>
          <w:color w:val="auto"/>
        </w:rPr>
        <w:instrText>0%</w:instrText>
      </w:r>
      <w:r w:rsidRPr="00F50BEE">
        <w:rPr>
          <w:color w:val="auto"/>
          <w:lang w:val="en-US"/>
        </w:rPr>
        <w:instrText>BE</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BC</w:instrText>
      </w:r>
      <w:r w:rsidRPr="00F50BEE">
        <w:rPr>
          <w:color w:val="auto"/>
        </w:rPr>
        <w:instrText>%</w:instrText>
      </w:r>
      <w:r w:rsidRPr="00F50BEE">
        <w:rPr>
          <w:color w:val="auto"/>
          <w:lang w:val="en-US"/>
        </w:rPr>
        <w:instrText>D</w:instrText>
      </w:r>
      <w:r w:rsidRPr="00F50BEE">
        <w:rPr>
          <w:color w:val="auto"/>
        </w:rPr>
        <w:instrText>1%81%</w:instrText>
      </w:r>
      <w:r w:rsidRPr="00F50BEE">
        <w:rPr>
          <w:color w:val="auto"/>
          <w:lang w:val="en-US"/>
        </w:rPr>
        <w:instrText>D</w:instrText>
      </w:r>
      <w:r w:rsidRPr="00F50BEE">
        <w:rPr>
          <w:color w:val="auto"/>
        </w:rPr>
        <w:instrText>1%82%</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2%</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5%</w:instrText>
      </w:r>
      <w:r w:rsidRPr="00F50BEE">
        <w:rPr>
          <w:color w:val="auto"/>
          <w:lang w:val="en-US"/>
        </w:rPr>
        <w:instrText>D</w:instrText>
      </w:r>
      <w:r w:rsidRPr="00F50BEE">
        <w:rPr>
          <w:color w:val="auto"/>
        </w:rPr>
        <w:instrText>0%</w:instrText>
      </w:r>
      <w:r w:rsidRPr="00F50BEE">
        <w:rPr>
          <w:color w:val="auto"/>
          <w:lang w:val="en-US"/>
        </w:rPr>
        <w:instrText>BD</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BD</w:instrText>
      </w:r>
      <w:r w:rsidRPr="00F50BEE">
        <w:rPr>
          <w:color w:val="auto"/>
        </w:rPr>
        <w:instrText>%</w:instrText>
      </w:r>
      <w:r w:rsidRPr="00F50BEE">
        <w:rPr>
          <w:color w:val="auto"/>
          <w:lang w:val="en-US"/>
        </w:rPr>
        <w:instrText>D</w:instrText>
      </w:r>
      <w:r w:rsidRPr="00F50BEE">
        <w:rPr>
          <w:color w:val="auto"/>
        </w:rPr>
        <w:instrText>1%8</w:instrText>
      </w:r>
      <w:r w:rsidRPr="00F50BEE">
        <w:rPr>
          <w:color w:val="auto"/>
          <w:lang w:val="en-US"/>
        </w:rPr>
        <w:instrText>B</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9&amp;</w:instrText>
      </w:r>
      <w:r w:rsidRPr="00F50BEE">
        <w:rPr>
          <w:color w:val="auto"/>
          <w:lang w:val="en-US"/>
        </w:rPr>
        <w:instrText>url</w:instrText>
      </w:r>
      <w:r w:rsidRPr="00F50BEE">
        <w:rPr>
          <w:color w:val="auto"/>
        </w:rPr>
        <w:instrText>=</w:instrText>
      </w:r>
      <w:r w:rsidRPr="00F50BEE">
        <w:rPr>
          <w:color w:val="auto"/>
          <w:lang w:val="en-US"/>
        </w:rPr>
        <w:instrText>http</w:instrText>
      </w:r>
      <w:r w:rsidRPr="00F50BEE">
        <w:rPr>
          <w:color w:val="auto"/>
        </w:rPr>
        <w:instrText>%3</w:instrText>
      </w:r>
      <w:r w:rsidRPr="00F50BEE">
        <w:rPr>
          <w:color w:val="auto"/>
          <w:lang w:val="en-US"/>
        </w:rPr>
        <w:instrText>A</w:instrText>
      </w:r>
      <w:r w:rsidRPr="00F50BEE">
        <w:rPr>
          <w:color w:val="auto"/>
        </w:rPr>
        <w:instrText>%2</w:instrText>
      </w:r>
      <w:r w:rsidRPr="00F50BEE">
        <w:rPr>
          <w:color w:val="auto"/>
          <w:lang w:val="en-US"/>
        </w:rPr>
        <w:instrText>F</w:instrText>
      </w:r>
      <w:r w:rsidRPr="00F50BEE">
        <w:rPr>
          <w:color w:val="auto"/>
        </w:rPr>
        <w:instrText>%2</w:instrText>
      </w:r>
      <w:r w:rsidRPr="00F50BEE">
        <w:rPr>
          <w:color w:val="auto"/>
          <w:lang w:val="en-US"/>
        </w:rPr>
        <w:instrText>Fhvorostyanka</w:instrText>
      </w:r>
      <w:r w:rsidRPr="00F50BEE">
        <w:rPr>
          <w:color w:val="auto"/>
        </w:rPr>
        <w:instrText>.</w:instrText>
      </w:r>
      <w:r w:rsidRPr="00F50BEE">
        <w:rPr>
          <w:color w:val="auto"/>
          <w:lang w:val="en-US"/>
        </w:rPr>
        <w:instrText>ru</w:instrText>
      </w:r>
      <w:r w:rsidRPr="00F50BEE">
        <w:rPr>
          <w:color w:val="auto"/>
        </w:rPr>
        <w:instrText>%2</w:instrText>
      </w:r>
      <w:r w:rsidRPr="00F50BEE">
        <w:rPr>
          <w:color w:val="auto"/>
          <w:lang w:val="en-US"/>
        </w:rPr>
        <w:instrText>FDocument</w:instrText>
      </w:r>
      <w:r w:rsidRPr="00F50BEE">
        <w:rPr>
          <w:color w:val="auto"/>
        </w:rPr>
        <w:instrText>%2</w:instrText>
      </w:r>
      <w:r w:rsidRPr="00F50BEE">
        <w:rPr>
          <w:color w:val="auto"/>
          <w:lang w:val="en-US"/>
        </w:rPr>
        <w:instrText>FAR</w:instrText>
      </w:r>
      <w:r w:rsidRPr="00F50BEE">
        <w:rPr>
          <w:color w:val="auto"/>
        </w:rPr>
        <w:instrText>_</w:instrText>
      </w:r>
      <w:r w:rsidRPr="00F50BEE">
        <w:rPr>
          <w:color w:val="auto"/>
          <w:lang w:val="en-US"/>
        </w:rPr>
        <w:instrText>GMU</w:instrText>
      </w:r>
      <w:r w:rsidRPr="00F50BEE">
        <w:rPr>
          <w:color w:val="auto"/>
        </w:rPr>
        <w:instrText>_</w:instrText>
      </w:r>
      <w:r w:rsidRPr="00F50BEE">
        <w:rPr>
          <w:color w:val="auto"/>
          <w:lang w:val="en-US"/>
        </w:rPr>
        <w:instrText>proekt</w:instrText>
      </w:r>
      <w:r w:rsidRPr="00F50BEE">
        <w:rPr>
          <w:color w:val="auto"/>
        </w:rPr>
        <w:instrText>%2</w:instrText>
      </w:r>
      <w:r w:rsidRPr="00F50BEE">
        <w:rPr>
          <w:color w:val="auto"/>
          <w:lang w:val="en-US"/>
        </w:rPr>
        <w:instrText>Fkumi</w:instrText>
      </w:r>
      <w:r w:rsidRPr="00F50BEE">
        <w:rPr>
          <w:color w:val="auto"/>
        </w:rPr>
        <w:instrText>%2</w:instrText>
      </w:r>
      <w:r w:rsidRPr="00F50BEE">
        <w:rPr>
          <w:color w:val="auto"/>
          <w:lang w:val="en-US"/>
        </w:rPr>
        <w:instrText>Far</w:instrText>
      </w:r>
      <w:r w:rsidRPr="00F50BEE">
        <w:rPr>
          <w:color w:val="auto"/>
        </w:rPr>
        <w:instrText>2_</w:instrText>
      </w:r>
      <w:r w:rsidRPr="00F50BEE">
        <w:rPr>
          <w:color w:val="auto"/>
          <w:lang w:val="en-US"/>
        </w:rPr>
        <w:instrText>predostavlenie</w:instrText>
      </w:r>
      <w:r w:rsidRPr="00F50BEE">
        <w:rPr>
          <w:color w:val="auto"/>
        </w:rPr>
        <w:instrText>_</w:instrText>
      </w:r>
      <w:r w:rsidRPr="00F50BEE">
        <w:rPr>
          <w:color w:val="auto"/>
          <w:lang w:val="en-US"/>
        </w:rPr>
        <w:instrText>v</w:instrText>
      </w:r>
      <w:r w:rsidRPr="00F50BEE">
        <w:rPr>
          <w:color w:val="auto"/>
        </w:rPr>
        <w:instrText>_</w:instrText>
      </w:r>
      <w:r w:rsidRPr="00F50BEE">
        <w:rPr>
          <w:color w:val="auto"/>
          <w:lang w:val="en-US"/>
        </w:rPr>
        <w:instrText>arendu</w:instrText>
      </w:r>
      <w:r w:rsidRPr="00F50BEE">
        <w:rPr>
          <w:color w:val="auto"/>
        </w:rPr>
        <w:instrText>_</w:instrText>
      </w:r>
      <w:r w:rsidRPr="00F50BEE">
        <w:rPr>
          <w:color w:val="auto"/>
          <w:lang w:val="en-US"/>
        </w:rPr>
        <w:instrText>zemelnykh</w:instrText>
      </w:r>
      <w:r w:rsidRPr="00F50BEE">
        <w:rPr>
          <w:color w:val="auto"/>
        </w:rPr>
        <w:instrText>_</w:instrText>
      </w:r>
      <w:r w:rsidRPr="00F50BEE">
        <w:rPr>
          <w:color w:val="auto"/>
          <w:lang w:val="en-US"/>
        </w:rPr>
        <w:instrText>uchastkov</w:instrText>
      </w:r>
      <w:r w:rsidRPr="00F50BEE">
        <w:rPr>
          <w:color w:val="auto"/>
        </w:rPr>
        <w:instrText>-</w:instrText>
      </w:r>
      <w:r w:rsidRPr="00F50BEE">
        <w:rPr>
          <w:color w:val="auto"/>
          <w:lang w:val="en-US"/>
        </w:rPr>
        <w:instrText>na</w:instrText>
      </w:r>
      <w:r w:rsidRPr="00F50BEE">
        <w:rPr>
          <w:color w:val="auto"/>
        </w:rPr>
        <w:instrText>.</w:instrText>
      </w:r>
      <w:r w:rsidRPr="00F50BEE">
        <w:rPr>
          <w:color w:val="auto"/>
          <w:lang w:val="en-US"/>
        </w:rPr>
        <w:instrText>doc</w:instrText>
      </w:r>
      <w:r w:rsidRPr="00F50BEE">
        <w:rPr>
          <w:color w:val="auto"/>
        </w:rPr>
        <w:instrText>&amp;</w:instrText>
      </w:r>
      <w:r w:rsidRPr="00F50BEE">
        <w:rPr>
          <w:color w:val="auto"/>
          <w:lang w:val="en-US"/>
        </w:rPr>
        <w:instrText>fmode</w:instrText>
      </w:r>
      <w:r w:rsidRPr="00F50BEE">
        <w:rPr>
          <w:color w:val="auto"/>
        </w:rPr>
        <w:instrText>=</w:instrText>
      </w:r>
      <w:r w:rsidRPr="00F50BEE">
        <w:rPr>
          <w:color w:val="auto"/>
          <w:lang w:val="en-US"/>
        </w:rPr>
        <w:instrText>envelope</w:instrText>
      </w:r>
      <w:r w:rsidRPr="00F50BEE">
        <w:rPr>
          <w:color w:val="auto"/>
        </w:rPr>
        <w:instrText>&amp;</w:instrText>
      </w:r>
      <w:r w:rsidRPr="00F50BEE">
        <w:rPr>
          <w:color w:val="auto"/>
          <w:lang w:val="en-US"/>
        </w:rPr>
        <w:instrText>lr</w:instrText>
      </w:r>
      <w:r w:rsidRPr="00F50BEE">
        <w:rPr>
          <w:color w:val="auto"/>
        </w:rPr>
        <w:instrText>=50&amp;</w:instrText>
      </w:r>
      <w:r w:rsidRPr="00F50BEE">
        <w:rPr>
          <w:color w:val="auto"/>
          <w:lang w:val="en-US"/>
        </w:rPr>
        <w:instrText>l</w:instrText>
      </w:r>
      <w:r w:rsidRPr="00F50BEE">
        <w:rPr>
          <w:color w:val="auto"/>
        </w:rPr>
        <w:instrText>10</w:instrText>
      </w:r>
      <w:r w:rsidRPr="00F50BEE">
        <w:rPr>
          <w:color w:val="auto"/>
          <w:lang w:val="en-US"/>
        </w:rPr>
        <w:instrText>n</w:instrText>
      </w:r>
      <w:r w:rsidRPr="00F50BEE">
        <w:rPr>
          <w:color w:val="auto"/>
        </w:rPr>
        <w:instrText>=</w:instrText>
      </w:r>
      <w:r w:rsidRPr="00F50BEE">
        <w:rPr>
          <w:color w:val="auto"/>
          <w:lang w:val="en-US"/>
        </w:rPr>
        <w:instrText>ru</w:instrText>
      </w:r>
      <w:r w:rsidRPr="00F50BEE">
        <w:rPr>
          <w:color w:val="auto"/>
        </w:rPr>
        <w:instrText>&amp;</w:instrText>
      </w:r>
      <w:r w:rsidRPr="00F50BEE">
        <w:rPr>
          <w:color w:val="auto"/>
          <w:lang w:val="en-US"/>
        </w:rPr>
        <w:instrText>mime</w:instrText>
      </w:r>
      <w:r w:rsidRPr="00F50BEE">
        <w:rPr>
          <w:color w:val="auto"/>
        </w:rPr>
        <w:instrText>=</w:instrText>
      </w:r>
      <w:r w:rsidRPr="00F50BEE">
        <w:rPr>
          <w:color w:val="auto"/>
          <w:lang w:val="en-US"/>
        </w:rPr>
        <w:instrText>doc</w:instrText>
      </w:r>
      <w:r w:rsidRPr="00F50BEE">
        <w:rPr>
          <w:color w:val="auto"/>
        </w:rPr>
        <w:instrText>&amp;</w:instrText>
      </w:r>
      <w:r w:rsidRPr="00F50BEE">
        <w:rPr>
          <w:color w:val="auto"/>
          <w:lang w:val="en-US"/>
        </w:rPr>
        <w:instrText>sign</w:instrText>
      </w:r>
      <w:r w:rsidRPr="00F50BEE">
        <w:rPr>
          <w:color w:val="auto"/>
        </w:rPr>
        <w:instrText>=</w:instrText>
      </w:r>
      <w:r w:rsidRPr="00F50BEE">
        <w:rPr>
          <w:color w:val="auto"/>
          <w:lang w:val="en-US"/>
        </w:rPr>
        <w:instrText>e</w:instrText>
      </w:r>
      <w:r w:rsidRPr="00F50BEE">
        <w:rPr>
          <w:color w:val="auto"/>
        </w:rPr>
        <w:instrText>5373984396</w:instrText>
      </w:r>
      <w:r w:rsidRPr="00F50BEE">
        <w:rPr>
          <w:color w:val="auto"/>
          <w:lang w:val="en-US"/>
        </w:rPr>
        <w:instrText>a</w:instrText>
      </w:r>
      <w:r w:rsidRPr="00F50BEE">
        <w:rPr>
          <w:color w:val="auto"/>
        </w:rPr>
        <w:instrText>0938</w:instrText>
      </w:r>
      <w:r w:rsidRPr="00F50BEE">
        <w:rPr>
          <w:color w:val="auto"/>
          <w:lang w:val="en-US"/>
        </w:rPr>
        <w:instrText>e</w:instrText>
      </w:r>
      <w:r w:rsidRPr="00F50BEE">
        <w:rPr>
          <w:color w:val="auto"/>
        </w:rPr>
        <w:instrText>95</w:instrText>
      </w:r>
      <w:r w:rsidRPr="00F50BEE">
        <w:rPr>
          <w:color w:val="auto"/>
          <w:lang w:val="en-US"/>
        </w:rPr>
        <w:instrText>ae</w:instrText>
      </w:r>
      <w:r w:rsidRPr="00F50BEE">
        <w:rPr>
          <w:color w:val="auto"/>
        </w:rPr>
        <w:instrText>82416290</w:instrText>
      </w:r>
      <w:r w:rsidRPr="00F50BEE">
        <w:rPr>
          <w:color w:val="auto"/>
          <w:lang w:val="en-US"/>
        </w:rPr>
        <w:instrText>b</w:instrText>
      </w:r>
      <w:r w:rsidRPr="00F50BEE">
        <w:rPr>
          <w:color w:val="auto"/>
        </w:rPr>
        <w:instrText>8</w:instrText>
      </w:r>
      <w:r w:rsidRPr="00F50BEE">
        <w:rPr>
          <w:color w:val="auto"/>
          <w:lang w:val="en-US"/>
        </w:rPr>
        <w:instrText>a</w:instrText>
      </w:r>
      <w:r w:rsidRPr="00F50BEE">
        <w:rPr>
          <w:color w:val="auto"/>
        </w:rPr>
        <w:instrText>&amp;</w:instrText>
      </w:r>
      <w:r w:rsidRPr="00F50BEE">
        <w:rPr>
          <w:color w:val="auto"/>
          <w:lang w:val="en-US"/>
        </w:rPr>
        <w:instrText>keyno</w:instrText>
      </w:r>
      <w:r w:rsidRPr="00F50BEE">
        <w:rPr>
          <w:color w:val="auto"/>
        </w:rPr>
        <w:instrText>=0" \</w:instrText>
      </w:r>
      <w:r w:rsidRPr="00F50BEE">
        <w:rPr>
          <w:color w:val="auto"/>
          <w:lang w:val="en-US"/>
        </w:rPr>
        <w:instrText>l</w:instrText>
      </w:r>
      <w:r w:rsidRPr="00F50BEE">
        <w:rPr>
          <w:color w:val="auto"/>
        </w:rPr>
        <w:instrText xml:space="preserve"> "</w:instrText>
      </w:r>
      <w:r w:rsidRPr="00F50BEE">
        <w:rPr>
          <w:color w:val="auto"/>
          <w:lang w:val="en-US"/>
        </w:rPr>
        <w:instrText>YANDEX</w:instrText>
      </w:r>
      <w:r w:rsidRPr="00F50BEE">
        <w:rPr>
          <w:color w:val="auto"/>
        </w:rPr>
        <w:instrText xml:space="preserve">_151" </w:instrText>
      </w:r>
      <w:r w:rsidRPr="00F50BEE">
        <w:rPr>
          <w:color w:val="auto"/>
          <w:lang w:val="en-US"/>
        </w:rPr>
        <w:fldChar w:fldCharType="separate"/>
      </w:r>
      <w:r w:rsidRPr="00F50BEE">
        <w:rPr>
          <w:color w:val="auto"/>
          <w:lang w:val="en-US"/>
        </w:rPr>
        <w:fldChar w:fldCharType="end"/>
      </w:r>
      <w:r w:rsidRPr="00F50BEE">
        <w:rPr>
          <w:color w:val="auto"/>
        </w:rPr>
        <w:t xml:space="preserve"> </w:t>
      </w:r>
      <w:bookmarkStart w:id="36" w:name="YANDEX_151"/>
      <w:bookmarkEnd w:id="36"/>
      <w:r w:rsidRPr="00F50BEE">
        <w:rPr>
          <w:color w:val="auto"/>
          <w:lang w:val="en-US"/>
        </w:rPr>
        <w:fldChar w:fldCharType="begin"/>
      </w:r>
      <w:r w:rsidRPr="00F50BEE">
        <w:rPr>
          <w:color w:val="auto"/>
        </w:rPr>
        <w:instrText xml:space="preserve"> </w:instrText>
      </w:r>
      <w:r w:rsidRPr="00F50BEE">
        <w:rPr>
          <w:color w:val="auto"/>
          <w:lang w:val="en-US"/>
        </w:rPr>
        <w:instrText>HYPERLINK</w:instrText>
      </w:r>
      <w:r w:rsidRPr="00F50BEE">
        <w:rPr>
          <w:color w:val="auto"/>
        </w:rPr>
        <w:instrText xml:space="preserve"> "</w:instrText>
      </w:r>
      <w:r w:rsidRPr="00F50BEE">
        <w:rPr>
          <w:color w:val="auto"/>
          <w:lang w:val="en-US"/>
        </w:rPr>
        <w:instrText>http</w:instrText>
      </w:r>
      <w:r w:rsidRPr="00F50BEE">
        <w:rPr>
          <w:color w:val="auto"/>
        </w:rPr>
        <w:instrText>://</w:instrText>
      </w:r>
      <w:r w:rsidRPr="00F50BEE">
        <w:rPr>
          <w:color w:val="auto"/>
          <w:lang w:val="en-US"/>
        </w:rPr>
        <w:instrText>hghltd</w:instrText>
      </w:r>
      <w:r w:rsidRPr="00F50BEE">
        <w:rPr>
          <w:color w:val="auto"/>
        </w:rPr>
        <w:instrText>.</w:instrText>
      </w:r>
      <w:r w:rsidRPr="00F50BEE">
        <w:rPr>
          <w:color w:val="auto"/>
          <w:lang w:val="en-US"/>
        </w:rPr>
        <w:instrText>yandex</w:instrText>
      </w:r>
      <w:r w:rsidRPr="00F50BEE">
        <w:rPr>
          <w:color w:val="auto"/>
        </w:rPr>
        <w:instrText>.</w:instrText>
      </w:r>
      <w:r w:rsidRPr="00F50BEE">
        <w:rPr>
          <w:color w:val="auto"/>
          <w:lang w:val="en-US"/>
        </w:rPr>
        <w:instrText>net</w:instrText>
      </w:r>
      <w:r w:rsidRPr="00F50BEE">
        <w:rPr>
          <w:color w:val="auto"/>
        </w:rPr>
        <w:instrText>/</w:instrText>
      </w:r>
      <w:r w:rsidRPr="00F50BEE">
        <w:rPr>
          <w:color w:val="auto"/>
          <w:lang w:val="en-US"/>
        </w:rPr>
        <w:instrText>yandbtm</w:instrText>
      </w:r>
      <w:r w:rsidRPr="00F50BEE">
        <w:rPr>
          <w:color w:val="auto"/>
        </w:rPr>
        <w:instrText>?</w:instrText>
      </w:r>
      <w:r w:rsidRPr="00F50BEE">
        <w:rPr>
          <w:color w:val="auto"/>
          <w:lang w:val="en-US"/>
        </w:rPr>
        <w:instrText>text</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0%</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4%</w:instrText>
      </w:r>
      <w:r w:rsidRPr="00F50BEE">
        <w:rPr>
          <w:color w:val="auto"/>
          <w:lang w:val="en-US"/>
        </w:rPr>
        <w:instrText>D</w:instrText>
      </w:r>
      <w:r w:rsidRPr="00F50BEE">
        <w:rPr>
          <w:color w:val="auto"/>
        </w:rPr>
        <w:instrText>0%</w:instrText>
      </w:r>
      <w:r w:rsidRPr="00F50BEE">
        <w:rPr>
          <w:color w:val="auto"/>
          <w:lang w:val="en-US"/>
        </w:rPr>
        <w:instrText>BC</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8%</w:instrText>
      </w:r>
      <w:r w:rsidRPr="00F50BEE">
        <w:rPr>
          <w:color w:val="auto"/>
          <w:lang w:val="en-US"/>
        </w:rPr>
        <w:instrText>D</w:instrText>
      </w:r>
      <w:r w:rsidRPr="00F50BEE">
        <w:rPr>
          <w:color w:val="auto"/>
        </w:rPr>
        <w:instrText>0%</w:instrText>
      </w:r>
      <w:r w:rsidRPr="00F50BEE">
        <w:rPr>
          <w:color w:val="auto"/>
          <w:lang w:val="en-US"/>
        </w:rPr>
        <w:instrText>BD</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8%</w:instrText>
      </w:r>
      <w:r w:rsidRPr="00F50BEE">
        <w:rPr>
          <w:color w:val="auto"/>
          <w:lang w:val="en-US"/>
        </w:rPr>
        <w:instrText>D</w:instrText>
      </w:r>
      <w:r w:rsidRPr="00F50BEE">
        <w:rPr>
          <w:color w:val="auto"/>
        </w:rPr>
        <w:instrText>1%81%</w:instrText>
      </w:r>
      <w:r w:rsidRPr="00F50BEE">
        <w:rPr>
          <w:color w:val="auto"/>
          <w:lang w:val="en-US"/>
        </w:rPr>
        <w:instrText>D</w:instrText>
      </w:r>
      <w:r w:rsidRPr="00F50BEE">
        <w:rPr>
          <w:color w:val="auto"/>
        </w:rPr>
        <w:instrText>1%82%</w:instrText>
      </w:r>
      <w:r w:rsidRPr="00F50BEE">
        <w:rPr>
          <w:color w:val="auto"/>
          <w:lang w:val="en-US"/>
        </w:rPr>
        <w:instrText>D</w:instrText>
      </w:r>
      <w:r w:rsidRPr="00F50BEE">
        <w:rPr>
          <w:color w:val="auto"/>
        </w:rPr>
        <w:instrText>1%80%</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0%</w:instrText>
      </w:r>
      <w:r w:rsidRPr="00F50BEE">
        <w:rPr>
          <w:color w:val="auto"/>
          <w:lang w:val="en-US"/>
        </w:rPr>
        <w:instrText>D</w:instrText>
      </w:r>
      <w:r w:rsidRPr="00F50BEE">
        <w:rPr>
          <w:color w:val="auto"/>
        </w:rPr>
        <w:instrText>1%82%</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8%</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2%</w:instrText>
      </w:r>
      <w:r w:rsidRPr="00F50BEE">
        <w:rPr>
          <w:color w:val="auto"/>
          <w:lang w:val="en-US"/>
        </w:rPr>
        <w:instrText>D</w:instrText>
      </w:r>
      <w:r w:rsidRPr="00F50BEE">
        <w:rPr>
          <w:color w:val="auto"/>
        </w:rPr>
        <w:instrText>0%</w:instrText>
      </w:r>
      <w:r w:rsidRPr="00F50BEE">
        <w:rPr>
          <w:color w:val="auto"/>
          <w:lang w:val="en-US"/>
        </w:rPr>
        <w:instrText>BD</w:instrText>
      </w:r>
      <w:r w:rsidRPr="00F50BEE">
        <w:rPr>
          <w:color w:val="auto"/>
        </w:rPr>
        <w:instrText>%</w:instrText>
      </w:r>
      <w:r w:rsidRPr="00F50BEE">
        <w:rPr>
          <w:color w:val="auto"/>
          <w:lang w:val="en-US"/>
        </w:rPr>
        <w:instrText>D</w:instrText>
      </w:r>
      <w:r w:rsidRPr="00F50BEE">
        <w:rPr>
          <w:color w:val="auto"/>
        </w:rPr>
        <w:instrText>1%8</w:instrText>
      </w:r>
      <w:r w:rsidRPr="00F50BEE">
        <w:rPr>
          <w:color w:val="auto"/>
          <w:lang w:val="en-US"/>
        </w:rPr>
        <w:instrText>B</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9%20%</w:instrText>
      </w:r>
      <w:r w:rsidRPr="00F50BEE">
        <w:rPr>
          <w:color w:val="auto"/>
          <w:lang w:val="en-US"/>
        </w:rPr>
        <w:instrText>D</w:instrText>
      </w:r>
      <w:r w:rsidRPr="00F50BEE">
        <w:rPr>
          <w:color w:val="auto"/>
        </w:rPr>
        <w:instrText>1%80%</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5%</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3%</w:instrText>
      </w:r>
      <w:r w:rsidRPr="00F50BEE">
        <w:rPr>
          <w:color w:val="auto"/>
          <w:lang w:val="en-US"/>
        </w:rPr>
        <w:instrText>D</w:instrText>
      </w:r>
      <w:r w:rsidRPr="00F50BEE">
        <w:rPr>
          <w:color w:val="auto"/>
        </w:rPr>
        <w:instrText>0%</w:instrText>
      </w:r>
      <w:r w:rsidRPr="00F50BEE">
        <w:rPr>
          <w:color w:val="auto"/>
          <w:lang w:val="en-US"/>
        </w:rPr>
        <w:instrText>BB</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0%</w:instrText>
      </w:r>
      <w:r w:rsidRPr="00F50BEE">
        <w:rPr>
          <w:color w:val="auto"/>
          <w:lang w:val="en-US"/>
        </w:rPr>
        <w:instrText>D</w:instrText>
      </w:r>
      <w:r w:rsidRPr="00F50BEE">
        <w:rPr>
          <w:color w:val="auto"/>
        </w:rPr>
        <w:instrText>0%</w:instrText>
      </w:r>
      <w:r w:rsidRPr="00F50BEE">
        <w:rPr>
          <w:color w:val="auto"/>
          <w:lang w:val="en-US"/>
        </w:rPr>
        <w:instrText>BC</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5%</w:instrText>
      </w:r>
      <w:r w:rsidRPr="00F50BEE">
        <w:rPr>
          <w:color w:val="auto"/>
          <w:lang w:val="en-US"/>
        </w:rPr>
        <w:instrText>D</w:instrText>
      </w:r>
      <w:r w:rsidRPr="00F50BEE">
        <w:rPr>
          <w:color w:val="auto"/>
        </w:rPr>
        <w:instrText>0%</w:instrText>
      </w:r>
      <w:r w:rsidRPr="00F50BEE">
        <w:rPr>
          <w:color w:val="auto"/>
          <w:lang w:val="en-US"/>
        </w:rPr>
        <w:instrText>BD</w:instrText>
      </w:r>
      <w:r w:rsidRPr="00F50BEE">
        <w:rPr>
          <w:color w:val="auto"/>
        </w:rPr>
        <w:instrText>%</w:instrText>
      </w:r>
      <w:r w:rsidRPr="00F50BEE">
        <w:rPr>
          <w:color w:val="auto"/>
          <w:lang w:val="en-US"/>
        </w:rPr>
        <w:instrText>D</w:instrText>
      </w:r>
      <w:r w:rsidRPr="00F50BEE">
        <w:rPr>
          <w:color w:val="auto"/>
        </w:rPr>
        <w:instrText>1%82%20%</w:instrText>
      </w:r>
      <w:r w:rsidRPr="00F50BEE">
        <w:rPr>
          <w:color w:val="auto"/>
          <w:lang w:val="en-US"/>
        </w:rPr>
        <w:instrText>D</w:instrText>
      </w:r>
      <w:r w:rsidRPr="00F50BEE">
        <w:rPr>
          <w:color w:val="auto"/>
        </w:rPr>
        <w:instrText>0%</w:instrText>
      </w:r>
      <w:r w:rsidRPr="00F50BEE">
        <w:rPr>
          <w:color w:val="auto"/>
          <w:lang w:val="en-US"/>
        </w:rPr>
        <w:instrText>BF</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BE</w:instrText>
      </w:r>
      <w:r w:rsidRPr="00F50BEE">
        <w:rPr>
          <w:color w:val="auto"/>
        </w:rPr>
        <w:instrText>%20%</w:instrText>
      </w:r>
      <w:r w:rsidRPr="00F50BEE">
        <w:rPr>
          <w:color w:val="auto"/>
          <w:lang w:val="en-US"/>
        </w:rPr>
        <w:instrText>D</w:instrText>
      </w:r>
      <w:r w:rsidRPr="00F50BEE">
        <w:rPr>
          <w:color w:val="auto"/>
        </w:rPr>
        <w:instrText>0%</w:instrText>
      </w:r>
      <w:r w:rsidRPr="00F50BEE">
        <w:rPr>
          <w:color w:val="auto"/>
          <w:lang w:val="en-US"/>
        </w:rPr>
        <w:instrText>BF</w:instrText>
      </w:r>
      <w:r w:rsidRPr="00F50BEE">
        <w:rPr>
          <w:color w:val="auto"/>
        </w:rPr>
        <w:instrText>%</w:instrText>
      </w:r>
      <w:r w:rsidRPr="00F50BEE">
        <w:rPr>
          <w:color w:val="auto"/>
          <w:lang w:val="en-US"/>
        </w:rPr>
        <w:instrText>D</w:instrText>
      </w:r>
      <w:r w:rsidRPr="00F50BEE">
        <w:rPr>
          <w:color w:val="auto"/>
        </w:rPr>
        <w:instrText>1%80%</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5%</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4%</w:instrText>
      </w:r>
      <w:r w:rsidRPr="00F50BEE">
        <w:rPr>
          <w:color w:val="auto"/>
          <w:lang w:val="en-US"/>
        </w:rPr>
        <w:instrText>D</w:instrText>
      </w:r>
      <w:r w:rsidRPr="00F50BEE">
        <w:rPr>
          <w:color w:val="auto"/>
        </w:rPr>
        <w:instrText>0%</w:instrText>
      </w:r>
      <w:r w:rsidRPr="00F50BEE">
        <w:rPr>
          <w:color w:val="auto"/>
          <w:lang w:val="en-US"/>
        </w:rPr>
        <w:instrText>BE</w:instrText>
      </w:r>
      <w:r w:rsidRPr="00F50BEE">
        <w:rPr>
          <w:color w:val="auto"/>
        </w:rPr>
        <w:instrText>%</w:instrText>
      </w:r>
      <w:r w:rsidRPr="00F50BEE">
        <w:rPr>
          <w:color w:val="auto"/>
          <w:lang w:val="en-US"/>
        </w:rPr>
        <w:instrText>D</w:instrText>
      </w:r>
      <w:r w:rsidRPr="00F50BEE">
        <w:rPr>
          <w:color w:val="auto"/>
        </w:rPr>
        <w:instrText>1%81%</w:instrText>
      </w:r>
      <w:r w:rsidRPr="00F50BEE">
        <w:rPr>
          <w:color w:val="auto"/>
          <w:lang w:val="en-US"/>
        </w:rPr>
        <w:instrText>D</w:instrText>
      </w:r>
      <w:r w:rsidRPr="00F50BEE">
        <w:rPr>
          <w:color w:val="auto"/>
        </w:rPr>
        <w:instrText>1%82%</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0%</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2%</w:instrText>
      </w:r>
      <w:r w:rsidRPr="00F50BEE">
        <w:rPr>
          <w:color w:val="auto"/>
          <w:lang w:val="en-US"/>
        </w:rPr>
        <w:instrText>D</w:instrText>
      </w:r>
      <w:r w:rsidRPr="00F50BEE">
        <w:rPr>
          <w:color w:val="auto"/>
        </w:rPr>
        <w:instrText>0%</w:instrText>
      </w:r>
      <w:r w:rsidRPr="00F50BEE">
        <w:rPr>
          <w:color w:val="auto"/>
          <w:lang w:val="en-US"/>
        </w:rPr>
        <w:instrText>BB</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5%</w:instrText>
      </w:r>
      <w:r w:rsidRPr="00F50BEE">
        <w:rPr>
          <w:color w:val="auto"/>
          <w:lang w:val="en-US"/>
        </w:rPr>
        <w:instrText>D</w:instrText>
      </w:r>
      <w:r w:rsidRPr="00F50BEE">
        <w:rPr>
          <w:color w:val="auto"/>
        </w:rPr>
        <w:instrText>0%</w:instrText>
      </w:r>
      <w:r w:rsidRPr="00F50BEE">
        <w:rPr>
          <w:color w:val="auto"/>
          <w:lang w:val="en-US"/>
        </w:rPr>
        <w:instrText>BD</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8%</w:instrText>
      </w:r>
      <w:r w:rsidRPr="00F50BEE">
        <w:rPr>
          <w:color w:val="auto"/>
          <w:lang w:val="en-US"/>
        </w:rPr>
        <w:instrText>D</w:instrText>
      </w:r>
      <w:r w:rsidRPr="00F50BEE">
        <w:rPr>
          <w:color w:val="auto"/>
        </w:rPr>
        <w:instrText>1%8</w:instrText>
      </w:r>
      <w:r w:rsidRPr="00F50BEE">
        <w:rPr>
          <w:color w:val="auto"/>
          <w:lang w:val="en-US"/>
        </w:rPr>
        <w:instrText>E</w:instrText>
      </w:r>
      <w:r w:rsidRPr="00F50BEE">
        <w:rPr>
          <w:color w:val="auto"/>
        </w:rPr>
        <w:instrText>%20%</w:instrText>
      </w:r>
      <w:r w:rsidRPr="00F50BEE">
        <w:rPr>
          <w:color w:val="auto"/>
          <w:lang w:val="en-US"/>
        </w:rPr>
        <w:instrText>D</w:instrText>
      </w:r>
      <w:r w:rsidRPr="00F50BEE">
        <w:rPr>
          <w:color w:val="auto"/>
        </w:rPr>
        <w:instrText>0%</w:instrText>
      </w:r>
      <w:r w:rsidRPr="00F50BEE">
        <w:rPr>
          <w:color w:val="auto"/>
          <w:lang w:val="en-US"/>
        </w:rPr>
        <w:instrText>BC</w:instrText>
      </w:r>
      <w:r w:rsidRPr="00F50BEE">
        <w:rPr>
          <w:color w:val="auto"/>
        </w:rPr>
        <w:instrText>%</w:instrText>
      </w:r>
      <w:r w:rsidRPr="00F50BEE">
        <w:rPr>
          <w:color w:val="auto"/>
          <w:lang w:val="en-US"/>
        </w:rPr>
        <w:instrText>D</w:instrText>
      </w:r>
      <w:r w:rsidRPr="00F50BEE">
        <w:rPr>
          <w:color w:val="auto"/>
        </w:rPr>
        <w:instrText>1%83%</w:instrText>
      </w:r>
      <w:r w:rsidRPr="00F50BEE">
        <w:rPr>
          <w:color w:val="auto"/>
          <w:lang w:val="en-US"/>
        </w:rPr>
        <w:instrText>D</w:instrText>
      </w:r>
      <w:r w:rsidRPr="00F50BEE">
        <w:rPr>
          <w:color w:val="auto"/>
        </w:rPr>
        <w:instrText>0%</w:instrText>
      </w:r>
      <w:r w:rsidRPr="00F50BEE">
        <w:rPr>
          <w:color w:val="auto"/>
          <w:lang w:val="en-US"/>
        </w:rPr>
        <w:instrText>BD</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8%</w:instrText>
      </w:r>
      <w:r w:rsidRPr="00F50BEE">
        <w:rPr>
          <w:color w:val="auto"/>
          <w:lang w:val="en-US"/>
        </w:rPr>
        <w:instrText>D</w:instrText>
      </w:r>
      <w:r w:rsidRPr="00F50BEE">
        <w:rPr>
          <w:color w:val="auto"/>
        </w:rPr>
        <w:instrText>1%86%</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8%</w:instrText>
      </w:r>
      <w:r w:rsidRPr="00F50BEE">
        <w:rPr>
          <w:color w:val="auto"/>
          <w:lang w:val="en-US"/>
        </w:rPr>
        <w:instrText>D</w:instrText>
      </w:r>
      <w:r w:rsidRPr="00F50BEE">
        <w:rPr>
          <w:color w:val="auto"/>
        </w:rPr>
        <w:instrText>0%</w:instrText>
      </w:r>
      <w:r w:rsidRPr="00F50BEE">
        <w:rPr>
          <w:color w:val="auto"/>
          <w:lang w:val="en-US"/>
        </w:rPr>
        <w:instrText>BF</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0%</w:instrText>
      </w:r>
      <w:r w:rsidRPr="00F50BEE">
        <w:rPr>
          <w:color w:val="auto"/>
          <w:lang w:val="en-US"/>
        </w:rPr>
        <w:instrText>D</w:instrText>
      </w:r>
      <w:r w:rsidRPr="00F50BEE">
        <w:rPr>
          <w:color w:val="auto"/>
        </w:rPr>
        <w:instrText>0%</w:instrText>
      </w:r>
      <w:r w:rsidRPr="00F50BEE">
        <w:rPr>
          <w:color w:val="auto"/>
          <w:lang w:val="en-US"/>
        </w:rPr>
        <w:instrText>BB</w:instrText>
      </w:r>
      <w:r w:rsidRPr="00F50BEE">
        <w:rPr>
          <w:color w:val="auto"/>
        </w:rPr>
        <w:instrText>%</w:instrText>
      </w:r>
      <w:r w:rsidRPr="00F50BEE">
        <w:rPr>
          <w:color w:val="auto"/>
          <w:lang w:val="en-US"/>
        </w:rPr>
        <w:instrText>D</w:instrText>
      </w:r>
      <w:r w:rsidRPr="00F50BEE">
        <w:rPr>
          <w:color w:val="auto"/>
        </w:rPr>
        <w:instrText>1%8</w:instrText>
      </w:r>
      <w:r w:rsidRPr="00F50BEE">
        <w:rPr>
          <w:color w:val="auto"/>
          <w:lang w:val="en-US"/>
        </w:rPr>
        <w:instrText>C</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BD</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BE</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9%20%</w:instrText>
      </w:r>
      <w:r w:rsidRPr="00F50BEE">
        <w:rPr>
          <w:color w:val="auto"/>
          <w:lang w:val="en-US"/>
        </w:rPr>
        <w:instrText>D</w:instrText>
      </w:r>
      <w:r w:rsidRPr="00F50BEE">
        <w:rPr>
          <w:color w:val="auto"/>
        </w:rPr>
        <w:instrText>1%83%</w:instrText>
      </w:r>
      <w:r w:rsidRPr="00F50BEE">
        <w:rPr>
          <w:color w:val="auto"/>
          <w:lang w:val="en-US"/>
        </w:rPr>
        <w:instrText>D</w:instrText>
      </w:r>
      <w:r w:rsidRPr="00F50BEE">
        <w:rPr>
          <w:color w:val="auto"/>
        </w:rPr>
        <w:instrText>1%81%</w:instrText>
      </w:r>
      <w:r w:rsidRPr="00F50BEE">
        <w:rPr>
          <w:color w:val="auto"/>
          <w:lang w:val="en-US"/>
        </w:rPr>
        <w:instrText>D</w:instrText>
      </w:r>
      <w:r w:rsidRPr="00F50BEE">
        <w:rPr>
          <w:color w:val="auto"/>
        </w:rPr>
        <w:instrText>0%</w:instrText>
      </w:r>
      <w:r w:rsidRPr="00F50BEE">
        <w:rPr>
          <w:color w:val="auto"/>
          <w:lang w:val="en-US"/>
        </w:rPr>
        <w:instrText>BB</w:instrText>
      </w:r>
      <w:r w:rsidRPr="00F50BEE">
        <w:rPr>
          <w:color w:val="auto"/>
        </w:rPr>
        <w:instrText>%</w:instrText>
      </w:r>
      <w:r w:rsidRPr="00F50BEE">
        <w:rPr>
          <w:color w:val="auto"/>
          <w:lang w:val="en-US"/>
        </w:rPr>
        <w:instrText>D</w:instrText>
      </w:r>
      <w:r w:rsidRPr="00F50BEE">
        <w:rPr>
          <w:color w:val="auto"/>
        </w:rPr>
        <w:instrText>1%83%</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3%</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8%20%</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7%</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0%</w:instrText>
      </w:r>
      <w:r w:rsidRPr="00F50BEE">
        <w:rPr>
          <w:color w:val="auto"/>
          <w:lang w:val="en-US"/>
        </w:rPr>
        <w:instrText>D</w:instrText>
      </w:r>
      <w:r w:rsidRPr="00F50BEE">
        <w:rPr>
          <w:color w:val="auto"/>
        </w:rPr>
        <w:instrText>0%</w:instrText>
      </w:r>
      <w:r w:rsidRPr="00F50BEE">
        <w:rPr>
          <w:color w:val="auto"/>
          <w:lang w:val="en-US"/>
        </w:rPr>
        <w:instrText>BF</w:instrText>
      </w:r>
      <w:r w:rsidRPr="00F50BEE">
        <w:rPr>
          <w:color w:val="auto"/>
        </w:rPr>
        <w:instrText>%</w:instrText>
      </w:r>
      <w:r w:rsidRPr="00F50BEE">
        <w:rPr>
          <w:color w:val="auto"/>
          <w:lang w:val="en-US"/>
        </w:rPr>
        <w:instrText>D</w:instrText>
      </w:r>
      <w:r w:rsidRPr="00F50BEE">
        <w:rPr>
          <w:color w:val="auto"/>
        </w:rPr>
        <w:instrText>1%80%</w:instrText>
      </w:r>
      <w:r w:rsidRPr="00F50BEE">
        <w:rPr>
          <w:color w:val="auto"/>
          <w:lang w:val="en-US"/>
        </w:rPr>
        <w:instrText>D</w:instrText>
      </w:r>
      <w:r w:rsidRPr="00F50BEE">
        <w:rPr>
          <w:color w:val="auto"/>
        </w:rPr>
        <w:instrText>0%</w:instrText>
      </w:r>
      <w:r w:rsidRPr="00F50BEE">
        <w:rPr>
          <w:color w:val="auto"/>
          <w:lang w:val="en-US"/>
        </w:rPr>
        <w:instrText>BE</w:instrText>
      </w:r>
      <w:r w:rsidRPr="00F50BEE">
        <w:rPr>
          <w:color w:val="auto"/>
        </w:rPr>
        <w:instrText>%</w:instrText>
      </w:r>
      <w:r w:rsidRPr="00F50BEE">
        <w:rPr>
          <w:color w:val="auto"/>
          <w:lang w:val="en-US"/>
        </w:rPr>
        <w:instrText>D</w:instrText>
      </w:r>
      <w:r w:rsidRPr="00F50BEE">
        <w:rPr>
          <w:color w:val="auto"/>
        </w:rPr>
        <w:instrText>1%81%20%</w:instrText>
      </w:r>
      <w:r w:rsidRPr="00F50BEE">
        <w:rPr>
          <w:color w:val="auto"/>
          <w:lang w:val="en-US"/>
        </w:rPr>
        <w:instrText>D</w:instrText>
      </w:r>
      <w:r w:rsidRPr="00F50BEE">
        <w:rPr>
          <w:color w:val="auto"/>
        </w:rPr>
        <w:instrText>0%</w:instrText>
      </w:r>
      <w:r w:rsidRPr="00F50BEE">
        <w:rPr>
          <w:color w:val="auto"/>
          <w:lang w:val="en-US"/>
        </w:rPr>
        <w:instrText>BC</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5%</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6%</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2%</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5%</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4%</w:instrText>
      </w:r>
      <w:r w:rsidRPr="00F50BEE">
        <w:rPr>
          <w:color w:val="auto"/>
          <w:lang w:val="en-US"/>
        </w:rPr>
        <w:instrText>D</w:instrText>
      </w:r>
      <w:r w:rsidRPr="00F50BEE">
        <w:rPr>
          <w:color w:val="auto"/>
        </w:rPr>
        <w:instrText>0%</w:instrText>
      </w:r>
      <w:r w:rsidRPr="00F50BEE">
        <w:rPr>
          <w:color w:val="auto"/>
          <w:lang w:val="en-US"/>
        </w:rPr>
        <w:instrText>BE</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BC</w:instrText>
      </w:r>
      <w:r w:rsidRPr="00F50BEE">
        <w:rPr>
          <w:color w:val="auto"/>
        </w:rPr>
        <w:instrText>%</w:instrText>
      </w:r>
      <w:r w:rsidRPr="00F50BEE">
        <w:rPr>
          <w:color w:val="auto"/>
          <w:lang w:val="en-US"/>
        </w:rPr>
        <w:instrText>D</w:instrText>
      </w:r>
      <w:r w:rsidRPr="00F50BEE">
        <w:rPr>
          <w:color w:val="auto"/>
        </w:rPr>
        <w:instrText>1%81%</w:instrText>
      </w:r>
      <w:r w:rsidRPr="00F50BEE">
        <w:rPr>
          <w:color w:val="auto"/>
          <w:lang w:val="en-US"/>
        </w:rPr>
        <w:instrText>D</w:instrText>
      </w:r>
      <w:r w:rsidRPr="00F50BEE">
        <w:rPr>
          <w:color w:val="auto"/>
        </w:rPr>
        <w:instrText>1%82%</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2%</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5%</w:instrText>
      </w:r>
      <w:r w:rsidRPr="00F50BEE">
        <w:rPr>
          <w:color w:val="auto"/>
          <w:lang w:val="en-US"/>
        </w:rPr>
        <w:instrText>D</w:instrText>
      </w:r>
      <w:r w:rsidRPr="00F50BEE">
        <w:rPr>
          <w:color w:val="auto"/>
        </w:rPr>
        <w:instrText>0%</w:instrText>
      </w:r>
      <w:r w:rsidRPr="00F50BEE">
        <w:rPr>
          <w:color w:val="auto"/>
          <w:lang w:val="en-US"/>
        </w:rPr>
        <w:instrText>BD</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BD</w:instrText>
      </w:r>
      <w:r w:rsidRPr="00F50BEE">
        <w:rPr>
          <w:color w:val="auto"/>
        </w:rPr>
        <w:instrText>%</w:instrText>
      </w:r>
      <w:r w:rsidRPr="00F50BEE">
        <w:rPr>
          <w:color w:val="auto"/>
          <w:lang w:val="en-US"/>
        </w:rPr>
        <w:instrText>D</w:instrText>
      </w:r>
      <w:r w:rsidRPr="00F50BEE">
        <w:rPr>
          <w:color w:val="auto"/>
        </w:rPr>
        <w:instrText>1%8</w:instrText>
      </w:r>
      <w:r w:rsidRPr="00F50BEE">
        <w:rPr>
          <w:color w:val="auto"/>
          <w:lang w:val="en-US"/>
        </w:rPr>
        <w:instrText>B</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9&amp;</w:instrText>
      </w:r>
      <w:r w:rsidRPr="00F50BEE">
        <w:rPr>
          <w:color w:val="auto"/>
          <w:lang w:val="en-US"/>
        </w:rPr>
        <w:instrText>url</w:instrText>
      </w:r>
      <w:r w:rsidRPr="00F50BEE">
        <w:rPr>
          <w:color w:val="auto"/>
        </w:rPr>
        <w:instrText>=</w:instrText>
      </w:r>
      <w:r w:rsidRPr="00F50BEE">
        <w:rPr>
          <w:color w:val="auto"/>
          <w:lang w:val="en-US"/>
        </w:rPr>
        <w:instrText>http</w:instrText>
      </w:r>
      <w:r w:rsidRPr="00F50BEE">
        <w:rPr>
          <w:color w:val="auto"/>
        </w:rPr>
        <w:instrText>%3</w:instrText>
      </w:r>
      <w:r w:rsidRPr="00F50BEE">
        <w:rPr>
          <w:color w:val="auto"/>
          <w:lang w:val="en-US"/>
        </w:rPr>
        <w:instrText>A</w:instrText>
      </w:r>
      <w:r w:rsidRPr="00F50BEE">
        <w:rPr>
          <w:color w:val="auto"/>
        </w:rPr>
        <w:instrText>%2</w:instrText>
      </w:r>
      <w:r w:rsidRPr="00F50BEE">
        <w:rPr>
          <w:color w:val="auto"/>
          <w:lang w:val="en-US"/>
        </w:rPr>
        <w:instrText>F</w:instrText>
      </w:r>
      <w:r w:rsidRPr="00F50BEE">
        <w:rPr>
          <w:color w:val="auto"/>
        </w:rPr>
        <w:instrText>%2</w:instrText>
      </w:r>
      <w:r w:rsidRPr="00F50BEE">
        <w:rPr>
          <w:color w:val="auto"/>
          <w:lang w:val="en-US"/>
        </w:rPr>
        <w:instrText>Fhvorostyanka</w:instrText>
      </w:r>
      <w:r w:rsidRPr="00F50BEE">
        <w:rPr>
          <w:color w:val="auto"/>
        </w:rPr>
        <w:instrText>.</w:instrText>
      </w:r>
      <w:r w:rsidRPr="00F50BEE">
        <w:rPr>
          <w:color w:val="auto"/>
          <w:lang w:val="en-US"/>
        </w:rPr>
        <w:instrText>ru</w:instrText>
      </w:r>
      <w:r w:rsidRPr="00F50BEE">
        <w:rPr>
          <w:color w:val="auto"/>
        </w:rPr>
        <w:instrText>%2</w:instrText>
      </w:r>
      <w:r w:rsidRPr="00F50BEE">
        <w:rPr>
          <w:color w:val="auto"/>
          <w:lang w:val="en-US"/>
        </w:rPr>
        <w:instrText>FDocument</w:instrText>
      </w:r>
      <w:r w:rsidRPr="00F50BEE">
        <w:rPr>
          <w:color w:val="auto"/>
        </w:rPr>
        <w:instrText>%2</w:instrText>
      </w:r>
      <w:r w:rsidRPr="00F50BEE">
        <w:rPr>
          <w:color w:val="auto"/>
          <w:lang w:val="en-US"/>
        </w:rPr>
        <w:instrText>FAR</w:instrText>
      </w:r>
      <w:r w:rsidRPr="00F50BEE">
        <w:rPr>
          <w:color w:val="auto"/>
        </w:rPr>
        <w:instrText>_</w:instrText>
      </w:r>
      <w:r w:rsidRPr="00F50BEE">
        <w:rPr>
          <w:color w:val="auto"/>
          <w:lang w:val="en-US"/>
        </w:rPr>
        <w:instrText>GMU</w:instrText>
      </w:r>
      <w:r w:rsidRPr="00F50BEE">
        <w:rPr>
          <w:color w:val="auto"/>
        </w:rPr>
        <w:instrText>_</w:instrText>
      </w:r>
      <w:r w:rsidRPr="00F50BEE">
        <w:rPr>
          <w:color w:val="auto"/>
          <w:lang w:val="en-US"/>
        </w:rPr>
        <w:instrText>proekt</w:instrText>
      </w:r>
      <w:r w:rsidRPr="00F50BEE">
        <w:rPr>
          <w:color w:val="auto"/>
        </w:rPr>
        <w:instrText>%2</w:instrText>
      </w:r>
      <w:r w:rsidRPr="00F50BEE">
        <w:rPr>
          <w:color w:val="auto"/>
          <w:lang w:val="en-US"/>
        </w:rPr>
        <w:instrText>Fkumi</w:instrText>
      </w:r>
      <w:r w:rsidRPr="00F50BEE">
        <w:rPr>
          <w:color w:val="auto"/>
        </w:rPr>
        <w:instrText>%2</w:instrText>
      </w:r>
      <w:r w:rsidRPr="00F50BEE">
        <w:rPr>
          <w:color w:val="auto"/>
          <w:lang w:val="en-US"/>
        </w:rPr>
        <w:instrText>Far</w:instrText>
      </w:r>
      <w:r w:rsidRPr="00F50BEE">
        <w:rPr>
          <w:color w:val="auto"/>
        </w:rPr>
        <w:instrText>2_</w:instrText>
      </w:r>
      <w:r w:rsidRPr="00F50BEE">
        <w:rPr>
          <w:color w:val="auto"/>
          <w:lang w:val="en-US"/>
        </w:rPr>
        <w:instrText>predostavlenie</w:instrText>
      </w:r>
      <w:r w:rsidRPr="00F50BEE">
        <w:rPr>
          <w:color w:val="auto"/>
        </w:rPr>
        <w:instrText>_</w:instrText>
      </w:r>
      <w:r w:rsidRPr="00F50BEE">
        <w:rPr>
          <w:color w:val="auto"/>
          <w:lang w:val="en-US"/>
        </w:rPr>
        <w:instrText>v</w:instrText>
      </w:r>
      <w:r w:rsidRPr="00F50BEE">
        <w:rPr>
          <w:color w:val="auto"/>
        </w:rPr>
        <w:instrText>_</w:instrText>
      </w:r>
      <w:r w:rsidRPr="00F50BEE">
        <w:rPr>
          <w:color w:val="auto"/>
          <w:lang w:val="en-US"/>
        </w:rPr>
        <w:instrText>arendu</w:instrText>
      </w:r>
      <w:r w:rsidRPr="00F50BEE">
        <w:rPr>
          <w:color w:val="auto"/>
        </w:rPr>
        <w:instrText>_</w:instrText>
      </w:r>
      <w:r w:rsidRPr="00F50BEE">
        <w:rPr>
          <w:color w:val="auto"/>
          <w:lang w:val="en-US"/>
        </w:rPr>
        <w:instrText>zemelnykh</w:instrText>
      </w:r>
      <w:r w:rsidRPr="00F50BEE">
        <w:rPr>
          <w:color w:val="auto"/>
        </w:rPr>
        <w:instrText>_</w:instrText>
      </w:r>
      <w:r w:rsidRPr="00F50BEE">
        <w:rPr>
          <w:color w:val="auto"/>
          <w:lang w:val="en-US"/>
        </w:rPr>
        <w:instrText>uchastkov</w:instrText>
      </w:r>
      <w:r w:rsidRPr="00F50BEE">
        <w:rPr>
          <w:color w:val="auto"/>
        </w:rPr>
        <w:instrText>-</w:instrText>
      </w:r>
      <w:r w:rsidRPr="00F50BEE">
        <w:rPr>
          <w:color w:val="auto"/>
          <w:lang w:val="en-US"/>
        </w:rPr>
        <w:instrText>na</w:instrText>
      </w:r>
      <w:r w:rsidRPr="00F50BEE">
        <w:rPr>
          <w:color w:val="auto"/>
        </w:rPr>
        <w:instrText>.</w:instrText>
      </w:r>
      <w:r w:rsidRPr="00F50BEE">
        <w:rPr>
          <w:color w:val="auto"/>
          <w:lang w:val="en-US"/>
        </w:rPr>
        <w:instrText>doc</w:instrText>
      </w:r>
      <w:r w:rsidRPr="00F50BEE">
        <w:rPr>
          <w:color w:val="auto"/>
        </w:rPr>
        <w:instrText>&amp;</w:instrText>
      </w:r>
      <w:r w:rsidRPr="00F50BEE">
        <w:rPr>
          <w:color w:val="auto"/>
          <w:lang w:val="en-US"/>
        </w:rPr>
        <w:instrText>fmode</w:instrText>
      </w:r>
      <w:r w:rsidRPr="00F50BEE">
        <w:rPr>
          <w:color w:val="auto"/>
        </w:rPr>
        <w:instrText>=</w:instrText>
      </w:r>
      <w:r w:rsidRPr="00F50BEE">
        <w:rPr>
          <w:color w:val="auto"/>
          <w:lang w:val="en-US"/>
        </w:rPr>
        <w:instrText>envelope</w:instrText>
      </w:r>
      <w:r w:rsidRPr="00F50BEE">
        <w:rPr>
          <w:color w:val="auto"/>
        </w:rPr>
        <w:instrText>&amp;</w:instrText>
      </w:r>
      <w:r w:rsidRPr="00F50BEE">
        <w:rPr>
          <w:color w:val="auto"/>
          <w:lang w:val="en-US"/>
        </w:rPr>
        <w:instrText>lr</w:instrText>
      </w:r>
      <w:r w:rsidRPr="00F50BEE">
        <w:rPr>
          <w:color w:val="auto"/>
        </w:rPr>
        <w:instrText>=50&amp;</w:instrText>
      </w:r>
      <w:r w:rsidRPr="00F50BEE">
        <w:rPr>
          <w:color w:val="auto"/>
          <w:lang w:val="en-US"/>
        </w:rPr>
        <w:instrText>l</w:instrText>
      </w:r>
      <w:r w:rsidRPr="00F50BEE">
        <w:rPr>
          <w:color w:val="auto"/>
        </w:rPr>
        <w:instrText>10</w:instrText>
      </w:r>
      <w:r w:rsidRPr="00F50BEE">
        <w:rPr>
          <w:color w:val="auto"/>
          <w:lang w:val="en-US"/>
        </w:rPr>
        <w:instrText>n</w:instrText>
      </w:r>
      <w:r w:rsidRPr="00F50BEE">
        <w:rPr>
          <w:color w:val="auto"/>
        </w:rPr>
        <w:instrText>=</w:instrText>
      </w:r>
      <w:r w:rsidRPr="00F50BEE">
        <w:rPr>
          <w:color w:val="auto"/>
          <w:lang w:val="en-US"/>
        </w:rPr>
        <w:instrText>ru</w:instrText>
      </w:r>
      <w:r w:rsidRPr="00F50BEE">
        <w:rPr>
          <w:color w:val="auto"/>
        </w:rPr>
        <w:instrText>&amp;</w:instrText>
      </w:r>
      <w:r w:rsidRPr="00F50BEE">
        <w:rPr>
          <w:color w:val="auto"/>
          <w:lang w:val="en-US"/>
        </w:rPr>
        <w:instrText>mime</w:instrText>
      </w:r>
      <w:r w:rsidRPr="00F50BEE">
        <w:rPr>
          <w:color w:val="auto"/>
        </w:rPr>
        <w:instrText>=</w:instrText>
      </w:r>
      <w:r w:rsidRPr="00F50BEE">
        <w:rPr>
          <w:color w:val="auto"/>
          <w:lang w:val="en-US"/>
        </w:rPr>
        <w:instrText>doc</w:instrText>
      </w:r>
      <w:r w:rsidRPr="00F50BEE">
        <w:rPr>
          <w:color w:val="auto"/>
        </w:rPr>
        <w:instrText>&amp;</w:instrText>
      </w:r>
      <w:r w:rsidRPr="00F50BEE">
        <w:rPr>
          <w:color w:val="auto"/>
          <w:lang w:val="en-US"/>
        </w:rPr>
        <w:instrText>sign</w:instrText>
      </w:r>
      <w:r w:rsidRPr="00F50BEE">
        <w:rPr>
          <w:color w:val="auto"/>
        </w:rPr>
        <w:instrText>=</w:instrText>
      </w:r>
      <w:r w:rsidRPr="00F50BEE">
        <w:rPr>
          <w:color w:val="auto"/>
          <w:lang w:val="en-US"/>
        </w:rPr>
        <w:instrText>e</w:instrText>
      </w:r>
      <w:r w:rsidRPr="00F50BEE">
        <w:rPr>
          <w:color w:val="auto"/>
        </w:rPr>
        <w:instrText>5373984396</w:instrText>
      </w:r>
      <w:r w:rsidRPr="00F50BEE">
        <w:rPr>
          <w:color w:val="auto"/>
          <w:lang w:val="en-US"/>
        </w:rPr>
        <w:instrText>a</w:instrText>
      </w:r>
      <w:r w:rsidRPr="00F50BEE">
        <w:rPr>
          <w:color w:val="auto"/>
        </w:rPr>
        <w:instrText>0938</w:instrText>
      </w:r>
      <w:r w:rsidRPr="00F50BEE">
        <w:rPr>
          <w:color w:val="auto"/>
          <w:lang w:val="en-US"/>
        </w:rPr>
        <w:instrText>e</w:instrText>
      </w:r>
      <w:r w:rsidRPr="00F50BEE">
        <w:rPr>
          <w:color w:val="auto"/>
        </w:rPr>
        <w:instrText>95</w:instrText>
      </w:r>
      <w:r w:rsidRPr="00F50BEE">
        <w:rPr>
          <w:color w:val="auto"/>
          <w:lang w:val="en-US"/>
        </w:rPr>
        <w:instrText>ae</w:instrText>
      </w:r>
      <w:r w:rsidRPr="00F50BEE">
        <w:rPr>
          <w:color w:val="auto"/>
        </w:rPr>
        <w:instrText>82416290</w:instrText>
      </w:r>
      <w:r w:rsidRPr="00F50BEE">
        <w:rPr>
          <w:color w:val="auto"/>
          <w:lang w:val="en-US"/>
        </w:rPr>
        <w:instrText>b</w:instrText>
      </w:r>
      <w:r w:rsidRPr="00F50BEE">
        <w:rPr>
          <w:color w:val="auto"/>
        </w:rPr>
        <w:instrText>8</w:instrText>
      </w:r>
      <w:r w:rsidRPr="00F50BEE">
        <w:rPr>
          <w:color w:val="auto"/>
          <w:lang w:val="en-US"/>
        </w:rPr>
        <w:instrText>a</w:instrText>
      </w:r>
      <w:r w:rsidRPr="00F50BEE">
        <w:rPr>
          <w:color w:val="auto"/>
        </w:rPr>
        <w:instrText>&amp;</w:instrText>
      </w:r>
      <w:r w:rsidRPr="00F50BEE">
        <w:rPr>
          <w:color w:val="auto"/>
          <w:lang w:val="en-US"/>
        </w:rPr>
        <w:instrText>keyno</w:instrText>
      </w:r>
      <w:r w:rsidRPr="00F50BEE">
        <w:rPr>
          <w:color w:val="auto"/>
        </w:rPr>
        <w:instrText>=0" \</w:instrText>
      </w:r>
      <w:r w:rsidRPr="00F50BEE">
        <w:rPr>
          <w:color w:val="auto"/>
          <w:lang w:val="en-US"/>
        </w:rPr>
        <w:instrText>l</w:instrText>
      </w:r>
      <w:r w:rsidRPr="00F50BEE">
        <w:rPr>
          <w:color w:val="auto"/>
        </w:rPr>
        <w:instrText xml:space="preserve"> "</w:instrText>
      </w:r>
      <w:r w:rsidRPr="00F50BEE">
        <w:rPr>
          <w:color w:val="auto"/>
          <w:lang w:val="en-US"/>
        </w:rPr>
        <w:instrText>YANDEX</w:instrText>
      </w:r>
      <w:r w:rsidRPr="00F50BEE">
        <w:rPr>
          <w:color w:val="auto"/>
        </w:rPr>
        <w:instrText xml:space="preserve">_150" </w:instrText>
      </w:r>
      <w:r w:rsidRPr="00F50BEE">
        <w:rPr>
          <w:color w:val="auto"/>
          <w:lang w:val="en-US"/>
        </w:rPr>
        <w:fldChar w:fldCharType="separate"/>
      </w:r>
      <w:r w:rsidRPr="00F50BEE">
        <w:rPr>
          <w:color w:val="auto"/>
          <w:lang w:val="en-US"/>
        </w:rPr>
        <w:fldChar w:fldCharType="end"/>
      </w:r>
      <w:r w:rsidRPr="00F50BEE">
        <w:rPr>
          <w:rStyle w:val="highlighthighlightactive"/>
          <w:color w:val="auto"/>
        </w:rPr>
        <w:t>запрос</w:t>
      </w:r>
      <w:hyperlink r:id="rId57" w:anchor="YANDEX_152" w:history="1"/>
      <w:r w:rsidRPr="00F50BEE">
        <w:rPr>
          <w:color w:val="auto"/>
        </w:rPr>
        <w:t xml:space="preserve"> в установленный срок принимаются меры, предусмотренные законодательством Российской Федерации;</w:t>
      </w:r>
    </w:p>
    <w:p w:rsidR="00473C9E" w:rsidRPr="00F50BEE" w:rsidRDefault="00473C9E" w:rsidP="00473C9E">
      <w:pPr>
        <w:pStyle w:val="western"/>
        <w:spacing w:before="0" w:after="0"/>
        <w:ind w:firstLine="706"/>
        <w:jc w:val="both"/>
        <w:rPr>
          <w:color w:val="auto"/>
        </w:rPr>
      </w:pPr>
      <w:r w:rsidRPr="00F50BEE">
        <w:rPr>
          <w:color w:val="auto"/>
          <w:spacing w:val="-4"/>
        </w:rPr>
        <w:t xml:space="preserve">3.3.4. </w:t>
      </w:r>
      <w:r w:rsidRPr="00F50BEE">
        <w:rPr>
          <w:spacing w:val="-4"/>
        </w:rPr>
        <w:t>срок выполнения административной процедуры - не более 10 рабочих дней;</w:t>
      </w:r>
    </w:p>
    <w:p w:rsidR="00473C9E" w:rsidRPr="00F50BEE" w:rsidRDefault="00473C9E" w:rsidP="00473C9E">
      <w:pPr>
        <w:pStyle w:val="western"/>
        <w:spacing w:before="0" w:after="0"/>
        <w:ind w:firstLine="706"/>
        <w:jc w:val="both"/>
        <w:rPr>
          <w:color w:val="auto"/>
        </w:rPr>
      </w:pPr>
      <w:proofErr w:type="gramStart"/>
      <w:r w:rsidRPr="00F50BEE">
        <w:rPr>
          <w:color w:val="auto"/>
        </w:rPr>
        <w:t xml:space="preserve">3.3.5. результатом исполнения </w:t>
      </w:r>
      <w:bookmarkStart w:id="37" w:name="YANDEX_172"/>
      <w:bookmarkEnd w:id="37"/>
      <w:r w:rsidRPr="00F50BEE">
        <w:rPr>
          <w:color w:val="auto"/>
          <w:lang w:val="en-US"/>
        </w:rPr>
        <w:fldChar w:fldCharType="begin"/>
      </w:r>
      <w:r w:rsidRPr="00F50BEE">
        <w:rPr>
          <w:color w:val="auto"/>
        </w:rPr>
        <w:instrText xml:space="preserve"> </w:instrText>
      </w:r>
      <w:r w:rsidRPr="00F50BEE">
        <w:rPr>
          <w:color w:val="auto"/>
          <w:lang w:val="en-US"/>
        </w:rPr>
        <w:instrText>HYPERLINK</w:instrText>
      </w:r>
      <w:r w:rsidRPr="00F50BEE">
        <w:rPr>
          <w:color w:val="auto"/>
        </w:rPr>
        <w:instrText xml:space="preserve"> "</w:instrText>
      </w:r>
      <w:r w:rsidRPr="00F50BEE">
        <w:rPr>
          <w:color w:val="auto"/>
          <w:lang w:val="en-US"/>
        </w:rPr>
        <w:instrText>http</w:instrText>
      </w:r>
      <w:r w:rsidRPr="00F50BEE">
        <w:rPr>
          <w:color w:val="auto"/>
        </w:rPr>
        <w:instrText>://</w:instrText>
      </w:r>
      <w:r w:rsidRPr="00F50BEE">
        <w:rPr>
          <w:color w:val="auto"/>
          <w:lang w:val="en-US"/>
        </w:rPr>
        <w:instrText>hghltd</w:instrText>
      </w:r>
      <w:r w:rsidRPr="00F50BEE">
        <w:rPr>
          <w:color w:val="auto"/>
        </w:rPr>
        <w:instrText>.</w:instrText>
      </w:r>
      <w:r w:rsidRPr="00F50BEE">
        <w:rPr>
          <w:color w:val="auto"/>
          <w:lang w:val="en-US"/>
        </w:rPr>
        <w:instrText>yandex</w:instrText>
      </w:r>
      <w:r w:rsidRPr="00F50BEE">
        <w:rPr>
          <w:color w:val="auto"/>
        </w:rPr>
        <w:instrText>.</w:instrText>
      </w:r>
      <w:r w:rsidRPr="00F50BEE">
        <w:rPr>
          <w:color w:val="auto"/>
          <w:lang w:val="en-US"/>
        </w:rPr>
        <w:instrText>net</w:instrText>
      </w:r>
      <w:r w:rsidRPr="00F50BEE">
        <w:rPr>
          <w:color w:val="auto"/>
        </w:rPr>
        <w:instrText>/</w:instrText>
      </w:r>
      <w:r w:rsidRPr="00F50BEE">
        <w:rPr>
          <w:color w:val="auto"/>
          <w:lang w:val="en-US"/>
        </w:rPr>
        <w:instrText>yandbtm</w:instrText>
      </w:r>
      <w:r w:rsidRPr="00F50BEE">
        <w:rPr>
          <w:color w:val="auto"/>
        </w:rPr>
        <w:instrText>?</w:instrText>
      </w:r>
      <w:r w:rsidRPr="00F50BEE">
        <w:rPr>
          <w:color w:val="auto"/>
          <w:lang w:val="en-US"/>
        </w:rPr>
        <w:instrText>text</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0%</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4%</w:instrText>
      </w:r>
      <w:r w:rsidRPr="00F50BEE">
        <w:rPr>
          <w:color w:val="auto"/>
          <w:lang w:val="en-US"/>
        </w:rPr>
        <w:instrText>D</w:instrText>
      </w:r>
      <w:r w:rsidRPr="00F50BEE">
        <w:rPr>
          <w:color w:val="auto"/>
        </w:rPr>
        <w:instrText>0%</w:instrText>
      </w:r>
      <w:r w:rsidRPr="00F50BEE">
        <w:rPr>
          <w:color w:val="auto"/>
          <w:lang w:val="en-US"/>
        </w:rPr>
        <w:instrText>BC</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8%</w:instrText>
      </w:r>
      <w:r w:rsidRPr="00F50BEE">
        <w:rPr>
          <w:color w:val="auto"/>
          <w:lang w:val="en-US"/>
        </w:rPr>
        <w:instrText>D</w:instrText>
      </w:r>
      <w:r w:rsidRPr="00F50BEE">
        <w:rPr>
          <w:color w:val="auto"/>
        </w:rPr>
        <w:instrText>0%</w:instrText>
      </w:r>
      <w:r w:rsidRPr="00F50BEE">
        <w:rPr>
          <w:color w:val="auto"/>
          <w:lang w:val="en-US"/>
        </w:rPr>
        <w:instrText>BD</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8%</w:instrText>
      </w:r>
      <w:r w:rsidRPr="00F50BEE">
        <w:rPr>
          <w:color w:val="auto"/>
          <w:lang w:val="en-US"/>
        </w:rPr>
        <w:instrText>D</w:instrText>
      </w:r>
      <w:r w:rsidRPr="00F50BEE">
        <w:rPr>
          <w:color w:val="auto"/>
        </w:rPr>
        <w:instrText>1%81%</w:instrText>
      </w:r>
      <w:r w:rsidRPr="00F50BEE">
        <w:rPr>
          <w:color w:val="auto"/>
          <w:lang w:val="en-US"/>
        </w:rPr>
        <w:instrText>D</w:instrText>
      </w:r>
      <w:r w:rsidRPr="00F50BEE">
        <w:rPr>
          <w:color w:val="auto"/>
        </w:rPr>
        <w:instrText>1%82%</w:instrText>
      </w:r>
      <w:r w:rsidRPr="00F50BEE">
        <w:rPr>
          <w:color w:val="auto"/>
          <w:lang w:val="en-US"/>
        </w:rPr>
        <w:instrText>D</w:instrText>
      </w:r>
      <w:r w:rsidRPr="00F50BEE">
        <w:rPr>
          <w:color w:val="auto"/>
        </w:rPr>
        <w:instrText>1%80%</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0%</w:instrText>
      </w:r>
      <w:r w:rsidRPr="00F50BEE">
        <w:rPr>
          <w:color w:val="auto"/>
          <w:lang w:val="en-US"/>
        </w:rPr>
        <w:instrText>D</w:instrText>
      </w:r>
      <w:r w:rsidRPr="00F50BEE">
        <w:rPr>
          <w:color w:val="auto"/>
        </w:rPr>
        <w:instrText>1%82%</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8%</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2%</w:instrText>
      </w:r>
      <w:r w:rsidRPr="00F50BEE">
        <w:rPr>
          <w:color w:val="auto"/>
          <w:lang w:val="en-US"/>
        </w:rPr>
        <w:instrText>D</w:instrText>
      </w:r>
      <w:r w:rsidRPr="00F50BEE">
        <w:rPr>
          <w:color w:val="auto"/>
        </w:rPr>
        <w:instrText>0%</w:instrText>
      </w:r>
      <w:r w:rsidRPr="00F50BEE">
        <w:rPr>
          <w:color w:val="auto"/>
          <w:lang w:val="en-US"/>
        </w:rPr>
        <w:instrText>BD</w:instrText>
      </w:r>
      <w:r w:rsidRPr="00F50BEE">
        <w:rPr>
          <w:color w:val="auto"/>
        </w:rPr>
        <w:instrText>%</w:instrText>
      </w:r>
      <w:r w:rsidRPr="00F50BEE">
        <w:rPr>
          <w:color w:val="auto"/>
          <w:lang w:val="en-US"/>
        </w:rPr>
        <w:instrText>D</w:instrText>
      </w:r>
      <w:r w:rsidRPr="00F50BEE">
        <w:rPr>
          <w:color w:val="auto"/>
        </w:rPr>
        <w:instrText>1%8</w:instrText>
      </w:r>
      <w:r w:rsidRPr="00F50BEE">
        <w:rPr>
          <w:color w:val="auto"/>
          <w:lang w:val="en-US"/>
        </w:rPr>
        <w:instrText>B</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9%20%</w:instrText>
      </w:r>
      <w:r w:rsidRPr="00F50BEE">
        <w:rPr>
          <w:color w:val="auto"/>
          <w:lang w:val="en-US"/>
        </w:rPr>
        <w:instrText>D</w:instrText>
      </w:r>
      <w:r w:rsidRPr="00F50BEE">
        <w:rPr>
          <w:color w:val="auto"/>
        </w:rPr>
        <w:instrText>1%80%</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5%</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3%</w:instrText>
      </w:r>
      <w:r w:rsidRPr="00F50BEE">
        <w:rPr>
          <w:color w:val="auto"/>
          <w:lang w:val="en-US"/>
        </w:rPr>
        <w:instrText>D</w:instrText>
      </w:r>
      <w:r w:rsidRPr="00F50BEE">
        <w:rPr>
          <w:color w:val="auto"/>
        </w:rPr>
        <w:instrText>0%</w:instrText>
      </w:r>
      <w:r w:rsidRPr="00F50BEE">
        <w:rPr>
          <w:color w:val="auto"/>
          <w:lang w:val="en-US"/>
        </w:rPr>
        <w:instrText>BB</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0%</w:instrText>
      </w:r>
      <w:r w:rsidRPr="00F50BEE">
        <w:rPr>
          <w:color w:val="auto"/>
          <w:lang w:val="en-US"/>
        </w:rPr>
        <w:instrText>D</w:instrText>
      </w:r>
      <w:r w:rsidRPr="00F50BEE">
        <w:rPr>
          <w:color w:val="auto"/>
        </w:rPr>
        <w:instrText>0%</w:instrText>
      </w:r>
      <w:r w:rsidRPr="00F50BEE">
        <w:rPr>
          <w:color w:val="auto"/>
          <w:lang w:val="en-US"/>
        </w:rPr>
        <w:instrText>BC</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5%</w:instrText>
      </w:r>
      <w:r w:rsidRPr="00F50BEE">
        <w:rPr>
          <w:color w:val="auto"/>
          <w:lang w:val="en-US"/>
        </w:rPr>
        <w:instrText>D</w:instrText>
      </w:r>
      <w:r w:rsidRPr="00F50BEE">
        <w:rPr>
          <w:color w:val="auto"/>
        </w:rPr>
        <w:instrText>0%</w:instrText>
      </w:r>
      <w:r w:rsidRPr="00F50BEE">
        <w:rPr>
          <w:color w:val="auto"/>
          <w:lang w:val="en-US"/>
        </w:rPr>
        <w:instrText>BD</w:instrText>
      </w:r>
      <w:r w:rsidRPr="00F50BEE">
        <w:rPr>
          <w:color w:val="auto"/>
        </w:rPr>
        <w:instrText>%</w:instrText>
      </w:r>
      <w:r w:rsidRPr="00F50BEE">
        <w:rPr>
          <w:color w:val="auto"/>
          <w:lang w:val="en-US"/>
        </w:rPr>
        <w:instrText>D</w:instrText>
      </w:r>
      <w:r w:rsidRPr="00F50BEE">
        <w:rPr>
          <w:color w:val="auto"/>
        </w:rPr>
        <w:instrText>1%82%20%</w:instrText>
      </w:r>
      <w:r w:rsidRPr="00F50BEE">
        <w:rPr>
          <w:color w:val="auto"/>
          <w:lang w:val="en-US"/>
        </w:rPr>
        <w:instrText>D</w:instrText>
      </w:r>
      <w:r w:rsidRPr="00F50BEE">
        <w:rPr>
          <w:color w:val="auto"/>
        </w:rPr>
        <w:instrText>0%</w:instrText>
      </w:r>
      <w:r w:rsidRPr="00F50BEE">
        <w:rPr>
          <w:color w:val="auto"/>
          <w:lang w:val="en-US"/>
        </w:rPr>
        <w:instrText>BF</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BE</w:instrText>
      </w:r>
      <w:r w:rsidRPr="00F50BEE">
        <w:rPr>
          <w:color w:val="auto"/>
        </w:rPr>
        <w:instrText>%20%</w:instrText>
      </w:r>
      <w:r w:rsidRPr="00F50BEE">
        <w:rPr>
          <w:color w:val="auto"/>
          <w:lang w:val="en-US"/>
        </w:rPr>
        <w:instrText>D</w:instrText>
      </w:r>
      <w:r w:rsidRPr="00F50BEE">
        <w:rPr>
          <w:color w:val="auto"/>
        </w:rPr>
        <w:instrText>0%</w:instrText>
      </w:r>
      <w:r w:rsidRPr="00F50BEE">
        <w:rPr>
          <w:color w:val="auto"/>
          <w:lang w:val="en-US"/>
        </w:rPr>
        <w:instrText>BF</w:instrText>
      </w:r>
      <w:r w:rsidRPr="00F50BEE">
        <w:rPr>
          <w:color w:val="auto"/>
        </w:rPr>
        <w:instrText>%</w:instrText>
      </w:r>
      <w:r w:rsidRPr="00F50BEE">
        <w:rPr>
          <w:color w:val="auto"/>
          <w:lang w:val="en-US"/>
        </w:rPr>
        <w:instrText>D</w:instrText>
      </w:r>
      <w:r w:rsidRPr="00F50BEE">
        <w:rPr>
          <w:color w:val="auto"/>
        </w:rPr>
        <w:instrText>1%80%</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5%</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4%</w:instrText>
      </w:r>
      <w:r w:rsidRPr="00F50BEE">
        <w:rPr>
          <w:color w:val="auto"/>
          <w:lang w:val="en-US"/>
        </w:rPr>
        <w:instrText>D</w:instrText>
      </w:r>
      <w:r w:rsidRPr="00F50BEE">
        <w:rPr>
          <w:color w:val="auto"/>
        </w:rPr>
        <w:instrText>0%</w:instrText>
      </w:r>
      <w:r w:rsidRPr="00F50BEE">
        <w:rPr>
          <w:color w:val="auto"/>
          <w:lang w:val="en-US"/>
        </w:rPr>
        <w:instrText>BE</w:instrText>
      </w:r>
      <w:r w:rsidRPr="00F50BEE">
        <w:rPr>
          <w:color w:val="auto"/>
        </w:rPr>
        <w:instrText>%</w:instrText>
      </w:r>
      <w:r w:rsidRPr="00F50BEE">
        <w:rPr>
          <w:color w:val="auto"/>
          <w:lang w:val="en-US"/>
        </w:rPr>
        <w:instrText>D</w:instrText>
      </w:r>
      <w:r w:rsidRPr="00F50BEE">
        <w:rPr>
          <w:color w:val="auto"/>
        </w:rPr>
        <w:instrText>1%81%</w:instrText>
      </w:r>
      <w:r w:rsidRPr="00F50BEE">
        <w:rPr>
          <w:color w:val="auto"/>
          <w:lang w:val="en-US"/>
        </w:rPr>
        <w:instrText>D</w:instrText>
      </w:r>
      <w:r w:rsidRPr="00F50BEE">
        <w:rPr>
          <w:color w:val="auto"/>
        </w:rPr>
        <w:instrText>1%82%</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0%</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2%</w:instrText>
      </w:r>
      <w:r w:rsidRPr="00F50BEE">
        <w:rPr>
          <w:color w:val="auto"/>
          <w:lang w:val="en-US"/>
        </w:rPr>
        <w:instrText>D</w:instrText>
      </w:r>
      <w:r w:rsidRPr="00F50BEE">
        <w:rPr>
          <w:color w:val="auto"/>
        </w:rPr>
        <w:instrText>0%</w:instrText>
      </w:r>
      <w:r w:rsidRPr="00F50BEE">
        <w:rPr>
          <w:color w:val="auto"/>
          <w:lang w:val="en-US"/>
        </w:rPr>
        <w:instrText>BB</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5%</w:instrText>
      </w:r>
      <w:r w:rsidRPr="00F50BEE">
        <w:rPr>
          <w:color w:val="auto"/>
          <w:lang w:val="en-US"/>
        </w:rPr>
        <w:instrText>D</w:instrText>
      </w:r>
      <w:r w:rsidRPr="00F50BEE">
        <w:rPr>
          <w:color w:val="auto"/>
        </w:rPr>
        <w:instrText>0%</w:instrText>
      </w:r>
      <w:r w:rsidRPr="00F50BEE">
        <w:rPr>
          <w:color w:val="auto"/>
          <w:lang w:val="en-US"/>
        </w:rPr>
        <w:instrText>BD</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8%</w:instrText>
      </w:r>
      <w:r w:rsidRPr="00F50BEE">
        <w:rPr>
          <w:color w:val="auto"/>
          <w:lang w:val="en-US"/>
        </w:rPr>
        <w:instrText>D</w:instrText>
      </w:r>
      <w:r w:rsidRPr="00F50BEE">
        <w:rPr>
          <w:color w:val="auto"/>
        </w:rPr>
        <w:instrText>1%8</w:instrText>
      </w:r>
      <w:r w:rsidRPr="00F50BEE">
        <w:rPr>
          <w:color w:val="auto"/>
          <w:lang w:val="en-US"/>
        </w:rPr>
        <w:instrText>E</w:instrText>
      </w:r>
      <w:r w:rsidRPr="00F50BEE">
        <w:rPr>
          <w:color w:val="auto"/>
        </w:rPr>
        <w:instrText>%20%</w:instrText>
      </w:r>
      <w:r w:rsidRPr="00F50BEE">
        <w:rPr>
          <w:color w:val="auto"/>
          <w:lang w:val="en-US"/>
        </w:rPr>
        <w:instrText>D</w:instrText>
      </w:r>
      <w:r w:rsidRPr="00F50BEE">
        <w:rPr>
          <w:color w:val="auto"/>
        </w:rPr>
        <w:instrText>0%</w:instrText>
      </w:r>
      <w:r w:rsidRPr="00F50BEE">
        <w:rPr>
          <w:color w:val="auto"/>
          <w:lang w:val="en-US"/>
        </w:rPr>
        <w:instrText>BC</w:instrText>
      </w:r>
      <w:r w:rsidRPr="00F50BEE">
        <w:rPr>
          <w:color w:val="auto"/>
        </w:rPr>
        <w:instrText>%</w:instrText>
      </w:r>
      <w:r w:rsidRPr="00F50BEE">
        <w:rPr>
          <w:color w:val="auto"/>
          <w:lang w:val="en-US"/>
        </w:rPr>
        <w:instrText>D</w:instrText>
      </w:r>
      <w:r w:rsidRPr="00F50BEE">
        <w:rPr>
          <w:color w:val="auto"/>
        </w:rPr>
        <w:instrText>1%83%</w:instrText>
      </w:r>
      <w:r w:rsidRPr="00F50BEE">
        <w:rPr>
          <w:color w:val="auto"/>
          <w:lang w:val="en-US"/>
        </w:rPr>
        <w:instrText>D</w:instrText>
      </w:r>
      <w:r w:rsidRPr="00F50BEE">
        <w:rPr>
          <w:color w:val="auto"/>
        </w:rPr>
        <w:instrText>0%</w:instrText>
      </w:r>
      <w:r w:rsidRPr="00F50BEE">
        <w:rPr>
          <w:color w:val="auto"/>
          <w:lang w:val="en-US"/>
        </w:rPr>
        <w:instrText>BD</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8%</w:instrText>
      </w:r>
      <w:r w:rsidRPr="00F50BEE">
        <w:rPr>
          <w:color w:val="auto"/>
          <w:lang w:val="en-US"/>
        </w:rPr>
        <w:instrText>D</w:instrText>
      </w:r>
      <w:r w:rsidRPr="00F50BEE">
        <w:rPr>
          <w:color w:val="auto"/>
        </w:rPr>
        <w:instrText>1%86%</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8%</w:instrText>
      </w:r>
      <w:r w:rsidRPr="00F50BEE">
        <w:rPr>
          <w:color w:val="auto"/>
          <w:lang w:val="en-US"/>
        </w:rPr>
        <w:instrText>D</w:instrText>
      </w:r>
      <w:r w:rsidRPr="00F50BEE">
        <w:rPr>
          <w:color w:val="auto"/>
        </w:rPr>
        <w:instrText>0%</w:instrText>
      </w:r>
      <w:r w:rsidRPr="00F50BEE">
        <w:rPr>
          <w:color w:val="auto"/>
          <w:lang w:val="en-US"/>
        </w:rPr>
        <w:instrText>BF</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0%</w:instrText>
      </w:r>
      <w:r w:rsidRPr="00F50BEE">
        <w:rPr>
          <w:color w:val="auto"/>
          <w:lang w:val="en-US"/>
        </w:rPr>
        <w:instrText>D</w:instrText>
      </w:r>
      <w:r w:rsidRPr="00F50BEE">
        <w:rPr>
          <w:color w:val="auto"/>
        </w:rPr>
        <w:instrText>0%</w:instrText>
      </w:r>
      <w:r w:rsidRPr="00F50BEE">
        <w:rPr>
          <w:color w:val="auto"/>
          <w:lang w:val="en-US"/>
        </w:rPr>
        <w:instrText>BB</w:instrText>
      </w:r>
      <w:r w:rsidRPr="00F50BEE">
        <w:rPr>
          <w:color w:val="auto"/>
        </w:rPr>
        <w:instrText>%</w:instrText>
      </w:r>
      <w:r w:rsidRPr="00F50BEE">
        <w:rPr>
          <w:color w:val="auto"/>
          <w:lang w:val="en-US"/>
        </w:rPr>
        <w:instrText>D</w:instrText>
      </w:r>
      <w:r w:rsidRPr="00F50BEE">
        <w:rPr>
          <w:color w:val="auto"/>
        </w:rPr>
        <w:instrText>1%8</w:instrText>
      </w:r>
      <w:r w:rsidRPr="00F50BEE">
        <w:rPr>
          <w:color w:val="auto"/>
          <w:lang w:val="en-US"/>
        </w:rPr>
        <w:instrText>C</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BD</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BE</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9%20%</w:instrText>
      </w:r>
      <w:r w:rsidRPr="00F50BEE">
        <w:rPr>
          <w:color w:val="auto"/>
          <w:lang w:val="en-US"/>
        </w:rPr>
        <w:instrText>D</w:instrText>
      </w:r>
      <w:r w:rsidRPr="00F50BEE">
        <w:rPr>
          <w:color w:val="auto"/>
        </w:rPr>
        <w:instrText>1%83%</w:instrText>
      </w:r>
      <w:r w:rsidRPr="00F50BEE">
        <w:rPr>
          <w:color w:val="auto"/>
          <w:lang w:val="en-US"/>
        </w:rPr>
        <w:instrText>D</w:instrText>
      </w:r>
      <w:r w:rsidRPr="00F50BEE">
        <w:rPr>
          <w:color w:val="auto"/>
        </w:rPr>
        <w:instrText>1%81%</w:instrText>
      </w:r>
      <w:r w:rsidRPr="00F50BEE">
        <w:rPr>
          <w:color w:val="auto"/>
          <w:lang w:val="en-US"/>
        </w:rPr>
        <w:instrText>D</w:instrText>
      </w:r>
      <w:r w:rsidRPr="00F50BEE">
        <w:rPr>
          <w:color w:val="auto"/>
        </w:rPr>
        <w:instrText>0%</w:instrText>
      </w:r>
      <w:r w:rsidRPr="00F50BEE">
        <w:rPr>
          <w:color w:val="auto"/>
          <w:lang w:val="en-US"/>
        </w:rPr>
        <w:instrText>BB</w:instrText>
      </w:r>
      <w:r w:rsidRPr="00F50BEE">
        <w:rPr>
          <w:color w:val="auto"/>
        </w:rPr>
        <w:instrText>%</w:instrText>
      </w:r>
      <w:r w:rsidRPr="00F50BEE">
        <w:rPr>
          <w:color w:val="auto"/>
          <w:lang w:val="en-US"/>
        </w:rPr>
        <w:instrText>D</w:instrText>
      </w:r>
      <w:r w:rsidRPr="00F50BEE">
        <w:rPr>
          <w:color w:val="auto"/>
        </w:rPr>
        <w:instrText>1%83%</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3%</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8%20%</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7%</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0%</w:instrText>
      </w:r>
      <w:r w:rsidRPr="00F50BEE">
        <w:rPr>
          <w:color w:val="auto"/>
          <w:lang w:val="en-US"/>
        </w:rPr>
        <w:instrText>D</w:instrText>
      </w:r>
      <w:r w:rsidRPr="00F50BEE">
        <w:rPr>
          <w:color w:val="auto"/>
        </w:rPr>
        <w:instrText>0%</w:instrText>
      </w:r>
      <w:r w:rsidRPr="00F50BEE">
        <w:rPr>
          <w:color w:val="auto"/>
          <w:lang w:val="en-US"/>
        </w:rPr>
        <w:instrText>BF</w:instrText>
      </w:r>
      <w:r w:rsidRPr="00F50BEE">
        <w:rPr>
          <w:color w:val="auto"/>
        </w:rPr>
        <w:instrText>%</w:instrText>
      </w:r>
      <w:r w:rsidRPr="00F50BEE">
        <w:rPr>
          <w:color w:val="auto"/>
          <w:lang w:val="en-US"/>
        </w:rPr>
        <w:instrText>D</w:instrText>
      </w:r>
      <w:r w:rsidRPr="00F50BEE">
        <w:rPr>
          <w:color w:val="auto"/>
        </w:rPr>
        <w:instrText>1%80%</w:instrText>
      </w:r>
      <w:r w:rsidRPr="00F50BEE">
        <w:rPr>
          <w:color w:val="auto"/>
          <w:lang w:val="en-US"/>
        </w:rPr>
        <w:instrText>D</w:instrText>
      </w:r>
      <w:r w:rsidRPr="00F50BEE">
        <w:rPr>
          <w:color w:val="auto"/>
        </w:rPr>
        <w:instrText>0%</w:instrText>
      </w:r>
      <w:r w:rsidRPr="00F50BEE">
        <w:rPr>
          <w:color w:val="auto"/>
          <w:lang w:val="en-US"/>
        </w:rPr>
        <w:instrText>BE</w:instrText>
      </w:r>
      <w:r w:rsidRPr="00F50BEE">
        <w:rPr>
          <w:color w:val="auto"/>
        </w:rPr>
        <w:instrText>%</w:instrText>
      </w:r>
      <w:r w:rsidRPr="00F50BEE">
        <w:rPr>
          <w:color w:val="auto"/>
          <w:lang w:val="en-US"/>
        </w:rPr>
        <w:instrText>D</w:instrText>
      </w:r>
      <w:r w:rsidRPr="00F50BEE">
        <w:rPr>
          <w:color w:val="auto"/>
        </w:rPr>
        <w:instrText>1%81%20%</w:instrText>
      </w:r>
      <w:r w:rsidRPr="00F50BEE">
        <w:rPr>
          <w:color w:val="auto"/>
          <w:lang w:val="en-US"/>
        </w:rPr>
        <w:instrText>D</w:instrText>
      </w:r>
      <w:r w:rsidRPr="00F50BEE">
        <w:rPr>
          <w:color w:val="auto"/>
        </w:rPr>
        <w:instrText>0%</w:instrText>
      </w:r>
      <w:r w:rsidRPr="00F50BEE">
        <w:rPr>
          <w:color w:val="auto"/>
          <w:lang w:val="en-US"/>
        </w:rPr>
        <w:instrText>BC</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5%</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6%</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2%</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5%</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4%</w:instrText>
      </w:r>
      <w:r w:rsidRPr="00F50BEE">
        <w:rPr>
          <w:color w:val="auto"/>
          <w:lang w:val="en-US"/>
        </w:rPr>
        <w:instrText>D</w:instrText>
      </w:r>
      <w:r w:rsidRPr="00F50BEE">
        <w:rPr>
          <w:color w:val="auto"/>
        </w:rPr>
        <w:instrText>0%</w:instrText>
      </w:r>
      <w:r w:rsidRPr="00F50BEE">
        <w:rPr>
          <w:color w:val="auto"/>
          <w:lang w:val="en-US"/>
        </w:rPr>
        <w:instrText>BE</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BC</w:instrText>
      </w:r>
      <w:r w:rsidRPr="00F50BEE">
        <w:rPr>
          <w:color w:val="auto"/>
        </w:rPr>
        <w:instrText>%</w:instrText>
      </w:r>
      <w:r w:rsidRPr="00F50BEE">
        <w:rPr>
          <w:color w:val="auto"/>
          <w:lang w:val="en-US"/>
        </w:rPr>
        <w:instrText>D</w:instrText>
      </w:r>
      <w:r w:rsidRPr="00F50BEE">
        <w:rPr>
          <w:color w:val="auto"/>
        </w:rPr>
        <w:instrText>1%81%</w:instrText>
      </w:r>
      <w:r w:rsidRPr="00F50BEE">
        <w:rPr>
          <w:color w:val="auto"/>
          <w:lang w:val="en-US"/>
        </w:rPr>
        <w:instrText>D</w:instrText>
      </w:r>
      <w:r w:rsidRPr="00F50BEE">
        <w:rPr>
          <w:color w:val="auto"/>
        </w:rPr>
        <w:instrText>1%82%</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2%</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5%</w:instrText>
      </w:r>
      <w:r w:rsidRPr="00F50BEE">
        <w:rPr>
          <w:color w:val="auto"/>
          <w:lang w:val="en-US"/>
        </w:rPr>
        <w:instrText>D</w:instrText>
      </w:r>
      <w:r w:rsidRPr="00F50BEE">
        <w:rPr>
          <w:color w:val="auto"/>
        </w:rPr>
        <w:instrText>0%</w:instrText>
      </w:r>
      <w:r w:rsidRPr="00F50BEE">
        <w:rPr>
          <w:color w:val="auto"/>
          <w:lang w:val="en-US"/>
        </w:rPr>
        <w:instrText>BD</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BD</w:instrText>
      </w:r>
      <w:r w:rsidRPr="00F50BEE">
        <w:rPr>
          <w:color w:val="auto"/>
        </w:rPr>
        <w:instrText>%</w:instrText>
      </w:r>
      <w:r w:rsidRPr="00F50BEE">
        <w:rPr>
          <w:color w:val="auto"/>
          <w:lang w:val="en-US"/>
        </w:rPr>
        <w:instrText>D</w:instrText>
      </w:r>
      <w:r w:rsidRPr="00F50BEE">
        <w:rPr>
          <w:color w:val="auto"/>
        </w:rPr>
        <w:instrText>1%8</w:instrText>
      </w:r>
      <w:r w:rsidRPr="00F50BEE">
        <w:rPr>
          <w:color w:val="auto"/>
          <w:lang w:val="en-US"/>
        </w:rPr>
        <w:instrText>B</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9&amp;</w:instrText>
      </w:r>
      <w:r w:rsidRPr="00F50BEE">
        <w:rPr>
          <w:color w:val="auto"/>
          <w:lang w:val="en-US"/>
        </w:rPr>
        <w:instrText>url</w:instrText>
      </w:r>
      <w:r w:rsidRPr="00F50BEE">
        <w:rPr>
          <w:color w:val="auto"/>
        </w:rPr>
        <w:instrText>=</w:instrText>
      </w:r>
      <w:r w:rsidRPr="00F50BEE">
        <w:rPr>
          <w:color w:val="auto"/>
          <w:lang w:val="en-US"/>
        </w:rPr>
        <w:instrText>http</w:instrText>
      </w:r>
      <w:r w:rsidRPr="00F50BEE">
        <w:rPr>
          <w:color w:val="auto"/>
        </w:rPr>
        <w:instrText>%3</w:instrText>
      </w:r>
      <w:r w:rsidRPr="00F50BEE">
        <w:rPr>
          <w:color w:val="auto"/>
          <w:lang w:val="en-US"/>
        </w:rPr>
        <w:instrText>A</w:instrText>
      </w:r>
      <w:r w:rsidRPr="00F50BEE">
        <w:rPr>
          <w:color w:val="auto"/>
        </w:rPr>
        <w:instrText>%2</w:instrText>
      </w:r>
      <w:r w:rsidRPr="00F50BEE">
        <w:rPr>
          <w:color w:val="auto"/>
          <w:lang w:val="en-US"/>
        </w:rPr>
        <w:instrText>F</w:instrText>
      </w:r>
      <w:r w:rsidRPr="00F50BEE">
        <w:rPr>
          <w:color w:val="auto"/>
        </w:rPr>
        <w:instrText>%2</w:instrText>
      </w:r>
      <w:r w:rsidRPr="00F50BEE">
        <w:rPr>
          <w:color w:val="auto"/>
          <w:lang w:val="en-US"/>
        </w:rPr>
        <w:instrText>Fhvorostyanka</w:instrText>
      </w:r>
      <w:r w:rsidRPr="00F50BEE">
        <w:rPr>
          <w:color w:val="auto"/>
        </w:rPr>
        <w:instrText>.</w:instrText>
      </w:r>
      <w:r w:rsidRPr="00F50BEE">
        <w:rPr>
          <w:color w:val="auto"/>
          <w:lang w:val="en-US"/>
        </w:rPr>
        <w:instrText>ru</w:instrText>
      </w:r>
      <w:r w:rsidRPr="00F50BEE">
        <w:rPr>
          <w:color w:val="auto"/>
        </w:rPr>
        <w:instrText>%2</w:instrText>
      </w:r>
      <w:r w:rsidRPr="00F50BEE">
        <w:rPr>
          <w:color w:val="auto"/>
          <w:lang w:val="en-US"/>
        </w:rPr>
        <w:instrText>FDocument</w:instrText>
      </w:r>
      <w:r w:rsidRPr="00F50BEE">
        <w:rPr>
          <w:color w:val="auto"/>
        </w:rPr>
        <w:instrText>%2</w:instrText>
      </w:r>
      <w:r w:rsidRPr="00F50BEE">
        <w:rPr>
          <w:color w:val="auto"/>
          <w:lang w:val="en-US"/>
        </w:rPr>
        <w:instrText>FAR</w:instrText>
      </w:r>
      <w:r w:rsidRPr="00F50BEE">
        <w:rPr>
          <w:color w:val="auto"/>
        </w:rPr>
        <w:instrText>_</w:instrText>
      </w:r>
      <w:r w:rsidRPr="00F50BEE">
        <w:rPr>
          <w:color w:val="auto"/>
          <w:lang w:val="en-US"/>
        </w:rPr>
        <w:instrText>GMU</w:instrText>
      </w:r>
      <w:r w:rsidRPr="00F50BEE">
        <w:rPr>
          <w:color w:val="auto"/>
        </w:rPr>
        <w:instrText>_</w:instrText>
      </w:r>
      <w:r w:rsidRPr="00F50BEE">
        <w:rPr>
          <w:color w:val="auto"/>
          <w:lang w:val="en-US"/>
        </w:rPr>
        <w:instrText>proekt</w:instrText>
      </w:r>
      <w:r w:rsidRPr="00F50BEE">
        <w:rPr>
          <w:color w:val="auto"/>
        </w:rPr>
        <w:instrText>%2</w:instrText>
      </w:r>
      <w:r w:rsidRPr="00F50BEE">
        <w:rPr>
          <w:color w:val="auto"/>
          <w:lang w:val="en-US"/>
        </w:rPr>
        <w:instrText>Fkumi</w:instrText>
      </w:r>
      <w:r w:rsidRPr="00F50BEE">
        <w:rPr>
          <w:color w:val="auto"/>
        </w:rPr>
        <w:instrText>%2</w:instrText>
      </w:r>
      <w:r w:rsidRPr="00F50BEE">
        <w:rPr>
          <w:color w:val="auto"/>
          <w:lang w:val="en-US"/>
        </w:rPr>
        <w:instrText>Far</w:instrText>
      </w:r>
      <w:r w:rsidRPr="00F50BEE">
        <w:rPr>
          <w:color w:val="auto"/>
        </w:rPr>
        <w:instrText>2_</w:instrText>
      </w:r>
      <w:r w:rsidRPr="00F50BEE">
        <w:rPr>
          <w:color w:val="auto"/>
          <w:lang w:val="en-US"/>
        </w:rPr>
        <w:instrText>predostavlenie</w:instrText>
      </w:r>
      <w:r w:rsidRPr="00F50BEE">
        <w:rPr>
          <w:color w:val="auto"/>
        </w:rPr>
        <w:instrText>_</w:instrText>
      </w:r>
      <w:r w:rsidRPr="00F50BEE">
        <w:rPr>
          <w:color w:val="auto"/>
          <w:lang w:val="en-US"/>
        </w:rPr>
        <w:instrText>v</w:instrText>
      </w:r>
      <w:r w:rsidRPr="00F50BEE">
        <w:rPr>
          <w:color w:val="auto"/>
        </w:rPr>
        <w:instrText>_</w:instrText>
      </w:r>
      <w:r w:rsidRPr="00F50BEE">
        <w:rPr>
          <w:color w:val="auto"/>
          <w:lang w:val="en-US"/>
        </w:rPr>
        <w:instrText>arendu</w:instrText>
      </w:r>
      <w:r w:rsidRPr="00F50BEE">
        <w:rPr>
          <w:color w:val="auto"/>
        </w:rPr>
        <w:instrText>_</w:instrText>
      </w:r>
      <w:r w:rsidRPr="00F50BEE">
        <w:rPr>
          <w:color w:val="auto"/>
          <w:lang w:val="en-US"/>
        </w:rPr>
        <w:instrText>zemelnykh</w:instrText>
      </w:r>
      <w:r w:rsidRPr="00F50BEE">
        <w:rPr>
          <w:color w:val="auto"/>
        </w:rPr>
        <w:instrText>_</w:instrText>
      </w:r>
      <w:r w:rsidRPr="00F50BEE">
        <w:rPr>
          <w:color w:val="auto"/>
          <w:lang w:val="en-US"/>
        </w:rPr>
        <w:instrText>uchastkov</w:instrText>
      </w:r>
      <w:r w:rsidRPr="00F50BEE">
        <w:rPr>
          <w:color w:val="auto"/>
        </w:rPr>
        <w:instrText>-</w:instrText>
      </w:r>
      <w:r w:rsidRPr="00F50BEE">
        <w:rPr>
          <w:color w:val="auto"/>
          <w:lang w:val="en-US"/>
        </w:rPr>
        <w:instrText>na</w:instrText>
      </w:r>
      <w:r w:rsidRPr="00F50BEE">
        <w:rPr>
          <w:color w:val="auto"/>
        </w:rPr>
        <w:instrText>.</w:instrText>
      </w:r>
      <w:r w:rsidRPr="00F50BEE">
        <w:rPr>
          <w:color w:val="auto"/>
          <w:lang w:val="en-US"/>
        </w:rPr>
        <w:instrText>doc</w:instrText>
      </w:r>
      <w:r w:rsidRPr="00F50BEE">
        <w:rPr>
          <w:color w:val="auto"/>
        </w:rPr>
        <w:instrText>&amp;</w:instrText>
      </w:r>
      <w:r w:rsidRPr="00F50BEE">
        <w:rPr>
          <w:color w:val="auto"/>
          <w:lang w:val="en-US"/>
        </w:rPr>
        <w:instrText>fmode</w:instrText>
      </w:r>
      <w:r w:rsidRPr="00F50BEE">
        <w:rPr>
          <w:color w:val="auto"/>
        </w:rPr>
        <w:instrText>=</w:instrText>
      </w:r>
      <w:r w:rsidRPr="00F50BEE">
        <w:rPr>
          <w:color w:val="auto"/>
          <w:lang w:val="en-US"/>
        </w:rPr>
        <w:instrText>envelope</w:instrText>
      </w:r>
      <w:r w:rsidRPr="00F50BEE">
        <w:rPr>
          <w:color w:val="auto"/>
        </w:rPr>
        <w:instrText>&amp;</w:instrText>
      </w:r>
      <w:r w:rsidRPr="00F50BEE">
        <w:rPr>
          <w:color w:val="auto"/>
          <w:lang w:val="en-US"/>
        </w:rPr>
        <w:instrText>lr</w:instrText>
      </w:r>
      <w:r w:rsidRPr="00F50BEE">
        <w:rPr>
          <w:color w:val="auto"/>
        </w:rPr>
        <w:instrText>=50&amp;</w:instrText>
      </w:r>
      <w:r w:rsidRPr="00F50BEE">
        <w:rPr>
          <w:color w:val="auto"/>
          <w:lang w:val="en-US"/>
        </w:rPr>
        <w:instrText>l</w:instrText>
      </w:r>
      <w:r w:rsidRPr="00F50BEE">
        <w:rPr>
          <w:color w:val="auto"/>
        </w:rPr>
        <w:instrText>10</w:instrText>
      </w:r>
      <w:r w:rsidRPr="00F50BEE">
        <w:rPr>
          <w:color w:val="auto"/>
          <w:lang w:val="en-US"/>
        </w:rPr>
        <w:instrText>n</w:instrText>
      </w:r>
      <w:r w:rsidRPr="00F50BEE">
        <w:rPr>
          <w:color w:val="auto"/>
        </w:rPr>
        <w:instrText>=</w:instrText>
      </w:r>
      <w:r w:rsidRPr="00F50BEE">
        <w:rPr>
          <w:color w:val="auto"/>
          <w:lang w:val="en-US"/>
        </w:rPr>
        <w:instrText>ru</w:instrText>
      </w:r>
      <w:r w:rsidRPr="00F50BEE">
        <w:rPr>
          <w:color w:val="auto"/>
        </w:rPr>
        <w:instrText>&amp;</w:instrText>
      </w:r>
      <w:r w:rsidRPr="00F50BEE">
        <w:rPr>
          <w:color w:val="auto"/>
          <w:lang w:val="en-US"/>
        </w:rPr>
        <w:instrText>mime</w:instrText>
      </w:r>
      <w:r w:rsidRPr="00F50BEE">
        <w:rPr>
          <w:color w:val="auto"/>
        </w:rPr>
        <w:instrText>=</w:instrText>
      </w:r>
      <w:r w:rsidRPr="00F50BEE">
        <w:rPr>
          <w:color w:val="auto"/>
          <w:lang w:val="en-US"/>
        </w:rPr>
        <w:instrText>doc</w:instrText>
      </w:r>
      <w:r w:rsidRPr="00F50BEE">
        <w:rPr>
          <w:color w:val="auto"/>
        </w:rPr>
        <w:instrText>&amp;</w:instrText>
      </w:r>
      <w:r w:rsidRPr="00F50BEE">
        <w:rPr>
          <w:color w:val="auto"/>
          <w:lang w:val="en-US"/>
        </w:rPr>
        <w:instrText>sign</w:instrText>
      </w:r>
      <w:r w:rsidRPr="00F50BEE">
        <w:rPr>
          <w:color w:val="auto"/>
        </w:rPr>
        <w:instrText>=</w:instrText>
      </w:r>
      <w:r w:rsidRPr="00F50BEE">
        <w:rPr>
          <w:color w:val="auto"/>
          <w:lang w:val="en-US"/>
        </w:rPr>
        <w:instrText>e</w:instrText>
      </w:r>
      <w:r w:rsidRPr="00F50BEE">
        <w:rPr>
          <w:color w:val="auto"/>
        </w:rPr>
        <w:instrText>5373984396</w:instrText>
      </w:r>
      <w:r w:rsidRPr="00F50BEE">
        <w:rPr>
          <w:color w:val="auto"/>
          <w:lang w:val="en-US"/>
        </w:rPr>
        <w:instrText>a</w:instrText>
      </w:r>
      <w:r w:rsidRPr="00F50BEE">
        <w:rPr>
          <w:color w:val="auto"/>
        </w:rPr>
        <w:instrText>0938</w:instrText>
      </w:r>
      <w:r w:rsidRPr="00F50BEE">
        <w:rPr>
          <w:color w:val="auto"/>
          <w:lang w:val="en-US"/>
        </w:rPr>
        <w:instrText>e</w:instrText>
      </w:r>
      <w:r w:rsidRPr="00F50BEE">
        <w:rPr>
          <w:color w:val="auto"/>
        </w:rPr>
        <w:instrText>95</w:instrText>
      </w:r>
      <w:r w:rsidRPr="00F50BEE">
        <w:rPr>
          <w:color w:val="auto"/>
          <w:lang w:val="en-US"/>
        </w:rPr>
        <w:instrText>ae</w:instrText>
      </w:r>
      <w:r w:rsidRPr="00F50BEE">
        <w:rPr>
          <w:color w:val="auto"/>
        </w:rPr>
        <w:instrText>82416290</w:instrText>
      </w:r>
      <w:r w:rsidRPr="00F50BEE">
        <w:rPr>
          <w:color w:val="auto"/>
          <w:lang w:val="en-US"/>
        </w:rPr>
        <w:instrText>b</w:instrText>
      </w:r>
      <w:r w:rsidRPr="00F50BEE">
        <w:rPr>
          <w:color w:val="auto"/>
        </w:rPr>
        <w:instrText>8</w:instrText>
      </w:r>
      <w:r w:rsidRPr="00F50BEE">
        <w:rPr>
          <w:color w:val="auto"/>
          <w:lang w:val="en-US"/>
        </w:rPr>
        <w:instrText>a</w:instrText>
      </w:r>
      <w:r w:rsidRPr="00F50BEE">
        <w:rPr>
          <w:color w:val="auto"/>
        </w:rPr>
        <w:instrText>&amp;</w:instrText>
      </w:r>
      <w:r w:rsidRPr="00F50BEE">
        <w:rPr>
          <w:color w:val="auto"/>
          <w:lang w:val="en-US"/>
        </w:rPr>
        <w:instrText>keyno</w:instrText>
      </w:r>
      <w:r w:rsidRPr="00F50BEE">
        <w:rPr>
          <w:color w:val="auto"/>
        </w:rPr>
        <w:instrText>=0" \</w:instrText>
      </w:r>
      <w:r w:rsidRPr="00F50BEE">
        <w:rPr>
          <w:color w:val="auto"/>
          <w:lang w:val="en-US"/>
        </w:rPr>
        <w:instrText>l</w:instrText>
      </w:r>
      <w:r w:rsidRPr="00F50BEE">
        <w:rPr>
          <w:color w:val="auto"/>
        </w:rPr>
        <w:instrText xml:space="preserve"> "</w:instrText>
      </w:r>
      <w:r w:rsidRPr="00F50BEE">
        <w:rPr>
          <w:color w:val="auto"/>
          <w:lang w:val="en-US"/>
        </w:rPr>
        <w:instrText>YANDEX</w:instrText>
      </w:r>
      <w:r w:rsidRPr="00F50BEE">
        <w:rPr>
          <w:color w:val="auto"/>
        </w:rPr>
        <w:instrText xml:space="preserve">_171" </w:instrText>
      </w:r>
      <w:r w:rsidRPr="00F50BEE">
        <w:rPr>
          <w:color w:val="auto"/>
          <w:lang w:val="en-US"/>
        </w:rPr>
        <w:fldChar w:fldCharType="separate"/>
      </w:r>
      <w:r w:rsidRPr="00F50BEE">
        <w:rPr>
          <w:color w:val="auto"/>
          <w:lang w:val="en-US"/>
        </w:rPr>
        <w:fldChar w:fldCharType="end"/>
      </w:r>
      <w:r w:rsidRPr="00F50BEE">
        <w:rPr>
          <w:rStyle w:val="highlighthighlightactive"/>
          <w:color w:val="auto"/>
        </w:rPr>
        <w:t>административной</w:t>
      </w:r>
      <w:hyperlink r:id="rId58" w:anchor="YANDEX_173" w:history="1"/>
      <w:r w:rsidRPr="00F50BEE">
        <w:rPr>
          <w:color w:val="auto"/>
        </w:rPr>
        <w:t xml:space="preserve"> процедуры формирования и направления</w:t>
      </w:r>
      <w:proofErr w:type="gramEnd"/>
      <w:r w:rsidRPr="00F50BEE">
        <w:rPr>
          <w:color w:val="auto"/>
        </w:rPr>
        <w:t xml:space="preserve"> </w:t>
      </w:r>
      <w:bookmarkStart w:id="38" w:name="YANDEX_173"/>
      <w:bookmarkEnd w:id="38"/>
      <w:r w:rsidRPr="00F50BEE">
        <w:rPr>
          <w:color w:val="auto"/>
          <w:lang w:val="en-US"/>
        </w:rPr>
        <w:fldChar w:fldCharType="begin"/>
      </w:r>
      <w:r w:rsidRPr="00F50BEE">
        <w:rPr>
          <w:color w:val="auto"/>
        </w:rPr>
        <w:instrText xml:space="preserve"> </w:instrText>
      </w:r>
      <w:r w:rsidRPr="00F50BEE">
        <w:rPr>
          <w:color w:val="auto"/>
          <w:lang w:val="en-US"/>
        </w:rPr>
        <w:instrText>HYPERLINK</w:instrText>
      </w:r>
      <w:r w:rsidRPr="00F50BEE">
        <w:rPr>
          <w:color w:val="auto"/>
        </w:rPr>
        <w:instrText xml:space="preserve"> "</w:instrText>
      </w:r>
      <w:r w:rsidRPr="00F50BEE">
        <w:rPr>
          <w:color w:val="auto"/>
          <w:lang w:val="en-US"/>
        </w:rPr>
        <w:instrText>http</w:instrText>
      </w:r>
      <w:r w:rsidRPr="00F50BEE">
        <w:rPr>
          <w:color w:val="auto"/>
        </w:rPr>
        <w:instrText>://</w:instrText>
      </w:r>
      <w:r w:rsidRPr="00F50BEE">
        <w:rPr>
          <w:color w:val="auto"/>
          <w:lang w:val="en-US"/>
        </w:rPr>
        <w:instrText>hghltd</w:instrText>
      </w:r>
      <w:r w:rsidRPr="00F50BEE">
        <w:rPr>
          <w:color w:val="auto"/>
        </w:rPr>
        <w:instrText>.</w:instrText>
      </w:r>
      <w:r w:rsidRPr="00F50BEE">
        <w:rPr>
          <w:color w:val="auto"/>
          <w:lang w:val="en-US"/>
        </w:rPr>
        <w:instrText>yandex</w:instrText>
      </w:r>
      <w:r w:rsidRPr="00F50BEE">
        <w:rPr>
          <w:color w:val="auto"/>
        </w:rPr>
        <w:instrText>.</w:instrText>
      </w:r>
      <w:r w:rsidRPr="00F50BEE">
        <w:rPr>
          <w:color w:val="auto"/>
          <w:lang w:val="en-US"/>
        </w:rPr>
        <w:instrText>net</w:instrText>
      </w:r>
      <w:r w:rsidRPr="00F50BEE">
        <w:rPr>
          <w:color w:val="auto"/>
        </w:rPr>
        <w:instrText>/</w:instrText>
      </w:r>
      <w:r w:rsidRPr="00F50BEE">
        <w:rPr>
          <w:color w:val="auto"/>
          <w:lang w:val="en-US"/>
        </w:rPr>
        <w:instrText>yandbtm</w:instrText>
      </w:r>
      <w:r w:rsidRPr="00F50BEE">
        <w:rPr>
          <w:color w:val="auto"/>
        </w:rPr>
        <w:instrText>?</w:instrText>
      </w:r>
      <w:r w:rsidRPr="00F50BEE">
        <w:rPr>
          <w:color w:val="auto"/>
          <w:lang w:val="en-US"/>
        </w:rPr>
        <w:instrText>text</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0%</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4%</w:instrText>
      </w:r>
      <w:r w:rsidRPr="00F50BEE">
        <w:rPr>
          <w:color w:val="auto"/>
          <w:lang w:val="en-US"/>
        </w:rPr>
        <w:instrText>D</w:instrText>
      </w:r>
      <w:r w:rsidRPr="00F50BEE">
        <w:rPr>
          <w:color w:val="auto"/>
        </w:rPr>
        <w:instrText>0%</w:instrText>
      </w:r>
      <w:r w:rsidRPr="00F50BEE">
        <w:rPr>
          <w:color w:val="auto"/>
          <w:lang w:val="en-US"/>
        </w:rPr>
        <w:instrText>BC</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8%</w:instrText>
      </w:r>
      <w:r w:rsidRPr="00F50BEE">
        <w:rPr>
          <w:color w:val="auto"/>
          <w:lang w:val="en-US"/>
        </w:rPr>
        <w:instrText>D</w:instrText>
      </w:r>
      <w:r w:rsidRPr="00F50BEE">
        <w:rPr>
          <w:color w:val="auto"/>
        </w:rPr>
        <w:instrText>0%</w:instrText>
      </w:r>
      <w:r w:rsidRPr="00F50BEE">
        <w:rPr>
          <w:color w:val="auto"/>
          <w:lang w:val="en-US"/>
        </w:rPr>
        <w:instrText>BD</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8%</w:instrText>
      </w:r>
      <w:r w:rsidRPr="00F50BEE">
        <w:rPr>
          <w:color w:val="auto"/>
          <w:lang w:val="en-US"/>
        </w:rPr>
        <w:instrText>D</w:instrText>
      </w:r>
      <w:r w:rsidRPr="00F50BEE">
        <w:rPr>
          <w:color w:val="auto"/>
        </w:rPr>
        <w:instrText>1%81%</w:instrText>
      </w:r>
      <w:r w:rsidRPr="00F50BEE">
        <w:rPr>
          <w:color w:val="auto"/>
          <w:lang w:val="en-US"/>
        </w:rPr>
        <w:instrText>D</w:instrText>
      </w:r>
      <w:r w:rsidRPr="00F50BEE">
        <w:rPr>
          <w:color w:val="auto"/>
        </w:rPr>
        <w:instrText>1%82%</w:instrText>
      </w:r>
      <w:r w:rsidRPr="00F50BEE">
        <w:rPr>
          <w:color w:val="auto"/>
          <w:lang w:val="en-US"/>
        </w:rPr>
        <w:instrText>D</w:instrText>
      </w:r>
      <w:r w:rsidRPr="00F50BEE">
        <w:rPr>
          <w:color w:val="auto"/>
        </w:rPr>
        <w:instrText>1%80%</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0%</w:instrText>
      </w:r>
      <w:r w:rsidRPr="00F50BEE">
        <w:rPr>
          <w:color w:val="auto"/>
          <w:lang w:val="en-US"/>
        </w:rPr>
        <w:instrText>D</w:instrText>
      </w:r>
      <w:r w:rsidRPr="00F50BEE">
        <w:rPr>
          <w:color w:val="auto"/>
        </w:rPr>
        <w:instrText>1%82%</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8%</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2%</w:instrText>
      </w:r>
      <w:r w:rsidRPr="00F50BEE">
        <w:rPr>
          <w:color w:val="auto"/>
          <w:lang w:val="en-US"/>
        </w:rPr>
        <w:instrText>D</w:instrText>
      </w:r>
      <w:r w:rsidRPr="00F50BEE">
        <w:rPr>
          <w:color w:val="auto"/>
        </w:rPr>
        <w:instrText>0%</w:instrText>
      </w:r>
      <w:r w:rsidRPr="00F50BEE">
        <w:rPr>
          <w:color w:val="auto"/>
          <w:lang w:val="en-US"/>
        </w:rPr>
        <w:instrText>BD</w:instrText>
      </w:r>
      <w:r w:rsidRPr="00F50BEE">
        <w:rPr>
          <w:color w:val="auto"/>
        </w:rPr>
        <w:instrText>%</w:instrText>
      </w:r>
      <w:r w:rsidRPr="00F50BEE">
        <w:rPr>
          <w:color w:val="auto"/>
          <w:lang w:val="en-US"/>
        </w:rPr>
        <w:instrText>D</w:instrText>
      </w:r>
      <w:r w:rsidRPr="00F50BEE">
        <w:rPr>
          <w:color w:val="auto"/>
        </w:rPr>
        <w:instrText>1%8</w:instrText>
      </w:r>
      <w:r w:rsidRPr="00F50BEE">
        <w:rPr>
          <w:color w:val="auto"/>
          <w:lang w:val="en-US"/>
        </w:rPr>
        <w:instrText>B</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9%20%</w:instrText>
      </w:r>
      <w:r w:rsidRPr="00F50BEE">
        <w:rPr>
          <w:color w:val="auto"/>
          <w:lang w:val="en-US"/>
        </w:rPr>
        <w:instrText>D</w:instrText>
      </w:r>
      <w:r w:rsidRPr="00F50BEE">
        <w:rPr>
          <w:color w:val="auto"/>
        </w:rPr>
        <w:instrText>1%80%</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5%</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3%</w:instrText>
      </w:r>
      <w:r w:rsidRPr="00F50BEE">
        <w:rPr>
          <w:color w:val="auto"/>
          <w:lang w:val="en-US"/>
        </w:rPr>
        <w:instrText>D</w:instrText>
      </w:r>
      <w:r w:rsidRPr="00F50BEE">
        <w:rPr>
          <w:color w:val="auto"/>
        </w:rPr>
        <w:instrText>0%</w:instrText>
      </w:r>
      <w:r w:rsidRPr="00F50BEE">
        <w:rPr>
          <w:color w:val="auto"/>
          <w:lang w:val="en-US"/>
        </w:rPr>
        <w:instrText>BB</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0%</w:instrText>
      </w:r>
      <w:r w:rsidRPr="00F50BEE">
        <w:rPr>
          <w:color w:val="auto"/>
          <w:lang w:val="en-US"/>
        </w:rPr>
        <w:instrText>D</w:instrText>
      </w:r>
      <w:r w:rsidRPr="00F50BEE">
        <w:rPr>
          <w:color w:val="auto"/>
        </w:rPr>
        <w:instrText>0%</w:instrText>
      </w:r>
      <w:r w:rsidRPr="00F50BEE">
        <w:rPr>
          <w:color w:val="auto"/>
          <w:lang w:val="en-US"/>
        </w:rPr>
        <w:instrText>BC</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5%</w:instrText>
      </w:r>
      <w:r w:rsidRPr="00F50BEE">
        <w:rPr>
          <w:color w:val="auto"/>
          <w:lang w:val="en-US"/>
        </w:rPr>
        <w:instrText>D</w:instrText>
      </w:r>
      <w:r w:rsidRPr="00F50BEE">
        <w:rPr>
          <w:color w:val="auto"/>
        </w:rPr>
        <w:instrText>0%</w:instrText>
      </w:r>
      <w:r w:rsidRPr="00F50BEE">
        <w:rPr>
          <w:color w:val="auto"/>
          <w:lang w:val="en-US"/>
        </w:rPr>
        <w:instrText>BD</w:instrText>
      </w:r>
      <w:r w:rsidRPr="00F50BEE">
        <w:rPr>
          <w:color w:val="auto"/>
        </w:rPr>
        <w:instrText>%</w:instrText>
      </w:r>
      <w:r w:rsidRPr="00F50BEE">
        <w:rPr>
          <w:color w:val="auto"/>
          <w:lang w:val="en-US"/>
        </w:rPr>
        <w:instrText>D</w:instrText>
      </w:r>
      <w:r w:rsidRPr="00F50BEE">
        <w:rPr>
          <w:color w:val="auto"/>
        </w:rPr>
        <w:instrText>1%82%20%</w:instrText>
      </w:r>
      <w:r w:rsidRPr="00F50BEE">
        <w:rPr>
          <w:color w:val="auto"/>
          <w:lang w:val="en-US"/>
        </w:rPr>
        <w:instrText>D</w:instrText>
      </w:r>
      <w:r w:rsidRPr="00F50BEE">
        <w:rPr>
          <w:color w:val="auto"/>
        </w:rPr>
        <w:instrText>0%</w:instrText>
      </w:r>
      <w:r w:rsidRPr="00F50BEE">
        <w:rPr>
          <w:color w:val="auto"/>
          <w:lang w:val="en-US"/>
        </w:rPr>
        <w:instrText>BF</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BE</w:instrText>
      </w:r>
      <w:r w:rsidRPr="00F50BEE">
        <w:rPr>
          <w:color w:val="auto"/>
        </w:rPr>
        <w:instrText>%20%</w:instrText>
      </w:r>
      <w:r w:rsidRPr="00F50BEE">
        <w:rPr>
          <w:color w:val="auto"/>
          <w:lang w:val="en-US"/>
        </w:rPr>
        <w:instrText>D</w:instrText>
      </w:r>
      <w:r w:rsidRPr="00F50BEE">
        <w:rPr>
          <w:color w:val="auto"/>
        </w:rPr>
        <w:instrText>0%</w:instrText>
      </w:r>
      <w:r w:rsidRPr="00F50BEE">
        <w:rPr>
          <w:color w:val="auto"/>
          <w:lang w:val="en-US"/>
        </w:rPr>
        <w:instrText>BF</w:instrText>
      </w:r>
      <w:r w:rsidRPr="00F50BEE">
        <w:rPr>
          <w:color w:val="auto"/>
        </w:rPr>
        <w:instrText>%</w:instrText>
      </w:r>
      <w:r w:rsidRPr="00F50BEE">
        <w:rPr>
          <w:color w:val="auto"/>
          <w:lang w:val="en-US"/>
        </w:rPr>
        <w:instrText>D</w:instrText>
      </w:r>
      <w:r w:rsidRPr="00F50BEE">
        <w:rPr>
          <w:color w:val="auto"/>
        </w:rPr>
        <w:instrText>1%80%</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5%</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4%</w:instrText>
      </w:r>
      <w:r w:rsidRPr="00F50BEE">
        <w:rPr>
          <w:color w:val="auto"/>
          <w:lang w:val="en-US"/>
        </w:rPr>
        <w:instrText>D</w:instrText>
      </w:r>
      <w:r w:rsidRPr="00F50BEE">
        <w:rPr>
          <w:color w:val="auto"/>
        </w:rPr>
        <w:instrText>0%</w:instrText>
      </w:r>
      <w:r w:rsidRPr="00F50BEE">
        <w:rPr>
          <w:color w:val="auto"/>
          <w:lang w:val="en-US"/>
        </w:rPr>
        <w:instrText>BE</w:instrText>
      </w:r>
      <w:r w:rsidRPr="00F50BEE">
        <w:rPr>
          <w:color w:val="auto"/>
        </w:rPr>
        <w:instrText>%</w:instrText>
      </w:r>
      <w:r w:rsidRPr="00F50BEE">
        <w:rPr>
          <w:color w:val="auto"/>
          <w:lang w:val="en-US"/>
        </w:rPr>
        <w:instrText>D</w:instrText>
      </w:r>
      <w:r w:rsidRPr="00F50BEE">
        <w:rPr>
          <w:color w:val="auto"/>
        </w:rPr>
        <w:instrText>1%81%</w:instrText>
      </w:r>
      <w:r w:rsidRPr="00F50BEE">
        <w:rPr>
          <w:color w:val="auto"/>
          <w:lang w:val="en-US"/>
        </w:rPr>
        <w:instrText>D</w:instrText>
      </w:r>
      <w:r w:rsidRPr="00F50BEE">
        <w:rPr>
          <w:color w:val="auto"/>
        </w:rPr>
        <w:instrText>1%82%</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0%</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2%</w:instrText>
      </w:r>
      <w:r w:rsidRPr="00F50BEE">
        <w:rPr>
          <w:color w:val="auto"/>
          <w:lang w:val="en-US"/>
        </w:rPr>
        <w:instrText>D</w:instrText>
      </w:r>
      <w:r w:rsidRPr="00F50BEE">
        <w:rPr>
          <w:color w:val="auto"/>
        </w:rPr>
        <w:instrText>0%</w:instrText>
      </w:r>
      <w:r w:rsidRPr="00F50BEE">
        <w:rPr>
          <w:color w:val="auto"/>
          <w:lang w:val="en-US"/>
        </w:rPr>
        <w:instrText>BB</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5%</w:instrText>
      </w:r>
      <w:r w:rsidRPr="00F50BEE">
        <w:rPr>
          <w:color w:val="auto"/>
          <w:lang w:val="en-US"/>
        </w:rPr>
        <w:instrText>D</w:instrText>
      </w:r>
      <w:r w:rsidRPr="00F50BEE">
        <w:rPr>
          <w:color w:val="auto"/>
        </w:rPr>
        <w:instrText>0%</w:instrText>
      </w:r>
      <w:r w:rsidRPr="00F50BEE">
        <w:rPr>
          <w:color w:val="auto"/>
          <w:lang w:val="en-US"/>
        </w:rPr>
        <w:instrText>BD</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8%</w:instrText>
      </w:r>
      <w:r w:rsidRPr="00F50BEE">
        <w:rPr>
          <w:color w:val="auto"/>
          <w:lang w:val="en-US"/>
        </w:rPr>
        <w:instrText>D</w:instrText>
      </w:r>
      <w:r w:rsidRPr="00F50BEE">
        <w:rPr>
          <w:color w:val="auto"/>
        </w:rPr>
        <w:instrText>1%8</w:instrText>
      </w:r>
      <w:r w:rsidRPr="00F50BEE">
        <w:rPr>
          <w:color w:val="auto"/>
          <w:lang w:val="en-US"/>
        </w:rPr>
        <w:instrText>E</w:instrText>
      </w:r>
      <w:r w:rsidRPr="00F50BEE">
        <w:rPr>
          <w:color w:val="auto"/>
        </w:rPr>
        <w:instrText>%20%</w:instrText>
      </w:r>
      <w:r w:rsidRPr="00F50BEE">
        <w:rPr>
          <w:color w:val="auto"/>
          <w:lang w:val="en-US"/>
        </w:rPr>
        <w:instrText>D</w:instrText>
      </w:r>
      <w:r w:rsidRPr="00F50BEE">
        <w:rPr>
          <w:color w:val="auto"/>
        </w:rPr>
        <w:instrText>0%</w:instrText>
      </w:r>
      <w:r w:rsidRPr="00F50BEE">
        <w:rPr>
          <w:color w:val="auto"/>
          <w:lang w:val="en-US"/>
        </w:rPr>
        <w:instrText>BC</w:instrText>
      </w:r>
      <w:r w:rsidRPr="00F50BEE">
        <w:rPr>
          <w:color w:val="auto"/>
        </w:rPr>
        <w:instrText>%</w:instrText>
      </w:r>
      <w:r w:rsidRPr="00F50BEE">
        <w:rPr>
          <w:color w:val="auto"/>
          <w:lang w:val="en-US"/>
        </w:rPr>
        <w:instrText>D</w:instrText>
      </w:r>
      <w:r w:rsidRPr="00F50BEE">
        <w:rPr>
          <w:color w:val="auto"/>
        </w:rPr>
        <w:instrText>1%83%</w:instrText>
      </w:r>
      <w:r w:rsidRPr="00F50BEE">
        <w:rPr>
          <w:color w:val="auto"/>
          <w:lang w:val="en-US"/>
        </w:rPr>
        <w:instrText>D</w:instrText>
      </w:r>
      <w:r w:rsidRPr="00F50BEE">
        <w:rPr>
          <w:color w:val="auto"/>
        </w:rPr>
        <w:instrText>0%</w:instrText>
      </w:r>
      <w:r w:rsidRPr="00F50BEE">
        <w:rPr>
          <w:color w:val="auto"/>
          <w:lang w:val="en-US"/>
        </w:rPr>
        <w:instrText>BD</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8%</w:instrText>
      </w:r>
      <w:r w:rsidRPr="00F50BEE">
        <w:rPr>
          <w:color w:val="auto"/>
          <w:lang w:val="en-US"/>
        </w:rPr>
        <w:instrText>D</w:instrText>
      </w:r>
      <w:r w:rsidRPr="00F50BEE">
        <w:rPr>
          <w:color w:val="auto"/>
        </w:rPr>
        <w:instrText>1%86%</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8%</w:instrText>
      </w:r>
      <w:r w:rsidRPr="00F50BEE">
        <w:rPr>
          <w:color w:val="auto"/>
          <w:lang w:val="en-US"/>
        </w:rPr>
        <w:instrText>D</w:instrText>
      </w:r>
      <w:r w:rsidRPr="00F50BEE">
        <w:rPr>
          <w:color w:val="auto"/>
        </w:rPr>
        <w:instrText>0%</w:instrText>
      </w:r>
      <w:r w:rsidRPr="00F50BEE">
        <w:rPr>
          <w:color w:val="auto"/>
          <w:lang w:val="en-US"/>
        </w:rPr>
        <w:instrText>BF</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0%</w:instrText>
      </w:r>
      <w:r w:rsidRPr="00F50BEE">
        <w:rPr>
          <w:color w:val="auto"/>
          <w:lang w:val="en-US"/>
        </w:rPr>
        <w:instrText>D</w:instrText>
      </w:r>
      <w:r w:rsidRPr="00F50BEE">
        <w:rPr>
          <w:color w:val="auto"/>
        </w:rPr>
        <w:instrText>0%</w:instrText>
      </w:r>
      <w:r w:rsidRPr="00F50BEE">
        <w:rPr>
          <w:color w:val="auto"/>
          <w:lang w:val="en-US"/>
        </w:rPr>
        <w:instrText>BB</w:instrText>
      </w:r>
      <w:r w:rsidRPr="00F50BEE">
        <w:rPr>
          <w:color w:val="auto"/>
        </w:rPr>
        <w:instrText>%</w:instrText>
      </w:r>
      <w:r w:rsidRPr="00F50BEE">
        <w:rPr>
          <w:color w:val="auto"/>
          <w:lang w:val="en-US"/>
        </w:rPr>
        <w:instrText>D</w:instrText>
      </w:r>
      <w:r w:rsidRPr="00F50BEE">
        <w:rPr>
          <w:color w:val="auto"/>
        </w:rPr>
        <w:instrText>1%8</w:instrText>
      </w:r>
      <w:r w:rsidRPr="00F50BEE">
        <w:rPr>
          <w:color w:val="auto"/>
          <w:lang w:val="en-US"/>
        </w:rPr>
        <w:instrText>C</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BD</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BE</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9%20%</w:instrText>
      </w:r>
      <w:r w:rsidRPr="00F50BEE">
        <w:rPr>
          <w:color w:val="auto"/>
          <w:lang w:val="en-US"/>
        </w:rPr>
        <w:instrText>D</w:instrText>
      </w:r>
      <w:r w:rsidRPr="00F50BEE">
        <w:rPr>
          <w:color w:val="auto"/>
        </w:rPr>
        <w:instrText>1%83%</w:instrText>
      </w:r>
      <w:r w:rsidRPr="00F50BEE">
        <w:rPr>
          <w:color w:val="auto"/>
          <w:lang w:val="en-US"/>
        </w:rPr>
        <w:instrText>D</w:instrText>
      </w:r>
      <w:r w:rsidRPr="00F50BEE">
        <w:rPr>
          <w:color w:val="auto"/>
        </w:rPr>
        <w:instrText>1%81%</w:instrText>
      </w:r>
      <w:r w:rsidRPr="00F50BEE">
        <w:rPr>
          <w:color w:val="auto"/>
          <w:lang w:val="en-US"/>
        </w:rPr>
        <w:instrText>D</w:instrText>
      </w:r>
      <w:r w:rsidRPr="00F50BEE">
        <w:rPr>
          <w:color w:val="auto"/>
        </w:rPr>
        <w:instrText>0%</w:instrText>
      </w:r>
      <w:r w:rsidRPr="00F50BEE">
        <w:rPr>
          <w:color w:val="auto"/>
          <w:lang w:val="en-US"/>
        </w:rPr>
        <w:instrText>BB</w:instrText>
      </w:r>
      <w:r w:rsidRPr="00F50BEE">
        <w:rPr>
          <w:color w:val="auto"/>
        </w:rPr>
        <w:instrText>%</w:instrText>
      </w:r>
      <w:r w:rsidRPr="00F50BEE">
        <w:rPr>
          <w:color w:val="auto"/>
          <w:lang w:val="en-US"/>
        </w:rPr>
        <w:instrText>D</w:instrText>
      </w:r>
      <w:r w:rsidRPr="00F50BEE">
        <w:rPr>
          <w:color w:val="auto"/>
        </w:rPr>
        <w:instrText>1%83%</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3%</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8%20%</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7%</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0%</w:instrText>
      </w:r>
      <w:r w:rsidRPr="00F50BEE">
        <w:rPr>
          <w:color w:val="auto"/>
          <w:lang w:val="en-US"/>
        </w:rPr>
        <w:instrText>D</w:instrText>
      </w:r>
      <w:r w:rsidRPr="00F50BEE">
        <w:rPr>
          <w:color w:val="auto"/>
        </w:rPr>
        <w:instrText>0%</w:instrText>
      </w:r>
      <w:r w:rsidRPr="00F50BEE">
        <w:rPr>
          <w:color w:val="auto"/>
          <w:lang w:val="en-US"/>
        </w:rPr>
        <w:instrText>BF</w:instrText>
      </w:r>
      <w:r w:rsidRPr="00F50BEE">
        <w:rPr>
          <w:color w:val="auto"/>
        </w:rPr>
        <w:instrText>%</w:instrText>
      </w:r>
      <w:r w:rsidRPr="00F50BEE">
        <w:rPr>
          <w:color w:val="auto"/>
          <w:lang w:val="en-US"/>
        </w:rPr>
        <w:instrText>D</w:instrText>
      </w:r>
      <w:r w:rsidRPr="00F50BEE">
        <w:rPr>
          <w:color w:val="auto"/>
        </w:rPr>
        <w:instrText>1%80%</w:instrText>
      </w:r>
      <w:r w:rsidRPr="00F50BEE">
        <w:rPr>
          <w:color w:val="auto"/>
          <w:lang w:val="en-US"/>
        </w:rPr>
        <w:instrText>D</w:instrText>
      </w:r>
      <w:r w:rsidRPr="00F50BEE">
        <w:rPr>
          <w:color w:val="auto"/>
        </w:rPr>
        <w:instrText>0%</w:instrText>
      </w:r>
      <w:r w:rsidRPr="00F50BEE">
        <w:rPr>
          <w:color w:val="auto"/>
          <w:lang w:val="en-US"/>
        </w:rPr>
        <w:instrText>BE</w:instrText>
      </w:r>
      <w:r w:rsidRPr="00F50BEE">
        <w:rPr>
          <w:color w:val="auto"/>
        </w:rPr>
        <w:instrText>%</w:instrText>
      </w:r>
      <w:r w:rsidRPr="00F50BEE">
        <w:rPr>
          <w:color w:val="auto"/>
          <w:lang w:val="en-US"/>
        </w:rPr>
        <w:instrText>D</w:instrText>
      </w:r>
      <w:r w:rsidRPr="00F50BEE">
        <w:rPr>
          <w:color w:val="auto"/>
        </w:rPr>
        <w:instrText>1%81%20%</w:instrText>
      </w:r>
      <w:r w:rsidRPr="00F50BEE">
        <w:rPr>
          <w:color w:val="auto"/>
          <w:lang w:val="en-US"/>
        </w:rPr>
        <w:instrText>D</w:instrText>
      </w:r>
      <w:r w:rsidRPr="00F50BEE">
        <w:rPr>
          <w:color w:val="auto"/>
        </w:rPr>
        <w:instrText>0%</w:instrText>
      </w:r>
      <w:r w:rsidRPr="00F50BEE">
        <w:rPr>
          <w:color w:val="auto"/>
          <w:lang w:val="en-US"/>
        </w:rPr>
        <w:instrText>BC</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5%</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6%</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2%</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5%</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4%</w:instrText>
      </w:r>
      <w:r w:rsidRPr="00F50BEE">
        <w:rPr>
          <w:color w:val="auto"/>
          <w:lang w:val="en-US"/>
        </w:rPr>
        <w:instrText>D</w:instrText>
      </w:r>
      <w:r w:rsidRPr="00F50BEE">
        <w:rPr>
          <w:color w:val="auto"/>
        </w:rPr>
        <w:instrText>0%</w:instrText>
      </w:r>
      <w:r w:rsidRPr="00F50BEE">
        <w:rPr>
          <w:color w:val="auto"/>
          <w:lang w:val="en-US"/>
        </w:rPr>
        <w:instrText>BE</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BC</w:instrText>
      </w:r>
      <w:r w:rsidRPr="00F50BEE">
        <w:rPr>
          <w:color w:val="auto"/>
        </w:rPr>
        <w:instrText>%</w:instrText>
      </w:r>
      <w:r w:rsidRPr="00F50BEE">
        <w:rPr>
          <w:color w:val="auto"/>
          <w:lang w:val="en-US"/>
        </w:rPr>
        <w:instrText>D</w:instrText>
      </w:r>
      <w:r w:rsidRPr="00F50BEE">
        <w:rPr>
          <w:color w:val="auto"/>
        </w:rPr>
        <w:instrText>1%81%</w:instrText>
      </w:r>
      <w:r w:rsidRPr="00F50BEE">
        <w:rPr>
          <w:color w:val="auto"/>
          <w:lang w:val="en-US"/>
        </w:rPr>
        <w:instrText>D</w:instrText>
      </w:r>
      <w:r w:rsidRPr="00F50BEE">
        <w:rPr>
          <w:color w:val="auto"/>
        </w:rPr>
        <w:instrText>1%82%</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2%</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5%</w:instrText>
      </w:r>
      <w:r w:rsidRPr="00F50BEE">
        <w:rPr>
          <w:color w:val="auto"/>
          <w:lang w:val="en-US"/>
        </w:rPr>
        <w:instrText>D</w:instrText>
      </w:r>
      <w:r w:rsidRPr="00F50BEE">
        <w:rPr>
          <w:color w:val="auto"/>
        </w:rPr>
        <w:instrText>0%</w:instrText>
      </w:r>
      <w:r w:rsidRPr="00F50BEE">
        <w:rPr>
          <w:color w:val="auto"/>
          <w:lang w:val="en-US"/>
        </w:rPr>
        <w:instrText>BD</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BD</w:instrText>
      </w:r>
      <w:r w:rsidRPr="00F50BEE">
        <w:rPr>
          <w:color w:val="auto"/>
        </w:rPr>
        <w:instrText>%</w:instrText>
      </w:r>
      <w:r w:rsidRPr="00F50BEE">
        <w:rPr>
          <w:color w:val="auto"/>
          <w:lang w:val="en-US"/>
        </w:rPr>
        <w:instrText>D</w:instrText>
      </w:r>
      <w:r w:rsidRPr="00F50BEE">
        <w:rPr>
          <w:color w:val="auto"/>
        </w:rPr>
        <w:instrText>1%8</w:instrText>
      </w:r>
      <w:r w:rsidRPr="00F50BEE">
        <w:rPr>
          <w:color w:val="auto"/>
          <w:lang w:val="en-US"/>
        </w:rPr>
        <w:instrText>B</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9&amp;</w:instrText>
      </w:r>
      <w:r w:rsidRPr="00F50BEE">
        <w:rPr>
          <w:color w:val="auto"/>
          <w:lang w:val="en-US"/>
        </w:rPr>
        <w:instrText>url</w:instrText>
      </w:r>
      <w:r w:rsidRPr="00F50BEE">
        <w:rPr>
          <w:color w:val="auto"/>
        </w:rPr>
        <w:instrText>=</w:instrText>
      </w:r>
      <w:r w:rsidRPr="00F50BEE">
        <w:rPr>
          <w:color w:val="auto"/>
          <w:lang w:val="en-US"/>
        </w:rPr>
        <w:instrText>http</w:instrText>
      </w:r>
      <w:r w:rsidRPr="00F50BEE">
        <w:rPr>
          <w:color w:val="auto"/>
        </w:rPr>
        <w:instrText>%3</w:instrText>
      </w:r>
      <w:r w:rsidRPr="00F50BEE">
        <w:rPr>
          <w:color w:val="auto"/>
          <w:lang w:val="en-US"/>
        </w:rPr>
        <w:instrText>A</w:instrText>
      </w:r>
      <w:r w:rsidRPr="00F50BEE">
        <w:rPr>
          <w:color w:val="auto"/>
        </w:rPr>
        <w:instrText>%2</w:instrText>
      </w:r>
      <w:r w:rsidRPr="00F50BEE">
        <w:rPr>
          <w:color w:val="auto"/>
          <w:lang w:val="en-US"/>
        </w:rPr>
        <w:instrText>F</w:instrText>
      </w:r>
      <w:r w:rsidRPr="00F50BEE">
        <w:rPr>
          <w:color w:val="auto"/>
        </w:rPr>
        <w:instrText>%2</w:instrText>
      </w:r>
      <w:r w:rsidRPr="00F50BEE">
        <w:rPr>
          <w:color w:val="auto"/>
          <w:lang w:val="en-US"/>
        </w:rPr>
        <w:instrText>Fhvorostyanka</w:instrText>
      </w:r>
      <w:r w:rsidRPr="00F50BEE">
        <w:rPr>
          <w:color w:val="auto"/>
        </w:rPr>
        <w:instrText>.</w:instrText>
      </w:r>
      <w:r w:rsidRPr="00F50BEE">
        <w:rPr>
          <w:color w:val="auto"/>
          <w:lang w:val="en-US"/>
        </w:rPr>
        <w:instrText>ru</w:instrText>
      </w:r>
      <w:r w:rsidRPr="00F50BEE">
        <w:rPr>
          <w:color w:val="auto"/>
        </w:rPr>
        <w:instrText>%2</w:instrText>
      </w:r>
      <w:r w:rsidRPr="00F50BEE">
        <w:rPr>
          <w:color w:val="auto"/>
          <w:lang w:val="en-US"/>
        </w:rPr>
        <w:instrText>FDocument</w:instrText>
      </w:r>
      <w:r w:rsidRPr="00F50BEE">
        <w:rPr>
          <w:color w:val="auto"/>
        </w:rPr>
        <w:instrText>%2</w:instrText>
      </w:r>
      <w:r w:rsidRPr="00F50BEE">
        <w:rPr>
          <w:color w:val="auto"/>
          <w:lang w:val="en-US"/>
        </w:rPr>
        <w:instrText>FAR</w:instrText>
      </w:r>
      <w:r w:rsidRPr="00F50BEE">
        <w:rPr>
          <w:color w:val="auto"/>
        </w:rPr>
        <w:instrText>_</w:instrText>
      </w:r>
      <w:r w:rsidRPr="00F50BEE">
        <w:rPr>
          <w:color w:val="auto"/>
          <w:lang w:val="en-US"/>
        </w:rPr>
        <w:instrText>GMU</w:instrText>
      </w:r>
      <w:r w:rsidRPr="00F50BEE">
        <w:rPr>
          <w:color w:val="auto"/>
        </w:rPr>
        <w:instrText>_</w:instrText>
      </w:r>
      <w:r w:rsidRPr="00F50BEE">
        <w:rPr>
          <w:color w:val="auto"/>
          <w:lang w:val="en-US"/>
        </w:rPr>
        <w:instrText>proekt</w:instrText>
      </w:r>
      <w:r w:rsidRPr="00F50BEE">
        <w:rPr>
          <w:color w:val="auto"/>
        </w:rPr>
        <w:instrText>%2</w:instrText>
      </w:r>
      <w:r w:rsidRPr="00F50BEE">
        <w:rPr>
          <w:color w:val="auto"/>
          <w:lang w:val="en-US"/>
        </w:rPr>
        <w:instrText>Fkumi</w:instrText>
      </w:r>
      <w:r w:rsidRPr="00F50BEE">
        <w:rPr>
          <w:color w:val="auto"/>
        </w:rPr>
        <w:instrText>%2</w:instrText>
      </w:r>
      <w:r w:rsidRPr="00F50BEE">
        <w:rPr>
          <w:color w:val="auto"/>
          <w:lang w:val="en-US"/>
        </w:rPr>
        <w:instrText>Far</w:instrText>
      </w:r>
      <w:r w:rsidRPr="00F50BEE">
        <w:rPr>
          <w:color w:val="auto"/>
        </w:rPr>
        <w:instrText>2_</w:instrText>
      </w:r>
      <w:r w:rsidRPr="00F50BEE">
        <w:rPr>
          <w:color w:val="auto"/>
          <w:lang w:val="en-US"/>
        </w:rPr>
        <w:instrText>predostavlenie</w:instrText>
      </w:r>
      <w:r w:rsidRPr="00F50BEE">
        <w:rPr>
          <w:color w:val="auto"/>
        </w:rPr>
        <w:instrText>_</w:instrText>
      </w:r>
      <w:r w:rsidRPr="00F50BEE">
        <w:rPr>
          <w:color w:val="auto"/>
          <w:lang w:val="en-US"/>
        </w:rPr>
        <w:instrText>v</w:instrText>
      </w:r>
      <w:r w:rsidRPr="00F50BEE">
        <w:rPr>
          <w:color w:val="auto"/>
        </w:rPr>
        <w:instrText>_</w:instrText>
      </w:r>
      <w:r w:rsidRPr="00F50BEE">
        <w:rPr>
          <w:color w:val="auto"/>
          <w:lang w:val="en-US"/>
        </w:rPr>
        <w:instrText>arendu</w:instrText>
      </w:r>
      <w:r w:rsidRPr="00F50BEE">
        <w:rPr>
          <w:color w:val="auto"/>
        </w:rPr>
        <w:instrText>_</w:instrText>
      </w:r>
      <w:r w:rsidRPr="00F50BEE">
        <w:rPr>
          <w:color w:val="auto"/>
          <w:lang w:val="en-US"/>
        </w:rPr>
        <w:instrText>zemelnykh</w:instrText>
      </w:r>
      <w:r w:rsidRPr="00F50BEE">
        <w:rPr>
          <w:color w:val="auto"/>
        </w:rPr>
        <w:instrText>_</w:instrText>
      </w:r>
      <w:r w:rsidRPr="00F50BEE">
        <w:rPr>
          <w:color w:val="auto"/>
          <w:lang w:val="en-US"/>
        </w:rPr>
        <w:instrText>uchastkov</w:instrText>
      </w:r>
      <w:r w:rsidRPr="00F50BEE">
        <w:rPr>
          <w:color w:val="auto"/>
        </w:rPr>
        <w:instrText>-</w:instrText>
      </w:r>
      <w:r w:rsidRPr="00F50BEE">
        <w:rPr>
          <w:color w:val="auto"/>
          <w:lang w:val="en-US"/>
        </w:rPr>
        <w:instrText>na</w:instrText>
      </w:r>
      <w:r w:rsidRPr="00F50BEE">
        <w:rPr>
          <w:color w:val="auto"/>
        </w:rPr>
        <w:instrText>.</w:instrText>
      </w:r>
      <w:r w:rsidRPr="00F50BEE">
        <w:rPr>
          <w:color w:val="auto"/>
          <w:lang w:val="en-US"/>
        </w:rPr>
        <w:instrText>doc</w:instrText>
      </w:r>
      <w:r w:rsidRPr="00F50BEE">
        <w:rPr>
          <w:color w:val="auto"/>
        </w:rPr>
        <w:instrText>&amp;</w:instrText>
      </w:r>
      <w:r w:rsidRPr="00F50BEE">
        <w:rPr>
          <w:color w:val="auto"/>
          <w:lang w:val="en-US"/>
        </w:rPr>
        <w:instrText>fmode</w:instrText>
      </w:r>
      <w:r w:rsidRPr="00F50BEE">
        <w:rPr>
          <w:color w:val="auto"/>
        </w:rPr>
        <w:instrText>=</w:instrText>
      </w:r>
      <w:r w:rsidRPr="00F50BEE">
        <w:rPr>
          <w:color w:val="auto"/>
          <w:lang w:val="en-US"/>
        </w:rPr>
        <w:instrText>envelope</w:instrText>
      </w:r>
      <w:r w:rsidRPr="00F50BEE">
        <w:rPr>
          <w:color w:val="auto"/>
        </w:rPr>
        <w:instrText>&amp;</w:instrText>
      </w:r>
      <w:r w:rsidRPr="00F50BEE">
        <w:rPr>
          <w:color w:val="auto"/>
          <w:lang w:val="en-US"/>
        </w:rPr>
        <w:instrText>lr</w:instrText>
      </w:r>
      <w:r w:rsidRPr="00F50BEE">
        <w:rPr>
          <w:color w:val="auto"/>
        </w:rPr>
        <w:instrText>=50&amp;</w:instrText>
      </w:r>
      <w:r w:rsidRPr="00F50BEE">
        <w:rPr>
          <w:color w:val="auto"/>
          <w:lang w:val="en-US"/>
        </w:rPr>
        <w:instrText>l</w:instrText>
      </w:r>
      <w:r w:rsidRPr="00F50BEE">
        <w:rPr>
          <w:color w:val="auto"/>
        </w:rPr>
        <w:instrText>10</w:instrText>
      </w:r>
      <w:r w:rsidRPr="00F50BEE">
        <w:rPr>
          <w:color w:val="auto"/>
          <w:lang w:val="en-US"/>
        </w:rPr>
        <w:instrText>n</w:instrText>
      </w:r>
      <w:r w:rsidRPr="00F50BEE">
        <w:rPr>
          <w:color w:val="auto"/>
        </w:rPr>
        <w:instrText>=</w:instrText>
      </w:r>
      <w:r w:rsidRPr="00F50BEE">
        <w:rPr>
          <w:color w:val="auto"/>
          <w:lang w:val="en-US"/>
        </w:rPr>
        <w:instrText>ru</w:instrText>
      </w:r>
      <w:r w:rsidRPr="00F50BEE">
        <w:rPr>
          <w:color w:val="auto"/>
        </w:rPr>
        <w:instrText>&amp;</w:instrText>
      </w:r>
      <w:r w:rsidRPr="00F50BEE">
        <w:rPr>
          <w:color w:val="auto"/>
          <w:lang w:val="en-US"/>
        </w:rPr>
        <w:instrText>mime</w:instrText>
      </w:r>
      <w:r w:rsidRPr="00F50BEE">
        <w:rPr>
          <w:color w:val="auto"/>
        </w:rPr>
        <w:instrText>=</w:instrText>
      </w:r>
      <w:r w:rsidRPr="00F50BEE">
        <w:rPr>
          <w:color w:val="auto"/>
          <w:lang w:val="en-US"/>
        </w:rPr>
        <w:instrText>doc</w:instrText>
      </w:r>
      <w:r w:rsidRPr="00F50BEE">
        <w:rPr>
          <w:color w:val="auto"/>
        </w:rPr>
        <w:instrText>&amp;</w:instrText>
      </w:r>
      <w:r w:rsidRPr="00F50BEE">
        <w:rPr>
          <w:color w:val="auto"/>
          <w:lang w:val="en-US"/>
        </w:rPr>
        <w:instrText>sign</w:instrText>
      </w:r>
      <w:r w:rsidRPr="00F50BEE">
        <w:rPr>
          <w:color w:val="auto"/>
        </w:rPr>
        <w:instrText>=</w:instrText>
      </w:r>
      <w:r w:rsidRPr="00F50BEE">
        <w:rPr>
          <w:color w:val="auto"/>
          <w:lang w:val="en-US"/>
        </w:rPr>
        <w:instrText>e</w:instrText>
      </w:r>
      <w:r w:rsidRPr="00F50BEE">
        <w:rPr>
          <w:color w:val="auto"/>
        </w:rPr>
        <w:instrText>5373984396</w:instrText>
      </w:r>
      <w:r w:rsidRPr="00F50BEE">
        <w:rPr>
          <w:color w:val="auto"/>
          <w:lang w:val="en-US"/>
        </w:rPr>
        <w:instrText>a</w:instrText>
      </w:r>
      <w:r w:rsidRPr="00F50BEE">
        <w:rPr>
          <w:color w:val="auto"/>
        </w:rPr>
        <w:instrText>0938</w:instrText>
      </w:r>
      <w:r w:rsidRPr="00F50BEE">
        <w:rPr>
          <w:color w:val="auto"/>
          <w:lang w:val="en-US"/>
        </w:rPr>
        <w:instrText>e</w:instrText>
      </w:r>
      <w:r w:rsidRPr="00F50BEE">
        <w:rPr>
          <w:color w:val="auto"/>
        </w:rPr>
        <w:instrText>95</w:instrText>
      </w:r>
      <w:r w:rsidRPr="00F50BEE">
        <w:rPr>
          <w:color w:val="auto"/>
          <w:lang w:val="en-US"/>
        </w:rPr>
        <w:instrText>ae</w:instrText>
      </w:r>
      <w:r w:rsidRPr="00F50BEE">
        <w:rPr>
          <w:color w:val="auto"/>
        </w:rPr>
        <w:instrText>82416290</w:instrText>
      </w:r>
      <w:r w:rsidRPr="00F50BEE">
        <w:rPr>
          <w:color w:val="auto"/>
          <w:lang w:val="en-US"/>
        </w:rPr>
        <w:instrText>b</w:instrText>
      </w:r>
      <w:r w:rsidRPr="00F50BEE">
        <w:rPr>
          <w:color w:val="auto"/>
        </w:rPr>
        <w:instrText>8</w:instrText>
      </w:r>
      <w:r w:rsidRPr="00F50BEE">
        <w:rPr>
          <w:color w:val="auto"/>
          <w:lang w:val="en-US"/>
        </w:rPr>
        <w:instrText>a</w:instrText>
      </w:r>
      <w:r w:rsidRPr="00F50BEE">
        <w:rPr>
          <w:color w:val="auto"/>
        </w:rPr>
        <w:instrText>&amp;</w:instrText>
      </w:r>
      <w:r w:rsidRPr="00F50BEE">
        <w:rPr>
          <w:color w:val="auto"/>
          <w:lang w:val="en-US"/>
        </w:rPr>
        <w:instrText>keyno</w:instrText>
      </w:r>
      <w:r w:rsidRPr="00F50BEE">
        <w:rPr>
          <w:color w:val="auto"/>
        </w:rPr>
        <w:instrText>=0" \</w:instrText>
      </w:r>
      <w:r w:rsidRPr="00F50BEE">
        <w:rPr>
          <w:color w:val="auto"/>
          <w:lang w:val="en-US"/>
        </w:rPr>
        <w:instrText>l</w:instrText>
      </w:r>
      <w:r w:rsidRPr="00F50BEE">
        <w:rPr>
          <w:color w:val="auto"/>
        </w:rPr>
        <w:instrText xml:space="preserve"> "</w:instrText>
      </w:r>
      <w:r w:rsidRPr="00F50BEE">
        <w:rPr>
          <w:color w:val="auto"/>
          <w:lang w:val="en-US"/>
        </w:rPr>
        <w:instrText>YANDEX</w:instrText>
      </w:r>
      <w:r w:rsidRPr="00F50BEE">
        <w:rPr>
          <w:color w:val="auto"/>
        </w:rPr>
        <w:instrText xml:space="preserve">_172" </w:instrText>
      </w:r>
      <w:r w:rsidRPr="00F50BEE">
        <w:rPr>
          <w:color w:val="auto"/>
          <w:lang w:val="en-US"/>
        </w:rPr>
        <w:fldChar w:fldCharType="separate"/>
      </w:r>
      <w:r w:rsidRPr="00F50BEE">
        <w:rPr>
          <w:color w:val="auto"/>
          <w:lang w:val="en-US"/>
        </w:rPr>
        <w:fldChar w:fldCharType="end"/>
      </w:r>
      <w:r w:rsidRPr="00F50BEE">
        <w:rPr>
          <w:rStyle w:val="highlighthighlightactive"/>
          <w:color w:val="auto"/>
        </w:rPr>
        <w:t xml:space="preserve">межведомственного (межуровневого) </w:t>
      </w:r>
      <w:hyperlink r:id="rId59" w:anchor="YANDEX_174" w:history="1"/>
      <w:bookmarkStart w:id="39" w:name="YANDEX_174"/>
      <w:bookmarkEnd w:id="39"/>
      <w:r w:rsidRPr="00F50BEE">
        <w:rPr>
          <w:color w:val="auto"/>
          <w:lang w:val="en-US"/>
        </w:rPr>
        <w:fldChar w:fldCharType="begin"/>
      </w:r>
      <w:r w:rsidRPr="00F50BEE">
        <w:rPr>
          <w:color w:val="auto"/>
        </w:rPr>
        <w:instrText xml:space="preserve"> </w:instrText>
      </w:r>
      <w:r w:rsidRPr="00F50BEE">
        <w:rPr>
          <w:color w:val="auto"/>
          <w:lang w:val="en-US"/>
        </w:rPr>
        <w:instrText>HYPERLINK</w:instrText>
      </w:r>
      <w:r w:rsidRPr="00F50BEE">
        <w:rPr>
          <w:color w:val="auto"/>
        </w:rPr>
        <w:instrText xml:space="preserve"> "</w:instrText>
      </w:r>
      <w:r w:rsidRPr="00F50BEE">
        <w:rPr>
          <w:color w:val="auto"/>
          <w:lang w:val="en-US"/>
        </w:rPr>
        <w:instrText>http</w:instrText>
      </w:r>
      <w:r w:rsidRPr="00F50BEE">
        <w:rPr>
          <w:color w:val="auto"/>
        </w:rPr>
        <w:instrText>://</w:instrText>
      </w:r>
      <w:r w:rsidRPr="00F50BEE">
        <w:rPr>
          <w:color w:val="auto"/>
          <w:lang w:val="en-US"/>
        </w:rPr>
        <w:instrText>hghltd</w:instrText>
      </w:r>
      <w:r w:rsidRPr="00F50BEE">
        <w:rPr>
          <w:color w:val="auto"/>
        </w:rPr>
        <w:instrText>.</w:instrText>
      </w:r>
      <w:r w:rsidRPr="00F50BEE">
        <w:rPr>
          <w:color w:val="auto"/>
          <w:lang w:val="en-US"/>
        </w:rPr>
        <w:instrText>yandex</w:instrText>
      </w:r>
      <w:r w:rsidRPr="00F50BEE">
        <w:rPr>
          <w:color w:val="auto"/>
        </w:rPr>
        <w:instrText>.</w:instrText>
      </w:r>
      <w:r w:rsidRPr="00F50BEE">
        <w:rPr>
          <w:color w:val="auto"/>
          <w:lang w:val="en-US"/>
        </w:rPr>
        <w:instrText>net</w:instrText>
      </w:r>
      <w:r w:rsidRPr="00F50BEE">
        <w:rPr>
          <w:color w:val="auto"/>
        </w:rPr>
        <w:instrText>/</w:instrText>
      </w:r>
      <w:r w:rsidRPr="00F50BEE">
        <w:rPr>
          <w:color w:val="auto"/>
          <w:lang w:val="en-US"/>
        </w:rPr>
        <w:instrText>yandbtm</w:instrText>
      </w:r>
      <w:r w:rsidRPr="00F50BEE">
        <w:rPr>
          <w:color w:val="auto"/>
        </w:rPr>
        <w:instrText>?</w:instrText>
      </w:r>
      <w:r w:rsidRPr="00F50BEE">
        <w:rPr>
          <w:color w:val="auto"/>
          <w:lang w:val="en-US"/>
        </w:rPr>
        <w:instrText>text</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0%</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4%</w:instrText>
      </w:r>
      <w:r w:rsidRPr="00F50BEE">
        <w:rPr>
          <w:color w:val="auto"/>
          <w:lang w:val="en-US"/>
        </w:rPr>
        <w:instrText>D</w:instrText>
      </w:r>
      <w:r w:rsidRPr="00F50BEE">
        <w:rPr>
          <w:color w:val="auto"/>
        </w:rPr>
        <w:instrText>0%</w:instrText>
      </w:r>
      <w:r w:rsidRPr="00F50BEE">
        <w:rPr>
          <w:color w:val="auto"/>
          <w:lang w:val="en-US"/>
        </w:rPr>
        <w:instrText>BC</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8%</w:instrText>
      </w:r>
      <w:r w:rsidRPr="00F50BEE">
        <w:rPr>
          <w:color w:val="auto"/>
          <w:lang w:val="en-US"/>
        </w:rPr>
        <w:instrText>D</w:instrText>
      </w:r>
      <w:r w:rsidRPr="00F50BEE">
        <w:rPr>
          <w:color w:val="auto"/>
        </w:rPr>
        <w:instrText>0%</w:instrText>
      </w:r>
      <w:r w:rsidRPr="00F50BEE">
        <w:rPr>
          <w:color w:val="auto"/>
          <w:lang w:val="en-US"/>
        </w:rPr>
        <w:instrText>BD</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8%</w:instrText>
      </w:r>
      <w:r w:rsidRPr="00F50BEE">
        <w:rPr>
          <w:color w:val="auto"/>
          <w:lang w:val="en-US"/>
        </w:rPr>
        <w:instrText>D</w:instrText>
      </w:r>
      <w:r w:rsidRPr="00F50BEE">
        <w:rPr>
          <w:color w:val="auto"/>
        </w:rPr>
        <w:instrText>1%81%</w:instrText>
      </w:r>
      <w:r w:rsidRPr="00F50BEE">
        <w:rPr>
          <w:color w:val="auto"/>
          <w:lang w:val="en-US"/>
        </w:rPr>
        <w:instrText>D</w:instrText>
      </w:r>
      <w:r w:rsidRPr="00F50BEE">
        <w:rPr>
          <w:color w:val="auto"/>
        </w:rPr>
        <w:instrText>1%82%</w:instrText>
      </w:r>
      <w:r w:rsidRPr="00F50BEE">
        <w:rPr>
          <w:color w:val="auto"/>
          <w:lang w:val="en-US"/>
        </w:rPr>
        <w:instrText>D</w:instrText>
      </w:r>
      <w:r w:rsidRPr="00F50BEE">
        <w:rPr>
          <w:color w:val="auto"/>
        </w:rPr>
        <w:instrText>1%80%</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0%</w:instrText>
      </w:r>
      <w:r w:rsidRPr="00F50BEE">
        <w:rPr>
          <w:color w:val="auto"/>
          <w:lang w:val="en-US"/>
        </w:rPr>
        <w:instrText>D</w:instrText>
      </w:r>
      <w:r w:rsidRPr="00F50BEE">
        <w:rPr>
          <w:color w:val="auto"/>
        </w:rPr>
        <w:instrText>1%82%</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8%</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2%</w:instrText>
      </w:r>
      <w:r w:rsidRPr="00F50BEE">
        <w:rPr>
          <w:color w:val="auto"/>
          <w:lang w:val="en-US"/>
        </w:rPr>
        <w:instrText>D</w:instrText>
      </w:r>
      <w:r w:rsidRPr="00F50BEE">
        <w:rPr>
          <w:color w:val="auto"/>
        </w:rPr>
        <w:instrText>0%</w:instrText>
      </w:r>
      <w:r w:rsidRPr="00F50BEE">
        <w:rPr>
          <w:color w:val="auto"/>
          <w:lang w:val="en-US"/>
        </w:rPr>
        <w:instrText>BD</w:instrText>
      </w:r>
      <w:r w:rsidRPr="00F50BEE">
        <w:rPr>
          <w:color w:val="auto"/>
        </w:rPr>
        <w:instrText>%</w:instrText>
      </w:r>
      <w:r w:rsidRPr="00F50BEE">
        <w:rPr>
          <w:color w:val="auto"/>
          <w:lang w:val="en-US"/>
        </w:rPr>
        <w:instrText>D</w:instrText>
      </w:r>
      <w:r w:rsidRPr="00F50BEE">
        <w:rPr>
          <w:color w:val="auto"/>
        </w:rPr>
        <w:instrText>1%8</w:instrText>
      </w:r>
      <w:r w:rsidRPr="00F50BEE">
        <w:rPr>
          <w:color w:val="auto"/>
          <w:lang w:val="en-US"/>
        </w:rPr>
        <w:instrText>B</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9%20%</w:instrText>
      </w:r>
      <w:r w:rsidRPr="00F50BEE">
        <w:rPr>
          <w:color w:val="auto"/>
          <w:lang w:val="en-US"/>
        </w:rPr>
        <w:instrText>D</w:instrText>
      </w:r>
      <w:r w:rsidRPr="00F50BEE">
        <w:rPr>
          <w:color w:val="auto"/>
        </w:rPr>
        <w:instrText>1%80%</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5%</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3%</w:instrText>
      </w:r>
      <w:r w:rsidRPr="00F50BEE">
        <w:rPr>
          <w:color w:val="auto"/>
          <w:lang w:val="en-US"/>
        </w:rPr>
        <w:instrText>D</w:instrText>
      </w:r>
      <w:r w:rsidRPr="00F50BEE">
        <w:rPr>
          <w:color w:val="auto"/>
        </w:rPr>
        <w:instrText>0%</w:instrText>
      </w:r>
      <w:r w:rsidRPr="00F50BEE">
        <w:rPr>
          <w:color w:val="auto"/>
          <w:lang w:val="en-US"/>
        </w:rPr>
        <w:instrText>BB</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0%</w:instrText>
      </w:r>
      <w:r w:rsidRPr="00F50BEE">
        <w:rPr>
          <w:color w:val="auto"/>
          <w:lang w:val="en-US"/>
        </w:rPr>
        <w:instrText>D</w:instrText>
      </w:r>
      <w:r w:rsidRPr="00F50BEE">
        <w:rPr>
          <w:color w:val="auto"/>
        </w:rPr>
        <w:instrText>0%</w:instrText>
      </w:r>
      <w:r w:rsidRPr="00F50BEE">
        <w:rPr>
          <w:color w:val="auto"/>
          <w:lang w:val="en-US"/>
        </w:rPr>
        <w:instrText>BC</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5%</w:instrText>
      </w:r>
      <w:r w:rsidRPr="00F50BEE">
        <w:rPr>
          <w:color w:val="auto"/>
          <w:lang w:val="en-US"/>
        </w:rPr>
        <w:instrText>D</w:instrText>
      </w:r>
      <w:r w:rsidRPr="00F50BEE">
        <w:rPr>
          <w:color w:val="auto"/>
        </w:rPr>
        <w:instrText>0%</w:instrText>
      </w:r>
      <w:r w:rsidRPr="00F50BEE">
        <w:rPr>
          <w:color w:val="auto"/>
          <w:lang w:val="en-US"/>
        </w:rPr>
        <w:instrText>BD</w:instrText>
      </w:r>
      <w:r w:rsidRPr="00F50BEE">
        <w:rPr>
          <w:color w:val="auto"/>
        </w:rPr>
        <w:instrText>%</w:instrText>
      </w:r>
      <w:r w:rsidRPr="00F50BEE">
        <w:rPr>
          <w:color w:val="auto"/>
          <w:lang w:val="en-US"/>
        </w:rPr>
        <w:instrText>D</w:instrText>
      </w:r>
      <w:r w:rsidRPr="00F50BEE">
        <w:rPr>
          <w:color w:val="auto"/>
        </w:rPr>
        <w:instrText>1%82%20%</w:instrText>
      </w:r>
      <w:r w:rsidRPr="00F50BEE">
        <w:rPr>
          <w:color w:val="auto"/>
          <w:lang w:val="en-US"/>
        </w:rPr>
        <w:instrText>D</w:instrText>
      </w:r>
      <w:r w:rsidRPr="00F50BEE">
        <w:rPr>
          <w:color w:val="auto"/>
        </w:rPr>
        <w:instrText>0%</w:instrText>
      </w:r>
      <w:r w:rsidRPr="00F50BEE">
        <w:rPr>
          <w:color w:val="auto"/>
          <w:lang w:val="en-US"/>
        </w:rPr>
        <w:instrText>BF</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BE</w:instrText>
      </w:r>
      <w:r w:rsidRPr="00F50BEE">
        <w:rPr>
          <w:color w:val="auto"/>
        </w:rPr>
        <w:instrText>%20%</w:instrText>
      </w:r>
      <w:r w:rsidRPr="00F50BEE">
        <w:rPr>
          <w:color w:val="auto"/>
          <w:lang w:val="en-US"/>
        </w:rPr>
        <w:instrText>D</w:instrText>
      </w:r>
      <w:r w:rsidRPr="00F50BEE">
        <w:rPr>
          <w:color w:val="auto"/>
        </w:rPr>
        <w:instrText>0%</w:instrText>
      </w:r>
      <w:r w:rsidRPr="00F50BEE">
        <w:rPr>
          <w:color w:val="auto"/>
          <w:lang w:val="en-US"/>
        </w:rPr>
        <w:instrText>BF</w:instrText>
      </w:r>
      <w:r w:rsidRPr="00F50BEE">
        <w:rPr>
          <w:color w:val="auto"/>
        </w:rPr>
        <w:instrText>%</w:instrText>
      </w:r>
      <w:r w:rsidRPr="00F50BEE">
        <w:rPr>
          <w:color w:val="auto"/>
          <w:lang w:val="en-US"/>
        </w:rPr>
        <w:instrText>D</w:instrText>
      </w:r>
      <w:r w:rsidRPr="00F50BEE">
        <w:rPr>
          <w:color w:val="auto"/>
        </w:rPr>
        <w:instrText>1%80%</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5%</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4%</w:instrText>
      </w:r>
      <w:r w:rsidRPr="00F50BEE">
        <w:rPr>
          <w:color w:val="auto"/>
          <w:lang w:val="en-US"/>
        </w:rPr>
        <w:instrText>D</w:instrText>
      </w:r>
      <w:r w:rsidRPr="00F50BEE">
        <w:rPr>
          <w:color w:val="auto"/>
        </w:rPr>
        <w:instrText>0%</w:instrText>
      </w:r>
      <w:r w:rsidRPr="00F50BEE">
        <w:rPr>
          <w:color w:val="auto"/>
          <w:lang w:val="en-US"/>
        </w:rPr>
        <w:instrText>BE</w:instrText>
      </w:r>
      <w:r w:rsidRPr="00F50BEE">
        <w:rPr>
          <w:color w:val="auto"/>
        </w:rPr>
        <w:instrText>%</w:instrText>
      </w:r>
      <w:r w:rsidRPr="00F50BEE">
        <w:rPr>
          <w:color w:val="auto"/>
          <w:lang w:val="en-US"/>
        </w:rPr>
        <w:instrText>D</w:instrText>
      </w:r>
      <w:r w:rsidRPr="00F50BEE">
        <w:rPr>
          <w:color w:val="auto"/>
        </w:rPr>
        <w:instrText>1%81%</w:instrText>
      </w:r>
      <w:r w:rsidRPr="00F50BEE">
        <w:rPr>
          <w:color w:val="auto"/>
          <w:lang w:val="en-US"/>
        </w:rPr>
        <w:instrText>D</w:instrText>
      </w:r>
      <w:r w:rsidRPr="00F50BEE">
        <w:rPr>
          <w:color w:val="auto"/>
        </w:rPr>
        <w:instrText>1%82%</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0%</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2%</w:instrText>
      </w:r>
      <w:r w:rsidRPr="00F50BEE">
        <w:rPr>
          <w:color w:val="auto"/>
          <w:lang w:val="en-US"/>
        </w:rPr>
        <w:instrText>D</w:instrText>
      </w:r>
      <w:r w:rsidRPr="00F50BEE">
        <w:rPr>
          <w:color w:val="auto"/>
        </w:rPr>
        <w:instrText>0%</w:instrText>
      </w:r>
      <w:r w:rsidRPr="00F50BEE">
        <w:rPr>
          <w:color w:val="auto"/>
          <w:lang w:val="en-US"/>
        </w:rPr>
        <w:instrText>BB</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5%</w:instrText>
      </w:r>
      <w:r w:rsidRPr="00F50BEE">
        <w:rPr>
          <w:color w:val="auto"/>
          <w:lang w:val="en-US"/>
        </w:rPr>
        <w:instrText>D</w:instrText>
      </w:r>
      <w:r w:rsidRPr="00F50BEE">
        <w:rPr>
          <w:color w:val="auto"/>
        </w:rPr>
        <w:instrText>0%</w:instrText>
      </w:r>
      <w:r w:rsidRPr="00F50BEE">
        <w:rPr>
          <w:color w:val="auto"/>
          <w:lang w:val="en-US"/>
        </w:rPr>
        <w:instrText>BD</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8%</w:instrText>
      </w:r>
      <w:r w:rsidRPr="00F50BEE">
        <w:rPr>
          <w:color w:val="auto"/>
          <w:lang w:val="en-US"/>
        </w:rPr>
        <w:instrText>D</w:instrText>
      </w:r>
      <w:r w:rsidRPr="00F50BEE">
        <w:rPr>
          <w:color w:val="auto"/>
        </w:rPr>
        <w:instrText>1%8</w:instrText>
      </w:r>
      <w:r w:rsidRPr="00F50BEE">
        <w:rPr>
          <w:color w:val="auto"/>
          <w:lang w:val="en-US"/>
        </w:rPr>
        <w:instrText>E</w:instrText>
      </w:r>
      <w:r w:rsidRPr="00F50BEE">
        <w:rPr>
          <w:color w:val="auto"/>
        </w:rPr>
        <w:instrText>%20%</w:instrText>
      </w:r>
      <w:r w:rsidRPr="00F50BEE">
        <w:rPr>
          <w:color w:val="auto"/>
          <w:lang w:val="en-US"/>
        </w:rPr>
        <w:instrText>D</w:instrText>
      </w:r>
      <w:r w:rsidRPr="00F50BEE">
        <w:rPr>
          <w:color w:val="auto"/>
        </w:rPr>
        <w:instrText>0%</w:instrText>
      </w:r>
      <w:r w:rsidRPr="00F50BEE">
        <w:rPr>
          <w:color w:val="auto"/>
          <w:lang w:val="en-US"/>
        </w:rPr>
        <w:instrText>BC</w:instrText>
      </w:r>
      <w:r w:rsidRPr="00F50BEE">
        <w:rPr>
          <w:color w:val="auto"/>
        </w:rPr>
        <w:instrText>%</w:instrText>
      </w:r>
      <w:r w:rsidRPr="00F50BEE">
        <w:rPr>
          <w:color w:val="auto"/>
          <w:lang w:val="en-US"/>
        </w:rPr>
        <w:instrText>D</w:instrText>
      </w:r>
      <w:r w:rsidRPr="00F50BEE">
        <w:rPr>
          <w:color w:val="auto"/>
        </w:rPr>
        <w:instrText>1%83%</w:instrText>
      </w:r>
      <w:r w:rsidRPr="00F50BEE">
        <w:rPr>
          <w:color w:val="auto"/>
          <w:lang w:val="en-US"/>
        </w:rPr>
        <w:instrText>D</w:instrText>
      </w:r>
      <w:r w:rsidRPr="00F50BEE">
        <w:rPr>
          <w:color w:val="auto"/>
        </w:rPr>
        <w:instrText>0%</w:instrText>
      </w:r>
      <w:r w:rsidRPr="00F50BEE">
        <w:rPr>
          <w:color w:val="auto"/>
          <w:lang w:val="en-US"/>
        </w:rPr>
        <w:instrText>BD</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8%</w:instrText>
      </w:r>
      <w:r w:rsidRPr="00F50BEE">
        <w:rPr>
          <w:color w:val="auto"/>
          <w:lang w:val="en-US"/>
        </w:rPr>
        <w:instrText>D</w:instrText>
      </w:r>
      <w:r w:rsidRPr="00F50BEE">
        <w:rPr>
          <w:color w:val="auto"/>
        </w:rPr>
        <w:instrText>1%86%</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8%</w:instrText>
      </w:r>
      <w:r w:rsidRPr="00F50BEE">
        <w:rPr>
          <w:color w:val="auto"/>
          <w:lang w:val="en-US"/>
        </w:rPr>
        <w:instrText>D</w:instrText>
      </w:r>
      <w:r w:rsidRPr="00F50BEE">
        <w:rPr>
          <w:color w:val="auto"/>
        </w:rPr>
        <w:instrText>0%</w:instrText>
      </w:r>
      <w:r w:rsidRPr="00F50BEE">
        <w:rPr>
          <w:color w:val="auto"/>
          <w:lang w:val="en-US"/>
        </w:rPr>
        <w:instrText>BF</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0%</w:instrText>
      </w:r>
      <w:r w:rsidRPr="00F50BEE">
        <w:rPr>
          <w:color w:val="auto"/>
          <w:lang w:val="en-US"/>
        </w:rPr>
        <w:instrText>D</w:instrText>
      </w:r>
      <w:r w:rsidRPr="00F50BEE">
        <w:rPr>
          <w:color w:val="auto"/>
        </w:rPr>
        <w:instrText>0%</w:instrText>
      </w:r>
      <w:r w:rsidRPr="00F50BEE">
        <w:rPr>
          <w:color w:val="auto"/>
          <w:lang w:val="en-US"/>
        </w:rPr>
        <w:instrText>BB</w:instrText>
      </w:r>
      <w:r w:rsidRPr="00F50BEE">
        <w:rPr>
          <w:color w:val="auto"/>
        </w:rPr>
        <w:instrText>%</w:instrText>
      </w:r>
      <w:r w:rsidRPr="00F50BEE">
        <w:rPr>
          <w:color w:val="auto"/>
          <w:lang w:val="en-US"/>
        </w:rPr>
        <w:instrText>D</w:instrText>
      </w:r>
      <w:r w:rsidRPr="00F50BEE">
        <w:rPr>
          <w:color w:val="auto"/>
        </w:rPr>
        <w:instrText>1%8</w:instrText>
      </w:r>
      <w:r w:rsidRPr="00F50BEE">
        <w:rPr>
          <w:color w:val="auto"/>
          <w:lang w:val="en-US"/>
        </w:rPr>
        <w:instrText>C</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BD</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BE</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9%20%</w:instrText>
      </w:r>
      <w:r w:rsidRPr="00F50BEE">
        <w:rPr>
          <w:color w:val="auto"/>
          <w:lang w:val="en-US"/>
        </w:rPr>
        <w:instrText>D</w:instrText>
      </w:r>
      <w:r w:rsidRPr="00F50BEE">
        <w:rPr>
          <w:color w:val="auto"/>
        </w:rPr>
        <w:instrText>1%83%</w:instrText>
      </w:r>
      <w:r w:rsidRPr="00F50BEE">
        <w:rPr>
          <w:color w:val="auto"/>
          <w:lang w:val="en-US"/>
        </w:rPr>
        <w:instrText>D</w:instrText>
      </w:r>
      <w:r w:rsidRPr="00F50BEE">
        <w:rPr>
          <w:color w:val="auto"/>
        </w:rPr>
        <w:instrText>1%81%</w:instrText>
      </w:r>
      <w:r w:rsidRPr="00F50BEE">
        <w:rPr>
          <w:color w:val="auto"/>
          <w:lang w:val="en-US"/>
        </w:rPr>
        <w:instrText>D</w:instrText>
      </w:r>
      <w:r w:rsidRPr="00F50BEE">
        <w:rPr>
          <w:color w:val="auto"/>
        </w:rPr>
        <w:instrText>0%</w:instrText>
      </w:r>
      <w:r w:rsidRPr="00F50BEE">
        <w:rPr>
          <w:color w:val="auto"/>
          <w:lang w:val="en-US"/>
        </w:rPr>
        <w:instrText>BB</w:instrText>
      </w:r>
      <w:r w:rsidRPr="00F50BEE">
        <w:rPr>
          <w:color w:val="auto"/>
        </w:rPr>
        <w:instrText>%</w:instrText>
      </w:r>
      <w:r w:rsidRPr="00F50BEE">
        <w:rPr>
          <w:color w:val="auto"/>
          <w:lang w:val="en-US"/>
        </w:rPr>
        <w:instrText>D</w:instrText>
      </w:r>
      <w:r w:rsidRPr="00F50BEE">
        <w:rPr>
          <w:color w:val="auto"/>
        </w:rPr>
        <w:instrText>1%83%</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3%</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8%20%</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7%</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0%</w:instrText>
      </w:r>
      <w:r w:rsidRPr="00F50BEE">
        <w:rPr>
          <w:color w:val="auto"/>
          <w:lang w:val="en-US"/>
        </w:rPr>
        <w:instrText>D</w:instrText>
      </w:r>
      <w:r w:rsidRPr="00F50BEE">
        <w:rPr>
          <w:color w:val="auto"/>
        </w:rPr>
        <w:instrText>0%</w:instrText>
      </w:r>
      <w:r w:rsidRPr="00F50BEE">
        <w:rPr>
          <w:color w:val="auto"/>
          <w:lang w:val="en-US"/>
        </w:rPr>
        <w:instrText>BF</w:instrText>
      </w:r>
      <w:r w:rsidRPr="00F50BEE">
        <w:rPr>
          <w:color w:val="auto"/>
        </w:rPr>
        <w:instrText>%</w:instrText>
      </w:r>
      <w:r w:rsidRPr="00F50BEE">
        <w:rPr>
          <w:color w:val="auto"/>
          <w:lang w:val="en-US"/>
        </w:rPr>
        <w:instrText>D</w:instrText>
      </w:r>
      <w:r w:rsidRPr="00F50BEE">
        <w:rPr>
          <w:color w:val="auto"/>
        </w:rPr>
        <w:instrText>1%80%</w:instrText>
      </w:r>
      <w:r w:rsidRPr="00F50BEE">
        <w:rPr>
          <w:color w:val="auto"/>
          <w:lang w:val="en-US"/>
        </w:rPr>
        <w:instrText>D</w:instrText>
      </w:r>
      <w:r w:rsidRPr="00F50BEE">
        <w:rPr>
          <w:color w:val="auto"/>
        </w:rPr>
        <w:instrText>0%</w:instrText>
      </w:r>
      <w:r w:rsidRPr="00F50BEE">
        <w:rPr>
          <w:color w:val="auto"/>
          <w:lang w:val="en-US"/>
        </w:rPr>
        <w:instrText>BE</w:instrText>
      </w:r>
      <w:r w:rsidRPr="00F50BEE">
        <w:rPr>
          <w:color w:val="auto"/>
        </w:rPr>
        <w:instrText>%</w:instrText>
      </w:r>
      <w:r w:rsidRPr="00F50BEE">
        <w:rPr>
          <w:color w:val="auto"/>
          <w:lang w:val="en-US"/>
        </w:rPr>
        <w:instrText>D</w:instrText>
      </w:r>
      <w:r w:rsidRPr="00F50BEE">
        <w:rPr>
          <w:color w:val="auto"/>
        </w:rPr>
        <w:instrText>1%81%20%</w:instrText>
      </w:r>
      <w:r w:rsidRPr="00F50BEE">
        <w:rPr>
          <w:color w:val="auto"/>
          <w:lang w:val="en-US"/>
        </w:rPr>
        <w:instrText>D</w:instrText>
      </w:r>
      <w:r w:rsidRPr="00F50BEE">
        <w:rPr>
          <w:color w:val="auto"/>
        </w:rPr>
        <w:instrText>0%</w:instrText>
      </w:r>
      <w:r w:rsidRPr="00F50BEE">
        <w:rPr>
          <w:color w:val="auto"/>
          <w:lang w:val="en-US"/>
        </w:rPr>
        <w:instrText>BC</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5%</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6%</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2%</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5%</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4%</w:instrText>
      </w:r>
      <w:r w:rsidRPr="00F50BEE">
        <w:rPr>
          <w:color w:val="auto"/>
          <w:lang w:val="en-US"/>
        </w:rPr>
        <w:instrText>D</w:instrText>
      </w:r>
      <w:r w:rsidRPr="00F50BEE">
        <w:rPr>
          <w:color w:val="auto"/>
        </w:rPr>
        <w:instrText>0%</w:instrText>
      </w:r>
      <w:r w:rsidRPr="00F50BEE">
        <w:rPr>
          <w:color w:val="auto"/>
          <w:lang w:val="en-US"/>
        </w:rPr>
        <w:instrText>BE</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BC</w:instrText>
      </w:r>
      <w:r w:rsidRPr="00F50BEE">
        <w:rPr>
          <w:color w:val="auto"/>
        </w:rPr>
        <w:instrText>%</w:instrText>
      </w:r>
      <w:r w:rsidRPr="00F50BEE">
        <w:rPr>
          <w:color w:val="auto"/>
          <w:lang w:val="en-US"/>
        </w:rPr>
        <w:instrText>D</w:instrText>
      </w:r>
      <w:r w:rsidRPr="00F50BEE">
        <w:rPr>
          <w:color w:val="auto"/>
        </w:rPr>
        <w:instrText>1%81%</w:instrText>
      </w:r>
      <w:r w:rsidRPr="00F50BEE">
        <w:rPr>
          <w:color w:val="auto"/>
          <w:lang w:val="en-US"/>
        </w:rPr>
        <w:instrText>D</w:instrText>
      </w:r>
      <w:r w:rsidRPr="00F50BEE">
        <w:rPr>
          <w:color w:val="auto"/>
        </w:rPr>
        <w:instrText>1%82%</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2%</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5%</w:instrText>
      </w:r>
      <w:r w:rsidRPr="00F50BEE">
        <w:rPr>
          <w:color w:val="auto"/>
          <w:lang w:val="en-US"/>
        </w:rPr>
        <w:instrText>D</w:instrText>
      </w:r>
      <w:r w:rsidRPr="00F50BEE">
        <w:rPr>
          <w:color w:val="auto"/>
        </w:rPr>
        <w:instrText>0%</w:instrText>
      </w:r>
      <w:r w:rsidRPr="00F50BEE">
        <w:rPr>
          <w:color w:val="auto"/>
          <w:lang w:val="en-US"/>
        </w:rPr>
        <w:instrText>BD</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BD</w:instrText>
      </w:r>
      <w:r w:rsidRPr="00F50BEE">
        <w:rPr>
          <w:color w:val="auto"/>
        </w:rPr>
        <w:instrText>%</w:instrText>
      </w:r>
      <w:r w:rsidRPr="00F50BEE">
        <w:rPr>
          <w:color w:val="auto"/>
          <w:lang w:val="en-US"/>
        </w:rPr>
        <w:instrText>D</w:instrText>
      </w:r>
      <w:r w:rsidRPr="00F50BEE">
        <w:rPr>
          <w:color w:val="auto"/>
        </w:rPr>
        <w:instrText>1%8</w:instrText>
      </w:r>
      <w:r w:rsidRPr="00F50BEE">
        <w:rPr>
          <w:color w:val="auto"/>
          <w:lang w:val="en-US"/>
        </w:rPr>
        <w:instrText>B</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9&amp;</w:instrText>
      </w:r>
      <w:r w:rsidRPr="00F50BEE">
        <w:rPr>
          <w:color w:val="auto"/>
          <w:lang w:val="en-US"/>
        </w:rPr>
        <w:instrText>url</w:instrText>
      </w:r>
      <w:r w:rsidRPr="00F50BEE">
        <w:rPr>
          <w:color w:val="auto"/>
        </w:rPr>
        <w:instrText>=</w:instrText>
      </w:r>
      <w:r w:rsidRPr="00F50BEE">
        <w:rPr>
          <w:color w:val="auto"/>
          <w:lang w:val="en-US"/>
        </w:rPr>
        <w:instrText>http</w:instrText>
      </w:r>
      <w:r w:rsidRPr="00F50BEE">
        <w:rPr>
          <w:color w:val="auto"/>
        </w:rPr>
        <w:instrText>%3</w:instrText>
      </w:r>
      <w:r w:rsidRPr="00F50BEE">
        <w:rPr>
          <w:color w:val="auto"/>
          <w:lang w:val="en-US"/>
        </w:rPr>
        <w:instrText>A</w:instrText>
      </w:r>
      <w:r w:rsidRPr="00F50BEE">
        <w:rPr>
          <w:color w:val="auto"/>
        </w:rPr>
        <w:instrText>%2</w:instrText>
      </w:r>
      <w:r w:rsidRPr="00F50BEE">
        <w:rPr>
          <w:color w:val="auto"/>
          <w:lang w:val="en-US"/>
        </w:rPr>
        <w:instrText>F</w:instrText>
      </w:r>
      <w:r w:rsidRPr="00F50BEE">
        <w:rPr>
          <w:color w:val="auto"/>
        </w:rPr>
        <w:instrText>%2</w:instrText>
      </w:r>
      <w:r w:rsidRPr="00F50BEE">
        <w:rPr>
          <w:color w:val="auto"/>
          <w:lang w:val="en-US"/>
        </w:rPr>
        <w:instrText>Fhvorostyanka</w:instrText>
      </w:r>
      <w:r w:rsidRPr="00F50BEE">
        <w:rPr>
          <w:color w:val="auto"/>
        </w:rPr>
        <w:instrText>.</w:instrText>
      </w:r>
      <w:r w:rsidRPr="00F50BEE">
        <w:rPr>
          <w:color w:val="auto"/>
          <w:lang w:val="en-US"/>
        </w:rPr>
        <w:instrText>ru</w:instrText>
      </w:r>
      <w:r w:rsidRPr="00F50BEE">
        <w:rPr>
          <w:color w:val="auto"/>
        </w:rPr>
        <w:instrText>%2</w:instrText>
      </w:r>
      <w:r w:rsidRPr="00F50BEE">
        <w:rPr>
          <w:color w:val="auto"/>
          <w:lang w:val="en-US"/>
        </w:rPr>
        <w:instrText>FDocument</w:instrText>
      </w:r>
      <w:r w:rsidRPr="00F50BEE">
        <w:rPr>
          <w:color w:val="auto"/>
        </w:rPr>
        <w:instrText>%2</w:instrText>
      </w:r>
      <w:r w:rsidRPr="00F50BEE">
        <w:rPr>
          <w:color w:val="auto"/>
          <w:lang w:val="en-US"/>
        </w:rPr>
        <w:instrText>FAR</w:instrText>
      </w:r>
      <w:r w:rsidRPr="00F50BEE">
        <w:rPr>
          <w:color w:val="auto"/>
        </w:rPr>
        <w:instrText>_</w:instrText>
      </w:r>
      <w:r w:rsidRPr="00F50BEE">
        <w:rPr>
          <w:color w:val="auto"/>
          <w:lang w:val="en-US"/>
        </w:rPr>
        <w:instrText>GMU</w:instrText>
      </w:r>
      <w:r w:rsidRPr="00F50BEE">
        <w:rPr>
          <w:color w:val="auto"/>
        </w:rPr>
        <w:instrText>_</w:instrText>
      </w:r>
      <w:r w:rsidRPr="00F50BEE">
        <w:rPr>
          <w:color w:val="auto"/>
          <w:lang w:val="en-US"/>
        </w:rPr>
        <w:instrText>proekt</w:instrText>
      </w:r>
      <w:r w:rsidRPr="00F50BEE">
        <w:rPr>
          <w:color w:val="auto"/>
        </w:rPr>
        <w:instrText>%2</w:instrText>
      </w:r>
      <w:r w:rsidRPr="00F50BEE">
        <w:rPr>
          <w:color w:val="auto"/>
          <w:lang w:val="en-US"/>
        </w:rPr>
        <w:instrText>Fkumi</w:instrText>
      </w:r>
      <w:r w:rsidRPr="00F50BEE">
        <w:rPr>
          <w:color w:val="auto"/>
        </w:rPr>
        <w:instrText>%2</w:instrText>
      </w:r>
      <w:r w:rsidRPr="00F50BEE">
        <w:rPr>
          <w:color w:val="auto"/>
          <w:lang w:val="en-US"/>
        </w:rPr>
        <w:instrText>Far</w:instrText>
      </w:r>
      <w:r w:rsidRPr="00F50BEE">
        <w:rPr>
          <w:color w:val="auto"/>
        </w:rPr>
        <w:instrText>2_</w:instrText>
      </w:r>
      <w:r w:rsidRPr="00F50BEE">
        <w:rPr>
          <w:color w:val="auto"/>
          <w:lang w:val="en-US"/>
        </w:rPr>
        <w:instrText>predostavlenie</w:instrText>
      </w:r>
      <w:r w:rsidRPr="00F50BEE">
        <w:rPr>
          <w:color w:val="auto"/>
        </w:rPr>
        <w:instrText>_</w:instrText>
      </w:r>
      <w:r w:rsidRPr="00F50BEE">
        <w:rPr>
          <w:color w:val="auto"/>
          <w:lang w:val="en-US"/>
        </w:rPr>
        <w:instrText>v</w:instrText>
      </w:r>
      <w:r w:rsidRPr="00F50BEE">
        <w:rPr>
          <w:color w:val="auto"/>
        </w:rPr>
        <w:instrText>_</w:instrText>
      </w:r>
      <w:r w:rsidRPr="00F50BEE">
        <w:rPr>
          <w:color w:val="auto"/>
          <w:lang w:val="en-US"/>
        </w:rPr>
        <w:instrText>arendu</w:instrText>
      </w:r>
      <w:r w:rsidRPr="00F50BEE">
        <w:rPr>
          <w:color w:val="auto"/>
        </w:rPr>
        <w:instrText>_</w:instrText>
      </w:r>
      <w:r w:rsidRPr="00F50BEE">
        <w:rPr>
          <w:color w:val="auto"/>
          <w:lang w:val="en-US"/>
        </w:rPr>
        <w:instrText>zemelnykh</w:instrText>
      </w:r>
      <w:r w:rsidRPr="00F50BEE">
        <w:rPr>
          <w:color w:val="auto"/>
        </w:rPr>
        <w:instrText>_</w:instrText>
      </w:r>
      <w:r w:rsidRPr="00F50BEE">
        <w:rPr>
          <w:color w:val="auto"/>
          <w:lang w:val="en-US"/>
        </w:rPr>
        <w:instrText>uchastkov</w:instrText>
      </w:r>
      <w:r w:rsidRPr="00F50BEE">
        <w:rPr>
          <w:color w:val="auto"/>
        </w:rPr>
        <w:instrText>-</w:instrText>
      </w:r>
      <w:r w:rsidRPr="00F50BEE">
        <w:rPr>
          <w:color w:val="auto"/>
          <w:lang w:val="en-US"/>
        </w:rPr>
        <w:instrText>na</w:instrText>
      </w:r>
      <w:r w:rsidRPr="00F50BEE">
        <w:rPr>
          <w:color w:val="auto"/>
        </w:rPr>
        <w:instrText>.</w:instrText>
      </w:r>
      <w:r w:rsidRPr="00F50BEE">
        <w:rPr>
          <w:color w:val="auto"/>
          <w:lang w:val="en-US"/>
        </w:rPr>
        <w:instrText>doc</w:instrText>
      </w:r>
      <w:r w:rsidRPr="00F50BEE">
        <w:rPr>
          <w:color w:val="auto"/>
        </w:rPr>
        <w:instrText>&amp;</w:instrText>
      </w:r>
      <w:r w:rsidRPr="00F50BEE">
        <w:rPr>
          <w:color w:val="auto"/>
          <w:lang w:val="en-US"/>
        </w:rPr>
        <w:instrText>fmode</w:instrText>
      </w:r>
      <w:r w:rsidRPr="00F50BEE">
        <w:rPr>
          <w:color w:val="auto"/>
        </w:rPr>
        <w:instrText>=</w:instrText>
      </w:r>
      <w:r w:rsidRPr="00F50BEE">
        <w:rPr>
          <w:color w:val="auto"/>
          <w:lang w:val="en-US"/>
        </w:rPr>
        <w:instrText>envelope</w:instrText>
      </w:r>
      <w:r w:rsidRPr="00F50BEE">
        <w:rPr>
          <w:color w:val="auto"/>
        </w:rPr>
        <w:instrText>&amp;</w:instrText>
      </w:r>
      <w:r w:rsidRPr="00F50BEE">
        <w:rPr>
          <w:color w:val="auto"/>
          <w:lang w:val="en-US"/>
        </w:rPr>
        <w:instrText>lr</w:instrText>
      </w:r>
      <w:r w:rsidRPr="00F50BEE">
        <w:rPr>
          <w:color w:val="auto"/>
        </w:rPr>
        <w:instrText>=50&amp;</w:instrText>
      </w:r>
      <w:r w:rsidRPr="00F50BEE">
        <w:rPr>
          <w:color w:val="auto"/>
          <w:lang w:val="en-US"/>
        </w:rPr>
        <w:instrText>l</w:instrText>
      </w:r>
      <w:r w:rsidRPr="00F50BEE">
        <w:rPr>
          <w:color w:val="auto"/>
        </w:rPr>
        <w:instrText>10</w:instrText>
      </w:r>
      <w:r w:rsidRPr="00F50BEE">
        <w:rPr>
          <w:color w:val="auto"/>
          <w:lang w:val="en-US"/>
        </w:rPr>
        <w:instrText>n</w:instrText>
      </w:r>
      <w:r w:rsidRPr="00F50BEE">
        <w:rPr>
          <w:color w:val="auto"/>
        </w:rPr>
        <w:instrText>=</w:instrText>
      </w:r>
      <w:r w:rsidRPr="00F50BEE">
        <w:rPr>
          <w:color w:val="auto"/>
          <w:lang w:val="en-US"/>
        </w:rPr>
        <w:instrText>ru</w:instrText>
      </w:r>
      <w:r w:rsidRPr="00F50BEE">
        <w:rPr>
          <w:color w:val="auto"/>
        </w:rPr>
        <w:instrText>&amp;</w:instrText>
      </w:r>
      <w:r w:rsidRPr="00F50BEE">
        <w:rPr>
          <w:color w:val="auto"/>
          <w:lang w:val="en-US"/>
        </w:rPr>
        <w:instrText>mime</w:instrText>
      </w:r>
      <w:r w:rsidRPr="00F50BEE">
        <w:rPr>
          <w:color w:val="auto"/>
        </w:rPr>
        <w:instrText>=</w:instrText>
      </w:r>
      <w:r w:rsidRPr="00F50BEE">
        <w:rPr>
          <w:color w:val="auto"/>
          <w:lang w:val="en-US"/>
        </w:rPr>
        <w:instrText>doc</w:instrText>
      </w:r>
      <w:r w:rsidRPr="00F50BEE">
        <w:rPr>
          <w:color w:val="auto"/>
        </w:rPr>
        <w:instrText>&amp;</w:instrText>
      </w:r>
      <w:r w:rsidRPr="00F50BEE">
        <w:rPr>
          <w:color w:val="auto"/>
          <w:lang w:val="en-US"/>
        </w:rPr>
        <w:instrText>sign</w:instrText>
      </w:r>
      <w:r w:rsidRPr="00F50BEE">
        <w:rPr>
          <w:color w:val="auto"/>
        </w:rPr>
        <w:instrText>=</w:instrText>
      </w:r>
      <w:r w:rsidRPr="00F50BEE">
        <w:rPr>
          <w:color w:val="auto"/>
          <w:lang w:val="en-US"/>
        </w:rPr>
        <w:instrText>e</w:instrText>
      </w:r>
      <w:r w:rsidRPr="00F50BEE">
        <w:rPr>
          <w:color w:val="auto"/>
        </w:rPr>
        <w:instrText>5373984396</w:instrText>
      </w:r>
      <w:r w:rsidRPr="00F50BEE">
        <w:rPr>
          <w:color w:val="auto"/>
          <w:lang w:val="en-US"/>
        </w:rPr>
        <w:instrText>a</w:instrText>
      </w:r>
      <w:r w:rsidRPr="00F50BEE">
        <w:rPr>
          <w:color w:val="auto"/>
        </w:rPr>
        <w:instrText>0938</w:instrText>
      </w:r>
      <w:r w:rsidRPr="00F50BEE">
        <w:rPr>
          <w:color w:val="auto"/>
          <w:lang w:val="en-US"/>
        </w:rPr>
        <w:instrText>e</w:instrText>
      </w:r>
      <w:r w:rsidRPr="00F50BEE">
        <w:rPr>
          <w:color w:val="auto"/>
        </w:rPr>
        <w:instrText>95</w:instrText>
      </w:r>
      <w:r w:rsidRPr="00F50BEE">
        <w:rPr>
          <w:color w:val="auto"/>
          <w:lang w:val="en-US"/>
        </w:rPr>
        <w:instrText>ae</w:instrText>
      </w:r>
      <w:r w:rsidRPr="00F50BEE">
        <w:rPr>
          <w:color w:val="auto"/>
        </w:rPr>
        <w:instrText>82416290</w:instrText>
      </w:r>
      <w:r w:rsidRPr="00F50BEE">
        <w:rPr>
          <w:color w:val="auto"/>
          <w:lang w:val="en-US"/>
        </w:rPr>
        <w:instrText>b</w:instrText>
      </w:r>
      <w:r w:rsidRPr="00F50BEE">
        <w:rPr>
          <w:color w:val="auto"/>
        </w:rPr>
        <w:instrText>8</w:instrText>
      </w:r>
      <w:r w:rsidRPr="00F50BEE">
        <w:rPr>
          <w:color w:val="auto"/>
          <w:lang w:val="en-US"/>
        </w:rPr>
        <w:instrText>a</w:instrText>
      </w:r>
      <w:r w:rsidRPr="00F50BEE">
        <w:rPr>
          <w:color w:val="auto"/>
        </w:rPr>
        <w:instrText>&amp;</w:instrText>
      </w:r>
      <w:r w:rsidRPr="00F50BEE">
        <w:rPr>
          <w:color w:val="auto"/>
          <w:lang w:val="en-US"/>
        </w:rPr>
        <w:instrText>keyno</w:instrText>
      </w:r>
      <w:r w:rsidRPr="00F50BEE">
        <w:rPr>
          <w:color w:val="auto"/>
        </w:rPr>
        <w:instrText>=0" \</w:instrText>
      </w:r>
      <w:r w:rsidRPr="00F50BEE">
        <w:rPr>
          <w:color w:val="auto"/>
          <w:lang w:val="en-US"/>
        </w:rPr>
        <w:instrText>l</w:instrText>
      </w:r>
      <w:r w:rsidRPr="00F50BEE">
        <w:rPr>
          <w:color w:val="auto"/>
        </w:rPr>
        <w:instrText xml:space="preserve"> "</w:instrText>
      </w:r>
      <w:r w:rsidRPr="00F50BEE">
        <w:rPr>
          <w:color w:val="auto"/>
          <w:lang w:val="en-US"/>
        </w:rPr>
        <w:instrText>YANDEX</w:instrText>
      </w:r>
      <w:r w:rsidRPr="00F50BEE">
        <w:rPr>
          <w:color w:val="auto"/>
        </w:rPr>
        <w:instrText xml:space="preserve">_173" </w:instrText>
      </w:r>
      <w:r w:rsidRPr="00F50BEE">
        <w:rPr>
          <w:color w:val="auto"/>
          <w:lang w:val="en-US"/>
        </w:rPr>
        <w:fldChar w:fldCharType="separate"/>
      </w:r>
      <w:r w:rsidRPr="00F50BEE">
        <w:rPr>
          <w:color w:val="auto"/>
          <w:lang w:val="en-US"/>
        </w:rPr>
        <w:fldChar w:fldCharType="end"/>
      </w:r>
      <w:r w:rsidRPr="00F50BEE">
        <w:rPr>
          <w:rStyle w:val="highlighthighlightactive"/>
          <w:color w:val="auto"/>
        </w:rPr>
        <w:t>запроса</w:t>
      </w:r>
      <w:hyperlink r:id="rId60" w:anchor="YANDEX_176" w:history="1"/>
      <w:r w:rsidRPr="00F50BEE">
        <w:rPr>
          <w:color w:val="auto"/>
        </w:rPr>
        <w:t xml:space="preserve"> является получение от государственных органов исполнительной власти и (или) органов местного самоуправления необходимых для </w:t>
      </w:r>
      <w:bookmarkStart w:id="40" w:name="YANDEX_182"/>
      <w:bookmarkEnd w:id="40"/>
      <w:r w:rsidRPr="00F50BEE">
        <w:rPr>
          <w:color w:val="auto"/>
          <w:lang w:val="en-US"/>
        </w:rPr>
        <w:fldChar w:fldCharType="begin"/>
      </w:r>
      <w:r w:rsidRPr="00F50BEE">
        <w:rPr>
          <w:color w:val="auto"/>
        </w:rPr>
        <w:instrText xml:space="preserve"> </w:instrText>
      </w:r>
      <w:r w:rsidRPr="00F50BEE">
        <w:rPr>
          <w:color w:val="auto"/>
          <w:lang w:val="en-US"/>
        </w:rPr>
        <w:instrText>HYPERLINK</w:instrText>
      </w:r>
      <w:r w:rsidRPr="00F50BEE">
        <w:rPr>
          <w:color w:val="auto"/>
        </w:rPr>
        <w:instrText xml:space="preserve"> "</w:instrText>
      </w:r>
      <w:r w:rsidRPr="00F50BEE">
        <w:rPr>
          <w:color w:val="auto"/>
          <w:lang w:val="en-US"/>
        </w:rPr>
        <w:instrText>http</w:instrText>
      </w:r>
      <w:r w:rsidRPr="00F50BEE">
        <w:rPr>
          <w:color w:val="auto"/>
        </w:rPr>
        <w:instrText>://</w:instrText>
      </w:r>
      <w:r w:rsidRPr="00F50BEE">
        <w:rPr>
          <w:color w:val="auto"/>
          <w:lang w:val="en-US"/>
        </w:rPr>
        <w:instrText>hghltd</w:instrText>
      </w:r>
      <w:r w:rsidRPr="00F50BEE">
        <w:rPr>
          <w:color w:val="auto"/>
        </w:rPr>
        <w:instrText>.</w:instrText>
      </w:r>
      <w:r w:rsidRPr="00F50BEE">
        <w:rPr>
          <w:color w:val="auto"/>
          <w:lang w:val="en-US"/>
        </w:rPr>
        <w:instrText>yandex</w:instrText>
      </w:r>
      <w:r w:rsidRPr="00F50BEE">
        <w:rPr>
          <w:color w:val="auto"/>
        </w:rPr>
        <w:instrText>.</w:instrText>
      </w:r>
      <w:r w:rsidRPr="00F50BEE">
        <w:rPr>
          <w:color w:val="auto"/>
          <w:lang w:val="en-US"/>
        </w:rPr>
        <w:instrText>net</w:instrText>
      </w:r>
      <w:r w:rsidRPr="00F50BEE">
        <w:rPr>
          <w:color w:val="auto"/>
        </w:rPr>
        <w:instrText>/</w:instrText>
      </w:r>
      <w:r w:rsidRPr="00F50BEE">
        <w:rPr>
          <w:color w:val="auto"/>
          <w:lang w:val="en-US"/>
        </w:rPr>
        <w:instrText>yandbtm</w:instrText>
      </w:r>
      <w:r w:rsidRPr="00F50BEE">
        <w:rPr>
          <w:color w:val="auto"/>
        </w:rPr>
        <w:instrText>?</w:instrText>
      </w:r>
      <w:r w:rsidRPr="00F50BEE">
        <w:rPr>
          <w:color w:val="auto"/>
          <w:lang w:val="en-US"/>
        </w:rPr>
        <w:instrText>text</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0%</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4%</w:instrText>
      </w:r>
      <w:r w:rsidRPr="00F50BEE">
        <w:rPr>
          <w:color w:val="auto"/>
          <w:lang w:val="en-US"/>
        </w:rPr>
        <w:instrText>D</w:instrText>
      </w:r>
      <w:r w:rsidRPr="00F50BEE">
        <w:rPr>
          <w:color w:val="auto"/>
        </w:rPr>
        <w:instrText>0%</w:instrText>
      </w:r>
      <w:r w:rsidRPr="00F50BEE">
        <w:rPr>
          <w:color w:val="auto"/>
          <w:lang w:val="en-US"/>
        </w:rPr>
        <w:instrText>BC</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8%</w:instrText>
      </w:r>
      <w:r w:rsidRPr="00F50BEE">
        <w:rPr>
          <w:color w:val="auto"/>
          <w:lang w:val="en-US"/>
        </w:rPr>
        <w:instrText>D</w:instrText>
      </w:r>
      <w:r w:rsidRPr="00F50BEE">
        <w:rPr>
          <w:color w:val="auto"/>
        </w:rPr>
        <w:instrText>0%</w:instrText>
      </w:r>
      <w:r w:rsidRPr="00F50BEE">
        <w:rPr>
          <w:color w:val="auto"/>
          <w:lang w:val="en-US"/>
        </w:rPr>
        <w:instrText>BD</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8%</w:instrText>
      </w:r>
      <w:r w:rsidRPr="00F50BEE">
        <w:rPr>
          <w:color w:val="auto"/>
          <w:lang w:val="en-US"/>
        </w:rPr>
        <w:instrText>D</w:instrText>
      </w:r>
      <w:r w:rsidRPr="00F50BEE">
        <w:rPr>
          <w:color w:val="auto"/>
        </w:rPr>
        <w:instrText>1%81%</w:instrText>
      </w:r>
      <w:r w:rsidRPr="00F50BEE">
        <w:rPr>
          <w:color w:val="auto"/>
          <w:lang w:val="en-US"/>
        </w:rPr>
        <w:instrText>D</w:instrText>
      </w:r>
      <w:r w:rsidRPr="00F50BEE">
        <w:rPr>
          <w:color w:val="auto"/>
        </w:rPr>
        <w:instrText>1%82%</w:instrText>
      </w:r>
      <w:r w:rsidRPr="00F50BEE">
        <w:rPr>
          <w:color w:val="auto"/>
          <w:lang w:val="en-US"/>
        </w:rPr>
        <w:instrText>D</w:instrText>
      </w:r>
      <w:r w:rsidRPr="00F50BEE">
        <w:rPr>
          <w:color w:val="auto"/>
        </w:rPr>
        <w:instrText>1%80%</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0%</w:instrText>
      </w:r>
      <w:r w:rsidRPr="00F50BEE">
        <w:rPr>
          <w:color w:val="auto"/>
          <w:lang w:val="en-US"/>
        </w:rPr>
        <w:instrText>D</w:instrText>
      </w:r>
      <w:r w:rsidRPr="00F50BEE">
        <w:rPr>
          <w:color w:val="auto"/>
        </w:rPr>
        <w:instrText>1%82%</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8%</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2%</w:instrText>
      </w:r>
      <w:r w:rsidRPr="00F50BEE">
        <w:rPr>
          <w:color w:val="auto"/>
          <w:lang w:val="en-US"/>
        </w:rPr>
        <w:instrText>D</w:instrText>
      </w:r>
      <w:r w:rsidRPr="00F50BEE">
        <w:rPr>
          <w:color w:val="auto"/>
        </w:rPr>
        <w:instrText>0%</w:instrText>
      </w:r>
      <w:r w:rsidRPr="00F50BEE">
        <w:rPr>
          <w:color w:val="auto"/>
          <w:lang w:val="en-US"/>
        </w:rPr>
        <w:instrText>BD</w:instrText>
      </w:r>
      <w:r w:rsidRPr="00F50BEE">
        <w:rPr>
          <w:color w:val="auto"/>
        </w:rPr>
        <w:instrText>%</w:instrText>
      </w:r>
      <w:r w:rsidRPr="00F50BEE">
        <w:rPr>
          <w:color w:val="auto"/>
          <w:lang w:val="en-US"/>
        </w:rPr>
        <w:instrText>D</w:instrText>
      </w:r>
      <w:r w:rsidRPr="00F50BEE">
        <w:rPr>
          <w:color w:val="auto"/>
        </w:rPr>
        <w:instrText>1%8</w:instrText>
      </w:r>
      <w:r w:rsidRPr="00F50BEE">
        <w:rPr>
          <w:color w:val="auto"/>
          <w:lang w:val="en-US"/>
        </w:rPr>
        <w:instrText>B</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9%20%</w:instrText>
      </w:r>
      <w:r w:rsidRPr="00F50BEE">
        <w:rPr>
          <w:color w:val="auto"/>
          <w:lang w:val="en-US"/>
        </w:rPr>
        <w:instrText>D</w:instrText>
      </w:r>
      <w:r w:rsidRPr="00F50BEE">
        <w:rPr>
          <w:color w:val="auto"/>
        </w:rPr>
        <w:instrText>1%80%</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5%</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3%</w:instrText>
      </w:r>
      <w:r w:rsidRPr="00F50BEE">
        <w:rPr>
          <w:color w:val="auto"/>
          <w:lang w:val="en-US"/>
        </w:rPr>
        <w:instrText>D</w:instrText>
      </w:r>
      <w:r w:rsidRPr="00F50BEE">
        <w:rPr>
          <w:color w:val="auto"/>
        </w:rPr>
        <w:instrText>0%</w:instrText>
      </w:r>
      <w:r w:rsidRPr="00F50BEE">
        <w:rPr>
          <w:color w:val="auto"/>
          <w:lang w:val="en-US"/>
        </w:rPr>
        <w:instrText>BB</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0%</w:instrText>
      </w:r>
      <w:r w:rsidRPr="00F50BEE">
        <w:rPr>
          <w:color w:val="auto"/>
          <w:lang w:val="en-US"/>
        </w:rPr>
        <w:instrText>D</w:instrText>
      </w:r>
      <w:r w:rsidRPr="00F50BEE">
        <w:rPr>
          <w:color w:val="auto"/>
        </w:rPr>
        <w:instrText>0%</w:instrText>
      </w:r>
      <w:r w:rsidRPr="00F50BEE">
        <w:rPr>
          <w:color w:val="auto"/>
          <w:lang w:val="en-US"/>
        </w:rPr>
        <w:instrText>BC</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5%</w:instrText>
      </w:r>
      <w:r w:rsidRPr="00F50BEE">
        <w:rPr>
          <w:color w:val="auto"/>
          <w:lang w:val="en-US"/>
        </w:rPr>
        <w:instrText>D</w:instrText>
      </w:r>
      <w:r w:rsidRPr="00F50BEE">
        <w:rPr>
          <w:color w:val="auto"/>
        </w:rPr>
        <w:instrText>0%</w:instrText>
      </w:r>
      <w:r w:rsidRPr="00F50BEE">
        <w:rPr>
          <w:color w:val="auto"/>
          <w:lang w:val="en-US"/>
        </w:rPr>
        <w:instrText>BD</w:instrText>
      </w:r>
      <w:r w:rsidRPr="00F50BEE">
        <w:rPr>
          <w:color w:val="auto"/>
        </w:rPr>
        <w:instrText>%</w:instrText>
      </w:r>
      <w:r w:rsidRPr="00F50BEE">
        <w:rPr>
          <w:color w:val="auto"/>
          <w:lang w:val="en-US"/>
        </w:rPr>
        <w:instrText>D</w:instrText>
      </w:r>
      <w:r w:rsidRPr="00F50BEE">
        <w:rPr>
          <w:color w:val="auto"/>
        </w:rPr>
        <w:instrText>1%82%20%</w:instrText>
      </w:r>
      <w:r w:rsidRPr="00F50BEE">
        <w:rPr>
          <w:color w:val="auto"/>
          <w:lang w:val="en-US"/>
        </w:rPr>
        <w:instrText>D</w:instrText>
      </w:r>
      <w:r w:rsidRPr="00F50BEE">
        <w:rPr>
          <w:color w:val="auto"/>
        </w:rPr>
        <w:instrText>0%</w:instrText>
      </w:r>
      <w:r w:rsidRPr="00F50BEE">
        <w:rPr>
          <w:color w:val="auto"/>
          <w:lang w:val="en-US"/>
        </w:rPr>
        <w:instrText>BF</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BE</w:instrText>
      </w:r>
      <w:r w:rsidRPr="00F50BEE">
        <w:rPr>
          <w:color w:val="auto"/>
        </w:rPr>
        <w:instrText>%20%</w:instrText>
      </w:r>
      <w:r w:rsidRPr="00F50BEE">
        <w:rPr>
          <w:color w:val="auto"/>
          <w:lang w:val="en-US"/>
        </w:rPr>
        <w:instrText>D</w:instrText>
      </w:r>
      <w:r w:rsidRPr="00F50BEE">
        <w:rPr>
          <w:color w:val="auto"/>
        </w:rPr>
        <w:instrText>0%</w:instrText>
      </w:r>
      <w:r w:rsidRPr="00F50BEE">
        <w:rPr>
          <w:color w:val="auto"/>
          <w:lang w:val="en-US"/>
        </w:rPr>
        <w:instrText>BF</w:instrText>
      </w:r>
      <w:r w:rsidRPr="00F50BEE">
        <w:rPr>
          <w:color w:val="auto"/>
        </w:rPr>
        <w:instrText>%</w:instrText>
      </w:r>
      <w:r w:rsidRPr="00F50BEE">
        <w:rPr>
          <w:color w:val="auto"/>
          <w:lang w:val="en-US"/>
        </w:rPr>
        <w:instrText>D</w:instrText>
      </w:r>
      <w:r w:rsidRPr="00F50BEE">
        <w:rPr>
          <w:color w:val="auto"/>
        </w:rPr>
        <w:instrText>1%80%</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5%</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4%</w:instrText>
      </w:r>
      <w:r w:rsidRPr="00F50BEE">
        <w:rPr>
          <w:color w:val="auto"/>
          <w:lang w:val="en-US"/>
        </w:rPr>
        <w:instrText>D</w:instrText>
      </w:r>
      <w:r w:rsidRPr="00F50BEE">
        <w:rPr>
          <w:color w:val="auto"/>
        </w:rPr>
        <w:instrText>0%</w:instrText>
      </w:r>
      <w:r w:rsidRPr="00F50BEE">
        <w:rPr>
          <w:color w:val="auto"/>
          <w:lang w:val="en-US"/>
        </w:rPr>
        <w:instrText>BE</w:instrText>
      </w:r>
      <w:r w:rsidRPr="00F50BEE">
        <w:rPr>
          <w:color w:val="auto"/>
        </w:rPr>
        <w:instrText>%</w:instrText>
      </w:r>
      <w:r w:rsidRPr="00F50BEE">
        <w:rPr>
          <w:color w:val="auto"/>
          <w:lang w:val="en-US"/>
        </w:rPr>
        <w:instrText>D</w:instrText>
      </w:r>
      <w:r w:rsidRPr="00F50BEE">
        <w:rPr>
          <w:color w:val="auto"/>
        </w:rPr>
        <w:instrText>1%81%</w:instrText>
      </w:r>
      <w:r w:rsidRPr="00F50BEE">
        <w:rPr>
          <w:color w:val="auto"/>
          <w:lang w:val="en-US"/>
        </w:rPr>
        <w:instrText>D</w:instrText>
      </w:r>
      <w:r w:rsidRPr="00F50BEE">
        <w:rPr>
          <w:color w:val="auto"/>
        </w:rPr>
        <w:instrText>1%82%</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0%</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2%</w:instrText>
      </w:r>
      <w:r w:rsidRPr="00F50BEE">
        <w:rPr>
          <w:color w:val="auto"/>
          <w:lang w:val="en-US"/>
        </w:rPr>
        <w:instrText>D</w:instrText>
      </w:r>
      <w:r w:rsidRPr="00F50BEE">
        <w:rPr>
          <w:color w:val="auto"/>
        </w:rPr>
        <w:instrText>0%</w:instrText>
      </w:r>
      <w:r w:rsidRPr="00F50BEE">
        <w:rPr>
          <w:color w:val="auto"/>
          <w:lang w:val="en-US"/>
        </w:rPr>
        <w:instrText>BB</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5%</w:instrText>
      </w:r>
      <w:r w:rsidRPr="00F50BEE">
        <w:rPr>
          <w:color w:val="auto"/>
          <w:lang w:val="en-US"/>
        </w:rPr>
        <w:instrText>D</w:instrText>
      </w:r>
      <w:r w:rsidRPr="00F50BEE">
        <w:rPr>
          <w:color w:val="auto"/>
        </w:rPr>
        <w:instrText>0%</w:instrText>
      </w:r>
      <w:r w:rsidRPr="00F50BEE">
        <w:rPr>
          <w:color w:val="auto"/>
          <w:lang w:val="en-US"/>
        </w:rPr>
        <w:instrText>BD</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8%</w:instrText>
      </w:r>
      <w:r w:rsidRPr="00F50BEE">
        <w:rPr>
          <w:color w:val="auto"/>
          <w:lang w:val="en-US"/>
        </w:rPr>
        <w:instrText>D</w:instrText>
      </w:r>
      <w:r w:rsidRPr="00F50BEE">
        <w:rPr>
          <w:color w:val="auto"/>
        </w:rPr>
        <w:instrText>1%8</w:instrText>
      </w:r>
      <w:r w:rsidRPr="00F50BEE">
        <w:rPr>
          <w:color w:val="auto"/>
          <w:lang w:val="en-US"/>
        </w:rPr>
        <w:instrText>E</w:instrText>
      </w:r>
      <w:r w:rsidRPr="00F50BEE">
        <w:rPr>
          <w:color w:val="auto"/>
        </w:rPr>
        <w:instrText>%20%</w:instrText>
      </w:r>
      <w:r w:rsidRPr="00F50BEE">
        <w:rPr>
          <w:color w:val="auto"/>
          <w:lang w:val="en-US"/>
        </w:rPr>
        <w:instrText>D</w:instrText>
      </w:r>
      <w:r w:rsidRPr="00F50BEE">
        <w:rPr>
          <w:color w:val="auto"/>
        </w:rPr>
        <w:instrText>0%</w:instrText>
      </w:r>
      <w:r w:rsidRPr="00F50BEE">
        <w:rPr>
          <w:color w:val="auto"/>
          <w:lang w:val="en-US"/>
        </w:rPr>
        <w:instrText>BC</w:instrText>
      </w:r>
      <w:r w:rsidRPr="00F50BEE">
        <w:rPr>
          <w:color w:val="auto"/>
        </w:rPr>
        <w:instrText>%</w:instrText>
      </w:r>
      <w:r w:rsidRPr="00F50BEE">
        <w:rPr>
          <w:color w:val="auto"/>
          <w:lang w:val="en-US"/>
        </w:rPr>
        <w:instrText>D</w:instrText>
      </w:r>
      <w:r w:rsidRPr="00F50BEE">
        <w:rPr>
          <w:color w:val="auto"/>
        </w:rPr>
        <w:instrText>1%83%</w:instrText>
      </w:r>
      <w:r w:rsidRPr="00F50BEE">
        <w:rPr>
          <w:color w:val="auto"/>
          <w:lang w:val="en-US"/>
        </w:rPr>
        <w:instrText>D</w:instrText>
      </w:r>
      <w:r w:rsidRPr="00F50BEE">
        <w:rPr>
          <w:color w:val="auto"/>
        </w:rPr>
        <w:instrText>0%</w:instrText>
      </w:r>
      <w:r w:rsidRPr="00F50BEE">
        <w:rPr>
          <w:color w:val="auto"/>
          <w:lang w:val="en-US"/>
        </w:rPr>
        <w:instrText>BD</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8%</w:instrText>
      </w:r>
      <w:r w:rsidRPr="00F50BEE">
        <w:rPr>
          <w:color w:val="auto"/>
          <w:lang w:val="en-US"/>
        </w:rPr>
        <w:instrText>D</w:instrText>
      </w:r>
      <w:r w:rsidRPr="00F50BEE">
        <w:rPr>
          <w:color w:val="auto"/>
        </w:rPr>
        <w:instrText>1%86%</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8%</w:instrText>
      </w:r>
      <w:r w:rsidRPr="00F50BEE">
        <w:rPr>
          <w:color w:val="auto"/>
          <w:lang w:val="en-US"/>
        </w:rPr>
        <w:instrText>D</w:instrText>
      </w:r>
      <w:r w:rsidRPr="00F50BEE">
        <w:rPr>
          <w:color w:val="auto"/>
        </w:rPr>
        <w:instrText>0%</w:instrText>
      </w:r>
      <w:r w:rsidRPr="00F50BEE">
        <w:rPr>
          <w:color w:val="auto"/>
          <w:lang w:val="en-US"/>
        </w:rPr>
        <w:instrText>BF</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0%</w:instrText>
      </w:r>
      <w:r w:rsidRPr="00F50BEE">
        <w:rPr>
          <w:color w:val="auto"/>
          <w:lang w:val="en-US"/>
        </w:rPr>
        <w:instrText>D</w:instrText>
      </w:r>
      <w:r w:rsidRPr="00F50BEE">
        <w:rPr>
          <w:color w:val="auto"/>
        </w:rPr>
        <w:instrText>0%</w:instrText>
      </w:r>
      <w:r w:rsidRPr="00F50BEE">
        <w:rPr>
          <w:color w:val="auto"/>
          <w:lang w:val="en-US"/>
        </w:rPr>
        <w:instrText>BB</w:instrText>
      </w:r>
      <w:r w:rsidRPr="00F50BEE">
        <w:rPr>
          <w:color w:val="auto"/>
        </w:rPr>
        <w:instrText>%</w:instrText>
      </w:r>
      <w:r w:rsidRPr="00F50BEE">
        <w:rPr>
          <w:color w:val="auto"/>
          <w:lang w:val="en-US"/>
        </w:rPr>
        <w:instrText>D</w:instrText>
      </w:r>
      <w:r w:rsidRPr="00F50BEE">
        <w:rPr>
          <w:color w:val="auto"/>
        </w:rPr>
        <w:instrText>1%8</w:instrText>
      </w:r>
      <w:r w:rsidRPr="00F50BEE">
        <w:rPr>
          <w:color w:val="auto"/>
          <w:lang w:val="en-US"/>
        </w:rPr>
        <w:instrText>C</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BD</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BE</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9%20%</w:instrText>
      </w:r>
      <w:r w:rsidRPr="00F50BEE">
        <w:rPr>
          <w:color w:val="auto"/>
          <w:lang w:val="en-US"/>
        </w:rPr>
        <w:instrText>D</w:instrText>
      </w:r>
      <w:r w:rsidRPr="00F50BEE">
        <w:rPr>
          <w:color w:val="auto"/>
        </w:rPr>
        <w:instrText>1%83%</w:instrText>
      </w:r>
      <w:r w:rsidRPr="00F50BEE">
        <w:rPr>
          <w:color w:val="auto"/>
          <w:lang w:val="en-US"/>
        </w:rPr>
        <w:instrText>D</w:instrText>
      </w:r>
      <w:r w:rsidRPr="00F50BEE">
        <w:rPr>
          <w:color w:val="auto"/>
        </w:rPr>
        <w:instrText>1%81%</w:instrText>
      </w:r>
      <w:r w:rsidRPr="00F50BEE">
        <w:rPr>
          <w:color w:val="auto"/>
          <w:lang w:val="en-US"/>
        </w:rPr>
        <w:instrText>D</w:instrText>
      </w:r>
      <w:r w:rsidRPr="00F50BEE">
        <w:rPr>
          <w:color w:val="auto"/>
        </w:rPr>
        <w:instrText>0%</w:instrText>
      </w:r>
      <w:r w:rsidRPr="00F50BEE">
        <w:rPr>
          <w:color w:val="auto"/>
          <w:lang w:val="en-US"/>
        </w:rPr>
        <w:instrText>BB</w:instrText>
      </w:r>
      <w:r w:rsidRPr="00F50BEE">
        <w:rPr>
          <w:color w:val="auto"/>
        </w:rPr>
        <w:instrText>%</w:instrText>
      </w:r>
      <w:r w:rsidRPr="00F50BEE">
        <w:rPr>
          <w:color w:val="auto"/>
          <w:lang w:val="en-US"/>
        </w:rPr>
        <w:instrText>D</w:instrText>
      </w:r>
      <w:r w:rsidRPr="00F50BEE">
        <w:rPr>
          <w:color w:val="auto"/>
        </w:rPr>
        <w:instrText>1%83%</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3%</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8%20%</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7%</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0%</w:instrText>
      </w:r>
      <w:r w:rsidRPr="00F50BEE">
        <w:rPr>
          <w:color w:val="auto"/>
          <w:lang w:val="en-US"/>
        </w:rPr>
        <w:instrText>D</w:instrText>
      </w:r>
      <w:r w:rsidRPr="00F50BEE">
        <w:rPr>
          <w:color w:val="auto"/>
        </w:rPr>
        <w:instrText>0%</w:instrText>
      </w:r>
      <w:r w:rsidRPr="00F50BEE">
        <w:rPr>
          <w:color w:val="auto"/>
          <w:lang w:val="en-US"/>
        </w:rPr>
        <w:instrText>BF</w:instrText>
      </w:r>
      <w:r w:rsidRPr="00F50BEE">
        <w:rPr>
          <w:color w:val="auto"/>
        </w:rPr>
        <w:instrText>%</w:instrText>
      </w:r>
      <w:r w:rsidRPr="00F50BEE">
        <w:rPr>
          <w:color w:val="auto"/>
          <w:lang w:val="en-US"/>
        </w:rPr>
        <w:instrText>D</w:instrText>
      </w:r>
      <w:r w:rsidRPr="00F50BEE">
        <w:rPr>
          <w:color w:val="auto"/>
        </w:rPr>
        <w:instrText>1%80%</w:instrText>
      </w:r>
      <w:r w:rsidRPr="00F50BEE">
        <w:rPr>
          <w:color w:val="auto"/>
          <w:lang w:val="en-US"/>
        </w:rPr>
        <w:instrText>D</w:instrText>
      </w:r>
      <w:r w:rsidRPr="00F50BEE">
        <w:rPr>
          <w:color w:val="auto"/>
        </w:rPr>
        <w:instrText>0%</w:instrText>
      </w:r>
      <w:r w:rsidRPr="00F50BEE">
        <w:rPr>
          <w:color w:val="auto"/>
          <w:lang w:val="en-US"/>
        </w:rPr>
        <w:instrText>BE</w:instrText>
      </w:r>
      <w:r w:rsidRPr="00F50BEE">
        <w:rPr>
          <w:color w:val="auto"/>
        </w:rPr>
        <w:instrText>%</w:instrText>
      </w:r>
      <w:r w:rsidRPr="00F50BEE">
        <w:rPr>
          <w:color w:val="auto"/>
          <w:lang w:val="en-US"/>
        </w:rPr>
        <w:instrText>D</w:instrText>
      </w:r>
      <w:r w:rsidRPr="00F50BEE">
        <w:rPr>
          <w:color w:val="auto"/>
        </w:rPr>
        <w:instrText>1%81%20%</w:instrText>
      </w:r>
      <w:r w:rsidRPr="00F50BEE">
        <w:rPr>
          <w:color w:val="auto"/>
          <w:lang w:val="en-US"/>
        </w:rPr>
        <w:instrText>D</w:instrText>
      </w:r>
      <w:r w:rsidRPr="00F50BEE">
        <w:rPr>
          <w:color w:val="auto"/>
        </w:rPr>
        <w:instrText>0%</w:instrText>
      </w:r>
      <w:r w:rsidRPr="00F50BEE">
        <w:rPr>
          <w:color w:val="auto"/>
          <w:lang w:val="en-US"/>
        </w:rPr>
        <w:instrText>BC</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5%</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6%</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2%</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5%</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4%</w:instrText>
      </w:r>
      <w:r w:rsidRPr="00F50BEE">
        <w:rPr>
          <w:color w:val="auto"/>
          <w:lang w:val="en-US"/>
        </w:rPr>
        <w:instrText>D</w:instrText>
      </w:r>
      <w:r w:rsidRPr="00F50BEE">
        <w:rPr>
          <w:color w:val="auto"/>
        </w:rPr>
        <w:instrText>0%</w:instrText>
      </w:r>
      <w:r w:rsidRPr="00F50BEE">
        <w:rPr>
          <w:color w:val="auto"/>
          <w:lang w:val="en-US"/>
        </w:rPr>
        <w:instrText>BE</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BC</w:instrText>
      </w:r>
      <w:r w:rsidRPr="00F50BEE">
        <w:rPr>
          <w:color w:val="auto"/>
        </w:rPr>
        <w:instrText>%</w:instrText>
      </w:r>
      <w:r w:rsidRPr="00F50BEE">
        <w:rPr>
          <w:color w:val="auto"/>
          <w:lang w:val="en-US"/>
        </w:rPr>
        <w:instrText>D</w:instrText>
      </w:r>
      <w:r w:rsidRPr="00F50BEE">
        <w:rPr>
          <w:color w:val="auto"/>
        </w:rPr>
        <w:instrText>1%81%</w:instrText>
      </w:r>
      <w:r w:rsidRPr="00F50BEE">
        <w:rPr>
          <w:color w:val="auto"/>
          <w:lang w:val="en-US"/>
        </w:rPr>
        <w:instrText>D</w:instrText>
      </w:r>
      <w:r w:rsidRPr="00F50BEE">
        <w:rPr>
          <w:color w:val="auto"/>
        </w:rPr>
        <w:instrText>1%82%</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2%</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5%</w:instrText>
      </w:r>
      <w:r w:rsidRPr="00F50BEE">
        <w:rPr>
          <w:color w:val="auto"/>
          <w:lang w:val="en-US"/>
        </w:rPr>
        <w:instrText>D</w:instrText>
      </w:r>
      <w:r w:rsidRPr="00F50BEE">
        <w:rPr>
          <w:color w:val="auto"/>
        </w:rPr>
        <w:instrText>0%</w:instrText>
      </w:r>
      <w:r w:rsidRPr="00F50BEE">
        <w:rPr>
          <w:color w:val="auto"/>
          <w:lang w:val="en-US"/>
        </w:rPr>
        <w:instrText>BD</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BD</w:instrText>
      </w:r>
      <w:r w:rsidRPr="00F50BEE">
        <w:rPr>
          <w:color w:val="auto"/>
        </w:rPr>
        <w:instrText>%</w:instrText>
      </w:r>
      <w:r w:rsidRPr="00F50BEE">
        <w:rPr>
          <w:color w:val="auto"/>
          <w:lang w:val="en-US"/>
        </w:rPr>
        <w:instrText>D</w:instrText>
      </w:r>
      <w:r w:rsidRPr="00F50BEE">
        <w:rPr>
          <w:color w:val="auto"/>
        </w:rPr>
        <w:instrText>1%8</w:instrText>
      </w:r>
      <w:r w:rsidRPr="00F50BEE">
        <w:rPr>
          <w:color w:val="auto"/>
          <w:lang w:val="en-US"/>
        </w:rPr>
        <w:instrText>B</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9&amp;</w:instrText>
      </w:r>
      <w:r w:rsidRPr="00F50BEE">
        <w:rPr>
          <w:color w:val="auto"/>
          <w:lang w:val="en-US"/>
        </w:rPr>
        <w:instrText>url</w:instrText>
      </w:r>
      <w:r w:rsidRPr="00F50BEE">
        <w:rPr>
          <w:color w:val="auto"/>
        </w:rPr>
        <w:instrText>=</w:instrText>
      </w:r>
      <w:r w:rsidRPr="00F50BEE">
        <w:rPr>
          <w:color w:val="auto"/>
          <w:lang w:val="en-US"/>
        </w:rPr>
        <w:instrText>http</w:instrText>
      </w:r>
      <w:r w:rsidRPr="00F50BEE">
        <w:rPr>
          <w:color w:val="auto"/>
        </w:rPr>
        <w:instrText>%3</w:instrText>
      </w:r>
      <w:r w:rsidRPr="00F50BEE">
        <w:rPr>
          <w:color w:val="auto"/>
          <w:lang w:val="en-US"/>
        </w:rPr>
        <w:instrText>A</w:instrText>
      </w:r>
      <w:r w:rsidRPr="00F50BEE">
        <w:rPr>
          <w:color w:val="auto"/>
        </w:rPr>
        <w:instrText>%2</w:instrText>
      </w:r>
      <w:r w:rsidRPr="00F50BEE">
        <w:rPr>
          <w:color w:val="auto"/>
          <w:lang w:val="en-US"/>
        </w:rPr>
        <w:instrText>F</w:instrText>
      </w:r>
      <w:r w:rsidRPr="00F50BEE">
        <w:rPr>
          <w:color w:val="auto"/>
        </w:rPr>
        <w:instrText>%2</w:instrText>
      </w:r>
      <w:r w:rsidRPr="00F50BEE">
        <w:rPr>
          <w:color w:val="auto"/>
          <w:lang w:val="en-US"/>
        </w:rPr>
        <w:instrText>Fhvorostyanka</w:instrText>
      </w:r>
      <w:r w:rsidRPr="00F50BEE">
        <w:rPr>
          <w:color w:val="auto"/>
        </w:rPr>
        <w:instrText>.</w:instrText>
      </w:r>
      <w:r w:rsidRPr="00F50BEE">
        <w:rPr>
          <w:color w:val="auto"/>
          <w:lang w:val="en-US"/>
        </w:rPr>
        <w:instrText>ru</w:instrText>
      </w:r>
      <w:r w:rsidRPr="00F50BEE">
        <w:rPr>
          <w:color w:val="auto"/>
        </w:rPr>
        <w:instrText>%2</w:instrText>
      </w:r>
      <w:r w:rsidRPr="00F50BEE">
        <w:rPr>
          <w:color w:val="auto"/>
          <w:lang w:val="en-US"/>
        </w:rPr>
        <w:instrText>FDocument</w:instrText>
      </w:r>
      <w:r w:rsidRPr="00F50BEE">
        <w:rPr>
          <w:color w:val="auto"/>
        </w:rPr>
        <w:instrText>%2</w:instrText>
      </w:r>
      <w:r w:rsidRPr="00F50BEE">
        <w:rPr>
          <w:color w:val="auto"/>
          <w:lang w:val="en-US"/>
        </w:rPr>
        <w:instrText>FAR</w:instrText>
      </w:r>
      <w:r w:rsidRPr="00F50BEE">
        <w:rPr>
          <w:color w:val="auto"/>
        </w:rPr>
        <w:instrText>_</w:instrText>
      </w:r>
      <w:r w:rsidRPr="00F50BEE">
        <w:rPr>
          <w:color w:val="auto"/>
          <w:lang w:val="en-US"/>
        </w:rPr>
        <w:instrText>GMU</w:instrText>
      </w:r>
      <w:r w:rsidRPr="00F50BEE">
        <w:rPr>
          <w:color w:val="auto"/>
        </w:rPr>
        <w:instrText>_</w:instrText>
      </w:r>
      <w:r w:rsidRPr="00F50BEE">
        <w:rPr>
          <w:color w:val="auto"/>
          <w:lang w:val="en-US"/>
        </w:rPr>
        <w:instrText>proekt</w:instrText>
      </w:r>
      <w:r w:rsidRPr="00F50BEE">
        <w:rPr>
          <w:color w:val="auto"/>
        </w:rPr>
        <w:instrText>%2</w:instrText>
      </w:r>
      <w:r w:rsidRPr="00F50BEE">
        <w:rPr>
          <w:color w:val="auto"/>
          <w:lang w:val="en-US"/>
        </w:rPr>
        <w:instrText>Fkumi</w:instrText>
      </w:r>
      <w:r w:rsidRPr="00F50BEE">
        <w:rPr>
          <w:color w:val="auto"/>
        </w:rPr>
        <w:instrText>%2</w:instrText>
      </w:r>
      <w:r w:rsidRPr="00F50BEE">
        <w:rPr>
          <w:color w:val="auto"/>
          <w:lang w:val="en-US"/>
        </w:rPr>
        <w:instrText>Far</w:instrText>
      </w:r>
      <w:r w:rsidRPr="00F50BEE">
        <w:rPr>
          <w:color w:val="auto"/>
        </w:rPr>
        <w:instrText>2_</w:instrText>
      </w:r>
      <w:r w:rsidRPr="00F50BEE">
        <w:rPr>
          <w:color w:val="auto"/>
          <w:lang w:val="en-US"/>
        </w:rPr>
        <w:instrText>predostavlenie</w:instrText>
      </w:r>
      <w:r w:rsidRPr="00F50BEE">
        <w:rPr>
          <w:color w:val="auto"/>
        </w:rPr>
        <w:instrText>_</w:instrText>
      </w:r>
      <w:r w:rsidRPr="00F50BEE">
        <w:rPr>
          <w:color w:val="auto"/>
          <w:lang w:val="en-US"/>
        </w:rPr>
        <w:instrText>v</w:instrText>
      </w:r>
      <w:r w:rsidRPr="00F50BEE">
        <w:rPr>
          <w:color w:val="auto"/>
        </w:rPr>
        <w:instrText>_</w:instrText>
      </w:r>
      <w:r w:rsidRPr="00F50BEE">
        <w:rPr>
          <w:color w:val="auto"/>
          <w:lang w:val="en-US"/>
        </w:rPr>
        <w:instrText>arendu</w:instrText>
      </w:r>
      <w:r w:rsidRPr="00F50BEE">
        <w:rPr>
          <w:color w:val="auto"/>
        </w:rPr>
        <w:instrText>_</w:instrText>
      </w:r>
      <w:r w:rsidRPr="00F50BEE">
        <w:rPr>
          <w:color w:val="auto"/>
          <w:lang w:val="en-US"/>
        </w:rPr>
        <w:instrText>zemelnykh</w:instrText>
      </w:r>
      <w:r w:rsidRPr="00F50BEE">
        <w:rPr>
          <w:color w:val="auto"/>
        </w:rPr>
        <w:instrText>_</w:instrText>
      </w:r>
      <w:r w:rsidRPr="00F50BEE">
        <w:rPr>
          <w:color w:val="auto"/>
          <w:lang w:val="en-US"/>
        </w:rPr>
        <w:instrText>uchastkov</w:instrText>
      </w:r>
      <w:r w:rsidRPr="00F50BEE">
        <w:rPr>
          <w:color w:val="auto"/>
        </w:rPr>
        <w:instrText>-</w:instrText>
      </w:r>
      <w:r w:rsidRPr="00F50BEE">
        <w:rPr>
          <w:color w:val="auto"/>
          <w:lang w:val="en-US"/>
        </w:rPr>
        <w:instrText>na</w:instrText>
      </w:r>
      <w:r w:rsidRPr="00F50BEE">
        <w:rPr>
          <w:color w:val="auto"/>
        </w:rPr>
        <w:instrText>.</w:instrText>
      </w:r>
      <w:r w:rsidRPr="00F50BEE">
        <w:rPr>
          <w:color w:val="auto"/>
          <w:lang w:val="en-US"/>
        </w:rPr>
        <w:instrText>doc</w:instrText>
      </w:r>
      <w:r w:rsidRPr="00F50BEE">
        <w:rPr>
          <w:color w:val="auto"/>
        </w:rPr>
        <w:instrText>&amp;</w:instrText>
      </w:r>
      <w:r w:rsidRPr="00F50BEE">
        <w:rPr>
          <w:color w:val="auto"/>
          <w:lang w:val="en-US"/>
        </w:rPr>
        <w:instrText>fmode</w:instrText>
      </w:r>
      <w:r w:rsidRPr="00F50BEE">
        <w:rPr>
          <w:color w:val="auto"/>
        </w:rPr>
        <w:instrText>=</w:instrText>
      </w:r>
      <w:r w:rsidRPr="00F50BEE">
        <w:rPr>
          <w:color w:val="auto"/>
          <w:lang w:val="en-US"/>
        </w:rPr>
        <w:instrText>envelope</w:instrText>
      </w:r>
      <w:r w:rsidRPr="00F50BEE">
        <w:rPr>
          <w:color w:val="auto"/>
        </w:rPr>
        <w:instrText>&amp;</w:instrText>
      </w:r>
      <w:r w:rsidRPr="00F50BEE">
        <w:rPr>
          <w:color w:val="auto"/>
          <w:lang w:val="en-US"/>
        </w:rPr>
        <w:instrText>lr</w:instrText>
      </w:r>
      <w:r w:rsidRPr="00F50BEE">
        <w:rPr>
          <w:color w:val="auto"/>
        </w:rPr>
        <w:instrText>=50&amp;</w:instrText>
      </w:r>
      <w:r w:rsidRPr="00F50BEE">
        <w:rPr>
          <w:color w:val="auto"/>
          <w:lang w:val="en-US"/>
        </w:rPr>
        <w:instrText>l</w:instrText>
      </w:r>
      <w:r w:rsidRPr="00F50BEE">
        <w:rPr>
          <w:color w:val="auto"/>
        </w:rPr>
        <w:instrText>10</w:instrText>
      </w:r>
      <w:r w:rsidRPr="00F50BEE">
        <w:rPr>
          <w:color w:val="auto"/>
          <w:lang w:val="en-US"/>
        </w:rPr>
        <w:instrText>n</w:instrText>
      </w:r>
      <w:r w:rsidRPr="00F50BEE">
        <w:rPr>
          <w:color w:val="auto"/>
        </w:rPr>
        <w:instrText>=</w:instrText>
      </w:r>
      <w:r w:rsidRPr="00F50BEE">
        <w:rPr>
          <w:color w:val="auto"/>
          <w:lang w:val="en-US"/>
        </w:rPr>
        <w:instrText>ru</w:instrText>
      </w:r>
      <w:r w:rsidRPr="00F50BEE">
        <w:rPr>
          <w:color w:val="auto"/>
        </w:rPr>
        <w:instrText>&amp;</w:instrText>
      </w:r>
      <w:r w:rsidRPr="00F50BEE">
        <w:rPr>
          <w:color w:val="auto"/>
          <w:lang w:val="en-US"/>
        </w:rPr>
        <w:instrText>mime</w:instrText>
      </w:r>
      <w:r w:rsidRPr="00F50BEE">
        <w:rPr>
          <w:color w:val="auto"/>
        </w:rPr>
        <w:instrText>=</w:instrText>
      </w:r>
      <w:r w:rsidRPr="00F50BEE">
        <w:rPr>
          <w:color w:val="auto"/>
          <w:lang w:val="en-US"/>
        </w:rPr>
        <w:instrText>doc</w:instrText>
      </w:r>
      <w:r w:rsidRPr="00F50BEE">
        <w:rPr>
          <w:color w:val="auto"/>
        </w:rPr>
        <w:instrText>&amp;</w:instrText>
      </w:r>
      <w:r w:rsidRPr="00F50BEE">
        <w:rPr>
          <w:color w:val="auto"/>
          <w:lang w:val="en-US"/>
        </w:rPr>
        <w:instrText>sign</w:instrText>
      </w:r>
      <w:r w:rsidRPr="00F50BEE">
        <w:rPr>
          <w:color w:val="auto"/>
        </w:rPr>
        <w:instrText>=</w:instrText>
      </w:r>
      <w:r w:rsidRPr="00F50BEE">
        <w:rPr>
          <w:color w:val="auto"/>
          <w:lang w:val="en-US"/>
        </w:rPr>
        <w:instrText>e</w:instrText>
      </w:r>
      <w:r w:rsidRPr="00F50BEE">
        <w:rPr>
          <w:color w:val="auto"/>
        </w:rPr>
        <w:instrText>5373984396</w:instrText>
      </w:r>
      <w:r w:rsidRPr="00F50BEE">
        <w:rPr>
          <w:color w:val="auto"/>
          <w:lang w:val="en-US"/>
        </w:rPr>
        <w:instrText>a</w:instrText>
      </w:r>
      <w:r w:rsidRPr="00F50BEE">
        <w:rPr>
          <w:color w:val="auto"/>
        </w:rPr>
        <w:instrText>0938</w:instrText>
      </w:r>
      <w:r w:rsidRPr="00F50BEE">
        <w:rPr>
          <w:color w:val="auto"/>
          <w:lang w:val="en-US"/>
        </w:rPr>
        <w:instrText>e</w:instrText>
      </w:r>
      <w:r w:rsidRPr="00F50BEE">
        <w:rPr>
          <w:color w:val="auto"/>
        </w:rPr>
        <w:instrText>95</w:instrText>
      </w:r>
      <w:r w:rsidRPr="00F50BEE">
        <w:rPr>
          <w:color w:val="auto"/>
          <w:lang w:val="en-US"/>
        </w:rPr>
        <w:instrText>ae</w:instrText>
      </w:r>
      <w:r w:rsidRPr="00F50BEE">
        <w:rPr>
          <w:color w:val="auto"/>
        </w:rPr>
        <w:instrText>82416290</w:instrText>
      </w:r>
      <w:r w:rsidRPr="00F50BEE">
        <w:rPr>
          <w:color w:val="auto"/>
          <w:lang w:val="en-US"/>
        </w:rPr>
        <w:instrText>b</w:instrText>
      </w:r>
      <w:r w:rsidRPr="00F50BEE">
        <w:rPr>
          <w:color w:val="auto"/>
        </w:rPr>
        <w:instrText>8</w:instrText>
      </w:r>
      <w:r w:rsidRPr="00F50BEE">
        <w:rPr>
          <w:color w:val="auto"/>
          <w:lang w:val="en-US"/>
        </w:rPr>
        <w:instrText>a</w:instrText>
      </w:r>
      <w:r w:rsidRPr="00F50BEE">
        <w:rPr>
          <w:color w:val="auto"/>
        </w:rPr>
        <w:instrText>&amp;</w:instrText>
      </w:r>
      <w:r w:rsidRPr="00F50BEE">
        <w:rPr>
          <w:color w:val="auto"/>
          <w:lang w:val="en-US"/>
        </w:rPr>
        <w:instrText>keyno</w:instrText>
      </w:r>
      <w:r w:rsidRPr="00F50BEE">
        <w:rPr>
          <w:color w:val="auto"/>
        </w:rPr>
        <w:instrText>=0" \</w:instrText>
      </w:r>
      <w:r w:rsidRPr="00F50BEE">
        <w:rPr>
          <w:color w:val="auto"/>
          <w:lang w:val="en-US"/>
        </w:rPr>
        <w:instrText>l</w:instrText>
      </w:r>
      <w:r w:rsidRPr="00F50BEE">
        <w:rPr>
          <w:color w:val="auto"/>
        </w:rPr>
        <w:instrText xml:space="preserve"> "</w:instrText>
      </w:r>
      <w:r w:rsidRPr="00F50BEE">
        <w:rPr>
          <w:color w:val="auto"/>
          <w:lang w:val="en-US"/>
        </w:rPr>
        <w:instrText>YANDEX</w:instrText>
      </w:r>
      <w:r w:rsidRPr="00F50BEE">
        <w:rPr>
          <w:color w:val="auto"/>
        </w:rPr>
        <w:instrText xml:space="preserve">_181" </w:instrText>
      </w:r>
      <w:r w:rsidRPr="00F50BEE">
        <w:rPr>
          <w:color w:val="auto"/>
          <w:lang w:val="en-US"/>
        </w:rPr>
        <w:fldChar w:fldCharType="separate"/>
      </w:r>
      <w:r w:rsidRPr="00F50BEE">
        <w:rPr>
          <w:color w:val="auto"/>
          <w:lang w:val="en-US"/>
        </w:rPr>
        <w:fldChar w:fldCharType="end"/>
      </w:r>
      <w:r w:rsidRPr="00F50BEE">
        <w:rPr>
          <w:rStyle w:val="highlighthighlightactive"/>
          <w:color w:val="auto"/>
        </w:rPr>
        <w:t>предоставления</w:t>
      </w:r>
      <w:hyperlink r:id="rId61" w:anchor="YANDEX_183" w:history="1"/>
      <w:r w:rsidRPr="00F50BEE">
        <w:rPr>
          <w:color w:val="auto"/>
        </w:rPr>
        <w:t xml:space="preserve"> государственной </w:t>
      </w:r>
      <w:bookmarkStart w:id="41" w:name="YANDEX_183"/>
      <w:bookmarkEnd w:id="41"/>
      <w:r w:rsidRPr="00F50BEE">
        <w:rPr>
          <w:color w:val="auto"/>
          <w:lang w:val="en-US"/>
        </w:rPr>
        <w:fldChar w:fldCharType="begin"/>
      </w:r>
      <w:r w:rsidRPr="00F50BEE">
        <w:rPr>
          <w:color w:val="auto"/>
        </w:rPr>
        <w:instrText xml:space="preserve"> </w:instrText>
      </w:r>
      <w:r w:rsidRPr="00F50BEE">
        <w:rPr>
          <w:color w:val="auto"/>
          <w:lang w:val="en-US"/>
        </w:rPr>
        <w:instrText>HYPERLINK</w:instrText>
      </w:r>
      <w:r w:rsidRPr="00F50BEE">
        <w:rPr>
          <w:color w:val="auto"/>
        </w:rPr>
        <w:instrText xml:space="preserve"> "</w:instrText>
      </w:r>
      <w:r w:rsidRPr="00F50BEE">
        <w:rPr>
          <w:color w:val="auto"/>
          <w:lang w:val="en-US"/>
        </w:rPr>
        <w:instrText>http</w:instrText>
      </w:r>
      <w:r w:rsidRPr="00F50BEE">
        <w:rPr>
          <w:color w:val="auto"/>
        </w:rPr>
        <w:instrText>://</w:instrText>
      </w:r>
      <w:r w:rsidRPr="00F50BEE">
        <w:rPr>
          <w:color w:val="auto"/>
          <w:lang w:val="en-US"/>
        </w:rPr>
        <w:instrText>hghltd</w:instrText>
      </w:r>
      <w:r w:rsidRPr="00F50BEE">
        <w:rPr>
          <w:color w:val="auto"/>
        </w:rPr>
        <w:instrText>.</w:instrText>
      </w:r>
      <w:r w:rsidRPr="00F50BEE">
        <w:rPr>
          <w:color w:val="auto"/>
          <w:lang w:val="en-US"/>
        </w:rPr>
        <w:instrText>yandex</w:instrText>
      </w:r>
      <w:r w:rsidRPr="00F50BEE">
        <w:rPr>
          <w:color w:val="auto"/>
        </w:rPr>
        <w:instrText>.</w:instrText>
      </w:r>
      <w:r w:rsidRPr="00F50BEE">
        <w:rPr>
          <w:color w:val="auto"/>
          <w:lang w:val="en-US"/>
        </w:rPr>
        <w:instrText>net</w:instrText>
      </w:r>
      <w:r w:rsidRPr="00F50BEE">
        <w:rPr>
          <w:color w:val="auto"/>
        </w:rPr>
        <w:instrText>/</w:instrText>
      </w:r>
      <w:r w:rsidRPr="00F50BEE">
        <w:rPr>
          <w:color w:val="auto"/>
          <w:lang w:val="en-US"/>
        </w:rPr>
        <w:instrText>yandbtm</w:instrText>
      </w:r>
      <w:r w:rsidRPr="00F50BEE">
        <w:rPr>
          <w:color w:val="auto"/>
        </w:rPr>
        <w:instrText>?</w:instrText>
      </w:r>
      <w:r w:rsidRPr="00F50BEE">
        <w:rPr>
          <w:color w:val="auto"/>
          <w:lang w:val="en-US"/>
        </w:rPr>
        <w:instrText>text</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0%</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4%</w:instrText>
      </w:r>
      <w:r w:rsidRPr="00F50BEE">
        <w:rPr>
          <w:color w:val="auto"/>
          <w:lang w:val="en-US"/>
        </w:rPr>
        <w:instrText>D</w:instrText>
      </w:r>
      <w:r w:rsidRPr="00F50BEE">
        <w:rPr>
          <w:color w:val="auto"/>
        </w:rPr>
        <w:instrText>0%</w:instrText>
      </w:r>
      <w:r w:rsidRPr="00F50BEE">
        <w:rPr>
          <w:color w:val="auto"/>
          <w:lang w:val="en-US"/>
        </w:rPr>
        <w:instrText>BC</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8%</w:instrText>
      </w:r>
      <w:r w:rsidRPr="00F50BEE">
        <w:rPr>
          <w:color w:val="auto"/>
          <w:lang w:val="en-US"/>
        </w:rPr>
        <w:instrText>D</w:instrText>
      </w:r>
      <w:r w:rsidRPr="00F50BEE">
        <w:rPr>
          <w:color w:val="auto"/>
        </w:rPr>
        <w:instrText>0%</w:instrText>
      </w:r>
      <w:r w:rsidRPr="00F50BEE">
        <w:rPr>
          <w:color w:val="auto"/>
          <w:lang w:val="en-US"/>
        </w:rPr>
        <w:instrText>BD</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8%</w:instrText>
      </w:r>
      <w:r w:rsidRPr="00F50BEE">
        <w:rPr>
          <w:color w:val="auto"/>
          <w:lang w:val="en-US"/>
        </w:rPr>
        <w:instrText>D</w:instrText>
      </w:r>
      <w:r w:rsidRPr="00F50BEE">
        <w:rPr>
          <w:color w:val="auto"/>
        </w:rPr>
        <w:instrText>1%81%</w:instrText>
      </w:r>
      <w:r w:rsidRPr="00F50BEE">
        <w:rPr>
          <w:color w:val="auto"/>
          <w:lang w:val="en-US"/>
        </w:rPr>
        <w:instrText>D</w:instrText>
      </w:r>
      <w:r w:rsidRPr="00F50BEE">
        <w:rPr>
          <w:color w:val="auto"/>
        </w:rPr>
        <w:instrText>1%82%</w:instrText>
      </w:r>
      <w:r w:rsidRPr="00F50BEE">
        <w:rPr>
          <w:color w:val="auto"/>
          <w:lang w:val="en-US"/>
        </w:rPr>
        <w:instrText>D</w:instrText>
      </w:r>
      <w:r w:rsidRPr="00F50BEE">
        <w:rPr>
          <w:color w:val="auto"/>
        </w:rPr>
        <w:instrText>1%80%</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0%</w:instrText>
      </w:r>
      <w:r w:rsidRPr="00F50BEE">
        <w:rPr>
          <w:color w:val="auto"/>
          <w:lang w:val="en-US"/>
        </w:rPr>
        <w:instrText>D</w:instrText>
      </w:r>
      <w:r w:rsidRPr="00F50BEE">
        <w:rPr>
          <w:color w:val="auto"/>
        </w:rPr>
        <w:instrText>1%82%</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8%</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2%</w:instrText>
      </w:r>
      <w:r w:rsidRPr="00F50BEE">
        <w:rPr>
          <w:color w:val="auto"/>
          <w:lang w:val="en-US"/>
        </w:rPr>
        <w:instrText>D</w:instrText>
      </w:r>
      <w:r w:rsidRPr="00F50BEE">
        <w:rPr>
          <w:color w:val="auto"/>
        </w:rPr>
        <w:instrText>0%</w:instrText>
      </w:r>
      <w:r w:rsidRPr="00F50BEE">
        <w:rPr>
          <w:color w:val="auto"/>
          <w:lang w:val="en-US"/>
        </w:rPr>
        <w:instrText>BD</w:instrText>
      </w:r>
      <w:r w:rsidRPr="00F50BEE">
        <w:rPr>
          <w:color w:val="auto"/>
        </w:rPr>
        <w:instrText>%</w:instrText>
      </w:r>
      <w:r w:rsidRPr="00F50BEE">
        <w:rPr>
          <w:color w:val="auto"/>
          <w:lang w:val="en-US"/>
        </w:rPr>
        <w:instrText>D</w:instrText>
      </w:r>
      <w:r w:rsidRPr="00F50BEE">
        <w:rPr>
          <w:color w:val="auto"/>
        </w:rPr>
        <w:instrText>1%8</w:instrText>
      </w:r>
      <w:r w:rsidRPr="00F50BEE">
        <w:rPr>
          <w:color w:val="auto"/>
          <w:lang w:val="en-US"/>
        </w:rPr>
        <w:instrText>B</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9%20%</w:instrText>
      </w:r>
      <w:r w:rsidRPr="00F50BEE">
        <w:rPr>
          <w:color w:val="auto"/>
          <w:lang w:val="en-US"/>
        </w:rPr>
        <w:instrText>D</w:instrText>
      </w:r>
      <w:r w:rsidRPr="00F50BEE">
        <w:rPr>
          <w:color w:val="auto"/>
        </w:rPr>
        <w:instrText>1%80%</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5%</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3%</w:instrText>
      </w:r>
      <w:r w:rsidRPr="00F50BEE">
        <w:rPr>
          <w:color w:val="auto"/>
          <w:lang w:val="en-US"/>
        </w:rPr>
        <w:instrText>D</w:instrText>
      </w:r>
      <w:r w:rsidRPr="00F50BEE">
        <w:rPr>
          <w:color w:val="auto"/>
        </w:rPr>
        <w:instrText>0%</w:instrText>
      </w:r>
      <w:r w:rsidRPr="00F50BEE">
        <w:rPr>
          <w:color w:val="auto"/>
          <w:lang w:val="en-US"/>
        </w:rPr>
        <w:instrText>BB</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0%</w:instrText>
      </w:r>
      <w:r w:rsidRPr="00F50BEE">
        <w:rPr>
          <w:color w:val="auto"/>
          <w:lang w:val="en-US"/>
        </w:rPr>
        <w:instrText>D</w:instrText>
      </w:r>
      <w:r w:rsidRPr="00F50BEE">
        <w:rPr>
          <w:color w:val="auto"/>
        </w:rPr>
        <w:instrText>0%</w:instrText>
      </w:r>
      <w:r w:rsidRPr="00F50BEE">
        <w:rPr>
          <w:color w:val="auto"/>
          <w:lang w:val="en-US"/>
        </w:rPr>
        <w:instrText>BC</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5%</w:instrText>
      </w:r>
      <w:r w:rsidRPr="00F50BEE">
        <w:rPr>
          <w:color w:val="auto"/>
          <w:lang w:val="en-US"/>
        </w:rPr>
        <w:instrText>D</w:instrText>
      </w:r>
      <w:r w:rsidRPr="00F50BEE">
        <w:rPr>
          <w:color w:val="auto"/>
        </w:rPr>
        <w:instrText>0%</w:instrText>
      </w:r>
      <w:r w:rsidRPr="00F50BEE">
        <w:rPr>
          <w:color w:val="auto"/>
          <w:lang w:val="en-US"/>
        </w:rPr>
        <w:instrText>BD</w:instrText>
      </w:r>
      <w:r w:rsidRPr="00F50BEE">
        <w:rPr>
          <w:color w:val="auto"/>
        </w:rPr>
        <w:instrText>%</w:instrText>
      </w:r>
      <w:r w:rsidRPr="00F50BEE">
        <w:rPr>
          <w:color w:val="auto"/>
          <w:lang w:val="en-US"/>
        </w:rPr>
        <w:instrText>D</w:instrText>
      </w:r>
      <w:r w:rsidRPr="00F50BEE">
        <w:rPr>
          <w:color w:val="auto"/>
        </w:rPr>
        <w:instrText>1%82%20%</w:instrText>
      </w:r>
      <w:r w:rsidRPr="00F50BEE">
        <w:rPr>
          <w:color w:val="auto"/>
          <w:lang w:val="en-US"/>
        </w:rPr>
        <w:instrText>D</w:instrText>
      </w:r>
      <w:r w:rsidRPr="00F50BEE">
        <w:rPr>
          <w:color w:val="auto"/>
        </w:rPr>
        <w:instrText>0%</w:instrText>
      </w:r>
      <w:r w:rsidRPr="00F50BEE">
        <w:rPr>
          <w:color w:val="auto"/>
          <w:lang w:val="en-US"/>
        </w:rPr>
        <w:instrText>BF</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BE</w:instrText>
      </w:r>
      <w:r w:rsidRPr="00F50BEE">
        <w:rPr>
          <w:color w:val="auto"/>
        </w:rPr>
        <w:instrText>%20%</w:instrText>
      </w:r>
      <w:r w:rsidRPr="00F50BEE">
        <w:rPr>
          <w:color w:val="auto"/>
          <w:lang w:val="en-US"/>
        </w:rPr>
        <w:instrText>D</w:instrText>
      </w:r>
      <w:r w:rsidRPr="00F50BEE">
        <w:rPr>
          <w:color w:val="auto"/>
        </w:rPr>
        <w:instrText>0%</w:instrText>
      </w:r>
      <w:r w:rsidRPr="00F50BEE">
        <w:rPr>
          <w:color w:val="auto"/>
          <w:lang w:val="en-US"/>
        </w:rPr>
        <w:instrText>BF</w:instrText>
      </w:r>
      <w:r w:rsidRPr="00F50BEE">
        <w:rPr>
          <w:color w:val="auto"/>
        </w:rPr>
        <w:instrText>%</w:instrText>
      </w:r>
      <w:r w:rsidRPr="00F50BEE">
        <w:rPr>
          <w:color w:val="auto"/>
          <w:lang w:val="en-US"/>
        </w:rPr>
        <w:instrText>D</w:instrText>
      </w:r>
      <w:r w:rsidRPr="00F50BEE">
        <w:rPr>
          <w:color w:val="auto"/>
        </w:rPr>
        <w:instrText>1%80%</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5%</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4%</w:instrText>
      </w:r>
      <w:r w:rsidRPr="00F50BEE">
        <w:rPr>
          <w:color w:val="auto"/>
          <w:lang w:val="en-US"/>
        </w:rPr>
        <w:instrText>D</w:instrText>
      </w:r>
      <w:r w:rsidRPr="00F50BEE">
        <w:rPr>
          <w:color w:val="auto"/>
        </w:rPr>
        <w:instrText>0%</w:instrText>
      </w:r>
      <w:r w:rsidRPr="00F50BEE">
        <w:rPr>
          <w:color w:val="auto"/>
          <w:lang w:val="en-US"/>
        </w:rPr>
        <w:instrText>BE</w:instrText>
      </w:r>
      <w:r w:rsidRPr="00F50BEE">
        <w:rPr>
          <w:color w:val="auto"/>
        </w:rPr>
        <w:instrText>%</w:instrText>
      </w:r>
      <w:r w:rsidRPr="00F50BEE">
        <w:rPr>
          <w:color w:val="auto"/>
          <w:lang w:val="en-US"/>
        </w:rPr>
        <w:instrText>D</w:instrText>
      </w:r>
      <w:r w:rsidRPr="00F50BEE">
        <w:rPr>
          <w:color w:val="auto"/>
        </w:rPr>
        <w:instrText>1%81%</w:instrText>
      </w:r>
      <w:r w:rsidRPr="00F50BEE">
        <w:rPr>
          <w:color w:val="auto"/>
          <w:lang w:val="en-US"/>
        </w:rPr>
        <w:instrText>D</w:instrText>
      </w:r>
      <w:r w:rsidRPr="00F50BEE">
        <w:rPr>
          <w:color w:val="auto"/>
        </w:rPr>
        <w:instrText>1%82%</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0%</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2%</w:instrText>
      </w:r>
      <w:r w:rsidRPr="00F50BEE">
        <w:rPr>
          <w:color w:val="auto"/>
          <w:lang w:val="en-US"/>
        </w:rPr>
        <w:instrText>D</w:instrText>
      </w:r>
      <w:r w:rsidRPr="00F50BEE">
        <w:rPr>
          <w:color w:val="auto"/>
        </w:rPr>
        <w:instrText>0%</w:instrText>
      </w:r>
      <w:r w:rsidRPr="00F50BEE">
        <w:rPr>
          <w:color w:val="auto"/>
          <w:lang w:val="en-US"/>
        </w:rPr>
        <w:instrText>BB</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5%</w:instrText>
      </w:r>
      <w:r w:rsidRPr="00F50BEE">
        <w:rPr>
          <w:color w:val="auto"/>
          <w:lang w:val="en-US"/>
        </w:rPr>
        <w:instrText>D</w:instrText>
      </w:r>
      <w:r w:rsidRPr="00F50BEE">
        <w:rPr>
          <w:color w:val="auto"/>
        </w:rPr>
        <w:instrText>0%</w:instrText>
      </w:r>
      <w:r w:rsidRPr="00F50BEE">
        <w:rPr>
          <w:color w:val="auto"/>
          <w:lang w:val="en-US"/>
        </w:rPr>
        <w:instrText>BD</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8%</w:instrText>
      </w:r>
      <w:r w:rsidRPr="00F50BEE">
        <w:rPr>
          <w:color w:val="auto"/>
          <w:lang w:val="en-US"/>
        </w:rPr>
        <w:instrText>D</w:instrText>
      </w:r>
      <w:r w:rsidRPr="00F50BEE">
        <w:rPr>
          <w:color w:val="auto"/>
        </w:rPr>
        <w:instrText>1%8</w:instrText>
      </w:r>
      <w:r w:rsidRPr="00F50BEE">
        <w:rPr>
          <w:color w:val="auto"/>
          <w:lang w:val="en-US"/>
        </w:rPr>
        <w:instrText>E</w:instrText>
      </w:r>
      <w:r w:rsidRPr="00F50BEE">
        <w:rPr>
          <w:color w:val="auto"/>
        </w:rPr>
        <w:instrText>%20%</w:instrText>
      </w:r>
      <w:r w:rsidRPr="00F50BEE">
        <w:rPr>
          <w:color w:val="auto"/>
          <w:lang w:val="en-US"/>
        </w:rPr>
        <w:instrText>D</w:instrText>
      </w:r>
      <w:r w:rsidRPr="00F50BEE">
        <w:rPr>
          <w:color w:val="auto"/>
        </w:rPr>
        <w:instrText>0%</w:instrText>
      </w:r>
      <w:r w:rsidRPr="00F50BEE">
        <w:rPr>
          <w:color w:val="auto"/>
          <w:lang w:val="en-US"/>
        </w:rPr>
        <w:instrText>BC</w:instrText>
      </w:r>
      <w:r w:rsidRPr="00F50BEE">
        <w:rPr>
          <w:color w:val="auto"/>
        </w:rPr>
        <w:instrText>%</w:instrText>
      </w:r>
      <w:r w:rsidRPr="00F50BEE">
        <w:rPr>
          <w:color w:val="auto"/>
          <w:lang w:val="en-US"/>
        </w:rPr>
        <w:instrText>D</w:instrText>
      </w:r>
      <w:r w:rsidRPr="00F50BEE">
        <w:rPr>
          <w:color w:val="auto"/>
        </w:rPr>
        <w:instrText>1%83%</w:instrText>
      </w:r>
      <w:r w:rsidRPr="00F50BEE">
        <w:rPr>
          <w:color w:val="auto"/>
          <w:lang w:val="en-US"/>
        </w:rPr>
        <w:instrText>D</w:instrText>
      </w:r>
      <w:r w:rsidRPr="00F50BEE">
        <w:rPr>
          <w:color w:val="auto"/>
        </w:rPr>
        <w:instrText>0%</w:instrText>
      </w:r>
      <w:r w:rsidRPr="00F50BEE">
        <w:rPr>
          <w:color w:val="auto"/>
          <w:lang w:val="en-US"/>
        </w:rPr>
        <w:instrText>BD</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8%</w:instrText>
      </w:r>
      <w:r w:rsidRPr="00F50BEE">
        <w:rPr>
          <w:color w:val="auto"/>
          <w:lang w:val="en-US"/>
        </w:rPr>
        <w:instrText>D</w:instrText>
      </w:r>
      <w:r w:rsidRPr="00F50BEE">
        <w:rPr>
          <w:color w:val="auto"/>
        </w:rPr>
        <w:instrText>1%86%</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8%</w:instrText>
      </w:r>
      <w:r w:rsidRPr="00F50BEE">
        <w:rPr>
          <w:color w:val="auto"/>
          <w:lang w:val="en-US"/>
        </w:rPr>
        <w:instrText>D</w:instrText>
      </w:r>
      <w:r w:rsidRPr="00F50BEE">
        <w:rPr>
          <w:color w:val="auto"/>
        </w:rPr>
        <w:instrText>0%</w:instrText>
      </w:r>
      <w:r w:rsidRPr="00F50BEE">
        <w:rPr>
          <w:color w:val="auto"/>
          <w:lang w:val="en-US"/>
        </w:rPr>
        <w:instrText>BF</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0%</w:instrText>
      </w:r>
      <w:r w:rsidRPr="00F50BEE">
        <w:rPr>
          <w:color w:val="auto"/>
          <w:lang w:val="en-US"/>
        </w:rPr>
        <w:instrText>D</w:instrText>
      </w:r>
      <w:r w:rsidRPr="00F50BEE">
        <w:rPr>
          <w:color w:val="auto"/>
        </w:rPr>
        <w:instrText>0%</w:instrText>
      </w:r>
      <w:r w:rsidRPr="00F50BEE">
        <w:rPr>
          <w:color w:val="auto"/>
          <w:lang w:val="en-US"/>
        </w:rPr>
        <w:instrText>BB</w:instrText>
      </w:r>
      <w:r w:rsidRPr="00F50BEE">
        <w:rPr>
          <w:color w:val="auto"/>
        </w:rPr>
        <w:instrText>%</w:instrText>
      </w:r>
      <w:r w:rsidRPr="00F50BEE">
        <w:rPr>
          <w:color w:val="auto"/>
          <w:lang w:val="en-US"/>
        </w:rPr>
        <w:instrText>D</w:instrText>
      </w:r>
      <w:r w:rsidRPr="00F50BEE">
        <w:rPr>
          <w:color w:val="auto"/>
        </w:rPr>
        <w:instrText>1%8</w:instrText>
      </w:r>
      <w:r w:rsidRPr="00F50BEE">
        <w:rPr>
          <w:color w:val="auto"/>
          <w:lang w:val="en-US"/>
        </w:rPr>
        <w:instrText>C</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BD</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BE</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9%20%</w:instrText>
      </w:r>
      <w:r w:rsidRPr="00F50BEE">
        <w:rPr>
          <w:color w:val="auto"/>
          <w:lang w:val="en-US"/>
        </w:rPr>
        <w:instrText>D</w:instrText>
      </w:r>
      <w:r w:rsidRPr="00F50BEE">
        <w:rPr>
          <w:color w:val="auto"/>
        </w:rPr>
        <w:instrText>1%83%</w:instrText>
      </w:r>
      <w:r w:rsidRPr="00F50BEE">
        <w:rPr>
          <w:color w:val="auto"/>
          <w:lang w:val="en-US"/>
        </w:rPr>
        <w:instrText>D</w:instrText>
      </w:r>
      <w:r w:rsidRPr="00F50BEE">
        <w:rPr>
          <w:color w:val="auto"/>
        </w:rPr>
        <w:instrText>1%81%</w:instrText>
      </w:r>
      <w:r w:rsidRPr="00F50BEE">
        <w:rPr>
          <w:color w:val="auto"/>
          <w:lang w:val="en-US"/>
        </w:rPr>
        <w:instrText>D</w:instrText>
      </w:r>
      <w:r w:rsidRPr="00F50BEE">
        <w:rPr>
          <w:color w:val="auto"/>
        </w:rPr>
        <w:instrText>0%</w:instrText>
      </w:r>
      <w:r w:rsidRPr="00F50BEE">
        <w:rPr>
          <w:color w:val="auto"/>
          <w:lang w:val="en-US"/>
        </w:rPr>
        <w:instrText>BB</w:instrText>
      </w:r>
      <w:r w:rsidRPr="00F50BEE">
        <w:rPr>
          <w:color w:val="auto"/>
        </w:rPr>
        <w:instrText>%</w:instrText>
      </w:r>
      <w:r w:rsidRPr="00F50BEE">
        <w:rPr>
          <w:color w:val="auto"/>
          <w:lang w:val="en-US"/>
        </w:rPr>
        <w:instrText>D</w:instrText>
      </w:r>
      <w:r w:rsidRPr="00F50BEE">
        <w:rPr>
          <w:color w:val="auto"/>
        </w:rPr>
        <w:instrText>1%83%</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3%</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8%20%</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7%</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0%</w:instrText>
      </w:r>
      <w:r w:rsidRPr="00F50BEE">
        <w:rPr>
          <w:color w:val="auto"/>
          <w:lang w:val="en-US"/>
        </w:rPr>
        <w:instrText>D</w:instrText>
      </w:r>
      <w:r w:rsidRPr="00F50BEE">
        <w:rPr>
          <w:color w:val="auto"/>
        </w:rPr>
        <w:instrText>0%</w:instrText>
      </w:r>
      <w:r w:rsidRPr="00F50BEE">
        <w:rPr>
          <w:color w:val="auto"/>
          <w:lang w:val="en-US"/>
        </w:rPr>
        <w:instrText>BF</w:instrText>
      </w:r>
      <w:r w:rsidRPr="00F50BEE">
        <w:rPr>
          <w:color w:val="auto"/>
        </w:rPr>
        <w:instrText>%</w:instrText>
      </w:r>
      <w:r w:rsidRPr="00F50BEE">
        <w:rPr>
          <w:color w:val="auto"/>
          <w:lang w:val="en-US"/>
        </w:rPr>
        <w:instrText>D</w:instrText>
      </w:r>
      <w:r w:rsidRPr="00F50BEE">
        <w:rPr>
          <w:color w:val="auto"/>
        </w:rPr>
        <w:instrText>1%80%</w:instrText>
      </w:r>
      <w:r w:rsidRPr="00F50BEE">
        <w:rPr>
          <w:color w:val="auto"/>
          <w:lang w:val="en-US"/>
        </w:rPr>
        <w:instrText>D</w:instrText>
      </w:r>
      <w:r w:rsidRPr="00F50BEE">
        <w:rPr>
          <w:color w:val="auto"/>
        </w:rPr>
        <w:instrText>0%</w:instrText>
      </w:r>
      <w:r w:rsidRPr="00F50BEE">
        <w:rPr>
          <w:color w:val="auto"/>
          <w:lang w:val="en-US"/>
        </w:rPr>
        <w:instrText>BE</w:instrText>
      </w:r>
      <w:r w:rsidRPr="00F50BEE">
        <w:rPr>
          <w:color w:val="auto"/>
        </w:rPr>
        <w:instrText>%</w:instrText>
      </w:r>
      <w:r w:rsidRPr="00F50BEE">
        <w:rPr>
          <w:color w:val="auto"/>
          <w:lang w:val="en-US"/>
        </w:rPr>
        <w:instrText>D</w:instrText>
      </w:r>
      <w:r w:rsidRPr="00F50BEE">
        <w:rPr>
          <w:color w:val="auto"/>
        </w:rPr>
        <w:instrText>1%81%20%</w:instrText>
      </w:r>
      <w:r w:rsidRPr="00F50BEE">
        <w:rPr>
          <w:color w:val="auto"/>
          <w:lang w:val="en-US"/>
        </w:rPr>
        <w:instrText>D</w:instrText>
      </w:r>
      <w:r w:rsidRPr="00F50BEE">
        <w:rPr>
          <w:color w:val="auto"/>
        </w:rPr>
        <w:instrText>0%</w:instrText>
      </w:r>
      <w:r w:rsidRPr="00F50BEE">
        <w:rPr>
          <w:color w:val="auto"/>
          <w:lang w:val="en-US"/>
        </w:rPr>
        <w:instrText>BC</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5%</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6%</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2%</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5%</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4%</w:instrText>
      </w:r>
      <w:r w:rsidRPr="00F50BEE">
        <w:rPr>
          <w:color w:val="auto"/>
          <w:lang w:val="en-US"/>
        </w:rPr>
        <w:instrText>D</w:instrText>
      </w:r>
      <w:r w:rsidRPr="00F50BEE">
        <w:rPr>
          <w:color w:val="auto"/>
        </w:rPr>
        <w:instrText>0%</w:instrText>
      </w:r>
      <w:r w:rsidRPr="00F50BEE">
        <w:rPr>
          <w:color w:val="auto"/>
          <w:lang w:val="en-US"/>
        </w:rPr>
        <w:instrText>BE</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BC</w:instrText>
      </w:r>
      <w:r w:rsidRPr="00F50BEE">
        <w:rPr>
          <w:color w:val="auto"/>
        </w:rPr>
        <w:instrText>%</w:instrText>
      </w:r>
      <w:r w:rsidRPr="00F50BEE">
        <w:rPr>
          <w:color w:val="auto"/>
          <w:lang w:val="en-US"/>
        </w:rPr>
        <w:instrText>D</w:instrText>
      </w:r>
      <w:r w:rsidRPr="00F50BEE">
        <w:rPr>
          <w:color w:val="auto"/>
        </w:rPr>
        <w:instrText>1%81%</w:instrText>
      </w:r>
      <w:r w:rsidRPr="00F50BEE">
        <w:rPr>
          <w:color w:val="auto"/>
          <w:lang w:val="en-US"/>
        </w:rPr>
        <w:instrText>D</w:instrText>
      </w:r>
      <w:r w:rsidRPr="00F50BEE">
        <w:rPr>
          <w:color w:val="auto"/>
        </w:rPr>
        <w:instrText>1%82%</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2%</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5%</w:instrText>
      </w:r>
      <w:r w:rsidRPr="00F50BEE">
        <w:rPr>
          <w:color w:val="auto"/>
          <w:lang w:val="en-US"/>
        </w:rPr>
        <w:instrText>D</w:instrText>
      </w:r>
      <w:r w:rsidRPr="00F50BEE">
        <w:rPr>
          <w:color w:val="auto"/>
        </w:rPr>
        <w:instrText>0%</w:instrText>
      </w:r>
      <w:r w:rsidRPr="00F50BEE">
        <w:rPr>
          <w:color w:val="auto"/>
          <w:lang w:val="en-US"/>
        </w:rPr>
        <w:instrText>BD</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BD</w:instrText>
      </w:r>
      <w:r w:rsidRPr="00F50BEE">
        <w:rPr>
          <w:color w:val="auto"/>
        </w:rPr>
        <w:instrText>%</w:instrText>
      </w:r>
      <w:r w:rsidRPr="00F50BEE">
        <w:rPr>
          <w:color w:val="auto"/>
          <w:lang w:val="en-US"/>
        </w:rPr>
        <w:instrText>D</w:instrText>
      </w:r>
      <w:r w:rsidRPr="00F50BEE">
        <w:rPr>
          <w:color w:val="auto"/>
        </w:rPr>
        <w:instrText>1%8</w:instrText>
      </w:r>
      <w:r w:rsidRPr="00F50BEE">
        <w:rPr>
          <w:color w:val="auto"/>
          <w:lang w:val="en-US"/>
        </w:rPr>
        <w:instrText>B</w:instrText>
      </w:r>
      <w:r w:rsidRPr="00F50BEE">
        <w:rPr>
          <w:color w:val="auto"/>
        </w:rPr>
        <w:instrText>%</w:instrText>
      </w:r>
      <w:r w:rsidRPr="00F50BEE">
        <w:rPr>
          <w:color w:val="auto"/>
          <w:lang w:val="en-US"/>
        </w:rPr>
        <w:instrText>D</w:instrText>
      </w:r>
      <w:r w:rsidRPr="00F50BEE">
        <w:rPr>
          <w:color w:val="auto"/>
        </w:rPr>
        <w:instrText>0%</w:instrText>
      </w:r>
      <w:r w:rsidRPr="00F50BEE">
        <w:rPr>
          <w:color w:val="auto"/>
          <w:lang w:val="en-US"/>
        </w:rPr>
        <w:instrText>B</w:instrText>
      </w:r>
      <w:r w:rsidRPr="00F50BEE">
        <w:rPr>
          <w:color w:val="auto"/>
        </w:rPr>
        <w:instrText>9&amp;</w:instrText>
      </w:r>
      <w:r w:rsidRPr="00F50BEE">
        <w:rPr>
          <w:color w:val="auto"/>
          <w:lang w:val="en-US"/>
        </w:rPr>
        <w:instrText>url</w:instrText>
      </w:r>
      <w:r w:rsidRPr="00F50BEE">
        <w:rPr>
          <w:color w:val="auto"/>
        </w:rPr>
        <w:instrText>=</w:instrText>
      </w:r>
      <w:r w:rsidRPr="00F50BEE">
        <w:rPr>
          <w:color w:val="auto"/>
          <w:lang w:val="en-US"/>
        </w:rPr>
        <w:instrText>http</w:instrText>
      </w:r>
      <w:r w:rsidRPr="00F50BEE">
        <w:rPr>
          <w:color w:val="auto"/>
        </w:rPr>
        <w:instrText>%3</w:instrText>
      </w:r>
      <w:r w:rsidRPr="00F50BEE">
        <w:rPr>
          <w:color w:val="auto"/>
          <w:lang w:val="en-US"/>
        </w:rPr>
        <w:instrText>A</w:instrText>
      </w:r>
      <w:r w:rsidRPr="00F50BEE">
        <w:rPr>
          <w:color w:val="auto"/>
        </w:rPr>
        <w:instrText>%2</w:instrText>
      </w:r>
      <w:r w:rsidRPr="00F50BEE">
        <w:rPr>
          <w:color w:val="auto"/>
          <w:lang w:val="en-US"/>
        </w:rPr>
        <w:instrText>F</w:instrText>
      </w:r>
      <w:r w:rsidRPr="00F50BEE">
        <w:rPr>
          <w:color w:val="auto"/>
        </w:rPr>
        <w:instrText>%2</w:instrText>
      </w:r>
      <w:r w:rsidRPr="00F50BEE">
        <w:rPr>
          <w:color w:val="auto"/>
          <w:lang w:val="en-US"/>
        </w:rPr>
        <w:instrText>Fhvorostyanka</w:instrText>
      </w:r>
      <w:r w:rsidRPr="00F50BEE">
        <w:rPr>
          <w:color w:val="auto"/>
        </w:rPr>
        <w:instrText>.</w:instrText>
      </w:r>
      <w:r w:rsidRPr="00F50BEE">
        <w:rPr>
          <w:color w:val="auto"/>
          <w:lang w:val="en-US"/>
        </w:rPr>
        <w:instrText>ru</w:instrText>
      </w:r>
      <w:r w:rsidRPr="00F50BEE">
        <w:rPr>
          <w:color w:val="auto"/>
        </w:rPr>
        <w:instrText>%2</w:instrText>
      </w:r>
      <w:r w:rsidRPr="00F50BEE">
        <w:rPr>
          <w:color w:val="auto"/>
          <w:lang w:val="en-US"/>
        </w:rPr>
        <w:instrText>FDocument</w:instrText>
      </w:r>
      <w:r w:rsidRPr="00F50BEE">
        <w:rPr>
          <w:color w:val="auto"/>
        </w:rPr>
        <w:instrText>%2</w:instrText>
      </w:r>
      <w:r w:rsidRPr="00F50BEE">
        <w:rPr>
          <w:color w:val="auto"/>
          <w:lang w:val="en-US"/>
        </w:rPr>
        <w:instrText>FAR</w:instrText>
      </w:r>
      <w:r w:rsidRPr="00F50BEE">
        <w:rPr>
          <w:color w:val="auto"/>
        </w:rPr>
        <w:instrText>_</w:instrText>
      </w:r>
      <w:r w:rsidRPr="00F50BEE">
        <w:rPr>
          <w:color w:val="auto"/>
          <w:lang w:val="en-US"/>
        </w:rPr>
        <w:instrText>GMU</w:instrText>
      </w:r>
      <w:r w:rsidRPr="00F50BEE">
        <w:rPr>
          <w:color w:val="auto"/>
        </w:rPr>
        <w:instrText>_</w:instrText>
      </w:r>
      <w:r w:rsidRPr="00F50BEE">
        <w:rPr>
          <w:color w:val="auto"/>
          <w:lang w:val="en-US"/>
        </w:rPr>
        <w:instrText>proekt</w:instrText>
      </w:r>
      <w:r w:rsidRPr="00F50BEE">
        <w:rPr>
          <w:color w:val="auto"/>
        </w:rPr>
        <w:instrText>%2</w:instrText>
      </w:r>
      <w:r w:rsidRPr="00F50BEE">
        <w:rPr>
          <w:color w:val="auto"/>
          <w:lang w:val="en-US"/>
        </w:rPr>
        <w:instrText>Fkumi</w:instrText>
      </w:r>
      <w:r w:rsidRPr="00F50BEE">
        <w:rPr>
          <w:color w:val="auto"/>
        </w:rPr>
        <w:instrText>%2</w:instrText>
      </w:r>
      <w:r w:rsidRPr="00F50BEE">
        <w:rPr>
          <w:color w:val="auto"/>
          <w:lang w:val="en-US"/>
        </w:rPr>
        <w:instrText>Far</w:instrText>
      </w:r>
      <w:r w:rsidRPr="00F50BEE">
        <w:rPr>
          <w:color w:val="auto"/>
        </w:rPr>
        <w:instrText>2_</w:instrText>
      </w:r>
      <w:r w:rsidRPr="00F50BEE">
        <w:rPr>
          <w:color w:val="auto"/>
          <w:lang w:val="en-US"/>
        </w:rPr>
        <w:instrText>predostavlenie</w:instrText>
      </w:r>
      <w:r w:rsidRPr="00F50BEE">
        <w:rPr>
          <w:color w:val="auto"/>
        </w:rPr>
        <w:instrText>_</w:instrText>
      </w:r>
      <w:r w:rsidRPr="00F50BEE">
        <w:rPr>
          <w:color w:val="auto"/>
          <w:lang w:val="en-US"/>
        </w:rPr>
        <w:instrText>v</w:instrText>
      </w:r>
      <w:r w:rsidRPr="00F50BEE">
        <w:rPr>
          <w:color w:val="auto"/>
        </w:rPr>
        <w:instrText>_</w:instrText>
      </w:r>
      <w:r w:rsidRPr="00F50BEE">
        <w:rPr>
          <w:color w:val="auto"/>
          <w:lang w:val="en-US"/>
        </w:rPr>
        <w:instrText>arendu</w:instrText>
      </w:r>
      <w:r w:rsidRPr="00F50BEE">
        <w:rPr>
          <w:color w:val="auto"/>
        </w:rPr>
        <w:instrText>_</w:instrText>
      </w:r>
      <w:r w:rsidRPr="00F50BEE">
        <w:rPr>
          <w:color w:val="auto"/>
          <w:lang w:val="en-US"/>
        </w:rPr>
        <w:instrText>zemelnykh</w:instrText>
      </w:r>
      <w:r w:rsidRPr="00F50BEE">
        <w:rPr>
          <w:color w:val="auto"/>
        </w:rPr>
        <w:instrText>_</w:instrText>
      </w:r>
      <w:r w:rsidRPr="00F50BEE">
        <w:rPr>
          <w:color w:val="auto"/>
          <w:lang w:val="en-US"/>
        </w:rPr>
        <w:instrText>uchastkov</w:instrText>
      </w:r>
      <w:r w:rsidRPr="00F50BEE">
        <w:rPr>
          <w:color w:val="auto"/>
        </w:rPr>
        <w:instrText>-</w:instrText>
      </w:r>
      <w:r w:rsidRPr="00F50BEE">
        <w:rPr>
          <w:color w:val="auto"/>
          <w:lang w:val="en-US"/>
        </w:rPr>
        <w:instrText>na</w:instrText>
      </w:r>
      <w:r w:rsidRPr="00F50BEE">
        <w:rPr>
          <w:color w:val="auto"/>
        </w:rPr>
        <w:instrText>.</w:instrText>
      </w:r>
      <w:r w:rsidRPr="00F50BEE">
        <w:rPr>
          <w:color w:val="auto"/>
          <w:lang w:val="en-US"/>
        </w:rPr>
        <w:instrText>doc</w:instrText>
      </w:r>
      <w:r w:rsidRPr="00F50BEE">
        <w:rPr>
          <w:color w:val="auto"/>
        </w:rPr>
        <w:instrText>&amp;</w:instrText>
      </w:r>
      <w:r w:rsidRPr="00F50BEE">
        <w:rPr>
          <w:color w:val="auto"/>
          <w:lang w:val="en-US"/>
        </w:rPr>
        <w:instrText>fmode</w:instrText>
      </w:r>
      <w:r w:rsidRPr="00F50BEE">
        <w:rPr>
          <w:color w:val="auto"/>
        </w:rPr>
        <w:instrText>=</w:instrText>
      </w:r>
      <w:r w:rsidRPr="00F50BEE">
        <w:rPr>
          <w:color w:val="auto"/>
          <w:lang w:val="en-US"/>
        </w:rPr>
        <w:instrText>envelope</w:instrText>
      </w:r>
      <w:r w:rsidRPr="00F50BEE">
        <w:rPr>
          <w:color w:val="auto"/>
        </w:rPr>
        <w:instrText>&amp;</w:instrText>
      </w:r>
      <w:r w:rsidRPr="00F50BEE">
        <w:rPr>
          <w:color w:val="auto"/>
          <w:lang w:val="en-US"/>
        </w:rPr>
        <w:instrText>lr</w:instrText>
      </w:r>
      <w:r w:rsidRPr="00F50BEE">
        <w:rPr>
          <w:color w:val="auto"/>
        </w:rPr>
        <w:instrText>=50&amp;</w:instrText>
      </w:r>
      <w:r w:rsidRPr="00F50BEE">
        <w:rPr>
          <w:color w:val="auto"/>
          <w:lang w:val="en-US"/>
        </w:rPr>
        <w:instrText>l</w:instrText>
      </w:r>
      <w:r w:rsidRPr="00F50BEE">
        <w:rPr>
          <w:color w:val="auto"/>
        </w:rPr>
        <w:instrText>10</w:instrText>
      </w:r>
      <w:r w:rsidRPr="00F50BEE">
        <w:rPr>
          <w:color w:val="auto"/>
          <w:lang w:val="en-US"/>
        </w:rPr>
        <w:instrText>n</w:instrText>
      </w:r>
      <w:r w:rsidRPr="00F50BEE">
        <w:rPr>
          <w:color w:val="auto"/>
        </w:rPr>
        <w:instrText>=</w:instrText>
      </w:r>
      <w:r w:rsidRPr="00F50BEE">
        <w:rPr>
          <w:color w:val="auto"/>
          <w:lang w:val="en-US"/>
        </w:rPr>
        <w:instrText>ru</w:instrText>
      </w:r>
      <w:r w:rsidRPr="00F50BEE">
        <w:rPr>
          <w:color w:val="auto"/>
        </w:rPr>
        <w:instrText>&amp;</w:instrText>
      </w:r>
      <w:r w:rsidRPr="00F50BEE">
        <w:rPr>
          <w:color w:val="auto"/>
          <w:lang w:val="en-US"/>
        </w:rPr>
        <w:instrText>mime</w:instrText>
      </w:r>
      <w:r w:rsidRPr="00F50BEE">
        <w:rPr>
          <w:color w:val="auto"/>
        </w:rPr>
        <w:instrText>=</w:instrText>
      </w:r>
      <w:r w:rsidRPr="00F50BEE">
        <w:rPr>
          <w:color w:val="auto"/>
          <w:lang w:val="en-US"/>
        </w:rPr>
        <w:instrText>doc</w:instrText>
      </w:r>
      <w:r w:rsidRPr="00F50BEE">
        <w:rPr>
          <w:color w:val="auto"/>
        </w:rPr>
        <w:instrText>&amp;</w:instrText>
      </w:r>
      <w:r w:rsidRPr="00F50BEE">
        <w:rPr>
          <w:color w:val="auto"/>
          <w:lang w:val="en-US"/>
        </w:rPr>
        <w:instrText>sign</w:instrText>
      </w:r>
      <w:r w:rsidRPr="00F50BEE">
        <w:rPr>
          <w:color w:val="auto"/>
        </w:rPr>
        <w:instrText>=</w:instrText>
      </w:r>
      <w:r w:rsidRPr="00F50BEE">
        <w:rPr>
          <w:color w:val="auto"/>
          <w:lang w:val="en-US"/>
        </w:rPr>
        <w:instrText>e</w:instrText>
      </w:r>
      <w:r w:rsidRPr="00F50BEE">
        <w:rPr>
          <w:color w:val="auto"/>
        </w:rPr>
        <w:instrText>5373984396</w:instrText>
      </w:r>
      <w:r w:rsidRPr="00F50BEE">
        <w:rPr>
          <w:color w:val="auto"/>
          <w:lang w:val="en-US"/>
        </w:rPr>
        <w:instrText>a</w:instrText>
      </w:r>
      <w:r w:rsidRPr="00F50BEE">
        <w:rPr>
          <w:color w:val="auto"/>
        </w:rPr>
        <w:instrText>0938</w:instrText>
      </w:r>
      <w:r w:rsidRPr="00F50BEE">
        <w:rPr>
          <w:color w:val="auto"/>
          <w:lang w:val="en-US"/>
        </w:rPr>
        <w:instrText>e</w:instrText>
      </w:r>
      <w:r w:rsidRPr="00F50BEE">
        <w:rPr>
          <w:color w:val="auto"/>
        </w:rPr>
        <w:instrText>95</w:instrText>
      </w:r>
      <w:r w:rsidRPr="00F50BEE">
        <w:rPr>
          <w:color w:val="auto"/>
          <w:lang w:val="en-US"/>
        </w:rPr>
        <w:instrText>ae</w:instrText>
      </w:r>
      <w:r w:rsidRPr="00F50BEE">
        <w:rPr>
          <w:color w:val="auto"/>
        </w:rPr>
        <w:instrText>82416290</w:instrText>
      </w:r>
      <w:r w:rsidRPr="00F50BEE">
        <w:rPr>
          <w:color w:val="auto"/>
          <w:lang w:val="en-US"/>
        </w:rPr>
        <w:instrText>b</w:instrText>
      </w:r>
      <w:r w:rsidRPr="00F50BEE">
        <w:rPr>
          <w:color w:val="auto"/>
        </w:rPr>
        <w:instrText>8</w:instrText>
      </w:r>
      <w:r w:rsidRPr="00F50BEE">
        <w:rPr>
          <w:color w:val="auto"/>
          <w:lang w:val="en-US"/>
        </w:rPr>
        <w:instrText>a</w:instrText>
      </w:r>
      <w:r w:rsidRPr="00F50BEE">
        <w:rPr>
          <w:color w:val="auto"/>
        </w:rPr>
        <w:instrText>&amp;</w:instrText>
      </w:r>
      <w:r w:rsidRPr="00F50BEE">
        <w:rPr>
          <w:color w:val="auto"/>
          <w:lang w:val="en-US"/>
        </w:rPr>
        <w:instrText>keyno</w:instrText>
      </w:r>
      <w:r w:rsidRPr="00F50BEE">
        <w:rPr>
          <w:color w:val="auto"/>
        </w:rPr>
        <w:instrText>=0" \</w:instrText>
      </w:r>
      <w:r w:rsidRPr="00F50BEE">
        <w:rPr>
          <w:color w:val="auto"/>
          <w:lang w:val="en-US"/>
        </w:rPr>
        <w:instrText>l</w:instrText>
      </w:r>
      <w:r w:rsidRPr="00F50BEE">
        <w:rPr>
          <w:color w:val="auto"/>
        </w:rPr>
        <w:instrText xml:space="preserve"> "</w:instrText>
      </w:r>
      <w:r w:rsidRPr="00F50BEE">
        <w:rPr>
          <w:color w:val="auto"/>
          <w:lang w:val="en-US"/>
        </w:rPr>
        <w:instrText>YANDEX</w:instrText>
      </w:r>
      <w:r w:rsidRPr="00F50BEE">
        <w:rPr>
          <w:color w:val="auto"/>
        </w:rPr>
        <w:instrText xml:space="preserve">_182" </w:instrText>
      </w:r>
      <w:r w:rsidRPr="00F50BEE">
        <w:rPr>
          <w:color w:val="auto"/>
          <w:lang w:val="en-US"/>
        </w:rPr>
        <w:fldChar w:fldCharType="separate"/>
      </w:r>
      <w:r w:rsidRPr="00F50BEE">
        <w:rPr>
          <w:color w:val="auto"/>
          <w:lang w:val="en-US"/>
        </w:rPr>
        <w:fldChar w:fldCharType="end"/>
      </w:r>
      <w:r w:rsidRPr="00F50BEE">
        <w:rPr>
          <w:rStyle w:val="highlighthighlightactive"/>
          <w:color w:val="auto"/>
        </w:rPr>
        <w:t>услуги сведений</w:t>
      </w:r>
      <w:hyperlink r:id="rId62" w:anchor="YANDEX_184" w:history="1"/>
      <w:r w:rsidRPr="00F50BEE">
        <w:rPr>
          <w:color w:val="auto"/>
        </w:rPr>
        <w:t xml:space="preserve">. </w:t>
      </w:r>
    </w:p>
    <w:p w:rsidR="00473C9E" w:rsidRPr="00F50BEE" w:rsidRDefault="00473C9E" w:rsidP="00473C9E">
      <w:pPr>
        <w:pStyle w:val="ConsPlusNormal"/>
        <w:ind w:firstLine="709"/>
        <w:jc w:val="both"/>
        <w:rPr>
          <w:rFonts w:ascii="Times New Roman" w:hAnsi="Times New Roman" w:cs="Times New Roman"/>
          <w:spacing w:val="-4"/>
          <w:sz w:val="24"/>
          <w:szCs w:val="24"/>
        </w:rPr>
      </w:pPr>
      <w:r w:rsidRPr="00F50BEE">
        <w:rPr>
          <w:rFonts w:ascii="Times New Roman" w:hAnsi="Times New Roman" w:cs="Times New Roman"/>
          <w:spacing w:val="-4"/>
          <w:sz w:val="24"/>
          <w:szCs w:val="24"/>
        </w:rPr>
        <w:t xml:space="preserve">3.4. Рассмотрение заявки о предоставлении </w:t>
      </w:r>
      <w:r w:rsidRPr="00F50BEE">
        <w:rPr>
          <w:rFonts w:ascii="Times New Roman" w:hAnsi="Times New Roman" w:cs="Times New Roman"/>
          <w:color w:val="000000"/>
          <w:sz w:val="24"/>
          <w:szCs w:val="24"/>
        </w:rPr>
        <w:t>грантов начинающим субъектам малого предпринимательства</w:t>
      </w:r>
      <w:r w:rsidRPr="00F50BEE">
        <w:rPr>
          <w:rFonts w:ascii="Times New Roman" w:hAnsi="Times New Roman" w:cs="Times New Roman"/>
          <w:spacing w:val="-4"/>
          <w:sz w:val="24"/>
          <w:szCs w:val="24"/>
        </w:rPr>
        <w:t xml:space="preserve"> и прилагаемых к ней документов на предмет соответствия установленным требованиям:</w:t>
      </w:r>
    </w:p>
    <w:p w:rsidR="00473C9E" w:rsidRPr="00F50BEE" w:rsidRDefault="00473C9E" w:rsidP="00473C9E">
      <w:pPr>
        <w:ind w:firstLine="709"/>
        <w:jc w:val="both"/>
        <w:rPr>
          <w:spacing w:val="-4"/>
        </w:rPr>
      </w:pPr>
      <w:r w:rsidRPr="00F50BEE">
        <w:rPr>
          <w:spacing w:val="-4"/>
        </w:rPr>
        <w:t>3.4.1. основанием для начала административной процедуры являют</w:t>
      </w:r>
      <w:r w:rsidRPr="00F50BEE">
        <w:rPr>
          <w:spacing w:val="-4"/>
        </w:rPr>
        <w:t>с</w:t>
      </w:r>
      <w:r w:rsidRPr="00F50BEE">
        <w:rPr>
          <w:spacing w:val="-4"/>
        </w:rPr>
        <w:t>я принятые документы от заявителя;</w:t>
      </w:r>
    </w:p>
    <w:p w:rsidR="00473C9E" w:rsidRPr="00F50BEE" w:rsidRDefault="00473C9E" w:rsidP="00473C9E">
      <w:pPr>
        <w:ind w:firstLine="709"/>
        <w:jc w:val="both"/>
        <w:rPr>
          <w:spacing w:val="-4"/>
        </w:rPr>
      </w:pPr>
      <w:r w:rsidRPr="00F50BEE">
        <w:rPr>
          <w:spacing w:val="-4"/>
        </w:rPr>
        <w:t>3.4.2. При рассмотрении направленной в Сектор заявки о предоставлении муниципальной услуги с прилагаемыми документами исполнитель – секретарь комиссии по предоставлению субсидий на оказание муниципальной поддержки субъектам малого и среднего предпринимательства (далее – Секретарь комиссии):</w:t>
      </w:r>
    </w:p>
    <w:p w:rsidR="00473C9E" w:rsidRPr="00F50BEE" w:rsidRDefault="00473C9E" w:rsidP="00473C9E">
      <w:pPr>
        <w:ind w:firstLine="709"/>
        <w:jc w:val="both"/>
        <w:rPr>
          <w:spacing w:val="-4"/>
        </w:rPr>
      </w:pPr>
      <w:r w:rsidRPr="00F50BEE">
        <w:rPr>
          <w:spacing w:val="-4"/>
        </w:rPr>
        <w:t>1) определяет:</w:t>
      </w:r>
    </w:p>
    <w:p w:rsidR="00473C9E" w:rsidRPr="00F50BEE" w:rsidRDefault="00473C9E" w:rsidP="00473C9E">
      <w:pPr>
        <w:ind w:firstLine="709"/>
        <w:jc w:val="both"/>
        <w:rPr>
          <w:spacing w:val="-4"/>
        </w:rPr>
      </w:pPr>
      <w:r w:rsidRPr="00F50BEE">
        <w:rPr>
          <w:spacing w:val="-4"/>
        </w:rPr>
        <w:t>- полноту пакета представленных документов в соответствии с пунктом 2.6. настоящего регламента и достоверность указанных в них сведений;</w:t>
      </w:r>
    </w:p>
    <w:p w:rsidR="00473C9E" w:rsidRPr="00F50BEE" w:rsidRDefault="00473C9E" w:rsidP="00473C9E">
      <w:pPr>
        <w:pStyle w:val="ConsPlusNormal"/>
        <w:ind w:firstLine="709"/>
        <w:jc w:val="both"/>
        <w:rPr>
          <w:rFonts w:ascii="Times New Roman" w:hAnsi="Times New Roman" w:cs="Times New Roman"/>
          <w:spacing w:val="-4"/>
          <w:sz w:val="24"/>
          <w:szCs w:val="24"/>
        </w:rPr>
      </w:pPr>
      <w:r w:rsidRPr="00F50BEE">
        <w:rPr>
          <w:rFonts w:ascii="Times New Roman" w:hAnsi="Times New Roman" w:cs="Times New Roman"/>
          <w:spacing w:val="-4"/>
          <w:sz w:val="24"/>
          <w:szCs w:val="24"/>
        </w:rPr>
        <w:t xml:space="preserve">- право субъекта малого предпринимательства на получение финансовой поддержки в соответствии с пунктами 1.2., 2.5. настоящего регламента; </w:t>
      </w:r>
    </w:p>
    <w:p w:rsidR="00473C9E" w:rsidRPr="00F50BEE" w:rsidRDefault="00473C9E" w:rsidP="00473C9E">
      <w:pPr>
        <w:ind w:firstLine="709"/>
        <w:jc w:val="both"/>
        <w:rPr>
          <w:spacing w:val="-4"/>
        </w:rPr>
      </w:pPr>
      <w:r w:rsidRPr="00F50BEE">
        <w:rPr>
          <w:spacing w:val="-4"/>
        </w:rPr>
        <w:t>- допускал ли ранее субъект малого предпринимательства нарушение порядка и условий оказания финансовой поддержки, в том числе обеспечения целевого использования средств поддержки.</w:t>
      </w:r>
    </w:p>
    <w:p w:rsidR="00473C9E" w:rsidRPr="00F50BEE" w:rsidRDefault="00473C9E" w:rsidP="00473C9E">
      <w:pPr>
        <w:ind w:firstLine="709"/>
        <w:jc w:val="both"/>
        <w:rPr>
          <w:spacing w:val="-4"/>
        </w:rPr>
      </w:pPr>
      <w:r w:rsidRPr="00F50BEE">
        <w:rPr>
          <w:spacing w:val="-4"/>
        </w:rPr>
        <w:t>- достоверность расчета размера финансовой поддержки на основании представленных субъектом малого предпринимательства документов;</w:t>
      </w:r>
    </w:p>
    <w:p w:rsidR="00473C9E" w:rsidRPr="00F50BEE" w:rsidRDefault="00473C9E" w:rsidP="00473C9E">
      <w:pPr>
        <w:tabs>
          <w:tab w:val="left" w:pos="300"/>
        </w:tabs>
        <w:autoSpaceDE w:val="0"/>
        <w:autoSpaceDN w:val="0"/>
        <w:adjustRightInd w:val="0"/>
        <w:ind w:firstLine="700"/>
        <w:jc w:val="both"/>
      </w:pPr>
      <w:r w:rsidRPr="00F50BEE">
        <w:t xml:space="preserve">3.4.3. </w:t>
      </w:r>
      <w:proofErr w:type="gramStart"/>
      <w:r w:rsidRPr="00F50BEE">
        <w:t xml:space="preserve">В случае несоответствия заявителя требованиям, установленным п.1.2., </w:t>
      </w:r>
      <w:proofErr w:type="spellStart"/>
      <w:r w:rsidRPr="00F50BEE">
        <w:t>пп</w:t>
      </w:r>
      <w:proofErr w:type="spellEnd"/>
      <w:r w:rsidRPr="00F50BEE">
        <w:t>. 2.6.1 регламента, либо несоответствия документов, указанных в пункте 2.6. регламента, и сведений, содержащихся в этих документах, Секретарь возвращает заявку и в течение 10 рабочих дней, начиная со дня, следующего за днем подачи заявки, направляет в адрес заявителя уведомление о возврате заявки с указанием причин возврата.</w:t>
      </w:r>
      <w:proofErr w:type="gramEnd"/>
    </w:p>
    <w:p w:rsidR="00473C9E" w:rsidRPr="00F50BEE" w:rsidRDefault="00473C9E" w:rsidP="00473C9E">
      <w:pPr>
        <w:tabs>
          <w:tab w:val="left" w:pos="300"/>
        </w:tabs>
        <w:autoSpaceDE w:val="0"/>
        <w:autoSpaceDN w:val="0"/>
        <w:adjustRightInd w:val="0"/>
        <w:ind w:firstLine="700"/>
        <w:jc w:val="both"/>
      </w:pPr>
      <w:r w:rsidRPr="00F50BEE">
        <w:t xml:space="preserve">3.4.4. Заявитель, заявка которого была возвращена в соответствии с  п.1.2., </w:t>
      </w:r>
      <w:proofErr w:type="spellStart"/>
      <w:r w:rsidRPr="00F50BEE">
        <w:t>пп</w:t>
      </w:r>
      <w:proofErr w:type="spellEnd"/>
      <w:r w:rsidRPr="00F50BEE">
        <w:t xml:space="preserve">. 2.6.1 регламента, имеет право повторно подать заявку до истечения срока приема заявок, после устранения замечаний, послуживших причиной возврата. </w:t>
      </w:r>
    </w:p>
    <w:p w:rsidR="00473C9E" w:rsidRPr="00F50BEE" w:rsidRDefault="00473C9E" w:rsidP="00473C9E">
      <w:pPr>
        <w:tabs>
          <w:tab w:val="left" w:pos="300"/>
          <w:tab w:val="center" w:pos="2160"/>
        </w:tabs>
        <w:ind w:firstLine="700"/>
        <w:jc w:val="both"/>
      </w:pPr>
      <w:r w:rsidRPr="00F50BEE">
        <w:t xml:space="preserve">3.4.5. В случае соответствия заявителя требованиям, установленным п.1.2., </w:t>
      </w:r>
      <w:proofErr w:type="spellStart"/>
      <w:r w:rsidRPr="00F50BEE">
        <w:t>пп</w:t>
      </w:r>
      <w:proofErr w:type="spellEnd"/>
      <w:r w:rsidRPr="00F50BEE">
        <w:t>. 2.6.1 регламента, и сведений, содержащихся в этих документах, заявка считается допущенной к отбору и ей присваивается</w:t>
      </w:r>
      <w:r w:rsidRPr="00F50BEE">
        <w:rPr>
          <w:b/>
        </w:rPr>
        <w:t xml:space="preserve"> </w:t>
      </w:r>
      <w:r w:rsidRPr="00F50BEE">
        <w:t xml:space="preserve">номер в журнале регистрации конкурсных заявок, допущенных к отбору (далее – журнал регистрации). </w:t>
      </w:r>
    </w:p>
    <w:p w:rsidR="00473C9E" w:rsidRPr="00F50BEE" w:rsidRDefault="00473C9E" w:rsidP="00473C9E">
      <w:pPr>
        <w:tabs>
          <w:tab w:val="left" w:pos="300"/>
          <w:tab w:val="center" w:pos="2160"/>
        </w:tabs>
        <w:ind w:firstLine="700"/>
        <w:jc w:val="both"/>
      </w:pPr>
      <w:r w:rsidRPr="00F50BEE">
        <w:t xml:space="preserve">3.4.6. Размещает на сайте администрации городского округа город Шахунья  </w:t>
      </w:r>
      <w:proofErr w:type="spellStart"/>
      <w:r w:rsidRPr="00F50BEE">
        <w:t>www</w:t>
      </w:r>
      <w:proofErr w:type="spellEnd"/>
      <w:r w:rsidRPr="00F50BEE">
        <w:t>.</w:t>
      </w:r>
      <w:proofErr w:type="spellStart"/>
      <w:r w:rsidRPr="00F50BEE">
        <w:rPr>
          <w:lang w:val="en-US"/>
        </w:rPr>
        <w:t>shahadm</w:t>
      </w:r>
      <w:proofErr w:type="spellEnd"/>
      <w:r w:rsidRPr="00F50BEE">
        <w:t>.</w:t>
      </w:r>
      <w:proofErr w:type="spellStart"/>
      <w:r w:rsidRPr="00F50BEE">
        <w:t>ru</w:t>
      </w:r>
      <w:proofErr w:type="spellEnd"/>
      <w:r w:rsidRPr="00F50BEE">
        <w:t xml:space="preserve">   в течение 5 рабочих дней, начиная со дня, следующего за днем присвоения номера заявки в журнале регистрации, информацию о заявках, допущенных к отбору. </w:t>
      </w:r>
    </w:p>
    <w:p w:rsidR="00473C9E" w:rsidRPr="00F50BEE" w:rsidRDefault="00473C9E" w:rsidP="00473C9E">
      <w:pPr>
        <w:tabs>
          <w:tab w:val="center" w:pos="2160"/>
        </w:tabs>
        <w:ind w:firstLine="700"/>
        <w:jc w:val="both"/>
      </w:pPr>
      <w:r w:rsidRPr="00F50BEE">
        <w:t>3.4.7. Осуществляет оценку заявок по 100-бальной шкале с заполнением оценочной ведомости.</w:t>
      </w:r>
    </w:p>
    <w:p w:rsidR="00473C9E" w:rsidRPr="00F50BEE" w:rsidRDefault="00473C9E" w:rsidP="00473C9E">
      <w:pPr>
        <w:ind w:firstLine="700"/>
        <w:jc w:val="both"/>
        <w:rPr>
          <w:bCs/>
        </w:rPr>
      </w:pPr>
      <w:r w:rsidRPr="00F50BEE">
        <w:rPr>
          <w:bCs/>
        </w:rPr>
        <w:t xml:space="preserve">3.5. </w:t>
      </w:r>
      <w:r>
        <w:rPr>
          <w:bCs/>
        </w:rPr>
        <w:t xml:space="preserve"> </w:t>
      </w:r>
      <w:r w:rsidRPr="00F50BEE">
        <w:rPr>
          <w:bCs/>
        </w:rPr>
        <w:t>Оценка заявок осуществляется в соответствии со следующими критериями оценки:</w:t>
      </w:r>
    </w:p>
    <w:p w:rsidR="00473C9E" w:rsidRPr="00F50BEE" w:rsidRDefault="00473C9E" w:rsidP="00473C9E">
      <w:pPr>
        <w:widowControl w:val="0"/>
        <w:tabs>
          <w:tab w:val="left" w:pos="300"/>
        </w:tabs>
        <w:autoSpaceDE w:val="0"/>
        <w:autoSpaceDN w:val="0"/>
        <w:adjustRightInd w:val="0"/>
        <w:ind w:firstLine="700"/>
        <w:jc w:val="both"/>
        <w:outlineLvl w:val="1"/>
      </w:pPr>
      <w:r w:rsidRPr="00F50BEE">
        <w:t>3.5.1. Вид деятельности в соответствии с постановлением Госстандарта России от 6 ноября 2001 года № 454-ст «О принятии и введении в действие ОКВЭД»,</w:t>
      </w:r>
      <w:r w:rsidRPr="00995FDA">
        <w:rPr>
          <w:sz w:val="26"/>
          <w:szCs w:val="26"/>
        </w:rPr>
        <w:t xml:space="preserve"> </w:t>
      </w:r>
      <w:r w:rsidRPr="00F50BEE">
        <w:t>осуществляемый субъектом малого предпринимательства в рамках реализации представленного проекта:</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48"/>
        <w:gridCol w:w="2100"/>
      </w:tblGrid>
      <w:tr w:rsidR="00473C9E" w:rsidRPr="00995FDA" w:rsidTr="00DB11A9">
        <w:tc>
          <w:tcPr>
            <w:tcW w:w="7348" w:type="dxa"/>
          </w:tcPr>
          <w:p w:rsidR="00473C9E" w:rsidRPr="00F50BEE" w:rsidRDefault="00473C9E" w:rsidP="00DB11A9">
            <w:pPr>
              <w:ind w:left="240"/>
              <w:jc w:val="both"/>
            </w:pPr>
            <w:r w:rsidRPr="00F50BEE">
              <w:t xml:space="preserve">автомобилестроение (класс 34, за исключением подгруппы 34.10.2.), научно-образовательная деятельность (класс 73), информационные технологии (класс 72), пищевая промышленность (класс 15, за исключением групп 15.91. - 15.97.), радиоэлектронная промышленность и приборостроение (класс 30 - 32, подкласс 33.2 – 33.5), химико-фармацевтическая </w:t>
            </w:r>
            <w:r w:rsidRPr="00F50BEE">
              <w:lastRenderedPageBreak/>
              <w:t>промышленность (подкласс 24.4), сельское хозяйство (класс 01)</w:t>
            </w:r>
          </w:p>
        </w:tc>
        <w:tc>
          <w:tcPr>
            <w:tcW w:w="2100" w:type="dxa"/>
            <w:vAlign w:val="center"/>
          </w:tcPr>
          <w:p w:rsidR="00473C9E" w:rsidRPr="00F50BEE" w:rsidRDefault="00473C9E" w:rsidP="00DB11A9">
            <w:pPr>
              <w:jc w:val="center"/>
            </w:pPr>
            <w:r w:rsidRPr="00F50BEE">
              <w:lastRenderedPageBreak/>
              <w:t>100 баллов</w:t>
            </w:r>
          </w:p>
        </w:tc>
      </w:tr>
      <w:tr w:rsidR="00473C9E" w:rsidRPr="00995FDA" w:rsidTr="00DB11A9">
        <w:tc>
          <w:tcPr>
            <w:tcW w:w="7348" w:type="dxa"/>
          </w:tcPr>
          <w:p w:rsidR="00473C9E" w:rsidRPr="00F50BEE" w:rsidRDefault="00473C9E" w:rsidP="00DB11A9">
            <w:pPr>
              <w:ind w:left="240"/>
              <w:jc w:val="both"/>
            </w:pPr>
            <w:r w:rsidRPr="00F50BEE">
              <w:lastRenderedPageBreak/>
              <w:t>черная металлургия (подкласс 27.1. – 27.3., группа 27.51. – 27.52.), топливная промышленность (подкласс 23.1., 23.3.), авиастроение (подкласс 35.3.), химическая и нефтехимическая промышленность (подкласс 24.1. – 24.3., 24.5. – 24.7.), стекольная промышленность (подкласс 26.1), туризм (группа 55.21. – 55.23., подкласс 63.3., подгруппа 85.11.2)</w:t>
            </w:r>
          </w:p>
        </w:tc>
        <w:tc>
          <w:tcPr>
            <w:tcW w:w="2100" w:type="dxa"/>
          </w:tcPr>
          <w:p w:rsidR="00473C9E" w:rsidRPr="00F50BEE" w:rsidRDefault="00473C9E" w:rsidP="00DB11A9">
            <w:pPr>
              <w:jc w:val="center"/>
            </w:pPr>
            <w:r w:rsidRPr="00F50BEE">
              <w:t>90 баллов</w:t>
            </w:r>
          </w:p>
        </w:tc>
      </w:tr>
      <w:tr w:rsidR="00473C9E" w:rsidRPr="00995FDA" w:rsidTr="00DB11A9">
        <w:tc>
          <w:tcPr>
            <w:tcW w:w="7348" w:type="dxa"/>
          </w:tcPr>
          <w:p w:rsidR="00473C9E" w:rsidRPr="00F50BEE" w:rsidRDefault="00473C9E" w:rsidP="00DB11A9">
            <w:pPr>
              <w:ind w:left="240"/>
              <w:jc w:val="both"/>
            </w:pPr>
            <w:r w:rsidRPr="00F50BEE">
              <w:t>промышленность строительных материалов (подкласс 26.2. – 26.8., 28.1), медицинская промышленность (подкласс 33.1.), лесопромышленный комплекс и целлюлозно-бумажная промышленность (класс 02, 20, 21), легкая промышленность (класс 17 – 19), судостроение (подкласс 35.1.), строительство (класс 45, за исключением подкласса 45.5)</w:t>
            </w:r>
          </w:p>
        </w:tc>
        <w:tc>
          <w:tcPr>
            <w:tcW w:w="2100" w:type="dxa"/>
          </w:tcPr>
          <w:p w:rsidR="00473C9E" w:rsidRPr="00F50BEE" w:rsidRDefault="00473C9E" w:rsidP="00DB11A9">
            <w:pPr>
              <w:jc w:val="center"/>
            </w:pPr>
            <w:r w:rsidRPr="00F50BEE">
              <w:t>80 баллов</w:t>
            </w:r>
          </w:p>
        </w:tc>
      </w:tr>
      <w:tr w:rsidR="00473C9E" w:rsidRPr="00995FDA" w:rsidTr="00DB11A9">
        <w:tc>
          <w:tcPr>
            <w:tcW w:w="7348" w:type="dxa"/>
          </w:tcPr>
          <w:p w:rsidR="00473C9E" w:rsidRPr="00F50BEE" w:rsidRDefault="00473C9E" w:rsidP="00DB11A9">
            <w:pPr>
              <w:ind w:left="240"/>
              <w:jc w:val="both"/>
            </w:pPr>
            <w:r w:rsidRPr="00F50BEE">
              <w:t>прочая промышленность  (класс 22, 25, 29, 36, 37, подкласс 27.4, 28.2 – 28.7, 35.2, 35.4, 35.5, группа 27.53, 27.54)</w:t>
            </w:r>
          </w:p>
        </w:tc>
        <w:tc>
          <w:tcPr>
            <w:tcW w:w="2100" w:type="dxa"/>
          </w:tcPr>
          <w:p w:rsidR="00473C9E" w:rsidRPr="00F50BEE" w:rsidRDefault="00473C9E" w:rsidP="00DB11A9">
            <w:pPr>
              <w:jc w:val="center"/>
            </w:pPr>
            <w:r w:rsidRPr="00F50BEE">
              <w:t>60 баллов</w:t>
            </w:r>
          </w:p>
        </w:tc>
      </w:tr>
      <w:tr w:rsidR="00473C9E" w:rsidRPr="00995FDA" w:rsidTr="00DB11A9">
        <w:tc>
          <w:tcPr>
            <w:tcW w:w="7348" w:type="dxa"/>
          </w:tcPr>
          <w:p w:rsidR="00473C9E" w:rsidRPr="00F50BEE" w:rsidRDefault="00473C9E" w:rsidP="00DB11A9">
            <w:pPr>
              <w:ind w:left="240"/>
              <w:jc w:val="both"/>
            </w:pPr>
            <w:r w:rsidRPr="00F50BEE">
              <w:t>транспорт и связь (класс 60 – 64, за исключением подкласса 63.3)</w:t>
            </w:r>
          </w:p>
        </w:tc>
        <w:tc>
          <w:tcPr>
            <w:tcW w:w="2100" w:type="dxa"/>
          </w:tcPr>
          <w:p w:rsidR="00473C9E" w:rsidRPr="00F50BEE" w:rsidRDefault="00473C9E" w:rsidP="00DB11A9">
            <w:pPr>
              <w:jc w:val="center"/>
            </w:pPr>
            <w:r w:rsidRPr="00F50BEE">
              <w:t>50 баллов</w:t>
            </w:r>
          </w:p>
        </w:tc>
      </w:tr>
      <w:tr w:rsidR="00473C9E" w:rsidRPr="00995FDA" w:rsidTr="00DB11A9">
        <w:tc>
          <w:tcPr>
            <w:tcW w:w="7348" w:type="dxa"/>
          </w:tcPr>
          <w:p w:rsidR="00473C9E" w:rsidRPr="00F50BEE" w:rsidRDefault="00473C9E" w:rsidP="00DB11A9">
            <w:pPr>
              <w:ind w:left="240"/>
              <w:jc w:val="both"/>
            </w:pPr>
            <w:r w:rsidRPr="00F50BEE">
              <w:t xml:space="preserve">прочая деятельность </w:t>
            </w:r>
          </w:p>
        </w:tc>
        <w:tc>
          <w:tcPr>
            <w:tcW w:w="2100" w:type="dxa"/>
          </w:tcPr>
          <w:p w:rsidR="00473C9E" w:rsidRPr="00F50BEE" w:rsidRDefault="00473C9E" w:rsidP="00DB11A9">
            <w:pPr>
              <w:jc w:val="center"/>
            </w:pPr>
            <w:r w:rsidRPr="00F50BEE">
              <w:t>40 баллов</w:t>
            </w:r>
          </w:p>
        </w:tc>
      </w:tr>
    </w:tbl>
    <w:p w:rsidR="00473C9E" w:rsidRPr="00995FDA" w:rsidRDefault="00473C9E" w:rsidP="00473C9E">
      <w:pPr>
        <w:widowControl w:val="0"/>
        <w:tabs>
          <w:tab w:val="left" w:pos="300"/>
        </w:tabs>
        <w:autoSpaceDE w:val="0"/>
        <w:autoSpaceDN w:val="0"/>
        <w:adjustRightInd w:val="0"/>
        <w:ind w:firstLine="700"/>
        <w:jc w:val="both"/>
        <w:outlineLvl w:val="1"/>
        <w:rPr>
          <w:sz w:val="26"/>
          <w:szCs w:val="26"/>
        </w:rPr>
      </w:pPr>
    </w:p>
    <w:p w:rsidR="00473C9E" w:rsidRPr="00F50BEE" w:rsidRDefault="00473C9E" w:rsidP="00473C9E">
      <w:pPr>
        <w:widowControl w:val="0"/>
        <w:tabs>
          <w:tab w:val="left" w:pos="300"/>
        </w:tabs>
        <w:autoSpaceDE w:val="0"/>
        <w:autoSpaceDN w:val="0"/>
        <w:adjustRightInd w:val="0"/>
        <w:ind w:firstLine="700"/>
        <w:jc w:val="both"/>
        <w:outlineLvl w:val="1"/>
      </w:pPr>
      <w:r w:rsidRPr="00F50BEE">
        <w:t>3.5.2. Направление расходования средств:</w:t>
      </w:r>
    </w:p>
    <w:p w:rsidR="00473C9E" w:rsidRPr="00F50BEE" w:rsidRDefault="00473C9E" w:rsidP="00473C9E">
      <w:pPr>
        <w:widowControl w:val="0"/>
        <w:tabs>
          <w:tab w:val="left" w:pos="300"/>
        </w:tabs>
        <w:autoSpaceDE w:val="0"/>
        <w:autoSpaceDN w:val="0"/>
        <w:adjustRightInd w:val="0"/>
        <w:ind w:firstLine="700"/>
        <w:jc w:val="both"/>
        <w:outlineLvl w:val="1"/>
      </w:pPr>
      <w:proofErr w:type="gramStart"/>
      <w:r w:rsidRPr="00F50BEE">
        <w:rPr>
          <w:b/>
        </w:rPr>
        <w:t>–</w:t>
      </w:r>
      <w:r w:rsidRPr="00F50BEE">
        <w:t xml:space="preserve"> запрашиваемые средства в полном объеме используются на приобретение и производство основных средств, необходимых для предпринимательской деятельности, на капитальный ремонт собственных и арендуемых основных средств, приобретение франшизы </w:t>
      </w:r>
      <w:r w:rsidRPr="00F50BEE">
        <w:rPr>
          <w:b/>
        </w:rPr>
        <w:t>–</w:t>
      </w:r>
      <w:r w:rsidRPr="00F50BEE">
        <w:t xml:space="preserve"> 100 баллов;</w:t>
      </w:r>
      <w:proofErr w:type="gramEnd"/>
    </w:p>
    <w:p w:rsidR="00473C9E" w:rsidRPr="00F50BEE" w:rsidRDefault="00473C9E" w:rsidP="00473C9E">
      <w:pPr>
        <w:widowControl w:val="0"/>
        <w:tabs>
          <w:tab w:val="left" w:pos="300"/>
        </w:tabs>
        <w:autoSpaceDE w:val="0"/>
        <w:autoSpaceDN w:val="0"/>
        <w:adjustRightInd w:val="0"/>
        <w:ind w:firstLine="700"/>
        <w:jc w:val="both"/>
        <w:outlineLvl w:val="1"/>
      </w:pPr>
      <w:r w:rsidRPr="00F50BEE">
        <w:rPr>
          <w:b/>
        </w:rPr>
        <w:t>–</w:t>
      </w:r>
      <w:r w:rsidRPr="00F50BEE">
        <w:t xml:space="preserve">  более 50 % запрашиваемых средств используются на приобретение и производство основных средств, необходимых для предпринимательской деятельности, на капитальный ремонт собственных и арендуемых основных средств, приобретение франшизы </w:t>
      </w:r>
      <w:r w:rsidRPr="00F50BEE">
        <w:rPr>
          <w:b/>
        </w:rPr>
        <w:t>–</w:t>
      </w:r>
      <w:r w:rsidRPr="00F50BEE">
        <w:t xml:space="preserve"> 50 баллов;</w:t>
      </w:r>
    </w:p>
    <w:p w:rsidR="00473C9E" w:rsidRPr="00F50BEE" w:rsidRDefault="00473C9E" w:rsidP="00473C9E">
      <w:pPr>
        <w:widowControl w:val="0"/>
        <w:tabs>
          <w:tab w:val="left" w:pos="300"/>
        </w:tabs>
        <w:autoSpaceDE w:val="0"/>
        <w:autoSpaceDN w:val="0"/>
        <w:adjustRightInd w:val="0"/>
        <w:ind w:firstLine="700"/>
        <w:jc w:val="both"/>
        <w:outlineLvl w:val="1"/>
      </w:pPr>
      <w:r w:rsidRPr="00F50BEE">
        <w:t>- прочие расходы – 0 баллов.</w:t>
      </w:r>
    </w:p>
    <w:p w:rsidR="00473C9E" w:rsidRPr="00F50BEE" w:rsidRDefault="00473C9E" w:rsidP="00473C9E">
      <w:pPr>
        <w:widowControl w:val="0"/>
        <w:tabs>
          <w:tab w:val="left" w:pos="300"/>
        </w:tabs>
        <w:autoSpaceDE w:val="0"/>
        <w:autoSpaceDN w:val="0"/>
        <w:adjustRightInd w:val="0"/>
        <w:ind w:firstLine="700"/>
        <w:jc w:val="both"/>
      </w:pPr>
      <w:r w:rsidRPr="00F50BEE">
        <w:t xml:space="preserve">3.5.3. Создано новых рабочих мест (наемные работники, проработавшие не менее 3-х месяцев): </w:t>
      </w:r>
    </w:p>
    <w:p w:rsidR="00473C9E" w:rsidRPr="00F50BEE" w:rsidRDefault="00473C9E" w:rsidP="00473C9E">
      <w:pPr>
        <w:widowControl w:val="0"/>
        <w:tabs>
          <w:tab w:val="left" w:pos="300"/>
        </w:tabs>
        <w:autoSpaceDE w:val="0"/>
        <w:autoSpaceDN w:val="0"/>
        <w:adjustRightInd w:val="0"/>
        <w:ind w:firstLine="700"/>
        <w:jc w:val="both"/>
      </w:pPr>
      <w:r>
        <w:t xml:space="preserve"> </w:t>
      </w:r>
      <w:r w:rsidRPr="00F50BEE">
        <w:t xml:space="preserve">-  свыше 2-х рабочих мест </w:t>
      </w:r>
      <w:r w:rsidRPr="00F50BEE">
        <w:rPr>
          <w:b/>
        </w:rPr>
        <w:t xml:space="preserve">– </w:t>
      </w:r>
      <w:r w:rsidRPr="00F50BEE">
        <w:t>100 баллов;</w:t>
      </w:r>
    </w:p>
    <w:p w:rsidR="00473C9E" w:rsidRPr="00F50BEE" w:rsidRDefault="00473C9E" w:rsidP="00473C9E">
      <w:pPr>
        <w:widowControl w:val="0"/>
        <w:tabs>
          <w:tab w:val="left" w:pos="300"/>
        </w:tabs>
        <w:autoSpaceDE w:val="0"/>
        <w:autoSpaceDN w:val="0"/>
        <w:adjustRightInd w:val="0"/>
        <w:ind w:firstLine="700"/>
        <w:jc w:val="both"/>
      </w:pPr>
      <w:r w:rsidRPr="00F50BEE">
        <w:t xml:space="preserve"> - от 1 до 2-х рабочих мест </w:t>
      </w:r>
      <w:r w:rsidRPr="00F50BEE">
        <w:rPr>
          <w:b/>
        </w:rPr>
        <w:t xml:space="preserve">– </w:t>
      </w:r>
      <w:r w:rsidRPr="00F50BEE">
        <w:t>50 баллов.</w:t>
      </w:r>
    </w:p>
    <w:p w:rsidR="00473C9E" w:rsidRPr="00F50BEE" w:rsidRDefault="00473C9E" w:rsidP="00473C9E">
      <w:pPr>
        <w:widowControl w:val="0"/>
        <w:tabs>
          <w:tab w:val="left" w:pos="300"/>
        </w:tabs>
        <w:autoSpaceDE w:val="0"/>
        <w:autoSpaceDN w:val="0"/>
        <w:adjustRightInd w:val="0"/>
        <w:ind w:firstLine="700"/>
        <w:jc w:val="both"/>
      </w:pPr>
      <w:r w:rsidRPr="00F50BEE">
        <w:t>3.5.4. Планируется создание новых рабочих мест в период реализации проекта:</w:t>
      </w:r>
    </w:p>
    <w:p w:rsidR="00473C9E" w:rsidRPr="00F50BEE" w:rsidRDefault="00473C9E" w:rsidP="00473C9E">
      <w:pPr>
        <w:widowControl w:val="0"/>
        <w:tabs>
          <w:tab w:val="left" w:pos="300"/>
        </w:tabs>
        <w:autoSpaceDE w:val="0"/>
        <w:autoSpaceDN w:val="0"/>
        <w:adjustRightInd w:val="0"/>
        <w:ind w:firstLine="700"/>
        <w:jc w:val="both"/>
        <w:outlineLvl w:val="1"/>
      </w:pPr>
      <w:r w:rsidRPr="00F50BEE">
        <w:rPr>
          <w:b/>
        </w:rPr>
        <w:t>–</w:t>
      </w:r>
      <w:r w:rsidRPr="00F50BEE">
        <w:t xml:space="preserve"> </w:t>
      </w:r>
      <w:r>
        <w:t xml:space="preserve"> </w:t>
      </w:r>
      <w:r w:rsidRPr="00F50BEE">
        <w:t xml:space="preserve">свыше 5-и рабочих мест </w:t>
      </w:r>
      <w:r w:rsidRPr="00F50BEE">
        <w:rPr>
          <w:b/>
        </w:rPr>
        <w:t>–</w:t>
      </w:r>
      <w:r w:rsidRPr="00F50BEE">
        <w:t xml:space="preserve"> 20 баллов;</w:t>
      </w:r>
    </w:p>
    <w:p w:rsidR="00473C9E" w:rsidRPr="00F50BEE" w:rsidRDefault="00473C9E" w:rsidP="00473C9E">
      <w:pPr>
        <w:widowControl w:val="0"/>
        <w:tabs>
          <w:tab w:val="left" w:pos="300"/>
        </w:tabs>
        <w:autoSpaceDE w:val="0"/>
        <w:autoSpaceDN w:val="0"/>
        <w:adjustRightInd w:val="0"/>
        <w:ind w:firstLine="700"/>
        <w:jc w:val="both"/>
        <w:outlineLvl w:val="1"/>
      </w:pPr>
      <w:r w:rsidRPr="00F50BEE">
        <w:rPr>
          <w:b/>
        </w:rPr>
        <w:t>–</w:t>
      </w:r>
      <w:r w:rsidRPr="00F50BEE">
        <w:t xml:space="preserve"> </w:t>
      </w:r>
      <w:r>
        <w:t xml:space="preserve"> </w:t>
      </w:r>
      <w:r w:rsidRPr="00F50BEE">
        <w:t xml:space="preserve">от 1 до 5-и рабочих мест </w:t>
      </w:r>
      <w:r w:rsidRPr="00F50BEE">
        <w:rPr>
          <w:b/>
        </w:rPr>
        <w:t>–</w:t>
      </w:r>
      <w:r w:rsidRPr="00F50BEE">
        <w:t xml:space="preserve"> 10 баллов.</w:t>
      </w:r>
    </w:p>
    <w:p w:rsidR="00473C9E" w:rsidRPr="00F50BEE" w:rsidRDefault="00473C9E" w:rsidP="00473C9E">
      <w:pPr>
        <w:tabs>
          <w:tab w:val="left" w:pos="300"/>
        </w:tabs>
        <w:autoSpaceDE w:val="0"/>
        <w:autoSpaceDN w:val="0"/>
        <w:adjustRightInd w:val="0"/>
        <w:ind w:firstLine="700"/>
        <w:jc w:val="both"/>
        <w:outlineLvl w:val="0"/>
        <w:rPr>
          <w:bCs/>
        </w:rPr>
      </w:pPr>
      <w:r w:rsidRPr="00F50BEE">
        <w:rPr>
          <w:bCs/>
        </w:rPr>
        <w:t>3.5.5. Субъекты молодежного предпринимательства – 20 баллов</w:t>
      </w:r>
      <w:r>
        <w:rPr>
          <w:bCs/>
        </w:rPr>
        <w:t>.</w:t>
      </w:r>
    </w:p>
    <w:p w:rsidR="00473C9E" w:rsidRPr="00F50BEE" w:rsidRDefault="00473C9E" w:rsidP="00473C9E">
      <w:pPr>
        <w:widowControl w:val="0"/>
        <w:tabs>
          <w:tab w:val="left" w:pos="300"/>
        </w:tabs>
        <w:autoSpaceDE w:val="0"/>
        <w:autoSpaceDN w:val="0"/>
        <w:adjustRightInd w:val="0"/>
        <w:ind w:firstLine="700"/>
        <w:jc w:val="both"/>
        <w:outlineLvl w:val="1"/>
      </w:pPr>
      <w:r w:rsidRPr="00F50BEE">
        <w:t xml:space="preserve">3.5.6. Субъекты малого предпринимательства, относящиеся к приоритетным целевым группам бывшие безработные или военнослужащие, уволенные в запас </w:t>
      </w:r>
      <w:r w:rsidRPr="00F50BEE">
        <w:rPr>
          <w:b/>
        </w:rPr>
        <w:t>–</w:t>
      </w:r>
      <w:r w:rsidRPr="00F50BEE">
        <w:t xml:space="preserve"> 20 баллов.</w:t>
      </w:r>
    </w:p>
    <w:p w:rsidR="00473C9E" w:rsidRPr="0001654B" w:rsidRDefault="00473C9E" w:rsidP="00473C9E">
      <w:pPr>
        <w:widowControl w:val="0"/>
        <w:tabs>
          <w:tab w:val="left" w:pos="300"/>
        </w:tabs>
        <w:autoSpaceDE w:val="0"/>
        <w:autoSpaceDN w:val="0"/>
        <w:adjustRightInd w:val="0"/>
        <w:ind w:firstLine="700"/>
        <w:jc w:val="both"/>
        <w:outlineLvl w:val="1"/>
      </w:pPr>
      <w:r w:rsidRPr="0001654B">
        <w:t>3.5.7. Индивидуальные предприниматели – женщины, имеющие детей в возрасте до 18 лет или юридические лица, в уставном капитале которых доля, принадлежащая физическим лицам – женщинам, имеющим детей в возрасте до 18 лет, составляет более 50% – 50 баллов.</w:t>
      </w:r>
    </w:p>
    <w:p w:rsidR="00473C9E" w:rsidRPr="0001654B" w:rsidRDefault="00473C9E" w:rsidP="00473C9E">
      <w:pPr>
        <w:tabs>
          <w:tab w:val="left" w:pos="300"/>
          <w:tab w:val="center" w:pos="2160"/>
        </w:tabs>
        <w:ind w:firstLine="700"/>
        <w:jc w:val="both"/>
      </w:pPr>
      <w:r w:rsidRPr="0001654B">
        <w:t xml:space="preserve">3.6. В течение 10 рабочих дней, начиная со дня, следующего за днем получения документов, указанных </w:t>
      </w:r>
      <w:r w:rsidRPr="007513B9">
        <w:t xml:space="preserve">в </w:t>
      </w:r>
      <w:proofErr w:type="spellStart"/>
      <w:r w:rsidRPr="007513B9">
        <w:t>п.п</w:t>
      </w:r>
      <w:proofErr w:type="spellEnd"/>
      <w:r w:rsidRPr="007513B9">
        <w:t>. 2.6.1 и 2.6.2. настоящего регламента, члены Комиссии представляют организатору отбора оценочную ведомость (приложение 6  регламента).</w:t>
      </w:r>
    </w:p>
    <w:p w:rsidR="00473C9E" w:rsidRPr="0001654B" w:rsidRDefault="00473C9E" w:rsidP="00473C9E">
      <w:pPr>
        <w:tabs>
          <w:tab w:val="left" w:pos="300"/>
        </w:tabs>
        <w:ind w:firstLine="700"/>
        <w:jc w:val="both"/>
        <w:rPr>
          <w:bCs/>
        </w:rPr>
      </w:pPr>
      <w:r w:rsidRPr="0001654B">
        <w:rPr>
          <w:bCs/>
        </w:rPr>
        <w:t>3.7. Организатор отбора в течение 10 рабочих дней, начиная со дня, следующего за днем получения оценочной ведомости от членов Комиссии:</w:t>
      </w:r>
    </w:p>
    <w:p w:rsidR="00473C9E" w:rsidRPr="0001654B" w:rsidRDefault="00473C9E" w:rsidP="00473C9E">
      <w:pPr>
        <w:tabs>
          <w:tab w:val="left" w:pos="300"/>
        </w:tabs>
        <w:ind w:firstLine="700"/>
        <w:jc w:val="both"/>
      </w:pPr>
      <w:r w:rsidRPr="0001654B">
        <w:t>3.7.1. Формирует перечни заявителей, прошедших отбор в соответствующем финансовом году. Указанные перечни содержат наименование заявителей, объем запрашиваемых средств, количество набранных баллов, дату и время подачи заявки. Заявители включаются в перечень в порядке убываниях баллов, в случае равенства баллов заявители включаются в перечни в порядке очередности поданных заявок (по дате и по времени).</w:t>
      </w:r>
    </w:p>
    <w:p w:rsidR="00473C9E" w:rsidRPr="0001654B" w:rsidRDefault="00473C9E" w:rsidP="00473C9E">
      <w:pPr>
        <w:tabs>
          <w:tab w:val="left" w:pos="300"/>
        </w:tabs>
        <w:ind w:firstLine="700"/>
        <w:jc w:val="both"/>
        <w:rPr>
          <w:bCs/>
        </w:rPr>
      </w:pPr>
      <w:r w:rsidRPr="0001654B">
        <w:rPr>
          <w:bCs/>
        </w:rPr>
        <w:t>3.7.2. Организует заседание Комиссии, на рассмотрение которой выносится следующие документы:</w:t>
      </w:r>
    </w:p>
    <w:p w:rsidR="00473C9E" w:rsidRPr="0001654B" w:rsidRDefault="00473C9E" w:rsidP="00473C9E">
      <w:pPr>
        <w:tabs>
          <w:tab w:val="left" w:pos="300"/>
        </w:tabs>
        <w:ind w:firstLine="700"/>
        <w:jc w:val="both"/>
        <w:rPr>
          <w:bCs/>
        </w:rPr>
      </w:pPr>
      <w:r w:rsidRPr="0001654B">
        <w:rPr>
          <w:bCs/>
        </w:rPr>
        <w:t xml:space="preserve">- сводная оценочная ведомость, составленная в соответствии с количеством набранных баллов в порядке убывания и присвоенным заявке номером; </w:t>
      </w:r>
    </w:p>
    <w:p w:rsidR="00473C9E" w:rsidRPr="0001654B" w:rsidRDefault="00473C9E" w:rsidP="00473C9E">
      <w:pPr>
        <w:tabs>
          <w:tab w:val="left" w:pos="300"/>
        </w:tabs>
        <w:ind w:firstLine="700"/>
        <w:jc w:val="both"/>
        <w:rPr>
          <w:bCs/>
        </w:rPr>
      </w:pPr>
      <w:r w:rsidRPr="0001654B">
        <w:rPr>
          <w:bCs/>
        </w:rPr>
        <w:t>- перечни заявителей, прошедших отбор в соответствующем финансовом году.</w:t>
      </w:r>
    </w:p>
    <w:p w:rsidR="00473C9E" w:rsidRPr="0001654B" w:rsidRDefault="00473C9E" w:rsidP="00473C9E">
      <w:pPr>
        <w:tabs>
          <w:tab w:val="left" w:pos="300"/>
        </w:tabs>
        <w:ind w:firstLine="700"/>
        <w:jc w:val="both"/>
      </w:pPr>
      <w:r w:rsidRPr="0001654B">
        <w:lastRenderedPageBreak/>
        <w:t>3.8. Рассмотрение документов осуществляется Комиссией, по результатам которого  утверждается объем средств по направлениям муниципальной поддержки в виде грантов начинающим малым предприятиям, который определяется в соответствии с пунктом 1.3. настоящего регламента, и выносится одно из следующих решений:</w:t>
      </w:r>
    </w:p>
    <w:p w:rsidR="00473C9E" w:rsidRPr="0001654B" w:rsidRDefault="00473C9E" w:rsidP="00473C9E">
      <w:pPr>
        <w:tabs>
          <w:tab w:val="left" w:pos="300"/>
        </w:tabs>
        <w:ind w:firstLine="700"/>
        <w:jc w:val="both"/>
      </w:pPr>
      <w:r w:rsidRPr="0001654B">
        <w:t>3.8.1. Решение о предоставлении Субсидии начинающим малым предприятиям;</w:t>
      </w:r>
    </w:p>
    <w:p w:rsidR="00473C9E" w:rsidRPr="0001654B" w:rsidRDefault="00473C9E" w:rsidP="00473C9E">
      <w:pPr>
        <w:tabs>
          <w:tab w:val="left" w:pos="300"/>
        </w:tabs>
        <w:ind w:firstLine="700"/>
        <w:jc w:val="both"/>
      </w:pPr>
      <w:r w:rsidRPr="0001654B">
        <w:t>3.8.2. Решение об отказе в предоставлении Субсидии начинающим малым предприятиям.</w:t>
      </w:r>
    </w:p>
    <w:p w:rsidR="00473C9E" w:rsidRPr="0001654B" w:rsidRDefault="00473C9E" w:rsidP="00473C9E">
      <w:pPr>
        <w:widowControl w:val="0"/>
        <w:tabs>
          <w:tab w:val="left" w:pos="300"/>
        </w:tabs>
        <w:autoSpaceDE w:val="0"/>
        <w:autoSpaceDN w:val="0"/>
        <w:adjustRightInd w:val="0"/>
        <w:ind w:firstLine="700"/>
        <w:jc w:val="both"/>
      </w:pPr>
      <w:r w:rsidRPr="0001654B">
        <w:t xml:space="preserve">3.9. Решение принимается путем открытого голосования с использованием бюллетеней для голосования простым большинством голосов от числа присутствующих членов Комиссии. При равенстве голосов «за» и «против» решающим является голос председателя Комиссии. </w:t>
      </w:r>
    </w:p>
    <w:p w:rsidR="00473C9E" w:rsidRPr="0001654B" w:rsidRDefault="00473C9E" w:rsidP="00473C9E">
      <w:pPr>
        <w:widowControl w:val="0"/>
        <w:tabs>
          <w:tab w:val="left" w:pos="300"/>
        </w:tabs>
        <w:autoSpaceDE w:val="0"/>
        <w:autoSpaceDN w:val="0"/>
        <w:adjustRightInd w:val="0"/>
        <w:ind w:firstLine="700"/>
        <w:jc w:val="both"/>
      </w:pPr>
      <w:r w:rsidRPr="0001654B">
        <w:t>Решение Комиссии оформляется протоколом и подписывается председателем Комиссии, а в случае его отсутствия заместителем в течение 2 рабочих дней после заседания Комиссии.</w:t>
      </w:r>
    </w:p>
    <w:p w:rsidR="00473C9E" w:rsidRPr="0001654B" w:rsidRDefault="00473C9E" w:rsidP="00473C9E">
      <w:pPr>
        <w:widowControl w:val="0"/>
        <w:tabs>
          <w:tab w:val="left" w:pos="300"/>
        </w:tabs>
        <w:autoSpaceDE w:val="0"/>
        <w:autoSpaceDN w:val="0"/>
        <w:adjustRightInd w:val="0"/>
        <w:ind w:firstLine="700"/>
        <w:jc w:val="both"/>
      </w:pPr>
      <w:r w:rsidRPr="0001654B">
        <w:t>Копия протокола предоставляется членам Комиссии по их требованию в течение 2 рабочих дней.</w:t>
      </w:r>
    </w:p>
    <w:p w:rsidR="00473C9E" w:rsidRPr="0001654B" w:rsidRDefault="00473C9E" w:rsidP="00473C9E">
      <w:pPr>
        <w:tabs>
          <w:tab w:val="left" w:pos="300"/>
        </w:tabs>
        <w:autoSpaceDE w:val="0"/>
        <w:autoSpaceDN w:val="0"/>
        <w:adjustRightInd w:val="0"/>
        <w:ind w:firstLine="700"/>
        <w:jc w:val="both"/>
      </w:pPr>
      <w:r w:rsidRPr="0001654B">
        <w:t xml:space="preserve">Указанный протокол размещается на официальном сайте администрации городского округа город Шахунья Нижегородской области </w:t>
      </w:r>
      <w:proofErr w:type="spellStart"/>
      <w:r w:rsidRPr="0001654B">
        <w:t>www</w:t>
      </w:r>
      <w:proofErr w:type="spellEnd"/>
      <w:r w:rsidRPr="0001654B">
        <w:t>.</w:t>
      </w:r>
      <w:proofErr w:type="spellStart"/>
      <w:r w:rsidRPr="0001654B">
        <w:rPr>
          <w:lang w:val="en-US"/>
        </w:rPr>
        <w:t>shahadm</w:t>
      </w:r>
      <w:proofErr w:type="spellEnd"/>
      <w:r w:rsidRPr="0001654B">
        <w:t>.</w:t>
      </w:r>
      <w:proofErr w:type="spellStart"/>
      <w:r w:rsidRPr="0001654B">
        <w:t>ru</w:t>
      </w:r>
      <w:proofErr w:type="spellEnd"/>
      <w:r w:rsidRPr="0001654B">
        <w:t xml:space="preserve"> организатором отбора в течение 2 рабочих дней, следующих после дня подписания протокола.</w:t>
      </w:r>
    </w:p>
    <w:p w:rsidR="00473C9E" w:rsidRPr="0001654B" w:rsidRDefault="00473C9E" w:rsidP="00473C9E">
      <w:pPr>
        <w:shd w:val="clear" w:color="auto" w:fill="FFFFFF"/>
        <w:tabs>
          <w:tab w:val="left" w:pos="0"/>
        </w:tabs>
        <w:ind w:firstLine="700"/>
        <w:jc w:val="both"/>
      </w:pPr>
      <w:r w:rsidRPr="0001654B">
        <w:t xml:space="preserve">3.10. Решение об отказе в предоставлении Субсидии принимается Комиссией в следующих случаях: </w:t>
      </w:r>
    </w:p>
    <w:p w:rsidR="00473C9E" w:rsidRPr="0001654B" w:rsidRDefault="00473C9E" w:rsidP="00473C9E">
      <w:pPr>
        <w:shd w:val="clear" w:color="auto" w:fill="FFFFFF"/>
        <w:tabs>
          <w:tab w:val="left" w:pos="0"/>
        </w:tabs>
        <w:ind w:firstLine="700"/>
        <w:jc w:val="both"/>
      </w:pPr>
      <w:r w:rsidRPr="0001654B">
        <w:t>3.10.1. Если субъекты малого предпринимательства представили недостоверные сведения или документы.</w:t>
      </w:r>
    </w:p>
    <w:p w:rsidR="00473C9E" w:rsidRPr="0001654B" w:rsidRDefault="00473C9E" w:rsidP="00473C9E">
      <w:pPr>
        <w:autoSpaceDE w:val="0"/>
        <w:autoSpaceDN w:val="0"/>
        <w:adjustRightInd w:val="0"/>
        <w:ind w:firstLine="700"/>
        <w:jc w:val="both"/>
      </w:pPr>
      <w:r w:rsidRPr="0001654B">
        <w:t>3.10.2. Если ранее в отношении субъекта малого предпринимательства было принято решение об оказании аналогичной поддержки и сроки ее оказания не истекли.</w:t>
      </w:r>
    </w:p>
    <w:p w:rsidR="00473C9E" w:rsidRPr="001A34DC" w:rsidRDefault="00473C9E" w:rsidP="00473C9E">
      <w:pPr>
        <w:autoSpaceDE w:val="0"/>
        <w:autoSpaceDN w:val="0"/>
        <w:adjustRightInd w:val="0"/>
        <w:ind w:firstLine="700"/>
        <w:jc w:val="both"/>
      </w:pPr>
      <w:r w:rsidRPr="001A34DC">
        <w:t xml:space="preserve">3.10.3. При полном распределении по состоянию на 31 декабря текущего года бюджетных средств, выделенных на предоставление Субсидии в текущем финансовом году. </w:t>
      </w:r>
    </w:p>
    <w:p w:rsidR="00473C9E" w:rsidRPr="001A34DC" w:rsidRDefault="00473C9E" w:rsidP="00473C9E">
      <w:pPr>
        <w:tabs>
          <w:tab w:val="left" w:pos="142"/>
        </w:tabs>
        <w:autoSpaceDE w:val="0"/>
        <w:autoSpaceDN w:val="0"/>
        <w:adjustRightInd w:val="0"/>
        <w:ind w:firstLine="700"/>
        <w:jc w:val="both"/>
        <w:outlineLvl w:val="1"/>
      </w:pPr>
      <w:r w:rsidRPr="001A34DC">
        <w:t xml:space="preserve">3.11. Организатор отбора в течение 5 рабочих дней со дня подписания протокола направляет заявителям, которым отказано в предоставлении Субсидии, мотивированный </w:t>
      </w:r>
      <w:r>
        <w:t>отказ в предоставлении Субсидии.</w:t>
      </w:r>
    </w:p>
    <w:p w:rsidR="00473C9E" w:rsidRPr="001A34DC" w:rsidRDefault="00473C9E" w:rsidP="00473C9E">
      <w:pPr>
        <w:tabs>
          <w:tab w:val="left" w:pos="0"/>
        </w:tabs>
        <w:autoSpaceDE w:val="0"/>
        <w:autoSpaceDN w:val="0"/>
        <w:adjustRightInd w:val="0"/>
        <w:ind w:firstLine="700"/>
        <w:jc w:val="both"/>
        <w:outlineLvl w:val="1"/>
      </w:pPr>
      <w:r w:rsidRPr="001A34DC">
        <w:t xml:space="preserve">3.12. </w:t>
      </w:r>
      <w:proofErr w:type="gramStart"/>
      <w:r w:rsidRPr="001A34DC">
        <w:t xml:space="preserve">Администрация на основании протокола Комиссии в течение 10 рабочих дней, после подписания протокола, заключает с заявителями, по которым принято решение о предоставлении Субсидии (далее - получатели Субсидий) договоры о предоставлении Субсидии по типовой </w:t>
      </w:r>
      <w:hyperlink r:id="rId63" w:history="1">
        <w:r w:rsidRPr="001A34DC">
          <w:t>форме</w:t>
        </w:r>
      </w:hyperlink>
      <w:r w:rsidRPr="001A34DC">
        <w:t xml:space="preserve"> согласно </w:t>
      </w:r>
      <w:r w:rsidRPr="00E3792D">
        <w:t xml:space="preserve">приложению 7 к </w:t>
      </w:r>
      <w:r>
        <w:t xml:space="preserve"> Порядку предоставления субсидии на оказание муниципальной поддержки в виде грантов – субсидии начинающим малым предприятиям, на создание собственного в целях возмещения части затрат, связанных</w:t>
      </w:r>
      <w:proofErr w:type="gramEnd"/>
      <w:r>
        <w:t xml:space="preserve"> с началом предпринимательской деятельности, утвержденного постановлением администрации городского округа  город Шахунья  Нижегородской области от 12.12.2019 г. № 1499</w:t>
      </w:r>
      <w:r w:rsidRPr="001A34DC">
        <w:t>.</w:t>
      </w:r>
    </w:p>
    <w:p w:rsidR="00473C9E" w:rsidRPr="001A34DC" w:rsidRDefault="00473C9E" w:rsidP="00473C9E">
      <w:pPr>
        <w:tabs>
          <w:tab w:val="left" w:pos="300"/>
        </w:tabs>
        <w:autoSpaceDE w:val="0"/>
        <w:autoSpaceDN w:val="0"/>
        <w:adjustRightInd w:val="0"/>
        <w:ind w:firstLine="700"/>
        <w:jc w:val="both"/>
        <w:outlineLvl w:val="1"/>
      </w:pPr>
      <w:r w:rsidRPr="001A34DC">
        <w:t xml:space="preserve">3.13. Администрация в течение 5 рабочих дней со дня подписания сторонами договора о предоставлении Субсидии направляет в финансовое управление администрации городского округа город Шахунья Нижегородской области копии протокола, договоров о предоставлении Субсидии, сводный </w:t>
      </w:r>
      <w:hyperlink r:id="rId64" w:history="1">
        <w:r w:rsidRPr="001A34DC">
          <w:t>реестр</w:t>
        </w:r>
      </w:hyperlink>
      <w:r w:rsidRPr="001A34DC">
        <w:t xml:space="preserve"> малых предприятий и заявки на перечисление денежных сре</w:t>
      </w:r>
      <w:proofErr w:type="gramStart"/>
      <w:r w:rsidRPr="001A34DC">
        <w:t>дств с л</w:t>
      </w:r>
      <w:proofErr w:type="gramEnd"/>
      <w:r w:rsidRPr="001A34DC">
        <w:t>ицевого счета администрации, на расчетные счета получателей Субсидии.</w:t>
      </w:r>
    </w:p>
    <w:p w:rsidR="00473C9E" w:rsidRPr="001A34DC" w:rsidRDefault="00473C9E" w:rsidP="00473C9E">
      <w:pPr>
        <w:pStyle w:val="ConsPlusNormal"/>
        <w:ind w:firstLine="709"/>
        <w:jc w:val="both"/>
        <w:rPr>
          <w:rFonts w:ascii="Times New Roman" w:hAnsi="Times New Roman" w:cs="Times New Roman"/>
          <w:spacing w:val="-4"/>
          <w:sz w:val="24"/>
          <w:szCs w:val="24"/>
        </w:rPr>
      </w:pPr>
      <w:r>
        <w:rPr>
          <w:rFonts w:ascii="Times New Roman" w:hAnsi="Times New Roman" w:cs="Times New Roman"/>
          <w:spacing w:val="-4"/>
          <w:sz w:val="24"/>
          <w:szCs w:val="24"/>
        </w:rPr>
        <w:t xml:space="preserve">3.14. </w:t>
      </w:r>
      <w:r w:rsidRPr="001A34DC">
        <w:rPr>
          <w:rFonts w:ascii="Times New Roman" w:hAnsi="Times New Roman" w:cs="Times New Roman"/>
          <w:spacing w:val="-4"/>
          <w:sz w:val="24"/>
          <w:szCs w:val="24"/>
        </w:rPr>
        <w:t xml:space="preserve"> Результатом административной процедуры является перечисление гранта начинающим субъектам малого предпринимательства на расчетный счёт получателя субсидии.</w:t>
      </w:r>
    </w:p>
    <w:p w:rsidR="00473C9E" w:rsidRPr="00995FDA" w:rsidRDefault="00473C9E" w:rsidP="00473C9E">
      <w:pPr>
        <w:jc w:val="both"/>
        <w:rPr>
          <w:sz w:val="26"/>
          <w:szCs w:val="26"/>
        </w:rPr>
      </w:pPr>
    </w:p>
    <w:p w:rsidR="00473C9E" w:rsidRPr="00995FDA" w:rsidRDefault="00473C9E" w:rsidP="00473C9E">
      <w:pPr>
        <w:pStyle w:val="ConsPlusNormal"/>
        <w:jc w:val="center"/>
        <w:rPr>
          <w:rFonts w:ascii="Times New Roman" w:hAnsi="Times New Roman" w:cs="Times New Roman"/>
          <w:b/>
          <w:sz w:val="26"/>
          <w:szCs w:val="26"/>
        </w:rPr>
      </w:pPr>
      <w:r w:rsidRPr="00995FDA">
        <w:rPr>
          <w:rFonts w:ascii="Times New Roman" w:hAnsi="Times New Roman" w:cs="Times New Roman"/>
          <w:b/>
          <w:sz w:val="26"/>
          <w:szCs w:val="26"/>
          <w:lang w:val="en-US"/>
        </w:rPr>
        <w:t>IV</w:t>
      </w:r>
      <w:r w:rsidRPr="00995FDA">
        <w:rPr>
          <w:rFonts w:ascii="Times New Roman" w:hAnsi="Times New Roman" w:cs="Times New Roman"/>
          <w:b/>
          <w:sz w:val="26"/>
          <w:szCs w:val="26"/>
        </w:rPr>
        <w:t>. Порядок и формы контроля за исполнением муниципальной услуги</w:t>
      </w:r>
    </w:p>
    <w:p w:rsidR="00473C9E" w:rsidRPr="00995FDA" w:rsidRDefault="00473C9E" w:rsidP="00473C9E">
      <w:pPr>
        <w:autoSpaceDE w:val="0"/>
        <w:autoSpaceDN w:val="0"/>
        <w:adjustRightInd w:val="0"/>
        <w:ind w:firstLine="720"/>
        <w:jc w:val="both"/>
        <w:rPr>
          <w:bCs/>
          <w:iCs/>
          <w:color w:val="000000"/>
          <w:sz w:val="26"/>
          <w:szCs w:val="26"/>
        </w:rPr>
      </w:pPr>
      <w:r w:rsidRPr="00995FDA">
        <w:rPr>
          <w:bCs/>
          <w:iCs/>
          <w:color w:val="000000"/>
          <w:sz w:val="26"/>
          <w:szCs w:val="26"/>
        </w:rPr>
        <w:tab/>
      </w:r>
      <w:bookmarkStart w:id="42" w:name="pril1"/>
    </w:p>
    <w:p w:rsidR="00473C9E" w:rsidRPr="001A34DC" w:rsidRDefault="00473C9E" w:rsidP="00473C9E">
      <w:pPr>
        <w:autoSpaceDE w:val="0"/>
        <w:autoSpaceDN w:val="0"/>
        <w:adjustRightInd w:val="0"/>
        <w:ind w:firstLine="720"/>
        <w:jc w:val="both"/>
      </w:pPr>
      <w:r w:rsidRPr="001A34DC">
        <w:t xml:space="preserve">4.1. Текущий </w:t>
      </w:r>
      <w:proofErr w:type="gramStart"/>
      <w:r w:rsidRPr="001A34DC">
        <w:t>контроль за</w:t>
      </w:r>
      <w:proofErr w:type="gramEnd"/>
      <w:r w:rsidRPr="001A34DC">
        <w:t xml:space="preserve"> соблюдением установленных сроков предоставления муниципальной услуги, последовательности действий, определённых административных процедур предоставления муниципальной услуги, законности и обоснованности принятых решений осуществляется начальником сектора по поддержке малого бизнеса и развития предпринимательства администрации городского округа город Шахунья Нижегородской области.</w:t>
      </w:r>
    </w:p>
    <w:p w:rsidR="00473C9E" w:rsidRPr="001A34DC" w:rsidRDefault="00473C9E" w:rsidP="00004B28">
      <w:pPr>
        <w:widowControl w:val="0"/>
        <w:numPr>
          <w:ilvl w:val="1"/>
          <w:numId w:val="1"/>
        </w:numPr>
        <w:shd w:val="clear" w:color="auto" w:fill="FFFFFF"/>
        <w:tabs>
          <w:tab w:val="left" w:pos="1159"/>
        </w:tabs>
        <w:autoSpaceDE w:val="0"/>
        <w:autoSpaceDN w:val="0"/>
        <w:adjustRightInd w:val="0"/>
        <w:ind w:left="0" w:firstLine="709"/>
        <w:jc w:val="both"/>
        <w:rPr>
          <w:spacing w:val="-9"/>
        </w:rPr>
      </w:pPr>
      <w:r w:rsidRPr="001A34DC">
        <w:rPr>
          <w:spacing w:val="-4"/>
        </w:rPr>
        <w:t xml:space="preserve"> </w:t>
      </w:r>
      <w:proofErr w:type="gramStart"/>
      <w:r w:rsidRPr="001A34DC">
        <w:rPr>
          <w:spacing w:val="-4"/>
        </w:rPr>
        <w:t>Контроль за</w:t>
      </w:r>
      <w:proofErr w:type="gramEnd"/>
      <w:r w:rsidRPr="001A34DC">
        <w:rPr>
          <w:spacing w:val="-4"/>
        </w:rPr>
        <w:t xml:space="preserve"> </w:t>
      </w:r>
      <w:r w:rsidRPr="001A34DC">
        <w:t>полнотой и качеством предоставления муниципал</w:t>
      </w:r>
      <w:r w:rsidRPr="001A34DC">
        <w:t>ь</w:t>
      </w:r>
      <w:r w:rsidRPr="001A34DC">
        <w:t xml:space="preserve">ной услуги </w:t>
      </w:r>
      <w:r w:rsidRPr="001A34DC">
        <w:rPr>
          <w:spacing w:val="-4"/>
        </w:rPr>
        <w:t xml:space="preserve">осуществляется </w:t>
      </w:r>
      <w:r w:rsidRPr="001A34DC">
        <w:rPr>
          <w:spacing w:val="-6"/>
        </w:rPr>
        <w:t>путём пров</w:t>
      </w:r>
      <w:r w:rsidRPr="001A34DC">
        <w:rPr>
          <w:spacing w:val="-6"/>
        </w:rPr>
        <w:t>е</w:t>
      </w:r>
      <w:r w:rsidRPr="001A34DC">
        <w:rPr>
          <w:spacing w:val="-6"/>
        </w:rPr>
        <w:t>дения:</w:t>
      </w:r>
    </w:p>
    <w:p w:rsidR="00473C9E" w:rsidRPr="001A34DC" w:rsidRDefault="00473C9E" w:rsidP="00473C9E">
      <w:pPr>
        <w:shd w:val="clear" w:color="auto" w:fill="FFFFFF"/>
        <w:ind w:firstLine="709"/>
        <w:jc w:val="both"/>
      </w:pPr>
      <w:r w:rsidRPr="001A34DC">
        <w:rPr>
          <w:spacing w:val="-4"/>
        </w:rPr>
        <w:lastRenderedPageBreak/>
        <w:t xml:space="preserve">- плановых проверок. Плановые проверки проводятся </w:t>
      </w:r>
      <w:r w:rsidRPr="001A34DC">
        <w:t xml:space="preserve">в соответствии с планом работы сектора по поддержке малого бизнеса и развития предпринимательства администрации городского округа город Шахунья, но не чаще одного раза в три года; </w:t>
      </w:r>
    </w:p>
    <w:p w:rsidR="00473C9E" w:rsidRPr="001A34DC" w:rsidRDefault="00473C9E" w:rsidP="00473C9E">
      <w:pPr>
        <w:ind w:firstLine="709"/>
        <w:jc w:val="both"/>
      </w:pPr>
      <w:r w:rsidRPr="001A34DC">
        <w:rPr>
          <w:spacing w:val="-4"/>
        </w:rPr>
        <w:t xml:space="preserve">- </w:t>
      </w:r>
      <w:r w:rsidRPr="001A34DC">
        <w:rPr>
          <w:spacing w:val="-3"/>
        </w:rPr>
        <w:t xml:space="preserve">внеплановых проверок. </w:t>
      </w:r>
      <w:r w:rsidRPr="001A34DC">
        <w:t>Внеплановые проверки проводятся в случае посту</w:t>
      </w:r>
      <w:r w:rsidRPr="001A34DC">
        <w:t>п</w:t>
      </w:r>
      <w:r w:rsidRPr="001A34DC">
        <w:t>ления обращений физических или юридических лиц с жалобами на нарушения их прав и законных и</w:t>
      </w:r>
      <w:r w:rsidRPr="001A34DC">
        <w:t>н</w:t>
      </w:r>
      <w:r w:rsidRPr="001A34DC">
        <w:t>тересов.</w:t>
      </w:r>
    </w:p>
    <w:p w:rsidR="00473C9E" w:rsidRPr="001A34DC" w:rsidRDefault="00473C9E" w:rsidP="00473C9E">
      <w:pPr>
        <w:pStyle w:val="ConsPlusNormal"/>
        <w:ind w:firstLine="709"/>
        <w:jc w:val="both"/>
        <w:rPr>
          <w:rFonts w:ascii="Times New Roman" w:hAnsi="Times New Roman" w:cs="Times New Roman"/>
          <w:sz w:val="24"/>
          <w:szCs w:val="24"/>
        </w:rPr>
      </w:pPr>
      <w:r w:rsidRPr="001A34DC">
        <w:rPr>
          <w:rFonts w:ascii="Times New Roman" w:hAnsi="Times New Roman" w:cs="Times New Roman"/>
          <w:sz w:val="24"/>
          <w:szCs w:val="24"/>
        </w:rPr>
        <w:t xml:space="preserve">4.3. Текущий контроль включает в себя проведение проверок </w:t>
      </w:r>
      <w:proofErr w:type="gramStart"/>
      <w:r w:rsidRPr="001A34DC">
        <w:rPr>
          <w:rFonts w:ascii="Times New Roman" w:hAnsi="Times New Roman" w:cs="Times New Roman"/>
          <w:sz w:val="24"/>
          <w:szCs w:val="24"/>
        </w:rPr>
        <w:t>по</w:t>
      </w:r>
      <w:proofErr w:type="gramEnd"/>
      <w:r w:rsidRPr="001A34DC">
        <w:rPr>
          <w:rFonts w:ascii="Times New Roman" w:hAnsi="Times New Roman" w:cs="Times New Roman"/>
          <w:sz w:val="24"/>
          <w:szCs w:val="24"/>
        </w:rPr>
        <w:t>:</w:t>
      </w:r>
    </w:p>
    <w:p w:rsidR="00473C9E" w:rsidRPr="001A34DC" w:rsidRDefault="00473C9E" w:rsidP="00473C9E">
      <w:pPr>
        <w:pStyle w:val="ConsPlusNormal"/>
        <w:ind w:firstLine="709"/>
        <w:jc w:val="both"/>
        <w:rPr>
          <w:rFonts w:ascii="Times New Roman" w:hAnsi="Times New Roman" w:cs="Times New Roman"/>
          <w:sz w:val="24"/>
          <w:szCs w:val="24"/>
        </w:rPr>
      </w:pPr>
      <w:r w:rsidRPr="001A34D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A34DC">
        <w:rPr>
          <w:rFonts w:ascii="Times New Roman" w:hAnsi="Times New Roman" w:cs="Times New Roman"/>
          <w:sz w:val="24"/>
          <w:szCs w:val="24"/>
        </w:rPr>
        <w:t>соблюдению срока регистрации запроса заявителя о предоставлении услуги;</w:t>
      </w:r>
    </w:p>
    <w:p w:rsidR="00473C9E" w:rsidRPr="001A34DC" w:rsidRDefault="00473C9E" w:rsidP="00473C9E">
      <w:pPr>
        <w:pStyle w:val="ConsPlusNormal"/>
        <w:ind w:firstLine="709"/>
        <w:jc w:val="both"/>
        <w:rPr>
          <w:rFonts w:ascii="Times New Roman" w:hAnsi="Times New Roman" w:cs="Times New Roman"/>
          <w:sz w:val="24"/>
          <w:szCs w:val="24"/>
        </w:rPr>
      </w:pPr>
      <w:r w:rsidRPr="001A34D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A34DC">
        <w:rPr>
          <w:rFonts w:ascii="Times New Roman" w:hAnsi="Times New Roman" w:cs="Times New Roman"/>
          <w:sz w:val="24"/>
          <w:szCs w:val="24"/>
        </w:rPr>
        <w:t>соблюдению срока предоставления услуги;</w:t>
      </w:r>
    </w:p>
    <w:p w:rsidR="00473C9E" w:rsidRPr="001A34DC" w:rsidRDefault="00473C9E" w:rsidP="00473C9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A34DC">
        <w:rPr>
          <w:rFonts w:ascii="Times New Roman" w:hAnsi="Times New Roman" w:cs="Times New Roman"/>
          <w:sz w:val="24"/>
          <w:szCs w:val="24"/>
        </w:rPr>
        <w:t>правомерности требования у заявителя документов, не предусмотренных нормативными правовыми актами;</w:t>
      </w:r>
    </w:p>
    <w:p w:rsidR="00473C9E" w:rsidRPr="001A34DC" w:rsidRDefault="00473C9E" w:rsidP="00473C9E">
      <w:pPr>
        <w:pStyle w:val="ConsPlusNormal"/>
        <w:ind w:firstLine="709"/>
        <w:jc w:val="both"/>
        <w:rPr>
          <w:rFonts w:ascii="Times New Roman" w:hAnsi="Times New Roman" w:cs="Times New Roman"/>
          <w:sz w:val="24"/>
          <w:szCs w:val="24"/>
        </w:rPr>
      </w:pPr>
      <w:r w:rsidRPr="001A34DC">
        <w:rPr>
          <w:rFonts w:ascii="Times New Roman" w:hAnsi="Times New Roman" w:cs="Times New Roman"/>
          <w:sz w:val="24"/>
          <w:szCs w:val="24"/>
        </w:rPr>
        <w:t>- правомерности отказа в приеме документов;</w:t>
      </w:r>
    </w:p>
    <w:p w:rsidR="00473C9E" w:rsidRPr="001A34DC" w:rsidRDefault="00473C9E" w:rsidP="00473C9E">
      <w:pPr>
        <w:pStyle w:val="ConsPlusNormal"/>
        <w:ind w:firstLine="709"/>
        <w:jc w:val="both"/>
        <w:rPr>
          <w:rFonts w:ascii="Times New Roman" w:hAnsi="Times New Roman" w:cs="Times New Roman"/>
          <w:sz w:val="24"/>
          <w:szCs w:val="24"/>
        </w:rPr>
      </w:pPr>
      <w:r w:rsidRPr="001A34DC">
        <w:rPr>
          <w:rFonts w:ascii="Times New Roman" w:hAnsi="Times New Roman" w:cs="Times New Roman"/>
          <w:sz w:val="24"/>
          <w:szCs w:val="24"/>
        </w:rPr>
        <w:t>- правомерности отказа в предоставлении услуги;</w:t>
      </w:r>
    </w:p>
    <w:p w:rsidR="00473C9E" w:rsidRPr="001A34DC" w:rsidRDefault="00473C9E" w:rsidP="00473C9E">
      <w:pPr>
        <w:pStyle w:val="ConsPlusNormal"/>
        <w:ind w:firstLine="709"/>
        <w:jc w:val="both"/>
        <w:rPr>
          <w:rFonts w:ascii="Times New Roman" w:hAnsi="Times New Roman" w:cs="Times New Roman"/>
          <w:sz w:val="24"/>
          <w:szCs w:val="24"/>
        </w:rPr>
      </w:pPr>
      <w:r w:rsidRPr="001A34DC">
        <w:rPr>
          <w:rFonts w:ascii="Times New Roman" w:hAnsi="Times New Roman" w:cs="Times New Roman"/>
          <w:sz w:val="24"/>
          <w:szCs w:val="24"/>
        </w:rPr>
        <w:t>- правомерности затребования у заявителя при предоставлении услуги платы, не предусмотренной нормативными правовыми актами;</w:t>
      </w:r>
    </w:p>
    <w:p w:rsidR="00473C9E" w:rsidRPr="001A34DC" w:rsidRDefault="00473C9E" w:rsidP="00473C9E">
      <w:pPr>
        <w:pStyle w:val="ConsPlusNormal"/>
        <w:ind w:firstLine="709"/>
        <w:jc w:val="both"/>
        <w:rPr>
          <w:rFonts w:ascii="Times New Roman" w:hAnsi="Times New Roman" w:cs="Times New Roman"/>
          <w:sz w:val="24"/>
          <w:szCs w:val="24"/>
        </w:rPr>
      </w:pPr>
      <w:r w:rsidRPr="001A34DC">
        <w:rPr>
          <w:rFonts w:ascii="Times New Roman" w:hAnsi="Times New Roman" w:cs="Times New Roman"/>
          <w:sz w:val="24"/>
          <w:szCs w:val="24"/>
        </w:rPr>
        <w:t>- правильности проверки документов;</w:t>
      </w:r>
    </w:p>
    <w:p w:rsidR="00473C9E" w:rsidRPr="001A34DC" w:rsidRDefault="00473C9E" w:rsidP="00473C9E">
      <w:pPr>
        <w:pStyle w:val="ConsPlusNormal"/>
        <w:ind w:firstLine="709"/>
        <w:jc w:val="both"/>
        <w:rPr>
          <w:rFonts w:ascii="Times New Roman" w:hAnsi="Times New Roman" w:cs="Times New Roman"/>
          <w:sz w:val="24"/>
          <w:szCs w:val="24"/>
        </w:rPr>
      </w:pPr>
      <w:r w:rsidRPr="001A34DC">
        <w:rPr>
          <w:rFonts w:ascii="Times New Roman" w:hAnsi="Times New Roman" w:cs="Times New Roman"/>
          <w:sz w:val="24"/>
          <w:szCs w:val="24"/>
        </w:rPr>
        <w:t>- правомерности представления информации и достоверности выданной информации;</w:t>
      </w:r>
    </w:p>
    <w:p w:rsidR="00473C9E" w:rsidRPr="001A34DC" w:rsidRDefault="00473C9E" w:rsidP="00473C9E">
      <w:pPr>
        <w:pStyle w:val="ConsPlusNormal"/>
        <w:ind w:firstLine="709"/>
        <w:jc w:val="both"/>
        <w:rPr>
          <w:rFonts w:ascii="Times New Roman" w:hAnsi="Times New Roman" w:cs="Times New Roman"/>
          <w:sz w:val="24"/>
          <w:szCs w:val="24"/>
        </w:rPr>
      </w:pPr>
      <w:r w:rsidRPr="001A34DC">
        <w:rPr>
          <w:rFonts w:ascii="Times New Roman" w:hAnsi="Times New Roman" w:cs="Times New Roman"/>
          <w:sz w:val="24"/>
          <w:szCs w:val="24"/>
        </w:rPr>
        <w:t>- устранению технических ошибок при наличии заявлений об исправлении технических ошибок;</w:t>
      </w:r>
    </w:p>
    <w:p w:rsidR="00473C9E" w:rsidRPr="001A34DC" w:rsidRDefault="00473C9E" w:rsidP="00473C9E">
      <w:pPr>
        <w:pStyle w:val="ConsPlusNormal"/>
        <w:ind w:firstLine="709"/>
        <w:jc w:val="both"/>
        <w:rPr>
          <w:rFonts w:ascii="Times New Roman" w:hAnsi="Times New Roman" w:cs="Times New Roman"/>
          <w:sz w:val="24"/>
          <w:szCs w:val="24"/>
        </w:rPr>
      </w:pPr>
      <w:r w:rsidRPr="001A34DC">
        <w:rPr>
          <w:rFonts w:ascii="Times New Roman" w:hAnsi="Times New Roman" w:cs="Times New Roman"/>
          <w:sz w:val="24"/>
          <w:szCs w:val="24"/>
        </w:rPr>
        <w:t>- правомерности отказа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473C9E" w:rsidRPr="001A34DC" w:rsidRDefault="00473C9E" w:rsidP="00473C9E">
      <w:pPr>
        <w:pStyle w:val="ConsPlusNormal"/>
        <w:ind w:firstLine="709"/>
        <w:jc w:val="both"/>
        <w:rPr>
          <w:rFonts w:ascii="Times New Roman" w:hAnsi="Times New Roman" w:cs="Times New Roman"/>
          <w:sz w:val="24"/>
          <w:szCs w:val="24"/>
        </w:rPr>
      </w:pPr>
      <w:r w:rsidRPr="001A34DC">
        <w:rPr>
          <w:rFonts w:ascii="Times New Roman" w:hAnsi="Times New Roman" w:cs="Times New Roman"/>
          <w:sz w:val="24"/>
          <w:szCs w:val="24"/>
        </w:rPr>
        <w:t>- обоснованности жалоб получателей услуги на качество и доступность услуги и действий по результатам рассмотрения жалобы.</w:t>
      </w:r>
    </w:p>
    <w:p w:rsidR="00473C9E" w:rsidRPr="001A34DC" w:rsidRDefault="00473C9E" w:rsidP="00473C9E">
      <w:pPr>
        <w:ind w:firstLine="709"/>
        <w:jc w:val="both"/>
      </w:pPr>
      <w:r w:rsidRPr="001A34DC">
        <w:t xml:space="preserve">4.4. Специалист, уполномоченный на производство по заявлению, несёт ответственность </w:t>
      </w:r>
      <w:proofErr w:type="gramStart"/>
      <w:r w:rsidRPr="001A34DC">
        <w:t>за</w:t>
      </w:r>
      <w:proofErr w:type="gramEnd"/>
      <w:r w:rsidRPr="001A34DC">
        <w:t xml:space="preserve">: </w:t>
      </w:r>
    </w:p>
    <w:p w:rsidR="00473C9E" w:rsidRPr="001A34DC" w:rsidRDefault="00473C9E" w:rsidP="00473C9E">
      <w:pPr>
        <w:ind w:firstLine="709"/>
        <w:jc w:val="both"/>
      </w:pPr>
      <w:r w:rsidRPr="001A34DC">
        <w:t xml:space="preserve">-    нарушение сроков и порядка предоставления муниципальной услуги; </w:t>
      </w:r>
    </w:p>
    <w:p w:rsidR="00473C9E" w:rsidRPr="001A34DC" w:rsidRDefault="00473C9E" w:rsidP="00473C9E">
      <w:pPr>
        <w:ind w:firstLine="709"/>
        <w:jc w:val="both"/>
      </w:pPr>
      <w:r w:rsidRPr="001A34DC">
        <w:t xml:space="preserve">- правильность проверки документов, правильность предоставления муниципальной услуги; </w:t>
      </w:r>
    </w:p>
    <w:p w:rsidR="00473C9E" w:rsidRPr="001A34DC" w:rsidRDefault="00473C9E" w:rsidP="00473C9E">
      <w:pPr>
        <w:ind w:firstLine="709"/>
        <w:jc w:val="both"/>
      </w:pPr>
      <w:r w:rsidRPr="001A34DC">
        <w:t xml:space="preserve">- правомерность в отказе предоставления муниципальной услуги, достоверность выданной информации; </w:t>
      </w:r>
    </w:p>
    <w:p w:rsidR="00473C9E" w:rsidRPr="001A34DC" w:rsidRDefault="00473C9E" w:rsidP="00473C9E">
      <w:pPr>
        <w:ind w:firstLine="709"/>
        <w:jc w:val="both"/>
      </w:pPr>
      <w:r w:rsidRPr="001A34DC">
        <w:t xml:space="preserve">-    правомерность представления информации; </w:t>
      </w:r>
    </w:p>
    <w:p w:rsidR="00473C9E" w:rsidRPr="001A34DC" w:rsidRDefault="00473C9E" w:rsidP="00473C9E">
      <w:pPr>
        <w:ind w:firstLine="709"/>
        <w:jc w:val="both"/>
      </w:pPr>
      <w:r w:rsidRPr="001A34DC">
        <w:t xml:space="preserve">- требование у заявителя документов, не предусмотренных нормативными правовыми актами для предоставления услуги; </w:t>
      </w:r>
    </w:p>
    <w:p w:rsidR="00473C9E" w:rsidRPr="001A34DC" w:rsidRDefault="00473C9E" w:rsidP="00473C9E">
      <w:pPr>
        <w:ind w:firstLine="709"/>
        <w:jc w:val="both"/>
      </w:pPr>
      <w:r w:rsidRPr="001A34DC">
        <w:t xml:space="preserve">- неправомерный отказ в приёме документов, предоставление которых предусмотрено нормативными правовыми актами для предоставления услуги,  заявителю; </w:t>
      </w:r>
    </w:p>
    <w:p w:rsidR="00473C9E" w:rsidRPr="001A34DC" w:rsidRDefault="00473C9E" w:rsidP="00473C9E">
      <w:pPr>
        <w:ind w:firstLine="709"/>
        <w:jc w:val="both"/>
      </w:pPr>
      <w:r w:rsidRPr="001A34DC">
        <w:t xml:space="preserve">- затребование с заявителя при предоставлении услуги платы, не предусмотренной нормативными правовыми актами; </w:t>
      </w:r>
    </w:p>
    <w:p w:rsidR="00473C9E" w:rsidRPr="001A34DC" w:rsidRDefault="00473C9E" w:rsidP="00473C9E">
      <w:pPr>
        <w:ind w:firstLine="709"/>
        <w:jc w:val="both"/>
      </w:pPr>
      <w:r w:rsidRPr="001A34DC">
        <w:t>- неправомерный отказ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473C9E" w:rsidRPr="001A34DC" w:rsidRDefault="00473C9E" w:rsidP="00473C9E">
      <w:pPr>
        <w:pStyle w:val="ConsPlusNormal"/>
        <w:ind w:firstLine="709"/>
        <w:jc w:val="both"/>
        <w:rPr>
          <w:rFonts w:ascii="Times New Roman" w:hAnsi="Times New Roman" w:cs="Times New Roman"/>
          <w:sz w:val="24"/>
          <w:szCs w:val="24"/>
        </w:rPr>
      </w:pPr>
      <w:r w:rsidRPr="001A34DC">
        <w:rPr>
          <w:rFonts w:ascii="Times New Roman" w:hAnsi="Times New Roman" w:cs="Times New Roman"/>
          <w:sz w:val="24"/>
          <w:szCs w:val="24"/>
        </w:rPr>
        <w:t xml:space="preserve">4.5. Специалист, уполномоченный на регистрацию документа, несёт ответственность за нарушение сроков и порядка регистрации документов, передачи документов Комиссии, отправки документов заявителю. </w:t>
      </w:r>
    </w:p>
    <w:p w:rsidR="00473C9E" w:rsidRPr="001A34DC" w:rsidRDefault="00473C9E" w:rsidP="00473C9E">
      <w:pPr>
        <w:pStyle w:val="ConsPlusNormal"/>
        <w:ind w:firstLine="709"/>
        <w:jc w:val="both"/>
        <w:rPr>
          <w:rFonts w:ascii="Times New Roman" w:hAnsi="Times New Roman" w:cs="Times New Roman"/>
          <w:sz w:val="24"/>
          <w:szCs w:val="24"/>
        </w:rPr>
      </w:pPr>
      <w:r w:rsidRPr="001A34DC">
        <w:rPr>
          <w:rFonts w:ascii="Times New Roman" w:hAnsi="Times New Roman" w:cs="Times New Roman"/>
          <w:sz w:val="24"/>
          <w:szCs w:val="24"/>
        </w:rPr>
        <w:t>4.6. По результатам проведённых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rsidR="00473C9E" w:rsidRPr="001A34DC" w:rsidRDefault="00473C9E" w:rsidP="00473C9E">
      <w:pPr>
        <w:pStyle w:val="ConsPlusNormal"/>
        <w:ind w:firstLine="709"/>
        <w:jc w:val="both"/>
        <w:rPr>
          <w:rFonts w:ascii="Times New Roman" w:hAnsi="Times New Roman" w:cs="Times New Roman"/>
          <w:sz w:val="24"/>
          <w:szCs w:val="24"/>
        </w:rPr>
      </w:pPr>
      <w:r w:rsidRPr="001A34DC">
        <w:rPr>
          <w:rFonts w:ascii="Times New Roman" w:hAnsi="Times New Roman" w:cs="Times New Roman"/>
          <w:sz w:val="24"/>
          <w:szCs w:val="24"/>
        </w:rPr>
        <w:t>4.7. Проведение проверок может носить плановый характер (осуществляться на основании полугодовых или годовых планов работы) и внеплановый характер.</w:t>
      </w:r>
      <w:r w:rsidRPr="001A34DC">
        <w:rPr>
          <w:rFonts w:ascii="Times New Roman" w:eastAsia="Calibri" w:hAnsi="Times New Roman" w:cs="Times New Roman"/>
          <w:sz w:val="24"/>
          <w:szCs w:val="24"/>
          <w:lang w:eastAsia="en-US"/>
        </w:rPr>
        <w:t xml:space="preserve"> По итогам плановых, внеплановых проверок </w:t>
      </w:r>
      <w:r w:rsidRPr="001A34DC">
        <w:rPr>
          <w:rFonts w:ascii="Times New Roman" w:hAnsi="Times New Roman" w:cs="Times New Roman"/>
          <w:sz w:val="24"/>
          <w:szCs w:val="24"/>
        </w:rPr>
        <w:t>обязательно ведение учёта результатов, в том числе вневедомственного контроля, независимого мониторинга за полнотой качеством предоставления услуги, в том числе со стороны граждан, их объединений и организаций.</w:t>
      </w:r>
    </w:p>
    <w:p w:rsidR="00473C9E" w:rsidRPr="001A34DC" w:rsidRDefault="00473C9E" w:rsidP="00473C9E">
      <w:pPr>
        <w:pStyle w:val="ConsPlusNormal"/>
        <w:ind w:firstLine="709"/>
        <w:jc w:val="both"/>
        <w:rPr>
          <w:rFonts w:ascii="Times New Roman" w:hAnsi="Times New Roman" w:cs="Times New Roman"/>
          <w:sz w:val="24"/>
          <w:szCs w:val="24"/>
        </w:rPr>
      </w:pPr>
      <w:r w:rsidRPr="001A34DC">
        <w:rPr>
          <w:rFonts w:ascii="Times New Roman" w:hAnsi="Times New Roman" w:cs="Times New Roman"/>
          <w:sz w:val="24"/>
          <w:szCs w:val="24"/>
        </w:rPr>
        <w:t>4.8. Внеплановая проверка осуществляется начальником сектора по поддержке малого бизнеса и развития предпринимательства администрации городского округа город Шахунья на основании поступления:</w:t>
      </w:r>
    </w:p>
    <w:p w:rsidR="00473C9E" w:rsidRPr="001A34DC" w:rsidRDefault="00473C9E" w:rsidP="00473C9E">
      <w:pPr>
        <w:pStyle w:val="ConsPlusNormal"/>
        <w:ind w:firstLine="708"/>
        <w:jc w:val="both"/>
        <w:rPr>
          <w:rFonts w:ascii="Times New Roman" w:hAnsi="Times New Roman" w:cs="Times New Roman"/>
          <w:sz w:val="24"/>
          <w:szCs w:val="24"/>
        </w:rPr>
      </w:pPr>
      <w:r w:rsidRPr="001A34DC">
        <w:rPr>
          <w:rFonts w:ascii="Times New Roman" w:hAnsi="Times New Roman" w:cs="Times New Roman"/>
          <w:sz w:val="24"/>
          <w:szCs w:val="24"/>
        </w:rPr>
        <w:lastRenderedPageBreak/>
        <w:t>-   обоснованной жалобы заявителя;</w:t>
      </w:r>
    </w:p>
    <w:p w:rsidR="00473C9E" w:rsidRPr="001A34DC" w:rsidRDefault="00473C9E" w:rsidP="00473C9E">
      <w:pPr>
        <w:pStyle w:val="ConsPlusNormal"/>
        <w:ind w:firstLine="708"/>
        <w:jc w:val="both"/>
        <w:rPr>
          <w:rFonts w:ascii="Times New Roman" w:eastAsia="Calibri" w:hAnsi="Times New Roman" w:cs="Times New Roman"/>
          <w:sz w:val="24"/>
          <w:szCs w:val="24"/>
          <w:lang w:eastAsia="en-US"/>
        </w:rPr>
      </w:pPr>
      <w:r w:rsidRPr="001A34DC">
        <w:rPr>
          <w:rFonts w:ascii="Times New Roman" w:hAnsi="Times New Roman" w:cs="Times New Roman"/>
          <w:sz w:val="24"/>
          <w:szCs w:val="24"/>
        </w:rPr>
        <w:t>- информации от органов государственной власти, органов местного самоуправления о нарушении положений административного регламента, иных нормативных правовых актов, устанавливающих требования к предоставлению услуг;</w:t>
      </w:r>
      <w:r w:rsidRPr="001A34DC">
        <w:rPr>
          <w:rFonts w:ascii="Times New Roman" w:eastAsia="Calibri" w:hAnsi="Times New Roman" w:cs="Times New Roman"/>
          <w:sz w:val="24"/>
          <w:szCs w:val="24"/>
          <w:lang w:eastAsia="en-US"/>
        </w:rPr>
        <w:t xml:space="preserve"> </w:t>
      </w:r>
    </w:p>
    <w:p w:rsidR="00473C9E" w:rsidRPr="001A34DC" w:rsidRDefault="00473C9E" w:rsidP="00473C9E">
      <w:pPr>
        <w:pStyle w:val="ConsPlusNormal"/>
        <w:ind w:firstLine="708"/>
        <w:jc w:val="both"/>
        <w:rPr>
          <w:rFonts w:ascii="Times New Roman" w:hAnsi="Times New Roman" w:cs="Times New Roman"/>
          <w:sz w:val="24"/>
          <w:szCs w:val="24"/>
        </w:rPr>
      </w:pPr>
      <w:r w:rsidRPr="001A34DC">
        <w:rPr>
          <w:rFonts w:ascii="Times New Roman" w:eastAsia="Calibri" w:hAnsi="Times New Roman" w:cs="Times New Roman"/>
          <w:sz w:val="24"/>
          <w:szCs w:val="24"/>
          <w:lang w:eastAsia="en-US"/>
        </w:rPr>
        <w:t xml:space="preserve">- </w:t>
      </w:r>
      <w:r w:rsidRPr="001A34DC">
        <w:rPr>
          <w:rFonts w:ascii="Times New Roman" w:hAnsi="Times New Roman" w:cs="Times New Roman"/>
          <w:sz w:val="24"/>
          <w:szCs w:val="24"/>
        </w:rPr>
        <w:t>информации по результатам вневедомственного контроля, независимого мониторинга, в том числе общественного,  о нарушении положений административного регламента, иных нормативных правовых актов, устанавливающих требования к предоставлению услуги.</w:t>
      </w:r>
    </w:p>
    <w:p w:rsidR="00473C9E" w:rsidRPr="00995FDA" w:rsidRDefault="00473C9E" w:rsidP="00473C9E">
      <w:pPr>
        <w:autoSpaceDE w:val="0"/>
        <w:autoSpaceDN w:val="0"/>
        <w:adjustRightInd w:val="0"/>
        <w:ind w:firstLine="720"/>
        <w:jc w:val="both"/>
        <w:rPr>
          <w:bCs/>
          <w:iCs/>
          <w:color w:val="000000"/>
          <w:sz w:val="26"/>
          <w:szCs w:val="26"/>
        </w:rPr>
      </w:pPr>
    </w:p>
    <w:p w:rsidR="00473C9E" w:rsidRPr="00995FDA" w:rsidRDefault="00473C9E" w:rsidP="00473C9E">
      <w:pPr>
        <w:autoSpaceDE w:val="0"/>
        <w:autoSpaceDN w:val="0"/>
        <w:adjustRightInd w:val="0"/>
        <w:jc w:val="center"/>
        <w:rPr>
          <w:b/>
          <w:bCs/>
          <w:iCs/>
          <w:color w:val="000000"/>
          <w:sz w:val="26"/>
          <w:szCs w:val="26"/>
        </w:rPr>
      </w:pPr>
      <w:r w:rsidRPr="00995FDA">
        <w:rPr>
          <w:b/>
          <w:bCs/>
          <w:iCs/>
          <w:color w:val="000000"/>
          <w:sz w:val="26"/>
          <w:szCs w:val="26"/>
          <w:lang w:val="en-US"/>
        </w:rPr>
        <w:t>V</w:t>
      </w:r>
      <w:r w:rsidRPr="00995FDA">
        <w:rPr>
          <w:b/>
          <w:bCs/>
          <w:iCs/>
          <w:color w:val="000000"/>
          <w:sz w:val="26"/>
          <w:szCs w:val="26"/>
        </w:rPr>
        <w:t>. Досудебный (внесудебный) порядок обжалования решений и действий (бездействия) органа, предоставляющего муниципальную услугу, а также должностных лиц</w:t>
      </w:r>
    </w:p>
    <w:p w:rsidR="00473C9E" w:rsidRPr="00995FDA" w:rsidRDefault="00473C9E" w:rsidP="00473C9E">
      <w:pPr>
        <w:autoSpaceDE w:val="0"/>
        <w:autoSpaceDN w:val="0"/>
        <w:adjustRightInd w:val="0"/>
        <w:ind w:firstLine="720"/>
        <w:jc w:val="both"/>
        <w:rPr>
          <w:iCs/>
          <w:color w:val="000000"/>
          <w:sz w:val="26"/>
          <w:szCs w:val="26"/>
        </w:rPr>
      </w:pPr>
      <w:r>
        <w:rPr>
          <w:iCs/>
          <w:color w:val="000000"/>
          <w:sz w:val="26"/>
          <w:szCs w:val="26"/>
        </w:rPr>
        <w:t xml:space="preserve"> </w:t>
      </w:r>
    </w:p>
    <w:p w:rsidR="00473C9E" w:rsidRPr="00995FDA" w:rsidRDefault="00473C9E" w:rsidP="00473C9E">
      <w:pPr>
        <w:widowControl w:val="0"/>
        <w:tabs>
          <w:tab w:val="left" w:pos="6630"/>
        </w:tabs>
        <w:autoSpaceDE w:val="0"/>
        <w:autoSpaceDN w:val="0"/>
        <w:adjustRightInd w:val="0"/>
        <w:jc w:val="right"/>
        <w:rPr>
          <w:sz w:val="26"/>
          <w:szCs w:val="26"/>
        </w:rPr>
      </w:pPr>
    </w:p>
    <w:p w:rsidR="00473C9E" w:rsidRPr="007452FF" w:rsidRDefault="00473C9E" w:rsidP="00473C9E">
      <w:pPr>
        <w:autoSpaceDE w:val="0"/>
        <w:autoSpaceDN w:val="0"/>
        <w:adjustRightInd w:val="0"/>
        <w:spacing w:line="276" w:lineRule="auto"/>
        <w:ind w:firstLine="539"/>
        <w:jc w:val="both"/>
        <w:rPr>
          <w:rFonts w:ascii="TimesNewRomanPSMT" w:eastAsia="Calibri" w:hAnsi="TimesNewRomanPSMT" w:cs="TimesNewRomanPSMT"/>
        </w:rPr>
      </w:pPr>
      <w:r w:rsidRPr="007452FF">
        <w:rPr>
          <w:rFonts w:eastAsia="Calibri"/>
          <w:spacing w:val="7"/>
          <w:lang w:eastAsia="en-US"/>
        </w:rPr>
        <w:t xml:space="preserve">5.1. </w:t>
      </w:r>
      <w:r w:rsidRPr="007452FF">
        <w:rPr>
          <w:rFonts w:ascii="TimesNewRomanPSMT" w:eastAsia="Calibri" w:hAnsi="TimesNewRomanPSMT" w:cs="TimesNewRomanPSMT"/>
        </w:rPr>
        <w:t xml:space="preserve">Заявитель (его представитель) вправе обратиться с жалобой на действия (бездействие) должностных лиц администрации городского округа город Шахунья Нижегородской области (специалистов </w:t>
      </w:r>
      <w:r w:rsidRPr="007452FF">
        <w:rPr>
          <w:rFonts w:eastAsia="Calibri"/>
        </w:rPr>
        <w:t xml:space="preserve">МАУ "МФЦ </w:t>
      </w:r>
      <w:proofErr w:type="spellStart"/>
      <w:r w:rsidRPr="007452FF">
        <w:rPr>
          <w:rFonts w:eastAsia="Calibri"/>
        </w:rPr>
        <w:t>г.о.г</w:t>
      </w:r>
      <w:proofErr w:type="gramStart"/>
      <w:r w:rsidRPr="007452FF">
        <w:rPr>
          <w:rFonts w:eastAsia="Calibri"/>
        </w:rPr>
        <w:t>.Ш</w:t>
      </w:r>
      <w:proofErr w:type="gramEnd"/>
      <w:r w:rsidRPr="007452FF">
        <w:rPr>
          <w:rFonts w:eastAsia="Calibri"/>
        </w:rPr>
        <w:t>ахунья</w:t>
      </w:r>
      <w:proofErr w:type="spellEnd"/>
      <w:r w:rsidRPr="007452FF">
        <w:rPr>
          <w:rFonts w:eastAsia="Calibri"/>
        </w:rPr>
        <w:t xml:space="preserve">" или его филиалов) </w:t>
      </w:r>
      <w:r w:rsidRPr="007452FF">
        <w:rPr>
          <w:rFonts w:ascii="TimesNewRomanPSMT" w:eastAsia="Calibri" w:hAnsi="TimesNewRomanPSMT" w:cs="TimesNewRomanPSMT"/>
        </w:rPr>
        <w:t>совершенные в ходе предоставления муниципальной услуги, в том числе в следующих случаях:</w:t>
      </w:r>
    </w:p>
    <w:p w:rsidR="00473C9E" w:rsidRPr="007452FF" w:rsidRDefault="00473C9E" w:rsidP="00473C9E">
      <w:pPr>
        <w:widowControl w:val="0"/>
        <w:autoSpaceDE w:val="0"/>
        <w:autoSpaceDN w:val="0"/>
        <w:adjustRightInd w:val="0"/>
        <w:spacing w:line="276" w:lineRule="auto"/>
        <w:ind w:firstLine="539"/>
        <w:jc w:val="both"/>
        <w:rPr>
          <w:rFonts w:cs="Arial"/>
        </w:rPr>
      </w:pPr>
      <w:r w:rsidRPr="007452FF">
        <w:rPr>
          <w:spacing w:val="7"/>
        </w:rPr>
        <w:t>1) нарушение срока регистрации запроса о предоставлении муниципальной услуги, запроса, указанного в статье 15.1 Федерального закона от 27.07.2010 N 210-ФЗ "Об организации предоставления государственных и муниципальных услуг" (далее -  Федеральный закон № 210-ФЗ)</w:t>
      </w:r>
      <w:r w:rsidRPr="007452FF">
        <w:rPr>
          <w:rFonts w:cs="Arial"/>
        </w:rPr>
        <w:t>;</w:t>
      </w:r>
    </w:p>
    <w:p w:rsidR="00473C9E" w:rsidRPr="007452FF" w:rsidRDefault="00473C9E" w:rsidP="00473C9E">
      <w:pPr>
        <w:autoSpaceDE w:val="0"/>
        <w:autoSpaceDN w:val="0"/>
        <w:adjustRightInd w:val="0"/>
        <w:spacing w:line="276" w:lineRule="auto"/>
        <w:ind w:firstLine="539"/>
        <w:jc w:val="both"/>
        <w:rPr>
          <w:rFonts w:eastAsia="Calibri"/>
        </w:rPr>
      </w:pPr>
      <w:r w:rsidRPr="007452FF">
        <w:rPr>
          <w:rFonts w:eastAsia="Calibri"/>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МАУ «МФЦ </w:t>
      </w:r>
      <w:proofErr w:type="spellStart"/>
      <w:r w:rsidRPr="007452FF">
        <w:rPr>
          <w:rFonts w:eastAsia="Calibri"/>
        </w:rPr>
        <w:t>г.о.г</w:t>
      </w:r>
      <w:proofErr w:type="gramStart"/>
      <w:r w:rsidRPr="007452FF">
        <w:rPr>
          <w:rFonts w:eastAsia="Calibri"/>
        </w:rPr>
        <w:t>.Ш</w:t>
      </w:r>
      <w:proofErr w:type="gramEnd"/>
      <w:r w:rsidRPr="007452FF">
        <w:rPr>
          <w:rFonts w:eastAsia="Calibri"/>
        </w:rPr>
        <w:t>ахунья</w:t>
      </w:r>
      <w:proofErr w:type="spellEnd"/>
      <w:r w:rsidRPr="007452FF">
        <w:rPr>
          <w:rFonts w:eastAsia="Calibri"/>
        </w:rPr>
        <w:t xml:space="preserve">» или его филиалов, работника МАУ «МФЦ </w:t>
      </w:r>
      <w:proofErr w:type="spellStart"/>
      <w:r w:rsidRPr="007452FF">
        <w:rPr>
          <w:rFonts w:eastAsia="Calibri"/>
        </w:rPr>
        <w:t>г.о.г.Шахунья</w:t>
      </w:r>
      <w:proofErr w:type="spellEnd"/>
      <w:r w:rsidRPr="007452FF">
        <w:rPr>
          <w:rFonts w:eastAsia="Calibri"/>
        </w:rPr>
        <w:t xml:space="preserve">» или его филиалов возможно в случае, если на МАУ «МФЦ </w:t>
      </w:r>
      <w:proofErr w:type="spellStart"/>
      <w:r w:rsidRPr="007452FF">
        <w:rPr>
          <w:rFonts w:eastAsia="Calibri"/>
        </w:rPr>
        <w:t>г.о.г.Шахунья</w:t>
      </w:r>
      <w:proofErr w:type="spellEnd"/>
      <w:r w:rsidRPr="007452FF">
        <w:rPr>
          <w:rFonts w:eastAsia="Calibri"/>
        </w:rPr>
        <w:t xml:space="preserve">» и его филиалы,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65" w:history="1">
        <w:r w:rsidRPr="007452FF">
          <w:rPr>
            <w:rFonts w:eastAsia="Calibri"/>
          </w:rPr>
          <w:t>частью 1.3 статьи 16</w:t>
        </w:r>
      </w:hyperlink>
      <w:r w:rsidRPr="007452FF">
        <w:rPr>
          <w:rFonts w:eastAsia="Calibri"/>
        </w:rPr>
        <w:t xml:space="preserve"> Федерального закона</w:t>
      </w:r>
      <w:r w:rsidRPr="007452FF">
        <w:rPr>
          <w:rFonts w:eastAsia="Calibri"/>
          <w:spacing w:val="7"/>
          <w:lang w:eastAsia="en-US"/>
        </w:rPr>
        <w:t xml:space="preserve"> N 210-ФЗ</w:t>
      </w:r>
      <w:r w:rsidRPr="007452FF">
        <w:rPr>
          <w:rFonts w:eastAsia="Calibri"/>
        </w:rPr>
        <w:t>;</w:t>
      </w:r>
    </w:p>
    <w:p w:rsidR="00473C9E" w:rsidRPr="007452FF" w:rsidRDefault="00473C9E" w:rsidP="00473C9E">
      <w:pPr>
        <w:autoSpaceDE w:val="0"/>
        <w:autoSpaceDN w:val="0"/>
        <w:adjustRightInd w:val="0"/>
        <w:spacing w:line="276" w:lineRule="auto"/>
        <w:ind w:firstLine="539"/>
        <w:jc w:val="both"/>
        <w:rPr>
          <w:rFonts w:eastAsia="Calibri"/>
        </w:rPr>
      </w:pPr>
      <w:r w:rsidRPr="007452FF">
        <w:rPr>
          <w:rFonts w:eastAsia="Calibri"/>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73C9E" w:rsidRPr="007452FF" w:rsidRDefault="00473C9E" w:rsidP="00473C9E">
      <w:pPr>
        <w:widowControl w:val="0"/>
        <w:autoSpaceDE w:val="0"/>
        <w:autoSpaceDN w:val="0"/>
        <w:adjustRightInd w:val="0"/>
        <w:spacing w:line="276" w:lineRule="auto"/>
        <w:ind w:firstLine="540"/>
        <w:jc w:val="both"/>
        <w:rPr>
          <w:spacing w:val="7"/>
        </w:rPr>
      </w:pPr>
      <w:r w:rsidRPr="007452FF">
        <w:rPr>
          <w:spacing w:val="7"/>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73C9E" w:rsidRPr="007452FF" w:rsidRDefault="00473C9E" w:rsidP="00473C9E">
      <w:pPr>
        <w:autoSpaceDE w:val="0"/>
        <w:autoSpaceDN w:val="0"/>
        <w:adjustRightInd w:val="0"/>
        <w:spacing w:line="276" w:lineRule="auto"/>
        <w:ind w:firstLine="539"/>
        <w:jc w:val="both"/>
        <w:rPr>
          <w:rFonts w:eastAsia="Calibri"/>
        </w:rPr>
      </w:pPr>
      <w:proofErr w:type="gramStart"/>
      <w:r w:rsidRPr="007452FF">
        <w:rPr>
          <w:rFonts w:eastAsia="Calibri"/>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7452FF">
        <w:rPr>
          <w:rFonts w:eastAsia="Calibri"/>
        </w:rPr>
        <w:t xml:space="preserve"> В указанном случае досудебное (внесудебное) обжалование заявителем решений и действий (бездействия) МАУ «МФЦ </w:t>
      </w:r>
      <w:proofErr w:type="spellStart"/>
      <w:r w:rsidRPr="007452FF">
        <w:rPr>
          <w:rFonts w:eastAsia="Calibri"/>
        </w:rPr>
        <w:t>г.о.г</w:t>
      </w:r>
      <w:proofErr w:type="gramStart"/>
      <w:r w:rsidRPr="007452FF">
        <w:rPr>
          <w:rFonts w:eastAsia="Calibri"/>
        </w:rPr>
        <w:t>.Ш</w:t>
      </w:r>
      <w:proofErr w:type="gramEnd"/>
      <w:r w:rsidRPr="007452FF">
        <w:rPr>
          <w:rFonts w:eastAsia="Calibri"/>
        </w:rPr>
        <w:t>ахунья</w:t>
      </w:r>
      <w:proofErr w:type="spellEnd"/>
      <w:r w:rsidRPr="007452FF">
        <w:rPr>
          <w:rFonts w:eastAsia="Calibri"/>
        </w:rPr>
        <w:t xml:space="preserve">» или его филиалов, работника МАУ «МФЦ </w:t>
      </w:r>
      <w:proofErr w:type="spellStart"/>
      <w:r w:rsidRPr="007452FF">
        <w:rPr>
          <w:rFonts w:eastAsia="Calibri"/>
        </w:rPr>
        <w:t>г.о.г.Шахунья</w:t>
      </w:r>
      <w:proofErr w:type="spellEnd"/>
      <w:r w:rsidRPr="007452FF">
        <w:rPr>
          <w:rFonts w:eastAsia="Calibri"/>
        </w:rPr>
        <w:t xml:space="preserve">» или его филиалов возможно в случае, если на МАУ «МФЦ </w:t>
      </w:r>
      <w:proofErr w:type="spellStart"/>
      <w:r w:rsidRPr="007452FF">
        <w:rPr>
          <w:rFonts w:eastAsia="Calibri"/>
        </w:rPr>
        <w:t>г.о.г.Шахунья</w:t>
      </w:r>
      <w:proofErr w:type="spellEnd"/>
      <w:r w:rsidRPr="007452FF">
        <w:rPr>
          <w:rFonts w:eastAsia="Calibri"/>
        </w:rPr>
        <w:t xml:space="preserve">» и его филиалы,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66" w:history="1">
        <w:r w:rsidRPr="007452FF">
          <w:rPr>
            <w:rFonts w:eastAsia="Calibri"/>
          </w:rPr>
          <w:t>частью 1.3 статьи 16</w:t>
        </w:r>
      </w:hyperlink>
      <w:r w:rsidRPr="007452FF">
        <w:rPr>
          <w:rFonts w:eastAsia="Calibri"/>
        </w:rPr>
        <w:t xml:space="preserve"> Федерального закона </w:t>
      </w:r>
      <w:r w:rsidRPr="007452FF">
        <w:rPr>
          <w:rFonts w:eastAsia="Calibri"/>
          <w:spacing w:val="7"/>
          <w:lang w:eastAsia="en-US"/>
        </w:rPr>
        <w:t xml:space="preserve"> N 210-ФЗ</w:t>
      </w:r>
      <w:r w:rsidRPr="007452FF">
        <w:rPr>
          <w:rFonts w:eastAsia="Calibri"/>
        </w:rPr>
        <w:t>;</w:t>
      </w:r>
    </w:p>
    <w:p w:rsidR="00473C9E" w:rsidRPr="007452FF" w:rsidRDefault="00473C9E" w:rsidP="00473C9E">
      <w:pPr>
        <w:widowControl w:val="0"/>
        <w:autoSpaceDE w:val="0"/>
        <w:autoSpaceDN w:val="0"/>
        <w:adjustRightInd w:val="0"/>
        <w:spacing w:line="276" w:lineRule="auto"/>
        <w:ind w:firstLine="540"/>
        <w:jc w:val="both"/>
        <w:rPr>
          <w:spacing w:val="7"/>
        </w:rPr>
      </w:pPr>
      <w:r w:rsidRPr="007452FF">
        <w:rPr>
          <w:spacing w:val="7"/>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w:t>
      </w:r>
      <w:r w:rsidRPr="007452FF">
        <w:rPr>
          <w:spacing w:val="7"/>
        </w:rPr>
        <w:lastRenderedPageBreak/>
        <w:t>правовыми актами;</w:t>
      </w:r>
    </w:p>
    <w:p w:rsidR="00473C9E" w:rsidRPr="007452FF" w:rsidRDefault="00473C9E" w:rsidP="00473C9E">
      <w:pPr>
        <w:autoSpaceDE w:val="0"/>
        <w:autoSpaceDN w:val="0"/>
        <w:adjustRightInd w:val="0"/>
        <w:spacing w:line="276" w:lineRule="auto"/>
        <w:ind w:firstLine="539"/>
        <w:jc w:val="both"/>
        <w:rPr>
          <w:rFonts w:eastAsia="Calibri"/>
        </w:rPr>
      </w:pPr>
      <w:r w:rsidRPr="007452FF">
        <w:rPr>
          <w:rFonts w:eastAsia="Calibri"/>
        </w:rPr>
        <w:t xml:space="preserve">7) отказ администрации городского округа город Шахунья Нижегородской области, должностного лица администрации городского округа город Шахунья Нижегородской области, МАУ «МФЦ </w:t>
      </w:r>
      <w:proofErr w:type="spellStart"/>
      <w:r w:rsidRPr="007452FF">
        <w:rPr>
          <w:rFonts w:eastAsia="Calibri"/>
        </w:rPr>
        <w:t>г.о.г</w:t>
      </w:r>
      <w:proofErr w:type="gramStart"/>
      <w:r w:rsidRPr="007452FF">
        <w:rPr>
          <w:rFonts w:eastAsia="Calibri"/>
        </w:rPr>
        <w:t>.Ш</w:t>
      </w:r>
      <w:proofErr w:type="gramEnd"/>
      <w:r w:rsidRPr="007452FF">
        <w:rPr>
          <w:rFonts w:eastAsia="Calibri"/>
        </w:rPr>
        <w:t>ахунья</w:t>
      </w:r>
      <w:proofErr w:type="spellEnd"/>
      <w:r w:rsidRPr="007452FF">
        <w:rPr>
          <w:rFonts w:eastAsia="Calibri"/>
        </w:rPr>
        <w:t xml:space="preserve">» или его филиалов, работника МАУ «МФЦ </w:t>
      </w:r>
      <w:proofErr w:type="spellStart"/>
      <w:r w:rsidRPr="007452FF">
        <w:rPr>
          <w:rFonts w:eastAsia="Calibri"/>
        </w:rPr>
        <w:t>г.о.г.Шахунья</w:t>
      </w:r>
      <w:proofErr w:type="spellEnd"/>
      <w:r w:rsidRPr="007452FF">
        <w:rPr>
          <w:rFonts w:eastAsia="Calibri"/>
        </w:rPr>
        <w:t xml:space="preserve">» или его филиалов, организаций, предусмотренных </w:t>
      </w:r>
      <w:hyperlink r:id="rId67" w:history="1">
        <w:r w:rsidRPr="007452FF">
          <w:rPr>
            <w:rFonts w:eastAsia="Calibri"/>
          </w:rPr>
          <w:t>частью 1.1 статьи 16</w:t>
        </w:r>
      </w:hyperlink>
      <w:r w:rsidRPr="007452FF">
        <w:rPr>
          <w:rFonts w:eastAsia="Calibri"/>
        </w:rPr>
        <w:t xml:space="preserve"> Федерального закона </w:t>
      </w:r>
      <w:r w:rsidRPr="007452FF">
        <w:rPr>
          <w:rFonts w:eastAsia="Calibri"/>
          <w:spacing w:val="7"/>
          <w:lang w:eastAsia="en-US"/>
        </w:rPr>
        <w:t>от N 210-ФЗ</w:t>
      </w:r>
      <w:r w:rsidRPr="007452FF">
        <w:rPr>
          <w:rFonts w:eastAsia="Calibri"/>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МАУ «МФЦ </w:t>
      </w:r>
      <w:proofErr w:type="spellStart"/>
      <w:r w:rsidRPr="007452FF">
        <w:rPr>
          <w:rFonts w:eastAsia="Calibri"/>
        </w:rPr>
        <w:t>г.о.г</w:t>
      </w:r>
      <w:proofErr w:type="gramStart"/>
      <w:r w:rsidRPr="007452FF">
        <w:rPr>
          <w:rFonts w:eastAsia="Calibri"/>
        </w:rPr>
        <w:t>.Ш</w:t>
      </w:r>
      <w:proofErr w:type="gramEnd"/>
      <w:r w:rsidRPr="007452FF">
        <w:rPr>
          <w:rFonts w:eastAsia="Calibri"/>
        </w:rPr>
        <w:t>ахунья</w:t>
      </w:r>
      <w:proofErr w:type="spellEnd"/>
      <w:r w:rsidRPr="007452FF">
        <w:rPr>
          <w:rFonts w:eastAsia="Calibri"/>
        </w:rPr>
        <w:t xml:space="preserve">» или его филиалов, работника МАУ «МФЦ </w:t>
      </w:r>
      <w:proofErr w:type="spellStart"/>
      <w:r w:rsidRPr="007452FF">
        <w:rPr>
          <w:rFonts w:eastAsia="Calibri"/>
        </w:rPr>
        <w:t>г.о.г.Шахунья</w:t>
      </w:r>
      <w:proofErr w:type="spellEnd"/>
      <w:r w:rsidRPr="007452FF">
        <w:rPr>
          <w:rFonts w:eastAsia="Calibri"/>
        </w:rPr>
        <w:t xml:space="preserve">» или его филиалов возможно в случае, если на МАУ «МФЦ </w:t>
      </w:r>
      <w:proofErr w:type="spellStart"/>
      <w:r w:rsidRPr="007452FF">
        <w:rPr>
          <w:rFonts w:eastAsia="Calibri"/>
        </w:rPr>
        <w:t>г.о.г.Шахунья</w:t>
      </w:r>
      <w:proofErr w:type="spellEnd"/>
      <w:r w:rsidRPr="007452FF">
        <w:rPr>
          <w:rFonts w:eastAsia="Calibri"/>
        </w:rPr>
        <w:t xml:space="preserve">» или его филиалы,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68" w:history="1">
        <w:r w:rsidRPr="007452FF">
          <w:rPr>
            <w:rFonts w:eastAsia="Calibri"/>
          </w:rPr>
          <w:t>частью 1.3 статьи 16</w:t>
        </w:r>
      </w:hyperlink>
      <w:r w:rsidRPr="007452FF">
        <w:rPr>
          <w:rFonts w:eastAsia="Calibri"/>
        </w:rPr>
        <w:t xml:space="preserve"> Федерального закона</w:t>
      </w:r>
      <w:r w:rsidRPr="007452FF">
        <w:rPr>
          <w:rFonts w:eastAsia="Calibri"/>
          <w:spacing w:val="7"/>
          <w:lang w:eastAsia="en-US"/>
        </w:rPr>
        <w:t xml:space="preserve"> N 210-ФЗ</w:t>
      </w:r>
      <w:r w:rsidRPr="007452FF">
        <w:rPr>
          <w:rFonts w:eastAsia="Calibri"/>
        </w:rPr>
        <w:t>;</w:t>
      </w:r>
    </w:p>
    <w:p w:rsidR="00473C9E" w:rsidRPr="007452FF" w:rsidRDefault="00473C9E" w:rsidP="00473C9E">
      <w:pPr>
        <w:autoSpaceDE w:val="0"/>
        <w:autoSpaceDN w:val="0"/>
        <w:adjustRightInd w:val="0"/>
        <w:spacing w:line="276" w:lineRule="auto"/>
        <w:ind w:firstLine="539"/>
        <w:jc w:val="both"/>
        <w:rPr>
          <w:rFonts w:eastAsia="Calibri"/>
        </w:rPr>
      </w:pPr>
      <w:r w:rsidRPr="007452FF">
        <w:rPr>
          <w:rFonts w:eastAsia="Calibri"/>
        </w:rPr>
        <w:t>8) нарушение срока или порядка выдачи документов по результатам предоставления муниципальной услуги;</w:t>
      </w:r>
    </w:p>
    <w:p w:rsidR="00473C9E" w:rsidRPr="007452FF" w:rsidRDefault="00473C9E" w:rsidP="00473C9E">
      <w:pPr>
        <w:autoSpaceDE w:val="0"/>
        <w:autoSpaceDN w:val="0"/>
        <w:adjustRightInd w:val="0"/>
        <w:spacing w:line="276" w:lineRule="auto"/>
        <w:ind w:firstLine="539"/>
        <w:jc w:val="both"/>
        <w:rPr>
          <w:rFonts w:eastAsia="Calibri"/>
        </w:rPr>
      </w:pPr>
      <w:proofErr w:type="gramStart"/>
      <w:r w:rsidRPr="007452FF">
        <w:rPr>
          <w:rFonts w:eastAsia="Calibri"/>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7452FF">
        <w:rPr>
          <w:rFonts w:eastAsia="Calibri"/>
        </w:rPr>
        <w:t xml:space="preserve"> В указанном случае досудебное (внесудебное) обжалование заявителем решений и действий (бездействия) МАУ «МФЦ </w:t>
      </w:r>
      <w:proofErr w:type="spellStart"/>
      <w:r w:rsidRPr="007452FF">
        <w:rPr>
          <w:rFonts w:eastAsia="Calibri"/>
        </w:rPr>
        <w:t>г.о.г</w:t>
      </w:r>
      <w:proofErr w:type="gramStart"/>
      <w:r w:rsidRPr="007452FF">
        <w:rPr>
          <w:rFonts w:eastAsia="Calibri"/>
        </w:rPr>
        <w:t>.Ш</w:t>
      </w:r>
      <w:proofErr w:type="gramEnd"/>
      <w:r w:rsidRPr="007452FF">
        <w:rPr>
          <w:rFonts w:eastAsia="Calibri"/>
        </w:rPr>
        <w:t>ахунья</w:t>
      </w:r>
      <w:proofErr w:type="spellEnd"/>
      <w:r w:rsidRPr="007452FF">
        <w:rPr>
          <w:rFonts w:eastAsia="Calibri"/>
        </w:rPr>
        <w:t xml:space="preserve">» или его филиалов, работника МАУ «МФЦ </w:t>
      </w:r>
      <w:proofErr w:type="spellStart"/>
      <w:r w:rsidRPr="007452FF">
        <w:rPr>
          <w:rFonts w:eastAsia="Calibri"/>
        </w:rPr>
        <w:t>г.о.г.Шахунья</w:t>
      </w:r>
      <w:proofErr w:type="spellEnd"/>
      <w:r w:rsidRPr="007452FF">
        <w:rPr>
          <w:rFonts w:eastAsia="Calibri"/>
        </w:rPr>
        <w:t xml:space="preserve">» или его филиалов возможно в случае, если на МАУ «МФЦ </w:t>
      </w:r>
      <w:proofErr w:type="spellStart"/>
      <w:r w:rsidRPr="007452FF">
        <w:rPr>
          <w:rFonts w:eastAsia="Calibri"/>
        </w:rPr>
        <w:t>г.о.г.Шахунья</w:t>
      </w:r>
      <w:proofErr w:type="spellEnd"/>
      <w:r w:rsidRPr="007452FF">
        <w:rPr>
          <w:rFonts w:eastAsia="Calibri"/>
        </w:rPr>
        <w:t xml:space="preserve">» или его филиалы,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69" w:history="1">
        <w:r w:rsidRPr="007452FF">
          <w:rPr>
            <w:rFonts w:eastAsia="Calibri"/>
          </w:rPr>
          <w:t>частью 1.3 статьи 16</w:t>
        </w:r>
      </w:hyperlink>
      <w:r w:rsidRPr="007452FF">
        <w:rPr>
          <w:rFonts w:eastAsia="Calibri"/>
        </w:rPr>
        <w:t xml:space="preserve"> Федерального закона</w:t>
      </w:r>
      <w:r w:rsidRPr="007452FF">
        <w:rPr>
          <w:rFonts w:eastAsia="Calibri"/>
          <w:spacing w:val="7"/>
          <w:lang w:eastAsia="en-US"/>
        </w:rPr>
        <w:t xml:space="preserve"> N 210-ФЗ</w:t>
      </w:r>
      <w:r w:rsidRPr="007452FF">
        <w:rPr>
          <w:rFonts w:eastAsia="Calibri"/>
        </w:rPr>
        <w:t>;</w:t>
      </w:r>
    </w:p>
    <w:p w:rsidR="00473C9E" w:rsidRPr="007452FF" w:rsidRDefault="00473C9E" w:rsidP="00473C9E">
      <w:pPr>
        <w:autoSpaceDE w:val="0"/>
        <w:autoSpaceDN w:val="0"/>
        <w:adjustRightInd w:val="0"/>
        <w:spacing w:line="276" w:lineRule="auto"/>
        <w:ind w:firstLine="539"/>
        <w:jc w:val="both"/>
        <w:rPr>
          <w:rFonts w:eastAsia="Calibri"/>
        </w:rPr>
      </w:pPr>
      <w:r w:rsidRPr="007452FF">
        <w:rPr>
          <w:rFonts w:eastAsia="Calibri"/>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70" w:history="1">
        <w:r w:rsidRPr="007452FF">
          <w:rPr>
            <w:rFonts w:eastAsia="Calibri"/>
          </w:rPr>
          <w:t>пунктом 4 части 1 статьи 7</w:t>
        </w:r>
      </w:hyperlink>
      <w:r w:rsidRPr="007452FF">
        <w:rPr>
          <w:rFonts w:eastAsia="Calibri"/>
        </w:rPr>
        <w:t xml:space="preserve"> Федерального закона </w:t>
      </w:r>
      <w:r w:rsidRPr="007452FF">
        <w:rPr>
          <w:rFonts w:eastAsia="Calibri"/>
          <w:spacing w:val="7"/>
          <w:lang w:eastAsia="en-US"/>
        </w:rPr>
        <w:t>N 210-ФЗ</w:t>
      </w:r>
      <w:r w:rsidRPr="007452FF">
        <w:rPr>
          <w:rFonts w:eastAsia="Calibri"/>
        </w:rPr>
        <w:t xml:space="preserve">. В указанном случае досудебное (внесудебное) обжалование заявителем решений и действий (бездействия) МАУ «МФЦ </w:t>
      </w:r>
      <w:proofErr w:type="spellStart"/>
      <w:r w:rsidRPr="007452FF">
        <w:rPr>
          <w:rFonts w:eastAsia="Calibri"/>
        </w:rPr>
        <w:t>г.о.г</w:t>
      </w:r>
      <w:proofErr w:type="gramStart"/>
      <w:r w:rsidRPr="007452FF">
        <w:rPr>
          <w:rFonts w:eastAsia="Calibri"/>
        </w:rPr>
        <w:t>.Ш</w:t>
      </w:r>
      <w:proofErr w:type="gramEnd"/>
      <w:r w:rsidRPr="007452FF">
        <w:rPr>
          <w:rFonts w:eastAsia="Calibri"/>
        </w:rPr>
        <w:t>ахунья</w:t>
      </w:r>
      <w:proofErr w:type="spellEnd"/>
      <w:r w:rsidRPr="007452FF">
        <w:rPr>
          <w:rFonts w:eastAsia="Calibri"/>
        </w:rPr>
        <w:t xml:space="preserve">» или его филиалов, работника МАУ «МФЦ </w:t>
      </w:r>
      <w:proofErr w:type="spellStart"/>
      <w:r w:rsidRPr="007452FF">
        <w:rPr>
          <w:rFonts w:eastAsia="Calibri"/>
        </w:rPr>
        <w:t>г.о.г.Шахунья</w:t>
      </w:r>
      <w:proofErr w:type="spellEnd"/>
      <w:r w:rsidRPr="007452FF">
        <w:rPr>
          <w:rFonts w:eastAsia="Calibri"/>
        </w:rPr>
        <w:t xml:space="preserve">» или его филиалов возможно в случае, если на МАУ «МФЦ </w:t>
      </w:r>
      <w:proofErr w:type="spellStart"/>
      <w:r w:rsidRPr="007452FF">
        <w:rPr>
          <w:rFonts w:eastAsia="Calibri"/>
        </w:rPr>
        <w:t>г.о.г.Шахунья</w:t>
      </w:r>
      <w:proofErr w:type="spellEnd"/>
      <w:r w:rsidRPr="007452FF">
        <w:rPr>
          <w:rFonts w:eastAsia="Calibri"/>
        </w:rPr>
        <w:t xml:space="preserve">» или его филиалы,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71" w:history="1">
        <w:r w:rsidRPr="007452FF">
          <w:rPr>
            <w:rFonts w:eastAsia="Calibri"/>
          </w:rPr>
          <w:t>частью 1.3 статьи 16</w:t>
        </w:r>
      </w:hyperlink>
      <w:r w:rsidRPr="007452FF">
        <w:rPr>
          <w:rFonts w:eastAsia="Calibri"/>
        </w:rPr>
        <w:t xml:space="preserve"> Федерального закона </w:t>
      </w:r>
      <w:r w:rsidRPr="007452FF">
        <w:rPr>
          <w:rFonts w:eastAsia="Calibri"/>
          <w:spacing w:val="7"/>
          <w:lang w:eastAsia="en-US"/>
        </w:rPr>
        <w:t>N 210-ФЗ</w:t>
      </w:r>
      <w:r w:rsidRPr="007452FF">
        <w:rPr>
          <w:rFonts w:eastAsia="Calibri"/>
        </w:rPr>
        <w:t>.</w:t>
      </w:r>
    </w:p>
    <w:p w:rsidR="00473C9E" w:rsidRPr="007452FF" w:rsidRDefault="00473C9E" w:rsidP="00473C9E">
      <w:pPr>
        <w:widowControl w:val="0"/>
        <w:autoSpaceDE w:val="0"/>
        <w:autoSpaceDN w:val="0"/>
        <w:adjustRightInd w:val="0"/>
        <w:spacing w:line="276" w:lineRule="auto"/>
        <w:ind w:firstLine="540"/>
        <w:jc w:val="both"/>
        <w:rPr>
          <w:spacing w:val="7"/>
        </w:rPr>
      </w:pPr>
      <w:r w:rsidRPr="007452FF">
        <w:rPr>
          <w:spacing w:val="7"/>
        </w:rPr>
        <w:t>5.2. Общие требования к порядку подачи и рассмотрения жалобы.</w:t>
      </w:r>
    </w:p>
    <w:p w:rsidR="00473C9E" w:rsidRPr="007452FF" w:rsidRDefault="00473C9E" w:rsidP="00473C9E">
      <w:pPr>
        <w:autoSpaceDE w:val="0"/>
        <w:autoSpaceDN w:val="0"/>
        <w:adjustRightInd w:val="0"/>
        <w:spacing w:line="276" w:lineRule="auto"/>
        <w:ind w:firstLine="539"/>
        <w:jc w:val="both"/>
        <w:rPr>
          <w:rFonts w:eastAsia="Calibri"/>
        </w:rPr>
      </w:pPr>
      <w:r w:rsidRPr="007452FF">
        <w:rPr>
          <w:rFonts w:eastAsia="Calibri"/>
          <w:spacing w:val="7"/>
          <w:lang w:eastAsia="en-US"/>
        </w:rPr>
        <w:t xml:space="preserve">5.2.1. </w:t>
      </w:r>
      <w:r w:rsidRPr="002B12FD">
        <w:rPr>
          <w:rFonts w:eastAsia="Calibri"/>
        </w:rPr>
        <w:t>Жалоба подается</w:t>
      </w:r>
      <w:r w:rsidRPr="007452FF">
        <w:rPr>
          <w:rFonts w:eastAsia="Calibri"/>
        </w:rPr>
        <w:t xml:space="preserve"> в письменной форме на бумажном носителе</w:t>
      </w:r>
      <w:r>
        <w:rPr>
          <w:rFonts w:eastAsia="Calibri"/>
        </w:rPr>
        <w:t xml:space="preserve"> (приложение 8 к настоящему регламенту)</w:t>
      </w:r>
      <w:r w:rsidRPr="007452FF">
        <w:rPr>
          <w:rFonts w:eastAsia="Calibri"/>
        </w:rPr>
        <w:t xml:space="preserve">, в электронной форме в администрацию городского округа город Шахунья Нижегородской области, МАУ «МФЦ </w:t>
      </w:r>
      <w:proofErr w:type="spellStart"/>
      <w:r w:rsidRPr="007452FF">
        <w:rPr>
          <w:rFonts w:eastAsia="Calibri"/>
        </w:rPr>
        <w:t>г.о.г</w:t>
      </w:r>
      <w:proofErr w:type="gramStart"/>
      <w:r w:rsidRPr="007452FF">
        <w:rPr>
          <w:rFonts w:eastAsia="Calibri"/>
        </w:rPr>
        <w:t>.Ш</w:t>
      </w:r>
      <w:proofErr w:type="gramEnd"/>
      <w:r w:rsidRPr="007452FF">
        <w:rPr>
          <w:rFonts w:eastAsia="Calibri"/>
        </w:rPr>
        <w:t>ахунья</w:t>
      </w:r>
      <w:proofErr w:type="spellEnd"/>
      <w:r w:rsidRPr="007452FF">
        <w:rPr>
          <w:rFonts w:eastAsia="Calibri"/>
        </w:rPr>
        <w:t xml:space="preserve">» или его филиалы, а также в организации, предусмотренные </w:t>
      </w:r>
      <w:hyperlink r:id="rId72" w:history="1">
        <w:r w:rsidRPr="007452FF">
          <w:rPr>
            <w:rFonts w:eastAsia="Calibri"/>
          </w:rPr>
          <w:t>частью 1.1 статьи 16</w:t>
        </w:r>
      </w:hyperlink>
      <w:r w:rsidRPr="007452FF">
        <w:rPr>
          <w:rFonts w:eastAsia="Calibri"/>
        </w:rPr>
        <w:t xml:space="preserve"> Федерального закона </w:t>
      </w:r>
      <w:r w:rsidRPr="007452FF">
        <w:rPr>
          <w:rFonts w:eastAsia="Calibri"/>
          <w:spacing w:val="7"/>
          <w:lang w:eastAsia="en-US"/>
        </w:rPr>
        <w:t>N 210-ФЗ</w:t>
      </w:r>
      <w:r w:rsidRPr="007452FF">
        <w:rPr>
          <w:rFonts w:eastAsia="Calibri"/>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МАУ «МФЦ </w:t>
      </w:r>
      <w:proofErr w:type="spellStart"/>
      <w:r w:rsidRPr="007452FF">
        <w:rPr>
          <w:rFonts w:eastAsia="Calibri"/>
        </w:rPr>
        <w:t>г.о.г</w:t>
      </w:r>
      <w:proofErr w:type="gramStart"/>
      <w:r w:rsidRPr="007452FF">
        <w:rPr>
          <w:rFonts w:eastAsia="Calibri"/>
        </w:rPr>
        <w:t>.Ш</w:t>
      </w:r>
      <w:proofErr w:type="gramEnd"/>
      <w:r w:rsidRPr="007452FF">
        <w:rPr>
          <w:rFonts w:eastAsia="Calibri"/>
        </w:rPr>
        <w:t>ахунья</w:t>
      </w:r>
      <w:proofErr w:type="spellEnd"/>
      <w:r w:rsidRPr="007452FF">
        <w:rPr>
          <w:rFonts w:eastAsia="Calibri"/>
        </w:rPr>
        <w:t xml:space="preserve">» или его филиалов подаются руководителю МАУ «МФЦ </w:t>
      </w:r>
      <w:proofErr w:type="spellStart"/>
      <w:r w:rsidRPr="007452FF">
        <w:rPr>
          <w:rFonts w:eastAsia="Calibri"/>
        </w:rPr>
        <w:t>г.о.г.Шахунья</w:t>
      </w:r>
      <w:proofErr w:type="spellEnd"/>
      <w:r w:rsidRPr="007452FF">
        <w:rPr>
          <w:rFonts w:eastAsia="Calibri"/>
        </w:rPr>
        <w:t xml:space="preserve">». Жалобы на решения и действия (бездействие) МАУ «МФЦ </w:t>
      </w:r>
      <w:proofErr w:type="spellStart"/>
      <w:r w:rsidRPr="007452FF">
        <w:rPr>
          <w:rFonts w:eastAsia="Calibri"/>
        </w:rPr>
        <w:t>г.о.г</w:t>
      </w:r>
      <w:proofErr w:type="gramStart"/>
      <w:r w:rsidRPr="007452FF">
        <w:rPr>
          <w:rFonts w:eastAsia="Calibri"/>
        </w:rPr>
        <w:t>.Ш</w:t>
      </w:r>
      <w:proofErr w:type="gramEnd"/>
      <w:r w:rsidRPr="007452FF">
        <w:rPr>
          <w:rFonts w:eastAsia="Calibri"/>
        </w:rPr>
        <w:t>ахунья</w:t>
      </w:r>
      <w:proofErr w:type="spellEnd"/>
      <w:r w:rsidRPr="007452FF">
        <w:rPr>
          <w:rFonts w:eastAsia="Calibri"/>
        </w:rPr>
        <w:t xml:space="preserve">» или его филиалов подаются учредителю МАУ «МФЦ </w:t>
      </w:r>
      <w:proofErr w:type="spellStart"/>
      <w:r w:rsidRPr="007452FF">
        <w:rPr>
          <w:rFonts w:eastAsia="Calibri"/>
        </w:rPr>
        <w:t>г.о.г.Шахунья</w:t>
      </w:r>
      <w:proofErr w:type="spellEnd"/>
      <w:r w:rsidRPr="007452FF">
        <w:rPr>
          <w:rFonts w:eastAsia="Calibri"/>
        </w:rPr>
        <w:t xml:space="preserve">» или должностному лицу, уполномоченному нормативным </w:t>
      </w:r>
      <w:r w:rsidRPr="007452FF">
        <w:rPr>
          <w:rFonts w:eastAsia="Calibri"/>
        </w:rPr>
        <w:lastRenderedPageBreak/>
        <w:t xml:space="preserve">правовым актом субъекта Российской Федерации. Жалобы на решения и действия (бездействие) работников организаций, предусмотренных </w:t>
      </w:r>
      <w:hyperlink r:id="rId73" w:history="1">
        <w:r w:rsidRPr="007452FF">
          <w:rPr>
            <w:rFonts w:eastAsia="Calibri"/>
          </w:rPr>
          <w:t>частью 1.1 статьи 16</w:t>
        </w:r>
      </w:hyperlink>
      <w:r w:rsidRPr="007452FF">
        <w:rPr>
          <w:rFonts w:eastAsia="Calibri"/>
        </w:rPr>
        <w:t xml:space="preserve"> Федерального закона </w:t>
      </w:r>
      <w:r w:rsidRPr="007452FF">
        <w:rPr>
          <w:rFonts w:eastAsia="Calibri"/>
          <w:spacing w:val="7"/>
          <w:lang w:eastAsia="en-US"/>
        </w:rPr>
        <w:t>N 210-ФЗ</w:t>
      </w:r>
      <w:r w:rsidRPr="007452FF">
        <w:rPr>
          <w:rFonts w:eastAsia="Calibri"/>
        </w:rPr>
        <w:t>, подаются руководителям этих организаций.</w:t>
      </w:r>
    </w:p>
    <w:p w:rsidR="00473C9E" w:rsidRPr="007452FF" w:rsidRDefault="00473C9E" w:rsidP="00473C9E">
      <w:pPr>
        <w:autoSpaceDE w:val="0"/>
        <w:autoSpaceDN w:val="0"/>
        <w:adjustRightInd w:val="0"/>
        <w:spacing w:line="276" w:lineRule="auto"/>
        <w:ind w:firstLine="539"/>
        <w:jc w:val="both"/>
        <w:rPr>
          <w:rFonts w:eastAsia="Calibri"/>
        </w:rPr>
      </w:pPr>
      <w:r w:rsidRPr="007452FF">
        <w:rPr>
          <w:rFonts w:eastAsia="Calibri"/>
          <w:spacing w:val="7"/>
          <w:lang w:eastAsia="en-US"/>
        </w:rPr>
        <w:t xml:space="preserve">5.2.2. </w:t>
      </w:r>
      <w:r w:rsidRPr="007452FF">
        <w:rPr>
          <w:rFonts w:eastAsia="Calibri"/>
        </w:rPr>
        <w:t xml:space="preserve">Жалоба на решения и действия (бездействие) администрации городского округа город Шахунья Нижегородской области, должностного лица, муниципального служащего, руководителя органа, предоставляющего муниципальную услугу, может быть направлена по почте, через МАУ "МФЦ </w:t>
      </w:r>
      <w:proofErr w:type="spellStart"/>
      <w:r w:rsidRPr="007452FF">
        <w:rPr>
          <w:rFonts w:eastAsia="Calibri"/>
        </w:rPr>
        <w:t>г.о.г</w:t>
      </w:r>
      <w:proofErr w:type="gramStart"/>
      <w:r w:rsidRPr="007452FF">
        <w:rPr>
          <w:rFonts w:eastAsia="Calibri"/>
        </w:rPr>
        <w:t>.Ш</w:t>
      </w:r>
      <w:proofErr w:type="gramEnd"/>
      <w:r w:rsidRPr="007452FF">
        <w:rPr>
          <w:rFonts w:eastAsia="Calibri"/>
        </w:rPr>
        <w:t>ахунья</w:t>
      </w:r>
      <w:proofErr w:type="spellEnd"/>
      <w:r w:rsidRPr="007452FF">
        <w:rPr>
          <w:rFonts w:eastAsia="Calibri"/>
        </w:rPr>
        <w:t xml:space="preserve">" или его филиалы,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sidRPr="007452FF">
        <w:rPr>
          <w:rFonts w:eastAsia="Calibri"/>
        </w:rPr>
        <w:t>принята</w:t>
      </w:r>
      <w:proofErr w:type="gramEnd"/>
      <w:r w:rsidRPr="007452FF">
        <w:rPr>
          <w:rFonts w:eastAsia="Calibri"/>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7452FF">
        <w:rPr>
          <w:rFonts w:eastAsia="Calibri"/>
        </w:rPr>
        <w:t xml:space="preserve">Жалоба на решения и действия (бездействие) организаций, предусмотренных </w:t>
      </w:r>
      <w:hyperlink r:id="rId74" w:history="1">
        <w:r w:rsidRPr="007452FF">
          <w:rPr>
            <w:rFonts w:eastAsia="Calibri"/>
          </w:rPr>
          <w:t>частью 1.1 статьи 16</w:t>
        </w:r>
      </w:hyperlink>
      <w:r w:rsidRPr="007452FF">
        <w:rPr>
          <w:rFonts w:eastAsia="Calibri"/>
        </w:rPr>
        <w:t xml:space="preserve"> Федерального закона </w:t>
      </w:r>
      <w:r w:rsidRPr="007452FF">
        <w:rPr>
          <w:rFonts w:eastAsia="Calibri"/>
          <w:spacing w:val="7"/>
          <w:lang w:eastAsia="en-US"/>
        </w:rPr>
        <w:t>N 210-ФЗ</w:t>
      </w:r>
      <w:r w:rsidRPr="007452FF">
        <w:rPr>
          <w:rFonts w:eastAsia="Calibri"/>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473C9E" w:rsidRPr="007452FF" w:rsidRDefault="00473C9E" w:rsidP="00473C9E">
      <w:pPr>
        <w:autoSpaceDE w:val="0"/>
        <w:autoSpaceDN w:val="0"/>
        <w:adjustRightInd w:val="0"/>
        <w:spacing w:line="276" w:lineRule="auto"/>
        <w:ind w:firstLine="539"/>
        <w:jc w:val="both"/>
        <w:rPr>
          <w:rFonts w:eastAsia="Calibri"/>
        </w:rPr>
      </w:pPr>
      <w:r w:rsidRPr="007452FF">
        <w:rPr>
          <w:rFonts w:eastAsia="Calibri"/>
          <w:spacing w:val="7"/>
          <w:lang w:eastAsia="en-US"/>
        </w:rPr>
        <w:t xml:space="preserve">5.2.3. </w:t>
      </w:r>
      <w:r w:rsidRPr="007452FF">
        <w:rPr>
          <w:rFonts w:eastAsia="Calibri"/>
        </w:rPr>
        <w:t xml:space="preserve">Порядок подачи и рассмотрения жалоб на решения и действия (бездействие) организаций, предусмотренных </w:t>
      </w:r>
      <w:hyperlink r:id="rId75" w:history="1">
        <w:r w:rsidRPr="007452FF">
          <w:rPr>
            <w:rFonts w:eastAsia="Calibri"/>
          </w:rPr>
          <w:t>частью 1.1 статьи 16</w:t>
        </w:r>
      </w:hyperlink>
      <w:r w:rsidRPr="007452FF">
        <w:rPr>
          <w:rFonts w:eastAsia="Calibri"/>
        </w:rPr>
        <w:t xml:space="preserve"> Федерального закона </w:t>
      </w:r>
      <w:r w:rsidRPr="007452FF">
        <w:rPr>
          <w:rFonts w:eastAsia="Calibri"/>
          <w:spacing w:val="7"/>
          <w:lang w:eastAsia="en-US"/>
        </w:rPr>
        <w:t>N 210-ФЗ</w:t>
      </w:r>
      <w:r w:rsidRPr="007452FF">
        <w:rPr>
          <w:rFonts w:eastAsia="Calibri"/>
        </w:rPr>
        <w:t>,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473C9E" w:rsidRPr="007452FF" w:rsidRDefault="00473C9E" w:rsidP="00473C9E">
      <w:pPr>
        <w:autoSpaceDE w:val="0"/>
        <w:autoSpaceDN w:val="0"/>
        <w:adjustRightInd w:val="0"/>
        <w:spacing w:line="276" w:lineRule="auto"/>
        <w:ind w:firstLine="539"/>
        <w:jc w:val="both"/>
        <w:rPr>
          <w:rFonts w:eastAsia="Calibri"/>
        </w:rPr>
      </w:pPr>
      <w:r w:rsidRPr="007452FF">
        <w:rPr>
          <w:rFonts w:eastAsia="Calibri"/>
        </w:rPr>
        <w:t>В случае</w:t>
      </w:r>
      <w:proofErr w:type="gramStart"/>
      <w:r w:rsidRPr="007452FF">
        <w:rPr>
          <w:rFonts w:eastAsia="Calibri"/>
        </w:rPr>
        <w:t>,</w:t>
      </w:r>
      <w:proofErr w:type="gramEnd"/>
      <w:r w:rsidRPr="007452FF">
        <w:rPr>
          <w:rFonts w:eastAsia="Calibri"/>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w:t>
      </w:r>
      <w:hyperlink r:id="rId76" w:history="1">
        <w:r w:rsidRPr="007452FF">
          <w:rPr>
            <w:rFonts w:eastAsia="Calibri"/>
          </w:rPr>
          <w:t>статьи 11.1</w:t>
        </w:r>
      </w:hyperlink>
      <w:r w:rsidRPr="007452FF">
        <w:rPr>
          <w:rFonts w:eastAsia="Calibri"/>
        </w:rPr>
        <w:t xml:space="preserve"> и 11.2 Федерального закона </w:t>
      </w:r>
      <w:r w:rsidRPr="007452FF">
        <w:rPr>
          <w:rFonts w:eastAsia="Calibri"/>
          <w:spacing w:val="7"/>
          <w:lang w:eastAsia="en-US"/>
        </w:rPr>
        <w:t>N 210-ФЗ</w:t>
      </w:r>
      <w:r w:rsidRPr="007452FF">
        <w:rPr>
          <w:rFonts w:eastAsia="Calibri"/>
        </w:rPr>
        <w:t xml:space="preserve"> не применяются.</w:t>
      </w:r>
    </w:p>
    <w:p w:rsidR="00473C9E" w:rsidRPr="007452FF" w:rsidRDefault="00473C9E" w:rsidP="00473C9E">
      <w:pPr>
        <w:autoSpaceDE w:val="0"/>
        <w:autoSpaceDN w:val="0"/>
        <w:adjustRightInd w:val="0"/>
        <w:spacing w:line="276" w:lineRule="auto"/>
        <w:ind w:firstLine="539"/>
        <w:jc w:val="both"/>
        <w:rPr>
          <w:rFonts w:eastAsia="Calibri"/>
        </w:rPr>
      </w:pPr>
      <w:r w:rsidRPr="007452FF">
        <w:rPr>
          <w:rFonts w:eastAsia="Calibri"/>
          <w:spacing w:val="7"/>
          <w:lang w:eastAsia="en-US"/>
        </w:rPr>
        <w:t xml:space="preserve">5.2.4. </w:t>
      </w:r>
      <w:r w:rsidRPr="007452FF">
        <w:rPr>
          <w:rFonts w:eastAsia="Calibri"/>
        </w:rPr>
        <w:t xml:space="preserve">Особенности подачи и рассмотрения жалоб на решения и действия (бездействие) администрации городского округа город Шахунья Нижегородской области и ее должностных лиц, муниципальных служащих, а также на решения и действия (бездействие) МАУ "МФЦ </w:t>
      </w:r>
      <w:proofErr w:type="spellStart"/>
      <w:r w:rsidRPr="007452FF">
        <w:rPr>
          <w:rFonts w:eastAsia="Calibri"/>
        </w:rPr>
        <w:t>г.о.г</w:t>
      </w:r>
      <w:proofErr w:type="gramStart"/>
      <w:r w:rsidRPr="007452FF">
        <w:rPr>
          <w:rFonts w:eastAsia="Calibri"/>
        </w:rPr>
        <w:t>.Ш</w:t>
      </w:r>
      <w:proofErr w:type="gramEnd"/>
      <w:r w:rsidRPr="007452FF">
        <w:rPr>
          <w:rFonts w:eastAsia="Calibri"/>
        </w:rPr>
        <w:t>ахунья</w:t>
      </w:r>
      <w:proofErr w:type="spellEnd"/>
      <w:r w:rsidRPr="007452FF">
        <w:rPr>
          <w:rFonts w:eastAsia="Calibri"/>
        </w:rPr>
        <w:t xml:space="preserve">" и его филиалов, работников МАУ "МФЦ </w:t>
      </w:r>
      <w:proofErr w:type="spellStart"/>
      <w:r w:rsidRPr="007452FF">
        <w:rPr>
          <w:rFonts w:eastAsia="Calibri"/>
        </w:rPr>
        <w:t>г.о.г.Шахунья</w:t>
      </w:r>
      <w:proofErr w:type="spellEnd"/>
      <w:r w:rsidRPr="007452FF">
        <w:rPr>
          <w:rFonts w:eastAsia="Calibri"/>
        </w:rPr>
        <w:t>" и его филиалов устанавливаются соответственно нормативными правовыми актами субъектов Российской Федерации и муниципальными правовыми актами.</w:t>
      </w:r>
    </w:p>
    <w:p w:rsidR="00473C9E" w:rsidRPr="007452FF" w:rsidRDefault="00473C9E" w:rsidP="00473C9E">
      <w:pPr>
        <w:widowControl w:val="0"/>
        <w:autoSpaceDE w:val="0"/>
        <w:autoSpaceDN w:val="0"/>
        <w:adjustRightInd w:val="0"/>
        <w:spacing w:line="276" w:lineRule="auto"/>
        <w:ind w:firstLine="540"/>
        <w:jc w:val="both"/>
        <w:rPr>
          <w:spacing w:val="7"/>
        </w:rPr>
      </w:pPr>
      <w:r w:rsidRPr="007452FF">
        <w:rPr>
          <w:spacing w:val="7"/>
        </w:rPr>
        <w:t>5.2.5. Жалоба должна содержать:</w:t>
      </w:r>
    </w:p>
    <w:p w:rsidR="00473C9E" w:rsidRPr="007452FF" w:rsidRDefault="00473C9E" w:rsidP="00473C9E">
      <w:pPr>
        <w:autoSpaceDE w:val="0"/>
        <w:autoSpaceDN w:val="0"/>
        <w:adjustRightInd w:val="0"/>
        <w:spacing w:line="276" w:lineRule="auto"/>
        <w:ind w:firstLine="539"/>
        <w:jc w:val="both"/>
        <w:rPr>
          <w:rFonts w:eastAsia="Calibri"/>
        </w:rPr>
      </w:pPr>
      <w:r w:rsidRPr="007452FF">
        <w:rPr>
          <w:rFonts w:eastAsia="Calibri"/>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МАУ "МФЦ </w:t>
      </w:r>
      <w:proofErr w:type="spellStart"/>
      <w:r w:rsidRPr="007452FF">
        <w:rPr>
          <w:rFonts w:eastAsia="Calibri"/>
        </w:rPr>
        <w:t>г.о.г</w:t>
      </w:r>
      <w:proofErr w:type="gramStart"/>
      <w:r w:rsidRPr="007452FF">
        <w:rPr>
          <w:rFonts w:eastAsia="Calibri"/>
        </w:rPr>
        <w:t>.Ш</w:t>
      </w:r>
      <w:proofErr w:type="gramEnd"/>
      <w:r w:rsidRPr="007452FF">
        <w:rPr>
          <w:rFonts w:eastAsia="Calibri"/>
        </w:rPr>
        <w:t>ахунья</w:t>
      </w:r>
      <w:proofErr w:type="spellEnd"/>
      <w:r w:rsidRPr="007452FF">
        <w:rPr>
          <w:rFonts w:eastAsia="Calibri"/>
        </w:rPr>
        <w:t xml:space="preserve">" (или его филиала), его руководителя и (или) работника, организаций, предусмотренных </w:t>
      </w:r>
      <w:hyperlink r:id="rId77" w:history="1">
        <w:r w:rsidRPr="007452FF">
          <w:rPr>
            <w:rFonts w:eastAsia="Calibri"/>
          </w:rPr>
          <w:t>частью 1.1 статьи 16</w:t>
        </w:r>
      </w:hyperlink>
      <w:r w:rsidRPr="007452FF">
        <w:rPr>
          <w:rFonts w:eastAsia="Calibri"/>
        </w:rPr>
        <w:t xml:space="preserve"> Федерального закона </w:t>
      </w:r>
      <w:r w:rsidRPr="007452FF">
        <w:rPr>
          <w:rFonts w:eastAsia="Calibri"/>
          <w:spacing w:val="7"/>
          <w:lang w:eastAsia="en-US"/>
        </w:rPr>
        <w:t>N 210-ФЗ</w:t>
      </w:r>
      <w:r w:rsidRPr="007452FF">
        <w:rPr>
          <w:rFonts w:eastAsia="Calibri"/>
        </w:rPr>
        <w:t>, их руководителей и (или) работников, решения и действия (бездействие) которых обжалуются;</w:t>
      </w:r>
    </w:p>
    <w:p w:rsidR="00473C9E" w:rsidRPr="007452FF" w:rsidRDefault="00473C9E" w:rsidP="00473C9E">
      <w:pPr>
        <w:widowControl w:val="0"/>
        <w:autoSpaceDE w:val="0"/>
        <w:autoSpaceDN w:val="0"/>
        <w:adjustRightInd w:val="0"/>
        <w:spacing w:line="276" w:lineRule="auto"/>
        <w:ind w:firstLine="540"/>
        <w:jc w:val="both"/>
        <w:rPr>
          <w:spacing w:val="7"/>
        </w:rPr>
      </w:pPr>
      <w:proofErr w:type="gramStart"/>
      <w:r w:rsidRPr="007452FF">
        <w:rPr>
          <w:spacing w:val="7"/>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73C9E" w:rsidRPr="007452FF" w:rsidRDefault="00473C9E" w:rsidP="00473C9E">
      <w:pPr>
        <w:autoSpaceDE w:val="0"/>
        <w:autoSpaceDN w:val="0"/>
        <w:adjustRightInd w:val="0"/>
        <w:spacing w:line="276" w:lineRule="auto"/>
        <w:ind w:firstLine="539"/>
        <w:jc w:val="both"/>
        <w:rPr>
          <w:rFonts w:eastAsia="Calibri"/>
        </w:rPr>
      </w:pPr>
      <w:r w:rsidRPr="007452FF">
        <w:rPr>
          <w:rFonts w:eastAsia="Calibri"/>
        </w:rPr>
        <w:lastRenderedPageBreak/>
        <w:t xml:space="preserve">3) сведения об обжалуемых решениях и действиях (бездействии) администрации городского округа город Шахунья Нижегородской области, должностного лица администрации городского округа город Шахунья Нижегородской области, либо муниципального служащего, МАУ "МФЦ </w:t>
      </w:r>
      <w:proofErr w:type="spellStart"/>
      <w:r w:rsidRPr="007452FF">
        <w:rPr>
          <w:rFonts w:eastAsia="Calibri"/>
        </w:rPr>
        <w:t>г.о.г</w:t>
      </w:r>
      <w:proofErr w:type="gramStart"/>
      <w:r w:rsidRPr="007452FF">
        <w:rPr>
          <w:rFonts w:eastAsia="Calibri"/>
        </w:rPr>
        <w:t>.Ш</w:t>
      </w:r>
      <w:proofErr w:type="gramEnd"/>
      <w:r w:rsidRPr="007452FF">
        <w:rPr>
          <w:rFonts w:eastAsia="Calibri"/>
        </w:rPr>
        <w:t>ахунья</w:t>
      </w:r>
      <w:proofErr w:type="spellEnd"/>
      <w:r w:rsidRPr="007452FF">
        <w:rPr>
          <w:rFonts w:eastAsia="Calibri"/>
        </w:rPr>
        <w:t xml:space="preserve">" (или его филиала), работника МАУ "МФЦ </w:t>
      </w:r>
      <w:proofErr w:type="spellStart"/>
      <w:r w:rsidRPr="007452FF">
        <w:rPr>
          <w:rFonts w:eastAsia="Calibri"/>
        </w:rPr>
        <w:t>г.о.г.Шахунья</w:t>
      </w:r>
      <w:proofErr w:type="spellEnd"/>
      <w:r w:rsidRPr="007452FF">
        <w:rPr>
          <w:rFonts w:eastAsia="Calibri"/>
        </w:rPr>
        <w:t xml:space="preserve">" (или его филиала), организаций, предусмотренных </w:t>
      </w:r>
      <w:hyperlink r:id="rId78" w:history="1">
        <w:r w:rsidRPr="007452FF">
          <w:rPr>
            <w:rFonts w:eastAsia="Calibri"/>
          </w:rPr>
          <w:t>частью 1.1 статьи 16</w:t>
        </w:r>
      </w:hyperlink>
      <w:r w:rsidRPr="007452FF">
        <w:rPr>
          <w:rFonts w:eastAsia="Calibri"/>
        </w:rPr>
        <w:t xml:space="preserve"> Федерального закона </w:t>
      </w:r>
      <w:r w:rsidRPr="007452FF">
        <w:rPr>
          <w:rFonts w:eastAsia="Calibri"/>
          <w:spacing w:val="7"/>
          <w:lang w:eastAsia="en-US"/>
        </w:rPr>
        <w:t>N 210-ФЗ</w:t>
      </w:r>
      <w:r w:rsidRPr="007452FF">
        <w:rPr>
          <w:rFonts w:eastAsia="Calibri"/>
        </w:rPr>
        <w:t>, их работников;</w:t>
      </w:r>
    </w:p>
    <w:p w:rsidR="00473C9E" w:rsidRPr="007452FF" w:rsidRDefault="00473C9E" w:rsidP="00473C9E">
      <w:pPr>
        <w:autoSpaceDE w:val="0"/>
        <w:autoSpaceDN w:val="0"/>
        <w:adjustRightInd w:val="0"/>
        <w:spacing w:line="276" w:lineRule="auto"/>
        <w:ind w:firstLine="539"/>
        <w:jc w:val="both"/>
        <w:rPr>
          <w:rFonts w:eastAsia="Calibri"/>
        </w:rPr>
      </w:pPr>
      <w:r w:rsidRPr="007452FF">
        <w:rPr>
          <w:rFonts w:eastAsia="Calibri"/>
        </w:rPr>
        <w:t xml:space="preserve">4) доводы, на основании которых заявитель не согласен с решением и действием (бездействием) администрации городского округа город Шахунья Нижегородской области, должностного лица администрации городского округа город Шахунья Нижегородской области, предоставляющего муниципальную услугу, либо муниципального служащего, МАУ "МФЦ </w:t>
      </w:r>
      <w:proofErr w:type="spellStart"/>
      <w:r w:rsidRPr="007452FF">
        <w:rPr>
          <w:rFonts w:eastAsia="Calibri"/>
        </w:rPr>
        <w:t>г.о.г</w:t>
      </w:r>
      <w:proofErr w:type="gramStart"/>
      <w:r w:rsidRPr="007452FF">
        <w:rPr>
          <w:rFonts w:eastAsia="Calibri"/>
        </w:rPr>
        <w:t>.Ш</w:t>
      </w:r>
      <w:proofErr w:type="gramEnd"/>
      <w:r w:rsidRPr="007452FF">
        <w:rPr>
          <w:rFonts w:eastAsia="Calibri"/>
        </w:rPr>
        <w:t>ахунья</w:t>
      </w:r>
      <w:proofErr w:type="spellEnd"/>
      <w:r w:rsidRPr="007452FF">
        <w:rPr>
          <w:rFonts w:eastAsia="Calibri"/>
        </w:rPr>
        <w:t xml:space="preserve">" (или его филиала), работника МАУ "МФЦ </w:t>
      </w:r>
      <w:proofErr w:type="spellStart"/>
      <w:r w:rsidRPr="007452FF">
        <w:rPr>
          <w:rFonts w:eastAsia="Calibri"/>
        </w:rPr>
        <w:t>г.о.г.Шахунья</w:t>
      </w:r>
      <w:proofErr w:type="spellEnd"/>
      <w:r w:rsidRPr="007452FF">
        <w:rPr>
          <w:rFonts w:eastAsia="Calibri"/>
        </w:rPr>
        <w:t xml:space="preserve">" (или его филиала), организаций, предусмотренных </w:t>
      </w:r>
      <w:hyperlink r:id="rId79" w:history="1">
        <w:r w:rsidRPr="007452FF">
          <w:rPr>
            <w:rFonts w:eastAsia="Calibri"/>
          </w:rPr>
          <w:t>частью 1.1 статьи 16</w:t>
        </w:r>
      </w:hyperlink>
      <w:r w:rsidRPr="007452FF">
        <w:rPr>
          <w:rFonts w:eastAsia="Calibri"/>
        </w:rPr>
        <w:t xml:space="preserve"> Федерального закона </w:t>
      </w:r>
      <w:r w:rsidRPr="007452FF">
        <w:rPr>
          <w:rFonts w:eastAsia="Calibri"/>
          <w:spacing w:val="7"/>
          <w:lang w:eastAsia="en-US"/>
        </w:rPr>
        <w:t>N 210-ФЗ</w:t>
      </w:r>
      <w:r w:rsidRPr="007452FF">
        <w:rPr>
          <w:rFonts w:eastAsia="Calibri"/>
        </w:rPr>
        <w:t>, их работников. Заявителем могут быть представлены документы (при наличии), подтверждающие доводы заявителя, либо их копии.</w:t>
      </w:r>
    </w:p>
    <w:p w:rsidR="00473C9E" w:rsidRPr="007452FF" w:rsidRDefault="00473C9E" w:rsidP="00473C9E">
      <w:pPr>
        <w:widowControl w:val="0"/>
        <w:autoSpaceDE w:val="0"/>
        <w:autoSpaceDN w:val="0"/>
        <w:adjustRightInd w:val="0"/>
        <w:spacing w:line="276" w:lineRule="auto"/>
        <w:ind w:firstLine="540"/>
        <w:jc w:val="both"/>
        <w:rPr>
          <w:rFonts w:cs="Arial"/>
        </w:rPr>
      </w:pPr>
      <w:r w:rsidRPr="007452FF">
        <w:rPr>
          <w:rFonts w:cs="Arial"/>
          <w:spacing w:val="7"/>
        </w:rPr>
        <w:t xml:space="preserve">5.2.6. </w:t>
      </w:r>
      <w:r w:rsidRPr="007452FF">
        <w:rPr>
          <w:rFonts w:cs="Arial"/>
        </w:rPr>
        <w:t xml:space="preserve">Жалоба, поступившая в администрацию городского округа город Шахунья Нижегородской области, МАУ "МФЦ </w:t>
      </w:r>
      <w:proofErr w:type="spellStart"/>
      <w:r w:rsidRPr="007452FF">
        <w:rPr>
          <w:rFonts w:cs="Arial"/>
        </w:rPr>
        <w:t>г.о.г</w:t>
      </w:r>
      <w:proofErr w:type="gramStart"/>
      <w:r w:rsidRPr="007452FF">
        <w:rPr>
          <w:rFonts w:cs="Arial"/>
        </w:rPr>
        <w:t>.Ш</w:t>
      </w:r>
      <w:proofErr w:type="gramEnd"/>
      <w:r w:rsidRPr="007452FF">
        <w:rPr>
          <w:rFonts w:cs="Arial"/>
        </w:rPr>
        <w:t>ахунья</w:t>
      </w:r>
      <w:proofErr w:type="spellEnd"/>
      <w:r w:rsidRPr="007452FF">
        <w:rPr>
          <w:rFonts w:cs="Arial"/>
        </w:rPr>
        <w:t xml:space="preserve">" (или его филиала), в организации, предусмотренные </w:t>
      </w:r>
      <w:hyperlink r:id="rId80" w:history="1">
        <w:r w:rsidRPr="007452FF">
          <w:rPr>
            <w:rFonts w:cs="Arial"/>
          </w:rPr>
          <w:t>частью 1.1 статьи 16</w:t>
        </w:r>
      </w:hyperlink>
      <w:r w:rsidRPr="007452FF">
        <w:rPr>
          <w:rFonts w:cs="Arial"/>
        </w:rPr>
        <w:t xml:space="preserve"> Федерального закона </w:t>
      </w:r>
      <w:r w:rsidRPr="007452FF">
        <w:rPr>
          <w:rFonts w:cs="Arial"/>
          <w:spacing w:val="7"/>
        </w:rPr>
        <w:t>N 210-ФЗ</w:t>
      </w:r>
      <w:r w:rsidRPr="007452FF">
        <w:rPr>
          <w:rFonts w:cs="Arial"/>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городского округа город Шахунья Нижегородской области, МАУ "МФЦ </w:t>
      </w:r>
      <w:proofErr w:type="spellStart"/>
      <w:r w:rsidRPr="007452FF">
        <w:rPr>
          <w:rFonts w:cs="Arial"/>
        </w:rPr>
        <w:t>г.о.г</w:t>
      </w:r>
      <w:proofErr w:type="gramStart"/>
      <w:r w:rsidRPr="007452FF">
        <w:rPr>
          <w:rFonts w:cs="Arial"/>
        </w:rPr>
        <w:t>.Ш</w:t>
      </w:r>
      <w:proofErr w:type="gramEnd"/>
      <w:r w:rsidRPr="007452FF">
        <w:rPr>
          <w:rFonts w:cs="Arial"/>
        </w:rPr>
        <w:t>ахунья</w:t>
      </w:r>
      <w:proofErr w:type="spellEnd"/>
      <w:r w:rsidRPr="007452FF">
        <w:rPr>
          <w:rFonts w:cs="Arial"/>
        </w:rPr>
        <w:t xml:space="preserve">" (или его филиалов), организаций, предусмотренных </w:t>
      </w:r>
      <w:hyperlink r:id="rId81" w:history="1">
        <w:r w:rsidRPr="007452FF">
          <w:rPr>
            <w:rFonts w:cs="Arial"/>
          </w:rPr>
          <w:t>частью 1.1 статьи 16</w:t>
        </w:r>
      </w:hyperlink>
      <w:r w:rsidRPr="007452FF">
        <w:rPr>
          <w:rFonts w:cs="Arial"/>
        </w:rPr>
        <w:t xml:space="preserve"> Федерального закона </w:t>
      </w:r>
      <w:r w:rsidRPr="007452FF">
        <w:rPr>
          <w:rFonts w:cs="Arial"/>
          <w:spacing w:val="7"/>
        </w:rPr>
        <w:t>N 210-ФЗ</w:t>
      </w:r>
      <w:r w:rsidRPr="007452FF">
        <w:rPr>
          <w:rFonts w:cs="Arial"/>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73C9E" w:rsidRPr="007452FF" w:rsidRDefault="00473C9E" w:rsidP="00473C9E">
      <w:pPr>
        <w:autoSpaceDE w:val="0"/>
        <w:autoSpaceDN w:val="0"/>
        <w:adjustRightInd w:val="0"/>
        <w:spacing w:line="276" w:lineRule="auto"/>
        <w:ind w:firstLine="540"/>
        <w:jc w:val="both"/>
        <w:rPr>
          <w:rFonts w:eastAsia="Calibri"/>
        </w:rPr>
      </w:pPr>
      <w:r w:rsidRPr="007452FF">
        <w:rPr>
          <w:rFonts w:eastAsia="Calibri"/>
        </w:rPr>
        <w:t>5.2.7. По результатам рассмотрения жалобы принимается одно из следующих решений:</w:t>
      </w:r>
    </w:p>
    <w:p w:rsidR="00473C9E" w:rsidRPr="007452FF" w:rsidRDefault="00473C9E" w:rsidP="00473C9E">
      <w:pPr>
        <w:autoSpaceDE w:val="0"/>
        <w:autoSpaceDN w:val="0"/>
        <w:adjustRightInd w:val="0"/>
        <w:spacing w:line="276" w:lineRule="auto"/>
        <w:ind w:firstLine="540"/>
        <w:jc w:val="both"/>
        <w:rPr>
          <w:rFonts w:eastAsia="Calibri"/>
        </w:rPr>
      </w:pPr>
      <w:r w:rsidRPr="007452FF">
        <w:rPr>
          <w:rFonts w:eastAsia="Calibri"/>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w:t>
      </w:r>
    </w:p>
    <w:p w:rsidR="00473C9E" w:rsidRPr="007452FF" w:rsidRDefault="00473C9E" w:rsidP="00473C9E">
      <w:pPr>
        <w:autoSpaceDE w:val="0"/>
        <w:autoSpaceDN w:val="0"/>
        <w:adjustRightInd w:val="0"/>
        <w:spacing w:line="276" w:lineRule="auto"/>
        <w:ind w:firstLine="540"/>
        <w:jc w:val="both"/>
        <w:rPr>
          <w:rFonts w:eastAsia="Calibri"/>
        </w:rPr>
      </w:pPr>
      <w:r w:rsidRPr="007452FF">
        <w:rPr>
          <w:rFonts w:eastAsia="Calibri"/>
        </w:rPr>
        <w:t>2) в удовлетворении жалобы отказывается.</w:t>
      </w:r>
    </w:p>
    <w:p w:rsidR="00473C9E" w:rsidRPr="007452FF" w:rsidRDefault="00473C9E" w:rsidP="00473C9E">
      <w:pPr>
        <w:autoSpaceDE w:val="0"/>
        <w:autoSpaceDN w:val="0"/>
        <w:adjustRightInd w:val="0"/>
        <w:spacing w:line="276" w:lineRule="auto"/>
        <w:ind w:firstLine="539"/>
        <w:jc w:val="both"/>
        <w:rPr>
          <w:rFonts w:eastAsia="Calibri"/>
        </w:rPr>
      </w:pPr>
      <w:r w:rsidRPr="007452FF">
        <w:rPr>
          <w:rFonts w:eastAsia="Calibri"/>
        </w:rPr>
        <w:t xml:space="preserve">5.2.8. Не позднее дня, следующего за днем принятия решения, указанного в </w:t>
      </w:r>
      <w:hyperlink r:id="rId82" w:history="1">
        <w:r w:rsidRPr="007452FF">
          <w:rPr>
            <w:rFonts w:eastAsia="Calibri"/>
          </w:rPr>
          <w:t>пункте</w:t>
        </w:r>
      </w:hyperlink>
      <w:r w:rsidRPr="007452FF">
        <w:rPr>
          <w:rFonts w:eastAsia="Calibri"/>
        </w:rPr>
        <w:t xml:space="preserve"> 5.2.7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73C9E" w:rsidRPr="007452FF" w:rsidRDefault="00473C9E" w:rsidP="00473C9E">
      <w:pPr>
        <w:autoSpaceDE w:val="0"/>
        <w:autoSpaceDN w:val="0"/>
        <w:adjustRightInd w:val="0"/>
        <w:spacing w:line="276" w:lineRule="auto"/>
        <w:ind w:firstLine="539"/>
        <w:jc w:val="both"/>
        <w:rPr>
          <w:rFonts w:eastAsia="Calibri"/>
        </w:rPr>
      </w:pPr>
      <w:r w:rsidRPr="007452FF">
        <w:rPr>
          <w:rFonts w:eastAsia="Calibri"/>
        </w:rPr>
        <w:t xml:space="preserve">В случае признания жалобы подлежащей удовлетворению в ответе заявителю, дается информация о действиях, осуществляемых администрацией городского округа город Шахунья Нижегородской области, МАУ "МФЦ </w:t>
      </w:r>
      <w:proofErr w:type="spellStart"/>
      <w:r w:rsidRPr="007452FF">
        <w:rPr>
          <w:rFonts w:eastAsia="Calibri"/>
        </w:rPr>
        <w:t>г.о.г</w:t>
      </w:r>
      <w:proofErr w:type="gramStart"/>
      <w:r w:rsidRPr="007452FF">
        <w:rPr>
          <w:rFonts w:eastAsia="Calibri"/>
        </w:rPr>
        <w:t>.Ш</w:t>
      </w:r>
      <w:proofErr w:type="gramEnd"/>
      <w:r w:rsidRPr="007452FF">
        <w:rPr>
          <w:rFonts w:eastAsia="Calibri"/>
        </w:rPr>
        <w:t>ахунья</w:t>
      </w:r>
      <w:proofErr w:type="spellEnd"/>
      <w:r w:rsidRPr="007452FF">
        <w:rPr>
          <w:rFonts w:eastAsia="Calibri"/>
        </w:rPr>
        <w:t xml:space="preserve">" (или его филиалами) либо организацией, предусмотренной </w:t>
      </w:r>
      <w:hyperlink r:id="rId83" w:history="1">
        <w:r w:rsidRPr="007452FF">
          <w:rPr>
            <w:rFonts w:eastAsia="Calibri"/>
          </w:rPr>
          <w:t>частью 1.1 статьи 16</w:t>
        </w:r>
      </w:hyperlink>
      <w:r w:rsidRPr="007452FF">
        <w:rPr>
          <w:rFonts w:eastAsia="Calibri"/>
        </w:rPr>
        <w:t xml:space="preserve"> Федерального закона </w:t>
      </w:r>
      <w:r w:rsidRPr="007452FF">
        <w:rPr>
          <w:rFonts w:eastAsia="Calibri"/>
          <w:spacing w:val="7"/>
          <w:lang w:eastAsia="en-US"/>
        </w:rPr>
        <w:t>N 210-ФЗ</w:t>
      </w:r>
      <w:r w:rsidRPr="007452FF">
        <w:rPr>
          <w:rFonts w:eastAsia="Calibri"/>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73C9E" w:rsidRPr="007452FF" w:rsidRDefault="00473C9E" w:rsidP="00473C9E">
      <w:pPr>
        <w:autoSpaceDE w:val="0"/>
        <w:autoSpaceDN w:val="0"/>
        <w:adjustRightInd w:val="0"/>
        <w:spacing w:line="276" w:lineRule="auto"/>
        <w:ind w:firstLine="539"/>
        <w:jc w:val="both"/>
        <w:rPr>
          <w:rFonts w:eastAsia="Calibri"/>
        </w:rPr>
      </w:pPr>
      <w:r w:rsidRPr="007452FF">
        <w:rPr>
          <w:rFonts w:eastAsia="Calibri"/>
        </w:rPr>
        <w:t xml:space="preserve">В случае признания </w:t>
      </w:r>
      <w:proofErr w:type="gramStart"/>
      <w:r w:rsidRPr="007452FF">
        <w:rPr>
          <w:rFonts w:eastAsia="Calibri"/>
        </w:rPr>
        <w:t>жалобы</w:t>
      </w:r>
      <w:proofErr w:type="gramEnd"/>
      <w:r w:rsidRPr="007452FF">
        <w:rPr>
          <w:rFonts w:eastAsia="Calibri"/>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73C9E" w:rsidRPr="007452FF" w:rsidRDefault="00473C9E" w:rsidP="00473C9E">
      <w:pPr>
        <w:autoSpaceDE w:val="0"/>
        <w:autoSpaceDN w:val="0"/>
        <w:adjustRightInd w:val="0"/>
        <w:spacing w:line="276" w:lineRule="auto"/>
        <w:ind w:firstLine="539"/>
        <w:jc w:val="both"/>
        <w:rPr>
          <w:rFonts w:eastAsia="Calibri"/>
        </w:rPr>
      </w:pPr>
      <w:r w:rsidRPr="007452FF">
        <w:rPr>
          <w:rFonts w:eastAsia="Calibri"/>
        </w:rPr>
        <w:t xml:space="preserve">5.2.9. В случае установления в ходе или по результатам </w:t>
      </w:r>
      <w:proofErr w:type="gramStart"/>
      <w:r w:rsidRPr="007452FF">
        <w:rPr>
          <w:rFonts w:eastAsia="Calibri"/>
        </w:rPr>
        <w:t>рассмотрения жалобы признаков состава административного правонарушения</w:t>
      </w:r>
      <w:proofErr w:type="gramEnd"/>
      <w:r w:rsidRPr="007452FF">
        <w:rPr>
          <w:rFonts w:eastAsia="Calibri"/>
        </w:rPr>
        <w:t xml:space="preserve"> или преступления должностное лицо, работник, наделенные полномочиями по рассмотрению жалоб в соответствии с пунктом 5.2.1 настоящего Регламента, незамедлительно направляют имеющиеся материалы в органы прокуратуры.</w:t>
      </w:r>
    </w:p>
    <w:p w:rsidR="00473C9E" w:rsidRPr="00995FDA" w:rsidRDefault="00473C9E" w:rsidP="00473C9E">
      <w:pPr>
        <w:widowControl w:val="0"/>
        <w:tabs>
          <w:tab w:val="left" w:pos="6630"/>
        </w:tabs>
        <w:autoSpaceDE w:val="0"/>
        <w:autoSpaceDN w:val="0"/>
        <w:adjustRightInd w:val="0"/>
        <w:spacing w:line="276" w:lineRule="auto"/>
        <w:jc w:val="center"/>
        <w:rPr>
          <w:sz w:val="26"/>
          <w:szCs w:val="26"/>
        </w:rPr>
      </w:pPr>
      <w:r>
        <w:rPr>
          <w:sz w:val="26"/>
          <w:szCs w:val="26"/>
        </w:rPr>
        <w:t>______________</w:t>
      </w:r>
    </w:p>
    <w:p w:rsidR="00473C9E" w:rsidRDefault="00473C9E" w:rsidP="00473C9E">
      <w:pPr>
        <w:widowControl w:val="0"/>
        <w:tabs>
          <w:tab w:val="left" w:pos="6630"/>
          <w:tab w:val="left" w:pos="7253"/>
          <w:tab w:val="right" w:pos="9922"/>
        </w:tabs>
        <w:autoSpaceDE w:val="0"/>
        <w:autoSpaceDN w:val="0"/>
        <w:adjustRightInd w:val="0"/>
        <w:rPr>
          <w:sz w:val="26"/>
          <w:szCs w:val="26"/>
        </w:rPr>
      </w:pPr>
    </w:p>
    <w:p w:rsidR="00473C9E" w:rsidRPr="002B12FD" w:rsidRDefault="00473C9E" w:rsidP="00473C9E">
      <w:pPr>
        <w:widowControl w:val="0"/>
        <w:tabs>
          <w:tab w:val="left" w:pos="6630"/>
          <w:tab w:val="left" w:pos="7253"/>
          <w:tab w:val="right" w:pos="9922"/>
        </w:tabs>
        <w:autoSpaceDE w:val="0"/>
        <w:autoSpaceDN w:val="0"/>
        <w:adjustRightInd w:val="0"/>
      </w:pPr>
      <w:r>
        <w:rPr>
          <w:sz w:val="26"/>
          <w:szCs w:val="26"/>
        </w:rPr>
        <w:tab/>
        <w:t xml:space="preserve">      </w:t>
      </w:r>
      <w:r w:rsidRPr="002B12FD">
        <w:t>ПРИЛОЖЕНИЕ 1</w:t>
      </w:r>
    </w:p>
    <w:p w:rsidR="00473C9E" w:rsidRPr="002B12FD" w:rsidRDefault="00473C9E" w:rsidP="00473C9E">
      <w:pPr>
        <w:widowControl w:val="0"/>
        <w:autoSpaceDE w:val="0"/>
        <w:autoSpaceDN w:val="0"/>
        <w:adjustRightInd w:val="0"/>
        <w:ind w:left="5700"/>
        <w:jc w:val="center"/>
        <w:outlineLvl w:val="1"/>
      </w:pPr>
      <w:r w:rsidRPr="002B12FD">
        <w:t xml:space="preserve">к административному регламенту на предоставления субсидии </w:t>
      </w:r>
      <w:proofErr w:type="gramStart"/>
      <w:r w:rsidRPr="002B12FD">
        <w:t>на</w:t>
      </w:r>
      <w:proofErr w:type="gramEnd"/>
    </w:p>
    <w:p w:rsidR="00473C9E" w:rsidRPr="002B12FD" w:rsidRDefault="00473C9E" w:rsidP="00473C9E">
      <w:pPr>
        <w:widowControl w:val="0"/>
        <w:autoSpaceDE w:val="0"/>
        <w:autoSpaceDN w:val="0"/>
        <w:adjustRightInd w:val="0"/>
        <w:ind w:left="5700"/>
        <w:jc w:val="center"/>
        <w:outlineLvl w:val="1"/>
      </w:pPr>
      <w:r w:rsidRPr="002B12FD">
        <w:t>оказание муниципальной поддержки</w:t>
      </w:r>
    </w:p>
    <w:p w:rsidR="00473C9E" w:rsidRPr="002B12FD" w:rsidRDefault="00473C9E" w:rsidP="00473C9E">
      <w:pPr>
        <w:widowControl w:val="0"/>
        <w:autoSpaceDE w:val="0"/>
        <w:autoSpaceDN w:val="0"/>
        <w:adjustRightInd w:val="0"/>
        <w:ind w:left="5700"/>
        <w:jc w:val="center"/>
        <w:outlineLvl w:val="1"/>
      </w:pPr>
      <w:r w:rsidRPr="002B12FD">
        <w:t>в виде грантов – субсидии начинающим</w:t>
      </w:r>
    </w:p>
    <w:p w:rsidR="00473C9E" w:rsidRPr="002B12FD" w:rsidRDefault="00473C9E" w:rsidP="00473C9E">
      <w:pPr>
        <w:widowControl w:val="0"/>
        <w:autoSpaceDE w:val="0"/>
        <w:autoSpaceDN w:val="0"/>
        <w:adjustRightInd w:val="0"/>
        <w:ind w:left="5700"/>
        <w:jc w:val="center"/>
        <w:outlineLvl w:val="1"/>
      </w:pPr>
      <w:r w:rsidRPr="002B12FD">
        <w:t>малым предприятиям, на создание собственного дела в целях возмещения части затрат, связанных с началом предпринимательской деятельности на территории городского округа город</w:t>
      </w:r>
    </w:p>
    <w:p w:rsidR="00473C9E" w:rsidRPr="002B12FD" w:rsidRDefault="00473C9E" w:rsidP="00473C9E">
      <w:pPr>
        <w:widowControl w:val="0"/>
        <w:autoSpaceDE w:val="0"/>
        <w:autoSpaceDN w:val="0"/>
        <w:adjustRightInd w:val="0"/>
        <w:ind w:left="5700"/>
        <w:jc w:val="center"/>
        <w:outlineLvl w:val="1"/>
      </w:pPr>
      <w:r w:rsidRPr="002B12FD">
        <w:t>Шахунья Нижегородской области</w:t>
      </w:r>
    </w:p>
    <w:p w:rsidR="00473C9E" w:rsidRPr="00995FDA" w:rsidRDefault="00473C9E" w:rsidP="00473C9E">
      <w:pPr>
        <w:widowControl w:val="0"/>
        <w:autoSpaceDE w:val="0"/>
        <w:autoSpaceDN w:val="0"/>
        <w:adjustRightInd w:val="0"/>
        <w:ind w:left="5100"/>
        <w:outlineLvl w:val="0"/>
        <w:rPr>
          <w:sz w:val="26"/>
          <w:szCs w:val="26"/>
        </w:rPr>
      </w:pPr>
    </w:p>
    <w:p w:rsidR="00473C9E" w:rsidRPr="00995FDA" w:rsidRDefault="00473C9E" w:rsidP="00473C9E">
      <w:pPr>
        <w:ind w:firstLine="709"/>
        <w:jc w:val="center"/>
        <w:rPr>
          <w:sz w:val="26"/>
          <w:szCs w:val="26"/>
        </w:rPr>
      </w:pPr>
    </w:p>
    <w:p w:rsidR="00473C9E" w:rsidRPr="00995FDA" w:rsidRDefault="00473C9E" w:rsidP="00473C9E">
      <w:pPr>
        <w:ind w:firstLine="709"/>
        <w:jc w:val="center"/>
        <w:rPr>
          <w:sz w:val="26"/>
          <w:szCs w:val="26"/>
        </w:rPr>
      </w:pPr>
    </w:p>
    <w:p w:rsidR="00473C9E" w:rsidRPr="00995FDA" w:rsidRDefault="00473C9E" w:rsidP="00473C9E">
      <w:pPr>
        <w:ind w:firstLine="709"/>
        <w:jc w:val="center"/>
        <w:rPr>
          <w:sz w:val="26"/>
          <w:szCs w:val="26"/>
        </w:rPr>
      </w:pPr>
    </w:p>
    <w:p w:rsidR="00473C9E" w:rsidRPr="00995FDA" w:rsidRDefault="00473C9E" w:rsidP="00473C9E">
      <w:pPr>
        <w:ind w:firstLine="709"/>
        <w:jc w:val="center"/>
        <w:rPr>
          <w:sz w:val="26"/>
          <w:szCs w:val="26"/>
        </w:rPr>
      </w:pPr>
    </w:p>
    <w:p w:rsidR="00473C9E" w:rsidRPr="00995FDA" w:rsidRDefault="00473C9E" w:rsidP="00473C9E">
      <w:pPr>
        <w:ind w:firstLine="709"/>
        <w:jc w:val="center"/>
        <w:rPr>
          <w:sz w:val="26"/>
          <w:szCs w:val="26"/>
        </w:rPr>
      </w:pPr>
    </w:p>
    <w:p w:rsidR="00473C9E" w:rsidRPr="00995FDA" w:rsidRDefault="00473C9E" w:rsidP="00473C9E">
      <w:pPr>
        <w:ind w:firstLine="709"/>
        <w:jc w:val="center"/>
        <w:rPr>
          <w:sz w:val="26"/>
          <w:szCs w:val="26"/>
        </w:rPr>
      </w:pPr>
      <w:r w:rsidRPr="00995FDA">
        <w:rPr>
          <w:sz w:val="26"/>
          <w:szCs w:val="26"/>
        </w:rPr>
        <w:t>ТИТУЛЬНЫЙ ЛИСТ</w:t>
      </w:r>
    </w:p>
    <w:p w:rsidR="00473C9E" w:rsidRPr="00995FDA" w:rsidRDefault="00473C9E" w:rsidP="00473C9E">
      <w:pPr>
        <w:ind w:firstLine="709"/>
        <w:jc w:val="center"/>
        <w:rPr>
          <w:sz w:val="26"/>
          <w:szCs w:val="26"/>
        </w:rPr>
      </w:pPr>
    </w:p>
    <w:p w:rsidR="00473C9E" w:rsidRPr="00995FDA" w:rsidRDefault="00473C9E" w:rsidP="00473C9E">
      <w:pPr>
        <w:ind w:firstLine="709"/>
        <w:jc w:val="center"/>
        <w:rPr>
          <w:b/>
          <w:sz w:val="26"/>
          <w:szCs w:val="26"/>
        </w:rPr>
      </w:pPr>
      <w:r w:rsidRPr="00995FDA">
        <w:rPr>
          <w:b/>
          <w:sz w:val="26"/>
          <w:szCs w:val="26"/>
        </w:rPr>
        <w:t xml:space="preserve">заявка на конкурсный отбор </w:t>
      </w:r>
    </w:p>
    <w:p w:rsidR="00473C9E" w:rsidRPr="00995FDA" w:rsidRDefault="00473C9E" w:rsidP="00473C9E">
      <w:pPr>
        <w:ind w:firstLine="709"/>
        <w:jc w:val="center"/>
        <w:rPr>
          <w:b/>
          <w:sz w:val="26"/>
          <w:szCs w:val="26"/>
        </w:rPr>
      </w:pPr>
    </w:p>
    <w:p w:rsidR="00473C9E" w:rsidRDefault="00473C9E" w:rsidP="00473C9E">
      <w:pPr>
        <w:ind w:firstLine="709"/>
        <w:jc w:val="center"/>
        <w:rPr>
          <w:b/>
          <w:sz w:val="26"/>
          <w:szCs w:val="26"/>
        </w:rPr>
      </w:pPr>
      <w:r w:rsidRPr="00995FDA">
        <w:rPr>
          <w:b/>
          <w:sz w:val="26"/>
          <w:szCs w:val="26"/>
        </w:rPr>
        <w:t xml:space="preserve">о предоставлении субсидии на оказание муниципальной  поддержки в виде грантов – субсидии начинающим малым предприятиям, на создание собственного дела в целях возмещения части затрат, связанных с началом предпринимательской деятельности </w:t>
      </w:r>
      <w:r>
        <w:rPr>
          <w:b/>
          <w:sz w:val="26"/>
          <w:szCs w:val="26"/>
        </w:rPr>
        <w:t xml:space="preserve"> на территории городского</w:t>
      </w:r>
    </w:p>
    <w:p w:rsidR="00473C9E" w:rsidRPr="00995FDA" w:rsidRDefault="00473C9E" w:rsidP="00473C9E">
      <w:pPr>
        <w:ind w:firstLine="709"/>
        <w:jc w:val="center"/>
        <w:rPr>
          <w:sz w:val="26"/>
          <w:szCs w:val="26"/>
        </w:rPr>
      </w:pPr>
      <w:r>
        <w:rPr>
          <w:b/>
          <w:sz w:val="26"/>
          <w:szCs w:val="26"/>
        </w:rPr>
        <w:t>округа город Шахунья Нижегородской области</w:t>
      </w:r>
    </w:p>
    <w:p w:rsidR="00473C9E" w:rsidRPr="00995FDA" w:rsidRDefault="00473C9E" w:rsidP="00473C9E">
      <w:pPr>
        <w:ind w:firstLine="709"/>
        <w:jc w:val="center"/>
        <w:rPr>
          <w:sz w:val="26"/>
          <w:szCs w:val="26"/>
        </w:rPr>
      </w:pPr>
    </w:p>
    <w:p w:rsidR="00473C9E" w:rsidRPr="00995FDA" w:rsidRDefault="00473C9E" w:rsidP="00473C9E">
      <w:pPr>
        <w:ind w:firstLine="709"/>
        <w:jc w:val="center"/>
        <w:rPr>
          <w:sz w:val="26"/>
          <w:szCs w:val="26"/>
        </w:rPr>
      </w:pPr>
    </w:p>
    <w:p w:rsidR="00473C9E" w:rsidRPr="00995FDA" w:rsidRDefault="00473C9E" w:rsidP="00473C9E">
      <w:pPr>
        <w:ind w:firstLine="709"/>
        <w:jc w:val="center"/>
        <w:rPr>
          <w:sz w:val="26"/>
          <w:szCs w:val="26"/>
        </w:rPr>
      </w:pPr>
    </w:p>
    <w:p w:rsidR="00473C9E" w:rsidRPr="00995FDA" w:rsidRDefault="00473C9E" w:rsidP="00473C9E">
      <w:pPr>
        <w:ind w:firstLine="709"/>
        <w:jc w:val="center"/>
        <w:rPr>
          <w:sz w:val="26"/>
          <w:szCs w:val="26"/>
        </w:rPr>
      </w:pPr>
    </w:p>
    <w:p w:rsidR="00473C9E" w:rsidRPr="00995FDA" w:rsidRDefault="00473C9E" w:rsidP="00473C9E">
      <w:pPr>
        <w:ind w:firstLine="709"/>
        <w:jc w:val="center"/>
        <w:rPr>
          <w:sz w:val="26"/>
          <w:szCs w:val="26"/>
        </w:rPr>
      </w:pPr>
    </w:p>
    <w:p w:rsidR="00473C9E" w:rsidRPr="00995FDA" w:rsidRDefault="00473C9E" w:rsidP="00473C9E">
      <w:pPr>
        <w:ind w:firstLine="709"/>
        <w:jc w:val="center"/>
        <w:rPr>
          <w:sz w:val="26"/>
          <w:szCs w:val="26"/>
        </w:rPr>
      </w:pPr>
    </w:p>
    <w:p w:rsidR="00473C9E" w:rsidRPr="00995FDA" w:rsidRDefault="00473C9E" w:rsidP="00473C9E">
      <w:pPr>
        <w:ind w:firstLine="709"/>
        <w:jc w:val="center"/>
        <w:rPr>
          <w:sz w:val="26"/>
          <w:szCs w:val="26"/>
        </w:rPr>
      </w:pPr>
    </w:p>
    <w:p w:rsidR="00473C9E" w:rsidRPr="00995FDA" w:rsidRDefault="00473C9E" w:rsidP="00473C9E">
      <w:pPr>
        <w:ind w:firstLine="709"/>
        <w:jc w:val="center"/>
        <w:rPr>
          <w:sz w:val="26"/>
          <w:szCs w:val="26"/>
        </w:rPr>
      </w:pPr>
      <w:r w:rsidRPr="00995FDA">
        <w:rPr>
          <w:sz w:val="26"/>
          <w:szCs w:val="26"/>
        </w:rPr>
        <w:t>___________________________________________________________</w:t>
      </w:r>
    </w:p>
    <w:p w:rsidR="00473C9E" w:rsidRPr="00995FDA" w:rsidRDefault="00473C9E" w:rsidP="00473C9E">
      <w:pPr>
        <w:ind w:firstLine="709"/>
        <w:jc w:val="center"/>
        <w:rPr>
          <w:sz w:val="26"/>
          <w:szCs w:val="26"/>
        </w:rPr>
      </w:pPr>
      <w:r w:rsidRPr="00995FDA">
        <w:rPr>
          <w:sz w:val="26"/>
          <w:szCs w:val="26"/>
        </w:rPr>
        <w:t>(наименование, почтовый адрес, телефон заявителя)</w:t>
      </w:r>
    </w:p>
    <w:p w:rsidR="00473C9E" w:rsidRPr="00995FDA" w:rsidRDefault="00473C9E" w:rsidP="00473C9E">
      <w:pPr>
        <w:ind w:firstLine="709"/>
        <w:jc w:val="center"/>
        <w:rPr>
          <w:sz w:val="26"/>
          <w:szCs w:val="26"/>
        </w:rPr>
      </w:pPr>
    </w:p>
    <w:p w:rsidR="00473C9E" w:rsidRPr="00995FDA" w:rsidRDefault="00473C9E" w:rsidP="00473C9E">
      <w:pPr>
        <w:ind w:firstLine="709"/>
        <w:jc w:val="center"/>
        <w:rPr>
          <w:sz w:val="26"/>
          <w:szCs w:val="26"/>
        </w:rPr>
      </w:pPr>
    </w:p>
    <w:p w:rsidR="00473C9E" w:rsidRPr="00995FDA" w:rsidRDefault="00473C9E" w:rsidP="00473C9E">
      <w:pPr>
        <w:ind w:firstLine="709"/>
        <w:jc w:val="center"/>
        <w:rPr>
          <w:sz w:val="26"/>
          <w:szCs w:val="26"/>
        </w:rPr>
      </w:pPr>
    </w:p>
    <w:p w:rsidR="00473C9E" w:rsidRPr="00995FDA" w:rsidRDefault="00473C9E" w:rsidP="00473C9E">
      <w:pPr>
        <w:ind w:firstLine="709"/>
        <w:jc w:val="center"/>
        <w:rPr>
          <w:sz w:val="26"/>
          <w:szCs w:val="26"/>
        </w:rPr>
      </w:pPr>
    </w:p>
    <w:p w:rsidR="00473C9E" w:rsidRPr="00995FDA" w:rsidRDefault="00473C9E" w:rsidP="00473C9E">
      <w:pPr>
        <w:ind w:firstLine="709"/>
        <w:jc w:val="center"/>
        <w:rPr>
          <w:sz w:val="26"/>
          <w:szCs w:val="26"/>
        </w:rPr>
      </w:pPr>
    </w:p>
    <w:p w:rsidR="00473C9E" w:rsidRPr="00995FDA" w:rsidRDefault="00473C9E" w:rsidP="00473C9E">
      <w:pPr>
        <w:ind w:firstLine="709"/>
        <w:jc w:val="center"/>
        <w:rPr>
          <w:sz w:val="26"/>
          <w:szCs w:val="26"/>
        </w:rPr>
      </w:pPr>
    </w:p>
    <w:p w:rsidR="00473C9E" w:rsidRPr="00995FDA" w:rsidRDefault="00473C9E" w:rsidP="00473C9E">
      <w:pPr>
        <w:ind w:firstLine="709"/>
        <w:jc w:val="center"/>
        <w:rPr>
          <w:sz w:val="26"/>
          <w:szCs w:val="26"/>
        </w:rPr>
      </w:pPr>
    </w:p>
    <w:p w:rsidR="00473C9E" w:rsidRDefault="00473C9E" w:rsidP="00473C9E">
      <w:pPr>
        <w:ind w:firstLine="709"/>
        <w:jc w:val="center"/>
        <w:rPr>
          <w:sz w:val="26"/>
          <w:szCs w:val="26"/>
        </w:rPr>
      </w:pPr>
    </w:p>
    <w:p w:rsidR="00473C9E" w:rsidRDefault="00473C9E" w:rsidP="00473C9E">
      <w:pPr>
        <w:ind w:firstLine="709"/>
        <w:jc w:val="center"/>
        <w:rPr>
          <w:sz w:val="26"/>
          <w:szCs w:val="26"/>
        </w:rPr>
      </w:pPr>
    </w:p>
    <w:p w:rsidR="00473C9E" w:rsidRDefault="00473C9E" w:rsidP="00473C9E">
      <w:pPr>
        <w:ind w:firstLine="709"/>
        <w:jc w:val="center"/>
        <w:rPr>
          <w:sz w:val="26"/>
          <w:szCs w:val="26"/>
        </w:rPr>
      </w:pPr>
    </w:p>
    <w:p w:rsidR="00473C9E" w:rsidRDefault="00473C9E" w:rsidP="00473C9E">
      <w:pPr>
        <w:ind w:firstLine="709"/>
        <w:jc w:val="center"/>
        <w:rPr>
          <w:sz w:val="26"/>
          <w:szCs w:val="26"/>
        </w:rPr>
      </w:pPr>
    </w:p>
    <w:p w:rsidR="00473C9E" w:rsidRPr="00995FDA" w:rsidRDefault="00473C9E" w:rsidP="00473C9E">
      <w:pPr>
        <w:ind w:firstLine="709"/>
        <w:jc w:val="center"/>
        <w:rPr>
          <w:sz w:val="26"/>
          <w:szCs w:val="26"/>
        </w:rPr>
      </w:pPr>
    </w:p>
    <w:p w:rsidR="00473C9E" w:rsidRPr="00995FDA" w:rsidRDefault="00473C9E" w:rsidP="00473C9E">
      <w:pPr>
        <w:ind w:firstLine="709"/>
        <w:jc w:val="center"/>
        <w:rPr>
          <w:sz w:val="26"/>
          <w:szCs w:val="26"/>
        </w:rPr>
      </w:pPr>
    </w:p>
    <w:p w:rsidR="00473C9E" w:rsidRPr="00995FDA" w:rsidRDefault="00473C9E" w:rsidP="00473C9E">
      <w:pPr>
        <w:ind w:firstLine="709"/>
        <w:jc w:val="center"/>
        <w:rPr>
          <w:sz w:val="26"/>
          <w:szCs w:val="26"/>
        </w:rPr>
      </w:pPr>
    </w:p>
    <w:p w:rsidR="00473C9E" w:rsidRDefault="00473C9E" w:rsidP="00473C9E">
      <w:pPr>
        <w:jc w:val="center"/>
      </w:pPr>
      <w:r w:rsidRPr="002B12FD">
        <w:t>20___ год</w:t>
      </w:r>
    </w:p>
    <w:p w:rsidR="00473C9E" w:rsidRPr="002B12FD" w:rsidRDefault="00473C9E" w:rsidP="00473C9E">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0"/>
        <w:gridCol w:w="5258"/>
      </w:tblGrid>
      <w:tr w:rsidR="00473C9E" w:rsidRPr="002B12FD" w:rsidTr="00DB11A9">
        <w:tc>
          <w:tcPr>
            <w:tcW w:w="4880" w:type="dxa"/>
            <w:tcBorders>
              <w:top w:val="single" w:sz="4" w:space="0" w:color="auto"/>
              <w:left w:val="single" w:sz="4" w:space="0" w:color="auto"/>
              <w:bottom w:val="single" w:sz="4" w:space="0" w:color="auto"/>
              <w:right w:val="single" w:sz="4" w:space="0" w:color="auto"/>
            </w:tcBorders>
          </w:tcPr>
          <w:p w:rsidR="00473C9E" w:rsidRPr="002B12FD" w:rsidRDefault="00473C9E" w:rsidP="00DB11A9">
            <w:pPr>
              <w:widowControl w:val="0"/>
              <w:autoSpaceDE w:val="0"/>
              <w:autoSpaceDN w:val="0"/>
              <w:adjustRightInd w:val="0"/>
              <w:outlineLvl w:val="0"/>
            </w:pPr>
          </w:p>
          <w:p w:rsidR="00473C9E" w:rsidRPr="002B12FD" w:rsidRDefault="00473C9E" w:rsidP="00DB11A9">
            <w:pPr>
              <w:widowControl w:val="0"/>
              <w:autoSpaceDE w:val="0"/>
              <w:autoSpaceDN w:val="0"/>
              <w:adjustRightInd w:val="0"/>
              <w:outlineLvl w:val="0"/>
            </w:pPr>
            <w:r w:rsidRPr="002B12FD">
              <w:t>Рег. № ___________________________</w:t>
            </w:r>
          </w:p>
          <w:p w:rsidR="00473C9E" w:rsidRPr="002B12FD" w:rsidRDefault="00473C9E" w:rsidP="00DB11A9">
            <w:pPr>
              <w:widowControl w:val="0"/>
              <w:autoSpaceDE w:val="0"/>
              <w:autoSpaceDN w:val="0"/>
              <w:adjustRightInd w:val="0"/>
              <w:outlineLvl w:val="0"/>
            </w:pPr>
            <w:r w:rsidRPr="002B12FD">
              <w:t>Дата    ___________________________</w:t>
            </w:r>
          </w:p>
          <w:p w:rsidR="00473C9E" w:rsidRPr="002B12FD" w:rsidRDefault="00473C9E" w:rsidP="00DB11A9">
            <w:pPr>
              <w:widowControl w:val="0"/>
              <w:autoSpaceDE w:val="0"/>
              <w:autoSpaceDN w:val="0"/>
              <w:adjustRightInd w:val="0"/>
              <w:outlineLvl w:val="0"/>
            </w:pPr>
            <w:r w:rsidRPr="002B12FD">
              <w:t>Время ___________________________</w:t>
            </w:r>
          </w:p>
          <w:p w:rsidR="00473C9E" w:rsidRPr="002B12FD" w:rsidRDefault="00473C9E" w:rsidP="00DB11A9">
            <w:pPr>
              <w:widowControl w:val="0"/>
              <w:autoSpaceDE w:val="0"/>
              <w:autoSpaceDN w:val="0"/>
              <w:adjustRightInd w:val="0"/>
              <w:outlineLvl w:val="0"/>
            </w:pPr>
            <w:r w:rsidRPr="002B12FD">
              <w:t>Подпись _________________________</w:t>
            </w:r>
          </w:p>
        </w:tc>
        <w:tc>
          <w:tcPr>
            <w:tcW w:w="5258" w:type="dxa"/>
            <w:tcBorders>
              <w:top w:val="nil"/>
              <w:left w:val="single" w:sz="4" w:space="0" w:color="auto"/>
              <w:bottom w:val="nil"/>
              <w:right w:val="nil"/>
            </w:tcBorders>
          </w:tcPr>
          <w:p w:rsidR="00473C9E" w:rsidRPr="002B12FD" w:rsidRDefault="00473C9E" w:rsidP="00DB11A9">
            <w:pPr>
              <w:jc w:val="center"/>
            </w:pPr>
            <w:r w:rsidRPr="002B12FD">
              <w:t>ПРИЛОЖЕНИЕ 2</w:t>
            </w:r>
          </w:p>
          <w:p w:rsidR="00473C9E" w:rsidRPr="002B12FD" w:rsidRDefault="00473C9E" w:rsidP="00DB11A9">
            <w:pPr>
              <w:widowControl w:val="0"/>
              <w:autoSpaceDE w:val="0"/>
              <w:autoSpaceDN w:val="0"/>
              <w:adjustRightInd w:val="0"/>
              <w:jc w:val="center"/>
              <w:outlineLvl w:val="1"/>
            </w:pPr>
            <w:r w:rsidRPr="002B12FD">
              <w:t xml:space="preserve">к административному регламенту на предоставление субсидии </w:t>
            </w:r>
            <w:proofErr w:type="gramStart"/>
            <w:r w:rsidRPr="002B12FD">
              <w:t>на</w:t>
            </w:r>
            <w:proofErr w:type="gramEnd"/>
          </w:p>
          <w:p w:rsidR="00473C9E" w:rsidRPr="002B12FD" w:rsidRDefault="00473C9E" w:rsidP="00DB11A9">
            <w:pPr>
              <w:widowControl w:val="0"/>
              <w:autoSpaceDE w:val="0"/>
              <w:autoSpaceDN w:val="0"/>
              <w:adjustRightInd w:val="0"/>
              <w:jc w:val="center"/>
              <w:outlineLvl w:val="1"/>
            </w:pPr>
            <w:r w:rsidRPr="002B12FD">
              <w:t>оказание муниципальной поддержки</w:t>
            </w:r>
          </w:p>
          <w:p w:rsidR="00473C9E" w:rsidRPr="002B12FD" w:rsidRDefault="00473C9E" w:rsidP="00DB11A9">
            <w:pPr>
              <w:widowControl w:val="0"/>
              <w:autoSpaceDE w:val="0"/>
              <w:autoSpaceDN w:val="0"/>
              <w:adjustRightInd w:val="0"/>
              <w:jc w:val="center"/>
              <w:outlineLvl w:val="1"/>
            </w:pPr>
            <w:r w:rsidRPr="002B12FD">
              <w:t>в виде грантов – субсидии начинающим</w:t>
            </w:r>
          </w:p>
          <w:p w:rsidR="00473C9E" w:rsidRPr="002B12FD" w:rsidRDefault="00473C9E" w:rsidP="00DB11A9">
            <w:pPr>
              <w:widowControl w:val="0"/>
              <w:autoSpaceDE w:val="0"/>
              <w:autoSpaceDN w:val="0"/>
              <w:adjustRightInd w:val="0"/>
              <w:jc w:val="center"/>
              <w:outlineLvl w:val="1"/>
            </w:pPr>
            <w:r w:rsidRPr="002B12FD">
              <w:t xml:space="preserve">малым предприятиям, на создание </w:t>
            </w:r>
            <w:proofErr w:type="gramStart"/>
            <w:r w:rsidRPr="002B12FD">
              <w:t>собственного</w:t>
            </w:r>
            <w:proofErr w:type="gramEnd"/>
          </w:p>
          <w:p w:rsidR="00473C9E" w:rsidRPr="002B12FD" w:rsidRDefault="00473C9E" w:rsidP="00DB11A9">
            <w:pPr>
              <w:autoSpaceDE w:val="0"/>
              <w:autoSpaceDN w:val="0"/>
              <w:adjustRightInd w:val="0"/>
              <w:jc w:val="center"/>
              <w:outlineLvl w:val="0"/>
              <w:rPr>
                <w:bCs/>
              </w:rPr>
            </w:pPr>
            <w:r w:rsidRPr="002B12FD">
              <w:rPr>
                <w:bCs/>
              </w:rPr>
              <w:t>дела в целях возмещения части затрат, связанных с началом предпринимательской деятельности</w:t>
            </w:r>
          </w:p>
          <w:p w:rsidR="00473C9E" w:rsidRPr="002B12FD" w:rsidRDefault="00473C9E" w:rsidP="00DB11A9">
            <w:pPr>
              <w:autoSpaceDE w:val="0"/>
              <w:autoSpaceDN w:val="0"/>
              <w:adjustRightInd w:val="0"/>
              <w:jc w:val="center"/>
              <w:outlineLvl w:val="0"/>
              <w:rPr>
                <w:bCs/>
              </w:rPr>
            </w:pPr>
            <w:r w:rsidRPr="002B12FD">
              <w:rPr>
                <w:bCs/>
              </w:rPr>
              <w:t>на территории городского округа город</w:t>
            </w:r>
          </w:p>
          <w:p w:rsidR="00473C9E" w:rsidRPr="002B12FD" w:rsidRDefault="00473C9E" w:rsidP="00DB11A9">
            <w:pPr>
              <w:autoSpaceDE w:val="0"/>
              <w:autoSpaceDN w:val="0"/>
              <w:adjustRightInd w:val="0"/>
              <w:jc w:val="center"/>
              <w:outlineLvl w:val="0"/>
              <w:rPr>
                <w:bCs/>
              </w:rPr>
            </w:pPr>
            <w:r w:rsidRPr="002B12FD">
              <w:rPr>
                <w:bCs/>
              </w:rPr>
              <w:t>Шахунья Нижегородской области</w:t>
            </w:r>
          </w:p>
          <w:p w:rsidR="00473C9E" w:rsidRPr="002B12FD" w:rsidRDefault="00473C9E" w:rsidP="00DB11A9">
            <w:pPr>
              <w:widowControl w:val="0"/>
              <w:autoSpaceDE w:val="0"/>
              <w:autoSpaceDN w:val="0"/>
              <w:adjustRightInd w:val="0"/>
              <w:ind w:left="777" w:firstLine="3"/>
              <w:jc w:val="right"/>
              <w:outlineLvl w:val="0"/>
            </w:pPr>
          </w:p>
        </w:tc>
      </w:tr>
    </w:tbl>
    <w:p w:rsidR="00473C9E" w:rsidRPr="00995FDA" w:rsidRDefault="00473C9E" w:rsidP="00473C9E">
      <w:pPr>
        <w:widowControl w:val="0"/>
        <w:autoSpaceDE w:val="0"/>
        <w:autoSpaceDN w:val="0"/>
        <w:adjustRightInd w:val="0"/>
        <w:outlineLvl w:val="0"/>
        <w:rPr>
          <w:sz w:val="26"/>
          <w:szCs w:val="26"/>
        </w:rPr>
      </w:pPr>
    </w:p>
    <w:p w:rsidR="00473C9E" w:rsidRDefault="00473C9E" w:rsidP="00473C9E">
      <w:pPr>
        <w:widowControl w:val="0"/>
        <w:autoSpaceDE w:val="0"/>
        <w:autoSpaceDN w:val="0"/>
        <w:adjustRightInd w:val="0"/>
        <w:jc w:val="right"/>
        <w:rPr>
          <w:sz w:val="26"/>
          <w:szCs w:val="26"/>
        </w:rPr>
      </w:pPr>
    </w:p>
    <w:p w:rsidR="00473C9E" w:rsidRPr="002B12FD" w:rsidRDefault="00473C9E" w:rsidP="00473C9E">
      <w:pPr>
        <w:widowControl w:val="0"/>
        <w:autoSpaceDE w:val="0"/>
        <w:autoSpaceDN w:val="0"/>
        <w:adjustRightInd w:val="0"/>
        <w:jc w:val="right"/>
      </w:pPr>
      <w:r w:rsidRPr="002B12FD">
        <w:t xml:space="preserve">  В администрацию </w:t>
      </w:r>
      <w:proofErr w:type="gramStart"/>
      <w:r w:rsidRPr="002B12FD">
        <w:t>городского</w:t>
      </w:r>
      <w:proofErr w:type="gramEnd"/>
    </w:p>
    <w:p w:rsidR="00473C9E" w:rsidRPr="002B12FD" w:rsidRDefault="00473C9E" w:rsidP="00473C9E">
      <w:pPr>
        <w:widowControl w:val="0"/>
        <w:autoSpaceDE w:val="0"/>
        <w:autoSpaceDN w:val="0"/>
        <w:adjustRightInd w:val="0"/>
        <w:jc w:val="right"/>
      </w:pPr>
      <w:r w:rsidRPr="002B12FD">
        <w:t>округа город Шахунья</w:t>
      </w:r>
    </w:p>
    <w:p w:rsidR="00473C9E" w:rsidRPr="002B12FD" w:rsidRDefault="00473C9E" w:rsidP="00473C9E">
      <w:pPr>
        <w:widowControl w:val="0"/>
        <w:autoSpaceDE w:val="0"/>
        <w:autoSpaceDN w:val="0"/>
        <w:adjustRightInd w:val="0"/>
        <w:jc w:val="right"/>
      </w:pPr>
      <w:r w:rsidRPr="002B12FD">
        <w:t xml:space="preserve">                                    Нижегородской области</w:t>
      </w:r>
    </w:p>
    <w:p w:rsidR="00473C9E" w:rsidRPr="00995FDA" w:rsidRDefault="00473C9E" w:rsidP="00473C9E">
      <w:pPr>
        <w:jc w:val="center"/>
        <w:rPr>
          <w:b/>
          <w:sz w:val="26"/>
          <w:szCs w:val="26"/>
        </w:rPr>
      </w:pPr>
    </w:p>
    <w:p w:rsidR="00473C9E" w:rsidRPr="00995FDA" w:rsidRDefault="00473C9E" w:rsidP="00473C9E">
      <w:pPr>
        <w:jc w:val="center"/>
        <w:rPr>
          <w:b/>
          <w:sz w:val="26"/>
          <w:szCs w:val="26"/>
        </w:rPr>
      </w:pPr>
    </w:p>
    <w:p w:rsidR="00473C9E" w:rsidRPr="00995FDA" w:rsidRDefault="00473C9E" w:rsidP="00473C9E">
      <w:pPr>
        <w:jc w:val="center"/>
        <w:rPr>
          <w:b/>
          <w:sz w:val="26"/>
          <w:szCs w:val="26"/>
        </w:rPr>
      </w:pPr>
      <w:r w:rsidRPr="00995FDA">
        <w:rPr>
          <w:b/>
          <w:sz w:val="26"/>
          <w:szCs w:val="26"/>
        </w:rPr>
        <w:t xml:space="preserve">ЗАЯВЛЕНИЕ </w:t>
      </w:r>
    </w:p>
    <w:p w:rsidR="00473C9E" w:rsidRPr="00995FDA" w:rsidRDefault="00473C9E" w:rsidP="00473C9E">
      <w:pPr>
        <w:jc w:val="center"/>
        <w:rPr>
          <w:b/>
          <w:sz w:val="26"/>
          <w:szCs w:val="26"/>
        </w:rPr>
      </w:pPr>
      <w:r w:rsidRPr="00995FDA">
        <w:rPr>
          <w:b/>
          <w:sz w:val="26"/>
          <w:szCs w:val="26"/>
        </w:rPr>
        <w:t>на предоставление субсидии</w:t>
      </w:r>
    </w:p>
    <w:p w:rsidR="00473C9E" w:rsidRPr="00995FDA" w:rsidRDefault="00473C9E" w:rsidP="00473C9E">
      <w:pPr>
        <w:jc w:val="both"/>
        <w:rPr>
          <w:b/>
          <w:sz w:val="26"/>
          <w:szCs w:val="26"/>
        </w:rPr>
      </w:pPr>
    </w:p>
    <w:p w:rsidR="00473C9E" w:rsidRPr="007D52EE" w:rsidRDefault="00473C9E" w:rsidP="00473C9E">
      <w:r w:rsidRPr="007D52EE">
        <w:t>Прошу предоставить _____________________________________________________________________</w:t>
      </w:r>
    </w:p>
    <w:p w:rsidR="00473C9E" w:rsidRPr="007D52EE" w:rsidRDefault="00473C9E" w:rsidP="00473C9E">
      <w:pPr>
        <w:jc w:val="center"/>
      </w:pPr>
      <w:r w:rsidRPr="007D52EE">
        <w:t>(полное наименование субъекта малого предпринимательства)</w:t>
      </w:r>
    </w:p>
    <w:p w:rsidR="00473C9E" w:rsidRPr="007D52EE" w:rsidRDefault="00473C9E" w:rsidP="00473C9E">
      <w:pPr>
        <w:jc w:val="center"/>
      </w:pPr>
    </w:p>
    <w:p w:rsidR="00473C9E" w:rsidRPr="007D52EE" w:rsidRDefault="00473C9E" w:rsidP="00473C9E">
      <w:r w:rsidRPr="007D52EE">
        <w:rPr>
          <w:snapToGrid w:val="0"/>
        </w:rPr>
        <w:t>субсидию на о</w:t>
      </w:r>
      <w:r w:rsidRPr="007D52EE">
        <w:t>казание муниципальной поддержки в виде грантов – субсидии начинающим малым предприятиям, на создание собственного дела в целях возмещения части затрат, связанных с началом предпринимательской деятельности на территории городского округа город Шахунья Нижегородской области</w:t>
      </w:r>
    </w:p>
    <w:p w:rsidR="00473C9E" w:rsidRPr="007D52EE" w:rsidRDefault="00473C9E" w:rsidP="00473C9E">
      <w:pPr>
        <w:ind w:left="300" w:firstLine="20"/>
      </w:pPr>
    </w:p>
    <w:p w:rsidR="00473C9E" w:rsidRPr="007D52EE" w:rsidRDefault="00473C9E" w:rsidP="00473C9E">
      <w:pPr>
        <w:keepNext/>
        <w:spacing w:line="360" w:lineRule="exact"/>
        <w:jc w:val="both"/>
        <w:outlineLvl w:val="0"/>
      </w:pPr>
      <w:r w:rsidRPr="007D52EE">
        <w:t xml:space="preserve">ОГРН_______________________ ИНН ______________________ </w:t>
      </w:r>
    </w:p>
    <w:p w:rsidR="00473C9E" w:rsidRPr="007D52EE" w:rsidRDefault="00473C9E" w:rsidP="00473C9E">
      <w:pPr>
        <w:keepNext/>
        <w:spacing w:line="360" w:lineRule="exact"/>
        <w:jc w:val="both"/>
        <w:outlineLvl w:val="0"/>
      </w:pPr>
      <w:r w:rsidRPr="007D52EE">
        <w:t>КПП ________________________</w:t>
      </w:r>
    </w:p>
    <w:p w:rsidR="00473C9E" w:rsidRPr="007D52EE" w:rsidRDefault="00473C9E" w:rsidP="00473C9E">
      <w:pPr>
        <w:keepNext/>
        <w:spacing w:line="360" w:lineRule="exact"/>
        <w:jc w:val="both"/>
        <w:outlineLvl w:val="0"/>
      </w:pPr>
      <w:r w:rsidRPr="007D52EE">
        <w:t>Дата регистрации_________________________________________________________________</w:t>
      </w:r>
    </w:p>
    <w:p w:rsidR="00473C9E" w:rsidRPr="007D52EE" w:rsidRDefault="00473C9E" w:rsidP="00473C9E">
      <w:pPr>
        <w:keepNext/>
        <w:spacing w:line="360" w:lineRule="exact"/>
        <w:outlineLvl w:val="0"/>
      </w:pPr>
      <w:r w:rsidRPr="007D52EE">
        <w:t>юридический адрес_______________________________________________________________________</w:t>
      </w:r>
    </w:p>
    <w:p w:rsidR="00473C9E" w:rsidRPr="007D52EE" w:rsidRDefault="00473C9E" w:rsidP="00473C9E">
      <w:pPr>
        <w:keepNext/>
        <w:spacing w:line="360" w:lineRule="exact"/>
        <w:jc w:val="both"/>
        <w:outlineLvl w:val="0"/>
      </w:pPr>
      <w:r w:rsidRPr="007D52EE">
        <w:t>Фактический адрес осуществления экономической деятельности ____________________________________________________________________________</w:t>
      </w:r>
    </w:p>
    <w:p w:rsidR="00473C9E" w:rsidRPr="007D52EE" w:rsidRDefault="00473C9E" w:rsidP="00473C9E">
      <w:pPr>
        <w:spacing w:line="360" w:lineRule="exact"/>
        <w:jc w:val="both"/>
      </w:pPr>
      <w:r w:rsidRPr="007D52EE">
        <w:t>Контактный телефон____________________ Факс____________________</w:t>
      </w:r>
    </w:p>
    <w:p w:rsidR="00473C9E" w:rsidRPr="007D52EE" w:rsidRDefault="00473C9E" w:rsidP="00473C9E">
      <w:pPr>
        <w:spacing w:line="360" w:lineRule="exact"/>
        <w:jc w:val="both"/>
      </w:pPr>
      <w:r w:rsidRPr="007D52EE">
        <w:rPr>
          <w:lang w:val="en-US"/>
        </w:rPr>
        <w:t>E</w:t>
      </w:r>
      <w:r w:rsidRPr="007D52EE">
        <w:t>-</w:t>
      </w:r>
      <w:r w:rsidRPr="007D52EE">
        <w:rPr>
          <w:lang w:val="en-US"/>
        </w:rPr>
        <w:t>mail</w:t>
      </w:r>
      <w:r w:rsidRPr="007D52EE">
        <w:t xml:space="preserve"> _____________________</w:t>
      </w:r>
    </w:p>
    <w:p w:rsidR="00473C9E" w:rsidRPr="007D52EE" w:rsidRDefault="00473C9E" w:rsidP="00473C9E">
      <w:pPr>
        <w:spacing w:line="360" w:lineRule="exact"/>
      </w:pPr>
      <w:r w:rsidRPr="007D52EE">
        <w:t>Руководитель организации (ФИО полностью, телефон)_____________________________________________</w:t>
      </w:r>
    </w:p>
    <w:p w:rsidR="00473C9E" w:rsidRPr="007D52EE" w:rsidRDefault="00473C9E" w:rsidP="00473C9E">
      <w:pPr>
        <w:spacing w:line="360" w:lineRule="exact"/>
      </w:pPr>
      <w:r w:rsidRPr="007D52EE">
        <w:t>Контактное лицо, должность (ФИО полностью, телефон)___________________________________________</w:t>
      </w:r>
    </w:p>
    <w:p w:rsidR="00473C9E" w:rsidRPr="007D52EE" w:rsidRDefault="00473C9E" w:rsidP="00473C9E">
      <w:pPr>
        <w:spacing w:after="120" w:line="360" w:lineRule="exact"/>
        <w:rPr>
          <w:lang w:eastAsia="en-US"/>
        </w:rPr>
      </w:pPr>
      <w:r w:rsidRPr="007D52EE">
        <w:rPr>
          <w:lang w:eastAsia="en-US"/>
        </w:rPr>
        <w:t>Банковские реквизиты, для перечисления субсидии:________________________________________________</w:t>
      </w:r>
    </w:p>
    <w:p w:rsidR="00473C9E" w:rsidRPr="007D52EE" w:rsidRDefault="00473C9E" w:rsidP="00473C9E">
      <w:pPr>
        <w:spacing w:after="120" w:line="360" w:lineRule="exact"/>
        <w:rPr>
          <w:lang w:eastAsia="en-US"/>
        </w:rPr>
      </w:pPr>
      <w:proofErr w:type="gramStart"/>
      <w:r w:rsidRPr="007D52EE">
        <w:rPr>
          <w:lang w:eastAsia="en-US"/>
        </w:rPr>
        <w:t>р</w:t>
      </w:r>
      <w:proofErr w:type="gramEnd"/>
      <w:r w:rsidRPr="007D52EE">
        <w:rPr>
          <w:lang w:eastAsia="en-US"/>
        </w:rPr>
        <w:t>/с__________________________________ в банке_________________________________________________</w:t>
      </w:r>
    </w:p>
    <w:p w:rsidR="00473C9E" w:rsidRPr="007D52EE" w:rsidRDefault="00473C9E" w:rsidP="00473C9E">
      <w:pPr>
        <w:spacing w:after="120" w:line="360" w:lineRule="exact"/>
        <w:rPr>
          <w:lang w:eastAsia="en-US"/>
        </w:rPr>
      </w:pPr>
      <w:r w:rsidRPr="007D52EE">
        <w:rPr>
          <w:lang w:eastAsia="en-US"/>
        </w:rPr>
        <w:lastRenderedPageBreak/>
        <w:t>к/с___________________________________ БИК __________________________________________________</w:t>
      </w:r>
    </w:p>
    <w:p w:rsidR="00473C9E" w:rsidRPr="007D52EE" w:rsidRDefault="00473C9E" w:rsidP="00473C9E">
      <w:pPr>
        <w:autoSpaceDE w:val="0"/>
        <w:autoSpaceDN w:val="0"/>
        <w:adjustRightInd w:val="0"/>
      </w:pPr>
      <w:r w:rsidRPr="007D52EE">
        <w:t>Настоящим подтверждаем что_________________________________________________________________________</w:t>
      </w:r>
    </w:p>
    <w:p w:rsidR="00473C9E" w:rsidRPr="007D52EE" w:rsidRDefault="00473C9E" w:rsidP="00473C9E">
      <w:pPr>
        <w:autoSpaceDE w:val="0"/>
        <w:autoSpaceDN w:val="0"/>
        <w:adjustRightInd w:val="0"/>
        <w:ind w:firstLine="851"/>
        <w:rPr>
          <w:i/>
        </w:rPr>
      </w:pPr>
      <w:r w:rsidRPr="007D52EE">
        <w:t>(</w:t>
      </w:r>
      <w:r w:rsidRPr="007D52EE">
        <w:rPr>
          <w:i/>
        </w:rPr>
        <w:t>полное наименование субъекта малого предпринимательства)</w:t>
      </w:r>
    </w:p>
    <w:p w:rsidR="00473C9E" w:rsidRPr="007D52EE" w:rsidRDefault="00473C9E" w:rsidP="00473C9E">
      <w:pPr>
        <w:autoSpaceDE w:val="0"/>
        <w:autoSpaceDN w:val="0"/>
        <w:adjustRightInd w:val="0"/>
        <w:ind w:firstLine="851"/>
        <w:rPr>
          <w:i/>
        </w:rPr>
      </w:pPr>
    </w:p>
    <w:p w:rsidR="00473C9E" w:rsidRPr="007D52EE" w:rsidRDefault="00473C9E" w:rsidP="00473C9E">
      <w:pPr>
        <w:autoSpaceDE w:val="0"/>
        <w:autoSpaceDN w:val="0"/>
        <w:adjustRightInd w:val="0"/>
        <w:ind w:firstLine="720"/>
        <w:jc w:val="both"/>
      </w:pPr>
      <w:r w:rsidRPr="007D52EE">
        <w:t>- не является кредитной,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473C9E" w:rsidRPr="007D52EE" w:rsidRDefault="00473C9E" w:rsidP="00473C9E">
      <w:pPr>
        <w:autoSpaceDE w:val="0"/>
        <w:autoSpaceDN w:val="0"/>
        <w:adjustRightInd w:val="0"/>
        <w:ind w:firstLine="720"/>
        <w:jc w:val="both"/>
      </w:pPr>
      <w:r w:rsidRPr="007D52EE">
        <w:t>- не является участником соглашений о разделе продукции;</w:t>
      </w:r>
    </w:p>
    <w:p w:rsidR="00473C9E" w:rsidRPr="007D52EE" w:rsidRDefault="00473C9E" w:rsidP="00473C9E">
      <w:pPr>
        <w:autoSpaceDE w:val="0"/>
        <w:autoSpaceDN w:val="0"/>
        <w:adjustRightInd w:val="0"/>
        <w:ind w:firstLine="720"/>
        <w:jc w:val="both"/>
      </w:pPr>
      <w:r w:rsidRPr="007D52EE">
        <w:t>- не осуществляет предпринимательскую деятельность в сфере игорного бизнеса;</w:t>
      </w:r>
    </w:p>
    <w:p w:rsidR="00473C9E" w:rsidRPr="007D52EE" w:rsidRDefault="00473C9E" w:rsidP="00473C9E">
      <w:pPr>
        <w:autoSpaceDE w:val="0"/>
        <w:autoSpaceDN w:val="0"/>
        <w:adjustRightInd w:val="0"/>
        <w:ind w:firstLine="720"/>
        <w:jc w:val="both"/>
      </w:pPr>
      <w:r w:rsidRPr="007D52EE">
        <w:t>-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473C9E" w:rsidRPr="007D52EE" w:rsidRDefault="00473C9E" w:rsidP="00473C9E">
      <w:pPr>
        <w:autoSpaceDE w:val="0"/>
        <w:autoSpaceDN w:val="0"/>
        <w:adjustRightInd w:val="0"/>
        <w:ind w:firstLine="720"/>
        <w:jc w:val="both"/>
      </w:pPr>
      <w:r w:rsidRPr="007D52EE">
        <w:t>- не осуществляет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473C9E" w:rsidRPr="007D52EE" w:rsidRDefault="00473C9E" w:rsidP="00473C9E">
      <w:pPr>
        <w:autoSpaceDE w:val="0"/>
        <w:autoSpaceDN w:val="0"/>
        <w:adjustRightInd w:val="0"/>
        <w:ind w:firstLine="720"/>
        <w:jc w:val="both"/>
      </w:pPr>
      <w:r w:rsidRPr="007D52EE">
        <w:t>- не имеет просроченной задолженности по выплате заработной платы перед наемными работниками;</w:t>
      </w:r>
    </w:p>
    <w:p w:rsidR="00473C9E" w:rsidRPr="007D52EE" w:rsidRDefault="00473C9E" w:rsidP="00473C9E">
      <w:pPr>
        <w:autoSpaceDE w:val="0"/>
        <w:autoSpaceDN w:val="0"/>
        <w:adjustRightInd w:val="0"/>
        <w:ind w:firstLine="720"/>
        <w:jc w:val="both"/>
      </w:pPr>
      <w:r w:rsidRPr="007D52EE">
        <w:t>- заявитель не имеет задолженности по налоговым и иным обязательным платежам в бюджетную систему Российской Федерации.</w:t>
      </w:r>
    </w:p>
    <w:p w:rsidR="00473C9E" w:rsidRPr="007D52EE" w:rsidRDefault="00473C9E" w:rsidP="00473C9E">
      <w:pPr>
        <w:widowControl w:val="0"/>
        <w:autoSpaceDE w:val="0"/>
        <w:autoSpaceDN w:val="0"/>
        <w:adjustRightInd w:val="0"/>
        <w:ind w:firstLine="700"/>
        <w:jc w:val="both"/>
      </w:pPr>
      <w:r w:rsidRPr="007D52EE">
        <w:t>- не проводиться процедура ликвидации, банкротства, реорганизации.</w:t>
      </w:r>
    </w:p>
    <w:p w:rsidR="00473C9E" w:rsidRPr="007D52EE" w:rsidRDefault="00473C9E" w:rsidP="00473C9E">
      <w:pPr>
        <w:ind w:firstLine="700"/>
        <w:jc w:val="both"/>
      </w:pPr>
      <w:r w:rsidRPr="007D52EE">
        <w:t>- деятельность не приостановлена в порядке, предусмотренном действующим законодательством Российской Федерации на день рассмотрения заявки на участие в отборе.</w:t>
      </w:r>
    </w:p>
    <w:p w:rsidR="00473C9E" w:rsidRPr="007D52EE" w:rsidRDefault="00473C9E" w:rsidP="00473C9E">
      <w:pPr>
        <w:autoSpaceDE w:val="0"/>
        <w:autoSpaceDN w:val="0"/>
        <w:adjustRightInd w:val="0"/>
        <w:ind w:firstLine="720"/>
        <w:jc w:val="both"/>
      </w:pPr>
      <w:r w:rsidRPr="007D52EE">
        <w:t>К заявлению прилагаются документы, установленные Порядком предоставления субсидии, согласно прилагаемой описи.</w:t>
      </w:r>
    </w:p>
    <w:p w:rsidR="00473C9E" w:rsidRPr="007D52EE" w:rsidRDefault="00473C9E" w:rsidP="00473C9E">
      <w:pPr>
        <w:autoSpaceDE w:val="0"/>
        <w:autoSpaceDN w:val="0"/>
        <w:adjustRightInd w:val="0"/>
        <w:jc w:val="both"/>
      </w:pPr>
    </w:p>
    <w:p w:rsidR="00473C9E" w:rsidRPr="007D52EE" w:rsidRDefault="00473C9E" w:rsidP="00473C9E">
      <w:pPr>
        <w:autoSpaceDE w:val="0"/>
        <w:autoSpaceDN w:val="0"/>
        <w:adjustRightInd w:val="0"/>
        <w:ind w:firstLine="720"/>
        <w:jc w:val="both"/>
      </w:pPr>
      <w:r w:rsidRPr="007D52EE">
        <w:t>Настоящим________________________________________________________________________________________________________________________________________</w:t>
      </w:r>
    </w:p>
    <w:p w:rsidR="00473C9E" w:rsidRPr="007D52EE" w:rsidRDefault="00473C9E" w:rsidP="00473C9E">
      <w:pPr>
        <w:autoSpaceDE w:val="0"/>
        <w:autoSpaceDN w:val="0"/>
        <w:adjustRightInd w:val="0"/>
        <w:ind w:firstLine="851"/>
        <w:jc w:val="both"/>
        <w:rPr>
          <w:i/>
        </w:rPr>
      </w:pPr>
      <w:r w:rsidRPr="007D52EE">
        <w:t xml:space="preserve">               (</w:t>
      </w:r>
      <w:r w:rsidRPr="007D52EE">
        <w:rPr>
          <w:i/>
        </w:rPr>
        <w:t>полное наименование субъекта малого предпринимательства)</w:t>
      </w:r>
    </w:p>
    <w:p w:rsidR="00473C9E" w:rsidRPr="007D52EE" w:rsidRDefault="00473C9E" w:rsidP="00473C9E">
      <w:pPr>
        <w:spacing w:before="120" w:after="120" w:line="480" w:lineRule="auto"/>
        <w:jc w:val="both"/>
        <w:rPr>
          <w:lang w:eastAsia="en-US"/>
        </w:rPr>
      </w:pPr>
      <w:r w:rsidRPr="007D52EE">
        <w:rPr>
          <w:b/>
          <w:lang w:eastAsia="en-US"/>
        </w:rPr>
        <w:t xml:space="preserve"> </w:t>
      </w:r>
      <w:r w:rsidRPr="007D52EE">
        <w:rPr>
          <w:lang w:eastAsia="en-US"/>
        </w:rPr>
        <w:t>гарантирует достоверность представленных сведений и документов.</w:t>
      </w:r>
    </w:p>
    <w:p w:rsidR="00473C9E" w:rsidRPr="007D52EE" w:rsidRDefault="00473C9E" w:rsidP="00473C9E">
      <w:pPr>
        <w:spacing w:before="120" w:after="120"/>
        <w:ind w:firstLine="697"/>
        <w:jc w:val="both"/>
        <w:rPr>
          <w:lang w:eastAsia="en-US"/>
        </w:rPr>
      </w:pPr>
      <w:proofErr w:type="gramStart"/>
      <w:r w:rsidRPr="007D52EE">
        <w:rPr>
          <w:lang w:eastAsia="en-US"/>
        </w:rPr>
        <w:t>Согласен на обработку персональных данных, указанных в представленной документации, в том числе на размещение в информационно-телекоммуникационной сети общего пользования.</w:t>
      </w:r>
      <w:proofErr w:type="gramEnd"/>
    </w:p>
    <w:p w:rsidR="00473C9E" w:rsidRPr="007D52EE" w:rsidRDefault="00473C9E" w:rsidP="00473C9E">
      <w:pPr>
        <w:tabs>
          <w:tab w:val="left" w:pos="6379"/>
        </w:tabs>
        <w:spacing w:before="120"/>
        <w:ind w:firstLine="700"/>
        <w:jc w:val="both"/>
      </w:pPr>
      <w:r w:rsidRPr="007D52EE">
        <w:t>Субъект малого предпринимательства несет предусмотренную действующим законодательством Российской Федерации ответственность за недостоверность представленных сведений, повлекшую неправомерное получение бюджетных средств.</w:t>
      </w:r>
    </w:p>
    <w:p w:rsidR="00473C9E" w:rsidRPr="007D52EE" w:rsidRDefault="00473C9E" w:rsidP="00473C9E">
      <w:pPr>
        <w:tabs>
          <w:tab w:val="left" w:pos="6379"/>
        </w:tabs>
        <w:spacing w:before="120"/>
        <w:ind w:firstLine="700"/>
        <w:jc w:val="both"/>
      </w:pPr>
      <w:r w:rsidRPr="007D52EE">
        <w:t>Я уведомлен о том, что не подписание мной договора о предоставлении субсидии в течение десяти рабочих дней с момента принятия решения Комиссией по любым, в том числе не зависящим от меня причинам, означает мой односторонний добровольный отказ от получения субсидии.</w:t>
      </w:r>
    </w:p>
    <w:p w:rsidR="00473C9E" w:rsidRPr="007D52EE" w:rsidRDefault="00473C9E" w:rsidP="00473C9E">
      <w:pPr>
        <w:tabs>
          <w:tab w:val="left" w:pos="6379"/>
        </w:tabs>
        <w:spacing w:before="120"/>
        <w:ind w:firstLine="720"/>
        <w:jc w:val="both"/>
        <w:rPr>
          <w:b/>
        </w:rPr>
      </w:pPr>
      <w:r w:rsidRPr="007D52EE">
        <w:rPr>
          <w:b/>
        </w:rPr>
        <w:t>Заполнению подлежат все строки, в случае отсутствия информации ставится прочерк.</w:t>
      </w:r>
    </w:p>
    <w:p w:rsidR="00473C9E" w:rsidRPr="00995FDA" w:rsidRDefault="00473C9E" w:rsidP="00473C9E">
      <w:pPr>
        <w:tabs>
          <w:tab w:val="left" w:pos="6379"/>
        </w:tabs>
        <w:spacing w:before="120"/>
        <w:ind w:firstLine="700"/>
        <w:jc w:val="both"/>
        <w:rPr>
          <w:i/>
          <w:sz w:val="26"/>
          <w:szCs w:val="26"/>
        </w:rPr>
      </w:pPr>
      <w:r w:rsidRPr="00995FDA">
        <w:rPr>
          <w:i/>
          <w:sz w:val="26"/>
          <w:szCs w:val="26"/>
        </w:rPr>
        <w:t>Примечание: Документы на предоставление субсидии, предоставляются на бумажном и электронном носителе.</w:t>
      </w:r>
    </w:p>
    <w:p w:rsidR="00473C9E" w:rsidRPr="00995FDA" w:rsidRDefault="00473C9E" w:rsidP="00473C9E">
      <w:pPr>
        <w:tabs>
          <w:tab w:val="left" w:pos="6379"/>
        </w:tabs>
        <w:spacing w:before="120"/>
        <w:rPr>
          <w:sz w:val="26"/>
          <w:szCs w:val="26"/>
        </w:rPr>
      </w:pPr>
      <w:r w:rsidRPr="00995FDA">
        <w:rPr>
          <w:sz w:val="26"/>
          <w:szCs w:val="26"/>
        </w:rPr>
        <w:t xml:space="preserve">« __ «  ____________20____ года                   </w:t>
      </w:r>
    </w:p>
    <w:p w:rsidR="00473C9E" w:rsidRPr="00995FDA" w:rsidRDefault="00473C9E" w:rsidP="00473C9E">
      <w:pPr>
        <w:tabs>
          <w:tab w:val="left" w:pos="6379"/>
        </w:tabs>
        <w:spacing w:before="120"/>
        <w:rPr>
          <w:sz w:val="26"/>
          <w:szCs w:val="26"/>
        </w:rPr>
      </w:pPr>
      <w:r w:rsidRPr="00995FDA">
        <w:rPr>
          <w:sz w:val="26"/>
          <w:szCs w:val="26"/>
        </w:rPr>
        <w:t xml:space="preserve">   _____________________/___________________/</w:t>
      </w:r>
    </w:p>
    <w:p w:rsidR="00473C9E" w:rsidRPr="00995FDA" w:rsidRDefault="00473C9E" w:rsidP="00473C9E">
      <w:pPr>
        <w:tabs>
          <w:tab w:val="left" w:pos="5060"/>
          <w:tab w:val="left" w:pos="6379"/>
        </w:tabs>
        <w:rPr>
          <w:sz w:val="26"/>
          <w:szCs w:val="26"/>
        </w:rPr>
      </w:pPr>
      <w:r w:rsidRPr="00995FDA">
        <w:rPr>
          <w:sz w:val="26"/>
          <w:szCs w:val="26"/>
        </w:rPr>
        <w:t xml:space="preserve">  </w:t>
      </w:r>
      <w:r w:rsidRPr="007D52EE">
        <w:t>(подпись руководителя)   (расшифровка подписи</w:t>
      </w:r>
      <w:r w:rsidRPr="00995FDA">
        <w:rPr>
          <w:sz w:val="26"/>
          <w:szCs w:val="26"/>
        </w:rPr>
        <w:t>)</w:t>
      </w:r>
    </w:p>
    <w:p w:rsidR="00473C9E" w:rsidRPr="00995FDA" w:rsidRDefault="00473C9E" w:rsidP="00473C9E">
      <w:pPr>
        <w:tabs>
          <w:tab w:val="left" w:pos="6379"/>
        </w:tabs>
        <w:rPr>
          <w:sz w:val="26"/>
          <w:szCs w:val="26"/>
        </w:rPr>
      </w:pPr>
      <w:r w:rsidRPr="00995FDA">
        <w:rPr>
          <w:sz w:val="26"/>
          <w:szCs w:val="26"/>
        </w:rPr>
        <w:t xml:space="preserve">     М.П.                 </w:t>
      </w:r>
    </w:p>
    <w:p w:rsidR="00473C9E" w:rsidRPr="007D52EE" w:rsidRDefault="00473C9E" w:rsidP="00473C9E">
      <w:pPr>
        <w:tabs>
          <w:tab w:val="left" w:pos="5970"/>
          <w:tab w:val="left" w:pos="7024"/>
          <w:tab w:val="left" w:pos="7305"/>
          <w:tab w:val="right" w:pos="9922"/>
        </w:tabs>
        <w:ind w:firstLine="720"/>
      </w:pPr>
      <w:r>
        <w:rPr>
          <w:sz w:val="26"/>
          <w:szCs w:val="26"/>
        </w:rPr>
        <w:lastRenderedPageBreak/>
        <w:t xml:space="preserve">                                                                                          </w:t>
      </w:r>
      <w:r w:rsidRPr="007D52EE">
        <w:t>ПРИЛОЖЕНИЕ 3</w:t>
      </w:r>
    </w:p>
    <w:p w:rsidR="00473C9E" w:rsidRPr="007D52EE" w:rsidRDefault="00473C9E" w:rsidP="00473C9E">
      <w:pPr>
        <w:widowControl w:val="0"/>
        <w:autoSpaceDE w:val="0"/>
        <w:autoSpaceDN w:val="0"/>
        <w:adjustRightInd w:val="0"/>
        <w:ind w:left="5100"/>
        <w:jc w:val="center"/>
        <w:outlineLvl w:val="1"/>
      </w:pPr>
      <w:r w:rsidRPr="007D52EE">
        <w:t xml:space="preserve">к административному регламенту на предоставления субсидии </w:t>
      </w:r>
      <w:proofErr w:type="gramStart"/>
      <w:r w:rsidRPr="007D52EE">
        <w:t>на</w:t>
      </w:r>
      <w:proofErr w:type="gramEnd"/>
    </w:p>
    <w:p w:rsidR="00473C9E" w:rsidRPr="007D52EE" w:rsidRDefault="00473C9E" w:rsidP="00473C9E">
      <w:pPr>
        <w:widowControl w:val="0"/>
        <w:autoSpaceDE w:val="0"/>
        <w:autoSpaceDN w:val="0"/>
        <w:adjustRightInd w:val="0"/>
        <w:ind w:left="5100"/>
        <w:jc w:val="center"/>
        <w:outlineLvl w:val="1"/>
      </w:pPr>
      <w:r w:rsidRPr="007D52EE">
        <w:t>оказание муниципальной поддержки</w:t>
      </w:r>
    </w:p>
    <w:p w:rsidR="00473C9E" w:rsidRPr="007D52EE" w:rsidRDefault="00473C9E" w:rsidP="00473C9E">
      <w:pPr>
        <w:widowControl w:val="0"/>
        <w:autoSpaceDE w:val="0"/>
        <w:autoSpaceDN w:val="0"/>
        <w:adjustRightInd w:val="0"/>
        <w:ind w:left="5100"/>
        <w:jc w:val="center"/>
        <w:outlineLvl w:val="1"/>
      </w:pPr>
      <w:r w:rsidRPr="007D52EE">
        <w:t>в виде грантов – субсидии начинающим</w:t>
      </w:r>
    </w:p>
    <w:p w:rsidR="00473C9E" w:rsidRPr="00473C9E" w:rsidRDefault="00473C9E" w:rsidP="00473C9E">
      <w:pPr>
        <w:widowControl w:val="0"/>
        <w:autoSpaceDE w:val="0"/>
        <w:autoSpaceDN w:val="0"/>
        <w:adjustRightInd w:val="0"/>
        <w:ind w:left="5100"/>
        <w:jc w:val="center"/>
        <w:outlineLvl w:val="1"/>
      </w:pPr>
      <w:r w:rsidRPr="007D52EE">
        <w:t>малым предприятиям, на создание собственного</w:t>
      </w:r>
      <w:r>
        <w:t xml:space="preserve"> </w:t>
      </w:r>
      <w:r w:rsidRPr="007D52EE">
        <w:rPr>
          <w:bCs/>
        </w:rPr>
        <w:t>дела в целях возмещения части затрат, связанных</w:t>
      </w:r>
    </w:p>
    <w:p w:rsidR="00473C9E" w:rsidRPr="007D52EE" w:rsidRDefault="00473C9E" w:rsidP="00473C9E">
      <w:pPr>
        <w:autoSpaceDE w:val="0"/>
        <w:autoSpaceDN w:val="0"/>
        <w:adjustRightInd w:val="0"/>
        <w:ind w:left="5100"/>
        <w:jc w:val="center"/>
        <w:outlineLvl w:val="0"/>
        <w:rPr>
          <w:bCs/>
        </w:rPr>
      </w:pPr>
      <w:r w:rsidRPr="007D52EE">
        <w:rPr>
          <w:bCs/>
        </w:rPr>
        <w:t>с началом предпринимательской деятельности</w:t>
      </w:r>
    </w:p>
    <w:p w:rsidR="00473C9E" w:rsidRPr="007D52EE" w:rsidRDefault="00473C9E" w:rsidP="00473C9E">
      <w:pPr>
        <w:autoSpaceDE w:val="0"/>
        <w:autoSpaceDN w:val="0"/>
        <w:adjustRightInd w:val="0"/>
        <w:ind w:left="5100"/>
        <w:jc w:val="center"/>
        <w:outlineLvl w:val="0"/>
        <w:rPr>
          <w:bCs/>
        </w:rPr>
      </w:pPr>
      <w:r w:rsidRPr="007D52EE">
        <w:rPr>
          <w:bCs/>
        </w:rPr>
        <w:t>на территории городского округа город</w:t>
      </w:r>
    </w:p>
    <w:p w:rsidR="00473C9E" w:rsidRPr="007D52EE" w:rsidRDefault="00473C9E" w:rsidP="00473C9E">
      <w:pPr>
        <w:autoSpaceDE w:val="0"/>
        <w:autoSpaceDN w:val="0"/>
        <w:adjustRightInd w:val="0"/>
        <w:ind w:left="5100"/>
        <w:jc w:val="center"/>
        <w:outlineLvl w:val="0"/>
        <w:rPr>
          <w:bCs/>
        </w:rPr>
      </w:pPr>
      <w:r w:rsidRPr="007D52EE">
        <w:rPr>
          <w:bCs/>
        </w:rPr>
        <w:t>Шахунья Нижегородской области</w:t>
      </w:r>
    </w:p>
    <w:p w:rsidR="00473C9E" w:rsidRPr="00995FDA" w:rsidRDefault="00473C9E" w:rsidP="00473C9E">
      <w:pPr>
        <w:autoSpaceDE w:val="0"/>
        <w:autoSpaceDN w:val="0"/>
        <w:adjustRightInd w:val="0"/>
        <w:ind w:firstLine="360"/>
        <w:jc w:val="center"/>
        <w:rPr>
          <w:b/>
          <w:sz w:val="26"/>
          <w:szCs w:val="26"/>
        </w:rPr>
      </w:pPr>
    </w:p>
    <w:p w:rsidR="00473C9E" w:rsidRPr="00995FDA" w:rsidRDefault="00473C9E" w:rsidP="00473C9E">
      <w:pPr>
        <w:autoSpaceDE w:val="0"/>
        <w:autoSpaceDN w:val="0"/>
        <w:adjustRightInd w:val="0"/>
        <w:ind w:firstLine="360"/>
        <w:jc w:val="center"/>
        <w:rPr>
          <w:b/>
          <w:sz w:val="26"/>
          <w:szCs w:val="26"/>
        </w:rPr>
      </w:pPr>
      <w:r w:rsidRPr="00995FDA">
        <w:rPr>
          <w:b/>
          <w:sz w:val="26"/>
          <w:szCs w:val="26"/>
        </w:rPr>
        <w:t xml:space="preserve">Анкета </w:t>
      </w:r>
    </w:p>
    <w:p w:rsidR="00473C9E" w:rsidRPr="00995FDA" w:rsidRDefault="00473C9E" w:rsidP="00473C9E">
      <w:pPr>
        <w:autoSpaceDE w:val="0"/>
        <w:autoSpaceDN w:val="0"/>
        <w:adjustRightInd w:val="0"/>
        <w:ind w:firstLine="360"/>
        <w:jc w:val="center"/>
        <w:rPr>
          <w:b/>
          <w:sz w:val="26"/>
          <w:szCs w:val="26"/>
        </w:rPr>
      </w:pPr>
      <w:r w:rsidRPr="00995FDA">
        <w:rPr>
          <w:b/>
          <w:sz w:val="26"/>
          <w:szCs w:val="26"/>
        </w:rPr>
        <w:t>субъекта малого предпринимательства</w:t>
      </w:r>
    </w:p>
    <w:p w:rsidR="00473C9E" w:rsidRPr="00995FDA" w:rsidRDefault="00473C9E" w:rsidP="00473C9E">
      <w:pPr>
        <w:autoSpaceDE w:val="0"/>
        <w:autoSpaceDN w:val="0"/>
        <w:adjustRightInd w:val="0"/>
        <w:ind w:firstLine="360"/>
        <w:jc w:val="center"/>
        <w:rPr>
          <w:b/>
          <w:sz w:val="26"/>
          <w:szCs w:val="26"/>
        </w:rPr>
      </w:pPr>
    </w:p>
    <w:p w:rsidR="00473C9E" w:rsidRPr="00995FDA" w:rsidRDefault="00473C9E" w:rsidP="00473C9E">
      <w:pPr>
        <w:autoSpaceDE w:val="0"/>
        <w:autoSpaceDN w:val="0"/>
        <w:adjustRightInd w:val="0"/>
        <w:ind w:firstLine="360"/>
        <w:jc w:val="center"/>
        <w:rPr>
          <w:b/>
          <w:sz w:val="26"/>
          <w:szCs w:val="26"/>
        </w:rPr>
      </w:pPr>
      <w:r w:rsidRPr="00995FDA">
        <w:rPr>
          <w:b/>
          <w:sz w:val="26"/>
          <w:szCs w:val="26"/>
        </w:rPr>
        <w:t>Общая информация</w:t>
      </w:r>
    </w:p>
    <w:p w:rsidR="00473C9E" w:rsidRPr="00995FDA" w:rsidRDefault="00473C9E" w:rsidP="00473C9E">
      <w:pPr>
        <w:autoSpaceDE w:val="0"/>
        <w:autoSpaceDN w:val="0"/>
        <w:adjustRightInd w:val="0"/>
        <w:ind w:firstLine="360"/>
        <w:jc w:val="center"/>
        <w:rPr>
          <w:b/>
          <w:sz w:val="26"/>
          <w:szCs w:val="26"/>
        </w:rPr>
      </w:pPr>
    </w:p>
    <w:tbl>
      <w:tblPr>
        <w:tblW w:w="10000" w:type="dxa"/>
        <w:tblInd w:w="70" w:type="dxa"/>
        <w:tblLayout w:type="fixed"/>
        <w:tblCellMar>
          <w:left w:w="70" w:type="dxa"/>
          <w:right w:w="70" w:type="dxa"/>
        </w:tblCellMar>
        <w:tblLook w:val="0000" w:firstRow="0" w:lastRow="0" w:firstColumn="0" w:lastColumn="0" w:noHBand="0" w:noVBand="0"/>
      </w:tblPr>
      <w:tblGrid>
        <w:gridCol w:w="6200"/>
        <w:gridCol w:w="3780"/>
        <w:gridCol w:w="20"/>
      </w:tblGrid>
      <w:tr w:rsidR="00473C9E" w:rsidRPr="007D52EE" w:rsidTr="00DB11A9">
        <w:trPr>
          <w:gridAfter w:val="1"/>
          <w:wAfter w:w="20" w:type="dxa"/>
          <w:cantSplit/>
          <w:trHeight w:val="240"/>
        </w:trPr>
        <w:tc>
          <w:tcPr>
            <w:tcW w:w="6200"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autoSpaceDE w:val="0"/>
              <w:autoSpaceDN w:val="0"/>
              <w:adjustRightInd w:val="0"/>
              <w:ind w:left="110"/>
            </w:pPr>
            <w:r w:rsidRPr="007D52EE">
              <w:t>Полное наименование субъекта малого предпринимательства</w:t>
            </w:r>
          </w:p>
          <w:p w:rsidR="00473C9E" w:rsidRPr="007D52EE" w:rsidRDefault="00473C9E" w:rsidP="00DB11A9">
            <w:pPr>
              <w:autoSpaceDE w:val="0"/>
              <w:autoSpaceDN w:val="0"/>
              <w:adjustRightInd w:val="0"/>
              <w:ind w:left="110"/>
            </w:pPr>
            <w:r w:rsidRPr="007D52EE">
              <w:t xml:space="preserve">                   </w:t>
            </w:r>
          </w:p>
        </w:tc>
        <w:tc>
          <w:tcPr>
            <w:tcW w:w="3780"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autoSpaceDE w:val="0"/>
              <w:autoSpaceDN w:val="0"/>
              <w:adjustRightInd w:val="0"/>
              <w:ind w:firstLine="360"/>
            </w:pPr>
          </w:p>
        </w:tc>
      </w:tr>
      <w:tr w:rsidR="00473C9E" w:rsidRPr="007D52EE" w:rsidTr="00DB11A9">
        <w:trPr>
          <w:gridAfter w:val="1"/>
          <w:wAfter w:w="20" w:type="dxa"/>
          <w:cantSplit/>
          <w:trHeight w:val="360"/>
        </w:trPr>
        <w:tc>
          <w:tcPr>
            <w:tcW w:w="6200"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autoSpaceDE w:val="0"/>
              <w:autoSpaceDN w:val="0"/>
              <w:adjustRightInd w:val="0"/>
              <w:ind w:left="110"/>
            </w:pPr>
            <w:r w:rsidRPr="007D52EE">
              <w:t>Фактически осуществляемые  виды экономической деятельности (в соответствии с кодами ОКВЭД)</w:t>
            </w:r>
          </w:p>
          <w:p w:rsidR="00473C9E" w:rsidRPr="007D52EE" w:rsidRDefault="00473C9E" w:rsidP="00DB11A9">
            <w:pPr>
              <w:autoSpaceDE w:val="0"/>
              <w:autoSpaceDN w:val="0"/>
              <w:adjustRightInd w:val="0"/>
              <w:ind w:left="110"/>
            </w:pPr>
            <w:r w:rsidRPr="007D52EE">
              <w:t>1.____________________________________________</w:t>
            </w:r>
          </w:p>
          <w:p w:rsidR="00473C9E" w:rsidRPr="007D52EE" w:rsidRDefault="00473C9E" w:rsidP="00DB11A9">
            <w:pPr>
              <w:autoSpaceDE w:val="0"/>
              <w:autoSpaceDN w:val="0"/>
              <w:adjustRightInd w:val="0"/>
              <w:ind w:left="110"/>
            </w:pPr>
            <w:r w:rsidRPr="007D52EE">
              <w:t>2.____________________________________________</w:t>
            </w:r>
          </w:p>
          <w:p w:rsidR="00473C9E" w:rsidRPr="007D52EE" w:rsidRDefault="00473C9E" w:rsidP="00DB11A9">
            <w:pPr>
              <w:autoSpaceDE w:val="0"/>
              <w:autoSpaceDN w:val="0"/>
              <w:adjustRightInd w:val="0"/>
              <w:ind w:left="110"/>
            </w:pPr>
            <w:r w:rsidRPr="007D52EE">
              <w:t>3.____________________________________________</w:t>
            </w:r>
          </w:p>
          <w:p w:rsidR="00473C9E" w:rsidRPr="007D52EE" w:rsidRDefault="00473C9E" w:rsidP="00DB11A9">
            <w:pPr>
              <w:autoSpaceDE w:val="0"/>
              <w:autoSpaceDN w:val="0"/>
              <w:adjustRightInd w:val="0"/>
              <w:ind w:left="110"/>
            </w:pPr>
            <w:r w:rsidRPr="007D52EE">
              <w:t>4.___________________________________________</w:t>
            </w:r>
          </w:p>
        </w:tc>
        <w:tc>
          <w:tcPr>
            <w:tcW w:w="3780"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autoSpaceDE w:val="0"/>
              <w:autoSpaceDN w:val="0"/>
              <w:adjustRightInd w:val="0"/>
              <w:ind w:left="110"/>
            </w:pPr>
            <w:r w:rsidRPr="007D52EE">
              <w:t xml:space="preserve">Доля доходов в выручке, </w:t>
            </w:r>
          </w:p>
          <w:p w:rsidR="00473C9E" w:rsidRPr="007D52EE" w:rsidRDefault="00473C9E" w:rsidP="00DB11A9">
            <w:pPr>
              <w:autoSpaceDE w:val="0"/>
              <w:autoSpaceDN w:val="0"/>
              <w:adjustRightInd w:val="0"/>
              <w:ind w:left="110"/>
            </w:pPr>
            <w:r w:rsidRPr="007D52EE">
              <w:t>%</w:t>
            </w:r>
          </w:p>
          <w:p w:rsidR="00473C9E" w:rsidRPr="007D52EE" w:rsidRDefault="00473C9E" w:rsidP="00DB11A9">
            <w:pPr>
              <w:autoSpaceDE w:val="0"/>
              <w:autoSpaceDN w:val="0"/>
              <w:adjustRightInd w:val="0"/>
              <w:ind w:left="110"/>
            </w:pPr>
            <w:r w:rsidRPr="007D52EE">
              <w:t>_____________________</w:t>
            </w:r>
          </w:p>
          <w:p w:rsidR="00473C9E" w:rsidRPr="007D52EE" w:rsidRDefault="00473C9E" w:rsidP="00DB11A9">
            <w:pPr>
              <w:autoSpaceDE w:val="0"/>
              <w:autoSpaceDN w:val="0"/>
              <w:adjustRightInd w:val="0"/>
              <w:ind w:left="110"/>
            </w:pPr>
            <w:r w:rsidRPr="007D52EE">
              <w:t>_____________________</w:t>
            </w:r>
          </w:p>
          <w:p w:rsidR="00473C9E" w:rsidRPr="007D52EE" w:rsidRDefault="00473C9E" w:rsidP="00DB11A9">
            <w:pPr>
              <w:autoSpaceDE w:val="0"/>
              <w:autoSpaceDN w:val="0"/>
              <w:adjustRightInd w:val="0"/>
              <w:ind w:left="110"/>
            </w:pPr>
            <w:r w:rsidRPr="007D52EE">
              <w:t>_____________________</w:t>
            </w:r>
          </w:p>
          <w:p w:rsidR="00473C9E" w:rsidRPr="007D52EE" w:rsidRDefault="00473C9E" w:rsidP="00DB11A9">
            <w:pPr>
              <w:autoSpaceDE w:val="0"/>
              <w:autoSpaceDN w:val="0"/>
              <w:adjustRightInd w:val="0"/>
              <w:ind w:left="110"/>
            </w:pPr>
            <w:r w:rsidRPr="007D52EE">
              <w:t>_____________________</w:t>
            </w:r>
          </w:p>
        </w:tc>
      </w:tr>
      <w:tr w:rsidR="00473C9E" w:rsidRPr="007D52EE" w:rsidTr="00DB11A9">
        <w:trPr>
          <w:gridAfter w:val="1"/>
          <w:wAfter w:w="20" w:type="dxa"/>
          <w:cantSplit/>
          <w:trHeight w:val="360"/>
        </w:trPr>
        <w:tc>
          <w:tcPr>
            <w:tcW w:w="6200"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autoSpaceDE w:val="0"/>
              <w:autoSpaceDN w:val="0"/>
              <w:adjustRightInd w:val="0"/>
              <w:ind w:left="110"/>
            </w:pPr>
            <w:r w:rsidRPr="007D52EE">
              <w:t>Состав учредителей (участников) субъекта малого предпринимательства (юридического лица)</w:t>
            </w:r>
          </w:p>
          <w:p w:rsidR="00473C9E" w:rsidRPr="007D52EE" w:rsidRDefault="00473C9E" w:rsidP="00DB11A9">
            <w:pPr>
              <w:autoSpaceDE w:val="0"/>
              <w:autoSpaceDN w:val="0"/>
              <w:adjustRightInd w:val="0"/>
              <w:ind w:left="110"/>
            </w:pPr>
            <w:r w:rsidRPr="007D52EE">
              <w:t>1.____________________________________________</w:t>
            </w:r>
          </w:p>
          <w:p w:rsidR="00473C9E" w:rsidRPr="007D52EE" w:rsidRDefault="00473C9E" w:rsidP="00DB11A9">
            <w:pPr>
              <w:autoSpaceDE w:val="0"/>
              <w:autoSpaceDN w:val="0"/>
              <w:adjustRightInd w:val="0"/>
              <w:ind w:left="110"/>
            </w:pPr>
            <w:r w:rsidRPr="007D52EE">
              <w:t>2.____________________________________________</w:t>
            </w:r>
          </w:p>
          <w:p w:rsidR="00473C9E" w:rsidRPr="007D52EE" w:rsidRDefault="00473C9E" w:rsidP="00DB11A9">
            <w:pPr>
              <w:autoSpaceDE w:val="0"/>
              <w:autoSpaceDN w:val="0"/>
              <w:adjustRightInd w:val="0"/>
              <w:ind w:left="110"/>
            </w:pPr>
            <w:r w:rsidRPr="007D52EE">
              <w:t>3.____________________________________________</w:t>
            </w:r>
          </w:p>
        </w:tc>
        <w:tc>
          <w:tcPr>
            <w:tcW w:w="3780"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autoSpaceDE w:val="0"/>
              <w:autoSpaceDN w:val="0"/>
              <w:adjustRightInd w:val="0"/>
              <w:ind w:left="110"/>
            </w:pPr>
            <w:r w:rsidRPr="007D52EE">
              <w:t xml:space="preserve">Доля в уставном капитале, % </w:t>
            </w:r>
          </w:p>
          <w:p w:rsidR="00473C9E" w:rsidRPr="007D52EE" w:rsidRDefault="00473C9E" w:rsidP="00DB11A9">
            <w:pPr>
              <w:autoSpaceDE w:val="0"/>
              <w:autoSpaceDN w:val="0"/>
              <w:adjustRightInd w:val="0"/>
              <w:ind w:left="110"/>
            </w:pPr>
          </w:p>
          <w:p w:rsidR="00473C9E" w:rsidRPr="007D52EE" w:rsidRDefault="00473C9E" w:rsidP="00DB11A9">
            <w:pPr>
              <w:autoSpaceDE w:val="0"/>
              <w:autoSpaceDN w:val="0"/>
              <w:adjustRightInd w:val="0"/>
              <w:ind w:left="110"/>
            </w:pPr>
            <w:r w:rsidRPr="007D52EE">
              <w:t>______________________</w:t>
            </w:r>
          </w:p>
          <w:p w:rsidR="00473C9E" w:rsidRPr="007D52EE" w:rsidRDefault="00473C9E" w:rsidP="00DB11A9">
            <w:pPr>
              <w:autoSpaceDE w:val="0"/>
              <w:autoSpaceDN w:val="0"/>
              <w:adjustRightInd w:val="0"/>
              <w:ind w:left="110"/>
            </w:pPr>
            <w:r w:rsidRPr="007D52EE">
              <w:t xml:space="preserve">______________________ </w:t>
            </w:r>
          </w:p>
          <w:p w:rsidR="00473C9E" w:rsidRPr="007D52EE" w:rsidRDefault="00473C9E" w:rsidP="00DB11A9">
            <w:pPr>
              <w:autoSpaceDE w:val="0"/>
              <w:autoSpaceDN w:val="0"/>
              <w:adjustRightInd w:val="0"/>
              <w:ind w:left="110"/>
            </w:pPr>
            <w:r w:rsidRPr="007D52EE">
              <w:t>______________________</w:t>
            </w:r>
          </w:p>
        </w:tc>
      </w:tr>
      <w:tr w:rsidR="00473C9E" w:rsidRPr="007D52EE" w:rsidTr="00DB11A9">
        <w:trPr>
          <w:gridAfter w:val="1"/>
          <w:wAfter w:w="20" w:type="dxa"/>
          <w:cantSplit/>
          <w:trHeight w:val="360"/>
        </w:trPr>
        <w:tc>
          <w:tcPr>
            <w:tcW w:w="6200"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autoSpaceDE w:val="0"/>
              <w:autoSpaceDN w:val="0"/>
              <w:adjustRightInd w:val="0"/>
              <w:ind w:left="110"/>
            </w:pPr>
            <w:r w:rsidRPr="007D52EE">
              <w:t xml:space="preserve">Система налогообложения субъекта малого предпринимательства&lt;*&gt; </w:t>
            </w:r>
          </w:p>
        </w:tc>
        <w:tc>
          <w:tcPr>
            <w:tcW w:w="3780"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autoSpaceDE w:val="0"/>
              <w:autoSpaceDN w:val="0"/>
              <w:adjustRightInd w:val="0"/>
              <w:ind w:left="110"/>
            </w:pPr>
          </w:p>
        </w:tc>
      </w:tr>
      <w:tr w:rsidR="00473C9E" w:rsidRPr="007D52EE" w:rsidTr="00DB11A9">
        <w:trPr>
          <w:gridAfter w:val="1"/>
          <w:wAfter w:w="20" w:type="dxa"/>
          <w:cantSplit/>
          <w:trHeight w:val="360"/>
        </w:trPr>
        <w:tc>
          <w:tcPr>
            <w:tcW w:w="6200"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autoSpaceDE w:val="0"/>
              <w:autoSpaceDN w:val="0"/>
              <w:adjustRightInd w:val="0"/>
              <w:ind w:left="110"/>
            </w:pPr>
            <w:r w:rsidRPr="007D52EE">
              <w:t>Наименование предпринимательского проекта</w:t>
            </w:r>
          </w:p>
        </w:tc>
        <w:tc>
          <w:tcPr>
            <w:tcW w:w="3780"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autoSpaceDE w:val="0"/>
              <w:autoSpaceDN w:val="0"/>
              <w:adjustRightInd w:val="0"/>
              <w:ind w:left="110"/>
            </w:pPr>
          </w:p>
        </w:tc>
      </w:tr>
      <w:tr w:rsidR="00473C9E" w:rsidRPr="007D52EE" w:rsidTr="00DB11A9">
        <w:trPr>
          <w:gridAfter w:val="1"/>
          <w:wAfter w:w="20" w:type="dxa"/>
          <w:cantSplit/>
          <w:trHeight w:val="360"/>
        </w:trPr>
        <w:tc>
          <w:tcPr>
            <w:tcW w:w="6200"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autoSpaceDE w:val="0"/>
              <w:autoSpaceDN w:val="0"/>
              <w:adjustRightInd w:val="0"/>
              <w:ind w:left="110"/>
            </w:pPr>
            <w:r w:rsidRPr="007D52EE">
              <w:t xml:space="preserve">Размер субсидии, руб.                        </w:t>
            </w:r>
          </w:p>
        </w:tc>
        <w:tc>
          <w:tcPr>
            <w:tcW w:w="3780"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autoSpaceDE w:val="0"/>
              <w:autoSpaceDN w:val="0"/>
              <w:adjustRightInd w:val="0"/>
              <w:ind w:left="110"/>
            </w:pPr>
          </w:p>
        </w:tc>
      </w:tr>
      <w:tr w:rsidR="00473C9E" w:rsidRPr="00995FDA" w:rsidTr="00DB11A9">
        <w:trPr>
          <w:cantSplit/>
          <w:trHeight w:val="360"/>
        </w:trPr>
        <w:tc>
          <w:tcPr>
            <w:tcW w:w="6200"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autoSpaceDE w:val="0"/>
              <w:autoSpaceDN w:val="0"/>
              <w:adjustRightInd w:val="0"/>
              <w:ind w:left="110"/>
            </w:pPr>
            <w:r w:rsidRPr="007D52EE">
              <w:t>Отнесение к приоритетным целевым группам:</w:t>
            </w:r>
          </w:p>
          <w:p w:rsidR="00473C9E" w:rsidRPr="007D52EE" w:rsidRDefault="00473C9E" w:rsidP="00004B28">
            <w:pPr>
              <w:numPr>
                <w:ilvl w:val="0"/>
                <w:numId w:val="2"/>
              </w:numPr>
              <w:autoSpaceDE w:val="0"/>
              <w:autoSpaceDN w:val="0"/>
              <w:adjustRightInd w:val="0"/>
            </w:pPr>
            <w:r w:rsidRPr="007D52EE">
              <w:t>Бывшие безработные</w:t>
            </w:r>
          </w:p>
          <w:p w:rsidR="00473C9E" w:rsidRPr="007D52EE" w:rsidRDefault="00473C9E" w:rsidP="00004B28">
            <w:pPr>
              <w:numPr>
                <w:ilvl w:val="0"/>
                <w:numId w:val="2"/>
              </w:numPr>
              <w:autoSpaceDE w:val="0"/>
              <w:autoSpaceDN w:val="0"/>
              <w:adjustRightInd w:val="0"/>
            </w:pPr>
            <w:r w:rsidRPr="007D52EE">
              <w:t>Военнослужащие, уволенные в запас</w:t>
            </w:r>
          </w:p>
          <w:p w:rsidR="00473C9E" w:rsidRPr="007D52EE" w:rsidRDefault="00473C9E" w:rsidP="00004B28">
            <w:pPr>
              <w:numPr>
                <w:ilvl w:val="0"/>
                <w:numId w:val="2"/>
              </w:numPr>
              <w:autoSpaceDE w:val="0"/>
              <w:autoSpaceDN w:val="0"/>
              <w:adjustRightInd w:val="0"/>
            </w:pPr>
            <w:r w:rsidRPr="007D52EE">
              <w:t>Субъекты молодежного предпринимательства</w:t>
            </w:r>
          </w:p>
          <w:p w:rsidR="00473C9E" w:rsidRPr="007D52EE" w:rsidRDefault="00473C9E" w:rsidP="00DB11A9">
            <w:pPr>
              <w:autoSpaceDE w:val="0"/>
              <w:autoSpaceDN w:val="0"/>
              <w:adjustRightInd w:val="0"/>
              <w:ind w:left="110"/>
              <w:jc w:val="both"/>
            </w:pPr>
            <w:r w:rsidRPr="007D52EE">
              <w:t>4.  Женщины, имеющие детей в возрасте до 18 лет</w:t>
            </w:r>
          </w:p>
        </w:tc>
        <w:tc>
          <w:tcPr>
            <w:tcW w:w="3800" w:type="dxa"/>
            <w:gridSpan w:val="2"/>
            <w:tcBorders>
              <w:top w:val="single" w:sz="6" w:space="0" w:color="auto"/>
              <w:left w:val="single" w:sz="6" w:space="0" w:color="auto"/>
              <w:bottom w:val="single" w:sz="6" w:space="0" w:color="auto"/>
              <w:right w:val="single" w:sz="6" w:space="0" w:color="auto"/>
            </w:tcBorders>
          </w:tcPr>
          <w:p w:rsidR="00473C9E" w:rsidRPr="007D52EE" w:rsidRDefault="00473C9E" w:rsidP="00DB11A9">
            <w:pPr>
              <w:autoSpaceDE w:val="0"/>
              <w:autoSpaceDN w:val="0"/>
              <w:adjustRightInd w:val="0"/>
              <w:ind w:left="110"/>
            </w:pPr>
            <w:r w:rsidRPr="007D52EE">
              <w:t>Нужное отметить</w:t>
            </w:r>
          </w:p>
          <w:p w:rsidR="00473C9E" w:rsidRPr="007D52EE" w:rsidRDefault="00473C9E" w:rsidP="00DB11A9">
            <w:pPr>
              <w:autoSpaceDE w:val="0"/>
              <w:autoSpaceDN w:val="0"/>
              <w:adjustRightInd w:val="0"/>
              <w:ind w:left="110"/>
            </w:pPr>
            <w:r w:rsidRPr="007D52EE">
              <w:t>_____________________</w:t>
            </w:r>
          </w:p>
          <w:p w:rsidR="00473C9E" w:rsidRPr="007D52EE" w:rsidRDefault="00473C9E" w:rsidP="00DB11A9">
            <w:pPr>
              <w:autoSpaceDE w:val="0"/>
              <w:autoSpaceDN w:val="0"/>
              <w:adjustRightInd w:val="0"/>
              <w:ind w:left="110"/>
            </w:pPr>
            <w:r w:rsidRPr="007D52EE">
              <w:t>_____________________</w:t>
            </w:r>
          </w:p>
          <w:p w:rsidR="00473C9E" w:rsidRPr="007D52EE" w:rsidRDefault="00473C9E" w:rsidP="00DB11A9">
            <w:pPr>
              <w:autoSpaceDE w:val="0"/>
              <w:autoSpaceDN w:val="0"/>
              <w:adjustRightInd w:val="0"/>
              <w:ind w:left="110"/>
            </w:pPr>
            <w:r w:rsidRPr="007D52EE">
              <w:t>_____________________</w:t>
            </w:r>
          </w:p>
          <w:p w:rsidR="00473C9E" w:rsidRPr="007D52EE" w:rsidRDefault="00473C9E" w:rsidP="00DB11A9">
            <w:pPr>
              <w:autoSpaceDE w:val="0"/>
              <w:autoSpaceDN w:val="0"/>
              <w:adjustRightInd w:val="0"/>
              <w:ind w:left="110"/>
            </w:pPr>
            <w:r w:rsidRPr="007D52EE">
              <w:t>_____________________</w:t>
            </w:r>
          </w:p>
          <w:p w:rsidR="00473C9E" w:rsidRPr="007D52EE" w:rsidRDefault="00473C9E" w:rsidP="00DB11A9">
            <w:pPr>
              <w:autoSpaceDE w:val="0"/>
              <w:autoSpaceDN w:val="0"/>
              <w:adjustRightInd w:val="0"/>
              <w:ind w:left="110"/>
            </w:pPr>
          </w:p>
        </w:tc>
      </w:tr>
    </w:tbl>
    <w:p w:rsidR="00473C9E" w:rsidRPr="00995FDA" w:rsidRDefault="00473C9E" w:rsidP="00473C9E">
      <w:pPr>
        <w:jc w:val="center"/>
        <w:rPr>
          <w:b/>
          <w:sz w:val="26"/>
          <w:szCs w:val="26"/>
        </w:rPr>
      </w:pPr>
    </w:p>
    <w:p w:rsidR="00473C9E" w:rsidRPr="00995FDA" w:rsidRDefault="00473C9E" w:rsidP="00473C9E">
      <w:pPr>
        <w:keepNext/>
        <w:jc w:val="center"/>
        <w:outlineLvl w:val="0"/>
        <w:rPr>
          <w:b/>
          <w:snapToGrid w:val="0"/>
          <w:sz w:val="26"/>
          <w:szCs w:val="26"/>
        </w:rPr>
      </w:pPr>
      <w:r w:rsidRPr="00995FDA">
        <w:rPr>
          <w:b/>
          <w:snapToGrid w:val="0"/>
          <w:sz w:val="26"/>
          <w:szCs w:val="26"/>
        </w:rPr>
        <w:t>Виды поддержки полученной в предыдущем году</w:t>
      </w:r>
    </w:p>
    <w:p w:rsidR="00473C9E" w:rsidRPr="00995FDA" w:rsidRDefault="00473C9E" w:rsidP="00473C9E">
      <w:pPr>
        <w:jc w:val="center"/>
        <w:rPr>
          <w:b/>
          <w:sz w:val="26"/>
          <w:szCs w:val="26"/>
        </w:rPr>
      </w:pPr>
    </w:p>
    <w:tbl>
      <w:tblPr>
        <w:tblW w:w="10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7"/>
        <w:gridCol w:w="6294"/>
        <w:gridCol w:w="2707"/>
      </w:tblGrid>
      <w:tr w:rsidR="00473C9E" w:rsidRPr="007D52EE" w:rsidTr="00DB11A9">
        <w:tc>
          <w:tcPr>
            <w:tcW w:w="1107" w:type="dxa"/>
          </w:tcPr>
          <w:p w:rsidR="00473C9E" w:rsidRPr="007D52EE" w:rsidRDefault="00473C9E" w:rsidP="00DB11A9">
            <w:r w:rsidRPr="007D52EE">
              <w:t xml:space="preserve">№ </w:t>
            </w:r>
            <w:proofErr w:type="gramStart"/>
            <w:r w:rsidRPr="007D52EE">
              <w:t>п</w:t>
            </w:r>
            <w:proofErr w:type="gramEnd"/>
            <w:r w:rsidRPr="007D52EE">
              <w:t>/п</w:t>
            </w:r>
          </w:p>
        </w:tc>
        <w:tc>
          <w:tcPr>
            <w:tcW w:w="6294" w:type="dxa"/>
          </w:tcPr>
          <w:p w:rsidR="00473C9E" w:rsidRPr="007D52EE" w:rsidRDefault="00473C9E" w:rsidP="00DB11A9">
            <w:pPr>
              <w:jc w:val="center"/>
            </w:pPr>
            <w:r w:rsidRPr="007D52EE">
              <w:t>Виды полученной государственной (муниципальной) поддержки</w:t>
            </w:r>
          </w:p>
        </w:tc>
        <w:tc>
          <w:tcPr>
            <w:tcW w:w="2707" w:type="dxa"/>
          </w:tcPr>
          <w:p w:rsidR="00473C9E" w:rsidRPr="007D52EE" w:rsidRDefault="00473C9E" w:rsidP="00DB11A9">
            <w:pPr>
              <w:jc w:val="center"/>
            </w:pPr>
            <w:r w:rsidRPr="007D52EE">
              <w:t>Размер оказанной поддержки по мероприятиям (тыс. рублей)</w:t>
            </w:r>
          </w:p>
        </w:tc>
      </w:tr>
      <w:tr w:rsidR="00473C9E" w:rsidRPr="007D52EE" w:rsidTr="00DB11A9">
        <w:tc>
          <w:tcPr>
            <w:tcW w:w="1107" w:type="dxa"/>
          </w:tcPr>
          <w:p w:rsidR="00473C9E" w:rsidRPr="007D52EE" w:rsidRDefault="00473C9E" w:rsidP="00DB11A9">
            <w:pPr>
              <w:jc w:val="center"/>
            </w:pPr>
            <w:r w:rsidRPr="007D52EE">
              <w:t>1</w:t>
            </w:r>
          </w:p>
        </w:tc>
        <w:tc>
          <w:tcPr>
            <w:tcW w:w="6294" w:type="dxa"/>
          </w:tcPr>
          <w:p w:rsidR="00473C9E" w:rsidRPr="007D52EE" w:rsidRDefault="00473C9E" w:rsidP="00DB11A9">
            <w:pPr>
              <w:widowControl w:val="0"/>
              <w:autoSpaceDE w:val="0"/>
              <w:autoSpaceDN w:val="0"/>
              <w:adjustRightInd w:val="0"/>
              <w:rPr>
                <w:b/>
              </w:rPr>
            </w:pPr>
            <w:r w:rsidRPr="007D52EE">
              <w:rPr>
                <w:b/>
              </w:rPr>
              <w:t>Поддержка, полученная  в рамках программ развития (поддержки) малого и среднего предпринимательства</w:t>
            </w:r>
          </w:p>
        </w:tc>
        <w:tc>
          <w:tcPr>
            <w:tcW w:w="2707" w:type="dxa"/>
          </w:tcPr>
          <w:p w:rsidR="00473C9E" w:rsidRPr="007D52EE" w:rsidRDefault="00473C9E" w:rsidP="00DB11A9">
            <w:pPr>
              <w:jc w:val="center"/>
            </w:pPr>
          </w:p>
        </w:tc>
      </w:tr>
      <w:tr w:rsidR="00473C9E" w:rsidRPr="007D52EE" w:rsidTr="00DB11A9">
        <w:tc>
          <w:tcPr>
            <w:tcW w:w="1107" w:type="dxa"/>
          </w:tcPr>
          <w:p w:rsidR="00473C9E" w:rsidRPr="007D52EE" w:rsidRDefault="00473C9E" w:rsidP="00DB11A9">
            <w:pPr>
              <w:jc w:val="center"/>
            </w:pPr>
            <w:r w:rsidRPr="007D52EE">
              <w:t>1.1</w:t>
            </w:r>
          </w:p>
        </w:tc>
        <w:tc>
          <w:tcPr>
            <w:tcW w:w="6294" w:type="dxa"/>
          </w:tcPr>
          <w:p w:rsidR="00473C9E" w:rsidRPr="007D52EE" w:rsidRDefault="00473C9E" w:rsidP="00DB11A9">
            <w:pPr>
              <w:widowControl w:val="0"/>
              <w:autoSpaceDE w:val="0"/>
              <w:autoSpaceDN w:val="0"/>
              <w:adjustRightInd w:val="0"/>
            </w:pPr>
            <w:r w:rsidRPr="007D52EE">
              <w:t>Гранты на создание малой инновационной компании</w:t>
            </w:r>
          </w:p>
        </w:tc>
        <w:tc>
          <w:tcPr>
            <w:tcW w:w="2707" w:type="dxa"/>
          </w:tcPr>
          <w:p w:rsidR="00473C9E" w:rsidRPr="007D52EE" w:rsidRDefault="00473C9E" w:rsidP="00DB11A9">
            <w:pPr>
              <w:jc w:val="center"/>
            </w:pPr>
          </w:p>
        </w:tc>
      </w:tr>
      <w:tr w:rsidR="00473C9E" w:rsidRPr="007D52EE" w:rsidTr="00DB11A9">
        <w:tc>
          <w:tcPr>
            <w:tcW w:w="1107" w:type="dxa"/>
          </w:tcPr>
          <w:p w:rsidR="00473C9E" w:rsidRPr="007D52EE" w:rsidRDefault="00473C9E" w:rsidP="00DB11A9">
            <w:pPr>
              <w:jc w:val="center"/>
            </w:pPr>
            <w:r w:rsidRPr="007D52EE">
              <w:t>1.2</w:t>
            </w:r>
          </w:p>
        </w:tc>
        <w:tc>
          <w:tcPr>
            <w:tcW w:w="6294" w:type="dxa"/>
          </w:tcPr>
          <w:p w:rsidR="00473C9E" w:rsidRPr="007D52EE" w:rsidRDefault="00473C9E" w:rsidP="00DB11A9">
            <w:pPr>
              <w:widowControl w:val="0"/>
              <w:autoSpaceDE w:val="0"/>
              <w:autoSpaceDN w:val="0"/>
              <w:adjustRightInd w:val="0"/>
            </w:pPr>
            <w:r w:rsidRPr="007D52EE">
              <w:t>Грант начинающему малому предприятию</w:t>
            </w:r>
          </w:p>
        </w:tc>
        <w:tc>
          <w:tcPr>
            <w:tcW w:w="2707" w:type="dxa"/>
          </w:tcPr>
          <w:p w:rsidR="00473C9E" w:rsidRPr="007D52EE" w:rsidRDefault="00473C9E" w:rsidP="00DB11A9">
            <w:pPr>
              <w:jc w:val="center"/>
            </w:pPr>
          </w:p>
        </w:tc>
      </w:tr>
      <w:tr w:rsidR="00473C9E" w:rsidRPr="007D52EE" w:rsidTr="00DB11A9">
        <w:tc>
          <w:tcPr>
            <w:tcW w:w="1107" w:type="dxa"/>
          </w:tcPr>
          <w:p w:rsidR="00473C9E" w:rsidRPr="007D52EE" w:rsidRDefault="00473C9E" w:rsidP="00DB11A9">
            <w:pPr>
              <w:jc w:val="center"/>
            </w:pPr>
            <w:r w:rsidRPr="007D52EE">
              <w:t>1.3</w:t>
            </w:r>
          </w:p>
        </w:tc>
        <w:tc>
          <w:tcPr>
            <w:tcW w:w="6294" w:type="dxa"/>
          </w:tcPr>
          <w:p w:rsidR="00473C9E" w:rsidRPr="007D52EE" w:rsidRDefault="00473C9E" w:rsidP="00DB11A9">
            <w:pPr>
              <w:widowControl w:val="0"/>
              <w:autoSpaceDE w:val="0"/>
              <w:autoSpaceDN w:val="0"/>
              <w:adjustRightInd w:val="0"/>
            </w:pPr>
            <w:proofErr w:type="spellStart"/>
            <w:r w:rsidRPr="007D52EE">
              <w:t>Микрофинансовый</w:t>
            </w:r>
            <w:proofErr w:type="spellEnd"/>
            <w:r w:rsidRPr="007D52EE">
              <w:t xml:space="preserve"> </w:t>
            </w:r>
            <w:proofErr w:type="spellStart"/>
            <w:r w:rsidRPr="007D52EE">
              <w:t>займ</w:t>
            </w:r>
            <w:proofErr w:type="spellEnd"/>
          </w:p>
        </w:tc>
        <w:tc>
          <w:tcPr>
            <w:tcW w:w="2707" w:type="dxa"/>
          </w:tcPr>
          <w:p w:rsidR="00473C9E" w:rsidRPr="007D52EE" w:rsidRDefault="00473C9E" w:rsidP="00DB11A9">
            <w:pPr>
              <w:jc w:val="center"/>
            </w:pPr>
          </w:p>
        </w:tc>
      </w:tr>
      <w:tr w:rsidR="00473C9E" w:rsidRPr="007D52EE" w:rsidTr="00DB11A9">
        <w:tc>
          <w:tcPr>
            <w:tcW w:w="1107" w:type="dxa"/>
          </w:tcPr>
          <w:p w:rsidR="00473C9E" w:rsidRPr="007D52EE" w:rsidRDefault="00473C9E" w:rsidP="00DB11A9">
            <w:pPr>
              <w:jc w:val="center"/>
            </w:pPr>
            <w:r w:rsidRPr="007D52EE">
              <w:lastRenderedPageBreak/>
              <w:t>1.4</w:t>
            </w:r>
          </w:p>
        </w:tc>
        <w:tc>
          <w:tcPr>
            <w:tcW w:w="6294" w:type="dxa"/>
          </w:tcPr>
          <w:p w:rsidR="00473C9E" w:rsidRPr="007D52EE" w:rsidRDefault="00473C9E" w:rsidP="00DB11A9">
            <w:pPr>
              <w:widowControl w:val="0"/>
              <w:autoSpaceDE w:val="0"/>
              <w:autoSpaceDN w:val="0"/>
              <w:adjustRightInd w:val="0"/>
            </w:pPr>
            <w:r w:rsidRPr="007D52EE">
              <w:t>Поручительство гарантийного фонда</w:t>
            </w:r>
          </w:p>
        </w:tc>
        <w:tc>
          <w:tcPr>
            <w:tcW w:w="2707" w:type="dxa"/>
          </w:tcPr>
          <w:p w:rsidR="00473C9E" w:rsidRPr="007D52EE" w:rsidRDefault="00473C9E" w:rsidP="00DB11A9">
            <w:pPr>
              <w:jc w:val="center"/>
            </w:pPr>
          </w:p>
        </w:tc>
      </w:tr>
      <w:tr w:rsidR="00473C9E" w:rsidRPr="007D52EE" w:rsidTr="00DB11A9">
        <w:tc>
          <w:tcPr>
            <w:tcW w:w="1107" w:type="dxa"/>
          </w:tcPr>
          <w:p w:rsidR="00473C9E" w:rsidRPr="007D52EE" w:rsidRDefault="00473C9E" w:rsidP="00DB11A9">
            <w:pPr>
              <w:jc w:val="center"/>
            </w:pPr>
            <w:r w:rsidRPr="007D52EE">
              <w:t>1.5</w:t>
            </w:r>
          </w:p>
        </w:tc>
        <w:tc>
          <w:tcPr>
            <w:tcW w:w="6294" w:type="dxa"/>
          </w:tcPr>
          <w:p w:rsidR="00473C9E" w:rsidRPr="007D52EE" w:rsidRDefault="00473C9E" w:rsidP="00DB11A9">
            <w:pPr>
              <w:widowControl w:val="0"/>
              <w:autoSpaceDE w:val="0"/>
              <w:autoSpaceDN w:val="0"/>
              <w:adjustRightInd w:val="0"/>
            </w:pPr>
            <w:r w:rsidRPr="007D52EE">
              <w:t xml:space="preserve">Размещение в </w:t>
            </w:r>
            <w:proofErr w:type="gramStart"/>
            <w:r w:rsidRPr="007D52EE">
              <w:t>Бизнес-инкубаторе</w:t>
            </w:r>
            <w:proofErr w:type="gramEnd"/>
            <w:r w:rsidRPr="007D52EE">
              <w:t xml:space="preserve"> или Технопарке (с указанием площади помещений, предоставленных в аренду, в кв. метрах)</w:t>
            </w:r>
          </w:p>
        </w:tc>
        <w:tc>
          <w:tcPr>
            <w:tcW w:w="2707" w:type="dxa"/>
          </w:tcPr>
          <w:p w:rsidR="00473C9E" w:rsidRPr="007D52EE" w:rsidRDefault="00473C9E" w:rsidP="00DB11A9">
            <w:pPr>
              <w:jc w:val="center"/>
            </w:pPr>
          </w:p>
        </w:tc>
      </w:tr>
      <w:tr w:rsidR="00473C9E" w:rsidRPr="007D52EE" w:rsidTr="00DB11A9">
        <w:tc>
          <w:tcPr>
            <w:tcW w:w="1107" w:type="dxa"/>
          </w:tcPr>
          <w:p w:rsidR="00473C9E" w:rsidRPr="007D52EE" w:rsidRDefault="00473C9E" w:rsidP="00DB11A9">
            <w:pPr>
              <w:jc w:val="center"/>
            </w:pPr>
            <w:r w:rsidRPr="007D52EE">
              <w:t>2</w:t>
            </w:r>
          </w:p>
        </w:tc>
        <w:tc>
          <w:tcPr>
            <w:tcW w:w="6294" w:type="dxa"/>
          </w:tcPr>
          <w:p w:rsidR="00473C9E" w:rsidRPr="007D52EE" w:rsidRDefault="00473C9E" w:rsidP="00DB11A9">
            <w:pPr>
              <w:widowControl w:val="0"/>
              <w:autoSpaceDE w:val="0"/>
              <w:autoSpaceDN w:val="0"/>
              <w:adjustRightInd w:val="0"/>
              <w:rPr>
                <w:b/>
              </w:rPr>
            </w:pPr>
            <w:r w:rsidRPr="007D52EE">
              <w:rPr>
                <w:b/>
              </w:rPr>
              <w:t>Поддержка, полученная в рамках программ содействия занятости населения</w:t>
            </w:r>
          </w:p>
        </w:tc>
        <w:tc>
          <w:tcPr>
            <w:tcW w:w="2707" w:type="dxa"/>
          </w:tcPr>
          <w:p w:rsidR="00473C9E" w:rsidRPr="007D52EE" w:rsidRDefault="00473C9E" w:rsidP="00DB11A9">
            <w:pPr>
              <w:jc w:val="center"/>
            </w:pPr>
          </w:p>
        </w:tc>
      </w:tr>
      <w:tr w:rsidR="00473C9E" w:rsidRPr="007D52EE" w:rsidTr="00DB11A9">
        <w:tc>
          <w:tcPr>
            <w:tcW w:w="1107" w:type="dxa"/>
          </w:tcPr>
          <w:p w:rsidR="00473C9E" w:rsidRPr="007D52EE" w:rsidRDefault="00473C9E" w:rsidP="00DB11A9">
            <w:pPr>
              <w:jc w:val="center"/>
            </w:pPr>
            <w:r w:rsidRPr="007D52EE">
              <w:t>2.1</w:t>
            </w:r>
          </w:p>
        </w:tc>
        <w:tc>
          <w:tcPr>
            <w:tcW w:w="6294" w:type="dxa"/>
          </w:tcPr>
          <w:p w:rsidR="00473C9E" w:rsidRPr="007D52EE" w:rsidRDefault="00473C9E" w:rsidP="00DB11A9">
            <w:pPr>
              <w:widowControl w:val="0"/>
              <w:autoSpaceDE w:val="0"/>
              <w:autoSpaceDN w:val="0"/>
              <w:adjustRightInd w:val="0"/>
            </w:pPr>
            <w:r w:rsidRPr="007D52EE">
              <w:t>Выплата безработным гражданам, открывающим собственное дело (из расчета 58,8 тыс. рублей на одного безработного гражданина)</w:t>
            </w:r>
          </w:p>
        </w:tc>
        <w:tc>
          <w:tcPr>
            <w:tcW w:w="2707" w:type="dxa"/>
          </w:tcPr>
          <w:p w:rsidR="00473C9E" w:rsidRPr="007D52EE" w:rsidRDefault="00473C9E" w:rsidP="00DB11A9">
            <w:pPr>
              <w:jc w:val="center"/>
            </w:pPr>
          </w:p>
        </w:tc>
      </w:tr>
      <w:tr w:rsidR="00473C9E" w:rsidRPr="007D52EE" w:rsidTr="00DB11A9">
        <w:tc>
          <w:tcPr>
            <w:tcW w:w="1107" w:type="dxa"/>
          </w:tcPr>
          <w:p w:rsidR="00473C9E" w:rsidRPr="007D52EE" w:rsidRDefault="00473C9E" w:rsidP="00DB11A9">
            <w:pPr>
              <w:jc w:val="center"/>
            </w:pPr>
            <w:r w:rsidRPr="007D52EE">
              <w:t>3</w:t>
            </w:r>
          </w:p>
        </w:tc>
        <w:tc>
          <w:tcPr>
            <w:tcW w:w="6294" w:type="dxa"/>
          </w:tcPr>
          <w:p w:rsidR="00473C9E" w:rsidRPr="007D52EE" w:rsidRDefault="00473C9E" w:rsidP="00DB11A9">
            <w:pPr>
              <w:widowControl w:val="0"/>
              <w:autoSpaceDE w:val="0"/>
              <w:autoSpaceDN w:val="0"/>
              <w:adjustRightInd w:val="0"/>
              <w:rPr>
                <w:b/>
              </w:rPr>
            </w:pPr>
            <w:r w:rsidRPr="007D52EE">
              <w:rPr>
                <w:b/>
              </w:rPr>
              <w:t>Поддержка, полученная в рамках программ развития сельского хозяйства</w:t>
            </w:r>
          </w:p>
        </w:tc>
        <w:tc>
          <w:tcPr>
            <w:tcW w:w="2707" w:type="dxa"/>
          </w:tcPr>
          <w:p w:rsidR="00473C9E" w:rsidRPr="007D52EE" w:rsidRDefault="00473C9E" w:rsidP="00DB11A9">
            <w:pPr>
              <w:jc w:val="center"/>
            </w:pPr>
          </w:p>
        </w:tc>
      </w:tr>
      <w:tr w:rsidR="00473C9E" w:rsidRPr="007D52EE" w:rsidTr="00DB11A9">
        <w:tc>
          <w:tcPr>
            <w:tcW w:w="1107" w:type="dxa"/>
          </w:tcPr>
          <w:p w:rsidR="00473C9E" w:rsidRPr="007D52EE" w:rsidRDefault="00473C9E" w:rsidP="00DB11A9">
            <w:pPr>
              <w:jc w:val="center"/>
            </w:pPr>
            <w:r w:rsidRPr="007D52EE">
              <w:t>3.1</w:t>
            </w:r>
          </w:p>
        </w:tc>
        <w:tc>
          <w:tcPr>
            <w:tcW w:w="6294" w:type="dxa"/>
          </w:tcPr>
          <w:p w:rsidR="00473C9E" w:rsidRPr="007D52EE" w:rsidRDefault="00473C9E" w:rsidP="00DB11A9">
            <w:pPr>
              <w:widowControl w:val="0"/>
              <w:autoSpaceDE w:val="0"/>
              <w:autoSpaceDN w:val="0"/>
              <w:adjustRightInd w:val="0"/>
            </w:pPr>
            <w:r w:rsidRPr="007D52EE">
              <w:t>Субсидии гражданам, ведущим личное подсобное хозяйство, по кредитным договорам, заключенным:</w:t>
            </w:r>
          </w:p>
        </w:tc>
        <w:tc>
          <w:tcPr>
            <w:tcW w:w="2707" w:type="dxa"/>
          </w:tcPr>
          <w:p w:rsidR="00473C9E" w:rsidRPr="007D52EE" w:rsidRDefault="00473C9E" w:rsidP="00DB11A9">
            <w:pPr>
              <w:jc w:val="center"/>
            </w:pPr>
          </w:p>
        </w:tc>
      </w:tr>
      <w:tr w:rsidR="00473C9E" w:rsidRPr="007D52EE" w:rsidTr="00DB11A9">
        <w:tc>
          <w:tcPr>
            <w:tcW w:w="1107" w:type="dxa"/>
          </w:tcPr>
          <w:p w:rsidR="00473C9E" w:rsidRPr="007D52EE" w:rsidRDefault="00473C9E" w:rsidP="00DB11A9">
            <w:pPr>
              <w:jc w:val="center"/>
            </w:pPr>
          </w:p>
        </w:tc>
        <w:tc>
          <w:tcPr>
            <w:tcW w:w="6294" w:type="dxa"/>
          </w:tcPr>
          <w:p w:rsidR="00473C9E" w:rsidRPr="007D52EE" w:rsidRDefault="00473C9E" w:rsidP="00DB11A9">
            <w:pPr>
              <w:widowControl w:val="0"/>
              <w:autoSpaceDE w:val="0"/>
              <w:autoSpaceDN w:val="0"/>
              <w:adjustRightInd w:val="0"/>
            </w:pPr>
            <w:r w:rsidRPr="007D52EE">
              <w:t>на срок до 2 лет</w:t>
            </w:r>
          </w:p>
        </w:tc>
        <w:tc>
          <w:tcPr>
            <w:tcW w:w="2707" w:type="dxa"/>
          </w:tcPr>
          <w:p w:rsidR="00473C9E" w:rsidRPr="007D52EE" w:rsidRDefault="00473C9E" w:rsidP="00DB11A9">
            <w:pPr>
              <w:jc w:val="center"/>
            </w:pPr>
          </w:p>
        </w:tc>
      </w:tr>
      <w:tr w:rsidR="00473C9E" w:rsidRPr="007D52EE" w:rsidTr="00DB11A9">
        <w:tc>
          <w:tcPr>
            <w:tcW w:w="1107" w:type="dxa"/>
          </w:tcPr>
          <w:p w:rsidR="00473C9E" w:rsidRPr="007D52EE" w:rsidRDefault="00473C9E" w:rsidP="00DB11A9">
            <w:pPr>
              <w:jc w:val="center"/>
            </w:pPr>
          </w:p>
        </w:tc>
        <w:tc>
          <w:tcPr>
            <w:tcW w:w="6294" w:type="dxa"/>
          </w:tcPr>
          <w:p w:rsidR="00473C9E" w:rsidRPr="007D52EE" w:rsidRDefault="00473C9E" w:rsidP="00DB11A9">
            <w:pPr>
              <w:widowControl w:val="0"/>
              <w:autoSpaceDE w:val="0"/>
              <w:autoSpaceDN w:val="0"/>
              <w:adjustRightInd w:val="0"/>
            </w:pPr>
            <w:r w:rsidRPr="007D52EE">
              <w:t>на срок до 5 лет (на приобретение сельскохозяйственной техники и т.п.)</w:t>
            </w:r>
          </w:p>
        </w:tc>
        <w:tc>
          <w:tcPr>
            <w:tcW w:w="2707" w:type="dxa"/>
          </w:tcPr>
          <w:p w:rsidR="00473C9E" w:rsidRPr="007D52EE" w:rsidRDefault="00473C9E" w:rsidP="00DB11A9">
            <w:pPr>
              <w:jc w:val="center"/>
            </w:pPr>
          </w:p>
        </w:tc>
      </w:tr>
      <w:tr w:rsidR="00473C9E" w:rsidRPr="007D52EE" w:rsidTr="00DB11A9">
        <w:tc>
          <w:tcPr>
            <w:tcW w:w="1107" w:type="dxa"/>
          </w:tcPr>
          <w:p w:rsidR="00473C9E" w:rsidRPr="007D52EE" w:rsidRDefault="00473C9E" w:rsidP="00DB11A9">
            <w:pPr>
              <w:jc w:val="center"/>
            </w:pPr>
          </w:p>
        </w:tc>
        <w:tc>
          <w:tcPr>
            <w:tcW w:w="6294" w:type="dxa"/>
          </w:tcPr>
          <w:p w:rsidR="00473C9E" w:rsidRPr="007D52EE" w:rsidRDefault="00473C9E" w:rsidP="00DB11A9">
            <w:pPr>
              <w:widowControl w:val="0"/>
              <w:autoSpaceDE w:val="0"/>
              <w:autoSpaceDN w:val="0"/>
              <w:adjustRightInd w:val="0"/>
            </w:pPr>
            <w:r w:rsidRPr="007D52EE">
              <w:t>на срок до 5 лет (туризм)</w:t>
            </w:r>
          </w:p>
        </w:tc>
        <w:tc>
          <w:tcPr>
            <w:tcW w:w="2707" w:type="dxa"/>
          </w:tcPr>
          <w:p w:rsidR="00473C9E" w:rsidRPr="007D52EE" w:rsidRDefault="00473C9E" w:rsidP="00DB11A9">
            <w:pPr>
              <w:jc w:val="center"/>
            </w:pPr>
          </w:p>
        </w:tc>
      </w:tr>
      <w:tr w:rsidR="00473C9E" w:rsidRPr="007D52EE" w:rsidTr="00DB11A9">
        <w:tc>
          <w:tcPr>
            <w:tcW w:w="1107" w:type="dxa"/>
          </w:tcPr>
          <w:p w:rsidR="00473C9E" w:rsidRPr="007D52EE" w:rsidRDefault="00473C9E" w:rsidP="00DB11A9">
            <w:pPr>
              <w:jc w:val="center"/>
            </w:pPr>
          </w:p>
        </w:tc>
        <w:tc>
          <w:tcPr>
            <w:tcW w:w="6294" w:type="dxa"/>
          </w:tcPr>
          <w:p w:rsidR="00473C9E" w:rsidRPr="007D52EE" w:rsidRDefault="00473C9E" w:rsidP="00DB11A9">
            <w:pPr>
              <w:widowControl w:val="0"/>
              <w:autoSpaceDE w:val="0"/>
              <w:autoSpaceDN w:val="0"/>
              <w:adjustRightInd w:val="0"/>
            </w:pPr>
            <w:r w:rsidRPr="007D52EE">
              <w:t>на срок до 5 лет (на приобретение машин и других устройств, утвержденных Минсельхозом России)</w:t>
            </w:r>
          </w:p>
        </w:tc>
        <w:tc>
          <w:tcPr>
            <w:tcW w:w="2707" w:type="dxa"/>
          </w:tcPr>
          <w:p w:rsidR="00473C9E" w:rsidRPr="007D52EE" w:rsidRDefault="00473C9E" w:rsidP="00DB11A9">
            <w:pPr>
              <w:jc w:val="center"/>
            </w:pPr>
          </w:p>
        </w:tc>
      </w:tr>
      <w:tr w:rsidR="00473C9E" w:rsidRPr="007D52EE" w:rsidTr="00DB11A9">
        <w:tc>
          <w:tcPr>
            <w:tcW w:w="1107" w:type="dxa"/>
          </w:tcPr>
          <w:p w:rsidR="00473C9E" w:rsidRPr="007D52EE" w:rsidRDefault="00473C9E" w:rsidP="00DB11A9">
            <w:pPr>
              <w:jc w:val="center"/>
            </w:pPr>
            <w:r w:rsidRPr="007D52EE">
              <w:t>3.2</w:t>
            </w:r>
          </w:p>
        </w:tc>
        <w:tc>
          <w:tcPr>
            <w:tcW w:w="6294" w:type="dxa"/>
          </w:tcPr>
          <w:p w:rsidR="00473C9E" w:rsidRPr="007D52EE" w:rsidRDefault="00473C9E" w:rsidP="00DB11A9">
            <w:pPr>
              <w:widowControl w:val="0"/>
              <w:autoSpaceDE w:val="0"/>
              <w:autoSpaceDN w:val="0"/>
              <w:adjustRightInd w:val="0"/>
            </w:pPr>
            <w:r w:rsidRPr="007D52EE">
              <w:t>Субсидии крестьянским (фермерским) хозяйствам и индивидуальным предпринимателям по кредитным договорам, заключенным:</w:t>
            </w:r>
          </w:p>
        </w:tc>
        <w:tc>
          <w:tcPr>
            <w:tcW w:w="2707" w:type="dxa"/>
          </w:tcPr>
          <w:p w:rsidR="00473C9E" w:rsidRPr="007D52EE" w:rsidRDefault="00473C9E" w:rsidP="00DB11A9">
            <w:pPr>
              <w:jc w:val="center"/>
            </w:pPr>
          </w:p>
        </w:tc>
      </w:tr>
      <w:tr w:rsidR="00473C9E" w:rsidRPr="007D52EE" w:rsidTr="00DB11A9">
        <w:tc>
          <w:tcPr>
            <w:tcW w:w="1107" w:type="dxa"/>
          </w:tcPr>
          <w:p w:rsidR="00473C9E" w:rsidRPr="007D52EE" w:rsidRDefault="00473C9E" w:rsidP="00DB11A9">
            <w:pPr>
              <w:jc w:val="center"/>
            </w:pPr>
          </w:p>
        </w:tc>
        <w:tc>
          <w:tcPr>
            <w:tcW w:w="6294" w:type="dxa"/>
          </w:tcPr>
          <w:p w:rsidR="00473C9E" w:rsidRPr="007D52EE" w:rsidRDefault="00473C9E" w:rsidP="00DB11A9">
            <w:pPr>
              <w:widowControl w:val="0"/>
              <w:autoSpaceDE w:val="0"/>
              <w:autoSpaceDN w:val="0"/>
              <w:adjustRightInd w:val="0"/>
            </w:pPr>
            <w:r w:rsidRPr="007D52EE">
              <w:t>на срок до 2 лет</w:t>
            </w:r>
          </w:p>
        </w:tc>
        <w:tc>
          <w:tcPr>
            <w:tcW w:w="2707" w:type="dxa"/>
          </w:tcPr>
          <w:p w:rsidR="00473C9E" w:rsidRPr="007D52EE" w:rsidRDefault="00473C9E" w:rsidP="00DB11A9">
            <w:pPr>
              <w:jc w:val="center"/>
            </w:pPr>
          </w:p>
        </w:tc>
      </w:tr>
      <w:tr w:rsidR="00473C9E" w:rsidRPr="007D52EE" w:rsidTr="00DB11A9">
        <w:tc>
          <w:tcPr>
            <w:tcW w:w="1107" w:type="dxa"/>
          </w:tcPr>
          <w:p w:rsidR="00473C9E" w:rsidRPr="007D52EE" w:rsidRDefault="00473C9E" w:rsidP="00DB11A9">
            <w:pPr>
              <w:jc w:val="center"/>
            </w:pPr>
          </w:p>
        </w:tc>
        <w:tc>
          <w:tcPr>
            <w:tcW w:w="6294" w:type="dxa"/>
          </w:tcPr>
          <w:p w:rsidR="00473C9E" w:rsidRPr="007D52EE" w:rsidRDefault="00473C9E" w:rsidP="00DB11A9">
            <w:pPr>
              <w:widowControl w:val="0"/>
              <w:autoSpaceDE w:val="0"/>
              <w:autoSpaceDN w:val="0"/>
              <w:adjustRightInd w:val="0"/>
            </w:pPr>
            <w:r w:rsidRPr="007D52EE">
              <w:t>на срок до 5 лет</w:t>
            </w:r>
          </w:p>
        </w:tc>
        <w:tc>
          <w:tcPr>
            <w:tcW w:w="2707" w:type="dxa"/>
          </w:tcPr>
          <w:p w:rsidR="00473C9E" w:rsidRPr="007D52EE" w:rsidRDefault="00473C9E" w:rsidP="00DB11A9">
            <w:pPr>
              <w:jc w:val="center"/>
            </w:pPr>
          </w:p>
        </w:tc>
      </w:tr>
      <w:tr w:rsidR="00473C9E" w:rsidRPr="007D52EE" w:rsidTr="00DB11A9">
        <w:tc>
          <w:tcPr>
            <w:tcW w:w="1107" w:type="dxa"/>
          </w:tcPr>
          <w:p w:rsidR="00473C9E" w:rsidRPr="007D52EE" w:rsidRDefault="00473C9E" w:rsidP="00DB11A9">
            <w:pPr>
              <w:jc w:val="center"/>
            </w:pPr>
          </w:p>
        </w:tc>
        <w:tc>
          <w:tcPr>
            <w:tcW w:w="6294" w:type="dxa"/>
          </w:tcPr>
          <w:p w:rsidR="00473C9E" w:rsidRPr="007D52EE" w:rsidRDefault="00473C9E" w:rsidP="00DB11A9">
            <w:pPr>
              <w:widowControl w:val="0"/>
              <w:autoSpaceDE w:val="0"/>
              <w:autoSpaceDN w:val="0"/>
              <w:adjustRightInd w:val="0"/>
            </w:pPr>
            <w:r w:rsidRPr="007D52EE">
              <w:t>на срок до 8 лет</w:t>
            </w:r>
          </w:p>
        </w:tc>
        <w:tc>
          <w:tcPr>
            <w:tcW w:w="2707" w:type="dxa"/>
          </w:tcPr>
          <w:p w:rsidR="00473C9E" w:rsidRPr="007D52EE" w:rsidRDefault="00473C9E" w:rsidP="00DB11A9">
            <w:pPr>
              <w:jc w:val="center"/>
            </w:pPr>
          </w:p>
        </w:tc>
      </w:tr>
      <w:tr w:rsidR="00473C9E" w:rsidRPr="007D52EE" w:rsidTr="00DB11A9">
        <w:tc>
          <w:tcPr>
            <w:tcW w:w="1107" w:type="dxa"/>
          </w:tcPr>
          <w:p w:rsidR="00473C9E" w:rsidRPr="007D52EE" w:rsidRDefault="00473C9E" w:rsidP="00DB11A9">
            <w:pPr>
              <w:jc w:val="center"/>
            </w:pPr>
            <w:r w:rsidRPr="007D52EE">
              <w:t>3.3</w:t>
            </w:r>
          </w:p>
        </w:tc>
        <w:tc>
          <w:tcPr>
            <w:tcW w:w="6294" w:type="dxa"/>
          </w:tcPr>
          <w:p w:rsidR="00473C9E" w:rsidRPr="007D52EE" w:rsidRDefault="00473C9E" w:rsidP="00DB11A9">
            <w:pPr>
              <w:widowControl w:val="0"/>
              <w:autoSpaceDE w:val="0"/>
              <w:autoSpaceDN w:val="0"/>
              <w:adjustRightInd w:val="0"/>
            </w:pPr>
            <w:r w:rsidRPr="007D52EE">
              <w:t>Субсидии на поддержку отдельных отраслей сельского хозяйства</w:t>
            </w:r>
          </w:p>
        </w:tc>
        <w:tc>
          <w:tcPr>
            <w:tcW w:w="2707" w:type="dxa"/>
          </w:tcPr>
          <w:p w:rsidR="00473C9E" w:rsidRPr="007D52EE" w:rsidRDefault="00473C9E" w:rsidP="00DB11A9">
            <w:pPr>
              <w:jc w:val="center"/>
            </w:pPr>
          </w:p>
        </w:tc>
      </w:tr>
      <w:tr w:rsidR="00473C9E" w:rsidRPr="007D52EE" w:rsidTr="00DB11A9">
        <w:tc>
          <w:tcPr>
            <w:tcW w:w="1107" w:type="dxa"/>
          </w:tcPr>
          <w:p w:rsidR="00473C9E" w:rsidRPr="007D52EE" w:rsidRDefault="00473C9E" w:rsidP="00DB11A9">
            <w:pPr>
              <w:jc w:val="center"/>
            </w:pPr>
            <w:r w:rsidRPr="007D52EE">
              <w:t>4</w:t>
            </w:r>
          </w:p>
        </w:tc>
        <w:tc>
          <w:tcPr>
            <w:tcW w:w="6294" w:type="dxa"/>
          </w:tcPr>
          <w:p w:rsidR="00473C9E" w:rsidRPr="007D52EE" w:rsidRDefault="00473C9E" w:rsidP="00DB11A9">
            <w:pPr>
              <w:widowControl w:val="0"/>
              <w:autoSpaceDE w:val="0"/>
              <w:autoSpaceDN w:val="0"/>
              <w:adjustRightInd w:val="0"/>
              <w:rPr>
                <w:b/>
              </w:rPr>
            </w:pPr>
            <w:r w:rsidRPr="007D52EE">
              <w:rPr>
                <w:b/>
              </w:rPr>
              <w:t>Поддержка, полученная в рамках программ развития науки и технологий</w:t>
            </w:r>
          </w:p>
        </w:tc>
        <w:tc>
          <w:tcPr>
            <w:tcW w:w="2707" w:type="dxa"/>
          </w:tcPr>
          <w:p w:rsidR="00473C9E" w:rsidRPr="007D52EE" w:rsidRDefault="00473C9E" w:rsidP="00DB11A9">
            <w:pPr>
              <w:jc w:val="center"/>
            </w:pPr>
          </w:p>
        </w:tc>
      </w:tr>
      <w:tr w:rsidR="00473C9E" w:rsidRPr="007D52EE" w:rsidTr="00DB11A9">
        <w:tc>
          <w:tcPr>
            <w:tcW w:w="1107" w:type="dxa"/>
          </w:tcPr>
          <w:p w:rsidR="00473C9E" w:rsidRPr="007D52EE" w:rsidRDefault="00473C9E" w:rsidP="00DB11A9">
            <w:pPr>
              <w:jc w:val="center"/>
            </w:pPr>
            <w:r w:rsidRPr="007D52EE">
              <w:t>4.1</w:t>
            </w:r>
          </w:p>
        </w:tc>
        <w:tc>
          <w:tcPr>
            <w:tcW w:w="6294" w:type="dxa"/>
          </w:tcPr>
          <w:p w:rsidR="00473C9E" w:rsidRPr="007D52EE" w:rsidRDefault="00473C9E" w:rsidP="00DB11A9">
            <w:pPr>
              <w:widowControl w:val="0"/>
              <w:autoSpaceDE w:val="0"/>
              <w:autoSpaceDN w:val="0"/>
              <w:adjustRightInd w:val="0"/>
            </w:pPr>
            <w:r w:rsidRPr="007D52EE">
              <w:t>Программа «СТАРТ»</w:t>
            </w:r>
          </w:p>
        </w:tc>
        <w:tc>
          <w:tcPr>
            <w:tcW w:w="2707" w:type="dxa"/>
          </w:tcPr>
          <w:p w:rsidR="00473C9E" w:rsidRPr="007D52EE" w:rsidRDefault="00473C9E" w:rsidP="00DB11A9">
            <w:pPr>
              <w:jc w:val="center"/>
            </w:pPr>
          </w:p>
        </w:tc>
      </w:tr>
      <w:tr w:rsidR="00473C9E" w:rsidRPr="007D52EE" w:rsidTr="00DB11A9">
        <w:tc>
          <w:tcPr>
            <w:tcW w:w="1107" w:type="dxa"/>
          </w:tcPr>
          <w:p w:rsidR="00473C9E" w:rsidRPr="007D52EE" w:rsidRDefault="00473C9E" w:rsidP="00DB11A9">
            <w:pPr>
              <w:jc w:val="center"/>
            </w:pPr>
            <w:r w:rsidRPr="007D52EE">
              <w:t>4.2</w:t>
            </w:r>
          </w:p>
        </w:tc>
        <w:tc>
          <w:tcPr>
            <w:tcW w:w="6294" w:type="dxa"/>
          </w:tcPr>
          <w:p w:rsidR="00473C9E" w:rsidRPr="007D52EE" w:rsidRDefault="00473C9E" w:rsidP="00DB11A9">
            <w:pPr>
              <w:widowControl w:val="0"/>
              <w:autoSpaceDE w:val="0"/>
              <w:autoSpaceDN w:val="0"/>
              <w:adjustRightInd w:val="0"/>
            </w:pPr>
            <w:r w:rsidRPr="007D52EE">
              <w:t>Программа «УМНИК»</w:t>
            </w:r>
          </w:p>
        </w:tc>
        <w:tc>
          <w:tcPr>
            <w:tcW w:w="2707" w:type="dxa"/>
          </w:tcPr>
          <w:p w:rsidR="00473C9E" w:rsidRPr="007D52EE" w:rsidRDefault="00473C9E" w:rsidP="00DB11A9">
            <w:pPr>
              <w:jc w:val="center"/>
            </w:pPr>
          </w:p>
        </w:tc>
      </w:tr>
      <w:tr w:rsidR="00473C9E" w:rsidRPr="007D52EE" w:rsidTr="00DB11A9">
        <w:tc>
          <w:tcPr>
            <w:tcW w:w="1107" w:type="dxa"/>
          </w:tcPr>
          <w:p w:rsidR="00473C9E" w:rsidRPr="007D52EE" w:rsidRDefault="00473C9E" w:rsidP="00DB11A9">
            <w:pPr>
              <w:jc w:val="center"/>
            </w:pPr>
            <w:r w:rsidRPr="007D52EE">
              <w:t>4.3</w:t>
            </w:r>
          </w:p>
        </w:tc>
        <w:tc>
          <w:tcPr>
            <w:tcW w:w="6294" w:type="dxa"/>
          </w:tcPr>
          <w:p w:rsidR="00473C9E" w:rsidRPr="007D52EE" w:rsidRDefault="00473C9E" w:rsidP="00DB11A9">
            <w:pPr>
              <w:widowControl w:val="0"/>
              <w:autoSpaceDE w:val="0"/>
              <w:autoSpaceDN w:val="0"/>
              <w:adjustRightInd w:val="0"/>
            </w:pPr>
            <w:r w:rsidRPr="007D52EE">
              <w:t>Программа «Энергосбережение»</w:t>
            </w:r>
          </w:p>
        </w:tc>
        <w:tc>
          <w:tcPr>
            <w:tcW w:w="2707" w:type="dxa"/>
          </w:tcPr>
          <w:p w:rsidR="00473C9E" w:rsidRPr="007D52EE" w:rsidRDefault="00473C9E" w:rsidP="00DB11A9">
            <w:pPr>
              <w:jc w:val="center"/>
            </w:pPr>
          </w:p>
        </w:tc>
      </w:tr>
      <w:tr w:rsidR="00473C9E" w:rsidRPr="007D52EE" w:rsidTr="00DB11A9">
        <w:tc>
          <w:tcPr>
            <w:tcW w:w="1107" w:type="dxa"/>
          </w:tcPr>
          <w:p w:rsidR="00473C9E" w:rsidRPr="007D52EE" w:rsidRDefault="00473C9E" w:rsidP="00DB11A9">
            <w:pPr>
              <w:jc w:val="center"/>
            </w:pPr>
            <w:r w:rsidRPr="007D52EE">
              <w:t>4.4</w:t>
            </w:r>
          </w:p>
        </w:tc>
        <w:tc>
          <w:tcPr>
            <w:tcW w:w="6294" w:type="dxa"/>
          </w:tcPr>
          <w:p w:rsidR="00473C9E" w:rsidRPr="007D52EE" w:rsidRDefault="00473C9E" w:rsidP="00DB11A9">
            <w:pPr>
              <w:widowControl w:val="0"/>
              <w:autoSpaceDE w:val="0"/>
              <w:autoSpaceDN w:val="0"/>
              <w:adjustRightInd w:val="0"/>
            </w:pPr>
            <w:r w:rsidRPr="007D52EE">
              <w:t>Программа «ФАРМА»</w:t>
            </w:r>
          </w:p>
        </w:tc>
        <w:tc>
          <w:tcPr>
            <w:tcW w:w="2707" w:type="dxa"/>
          </w:tcPr>
          <w:p w:rsidR="00473C9E" w:rsidRPr="007D52EE" w:rsidRDefault="00473C9E" w:rsidP="00DB11A9">
            <w:pPr>
              <w:jc w:val="center"/>
            </w:pPr>
          </w:p>
        </w:tc>
      </w:tr>
      <w:tr w:rsidR="00473C9E" w:rsidRPr="007D52EE" w:rsidTr="00DB11A9">
        <w:tc>
          <w:tcPr>
            <w:tcW w:w="1107" w:type="dxa"/>
          </w:tcPr>
          <w:p w:rsidR="00473C9E" w:rsidRPr="007D52EE" w:rsidRDefault="00473C9E" w:rsidP="00DB11A9">
            <w:pPr>
              <w:jc w:val="center"/>
            </w:pPr>
            <w:r w:rsidRPr="007D52EE">
              <w:t>4.5</w:t>
            </w:r>
          </w:p>
        </w:tc>
        <w:tc>
          <w:tcPr>
            <w:tcW w:w="6294" w:type="dxa"/>
          </w:tcPr>
          <w:p w:rsidR="00473C9E" w:rsidRPr="007D52EE" w:rsidRDefault="00473C9E" w:rsidP="00DB11A9">
            <w:pPr>
              <w:widowControl w:val="0"/>
              <w:autoSpaceDE w:val="0"/>
              <w:autoSpaceDN w:val="0"/>
              <w:adjustRightInd w:val="0"/>
            </w:pPr>
            <w:r w:rsidRPr="007D52EE">
              <w:t>Программа «СОФТ»</w:t>
            </w:r>
          </w:p>
        </w:tc>
        <w:tc>
          <w:tcPr>
            <w:tcW w:w="2707" w:type="dxa"/>
          </w:tcPr>
          <w:p w:rsidR="00473C9E" w:rsidRPr="007D52EE" w:rsidRDefault="00473C9E" w:rsidP="00DB11A9">
            <w:pPr>
              <w:jc w:val="center"/>
            </w:pPr>
          </w:p>
        </w:tc>
      </w:tr>
      <w:tr w:rsidR="00473C9E" w:rsidRPr="007D52EE" w:rsidTr="00DB11A9">
        <w:tc>
          <w:tcPr>
            <w:tcW w:w="1107" w:type="dxa"/>
          </w:tcPr>
          <w:p w:rsidR="00473C9E" w:rsidRPr="007D52EE" w:rsidRDefault="00473C9E" w:rsidP="00DB11A9">
            <w:pPr>
              <w:jc w:val="center"/>
            </w:pPr>
            <w:r w:rsidRPr="007D52EE">
              <w:t>4.6</w:t>
            </w:r>
          </w:p>
        </w:tc>
        <w:tc>
          <w:tcPr>
            <w:tcW w:w="6294" w:type="dxa"/>
          </w:tcPr>
          <w:p w:rsidR="00473C9E" w:rsidRPr="007D52EE" w:rsidRDefault="00473C9E" w:rsidP="00DB11A9">
            <w:pPr>
              <w:widowControl w:val="0"/>
              <w:autoSpaceDE w:val="0"/>
              <w:autoSpaceDN w:val="0"/>
              <w:adjustRightInd w:val="0"/>
            </w:pPr>
            <w:r w:rsidRPr="007D52EE">
              <w:t>Программа «ЭКСПОРТ»</w:t>
            </w:r>
          </w:p>
        </w:tc>
        <w:tc>
          <w:tcPr>
            <w:tcW w:w="2707" w:type="dxa"/>
          </w:tcPr>
          <w:p w:rsidR="00473C9E" w:rsidRPr="007D52EE" w:rsidRDefault="00473C9E" w:rsidP="00DB11A9">
            <w:pPr>
              <w:jc w:val="center"/>
            </w:pPr>
          </w:p>
        </w:tc>
      </w:tr>
      <w:tr w:rsidR="00473C9E" w:rsidRPr="007D52EE" w:rsidTr="00DB11A9">
        <w:tc>
          <w:tcPr>
            <w:tcW w:w="1107" w:type="dxa"/>
          </w:tcPr>
          <w:p w:rsidR="00473C9E" w:rsidRPr="007D52EE" w:rsidRDefault="00473C9E" w:rsidP="00DB11A9">
            <w:pPr>
              <w:jc w:val="center"/>
            </w:pPr>
            <w:r w:rsidRPr="007D52EE">
              <w:t>4.7</w:t>
            </w:r>
          </w:p>
        </w:tc>
        <w:tc>
          <w:tcPr>
            <w:tcW w:w="6294" w:type="dxa"/>
          </w:tcPr>
          <w:p w:rsidR="00473C9E" w:rsidRPr="007D52EE" w:rsidRDefault="00473C9E" w:rsidP="00DB11A9">
            <w:pPr>
              <w:widowControl w:val="0"/>
              <w:autoSpaceDE w:val="0"/>
              <w:autoSpaceDN w:val="0"/>
              <w:adjustRightInd w:val="0"/>
            </w:pPr>
            <w:r w:rsidRPr="007D52EE">
              <w:t>НИОКР по приоритетным направлениям развития науки и техники, направленным на реализацию антикризисной программы Правительства Российской Федерации</w:t>
            </w:r>
          </w:p>
        </w:tc>
        <w:tc>
          <w:tcPr>
            <w:tcW w:w="2707" w:type="dxa"/>
          </w:tcPr>
          <w:p w:rsidR="00473C9E" w:rsidRPr="007D52EE" w:rsidRDefault="00473C9E" w:rsidP="00DB11A9">
            <w:pPr>
              <w:jc w:val="center"/>
            </w:pPr>
          </w:p>
        </w:tc>
      </w:tr>
      <w:tr w:rsidR="00473C9E" w:rsidRPr="007D52EE" w:rsidTr="00DB11A9">
        <w:tc>
          <w:tcPr>
            <w:tcW w:w="1107" w:type="dxa"/>
          </w:tcPr>
          <w:p w:rsidR="00473C9E" w:rsidRPr="007D52EE" w:rsidRDefault="00473C9E" w:rsidP="00DB11A9">
            <w:pPr>
              <w:jc w:val="center"/>
            </w:pPr>
            <w:r w:rsidRPr="007D52EE">
              <w:t>4.8</w:t>
            </w:r>
          </w:p>
        </w:tc>
        <w:tc>
          <w:tcPr>
            <w:tcW w:w="6294" w:type="dxa"/>
          </w:tcPr>
          <w:p w:rsidR="00473C9E" w:rsidRPr="007D52EE" w:rsidRDefault="00473C9E" w:rsidP="00DB11A9">
            <w:pPr>
              <w:widowControl w:val="0"/>
              <w:autoSpaceDE w:val="0"/>
              <w:autoSpaceDN w:val="0"/>
              <w:adjustRightInd w:val="0"/>
            </w:pPr>
            <w:r w:rsidRPr="007D52EE">
              <w:t>НИОКР по практическому применению разработок, выполняемых в научно-образовательных центрах</w:t>
            </w:r>
          </w:p>
        </w:tc>
        <w:tc>
          <w:tcPr>
            <w:tcW w:w="2707" w:type="dxa"/>
          </w:tcPr>
          <w:p w:rsidR="00473C9E" w:rsidRPr="007D52EE" w:rsidRDefault="00473C9E" w:rsidP="00DB11A9">
            <w:pPr>
              <w:jc w:val="center"/>
            </w:pPr>
          </w:p>
        </w:tc>
      </w:tr>
      <w:tr w:rsidR="00473C9E" w:rsidRPr="007D52EE" w:rsidTr="00DB11A9">
        <w:tc>
          <w:tcPr>
            <w:tcW w:w="1107" w:type="dxa"/>
          </w:tcPr>
          <w:p w:rsidR="00473C9E" w:rsidRPr="007D52EE" w:rsidRDefault="00473C9E" w:rsidP="00DB11A9">
            <w:pPr>
              <w:jc w:val="center"/>
            </w:pPr>
            <w:r w:rsidRPr="007D52EE">
              <w:t>4.9</w:t>
            </w:r>
          </w:p>
        </w:tc>
        <w:tc>
          <w:tcPr>
            <w:tcW w:w="6294" w:type="dxa"/>
          </w:tcPr>
          <w:p w:rsidR="00473C9E" w:rsidRPr="007D52EE" w:rsidRDefault="00473C9E" w:rsidP="00DB11A9">
            <w:pPr>
              <w:widowControl w:val="0"/>
              <w:autoSpaceDE w:val="0"/>
              <w:autoSpaceDN w:val="0"/>
              <w:adjustRightInd w:val="0"/>
            </w:pPr>
            <w:r w:rsidRPr="007D52EE">
              <w:t>Выполнение НИОКР малыми инновационными компаниями в рамках международных программ ЕС</w:t>
            </w:r>
          </w:p>
        </w:tc>
        <w:tc>
          <w:tcPr>
            <w:tcW w:w="2707" w:type="dxa"/>
          </w:tcPr>
          <w:p w:rsidR="00473C9E" w:rsidRPr="007D52EE" w:rsidRDefault="00473C9E" w:rsidP="00DB11A9">
            <w:pPr>
              <w:jc w:val="center"/>
            </w:pPr>
          </w:p>
        </w:tc>
      </w:tr>
    </w:tbl>
    <w:p w:rsidR="00473C9E" w:rsidRPr="007D52EE" w:rsidRDefault="00473C9E" w:rsidP="00473C9E">
      <w:pPr>
        <w:jc w:val="center"/>
      </w:pPr>
    </w:p>
    <w:p w:rsidR="00473C9E" w:rsidRPr="007D52EE" w:rsidRDefault="00473C9E" w:rsidP="00473C9E">
      <w:pPr>
        <w:jc w:val="center"/>
        <w:rPr>
          <w:b/>
        </w:rPr>
      </w:pPr>
      <w:r w:rsidRPr="007D52EE">
        <w:rPr>
          <w:b/>
        </w:rPr>
        <w:t>Экономические показатели</w:t>
      </w:r>
    </w:p>
    <w:p w:rsidR="00473C9E" w:rsidRPr="007D52EE" w:rsidRDefault="00473C9E" w:rsidP="00473C9E"/>
    <w:tbl>
      <w:tblPr>
        <w:tblW w:w="10000"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680"/>
        <w:gridCol w:w="1440"/>
        <w:gridCol w:w="1380"/>
        <w:gridCol w:w="1200"/>
        <w:gridCol w:w="1300"/>
      </w:tblGrid>
      <w:tr w:rsidR="00473C9E" w:rsidRPr="007D52EE" w:rsidTr="00DB11A9">
        <w:trPr>
          <w:trHeight w:val="540"/>
          <w:tblCellSpacing w:w="5" w:type="nil"/>
        </w:trPr>
        <w:tc>
          <w:tcPr>
            <w:tcW w:w="4680" w:type="dxa"/>
            <w:vMerge w:val="restart"/>
          </w:tcPr>
          <w:p w:rsidR="00473C9E" w:rsidRPr="007D52EE" w:rsidRDefault="00473C9E" w:rsidP="00DB11A9">
            <w:r w:rsidRPr="007D52EE">
              <w:t xml:space="preserve">      Наименование показателя       </w:t>
            </w:r>
          </w:p>
        </w:tc>
        <w:tc>
          <w:tcPr>
            <w:tcW w:w="1440" w:type="dxa"/>
            <w:vMerge w:val="restart"/>
          </w:tcPr>
          <w:p w:rsidR="00473C9E" w:rsidRPr="007D52EE" w:rsidRDefault="00473C9E" w:rsidP="00DB11A9">
            <w:r w:rsidRPr="007D52EE">
              <w:t xml:space="preserve"> Единица </w:t>
            </w:r>
            <w:r w:rsidRPr="007D52EE">
              <w:br/>
              <w:t>измерения</w:t>
            </w:r>
          </w:p>
        </w:tc>
        <w:tc>
          <w:tcPr>
            <w:tcW w:w="1380" w:type="dxa"/>
          </w:tcPr>
          <w:p w:rsidR="00473C9E" w:rsidRPr="007D52EE" w:rsidRDefault="00473C9E" w:rsidP="00DB11A9">
            <w:pPr>
              <w:ind w:right="-15"/>
            </w:pPr>
            <w:r w:rsidRPr="007D52EE">
              <w:t xml:space="preserve">Год, </w:t>
            </w:r>
            <w:proofErr w:type="gramStart"/>
            <w:r w:rsidRPr="007D52EE">
              <w:t>пред</w:t>
            </w:r>
            <w:proofErr w:type="gramEnd"/>
            <w:r w:rsidRPr="007D52EE">
              <w:t xml:space="preserve"> шествующий текущему</w:t>
            </w:r>
            <w:r w:rsidRPr="007D52EE">
              <w:br/>
              <w:t xml:space="preserve">году (факт)  </w:t>
            </w:r>
          </w:p>
        </w:tc>
        <w:tc>
          <w:tcPr>
            <w:tcW w:w="1200" w:type="dxa"/>
          </w:tcPr>
          <w:p w:rsidR="00473C9E" w:rsidRPr="007D52EE" w:rsidRDefault="00473C9E" w:rsidP="00DB11A9">
            <w:r w:rsidRPr="007D52EE">
              <w:t>Текущий год</w:t>
            </w:r>
          </w:p>
        </w:tc>
        <w:tc>
          <w:tcPr>
            <w:tcW w:w="1300" w:type="dxa"/>
          </w:tcPr>
          <w:p w:rsidR="00473C9E" w:rsidRPr="007D52EE" w:rsidRDefault="00473C9E" w:rsidP="00DB11A9">
            <w:r w:rsidRPr="007D52EE">
              <w:t>Плановые показатели на последующий год</w:t>
            </w:r>
          </w:p>
        </w:tc>
      </w:tr>
      <w:tr w:rsidR="00473C9E" w:rsidRPr="007D52EE" w:rsidTr="00DB11A9">
        <w:trPr>
          <w:tblCellSpacing w:w="5" w:type="nil"/>
        </w:trPr>
        <w:tc>
          <w:tcPr>
            <w:tcW w:w="4680" w:type="dxa"/>
            <w:vMerge/>
          </w:tcPr>
          <w:p w:rsidR="00473C9E" w:rsidRPr="007D52EE" w:rsidRDefault="00473C9E" w:rsidP="00DB11A9"/>
        </w:tc>
        <w:tc>
          <w:tcPr>
            <w:tcW w:w="1440" w:type="dxa"/>
            <w:vMerge/>
          </w:tcPr>
          <w:p w:rsidR="00473C9E" w:rsidRPr="007D52EE" w:rsidRDefault="00473C9E" w:rsidP="00DB11A9"/>
        </w:tc>
        <w:tc>
          <w:tcPr>
            <w:tcW w:w="1380" w:type="dxa"/>
          </w:tcPr>
          <w:p w:rsidR="00473C9E" w:rsidRPr="007D52EE" w:rsidRDefault="00473C9E" w:rsidP="00DB11A9">
            <w:r w:rsidRPr="007D52EE">
              <w:t>20__ год</w:t>
            </w:r>
          </w:p>
        </w:tc>
        <w:tc>
          <w:tcPr>
            <w:tcW w:w="1200" w:type="dxa"/>
          </w:tcPr>
          <w:p w:rsidR="00473C9E" w:rsidRPr="007D52EE" w:rsidRDefault="00473C9E" w:rsidP="00DB11A9">
            <w:r w:rsidRPr="007D52EE">
              <w:t>20__ год</w:t>
            </w:r>
          </w:p>
        </w:tc>
        <w:tc>
          <w:tcPr>
            <w:tcW w:w="1300" w:type="dxa"/>
          </w:tcPr>
          <w:p w:rsidR="00473C9E" w:rsidRPr="007D52EE" w:rsidRDefault="00473C9E" w:rsidP="00DB11A9">
            <w:r w:rsidRPr="007D52EE">
              <w:t>20__ год</w:t>
            </w:r>
          </w:p>
        </w:tc>
      </w:tr>
      <w:tr w:rsidR="00473C9E" w:rsidRPr="007D52EE" w:rsidTr="00DB11A9">
        <w:trPr>
          <w:trHeight w:val="360"/>
          <w:tblCellSpacing w:w="5" w:type="nil"/>
        </w:trPr>
        <w:tc>
          <w:tcPr>
            <w:tcW w:w="4680" w:type="dxa"/>
          </w:tcPr>
          <w:p w:rsidR="00473C9E" w:rsidRPr="007D52EE" w:rsidRDefault="00473C9E" w:rsidP="00DB11A9">
            <w:r w:rsidRPr="007D52EE">
              <w:t xml:space="preserve">Выручка от реализации продукции (товаров, работ, услуг) &lt;**&gt;            </w:t>
            </w:r>
          </w:p>
        </w:tc>
        <w:tc>
          <w:tcPr>
            <w:tcW w:w="1440" w:type="dxa"/>
            <w:vAlign w:val="center"/>
          </w:tcPr>
          <w:p w:rsidR="00473C9E" w:rsidRPr="007D52EE" w:rsidRDefault="00473C9E" w:rsidP="00DB11A9">
            <w:pPr>
              <w:jc w:val="center"/>
            </w:pPr>
            <w:proofErr w:type="spellStart"/>
            <w:r w:rsidRPr="007D52EE">
              <w:t>тыс</w:t>
            </w:r>
            <w:proofErr w:type="gramStart"/>
            <w:r w:rsidRPr="007D52EE">
              <w:t>.р</w:t>
            </w:r>
            <w:proofErr w:type="gramEnd"/>
            <w:r w:rsidRPr="007D52EE">
              <w:t>уб</w:t>
            </w:r>
            <w:proofErr w:type="spellEnd"/>
            <w:r w:rsidRPr="007D52EE">
              <w:t>.</w:t>
            </w:r>
          </w:p>
        </w:tc>
        <w:tc>
          <w:tcPr>
            <w:tcW w:w="1380" w:type="dxa"/>
          </w:tcPr>
          <w:p w:rsidR="00473C9E" w:rsidRPr="007D52EE" w:rsidRDefault="00473C9E" w:rsidP="00DB11A9"/>
        </w:tc>
        <w:tc>
          <w:tcPr>
            <w:tcW w:w="1200" w:type="dxa"/>
          </w:tcPr>
          <w:p w:rsidR="00473C9E" w:rsidRPr="007D52EE" w:rsidRDefault="00473C9E" w:rsidP="00DB11A9"/>
        </w:tc>
        <w:tc>
          <w:tcPr>
            <w:tcW w:w="1300" w:type="dxa"/>
          </w:tcPr>
          <w:p w:rsidR="00473C9E" w:rsidRPr="007D52EE" w:rsidRDefault="00473C9E" w:rsidP="00DB11A9"/>
        </w:tc>
      </w:tr>
      <w:tr w:rsidR="00473C9E" w:rsidRPr="007D52EE" w:rsidTr="00DB11A9">
        <w:trPr>
          <w:trHeight w:val="540"/>
          <w:tblCellSpacing w:w="5" w:type="nil"/>
        </w:trPr>
        <w:tc>
          <w:tcPr>
            <w:tcW w:w="4680" w:type="dxa"/>
          </w:tcPr>
          <w:p w:rsidR="00473C9E" w:rsidRPr="007D52EE" w:rsidRDefault="00473C9E" w:rsidP="00DB11A9">
            <w:r w:rsidRPr="007D52EE">
              <w:lastRenderedPageBreak/>
              <w:t>Объем налоговых платежей, уплаченных</w:t>
            </w:r>
            <w:r w:rsidRPr="007D52EE">
              <w:br/>
              <w:t>в бюджеты  всех  уровней  и  бюджеты</w:t>
            </w:r>
            <w:r w:rsidRPr="007D52EE">
              <w:br/>
              <w:t xml:space="preserve">государственных внебюджетных фондов </w:t>
            </w:r>
          </w:p>
        </w:tc>
        <w:tc>
          <w:tcPr>
            <w:tcW w:w="1440" w:type="dxa"/>
            <w:vAlign w:val="center"/>
          </w:tcPr>
          <w:p w:rsidR="00473C9E" w:rsidRPr="007D52EE" w:rsidRDefault="00473C9E" w:rsidP="00DB11A9">
            <w:pPr>
              <w:jc w:val="center"/>
            </w:pPr>
            <w:proofErr w:type="spellStart"/>
            <w:r w:rsidRPr="007D52EE">
              <w:t>тыс</w:t>
            </w:r>
            <w:proofErr w:type="gramStart"/>
            <w:r w:rsidRPr="007D52EE">
              <w:t>.р</w:t>
            </w:r>
            <w:proofErr w:type="gramEnd"/>
            <w:r w:rsidRPr="007D52EE">
              <w:t>уб</w:t>
            </w:r>
            <w:proofErr w:type="spellEnd"/>
            <w:r w:rsidRPr="007D52EE">
              <w:t>.</w:t>
            </w:r>
          </w:p>
        </w:tc>
        <w:tc>
          <w:tcPr>
            <w:tcW w:w="1380" w:type="dxa"/>
          </w:tcPr>
          <w:p w:rsidR="00473C9E" w:rsidRPr="007D52EE" w:rsidRDefault="00473C9E" w:rsidP="00DB11A9"/>
        </w:tc>
        <w:tc>
          <w:tcPr>
            <w:tcW w:w="1200" w:type="dxa"/>
          </w:tcPr>
          <w:p w:rsidR="00473C9E" w:rsidRPr="007D52EE" w:rsidRDefault="00473C9E" w:rsidP="00DB11A9"/>
        </w:tc>
        <w:tc>
          <w:tcPr>
            <w:tcW w:w="1300" w:type="dxa"/>
          </w:tcPr>
          <w:p w:rsidR="00473C9E" w:rsidRPr="007D52EE" w:rsidRDefault="00473C9E" w:rsidP="00DB11A9"/>
        </w:tc>
      </w:tr>
      <w:tr w:rsidR="00473C9E" w:rsidRPr="007D52EE" w:rsidTr="00DB11A9">
        <w:trPr>
          <w:trHeight w:val="356"/>
          <w:tblCellSpacing w:w="5" w:type="nil"/>
        </w:trPr>
        <w:tc>
          <w:tcPr>
            <w:tcW w:w="4680" w:type="dxa"/>
          </w:tcPr>
          <w:p w:rsidR="00473C9E" w:rsidRPr="007D52EE" w:rsidRDefault="00473C9E" w:rsidP="00DB11A9">
            <w:r w:rsidRPr="007D52EE">
              <w:t xml:space="preserve">в том числе:           </w:t>
            </w:r>
          </w:p>
        </w:tc>
        <w:tc>
          <w:tcPr>
            <w:tcW w:w="1440" w:type="dxa"/>
            <w:vAlign w:val="center"/>
          </w:tcPr>
          <w:p w:rsidR="00473C9E" w:rsidRPr="007D52EE" w:rsidRDefault="00473C9E" w:rsidP="00DB11A9">
            <w:pPr>
              <w:jc w:val="center"/>
            </w:pPr>
          </w:p>
        </w:tc>
        <w:tc>
          <w:tcPr>
            <w:tcW w:w="1380" w:type="dxa"/>
          </w:tcPr>
          <w:p w:rsidR="00473C9E" w:rsidRPr="007D52EE" w:rsidRDefault="00473C9E" w:rsidP="00DB11A9"/>
        </w:tc>
        <w:tc>
          <w:tcPr>
            <w:tcW w:w="1200" w:type="dxa"/>
          </w:tcPr>
          <w:p w:rsidR="00473C9E" w:rsidRPr="007D52EE" w:rsidRDefault="00473C9E" w:rsidP="00DB11A9"/>
        </w:tc>
        <w:tc>
          <w:tcPr>
            <w:tcW w:w="1300" w:type="dxa"/>
          </w:tcPr>
          <w:p w:rsidR="00473C9E" w:rsidRPr="007D52EE" w:rsidRDefault="00473C9E" w:rsidP="00DB11A9"/>
        </w:tc>
      </w:tr>
      <w:tr w:rsidR="00473C9E" w:rsidRPr="007D52EE" w:rsidTr="00DB11A9">
        <w:trPr>
          <w:trHeight w:val="540"/>
          <w:tblCellSpacing w:w="5" w:type="nil"/>
        </w:trPr>
        <w:tc>
          <w:tcPr>
            <w:tcW w:w="4680" w:type="dxa"/>
          </w:tcPr>
          <w:p w:rsidR="00473C9E" w:rsidRPr="007D52EE" w:rsidRDefault="00473C9E" w:rsidP="00DB11A9">
            <w:r w:rsidRPr="007D52EE">
              <w:t>по  упрощенной  системе</w:t>
            </w:r>
            <w:r w:rsidRPr="007D52EE">
              <w:br/>
              <w:t xml:space="preserve">налогообложения        </w:t>
            </w:r>
          </w:p>
        </w:tc>
        <w:tc>
          <w:tcPr>
            <w:tcW w:w="1440" w:type="dxa"/>
          </w:tcPr>
          <w:p w:rsidR="00473C9E" w:rsidRPr="007D52EE" w:rsidRDefault="00473C9E" w:rsidP="00DB11A9">
            <w:pPr>
              <w:jc w:val="center"/>
            </w:pPr>
            <w:proofErr w:type="spellStart"/>
            <w:r w:rsidRPr="007D52EE">
              <w:t>тыс</w:t>
            </w:r>
            <w:proofErr w:type="gramStart"/>
            <w:r w:rsidRPr="007D52EE">
              <w:t>.р</w:t>
            </w:r>
            <w:proofErr w:type="gramEnd"/>
            <w:r w:rsidRPr="007D52EE">
              <w:t>уб</w:t>
            </w:r>
            <w:proofErr w:type="spellEnd"/>
            <w:r w:rsidRPr="007D52EE">
              <w:t>.</w:t>
            </w:r>
          </w:p>
        </w:tc>
        <w:tc>
          <w:tcPr>
            <w:tcW w:w="1380" w:type="dxa"/>
          </w:tcPr>
          <w:p w:rsidR="00473C9E" w:rsidRPr="007D52EE" w:rsidRDefault="00473C9E" w:rsidP="00DB11A9"/>
        </w:tc>
        <w:tc>
          <w:tcPr>
            <w:tcW w:w="1200" w:type="dxa"/>
          </w:tcPr>
          <w:p w:rsidR="00473C9E" w:rsidRPr="007D52EE" w:rsidRDefault="00473C9E" w:rsidP="00DB11A9"/>
        </w:tc>
        <w:tc>
          <w:tcPr>
            <w:tcW w:w="1300" w:type="dxa"/>
          </w:tcPr>
          <w:p w:rsidR="00473C9E" w:rsidRPr="007D52EE" w:rsidRDefault="00473C9E" w:rsidP="00DB11A9"/>
        </w:tc>
      </w:tr>
      <w:tr w:rsidR="00473C9E" w:rsidRPr="007D52EE" w:rsidTr="00DB11A9">
        <w:trPr>
          <w:trHeight w:val="281"/>
          <w:tblCellSpacing w:w="5" w:type="nil"/>
        </w:trPr>
        <w:tc>
          <w:tcPr>
            <w:tcW w:w="4680" w:type="dxa"/>
          </w:tcPr>
          <w:p w:rsidR="00473C9E" w:rsidRPr="007D52EE" w:rsidRDefault="00473C9E" w:rsidP="00DB11A9">
            <w:r w:rsidRPr="007D52EE">
              <w:t>единый налог на вмененный доход</w:t>
            </w:r>
          </w:p>
        </w:tc>
        <w:tc>
          <w:tcPr>
            <w:tcW w:w="1440" w:type="dxa"/>
          </w:tcPr>
          <w:p w:rsidR="00473C9E" w:rsidRPr="007D52EE" w:rsidRDefault="00473C9E" w:rsidP="00DB11A9">
            <w:pPr>
              <w:jc w:val="center"/>
            </w:pPr>
            <w:proofErr w:type="spellStart"/>
            <w:r w:rsidRPr="007D52EE">
              <w:t>тыс</w:t>
            </w:r>
            <w:proofErr w:type="gramStart"/>
            <w:r w:rsidRPr="007D52EE">
              <w:t>.р</w:t>
            </w:r>
            <w:proofErr w:type="gramEnd"/>
            <w:r w:rsidRPr="007D52EE">
              <w:t>уб</w:t>
            </w:r>
            <w:proofErr w:type="spellEnd"/>
            <w:r w:rsidRPr="007D52EE">
              <w:t>.</w:t>
            </w:r>
          </w:p>
        </w:tc>
        <w:tc>
          <w:tcPr>
            <w:tcW w:w="1380" w:type="dxa"/>
          </w:tcPr>
          <w:p w:rsidR="00473C9E" w:rsidRPr="007D52EE" w:rsidRDefault="00473C9E" w:rsidP="00DB11A9"/>
        </w:tc>
        <w:tc>
          <w:tcPr>
            <w:tcW w:w="1200" w:type="dxa"/>
          </w:tcPr>
          <w:p w:rsidR="00473C9E" w:rsidRPr="007D52EE" w:rsidRDefault="00473C9E" w:rsidP="00DB11A9"/>
        </w:tc>
        <w:tc>
          <w:tcPr>
            <w:tcW w:w="1300" w:type="dxa"/>
          </w:tcPr>
          <w:p w:rsidR="00473C9E" w:rsidRPr="007D52EE" w:rsidRDefault="00473C9E" w:rsidP="00DB11A9"/>
        </w:tc>
      </w:tr>
      <w:tr w:rsidR="00473C9E" w:rsidRPr="007D52EE" w:rsidTr="00DB11A9">
        <w:trPr>
          <w:trHeight w:val="279"/>
          <w:tblCellSpacing w:w="5" w:type="nil"/>
        </w:trPr>
        <w:tc>
          <w:tcPr>
            <w:tcW w:w="4680" w:type="dxa"/>
          </w:tcPr>
          <w:p w:rsidR="00473C9E" w:rsidRPr="007D52EE" w:rsidRDefault="00473C9E" w:rsidP="00DB11A9">
            <w:r w:rsidRPr="007D52EE">
              <w:t>стоимость патента</w:t>
            </w:r>
          </w:p>
        </w:tc>
        <w:tc>
          <w:tcPr>
            <w:tcW w:w="1440" w:type="dxa"/>
          </w:tcPr>
          <w:p w:rsidR="00473C9E" w:rsidRPr="007D52EE" w:rsidRDefault="00473C9E" w:rsidP="00DB11A9">
            <w:pPr>
              <w:jc w:val="center"/>
            </w:pPr>
            <w:proofErr w:type="spellStart"/>
            <w:r w:rsidRPr="007D52EE">
              <w:t>тыс</w:t>
            </w:r>
            <w:proofErr w:type="gramStart"/>
            <w:r w:rsidRPr="007D52EE">
              <w:t>.р</w:t>
            </w:r>
            <w:proofErr w:type="gramEnd"/>
            <w:r w:rsidRPr="007D52EE">
              <w:t>уб</w:t>
            </w:r>
            <w:proofErr w:type="spellEnd"/>
            <w:r w:rsidRPr="007D52EE">
              <w:t>.</w:t>
            </w:r>
          </w:p>
        </w:tc>
        <w:tc>
          <w:tcPr>
            <w:tcW w:w="1380" w:type="dxa"/>
          </w:tcPr>
          <w:p w:rsidR="00473C9E" w:rsidRPr="007D52EE" w:rsidRDefault="00473C9E" w:rsidP="00DB11A9"/>
        </w:tc>
        <w:tc>
          <w:tcPr>
            <w:tcW w:w="1200" w:type="dxa"/>
          </w:tcPr>
          <w:p w:rsidR="00473C9E" w:rsidRPr="007D52EE" w:rsidRDefault="00473C9E" w:rsidP="00DB11A9"/>
        </w:tc>
        <w:tc>
          <w:tcPr>
            <w:tcW w:w="1300" w:type="dxa"/>
          </w:tcPr>
          <w:p w:rsidR="00473C9E" w:rsidRPr="007D52EE" w:rsidRDefault="00473C9E" w:rsidP="00DB11A9"/>
        </w:tc>
      </w:tr>
      <w:tr w:rsidR="00473C9E" w:rsidRPr="007D52EE" w:rsidTr="00DB11A9">
        <w:trPr>
          <w:trHeight w:val="257"/>
          <w:tblCellSpacing w:w="5" w:type="nil"/>
        </w:trPr>
        <w:tc>
          <w:tcPr>
            <w:tcW w:w="4680" w:type="dxa"/>
          </w:tcPr>
          <w:p w:rsidR="00473C9E" w:rsidRPr="007D52EE" w:rsidRDefault="00473C9E" w:rsidP="00DB11A9">
            <w:r w:rsidRPr="007D52EE">
              <w:t xml:space="preserve">налог  на  доходы физических лиц         </w:t>
            </w:r>
          </w:p>
        </w:tc>
        <w:tc>
          <w:tcPr>
            <w:tcW w:w="1440" w:type="dxa"/>
          </w:tcPr>
          <w:p w:rsidR="00473C9E" w:rsidRPr="007D52EE" w:rsidRDefault="00473C9E" w:rsidP="00DB11A9">
            <w:pPr>
              <w:jc w:val="center"/>
            </w:pPr>
            <w:proofErr w:type="spellStart"/>
            <w:r w:rsidRPr="007D52EE">
              <w:t>тыс</w:t>
            </w:r>
            <w:proofErr w:type="gramStart"/>
            <w:r w:rsidRPr="007D52EE">
              <w:t>.р</w:t>
            </w:r>
            <w:proofErr w:type="gramEnd"/>
            <w:r w:rsidRPr="007D52EE">
              <w:t>уб</w:t>
            </w:r>
            <w:proofErr w:type="spellEnd"/>
            <w:r w:rsidRPr="007D52EE">
              <w:t>.</w:t>
            </w:r>
          </w:p>
        </w:tc>
        <w:tc>
          <w:tcPr>
            <w:tcW w:w="1380" w:type="dxa"/>
          </w:tcPr>
          <w:p w:rsidR="00473C9E" w:rsidRPr="007D52EE" w:rsidRDefault="00473C9E" w:rsidP="00DB11A9"/>
        </w:tc>
        <w:tc>
          <w:tcPr>
            <w:tcW w:w="1200" w:type="dxa"/>
          </w:tcPr>
          <w:p w:rsidR="00473C9E" w:rsidRPr="007D52EE" w:rsidRDefault="00473C9E" w:rsidP="00DB11A9"/>
        </w:tc>
        <w:tc>
          <w:tcPr>
            <w:tcW w:w="1300" w:type="dxa"/>
          </w:tcPr>
          <w:p w:rsidR="00473C9E" w:rsidRPr="007D52EE" w:rsidRDefault="00473C9E" w:rsidP="00DB11A9"/>
        </w:tc>
      </w:tr>
      <w:tr w:rsidR="00473C9E" w:rsidRPr="007D52EE" w:rsidTr="00DB11A9">
        <w:trPr>
          <w:trHeight w:val="229"/>
          <w:tblCellSpacing w:w="5" w:type="nil"/>
        </w:trPr>
        <w:tc>
          <w:tcPr>
            <w:tcW w:w="4680" w:type="dxa"/>
          </w:tcPr>
          <w:p w:rsidR="00473C9E" w:rsidRPr="007D52EE" w:rsidRDefault="00473C9E" w:rsidP="00DB11A9">
            <w:r w:rsidRPr="007D52EE">
              <w:t xml:space="preserve">налог на имущество     </w:t>
            </w:r>
          </w:p>
        </w:tc>
        <w:tc>
          <w:tcPr>
            <w:tcW w:w="1440" w:type="dxa"/>
          </w:tcPr>
          <w:p w:rsidR="00473C9E" w:rsidRPr="007D52EE" w:rsidRDefault="00473C9E" w:rsidP="00DB11A9">
            <w:pPr>
              <w:jc w:val="center"/>
            </w:pPr>
            <w:proofErr w:type="spellStart"/>
            <w:r w:rsidRPr="007D52EE">
              <w:t>тыс</w:t>
            </w:r>
            <w:proofErr w:type="gramStart"/>
            <w:r w:rsidRPr="007D52EE">
              <w:t>.р</w:t>
            </w:r>
            <w:proofErr w:type="gramEnd"/>
            <w:r w:rsidRPr="007D52EE">
              <w:t>уб</w:t>
            </w:r>
            <w:proofErr w:type="spellEnd"/>
            <w:r w:rsidRPr="007D52EE">
              <w:t>.</w:t>
            </w:r>
          </w:p>
        </w:tc>
        <w:tc>
          <w:tcPr>
            <w:tcW w:w="1380" w:type="dxa"/>
          </w:tcPr>
          <w:p w:rsidR="00473C9E" w:rsidRPr="007D52EE" w:rsidRDefault="00473C9E" w:rsidP="00DB11A9"/>
        </w:tc>
        <w:tc>
          <w:tcPr>
            <w:tcW w:w="1200" w:type="dxa"/>
          </w:tcPr>
          <w:p w:rsidR="00473C9E" w:rsidRPr="007D52EE" w:rsidRDefault="00473C9E" w:rsidP="00DB11A9"/>
        </w:tc>
        <w:tc>
          <w:tcPr>
            <w:tcW w:w="1300" w:type="dxa"/>
          </w:tcPr>
          <w:p w:rsidR="00473C9E" w:rsidRPr="007D52EE" w:rsidRDefault="00473C9E" w:rsidP="00DB11A9"/>
        </w:tc>
      </w:tr>
      <w:tr w:rsidR="00473C9E" w:rsidRPr="007D52EE" w:rsidTr="00DB11A9">
        <w:trPr>
          <w:trHeight w:val="231"/>
          <w:tblCellSpacing w:w="5" w:type="nil"/>
        </w:trPr>
        <w:tc>
          <w:tcPr>
            <w:tcW w:w="4680" w:type="dxa"/>
          </w:tcPr>
          <w:p w:rsidR="00473C9E" w:rsidRPr="007D52EE" w:rsidRDefault="00473C9E" w:rsidP="00DB11A9">
            <w:r w:rsidRPr="007D52EE">
              <w:t xml:space="preserve">налог на прибыль       </w:t>
            </w:r>
          </w:p>
        </w:tc>
        <w:tc>
          <w:tcPr>
            <w:tcW w:w="1440" w:type="dxa"/>
          </w:tcPr>
          <w:p w:rsidR="00473C9E" w:rsidRPr="007D52EE" w:rsidRDefault="00473C9E" w:rsidP="00DB11A9">
            <w:pPr>
              <w:jc w:val="center"/>
            </w:pPr>
            <w:proofErr w:type="spellStart"/>
            <w:r w:rsidRPr="007D52EE">
              <w:t>тыс</w:t>
            </w:r>
            <w:proofErr w:type="gramStart"/>
            <w:r w:rsidRPr="007D52EE">
              <w:t>.р</w:t>
            </w:r>
            <w:proofErr w:type="gramEnd"/>
            <w:r w:rsidRPr="007D52EE">
              <w:t>уб</w:t>
            </w:r>
            <w:proofErr w:type="spellEnd"/>
            <w:r w:rsidRPr="007D52EE">
              <w:t>.</w:t>
            </w:r>
          </w:p>
        </w:tc>
        <w:tc>
          <w:tcPr>
            <w:tcW w:w="1380" w:type="dxa"/>
          </w:tcPr>
          <w:p w:rsidR="00473C9E" w:rsidRPr="007D52EE" w:rsidRDefault="00473C9E" w:rsidP="00DB11A9"/>
        </w:tc>
        <w:tc>
          <w:tcPr>
            <w:tcW w:w="1200" w:type="dxa"/>
          </w:tcPr>
          <w:p w:rsidR="00473C9E" w:rsidRPr="007D52EE" w:rsidRDefault="00473C9E" w:rsidP="00DB11A9"/>
        </w:tc>
        <w:tc>
          <w:tcPr>
            <w:tcW w:w="1300" w:type="dxa"/>
          </w:tcPr>
          <w:p w:rsidR="00473C9E" w:rsidRPr="007D52EE" w:rsidRDefault="00473C9E" w:rsidP="00DB11A9"/>
        </w:tc>
      </w:tr>
      <w:tr w:rsidR="00473C9E" w:rsidRPr="007D52EE" w:rsidTr="00DB11A9">
        <w:trPr>
          <w:trHeight w:val="371"/>
          <w:tblCellSpacing w:w="5" w:type="nil"/>
        </w:trPr>
        <w:tc>
          <w:tcPr>
            <w:tcW w:w="4680" w:type="dxa"/>
          </w:tcPr>
          <w:p w:rsidR="00473C9E" w:rsidRPr="007D52EE" w:rsidRDefault="00473C9E" w:rsidP="00DB11A9">
            <w:r w:rsidRPr="007D52EE">
              <w:t xml:space="preserve">земельный налог        </w:t>
            </w:r>
          </w:p>
        </w:tc>
        <w:tc>
          <w:tcPr>
            <w:tcW w:w="1440" w:type="dxa"/>
          </w:tcPr>
          <w:p w:rsidR="00473C9E" w:rsidRPr="007D52EE" w:rsidRDefault="00473C9E" w:rsidP="00DB11A9">
            <w:pPr>
              <w:jc w:val="center"/>
            </w:pPr>
            <w:proofErr w:type="spellStart"/>
            <w:r w:rsidRPr="007D52EE">
              <w:t>тыс</w:t>
            </w:r>
            <w:proofErr w:type="gramStart"/>
            <w:r w:rsidRPr="007D52EE">
              <w:t>.р</w:t>
            </w:r>
            <w:proofErr w:type="gramEnd"/>
            <w:r w:rsidRPr="007D52EE">
              <w:t>уб</w:t>
            </w:r>
            <w:proofErr w:type="spellEnd"/>
            <w:r w:rsidRPr="007D52EE">
              <w:t>.</w:t>
            </w:r>
          </w:p>
        </w:tc>
        <w:tc>
          <w:tcPr>
            <w:tcW w:w="1380" w:type="dxa"/>
          </w:tcPr>
          <w:p w:rsidR="00473C9E" w:rsidRPr="007D52EE" w:rsidRDefault="00473C9E" w:rsidP="00DB11A9"/>
        </w:tc>
        <w:tc>
          <w:tcPr>
            <w:tcW w:w="1200" w:type="dxa"/>
          </w:tcPr>
          <w:p w:rsidR="00473C9E" w:rsidRPr="007D52EE" w:rsidRDefault="00473C9E" w:rsidP="00DB11A9"/>
        </w:tc>
        <w:tc>
          <w:tcPr>
            <w:tcW w:w="1300" w:type="dxa"/>
          </w:tcPr>
          <w:p w:rsidR="00473C9E" w:rsidRPr="007D52EE" w:rsidRDefault="00473C9E" w:rsidP="00DB11A9"/>
        </w:tc>
      </w:tr>
      <w:tr w:rsidR="00473C9E" w:rsidRPr="007D52EE" w:rsidTr="00DB11A9">
        <w:trPr>
          <w:trHeight w:val="355"/>
          <w:tblCellSpacing w:w="5" w:type="nil"/>
        </w:trPr>
        <w:tc>
          <w:tcPr>
            <w:tcW w:w="4680" w:type="dxa"/>
          </w:tcPr>
          <w:p w:rsidR="00473C9E" w:rsidRPr="007D52EE" w:rsidRDefault="00473C9E" w:rsidP="00DB11A9">
            <w:r w:rsidRPr="007D52EE">
              <w:t xml:space="preserve">транспортный налог     </w:t>
            </w:r>
          </w:p>
        </w:tc>
        <w:tc>
          <w:tcPr>
            <w:tcW w:w="1440" w:type="dxa"/>
          </w:tcPr>
          <w:p w:rsidR="00473C9E" w:rsidRPr="007D52EE" w:rsidRDefault="00473C9E" w:rsidP="00DB11A9">
            <w:pPr>
              <w:jc w:val="center"/>
            </w:pPr>
            <w:proofErr w:type="spellStart"/>
            <w:r w:rsidRPr="007D52EE">
              <w:t>тыс</w:t>
            </w:r>
            <w:proofErr w:type="gramStart"/>
            <w:r w:rsidRPr="007D52EE">
              <w:t>.р</w:t>
            </w:r>
            <w:proofErr w:type="gramEnd"/>
            <w:r w:rsidRPr="007D52EE">
              <w:t>уб</w:t>
            </w:r>
            <w:proofErr w:type="spellEnd"/>
            <w:r w:rsidRPr="007D52EE">
              <w:t>.</w:t>
            </w:r>
          </w:p>
        </w:tc>
        <w:tc>
          <w:tcPr>
            <w:tcW w:w="1380" w:type="dxa"/>
          </w:tcPr>
          <w:p w:rsidR="00473C9E" w:rsidRPr="007D52EE" w:rsidRDefault="00473C9E" w:rsidP="00DB11A9"/>
        </w:tc>
        <w:tc>
          <w:tcPr>
            <w:tcW w:w="1200" w:type="dxa"/>
          </w:tcPr>
          <w:p w:rsidR="00473C9E" w:rsidRPr="007D52EE" w:rsidRDefault="00473C9E" w:rsidP="00DB11A9"/>
        </w:tc>
        <w:tc>
          <w:tcPr>
            <w:tcW w:w="1300" w:type="dxa"/>
          </w:tcPr>
          <w:p w:rsidR="00473C9E" w:rsidRPr="007D52EE" w:rsidRDefault="00473C9E" w:rsidP="00DB11A9"/>
        </w:tc>
      </w:tr>
      <w:tr w:rsidR="00473C9E" w:rsidRPr="007D52EE" w:rsidTr="00DB11A9">
        <w:trPr>
          <w:trHeight w:val="367"/>
          <w:tblCellSpacing w:w="5" w:type="nil"/>
        </w:trPr>
        <w:tc>
          <w:tcPr>
            <w:tcW w:w="4680" w:type="dxa"/>
          </w:tcPr>
          <w:p w:rsidR="00473C9E" w:rsidRPr="007D52EE" w:rsidRDefault="00473C9E" w:rsidP="00DB11A9">
            <w:r w:rsidRPr="007D52EE">
              <w:t xml:space="preserve">налог  на   добавленную стоимость  </w:t>
            </w:r>
          </w:p>
        </w:tc>
        <w:tc>
          <w:tcPr>
            <w:tcW w:w="1440" w:type="dxa"/>
          </w:tcPr>
          <w:p w:rsidR="00473C9E" w:rsidRPr="007D52EE" w:rsidRDefault="00473C9E" w:rsidP="00DB11A9">
            <w:pPr>
              <w:jc w:val="center"/>
            </w:pPr>
            <w:proofErr w:type="spellStart"/>
            <w:r w:rsidRPr="007D52EE">
              <w:t>тыс</w:t>
            </w:r>
            <w:proofErr w:type="gramStart"/>
            <w:r w:rsidRPr="007D52EE">
              <w:t>.р</w:t>
            </w:r>
            <w:proofErr w:type="gramEnd"/>
            <w:r w:rsidRPr="007D52EE">
              <w:t>уб</w:t>
            </w:r>
            <w:proofErr w:type="spellEnd"/>
            <w:r w:rsidRPr="007D52EE">
              <w:t>.</w:t>
            </w:r>
          </w:p>
        </w:tc>
        <w:tc>
          <w:tcPr>
            <w:tcW w:w="1380" w:type="dxa"/>
          </w:tcPr>
          <w:p w:rsidR="00473C9E" w:rsidRPr="007D52EE" w:rsidRDefault="00473C9E" w:rsidP="00DB11A9"/>
        </w:tc>
        <w:tc>
          <w:tcPr>
            <w:tcW w:w="1200" w:type="dxa"/>
          </w:tcPr>
          <w:p w:rsidR="00473C9E" w:rsidRPr="007D52EE" w:rsidRDefault="00473C9E" w:rsidP="00DB11A9"/>
        </w:tc>
        <w:tc>
          <w:tcPr>
            <w:tcW w:w="1300" w:type="dxa"/>
          </w:tcPr>
          <w:p w:rsidR="00473C9E" w:rsidRPr="007D52EE" w:rsidRDefault="00473C9E" w:rsidP="00DB11A9"/>
        </w:tc>
      </w:tr>
      <w:tr w:rsidR="00473C9E" w:rsidRPr="007D52EE" w:rsidTr="00DB11A9">
        <w:trPr>
          <w:trHeight w:val="351"/>
          <w:tblCellSpacing w:w="5" w:type="nil"/>
        </w:trPr>
        <w:tc>
          <w:tcPr>
            <w:tcW w:w="4680" w:type="dxa"/>
          </w:tcPr>
          <w:p w:rsidR="00473C9E" w:rsidRPr="007D52EE" w:rsidRDefault="00473C9E" w:rsidP="00DB11A9">
            <w:r w:rsidRPr="007D52EE">
              <w:t xml:space="preserve">взносы  в  Пенсионный Фонд                   </w:t>
            </w:r>
          </w:p>
        </w:tc>
        <w:tc>
          <w:tcPr>
            <w:tcW w:w="1440" w:type="dxa"/>
          </w:tcPr>
          <w:p w:rsidR="00473C9E" w:rsidRPr="007D52EE" w:rsidRDefault="00473C9E" w:rsidP="00DB11A9">
            <w:pPr>
              <w:jc w:val="center"/>
            </w:pPr>
            <w:proofErr w:type="spellStart"/>
            <w:r w:rsidRPr="007D52EE">
              <w:t>тыс</w:t>
            </w:r>
            <w:proofErr w:type="gramStart"/>
            <w:r w:rsidRPr="007D52EE">
              <w:t>.р</w:t>
            </w:r>
            <w:proofErr w:type="gramEnd"/>
            <w:r w:rsidRPr="007D52EE">
              <w:t>уб</w:t>
            </w:r>
            <w:proofErr w:type="spellEnd"/>
            <w:r w:rsidRPr="007D52EE">
              <w:t>.</w:t>
            </w:r>
          </w:p>
        </w:tc>
        <w:tc>
          <w:tcPr>
            <w:tcW w:w="1380" w:type="dxa"/>
          </w:tcPr>
          <w:p w:rsidR="00473C9E" w:rsidRPr="007D52EE" w:rsidRDefault="00473C9E" w:rsidP="00DB11A9"/>
        </w:tc>
        <w:tc>
          <w:tcPr>
            <w:tcW w:w="1200" w:type="dxa"/>
          </w:tcPr>
          <w:p w:rsidR="00473C9E" w:rsidRPr="007D52EE" w:rsidRDefault="00473C9E" w:rsidP="00DB11A9"/>
        </w:tc>
        <w:tc>
          <w:tcPr>
            <w:tcW w:w="1300" w:type="dxa"/>
          </w:tcPr>
          <w:p w:rsidR="00473C9E" w:rsidRPr="007D52EE" w:rsidRDefault="00473C9E" w:rsidP="00DB11A9"/>
        </w:tc>
      </w:tr>
      <w:tr w:rsidR="00473C9E" w:rsidRPr="007D52EE" w:rsidTr="00DB11A9">
        <w:trPr>
          <w:trHeight w:val="540"/>
          <w:tblCellSpacing w:w="5" w:type="nil"/>
        </w:trPr>
        <w:tc>
          <w:tcPr>
            <w:tcW w:w="4680" w:type="dxa"/>
          </w:tcPr>
          <w:p w:rsidR="00473C9E" w:rsidRPr="007D52EE" w:rsidRDefault="00473C9E" w:rsidP="00DB11A9">
            <w:r w:rsidRPr="007D52EE">
              <w:t xml:space="preserve">взносы  в Фонд обязательного медицинского страхования            </w:t>
            </w:r>
          </w:p>
        </w:tc>
        <w:tc>
          <w:tcPr>
            <w:tcW w:w="1440" w:type="dxa"/>
          </w:tcPr>
          <w:p w:rsidR="00473C9E" w:rsidRPr="007D52EE" w:rsidRDefault="00473C9E" w:rsidP="00DB11A9">
            <w:pPr>
              <w:jc w:val="center"/>
            </w:pPr>
            <w:proofErr w:type="spellStart"/>
            <w:r w:rsidRPr="007D52EE">
              <w:t>тыс</w:t>
            </w:r>
            <w:proofErr w:type="gramStart"/>
            <w:r w:rsidRPr="007D52EE">
              <w:t>.р</w:t>
            </w:r>
            <w:proofErr w:type="gramEnd"/>
            <w:r w:rsidRPr="007D52EE">
              <w:t>уб</w:t>
            </w:r>
            <w:proofErr w:type="spellEnd"/>
            <w:r w:rsidRPr="007D52EE">
              <w:t>.</w:t>
            </w:r>
          </w:p>
        </w:tc>
        <w:tc>
          <w:tcPr>
            <w:tcW w:w="1380" w:type="dxa"/>
          </w:tcPr>
          <w:p w:rsidR="00473C9E" w:rsidRPr="007D52EE" w:rsidRDefault="00473C9E" w:rsidP="00DB11A9"/>
        </w:tc>
        <w:tc>
          <w:tcPr>
            <w:tcW w:w="1200" w:type="dxa"/>
          </w:tcPr>
          <w:p w:rsidR="00473C9E" w:rsidRPr="007D52EE" w:rsidRDefault="00473C9E" w:rsidP="00DB11A9"/>
        </w:tc>
        <w:tc>
          <w:tcPr>
            <w:tcW w:w="1300" w:type="dxa"/>
          </w:tcPr>
          <w:p w:rsidR="00473C9E" w:rsidRPr="007D52EE" w:rsidRDefault="00473C9E" w:rsidP="00DB11A9"/>
        </w:tc>
      </w:tr>
      <w:tr w:rsidR="00473C9E" w:rsidRPr="007D52EE" w:rsidTr="00DB11A9">
        <w:trPr>
          <w:trHeight w:val="333"/>
          <w:tblCellSpacing w:w="5" w:type="nil"/>
        </w:trPr>
        <w:tc>
          <w:tcPr>
            <w:tcW w:w="4680" w:type="dxa"/>
          </w:tcPr>
          <w:p w:rsidR="00473C9E" w:rsidRPr="007D52EE" w:rsidRDefault="00473C9E" w:rsidP="00DB11A9">
            <w:r w:rsidRPr="007D52EE">
              <w:t xml:space="preserve">взносы в Фонд социального страхования            </w:t>
            </w:r>
          </w:p>
        </w:tc>
        <w:tc>
          <w:tcPr>
            <w:tcW w:w="1440" w:type="dxa"/>
          </w:tcPr>
          <w:p w:rsidR="00473C9E" w:rsidRPr="007D52EE" w:rsidRDefault="00473C9E" w:rsidP="00DB11A9">
            <w:pPr>
              <w:jc w:val="center"/>
            </w:pPr>
            <w:proofErr w:type="spellStart"/>
            <w:r w:rsidRPr="007D52EE">
              <w:t>тыс</w:t>
            </w:r>
            <w:proofErr w:type="gramStart"/>
            <w:r w:rsidRPr="007D52EE">
              <w:t>.р</w:t>
            </w:r>
            <w:proofErr w:type="gramEnd"/>
            <w:r w:rsidRPr="007D52EE">
              <w:t>уб</w:t>
            </w:r>
            <w:proofErr w:type="spellEnd"/>
            <w:r w:rsidRPr="007D52EE">
              <w:t>.</w:t>
            </w:r>
          </w:p>
        </w:tc>
        <w:tc>
          <w:tcPr>
            <w:tcW w:w="1380" w:type="dxa"/>
          </w:tcPr>
          <w:p w:rsidR="00473C9E" w:rsidRPr="007D52EE" w:rsidRDefault="00473C9E" w:rsidP="00DB11A9"/>
        </w:tc>
        <w:tc>
          <w:tcPr>
            <w:tcW w:w="1200" w:type="dxa"/>
          </w:tcPr>
          <w:p w:rsidR="00473C9E" w:rsidRPr="007D52EE" w:rsidRDefault="00473C9E" w:rsidP="00DB11A9"/>
        </w:tc>
        <w:tc>
          <w:tcPr>
            <w:tcW w:w="1300" w:type="dxa"/>
          </w:tcPr>
          <w:p w:rsidR="00473C9E" w:rsidRPr="007D52EE" w:rsidRDefault="00473C9E" w:rsidP="00DB11A9"/>
        </w:tc>
      </w:tr>
      <w:tr w:rsidR="00473C9E" w:rsidRPr="007D52EE" w:rsidTr="00DB11A9">
        <w:trPr>
          <w:trHeight w:val="306"/>
          <w:tblCellSpacing w:w="5" w:type="nil"/>
        </w:trPr>
        <w:tc>
          <w:tcPr>
            <w:tcW w:w="4680" w:type="dxa"/>
          </w:tcPr>
          <w:p w:rsidR="00473C9E" w:rsidRPr="007D52EE" w:rsidRDefault="00473C9E" w:rsidP="00DB11A9">
            <w:r w:rsidRPr="007D52EE">
              <w:t xml:space="preserve">иные налоги (взносы)   </w:t>
            </w:r>
          </w:p>
        </w:tc>
        <w:tc>
          <w:tcPr>
            <w:tcW w:w="1440" w:type="dxa"/>
          </w:tcPr>
          <w:p w:rsidR="00473C9E" w:rsidRPr="007D52EE" w:rsidRDefault="00473C9E" w:rsidP="00DB11A9">
            <w:pPr>
              <w:jc w:val="center"/>
            </w:pPr>
            <w:proofErr w:type="spellStart"/>
            <w:r w:rsidRPr="007D52EE">
              <w:t>тыс</w:t>
            </w:r>
            <w:proofErr w:type="gramStart"/>
            <w:r w:rsidRPr="007D52EE">
              <w:t>.р</w:t>
            </w:r>
            <w:proofErr w:type="gramEnd"/>
            <w:r w:rsidRPr="007D52EE">
              <w:t>уб</w:t>
            </w:r>
            <w:proofErr w:type="spellEnd"/>
            <w:r w:rsidRPr="007D52EE">
              <w:t>.</w:t>
            </w:r>
          </w:p>
        </w:tc>
        <w:tc>
          <w:tcPr>
            <w:tcW w:w="1380" w:type="dxa"/>
          </w:tcPr>
          <w:p w:rsidR="00473C9E" w:rsidRPr="007D52EE" w:rsidRDefault="00473C9E" w:rsidP="00DB11A9"/>
        </w:tc>
        <w:tc>
          <w:tcPr>
            <w:tcW w:w="1200" w:type="dxa"/>
          </w:tcPr>
          <w:p w:rsidR="00473C9E" w:rsidRPr="007D52EE" w:rsidRDefault="00473C9E" w:rsidP="00DB11A9"/>
        </w:tc>
        <w:tc>
          <w:tcPr>
            <w:tcW w:w="1300" w:type="dxa"/>
          </w:tcPr>
          <w:p w:rsidR="00473C9E" w:rsidRPr="007D52EE" w:rsidRDefault="00473C9E" w:rsidP="00DB11A9"/>
        </w:tc>
      </w:tr>
      <w:tr w:rsidR="00473C9E" w:rsidRPr="007D52EE" w:rsidTr="00DB11A9">
        <w:trPr>
          <w:trHeight w:val="540"/>
          <w:tblCellSpacing w:w="5" w:type="nil"/>
        </w:trPr>
        <w:tc>
          <w:tcPr>
            <w:tcW w:w="4680" w:type="dxa"/>
          </w:tcPr>
          <w:p w:rsidR="00473C9E" w:rsidRPr="007D52EE" w:rsidRDefault="00473C9E" w:rsidP="00DB11A9">
            <w:r w:rsidRPr="007D52EE">
              <w:t xml:space="preserve">Отгружено товаров  собственного производства (выполнено работ  и  услуг собственными силами) </w:t>
            </w:r>
            <w:hyperlink w:anchor="Par478" w:history="1">
              <w:r w:rsidRPr="007D52EE">
                <w:t>&lt;***&gt;</w:t>
              </w:r>
            </w:hyperlink>
          </w:p>
        </w:tc>
        <w:tc>
          <w:tcPr>
            <w:tcW w:w="1440" w:type="dxa"/>
            <w:vAlign w:val="center"/>
          </w:tcPr>
          <w:p w:rsidR="00473C9E" w:rsidRPr="007D52EE" w:rsidRDefault="00473C9E" w:rsidP="00DB11A9">
            <w:pPr>
              <w:jc w:val="center"/>
            </w:pPr>
            <w:proofErr w:type="spellStart"/>
            <w:r w:rsidRPr="007D52EE">
              <w:t>тыс</w:t>
            </w:r>
            <w:proofErr w:type="gramStart"/>
            <w:r w:rsidRPr="007D52EE">
              <w:t>.р</w:t>
            </w:r>
            <w:proofErr w:type="gramEnd"/>
            <w:r w:rsidRPr="007D52EE">
              <w:t>уб</w:t>
            </w:r>
            <w:proofErr w:type="spellEnd"/>
            <w:r w:rsidRPr="007D52EE">
              <w:t>.</w:t>
            </w:r>
          </w:p>
        </w:tc>
        <w:tc>
          <w:tcPr>
            <w:tcW w:w="1380" w:type="dxa"/>
          </w:tcPr>
          <w:p w:rsidR="00473C9E" w:rsidRPr="007D52EE" w:rsidRDefault="00473C9E" w:rsidP="00DB11A9"/>
        </w:tc>
        <w:tc>
          <w:tcPr>
            <w:tcW w:w="1200" w:type="dxa"/>
          </w:tcPr>
          <w:p w:rsidR="00473C9E" w:rsidRPr="007D52EE" w:rsidRDefault="00473C9E" w:rsidP="00DB11A9"/>
        </w:tc>
        <w:tc>
          <w:tcPr>
            <w:tcW w:w="1300" w:type="dxa"/>
          </w:tcPr>
          <w:p w:rsidR="00473C9E" w:rsidRPr="007D52EE" w:rsidRDefault="00473C9E" w:rsidP="00DB11A9"/>
        </w:tc>
      </w:tr>
      <w:tr w:rsidR="00473C9E" w:rsidRPr="007D52EE" w:rsidTr="00DB11A9">
        <w:trPr>
          <w:trHeight w:val="540"/>
          <w:tblCellSpacing w:w="5" w:type="nil"/>
        </w:trPr>
        <w:tc>
          <w:tcPr>
            <w:tcW w:w="4680" w:type="dxa"/>
          </w:tcPr>
          <w:p w:rsidR="00473C9E" w:rsidRPr="007D52EE" w:rsidRDefault="00473C9E" w:rsidP="00DB11A9">
            <w:r w:rsidRPr="007D52EE">
              <w:t xml:space="preserve">География поставок (количество субъектов РФ, в которые  осуществляются  поставки  товаров,  работ,  услуг) </w:t>
            </w:r>
          </w:p>
        </w:tc>
        <w:tc>
          <w:tcPr>
            <w:tcW w:w="1440" w:type="dxa"/>
            <w:vAlign w:val="center"/>
          </w:tcPr>
          <w:p w:rsidR="00473C9E" w:rsidRPr="007D52EE" w:rsidRDefault="00473C9E" w:rsidP="00DB11A9">
            <w:pPr>
              <w:jc w:val="center"/>
            </w:pPr>
            <w:r w:rsidRPr="007D52EE">
              <w:t>ед.</w:t>
            </w:r>
          </w:p>
        </w:tc>
        <w:tc>
          <w:tcPr>
            <w:tcW w:w="1380" w:type="dxa"/>
          </w:tcPr>
          <w:p w:rsidR="00473C9E" w:rsidRPr="007D52EE" w:rsidRDefault="00473C9E" w:rsidP="00DB11A9"/>
        </w:tc>
        <w:tc>
          <w:tcPr>
            <w:tcW w:w="1200" w:type="dxa"/>
          </w:tcPr>
          <w:p w:rsidR="00473C9E" w:rsidRPr="007D52EE" w:rsidRDefault="00473C9E" w:rsidP="00DB11A9"/>
        </w:tc>
        <w:tc>
          <w:tcPr>
            <w:tcW w:w="1300" w:type="dxa"/>
          </w:tcPr>
          <w:p w:rsidR="00473C9E" w:rsidRPr="007D52EE" w:rsidRDefault="00473C9E" w:rsidP="00DB11A9"/>
        </w:tc>
      </w:tr>
      <w:tr w:rsidR="00473C9E" w:rsidRPr="007D52EE" w:rsidTr="00DB11A9">
        <w:trPr>
          <w:trHeight w:val="540"/>
          <w:tblCellSpacing w:w="5" w:type="nil"/>
        </w:trPr>
        <w:tc>
          <w:tcPr>
            <w:tcW w:w="4680" w:type="dxa"/>
          </w:tcPr>
          <w:p w:rsidR="00473C9E" w:rsidRPr="007D52EE" w:rsidRDefault="00473C9E" w:rsidP="00DB11A9">
            <w:r w:rsidRPr="007D52EE">
              <w:t>Номенклатура   производимой   продукции</w:t>
            </w:r>
            <w:r w:rsidRPr="007D52EE">
              <w:br/>
              <w:t xml:space="preserve">(работ, услуг) </w:t>
            </w:r>
          </w:p>
        </w:tc>
        <w:tc>
          <w:tcPr>
            <w:tcW w:w="1440" w:type="dxa"/>
            <w:vAlign w:val="center"/>
          </w:tcPr>
          <w:p w:rsidR="00473C9E" w:rsidRPr="007D52EE" w:rsidRDefault="00473C9E" w:rsidP="00DB11A9">
            <w:pPr>
              <w:jc w:val="center"/>
            </w:pPr>
            <w:r w:rsidRPr="007D52EE">
              <w:t>ед.</w:t>
            </w:r>
          </w:p>
        </w:tc>
        <w:tc>
          <w:tcPr>
            <w:tcW w:w="1380" w:type="dxa"/>
          </w:tcPr>
          <w:p w:rsidR="00473C9E" w:rsidRPr="007D52EE" w:rsidRDefault="00473C9E" w:rsidP="00DB11A9"/>
        </w:tc>
        <w:tc>
          <w:tcPr>
            <w:tcW w:w="1200" w:type="dxa"/>
          </w:tcPr>
          <w:p w:rsidR="00473C9E" w:rsidRPr="007D52EE" w:rsidRDefault="00473C9E" w:rsidP="00DB11A9"/>
        </w:tc>
        <w:tc>
          <w:tcPr>
            <w:tcW w:w="1300" w:type="dxa"/>
          </w:tcPr>
          <w:p w:rsidR="00473C9E" w:rsidRPr="007D52EE" w:rsidRDefault="00473C9E" w:rsidP="00DB11A9"/>
        </w:tc>
      </w:tr>
      <w:tr w:rsidR="00473C9E" w:rsidRPr="007D52EE" w:rsidTr="00DB11A9">
        <w:trPr>
          <w:trHeight w:val="540"/>
          <w:tblCellSpacing w:w="5" w:type="nil"/>
        </w:trPr>
        <w:tc>
          <w:tcPr>
            <w:tcW w:w="4680" w:type="dxa"/>
          </w:tcPr>
          <w:p w:rsidR="00473C9E" w:rsidRPr="007D52EE" w:rsidRDefault="00473C9E" w:rsidP="00DB11A9">
            <w:pPr>
              <w:autoSpaceDE w:val="0"/>
              <w:autoSpaceDN w:val="0"/>
              <w:adjustRightInd w:val="0"/>
              <w:ind w:left="110"/>
            </w:pPr>
            <w:r w:rsidRPr="007D52EE">
              <w:t>Инвестиции в основной капитал, всего</w:t>
            </w:r>
            <w:hyperlink w:anchor="Par478" w:history="1">
              <w:r w:rsidRPr="007D52EE">
                <w:t>&lt;****&gt;</w:t>
              </w:r>
            </w:hyperlink>
            <w:r w:rsidRPr="007D52EE">
              <w:t xml:space="preserve">: </w:t>
            </w:r>
          </w:p>
        </w:tc>
        <w:tc>
          <w:tcPr>
            <w:tcW w:w="1440" w:type="dxa"/>
          </w:tcPr>
          <w:p w:rsidR="00473C9E" w:rsidRPr="007D52EE" w:rsidRDefault="00473C9E" w:rsidP="00DB11A9">
            <w:pPr>
              <w:jc w:val="center"/>
            </w:pPr>
            <w:proofErr w:type="spellStart"/>
            <w:r w:rsidRPr="007D52EE">
              <w:t>тыс</w:t>
            </w:r>
            <w:proofErr w:type="gramStart"/>
            <w:r w:rsidRPr="007D52EE">
              <w:t>.р</w:t>
            </w:r>
            <w:proofErr w:type="gramEnd"/>
            <w:r w:rsidRPr="007D52EE">
              <w:t>уб</w:t>
            </w:r>
            <w:proofErr w:type="spellEnd"/>
            <w:r w:rsidRPr="007D52EE">
              <w:t>.</w:t>
            </w:r>
          </w:p>
        </w:tc>
        <w:tc>
          <w:tcPr>
            <w:tcW w:w="1380" w:type="dxa"/>
          </w:tcPr>
          <w:p w:rsidR="00473C9E" w:rsidRPr="007D52EE" w:rsidRDefault="00473C9E" w:rsidP="00DB11A9"/>
        </w:tc>
        <w:tc>
          <w:tcPr>
            <w:tcW w:w="1200" w:type="dxa"/>
          </w:tcPr>
          <w:p w:rsidR="00473C9E" w:rsidRPr="007D52EE" w:rsidRDefault="00473C9E" w:rsidP="00DB11A9"/>
        </w:tc>
        <w:tc>
          <w:tcPr>
            <w:tcW w:w="1300" w:type="dxa"/>
          </w:tcPr>
          <w:p w:rsidR="00473C9E" w:rsidRPr="007D52EE" w:rsidRDefault="00473C9E" w:rsidP="00DB11A9"/>
        </w:tc>
      </w:tr>
      <w:tr w:rsidR="00473C9E" w:rsidRPr="007D52EE" w:rsidTr="00DB11A9">
        <w:trPr>
          <w:trHeight w:val="540"/>
          <w:tblCellSpacing w:w="5" w:type="nil"/>
        </w:trPr>
        <w:tc>
          <w:tcPr>
            <w:tcW w:w="4680" w:type="dxa"/>
          </w:tcPr>
          <w:p w:rsidR="00473C9E" w:rsidRPr="007D52EE" w:rsidRDefault="00473C9E" w:rsidP="00DB11A9">
            <w:pPr>
              <w:autoSpaceDE w:val="0"/>
              <w:autoSpaceDN w:val="0"/>
              <w:adjustRightInd w:val="0"/>
              <w:ind w:left="110"/>
            </w:pPr>
            <w:r w:rsidRPr="007D52EE">
              <w:t xml:space="preserve">привлеченные  заемные (кредитные) средства                               </w:t>
            </w:r>
          </w:p>
        </w:tc>
        <w:tc>
          <w:tcPr>
            <w:tcW w:w="1440" w:type="dxa"/>
          </w:tcPr>
          <w:p w:rsidR="00473C9E" w:rsidRPr="007D52EE" w:rsidRDefault="00473C9E" w:rsidP="00DB11A9">
            <w:pPr>
              <w:jc w:val="center"/>
            </w:pPr>
            <w:proofErr w:type="spellStart"/>
            <w:r w:rsidRPr="007D52EE">
              <w:t>тыс</w:t>
            </w:r>
            <w:proofErr w:type="gramStart"/>
            <w:r w:rsidRPr="007D52EE">
              <w:t>.р</w:t>
            </w:r>
            <w:proofErr w:type="gramEnd"/>
            <w:r w:rsidRPr="007D52EE">
              <w:t>уб</w:t>
            </w:r>
            <w:proofErr w:type="spellEnd"/>
            <w:r w:rsidRPr="007D52EE">
              <w:t>.</w:t>
            </w:r>
          </w:p>
        </w:tc>
        <w:tc>
          <w:tcPr>
            <w:tcW w:w="1380" w:type="dxa"/>
          </w:tcPr>
          <w:p w:rsidR="00473C9E" w:rsidRPr="007D52EE" w:rsidRDefault="00473C9E" w:rsidP="00DB11A9"/>
        </w:tc>
        <w:tc>
          <w:tcPr>
            <w:tcW w:w="1200" w:type="dxa"/>
          </w:tcPr>
          <w:p w:rsidR="00473C9E" w:rsidRPr="007D52EE" w:rsidRDefault="00473C9E" w:rsidP="00DB11A9"/>
        </w:tc>
        <w:tc>
          <w:tcPr>
            <w:tcW w:w="1300" w:type="dxa"/>
          </w:tcPr>
          <w:p w:rsidR="00473C9E" w:rsidRPr="007D52EE" w:rsidRDefault="00473C9E" w:rsidP="00DB11A9"/>
        </w:tc>
      </w:tr>
      <w:tr w:rsidR="00473C9E" w:rsidRPr="007D52EE" w:rsidTr="00DB11A9">
        <w:trPr>
          <w:trHeight w:val="540"/>
          <w:tblCellSpacing w:w="5" w:type="nil"/>
        </w:trPr>
        <w:tc>
          <w:tcPr>
            <w:tcW w:w="4680" w:type="dxa"/>
          </w:tcPr>
          <w:p w:rsidR="00473C9E" w:rsidRPr="007D52EE" w:rsidRDefault="00473C9E" w:rsidP="00DB11A9">
            <w:pPr>
              <w:autoSpaceDE w:val="0"/>
              <w:autoSpaceDN w:val="0"/>
              <w:adjustRightInd w:val="0"/>
              <w:ind w:left="110"/>
            </w:pPr>
            <w:r w:rsidRPr="007D52EE">
              <w:t xml:space="preserve">из них: привлечено в  рамках  программ государственной поддержки              </w:t>
            </w:r>
          </w:p>
        </w:tc>
        <w:tc>
          <w:tcPr>
            <w:tcW w:w="1440" w:type="dxa"/>
          </w:tcPr>
          <w:p w:rsidR="00473C9E" w:rsidRPr="007D52EE" w:rsidRDefault="00473C9E" w:rsidP="00DB11A9">
            <w:pPr>
              <w:jc w:val="center"/>
            </w:pPr>
            <w:proofErr w:type="spellStart"/>
            <w:r w:rsidRPr="007D52EE">
              <w:t>тыс</w:t>
            </w:r>
            <w:proofErr w:type="gramStart"/>
            <w:r w:rsidRPr="007D52EE">
              <w:t>.р</w:t>
            </w:r>
            <w:proofErr w:type="gramEnd"/>
            <w:r w:rsidRPr="007D52EE">
              <w:t>уб</w:t>
            </w:r>
            <w:proofErr w:type="spellEnd"/>
            <w:r w:rsidRPr="007D52EE">
              <w:t>.</w:t>
            </w:r>
          </w:p>
        </w:tc>
        <w:tc>
          <w:tcPr>
            <w:tcW w:w="1380" w:type="dxa"/>
          </w:tcPr>
          <w:p w:rsidR="00473C9E" w:rsidRPr="007D52EE" w:rsidRDefault="00473C9E" w:rsidP="00DB11A9"/>
        </w:tc>
        <w:tc>
          <w:tcPr>
            <w:tcW w:w="1200" w:type="dxa"/>
          </w:tcPr>
          <w:p w:rsidR="00473C9E" w:rsidRPr="007D52EE" w:rsidRDefault="00473C9E" w:rsidP="00DB11A9"/>
        </w:tc>
        <w:tc>
          <w:tcPr>
            <w:tcW w:w="1300" w:type="dxa"/>
          </w:tcPr>
          <w:p w:rsidR="00473C9E" w:rsidRPr="007D52EE" w:rsidRDefault="00473C9E" w:rsidP="00DB11A9"/>
        </w:tc>
      </w:tr>
      <w:tr w:rsidR="00473C9E" w:rsidRPr="007D52EE" w:rsidTr="00DB11A9">
        <w:trPr>
          <w:trHeight w:val="360"/>
          <w:tblCellSpacing w:w="5" w:type="nil"/>
        </w:trPr>
        <w:tc>
          <w:tcPr>
            <w:tcW w:w="4680" w:type="dxa"/>
          </w:tcPr>
          <w:p w:rsidR="00473C9E" w:rsidRPr="007D52EE" w:rsidRDefault="00473C9E" w:rsidP="00DB11A9">
            <w:r w:rsidRPr="007D52EE">
              <w:t xml:space="preserve">Среднесписочная  численность работников (без внешних совместителей)   </w:t>
            </w:r>
          </w:p>
        </w:tc>
        <w:tc>
          <w:tcPr>
            <w:tcW w:w="1440" w:type="dxa"/>
            <w:vAlign w:val="center"/>
          </w:tcPr>
          <w:p w:rsidR="00473C9E" w:rsidRPr="007D52EE" w:rsidRDefault="00473C9E" w:rsidP="00DB11A9">
            <w:pPr>
              <w:jc w:val="center"/>
            </w:pPr>
            <w:r w:rsidRPr="007D52EE">
              <w:t>человек</w:t>
            </w:r>
          </w:p>
        </w:tc>
        <w:tc>
          <w:tcPr>
            <w:tcW w:w="1380" w:type="dxa"/>
          </w:tcPr>
          <w:p w:rsidR="00473C9E" w:rsidRPr="007D52EE" w:rsidRDefault="00473C9E" w:rsidP="00DB11A9"/>
        </w:tc>
        <w:tc>
          <w:tcPr>
            <w:tcW w:w="1200" w:type="dxa"/>
          </w:tcPr>
          <w:p w:rsidR="00473C9E" w:rsidRPr="007D52EE" w:rsidRDefault="00473C9E" w:rsidP="00DB11A9"/>
        </w:tc>
        <w:tc>
          <w:tcPr>
            <w:tcW w:w="1300" w:type="dxa"/>
          </w:tcPr>
          <w:p w:rsidR="00473C9E" w:rsidRPr="007D52EE" w:rsidRDefault="00473C9E" w:rsidP="00DB11A9"/>
        </w:tc>
      </w:tr>
      <w:tr w:rsidR="00473C9E" w:rsidRPr="007D52EE" w:rsidTr="00DB11A9">
        <w:trPr>
          <w:trHeight w:val="360"/>
          <w:tblCellSpacing w:w="5" w:type="nil"/>
        </w:trPr>
        <w:tc>
          <w:tcPr>
            <w:tcW w:w="4680" w:type="dxa"/>
          </w:tcPr>
          <w:p w:rsidR="00473C9E" w:rsidRPr="007D52EE" w:rsidRDefault="00473C9E" w:rsidP="00DB11A9">
            <w:r w:rsidRPr="007D52EE">
              <w:t xml:space="preserve">Среднемесячная  начисленная  заработная плата  работников    </w:t>
            </w:r>
          </w:p>
        </w:tc>
        <w:tc>
          <w:tcPr>
            <w:tcW w:w="1440" w:type="dxa"/>
            <w:vAlign w:val="center"/>
          </w:tcPr>
          <w:p w:rsidR="00473C9E" w:rsidRPr="007D52EE" w:rsidRDefault="00473C9E" w:rsidP="00DB11A9">
            <w:pPr>
              <w:jc w:val="center"/>
            </w:pPr>
            <w:r w:rsidRPr="007D52EE">
              <w:t>руб.</w:t>
            </w:r>
          </w:p>
        </w:tc>
        <w:tc>
          <w:tcPr>
            <w:tcW w:w="1380" w:type="dxa"/>
          </w:tcPr>
          <w:p w:rsidR="00473C9E" w:rsidRPr="007D52EE" w:rsidRDefault="00473C9E" w:rsidP="00DB11A9"/>
        </w:tc>
        <w:tc>
          <w:tcPr>
            <w:tcW w:w="1200" w:type="dxa"/>
          </w:tcPr>
          <w:p w:rsidR="00473C9E" w:rsidRPr="007D52EE" w:rsidRDefault="00473C9E" w:rsidP="00DB11A9"/>
        </w:tc>
        <w:tc>
          <w:tcPr>
            <w:tcW w:w="1300" w:type="dxa"/>
          </w:tcPr>
          <w:p w:rsidR="00473C9E" w:rsidRPr="007D52EE" w:rsidRDefault="00473C9E" w:rsidP="00DB11A9"/>
        </w:tc>
      </w:tr>
    </w:tbl>
    <w:p w:rsidR="00473C9E" w:rsidRPr="007D52EE" w:rsidRDefault="00473C9E" w:rsidP="00473C9E"/>
    <w:p w:rsidR="00473C9E" w:rsidRPr="007D52EE" w:rsidRDefault="00473C9E" w:rsidP="00473C9E">
      <w:pPr>
        <w:ind w:firstLine="180"/>
      </w:pPr>
      <w:r w:rsidRPr="007D52EE">
        <w:t xml:space="preserve"> &lt;*&gt; При применении нескольких систем налогообложения указать виды экономической деятельности по каждой из систем налогообложения.</w:t>
      </w:r>
    </w:p>
    <w:p w:rsidR="00473C9E" w:rsidRPr="007D52EE" w:rsidRDefault="00473C9E" w:rsidP="00473C9E">
      <w:pPr>
        <w:ind w:firstLine="181"/>
        <w:jc w:val="both"/>
      </w:pPr>
      <w:r w:rsidRPr="007D52EE">
        <w:t xml:space="preserve"> </w:t>
      </w:r>
      <w:proofErr w:type="gramStart"/>
      <w:r w:rsidRPr="007D52EE">
        <w:t xml:space="preserve">&lt;**&gt; </w:t>
      </w:r>
      <w:r w:rsidRPr="007D52EE">
        <w:rPr>
          <w:bCs/>
        </w:rPr>
        <w:t>Выручка от</w:t>
      </w:r>
      <w:r w:rsidRPr="007D52EE">
        <w:t xml:space="preserve"> продажи товаров, продукции, выполнения работ, оказания услуг – денежные средства, полученные (вырученные) организацией от продажи товаров, продукции, выполнения работ и оказания услуг.</w:t>
      </w:r>
      <w:proofErr w:type="gramEnd"/>
    </w:p>
    <w:p w:rsidR="00473C9E" w:rsidRPr="007D52EE" w:rsidRDefault="00473C9E" w:rsidP="00473C9E">
      <w:pPr>
        <w:jc w:val="both"/>
      </w:pPr>
      <w:r w:rsidRPr="007D52EE">
        <w:t xml:space="preserve">    &lt;***&gt; Отгружено товаров собственного производства, выполнено работ, оказано услуг собственными силами включает стоимость товаров, которые произведены юридическим лицом и фактически отгружены (переданы) в отчетном периоде на сторону (другим юридическим и физическим лицам), включая товары, сданные по акту заказчика на месте, независимо от того, поступили деньги на счет продавца или нет.</w:t>
      </w:r>
    </w:p>
    <w:p w:rsidR="00473C9E" w:rsidRPr="007D52EE" w:rsidRDefault="00473C9E" w:rsidP="00473C9E">
      <w:pPr>
        <w:jc w:val="both"/>
      </w:pPr>
      <w:r w:rsidRPr="007D52EE">
        <w:t xml:space="preserve">    &lt;****&gt;   Объектами   инвестиций  являются  приобретение  и  строительство, расширение,  реконструкция, техническое перевооружение зданий и сооружений, приобретение   машин,   транспортных   средств,   вычислительной   техники, медицинского    оборудования,   прочего   оборудования,   измерительных   и регулирующих  приборов,  инструмента,  производственного  и  хозяйственного инвентаря   и   принадлежностей,   внутрихозяйственные   дороги   и  прочие </w:t>
      </w:r>
      <w:r w:rsidRPr="007D52EE">
        <w:lastRenderedPageBreak/>
        <w:t>соответствующие   объекты,   капитальные  вложения  в  улучшение  земель  и арендованные объекты основных средств.</w:t>
      </w:r>
    </w:p>
    <w:p w:rsidR="00473C9E" w:rsidRPr="00995FDA" w:rsidRDefault="00473C9E" w:rsidP="00473C9E">
      <w:pPr>
        <w:tabs>
          <w:tab w:val="left" w:pos="6379"/>
        </w:tabs>
        <w:spacing w:before="120"/>
        <w:ind w:firstLine="300"/>
        <w:jc w:val="both"/>
        <w:rPr>
          <w:b/>
          <w:sz w:val="26"/>
          <w:szCs w:val="26"/>
        </w:rPr>
      </w:pPr>
      <w:r w:rsidRPr="00995FDA">
        <w:rPr>
          <w:b/>
          <w:sz w:val="26"/>
          <w:szCs w:val="26"/>
        </w:rPr>
        <w:t>Заполнению подлежат все строки, в случае отсутствия информации ставится прочерк.</w:t>
      </w:r>
    </w:p>
    <w:p w:rsidR="00473C9E" w:rsidRPr="00995FDA" w:rsidRDefault="00473C9E" w:rsidP="00473C9E">
      <w:pPr>
        <w:autoSpaceDE w:val="0"/>
        <w:autoSpaceDN w:val="0"/>
        <w:adjustRightInd w:val="0"/>
        <w:ind w:firstLine="540"/>
        <w:jc w:val="both"/>
        <w:rPr>
          <w:sz w:val="26"/>
          <w:szCs w:val="26"/>
        </w:rPr>
      </w:pPr>
    </w:p>
    <w:p w:rsidR="00473C9E" w:rsidRPr="00995FDA" w:rsidRDefault="00473C9E" w:rsidP="00473C9E">
      <w:pPr>
        <w:autoSpaceDE w:val="0"/>
        <w:autoSpaceDN w:val="0"/>
        <w:adjustRightInd w:val="0"/>
        <w:rPr>
          <w:sz w:val="26"/>
          <w:szCs w:val="26"/>
        </w:rPr>
      </w:pPr>
    </w:p>
    <w:p w:rsidR="00473C9E" w:rsidRPr="007D52EE" w:rsidRDefault="00473C9E" w:rsidP="00473C9E">
      <w:pPr>
        <w:autoSpaceDE w:val="0"/>
        <w:autoSpaceDN w:val="0"/>
        <w:adjustRightInd w:val="0"/>
      </w:pPr>
      <w:r w:rsidRPr="007D52EE">
        <w:t>Руководитель организации (должность)  _______________     ___________________</w:t>
      </w:r>
    </w:p>
    <w:p w:rsidR="00473C9E" w:rsidRPr="007D52EE" w:rsidRDefault="00473C9E" w:rsidP="00473C9E">
      <w:pPr>
        <w:autoSpaceDE w:val="0"/>
        <w:autoSpaceDN w:val="0"/>
        <w:adjustRightInd w:val="0"/>
      </w:pPr>
      <w:r w:rsidRPr="007D52EE">
        <w:t xml:space="preserve">                                                                           (подпись)              (Ф.И.О. полностью)</w:t>
      </w:r>
    </w:p>
    <w:p w:rsidR="00473C9E" w:rsidRPr="007D52EE" w:rsidRDefault="00473C9E" w:rsidP="00473C9E">
      <w:r w:rsidRPr="007D52EE">
        <w:t>М.П.</w:t>
      </w:r>
    </w:p>
    <w:p w:rsidR="00473C9E" w:rsidRPr="007D52EE" w:rsidRDefault="00473C9E" w:rsidP="00473C9E"/>
    <w:p w:rsidR="00473C9E" w:rsidRPr="007D52EE" w:rsidRDefault="00473C9E" w:rsidP="00473C9E">
      <w:r w:rsidRPr="007D52EE">
        <w:t>«____» ____________ 20__ года</w:t>
      </w:r>
    </w:p>
    <w:p w:rsidR="00473C9E" w:rsidRPr="00995FDA" w:rsidRDefault="00473C9E" w:rsidP="00473C9E">
      <w:pPr>
        <w:rPr>
          <w:sz w:val="26"/>
          <w:szCs w:val="26"/>
        </w:rPr>
      </w:pPr>
    </w:p>
    <w:p w:rsidR="00473C9E" w:rsidRDefault="00473C9E" w:rsidP="00473C9E">
      <w:pPr>
        <w:widowControl w:val="0"/>
        <w:autoSpaceDE w:val="0"/>
        <w:autoSpaceDN w:val="0"/>
        <w:adjustRightInd w:val="0"/>
        <w:ind w:left="5100"/>
        <w:jc w:val="center"/>
        <w:outlineLvl w:val="1"/>
        <w:rPr>
          <w:sz w:val="26"/>
          <w:szCs w:val="26"/>
        </w:rPr>
      </w:pPr>
    </w:p>
    <w:p w:rsidR="00473C9E" w:rsidRDefault="00473C9E" w:rsidP="00473C9E">
      <w:pPr>
        <w:widowControl w:val="0"/>
        <w:autoSpaceDE w:val="0"/>
        <w:autoSpaceDN w:val="0"/>
        <w:adjustRightInd w:val="0"/>
        <w:ind w:left="5100"/>
        <w:jc w:val="center"/>
        <w:outlineLvl w:val="1"/>
        <w:rPr>
          <w:sz w:val="26"/>
          <w:szCs w:val="26"/>
        </w:rPr>
      </w:pPr>
    </w:p>
    <w:p w:rsidR="00473C9E" w:rsidRDefault="00473C9E" w:rsidP="00473C9E">
      <w:pPr>
        <w:widowControl w:val="0"/>
        <w:autoSpaceDE w:val="0"/>
        <w:autoSpaceDN w:val="0"/>
        <w:adjustRightInd w:val="0"/>
        <w:ind w:left="5100"/>
        <w:jc w:val="center"/>
        <w:outlineLvl w:val="1"/>
        <w:rPr>
          <w:sz w:val="26"/>
          <w:szCs w:val="26"/>
        </w:rPr>
      </w:pPr>
    </w:p>
    <w:p w:rsidR="00473C9E" w:rsidRDefault="00473C9E" w:rsidP="00473C9E">
      <w:pPr>
        <w:widowControl w:val="0"/>
        <w:autoSpaceDE w:val="0"/>
        <w:autoSpaceDN w:val="0"/>
        <w:adjustRightInd w:val="0"/>
        <w:ind w:left="5100"/>
        <w:jc w:val="center"/>
        <w:outlineLvl w:val="1"/>
        <w:rPr>
          <w:sz w:val="26"/>
          <w:szCs w:val="26"/>
        </w:rPr>
      </w:pPr>
    </w:p>
    <w:p w:rsidR="00473C9E" w:rsidRDefault="00473C9E" w:rsidP="00473C9E">
      <w:pPr>
        <w:widowControl w:val="0"/>
        <w:autoSpaceDE w:val="0"/>
        <w:autoSpaceDN w:val="0"/>
        <w:adjustRightInd w:val="0"/>
        <w:ind w:left="5100"/>
        <w:jc w:val="center"/>
        <w:outlineLvl w:val="1"/>
        <w:rPr>
          <w:sz w:val="26"/>
          <w:szCs w:val="26"/>
        </w:rPr>
      </w:pPr>
    </w:p>
    <w:p w:rsidR="00473C9E" w:rsidRDefault="00473C9E" w:rsidP="00473C9E">
      <w:pPr>
        <w:widowControl w:val="0"/>
        <w:autoSpaceDE w:val="0"/>
        <w:autoSpaceDN w:val="0"/>
        <w:adjustRightInd w:val="0"/>
        <w:ind w:left="5100"/>
        <w:jc w:val="center"/>
        <w:outlineLvl w:val="1"/>
        <w:rPr>
          <w:sz w:val="26"/>
          <w:szCs w:val="26"/>
        </w:rPr>
      </w:pPr>
    </w:p>
    <w:p w:rsidR="00473C9E" w:rsidRDefault="00473C9E" w:rsidP="00473C9E">
      <w:pPr>
        <w:widowControl w:val="0"/>
        <w:autoSpaceDE w:val="0"/>
        <w:autoSpaceDN w:val="0"/>
        <w:adjustRightInd w:val="0"/>
        <w:ind w:left="5100"/>
        <w:jc w:val="center"/>
        <w:outlineLvl w:val="1"/>
        <w:rPr>
          <w:sz w:val="26"/>
          <w:szCs w:val="26"/>
        </w:rPr>
      </w:pPr>
    </w:p>
    <w:p w:rsidR="00473C9E" w:rsidRDefault="00473C9E" w:rsidP="00473C9E">
      <w:pPr>
        <w:widowControl w:val="0"/>
        <w:autoSpaceDE w:val="0"/>
        <w:autoSpaceDN w:val="0"/>
        <w:adjustRightInd w:val="0"/>
        <w:ind w:left="5100"/>
        <w:jc w:val="center"/>
        <w:outlineLvl w:val="1"/>
        <w:rPr>
          <w:sz w:val="26"/>
          <w:szCs w:val="26"/>
        </w:rPr>
      </w:pPr>
    </w:p>
    <w:p w:rsidR="00473C9E" w:rsidRDefault="00473C9E" w:rsidP="00473C9E">
      <w:pPr>
        <w:widowControl w:val="0"/>
        <w:autoSpaceDE w:val="0"/>
        <w:autoSpaceDN w:val="0"/>
        <w:adjustRightInd w:val="0"/>
        <w:ind w:left="5100"/>
        <w:jc w:val="center"/>
        <w:outlineLvl w:val="1"/>
        <w:rPr>
          <w:sz w:val="26"/>
          <w:szCs w:val="26"/>
        </w:rPr>
      </w:pPr>
    </w:p>
    <w:p w:rsidR="00473C9E" w:rsidRDefault="00473C9E" w:rsidP="00473C9E">
      <w:pPr>
        <w:widowControl w:val="0"/>
        <w:autoSpaceDE w:val="0"/>
        <w:autoSpaceDN w:val="0"/>
        <w:adjustRightInd w:val="0"/>
        <w:ind w:left="5100"/>
        <w:jc w:val="center"/>
        <w:outlineLvl w:val="1"/>
        <w:rPr>
          <w:sz w:val="26"/>
          <w:szCs w:val="26"/>
        </w:rPr>
      </w:pPr>
    </w:p>
    <w:p w:rsidR="00473C9E" w:rsidRDefault="00473C9E" w:rsidP="00473C9E">
      <w:pPr>
        <w:widowControl w:val="0"/>
        <w:autoSpaceDE w:val="0"/>
        <w:autoSpaceDN w:val="0"/>
        <w:adjustRightInd w:val="0"/>
        <w:ind w:left="5100"/>
        <w:jc w:val="center"/>
        <w:outlineLvl w:val="1"/>
        <w:rPr>
          <w:sz w:val="26"/>
          <w:szCs w:val="26"/>
        </w:rPr>
      </w:pPr>
    </w:p>
    <w:p w:rsidR="00473C9E" w:rsidRDefault="00473C9E" w:rsidP="00473C9E">
      <w:pPr>
        <w:widowControl w:val="0"/>
        <w:autoSpaceDE w:val="0"/>
        <w:autoSpaceDN w:val="0"/>
        <w:adjustRightInd w:val="0"/>
        <w:ind w:left="5100"/>
        <w:jc w:val="center"/>
        <w:outlineLvl w:val="1"/>
        <w:rPr>
          <w:sz w:val="26"/>
          <w:szCs w:val="26"/>
        </w:rPr>
      </w:pPr>
    </w:p>
    <w:p w:rsidR="00473C9E" w:rsidRDefault="00473C9E" w:rsidP="00473C9E">
      <w:pPr>
        <w:widowControl w:val="0"/>
        <w:autoSpaceDE w:val="0"/>
        <w:autoSpaceDN w:val="0"/>
        <w:adjustRightInd w:val="0"/>
        <w:ind w:left="5100"/>
        <w:jc w:val="center"/>
        <w:outlineLvl w:val="1"/>
        <w:rPr>
          <w:sz w:val="26"/>
          <w:szCs w:val="26"/>
        </w:rPr>
      </w:pPr>
    </w:p>
    <w:p w:rsidR="00473C9E" w:rsidRDefault="00473C9E" w:rsidP="00473C9E">
      <w:pPr>
        <w:widowControl w:val="0"/>
        <w:autoSpaceDE w:val="0"/>
        <w:autoSpaceDN w:val="0"/>
        <w:adjustRightInd w:val="0"/>
        <w:ind w:left="5100"/>
        <w:jc w:val="center"/>
        <w:outlineLvl w:val="1"/>
        <w:rPr>
          <w:sz w:val="26"/>
          <w:szCs w:val="26"/>
        </w:rPr>
      </w:pPr>
    </w:p>
    <w:p w:rsidR="00473C9E" w:rsidRDefault="00473C9E" w:rsidP="00473C9E">
      <w:pPr>
        <w:widowControl w:val="0"/>
        <w:autoSpaceDE w:val="0"/>
        <w:autoSpaceDN w:val="0"/>
        <w:adjustRightInd w:val="0"/>
        <w:ind w:left="5100"/>
        <w:jc w:val="center"/>
        <w:outlineLvl w:val="1"/>
        <w:rPr>
          <w:sz w:val="26"/>
          <w:szCs w:val="26"/>
        </w:rPr>
      </w:pPr>
    </w:p>
    <w:p w:rsidR="00473C9E" w:rsidRDefault="00473C9E" w:rsidP="00473C9E">
      <w:pPr>
        <w:widowControl w:val="0"/>
        <w:autoSpaceDE w:val="0"/>
        <w:autoSpaceDN w:val="0"/>
        <w:adjustRightInd w:val="0"/>
        <w:ind w:left="5100"/>
        <w:jc w:val="center"/>
        <w:outlineLvl w:val="1"/>
        <w:rPr>
          <w:sz w:val="26"/>
          <w:szCs w:val="26"/>
        </w:rPr>
      </w:pPr>
    </w:p>
    <w:p w:rsidR="00473C9E" w:rsidRDefault="00473C9E" w:rsidP="00473C9E">
      <w:pPr>
        <w:widowControl w:val="0"/>
        <w:autoSpaceDE w:val="0"/>
        <w:autoSpaceDN w:val="0"/>
        <w:adjustRightInd w:val="0"/>
        <w:ind w:left="5100"/>
        <w:jc w:val="center"/>
        <w:outlineLvl w:val="1"/>
        <w:rPr>
          <w:sz w:val="26"/>
          <w:szCs w:val="26"/>
        </w:rPr>
      </w:pPr>
    </w:p>
    <w:p w:rsidR="00473C9E" w:rsidRDefault="00473C9E" w:rsidP="00473C9E">
      <w:pPr>
        <w:widowControl w:val="0"/>
        <w:autoSpaceDE w:val="0"/>
        <w:autoSpaceDN w:val="0"/>
        <w:adjustRightInd w:val="0"/>
        <w:ind w:left="5100"/>
        <w:jc w:val="center"/>
        <w:outlineLvl w:val="1"/>
        <w:rPr>
          <w:sz w:val="26"/>
          <w:szCs w:val="26"/>
        </w:rPr>
      </w:pPr>
    </w:p>
    <w:p w:rsidR="00473C9E" w:rsidRDefault="00473C9E" w:rsidP="00473C9E">
      <w:pPr>
        <w:widowControl w:val="0"/>
        <w:autoSpaceDE w:val="0"/>
        <w:autoSpaceDN w:val="0"/>
        <w:adjustRightInd w:val="0"/>
        <w:ind w:left="5100"/>
        <w:jc w:val="center"/>
        <w:outlineLvl w:val="1"/>
        <w:rPr>
          <w:sz w:val="26"/>
          <w:szCs w:val="26"/>
        </w:rPr>
      </w:pPr>
    </w:p>
    <w:p w:rsidR="00473C9E" w:rsidRDefault="00473C9E" w:rsidP="00473C9E">
      <w:pPr>
        <w:widowControl w:val="0"/>
        <w:autoSpaceDE w:val="0"/>
        <w:autoSpaceDN w:val="0"/>
        <w:adjustRightInd w:val="0"/>
        <w:ind w:left="5100"/>
        <w:jc w:val="center"/>
        <w:outlineLvl w:val="1"/>
        <w:rPr>
          <w:sz w:val="26"/>
          <w:szCs w:val="26"/>
        </w:rPr>
      </w:pPr>
    </w:p>
    <w:p w:rsidR="00473C9E" w:rsidRDefault="00473C9E" w:rsidP="00473C9E">
      <w:pPr>
        <w:widowControl w:val="0"/>
        <w:autoSpaceDE w:val="0"/>
        <w:autoSpaceDN w:val="0"/>
        <w:adjustRightInd w:val="0"/>
        <w:ind w:left="5100"/>
        <w:jc w:val="center"/>
        <w:outlineLvl w:val="1"/>
        <w:rPr>
          <w:sz w:val="26"/>
          <w:szCs w:val="26"/>
        </w:rPr>
      </w:pPr>
    </w:p>
    <w:p w:rsidR="00473C9E" w:rsidRDefault="00473C9E" w:rsidP="00473C9E">
      <w:pPr>
        <w:widowControl w:val="0"/>
        <w:autoSpaceDE w:val="0"/>
        <w:autoSpaceDN w:val="0"/>
        <w:adjustRightInd w:val="0"/>
        <w:ind w:left="5100"/>
        <w:jc w:val="center"/>
        <w:outlineLvl w:val="1"/>
        <w:rPr>
          <w:sz w:val="26"/>
          <w:szCs w:val="26"/>
        </w:rPr>
      </w:pPr>
    </w:p>
    <w:p w:rsidR="00473C9E" w:rsidRDefault="00473C9E" w:rsidP="00473C9E">
      <w:pPr>
        <w:widowControl w:val="0"/>
        <w:autoSpaceDE w:val="0"/>
        <w:autoSpaceDN w:val="0"/>
        <w:adjustRightInd w:val="0"/>
        <w:ind w:left="5100"/>
        <w:jc w:val="center"/>
        <w:outlineLvl w:val="1"/>
        <w:rPr>
          <w:sz w:val="26"/>
          <w:szCs w:val="26"/>
        </w:rPr>
      </w:pPr>
    </w:p>
    <w:p w:rsidR="00473C9E" w:rsidRDefault="00473C9E" w:rsidP="00473C9E">
      <w:pPr>
        <w:widowControl w:val="0"/>
        <w:autoSpaceDE w:val="0"/>
        <w:autoSpaceDN w:val="0"/>
        <w:adjustRightInd w:val="0"/>
        <w:ind w:left="5100"/>
        <w:jc w:val="center"/>
        <w:outlineLvl w:val="1"/>
        <w:rPr>
          <w:sz w:val="26"/>
          <w:szCs w:val="26"/>
        </w:rPr>
      </w:pPr>
    </w:p>
    <w:p w:rsidR="00473C9E" w:rsidRDefault="00473C9E" w:rsidP="00473C9E">
      <w:pPr>
        <w:widowControl w:val="0"/>
        <w:autoSpaceDE w:val="0"/>
        <w:autoSpaceDN w:val="0"/>
        <w:adjustRightInd w:val="0"/>
        <w:ind w:left="5100"/>
        <w:jc w:val="center"/>
        <w:outlineLvl w:val="1"/>
        <w:rPr>
          <w:sz w:val="26"/>
          <w:szCs w:val="26"/>
        </w:rPr>
      </w:pPr>
    </w:p>
    <w:p w:rsidR="00473C9E" w:rsidRDefault="00473C9E" w:rsidP="00473C9E">
      <w:pPr>
        <w:widowControl w:val="0"/>
        <w:autoSpaceDE w:val="0"/>
        <w:autoSpaceDN w:val="0"/>
        <w:adjustRightInd w:val="0"/>
        <w:ind w:left="5100"/>
        <w:jc w:val="center"/>
        <w:outlineLvl w:val="1"/>
        <w:rPr>
          <w:sz w:val="26"/>
          <w:szCs w:val="26"/>
        </w:rPr>
      </w:pPr>
    </w:p>
    <w:p w:rsidR="00473C9E" w:rsidRDefault="00473C9E" w:rsidP="00473C9E">
      <w:pPr>
        <w:widowControl w:val="0"/>
        <w:autoSpaceDE w:val="0"/>
        <w:autoSpaceDN w:val="0"/>
        <w:adjustRightInd w:val="0"/>
        <w:ind w:left="5100"/>
        <w:jc w:val="center"/>
        <w:outlineLvl w:val="1"/>
        <w:rPr>
          <w:sz w:val="26"/>
          <w:szCs w:val="26"/>
        </w:rPr>
      </w:pPr>
    </w:p>
    <w:p w:rsidR="00473C9E" w:rsidRDefault="00473C9E" w:rsidP="00473C9E">
      <w:pPr>
        <w:widowControl w:val="0"/>
        <w:autoSpaceDE w:val="0"/>
        <w:autoSpaceDN w:val="0"/>
        <w:adjustRightInd w:val="0"/>
        <w:ind w:left="5100"/>
        <w:jc w:val="center"/>
        <w:outlineLvl w:val="1"/>
        <w:rPr>
          <w:sz w:val="26"/>
          <w:szCs w:val="26"/>
        </w:rPr>
      </w:pPr>
    </w:p>
    <w:p w:rsidR="00473C9E" w:rsidRDefault="00473C9E" w:rsidP="00473C9E">
      <w:pPr>
        <w:widowControl w:val="0"/>
        <w:autoSpaceDE w:val="0"/>
        <w:autoSpaceDN w:val="0"/>
        <w:adjustRightInd w:val="0"/>
        <w:ind w:left="5100"/>
        <w:jc w:val="center"/>
        <w:outlineLvl w:val="1"/>
        <w:rPr>
          <w:sz w:val="26"/>
          <w:szCs w:val="26"/>
        </w:rPr>
      </w:pPr>
    </w:p>
    <w:p w:rsidR="00473C9E" w:rsidRDefault="00473C9E" w:rsidP="00473C9E">
      <w:pPr>
        <w:widowControl w:val="0"/>
        <w:autoSpaceDE w:val="0"/>
        <w:autoSpaceDN w:val="0"/>
        <w:adjustRightInd w:val="0"/>
        <w:ind w:left="5100"/>
        <w:jc w:val="center"/>
        <w:outlineLvl w:val="1"/>
        <w:rPr>
          <w:sz w:val="26"/>
          <w:szCs w:val="26"/>
        </w:rPr>
      </w:pPr>
    </w:p>
    <w:p w:rsidR="00473C9E" w:rsidRDefault="00473C9E" w:rsidP="00473C9E">
      <w:pPr>
        <w:widowControl w:val="0"/>
        <w:autoSpaceDE w:val="0"/>
        <w:autoSpaceDN w:val="0"/>
        <w:adjustRightInd w:val="0"/>
        <w:ind w:left="5100"/>
        <w:jc w:val="center"/>
        <w:outlineLvl w:val="1"/>
        <w:rPr>
          <w:sz w:val="26"/>
          <w:szCs w:val="26"/>
        </w:rPr>
      </w:pPr>
    </w:p>
    <w:p w:rsidR="00473C9E" w:rsidRDefault="00473C9E" w:rsidP="00473C9E">
      <w:pPr>
        <w:widowControl w:val="0"/>
        <w:autoSpaceDE w:val="0"/>
        <w:autoSpaceDN w:val="0"/>
        <w:adjustRightInd w:val="0"/>
        <w:ind w:left="5100"/>
        <w:jc w:val="center"/>
        <w:outlineLvl w:val="1"/>
        <w:rPr>
          <w:sz w:val="26"/>
          <w:szCs w:val="26"/>
        </w:rPr>
      </w:pPr>
    </w:p>
    <w:p w:rsidR="00473C9E" w:rsidRDefault="00473C9E" w:rsidP="00473C9E">
      <w:pPr>
        <w:widowControl w:val="0"/>
        <w:autoSpaceDE w:val="0"/>
        <w:autoSpaceDN w:val="0"/>
        <w:adjustRightInd w:val="0"/>
        <w:ind w:left="5100"/>
        <w:jc w:val="center"/>
        <w:outlineLvl w:val="1"/>
        <w:rPr>
          <w:sz w:val="26"/>
          <w:szCs w:val="26"/>
        </w:rPr>
      </w:pPr>
    </w:p>
    <w:p w:rsidR="00473C9E" w:rsidRDefault="00473C9E" w:rsidP="00473C9E">
      <w:pPr>
        <w:widowControl w:val="0"/>
        <w:autoSpaceDE w:val="0"/>
        <w:autoSpaceDN w:val="0"/>
        <w:adjustRightInd w:val="0"/>
        <w:ind w:left="5100"/>
        <w:jc w:val="center"/>
        <w:outlineLvl w:val="1"/>
        <w:rPr>
          <w:sz w:val="26"/>
          <w:szCs w:val="26"/>
        </w:rPr>
      </w:pPr>
    </w:p>
    <w:p w:rsidR="00473C9E" w:rsidRDefault="00473C9E" w:rsidP="00473C9E">
      <w:pPr>
        <w:widowControl w:val="0"/>
        <w:autoSpaceDE w:val="0"/>
        <w:autoSpaceDN w:val="0"/>
        <w:adjustRightInd w:val="0"/>
        <w:ind w:left="5100"/>
        <w:jc w:val="center"/>
        <w:outlineLvl w:val="1"/>
        <w:rPr>
          <w:sz w:val="26"/>
          <w:szCs w:val="26"/>
        </w:rPr>
      </w:pPr>
    </w:p>
    <w:p w:rsidR="00473C9E" w:rsidRDefault="00473C9E" w:rsidP="00473C9E">
      <w:pPr>
        <w:widowControl w:val="0"/>
        <w:autoSpaceDE w:val="0"/>
        <w:autoSpaceDN w:val="0"/>
        <w:adjustRightInd w:val="0"/>
        <w:ind w:left="5100"/>
        <w:jc w:val="center"/>
        <w:outlineLvl w:val="1"/>
        <w:rPr>
          <w:sz w:val="26"/>
          <w:szCs w:val="26"/>
        </w:rPr>
      </w:pPr>
    </w:p>
    <w:p w:rsidR="00473C9E" w:rsidRDefault="00473C9E" w:rsidP="00473C9E">
      <w:pPr>
        <w:widowControl w:val="0"/>
        <w:autoSpaceDE w:val="0"/>
        <w:autoSpaceDN w:val="0"/>
        <w:adjustRightInd w:val="0"/>
        <w:ind w:left="5100"/>
        <w:jc w:val="center"/>
        <w:outlineLvl w:val="1"/>
        <w:rPr>
          <w:sz w:val="26"/>
          <w:szCs w:val="26"/>
        </w:rPr>
      </w:pPr>
    </w:p>
    <w:p w:rsidR="00473C9E" w:rsidRDefault="00473C9E" w:rsidP="00473C9E">
      <w:pPr>
        <w:widowControl w:val="0"/>
        <w:autoSpaceDE w:val="0"/>
        <w:autoSpaceDN w:val="0"/>
        <w:adjustRightInd w:val="0"/>
        <w:ind w:left="5100"/>
        <w:jc w:val="center"/>
        <w:outlineLvl w:val="1"/>
        <w:rPr>
          <w:sz w:val="26"/>
          <w:szCs w:val="26"/>
        </w:rPr>
      </w:pPr>
    </w:p>
    <w:p w:rsidR="00473C9E" w:rsidRDefault="00473C9E" w:rsidP="00473C9E">
      <w:pPr>
        <w:widowControl w:val="0"/>
        <w:autoSpaceDE w:val="0"/>
        <w:autoSpaceDN w:val="0"/>
        <w:adjustRightInd w:val="0"/>
        <w:ind w:left="5100"/>
        <w:jc w:val="center"/>
        <w:outlineLvl w:val="1"/>
        <w:rPr>
          <w:sz w:val="26"/>
          <w:szCs w:val="26"/>
        </w:rPr>
      </w:pPr>
    </w:p>
    <w:p w:rsidR="00473C9E" w:rsidRPr="007D52EE" w:rsidRDefault="00473C9E" w:rsidP="00473C9E">
      <w:pPr>
        <w:widowControl w:val="0"/>
        <w:autoSpaceDE w:val="0"/>
        <w:autoSpaceDN w:val="0"/>
        <w:adjustRightInd w:val="0"/>
        <w:ind w:left="5100"/>
        <w:jc w:val="center"/>
        <w:outlineLvl w:val="1"/>
      </w:pPr>
      <w:r w:rsidRPr="007D52EE">
        <w:lastRenderedPageBreak/>
        <w:t>ПРИЛОЖЕНИЕ 4</w:t>
      </w:r>
    </w:p>
    <w:p w:rsidR="00473C9E" w:rsidRPr="007D52EE" w:rsidRDefault="00473C9E" w:rsidP="00473C9E">
      <w:pPr>
        <w:widowControl w:val="0"/>
        <w:autoSpaceDE w:val="0"/>
        <w:autoSpaceDN w:val="0"/>
        <w:adjustRightInd w:val="0"/>
        <w:ind w:left="5100"/>
        <w:jc w:val="center"/>
        <w:outlineLvl w:val="1"/>
      </w:pPr>
      <w:r w:rsidRPr="007D52EE">
        <w:t xml:space="preserve">к административному регламенту на предоставление субсидии </w:t>
      </w:r>
      <w:proofErr w:type="gramStart"/>
      <w:r w:rsidRPr="007D52EE">
        <w:t>на</w:t>
      </w:r>
      <w:proofErr w:type="gramEnd"/>
    </w:p>
    <w:p w:rsidR="00473C9E" w:rsidRPr="007D52EE" w:rsidRDefault="00473C9E" w:rsidP="00473C9E">
      <w:pPr>
        <w:widowControl w:val="0"/>
        <w:autoSpaceDE w:val="0"/>
        <w:autoSpaceDN w:val="0"/>
        <w:adjustRightInd w:val="0"/>
        <w:ind w:left="5100"/>
        <w:jc w:val="center"/>
        <w:outlineLvl w:val="1"/>
      </w:pPr>
      <w:r w:rsidRPr="007D52EE">
        <w:t>оказание муниципальной  поддержки</w:t>
      </w:r>
    </w:p>
    <w:p w:rsidR="00473C9E" w:rsidRPr="007D52EE" w:rsidRDefault="00473C9E" w:rsidP="00473C9E">
      <w:pPr>
        <w:widowControl w:val="0"/>
        <w:autoSpaceDE w:val="0"/>
        <w:autoSpaceDN w:val="0"/>
        <w:adjustRightInd w:val="0"/>
        <w:ind w:left="5100"/>
        <w:jc w:val="center"/>
        <w:outlineLvl w:val="1"/>
      </w:pPr>
      <w:r w:rsidRPr="007D52EE">
        <w:t>в виде грантов – субсидии начинающим</w:t>
      </w:r>
    </w:p>
    <w:p w:rsidR="00473C9E" w:rsidRPr="007D52EE" w:rsidRDefault="00473C9E" w:rsidP="00473C9E">
      <w:pPr>
        <w:widowControl w:val="0"/>
        <w:autoSpaceDE w:val="0"/>
        <w:autoSpaceDN w:val="0"/>
        <w:adjustRightInd w:val="0"/>
        <w:ind w:left="5100"/>
        <w:jc w:val="center"/>
        <w:outlineLvl w:val="1"/>
        <w:rPr>
          <w:bCs/>
        </w:rPr>
      </w:pPr>
      <w:r w:rsidRPr="007D52EE">
        <w:t xml:space="preserve">малым предприятиям, на создание собственного </w:t>
      </w:r>
      <w:r w:rsidRPr="007D52EE">
        <w:rPr>
          <w:bCs/>
        </w:rPr>
        <w:t>дела в целях возмещения части затрат, связанных</w:t>
      </w:r>
    </w:p>
    <w:p w:rsidR="00473C9E" w:rsidRPr="007D52EE" w:rsidRDefault="00473C9E" w:rsidP="00831EF9">
      <w:pPr>
        <w:autoSpaceDE w:val="0"/>
        <w:autoSpaceDN w:val="0"/>
        <w:adjustRightInd w:val="0"/>
        <w:ind w:left="5100"/>
        <w:jc w:val="center"/>
        <w:outlineLvl w:val="0"/>
        <w:rPr>
          <w:bCs/>
        </w:rPr>
      </w:pPr>
      <w:r w:rsidRPr="007D52EE">
        <w:rPr>
          <w:bCs/>
        </w:rPr>
        <w:t>с началом предпринимательской деятельности на территории городского округа город Шахунья Нижегородской области</w:t>
      </w:r>
    </w:p>
    <w:p w:rsidR="00473C9E" w:rsidRDefault="00473C9E" w:rsidP="00473C9E">
      <w:pPr>
        <w:widowControl w:val="0"/>
        <w:autoSpaceDE w:val="0"/>
        <w:autoSpaceDN w:val="0"/>
        <w:adjustRightInd w:val="0"/>
        <w:jc w:val="center"/>
        <w:outlineLvl w:val="1"/>
      </w:pPr>
    </w:p>
    <w:p w:rsidR="00831EF9" w:rsidRDefault="00831EF9" w:rsidP="00473C9E">
      <w:pPr>
        <w:widowControl w:val="0"/>
        <w:autoSpaceDE w:val="0"/>
        <w:autoSpaceDN w:val="0"/>
        <w:adjustRightInd w:val="0"/>
        <w:jc w:val="center"/>
        <w:outlineLvl w:val="1"/>
      </w:pPr>
    </w:p>
    <w:p w:rsidR="00831EF9" w:rsidRPr="007D52EE" w:rsidRDefault="00831EF9" w:rsidP="00473C9E">
      <w:pPr>
        <w:widowControl w:val="0"/>
        <w:autoSpaceDE w:val="0"/>
        <w:autoSpaceDN w:val="0"/>
        <w:adjustRightInd w:val="0"/>
        <w:jc w:val="center"/>
        <w:outlineLvl w:val="1"/>
      </w:pPr>
    </w:p>
    <w:p w:rsidR="00473C9E" w:rsidRPr="007D52EE" w:rsidRDefault="00473C9E" w:rsidP="00473C9E">
      <w:pPr>
        <w:widowControl w:val="0"/>
        <w:autoSpaceDE w:val="0"/>
        <w:autoSpaceDN w:val="0"/>
        <w:adjustRightInd w:val="0"/>
        <w:jc w:val="center"/>
        <w:outlineLvl w:val="1"/>
      </w:pPr>
    </w:p>
    <w:p w:rsidR="00473C9E" w:rsidRPr="007D52EE" w:rsidRDefault="00473C9E" w:rsidP="00473C9E">
      <w:pPr>
        <w:widowControl w:val="0"/>
        <w:autoSpaceDE w:val="0"/>
        <w:autoSpaceDN w:val="0"/>
        <w:adjustRightInd w:val="0"/>
        <w:jc w:val="center"/>
        <w:outlineLvl w:val="1"/>
      </w:pPr>
    </w:p>
    <w:p w:rsidR="00473C9E" w:rsidRPr="007D52EE" w:rsidRDefault="00473C9E" w:rsidP="00473C9E">
      <w:pPr>
        <w:widowControl w:val="0"/>
        <w:autoSpaceDE w:val="0"/>
        <w:autoSpaceDN w:val="0"/>
        <w:adjustRightInd w:val="0"/>
        <w:jc w:val="center"/>
        <w:outlineLvl w:val="1"/>
        <w:rPr>
          <w:b/>
        </w:rPr>
      </w:pPr>
      <w:r w:rsidRPr="007D52EE">
        <w:rPr>
          <w:b/>
        </w:rPr>
        <w:t xml:space="preserve">БИЗНЕС-ПЛАН </w:t>
      </w:r>
    </w:p>
    <w:p w:rsidR="00473C9E" w:rsidRPr="007D52EE" w:rsidRDefault="00473C9E" w:rsidP="00473C9E">
      <w:pPr>
        <w:widowControl w:val="0"/>
        <w:autoSpaceDE w:val="0"/>
        <w:autoSpaceDN w:val="0"/>
        <w:adjustRightInd w:val="0"/>
        <w:ind w:firstLine="540"/>
        <w:jc w:val="both"/>
        <w:outlineLvl w:val="1"/>
      </w:pPr>
    </w:p>
    <w:p w:rsidR="00473C9E" w:rsidRPr="007D52EE" w:rsidRDefault="00473C9E" w:rsidP="00473C9E">
      <w:pPr>
        <w:widowControl w:val="0"/>
        <w:autoSpaceDE w:val="0"/>
        <w:autoSpaceDN w:val="0"/>
        <w:adjustRightInd w:val="0"/>
        <w:ind w:firstLine="540"/>
        <w:jc w:val="both"/>
        <w:outlineLvl w:val="1"/>
      </w:pPr>
      <w:r w:rsidRPr="007D52EE">
        <w:t>Структура бизнес-плана:</w:t>
      </w:r>
    </w:p>
    <w:p w:rsidR="00473C9E" w:rsidRPr="007D52EE" w:rsidRDefault="00473C9E" w:rsidP="00473C9E">
      <w:pPr>
        <w:widowControl w:val="0"/>
        <w:autoSpaceDE w:val="0"/>
        <w:autoSpaceDN w:val="0"/>
        <w:adjustRightInd w:val="0"/>
        <w:ind w:firstLine="540"/>
        <w:jc w:val="both"/>
        <w:outlineLvl w:val="1"/>
      </w:pPr>
      <w:r w:rsidRPr="007D52EE">
        <w:t xml:space="preserve">1) общее </w:t>
      </w:r>
      <w:hyperlink r:id="rId84" w:history="1">
        <w:r w:rsidRPr="007D52EE">
          <w:t>описание проекта</w:t>
        </w:r>
      </w:hyperlink>
      <w:r w:rsidRPr="007D52EE">
        <w:t>;</w:t>
      </w:r>
    </w:p>
    <w:p w:rsidR="00473C9E" w:rsidRPr="007D52EE" w:rsidRDefault="00473C9E" w:rsidP="00473C9E">
      <w:pPr>
        <w:widowControl w:val="0"/>
        <w:autoSpaceDE w:val="0"/>
        <w:autoSpaceDN w:val="0"/>
        <w:adjustRightInd w:val="0"/>
        <w:ind w:firstLine="540"/>
        <w:jc w:val="both"/>
        <w:outlineLvl w:val="1"/>
      </w:pPr>
      <w:r w:rsidRPr="007D52EE">
        <w:t xml:space="preserve">2) общее </w:t>
      </w:r>
      <w:hyperlink r:id="rId85" w:history="1">
        <w:r w:rsidRPr="007D52EE">
          <w:t>описание предприятия</w:t>
        </w:r>
      </w:hyperlink>
      <w:r w:rsidRPr="007D52EE">
        <w:t>;</w:t>
      </w:r>
    </w:p>
    <w:p w:rsidR="00473C9E" w:rsidRPr="007D52EE" w:rsidRDefault="00473C9E" w:rsidP="00473C9E">
      <w:pPr>
        <w:widowControl w:val="0"/>
        <w:autoSpaceDE w:val="0"/>
        <w:autoSpaceDN w:val="0"/>
        <w:adjustRightInd w:val="0"/>
        <w:ind w:firstLine="540"/>
        <w:jc w:val="both"/>
        <w:outlineLvl w:val="1"/>
      </w:pPr>
      <w:r w:rsidRPr="007D52EE">
        <w:t xml:space="preserve">3) </w:t>
      </w:r>
      <w:hyperlink r:id="rId86" w:history="1">
        <w:r w:rsidRPr="007D52EE">
          <w:t>описание продукции</w:t>
        </w:r>
      </w:hyperlink>
      <w:r w:rsidRPr="007D52EE">
        <w:t xml:space="preserve"> и услуг;</w:t>
      </w:r>
    </w:p>
    <w:p w:rsidR="00473C9E" w:rsidRPr="007D52EE" w:rsidRDefault="00473C9E" w:rsidP="00473C9E">
      <w:pPr>
        <w:widowControl w:val="0"/>
        <w:autoSpaceDE w:val="0"/>
        <w:autoSpaceDN w:val="0"/>
        <w:adjustRightInd w:val="0"/>
        <w:ind w:firstLine="540"/>
        <w:jc w:val="both"/>
        <w:outlineLvl w:val="1"/>
      </w:pPr>
      <w:r w:rsidRPr="007D52EE">
        <w:t xml:space="preserve">4) </w:t>
      </w:r>
      <w:hyperlink r:id="rId87" w:history="1">
        <w:r w:rsidRPr="007D52EE">
          <w:t>маркетинг-план</w:t>
        </w:r>
      </w:hyperlink>
      <w:r w:rsidRPr="007D52EE">
        <w:t>;</w:t>
      </w:r>
    </w:p>
    <w:p w:rsidR="00473C9E" w:rsidRPr="007D52EE" w:rsidRDefault="00473C9E" w:rsidP="00473C9E">
      <w:pPr>
        <w:widowControl w:val="0"/>
        <w:autoSpaceDE w:val="0"/>
        <w:autoSpaceDN w:val="0"/>
        <w:adjustRightInd w:val="0"/>
        <w:ind w:firstLine="540"/>
        <w:jc w:val="both"/>
        <w:outlineLvl w:val="1"/>
      </w:pPr>
      <w:r w:rsidRPr="007D52EE">
        <w:t xml:space="preserve">5) </w:t>
      </w:r>
      <w:hyperlink r:id="rId88" w:history="1">
        <w:r w:rsidRPr="007D52EE">
          <w:t>производственный план</w:t>
        </w:r>
      </w:hyperlink>
      <w:r w:rsidRPr="007D52EE">
        <w:t>;</w:t>
      </w:r>
    </w:p>
    <w:p w:rsidR="00473C9E" w:rsidRPr="007D52EE" w:rsidRDefault="00473C9E" w:rsidP="00473C9E">
      <w:pPr>
        <w:widowControl w:val="0"/>
        <w:autoSpaceDE w:val="0"/>
        <w:autoSpaceDN w:val="0"/>
        <w:adjustRightInd w:val="0"/>
        <w:ind w:firstLine="540"/>
        <w:jc w:val="both"/>
        <w:outlineLvl w:val="1"/>
      </w:pPr>
      <w:r w:rsidRPr="007D52EE">
        <w:t xml:space="preserve">6) </w:t>
      </w:r>
      <w:hyperlink r:id="rId89" w:history="1">
        <w:r w:rsidRPr="007D52EE">
          <w:t>календарный план</w:t>
        </w:r>
      </w:hyperlink>
      <w:r w:rsidRPr="007D52EE">
        <w:t>;</w:t>
      </w:r>
    </w:p>
    <w:p w:rsidR="00473C9E" w:rsidRPr="007D52EE" w:rsidRDefault="00473C9E" w:rsidP="00473C9E">
      <w:pPr>
        <w:widowControl w:val="0"/>
        <w:autoSpaceDE w:val="0"/>
        <w:autoSpaceDN w:val="0"/>
        <w:adjustRightInd w:val="0"/>
        <w:ind w:firstLine="540"/>
        <w:jc w:val="both"/>
        <w:outlineLvl w:val="1"/>
      </w:pPr>
      <w:r w:rsidRPr="007D52EE">
        <w:t xml:space="preserve">7) </w:t>
      </w:r>
      <w:hyperlink r:id="rId90" w:history="1">
        <w:r w:rsidRPr="007D52EE">
          <w:t>финансовый план</w:t>
        </w:r>
      </w:hyperlink>
      <w:r w:rsidRPr="007D52EE">
        <w:t>.</w:t>
      </w:r>
    </w:p>
    <w:p w:rsidR="00473C9E" w:rsidRPr="007D52EE" w:rsidRDefault="00473C9E" w:rsidP="00473C9E">
      <w:pPr>
        <w:widowControl w:val="0"/>
        <w:autoSpaceDE w:val="0"/>
        <w:autoSpaceDN w:val="0"/>
        <w:adjustRightInd w:val="0"/>
        <w:ind w:firstLine="540"/>
        <w:jc w:val="both"/>
        <w:outlineLvl w:val="1"/>
      </w:pPr>
    </w:p>
    <w:p w:rsidR="00473C9E" w:rsidRPr="007D52EE" w:rsidRDefault="00473C9E" w:rsidP="00473C9E">
      <w:pPr>
        <w:widowControl w:val="0"/>
        <w:autoSpaceDE w:val="0"/>
        <w:autoSpaceDN w:val="0"/>
        <w:adjustRightInd w:val="0"/>
        <w:jc w:val="center"/>
        <w:outlineLvl w:val="2"/>
      </w:pPr>
      <w:r w:rsidRPr="007D52EE">
        <w:t>1. ОБЩЕЕ ОПИСАНИЕ ПРОЕКТА</w:t>
      </w:r>
    </w:p>
    <w:p w:rsidR="00473C9E" w:rsidRPr="007D52EE" w:rsidRDefault="00473C9E" w:rsidP="00473C9E">
      <w:pPr>
        <w:widowControl w:val="0"/>
        <w:autoSpaceDE w:val="0"/>
        <w:autoSpaceDN w:val="0"/>
        <w:adjustRightInd w:val="0"/>
        <w:ind w:firstLine="540"/>
        <w:jc w:val="both"/>
        <w:outlineLvl w:val="2"/>
      </w:pPr>
    </w:p>
    <w:p w:rsidR="00473C9E" w:rsidRPr="007D52EE" w:rsidRDefault="00473C9E" w:rsidP="00473C9E">
      <w:pPr>
        <w:widowControl w:val="0"/>
        <w:autoSpaceDE w:val="0"/>
        <w:autoSpaceDN w:val="0"/>
        <w:adjustRightInd w:val="0"/>
        <w:ind w:firstLine="720"/>
        <w:jc w:val="both"/>
        <w:outlineLvl w:val="2"/>
      </w:pPr>
      <w:r w:rsidRPr="007D52EE">
        <w:t>Наименование предлагаемого проекта (отразить, что произойдет в рамках проекта и чем занимается предприятие, например: расширение торговой или производственной деятельности, организация мастерской и т.д.). Суть проекта (для инновационного предприятия описать, в чем заключается разработка; указать общенаучные принципы, которые положены в основу разработки; что удалось достигнуть в техническом плане). Срок реализации проекта. Общая стоимость проекта. Направление деятельности по проекту. Что нужно сделать для того, чтобы проект был реализован. Текущее состояние проекта. Социальная направленность проекта (его значение для района, города). Основные результаты успешной реализации проекта (пример: организация выпуска нового вида продукции, увеличение оборотов компании на 40 процентов в течение года, организация дополнительно 7 рабочих мест, снижение издержек на единицу продукции на 20 процентов, удовлетворение потребностей жителей района в парикмахерских услугах и т.п.).</w:t>
      </w:r>
    </w:p>
    <w:p w:rsidR="00473C9E" w:rsidRPr="007D52EE" w:rsidRDefault="00473C9E" w:rsidP="00473C9E">
      <w:pPr>
        <w:widowControl w:val="0"/>
        <w:autoSpaceDE w:val="0"/>
        <w:autoSpaceDN w:val="0"/>
        <w:adjustRightInd w:val="0"/>
        <w:ind w:firstLine="720"/>
        <w:jc w:val="both"/>
        <w:outlineLvl w:val="2"/>
      </w:pPr>
      <w:r w:rsidRPr="007D52EE">
        <w:t>Обязательно указать количество вновь создаваемых рабочих мест, с указанием должностей и заработной платы, планируемый рост оборота (в процентах).</w:t>
      </w:r>
    </w:p>
    <w:p w:rsidR="00473C9E" w:rsidRPr="007D52EE" w:rsidRDefault="00473C9E" w:rsidP="00473C9E">
      <w:pPr>
        <w:widowControl w:val="0"/>
        <w:autoSpaceDE w:val="0"/>
        <w:autoSpaceDN w:val="0"/>
        <w:adjustRightInd w:val="0"/>
        <w:ind w:firstLine="720"/>
        <w:jc w:val="both"/>
        <w:outlineLvl w:val="2"/>
      </w:pPr>
    </w:p>
    <w:p w:rsidR="00473C9E" w:rsidRPr="007D52EE" w:rsidRDefault="00473C9E" w:rsidP="00473C9E">
      <w:pPr>
        <w:widowControl w:val="0"/>
        <w:autoSpaceDE w:val="0"/>
        <w:autoSpaceDN w:val="0"/>
        <w:adjustRightInd w:val="0"/>
        <w:jc w:val="center"/>
        <w:outlineLvl w:val="2"/>
      </w:pPr>
      <w:r w:rsidRPr="007D52EE">
        <w:t>2. ОБЩЕЕ ОПИСАНИЕ ПРЕДПРИЯТИЯ</w:t>
      </w:r>
    </w:p>
    <w:p w:rsidR="00473C9E" w:rsidRPr="007D52EE" w:rsidRDefault="00473C9E" w:rsidP="00473C9E">
      <w:pPr>
        <w:widowControl w:val="0"/>
        <w:autoSpaceDE w:val="0"/>
        <w:autoSpaceDN w:val="0"/>
        <w:adjustRightInd w:val="0"/>
        <w:ind w:firstLine="540"/>
        <w:jc w:val="both"/>
        <w:outlineLvl w:val="2"/>
      </w:pPr>
    </w:p>
    <w:p w:rsidR="00473C9E" w:rsidRPr="007D52EE" w:rsidRDefault="00473C9E" w:rsidP="00831EF9">
      <w:pPr>
        <w:widowControl w:val="0"/>
        <w:autoSpaceDE w:val="0"/>
        <w:autoSpaceDN w:val="0"/>
        <w:adjustRightInd w:val="0"/>
        <w:ind w:firstLine="720"/>
        <w:jc w:val="both"/>
        <w:outlineLvl w:val="2"/>
      </w:pPr>
      <w:r w:rsidRPr="007D52EE">
        <w:t xml:space="preserve">Направление экономической деятельности в настоящее время. Начата ли практическая деятельность (если нет, то почему). Наличие производственных помещений (в собственности, в аренде, другое; площадь, срок действия договора и т.д.). Численность наемных работников в настоящее время (перечислить должности (штатное расписание)). Готовность к началу реализации проекта. Проводится ли в отношении предприятия процедура ликвидации, банкротства, реорганизации. Не приостановлена ли деятельность организации в порядке, предусмотренном </w:t>
      </w:r>
      <w:hyperlink r:id="rId91" w:history="1">
        <w:r w:rsidRPr="007D52EE">
          <w:t>действующим</w:t>
        </w:r>
      </w:hyperlink>
      <w:r w:rsidRPr="007D52EE">
        <w:t xml:space="preserve"> законодательством Российской Федерации об административных правонарушениях, на день рассмотрения заявки.</w:t>
      </w:r>
    </w:p>
    <w:p w:rsidR="00473C9E" w:rsidRPr="007D52EE" w:rsidRDefault="00473C9E" w:rsidP="00473C9E">
      <w:pPr>
        <w:widowControl w:val="0"/>
        <w:autoSpaceDE w:val="0"/>
        <w:autoSpaceDN w:val="0"/>
        <w:adjustRightInd w:val="0"/>
        <w:ind w:firstLine="540"/>
        <w:jc w:val="both"/>
        <w:outlineLvl w:val="2"/>
      </w:pPr>
      <w:r w:rsidRPr="007D52EE">
        <w:t>Необходимо заполнить:</w:t>
      </w:r>
    </w:p>
    <w:p w:rsidR="00473C9E" w:rsidRPr="007D52EE" w:rsidRDefault="00473C9E" w:rsidP="00473C9E">
      <w:pPr>
        <w:widowControl w:val="0"/>
        <w:autoSpaceDE w:val="0"/>
        <w:autoSpaceDN w:val="0"/>
        <w:adjustRightInd w:val="0"/>
        <w:ind w:firstLine="540"/>
        <w:jc w:val="both"/>
        <w:outlineLvl w:val="2"/>
      </w:pPr>
    </w:p>
    <w:tbl>
      <w:tblPr>
        <w:tblW w:w="9345" w:type="dxa"/>
        <w:tblInd w:w="70" w:type="dxa"/>
        <w:tblLayout w:type="fixed"/>
        <w:tblCellMar>
          <w:left w:w="70" w:type="dxa"/>
          <w:right w:w="70" w:type="dxa"/>
        </w:tblCellMar>
        <w:tblLook w:val="0000" w:firstRow="0" w:lastRow="0" w:firstColumn="0" w:lastColumn="0" w:noHBand="0" w:noVBand="0"/>
      </w:tblPr>
      <w:tblGrid>
        <w:gridCol w:w="540"/>
        <w:gridCol w:w="2220"/>
        <w:gridCol w:w="2040"/>
        <w:gridCol w:w="2145"/>
        <w:gridCol w:w="2400"/>
      </w:tblGrid>
      <w:tr w:rsidR="00473C9E" w:rsidRPr="007D52EE" w:rsidTr="00DB11A9">
        <w:trPr>
          <w:cantSplit/>
          <w:trHeight w:val="480"/>
        </w:trPr>
        <w:tc>
          <w:tcPr>
            <w:tcW w:w="540"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r w:rsidRPr="007D52EE">
              <w:t xml:space="preserve">N </w:t>
            </w:r>
            <w:r w:rsidRPr="007D52EE">
              <w:br/>
            </w:r>
            <w:proofErr w:type="gramStart"/>
            <w:r w:rsidRPr="007D52EE">
              <w:t>п</w:t>
            </w:r>
            <w:proofErr w:type="gramEnd"/>
            <w:r w:rsidRPr="007D52EE">
              <w:t>/п</w:t>
            </w:r>
          </w:p>
        </w:tc>
        <w:tc>
          <w:tcPr>
            <w:tcW w:w="2220"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r w:rsidRPr="007D52EE">
              <w:t xml:space="preserve">Вид     </w:t>
            </w:r>
            <w:r w:rsidRPr="007D52EE">
              <w:br/>
              <w:t>деятельности</w:t>
            </w:r>
          </w:p>
        </w:tc>
        <w:tc>
          <w:tcPr>
            <w:tcW w:w="2040"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r w:rsidRPr="007D52EE">
              <w:t xml:space="preserve">Период    </w:t>
            </w:r>
            <w:r w:rsidRPr="007D52EE">
              <w:br/>
              <w:t>осуществления</w:t>
            </w:r>
            <w:r w:rsidRPr="007D52EE">
              <w:br/>
              <w:t xml:space="preserve">деятельности </w:t>
            </w:r>
          </w:p>
        </w:tc>
        <w:tc>
          <w:tcPr>
            <w:tcW w:w="214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r w:rsidRPr="007D52EE">
              <w:t xml:space="preserve">Выручка за   </w:t>
            </w:r>
            <w:r w:rsidRPr="007D52EE">
              <w:br/>
              <w:t>указанный период</w:t>
            </w:r>
            <w:r w:rsidRPr="007D52EE">
              <w:br/>
              <w:t xml:space="preserve">(руб.)     </w:t>
            </w:r>
          </w:p>
        </w:tc>
        <w:tc>
          <w:tcPr>
            <w:tcW w:w="2400"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r w:rsidRPr="007D52EE">
              <w:t>Доля в общей выручке</w:t>
            </w:r>
            <w:proofErr w:type="gramStart"/>
            <w:r w:rsidRPr="007D52EE">
              <w:t xml:space="preserve"> (%) </w:t>
            </w:r>
            <w:r w:rsidRPr="007D52EE">
              <w:br/>
            </w:r>
            <w:proofErr w:type="gramEnd"/>
            <w:r w:rsidRPr="007D52EE">
              <w:t xml:space="preserve">за указанный период   </w:t>
            </w:r>
          </w:p>
        </w:tc>
      </w:tr>
      <w:tr w:rsidR="00473C9E" w:rsidRPr="007D52EE" w:rsidTr="00DB11A9">
        <w:trPr>
          <w:cantSplit/>
          <w:trHeight w:val="240"/>
        </w:trPr>
        <w:tc>
          <w:tcPr>
            <w:tcW w:w="540"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r w:rsidRPr="007D52EE">
              <w:t xml:space="preserve">1. </w:t>
            </w:r>
          </w:p>
        </w:tc>
        <w:tc>
          <w:tcPr>
            <w:tcW w:w="2220"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c>
          <w:tcPr>
            <w:tcW w:w="2040"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c>
          <w:tcPr>
            <w:tcW w:w="214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c>
          <w:tcPr>
            <w:tcW w:w="2400"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r>
      <w:tr w:rsidR="00473C9E" w:rsidRPr="007D52EE" w:rsidTr="00DB11A9">
        <w:trPr>
          <w:cantSplit/>
          <w:trHeight w:val="240"/>
        </w:trPr>
        <w:tc>
          <w:tcPr>
            <w:tcW w:w="540"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r w:rsidRPr="007D52EE">
              <w:t xml:space="preserve">2. </w:t>
            </w:r>
          </w:p>
        </w:tc>
        <w:tc>
          <w:tcPr>
            <w:tcW w:w="2220"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c>
          <w:tcPr>
            <w:tcW w:w="2040"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c>
          <w:tcPr>
            <w:tcW w:w="214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c>
          <w:tcPr>
            <w:tcW w:w="2400"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r>
      <w:tr w:rsidR="00473C9E" w:rsidRPr="007D52EE" w:rsidTr="00DB11A9">
        <w:trPr>
          <w:cantSplit/>
          <w:trHeight w:val="240"/>
        </w:trPr>
        <w:tc>
          <w:tcPr>
            <w:tcW w:w="540"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r w:rsidRPr="007D52EE">
              <w:t xml:space="preserve">3. </w:t>
            </w:r>
          </w:p>
        </w:tc>
        <w:tc>
          <w:tcPr>
            <w:tcW w:w="2220"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c>
          <w:tcPr>
            <w:tcW w:w="2040"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c>
          <w:tcPr>
            <w:tcW w:w="214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c>
          <w:tcPr>
            <w:tcW w:w="2400"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r>
    </w:tbl>
    <w:p w:rsidR="00473C9E" w:rsidRPr="007D52EE" w:rsidRDefault="00473C9E" w:rsidP="00473C9E">
      <w:pPr>
        <w:tabs>
          <w:tab w:val="left" w:pos="6379"/>
        </w:tabs>
        <w:spacing w:before="120"/>
        <w:ind w:firstLine="720"/>
        <w:jc w:val="both"/>
        <w:rPr>
          <w:b/>
        </w:rPr>
      </w:pPr>
      <w:r w:rsidRPr="007D52EE">
        <w:rPr>
          <w:b/>
        </w:rPr>
        <w:t>Заполнению подлежат все строки, в случае отсутствия информации ставится прочерк.</w:t>
      </w:r>
    </w:p>
    <w:p w:rsidR="00473C9E" w:rsidRPr="007D52EE" w:rsidRDefault="00473C9E" w:rsidP="00473C9E">
      <w:pPr>
        <w:widowControl w:val="0"/>
        <w:autoSpaceDE w:val="0"/>
        <w:autoSpaceDN w:val="0"/>
        <w:adjustRightInd w:val="0"/>
        <w:jc w:val="center"/>
        <w:outlineLvl w:val="2"/>
      </w:pPr>
    </w:p>
    <w:p w:rsidR="00473C9E" w:rsidRPr="007D52EE" w:rsidRDefault="00473C9E" w:rsidP="00473C9E">
      <w:pPr>
        <w:widowControl w:val="0"/>
        <w:autoSpaceDE w:val="0"/>
        <w:autoSpaceDN w:val="0"/>
        <w:adjustRightInd w:val="0"/>
        <w:jc w:val="center"/>
        <w:outlineLvl w:val="2"/>
      </w:pPr>
      <w:r w:rsidRPr="007D52EE">
        <w:t>3. ОПИСАНИЕ ПРОДУКЦИИ И УСЛУГ</w:t>
      </w:r>
    </w:p>
    <w:p w:rsidR="00473C9E" w:rsidRPr="007D52EE" w:rsidRDefault="00473C9E" w:rsidP="00473C9E">
      <w:pPr>
        <w:widowControl w:val="0"/>
        <w:autoSpaceDE w:val="0"/>
        <w:autoSpaceDN w:val="0"/>
        <w:adjustRightInd w:val="0"/>
        <w:ind w:firstLine="540"/>
        <w:jc w:val="both"/>
        <w:outlineLvl w:val="2"/>
      </w:pPr>
    </w:p>
    <w:p w:rsidR="00473C9E" w:rsidRPr="007D52EE" w:rsidRDefault="00473C9E" w:rsidP="00473C9E">
      <w:pPr>
        <w:widowControl w:val="0"/>
        <w:autoSpaceDE w:val="0"/>
        <w:autoSpaceDN w:val="0"/>
        <w:adjustRightInd w:val="0"/>
        <w:ind w:firstLine="720"/>
        <w:jc w:val="both"/>
        <w:outlineLvl w:val="2"/>
      </w:pPr>
      <w:r w:rsidRPr="007D52EE">
        <w:t>Перечень и краткое описание товаров и услуг, предлагаемых в рамках настоящего проекта. Их отличительные особенности и степень готовности (разработка, опытный образец, первая партия и т.п.). При наличии представляются отзывы экспертов или потребителей о качестве и свойствах продукции.</w:t>
      </w:r>
    </w:p>
    <w:p w:rsidR="00473C9E" w:rsidRPr="007D52EE" w:rsidRDefault="00473C9E" w:rsidP="00473C9E">
      <w:pPr>
        <w:widowControl w:val="0"/>
        <w:autoSpaceDE w:val="0"/>
        <w:autoSpaceDN w:val="0"/>
        <w:adjustRightInd w:val="0"/>
        <w:ind w:firstLine="720"/>
        <w:jc w:val="both"/>
        <w:outlineLvl w:val="2"/>
      </w:pPr>
      <w:r w:rsidRPr="007D52EE">
        <w:t xml:space="preserve">Для малого инновационного предприятия: детальное описание товаров и услуг, предлагаемых в рамках настоящего проекта. Детальное описание технических характеристик разработки продукта (услуг). Их отличительные особенности, рыночные преимущества и степень готовности (разработка, опытный образец, первая партия и т.п.). При наличии представляются отзывы экспертов или потребителей о качестве и свойствах продукции. Укажите, запатентована ли разработка (подана заявка на патент или другой охранный документ). Укажите патентообладателей. </w:t>
      </w:r>
    </w:p>
    <w:p w:rsidR="00473C9E" w:rsidRPr="007D52EE" w:rsidRDefault="00473C9E" w:rsidP="00473C9E">
      <w:pPr>
        <w:widowControl w:val="0"/>
        <w:autoSpaceDE w:val="0"/>
        <w:autoSpaceDN w:val="0"/>
        <w:adjustRightInd w:val="0"/>
        <w:ind w:firstLine="720"/>
        <w:jc w:val="both"/>
        <w:outlineLvl w:val="2"/>
      </w:pPr>
    </w:p>
    <w:p w:rsidR="00473C9E" w:rsidRPr="007D52EE" w:rsidRDefault="00473C9E" w:rsidP="00473C9E">
      <w:pPr>
        <w:widowControl w:val="0"/>
        <w:autoSpaceDE w:val="0"/>
        <w:autoSpaceDN w:val="0"/>
        <w:adjustRightInd w:val="0"/>
        <w:jc w:val="center"/>
        <w:outlineLvl w:val="2"/>
      </w:pPr>
      <w:r w:rsidRPr="007D52EE">
        <w:t>4. МАРКЕТИНГ-ПЛАН</w:t>
      </w:r>
    </w:p>
    <w:p w:rsidR="00473C9E" w:rsidRPr="007D52EE" w:rsidRDefault="00473C9E" w:rsidP="00473C9E">
      <w:pPr>
        <w:widowControl w:val="0"/>
        <w:autoSpaceDE w:val="0"/>
        <w:autoSpaceDN w:val="0"/>
        <w:adjustRightInd w:val="0"/>
        <w:ind w:firstLine="540"/>
        <w:jc w:val="both"/>
        <w:outlineLvl w:val="2"/>
      </w:pPr>
    </w:p>
    <w:p w:rsidR="00473C9E" w:rsidRPr="007D52EE" w:rsidRDefault="00473C9E" w:rsidP="00473C9E">
      <w:pPr>
        <w:widowControl w:val="0"/>
        <w:autoSpaceDE w:val="0"/>
        <w:autoSpaceDN w:val="0"/>
        <w:adjustRightInd w:val="0"/>
        <w:ind w:firstLine="720"/>
        <w:jc w:val="both"/>
        <w:outlineLvl w:val="2"/>
      </w:pPr>
      <w:proofErr w:type="gramStart"/>
      <w:r w:rsidRPr="007D52EE">
        <w:t>Кто является потенциальным потребителем продукции (товаров, услуг), каким образом будет осуществляться сбыт продукции, каковы географические пределы сбыта продукции (микрорайон, город и т.д.), какие конкурентные преимущества и недостатки имеет продукция, уровень спроса на продукцию (в том числе прогнозируемый), каким способом планируется стимулировать сбыт продукции (товаров, услуг), возможные риски при реализации проекта.</w:t>
      </w:r>
      <w:proofErr w:type="gramEnd"/>
    </w:p>
    <w:p w:rsidR="00473C9E" w:rsidRPr="007D52EE" w:rsidRDefault="00473C9E" w:rsidP="00473C9E">
      <w:pPr>
        <w:widowControl w:val="0"/>
        <w:autoSpaceDE w:val="0"/>
        <w:autoSpaceDN w:val="0"/>
        <w:adjustRightInd w:val="0"/>
        <w:ind w:firstLine="540"/>
        <w:jc w:val="both"/>
        <w:outlineLvl w:val="2"/>
      </w:pPr>
    </w:p>
    <w:p w:rsidR="00473C9E" w:rsidRPr="007D52EE" w:rsidRDefault="00473C9E" w:rsidP="00473C9E">
      <w:pPr>
        <w:widowControl w:val="0"/>
        <w:autoSpaceDE w:val="0"/>
        <w:autoSpaceDN w:val="0"/>
        <w:adjustRightInd w:val="0"/>
        <w:jc w:val="center"/>
        <w:outlineLvl w:val="2"/>
      </w:pPr>
      <w:r w:rsidRPr="007D52EE">
        <w:t>5. ПРОИЗВОДСТВЕННЫЙ ПЛАН</w:t>
      </w:r>
    </w:p>
    <w:p w:rsidR="00473C9E" w:rsidRPr="007D52EE" w:rsidRDefault="00473C9E" w:rsidP="00473C9E">
      <w:pPr>
        <w:widowControl w:val="0"/>
        <w:autoSpaceDE w:val="0"/>
        <w:autoSpaceDN w:val="0"/>
        <w:adjustRightInd w:val="0"/>
        <w:ind w:firstLine="540"/>
        <w:jc w:val="both"/>
        <w:outlineLvl w:val="2"/>
      </w:pPr>
    </w:p>
    <w:p w:rsidR="00473C9E" w:rsidRPr="007D52EE" w:rsidRDefault="00473C9E" w:rsidP="00473C9E">
      <w:pPr>
        <w:widowControl w:val="0"/>
        <w:autoSpaceDE w:val="0"/>
        <w:autoSpaceDN w:val="0"/>
        <w:adjustRightInd w:val="0"/>
        <w:ind w:firstLine="720"/>
        <w:jc w:val="both"/>
        <w:outlineLvl w:val="2"/>
      </w:pPr>
      <w:r w:rsidRPr="007D52EE">
        <w:t>Необходимо дать краткое описание технологической цепочки предприятия: как будет создаваться (</w:t>
      </w:r>
      <w:proofErr w:type="gramStart"/>
      <w:r w:rsidRPr="007D52EE">
        <w:t xml:space="preserve">создается) </w:t>
      </w:r>
      <w:proofErr w:type="gramEnd"/>
      <w:r w:rsidRPr="007D52EE">
        <w:t>продукция (оказываются услуги, осуществляется торговля), какие сырье, товары и материалы предполагается использовать, источники их получения, какие технологические процессы и оборудование будут использованы. Достаточно ли имеющихся в настоящее время помещений, оборудования и персонала для реализации проекта. Если в технологическую цепочку предприятия встроены прочие организации, то необходимо описать их роль в реализации проекта.</w:t>
      </w:r>
    </w:p>
    <w:p w:rsidR="00473C9E" w:rsidRPr="007D52EE" w:rsidRDefault="00473C9E" w:rsidP="00473C9E">
      <w:pPr>
        <w:widowControl w:val="0"/>
        <w:autoSpaceDE w:val="0"/>
        <w:autoSpaceDN w:val="0"/>
        <w:adjustRightInd w:val="0"/>
        <w:jc w:val="center"/>
        <w:outlineLvl w:val="2"/>
      </w:pPr>
    </w:p>
    <w:p w:rsidR="00473C9E" w:rsidRPr="007D52EE" w:rsidRDefault="00473C9E" w:rsidP="00473C9E">
      <w:pPr>
        <w:widowControl w:val="0"/>
        <w:autoSpaceDE w:val="0"/>
        <w:autoSpaceDN w:val="0"/>
        <w:adjustRightInd w:val="0"/>
        <w:jc w:val="center"/>
        <w:outlineLvl w:val="2"/>
      </w:pPr>
      <w:r w:rsidRPr="007D52EE">
        <w:t>6. КАЛЕНДАРНЫЙ ПЛАН</w:t>
      </w:r>
    </w:p>
    <w:p w:rsidR="00473C9E" w:rsidRPr="007D52EE" w:rsidRDefault="00473C9E" w:rsidP="00473C9E">
      <w:pPr>
        <w:widowControl w:val="0"/>
        <w:autoSpaceDE w:val="0"/>
        <w:autoSpaceDN w:val="0"/>
        <w:adjustRightInd w:val="0"/>
        <w:ind w:firstLine="540"/>
        <w:jc w:val="both"/>
        <w:outlineLvl w:val="2"/>
      </w:pPr>
    </w:p>
    <w:p w:rsidR="00473C9E" w:rsidRPr="007D52EE" w:rsidRDefault="00473C9E" w:rsidP="00473C9E">
      <w:pPr>
        <w:widowControl w:val="0"/>
        <w:autoSpaceDE w:val="0"/>
        <w:autoSpaceDN w:val="0"/>
        <w:adjustRightInd w:val="0"/>
        <w:ind w:firstLine="720"/>
        <w:jc w:val="both"/>
        <w:outlineLvl w:val="2"/>
      </w:pPr>
      <w:r w:rsidRPr="007D52EE">
        <w:t>Перечень основных этапов реализации проекта и потребность в финансовых ресурсах для их реализации.</w:t>
      </w:r>
    </w:p>
    <w:p w:rsidR="00473C9E" w:rsidRPr="007D52EE" w:rsidRDefault="00473C9E" w:rsidP="00473C9E">
      <w:pPr>
        <w:widowControl w:val="0"/>
        <w:autoSpaceDE w:val="0"/>
        <w:autoSpaceDN w:val="0"/>
        <w:adjustRightInd w:val="0"/>
        <w:ind w:firstLine="540"/>
        <w:jc w:val="both"/>
        <w:outlineLvl w:val="2"/>
      </w:pPr>
      <w:r w:rsidRPr="007D52EE">
        <w:t>Необходимо заполнить:</w:t>
      </w:r>
    </w:p>
    <w:tbl>
      <w:tblPr>
        <w:tblW w:w="9300" w:type="dxa"/>
        <w:tblInd w:w="70" w:type="dxa"/>
        <w:tblLayout w:type="fixed"/>
        <w:tblCellMar>
          <w:left w:w="70" w:type="dxa"/>
          <w:right w:w="70" w:type="dxa"/>
        </w:tblCellMar>
        <w:tblLook w:val="0000" w:firstRow="0" w:lastRow="0" w:firstColumn="0" w:lastColumn="0" w:noHBand="0" w:noVBand="0"/>
      </w:tblPr>
      <w:tblGrid>
        <w:gridCol w:w="540"/>
        <w:gridCol w:w="3420"/>
        <w:gridCol w:w="1920"/>
        <w:gridCol w:w="1800"/>
        <w:gridCol w:w="1620"/>
      </w:tblGrid>
      <w:tr w:rsidR="00473C9E" w:rsidRPr="007D52EE" w:rsidTr="00DB11A9">
        <w:trPr>
          <w:cantSplit/>
          <w:trHeight w:val="360"/>
        </w:trPr>
        <w:tc>
          <w:tcPr>
            <w:tcW w:w="540"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r w:rsidRPr="007D52EE">
              <w:t xml:space="preserve">N </w:t>
            </w:r>
            <w:r w:rsidRPr="007D52EE">
              <w:br/>
            </w:r>
            <w:proofErr w:type="gramStart"/>
            <w:r w:rsidRPr="007D52EE">
              <w:t>п</w:t>
            </w:r>
            <w:proofErr w:type="gramEnd"/>
            <w:r w:rsidRPr="007D52EE">
              <w:t>/п</w:t>
            </w:r>
          </w:p>
        </w:tc>
        <w:tc>
          <w:tcPr>
            <w:tcW w:w="3420"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r w:rsidRPr="007D52EE">
              <w:t xml:space="preserve">Наименование этапа проекта </w:t>
            </w:r>
          </w:p>
        </w:tc>
        <w:tc>
          <w:tcPr>
            <w:tcW w:w="1920"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r w:rsidRPr="007D52EE">
              <w:t xml:space="preserve">Дата начала </w:t>
            </w:r>
          </w:p>
        </w:tc>
        <w:tc>
          <w:tcPr>
            <w:tcW w:w="1800"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r w:rsidRPr="007D52EE">
              <w:t xml:space="preserve">Дата окончания </w:t>
            </w:r>
          </w:p>
        </w:tc>
        <w:tc>
          <w:tcPr>
            <w:tcW w:w="1620"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r w:rsidRPr="007D52EE">
              <w:t xml:space="preserve">Стоимость </w:t>
            </w:r>
            <w:r w:rsidRPr="007D52EE">
              <w:br/>
              <w:t xml:space="preserve">этапа   </w:t>
            </w:r>
          </w:p>
        </w:tc>
      </w:tr>
      <w:tr w:rsidR="00473C9E" w:rsidRPr="007D52EE" w:rsidTr="00DB11A9">
        <w:trPr>
          <w:cantSplit/>
          <w:trHeight w:val="240"/>
        </w:trPr>
        <w:tc>
          <w:tcPr>
            <w:tcW w:w="540"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r w:rsidRPr="007D52EE">
              <w:t xml:space="preserve">1. </w:t>
            </w:r>
          </w:p>
        </w:tc>
        <w:tc>
          <w:tcPr>
            <w:tcW w:w="3420"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c>
          <w:tcPr>
            <w:tcW w:w="1920"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c>
          <w:tcPr>
            <w:tcW w:w="1800"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c>
          <w:tcPr>
            <w:tcW w:w="1620"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r>
      <w:tr w:rsidR="00473C9E" w:rsidRPr="007D52EE" w:rsidTr="00DB11A9">
        <w:trPr>
          <w:cantSplit/>
          <w:trHeight w:val="240"/>
        </w:trPr>
        <w:tc>
          <w:tcPr>
            <w:tcW w:w="540"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r w:rsidRPr="007D52EE">
              <w:t xml:space="preserve">2. </w:t>
            </w:r>
          </w:p>
        </w:tc>
        <w:tc>
          <w:tcPr>
            <w:tcW w:w="3420"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c>
          <w:tcPr>
            <w:tcW w:w="1920"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c>
          <w:tcPr>
            <w:tcW w:w="1800"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c>
          <w:tcPr>
            <w:tcW w:w="1620"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r>
      <w:tr w:rsidR="00473C9E" w:rsidRPr="007D52EE" w:rsidTr="00DB11A9">
        <w:trPr>
          <w:cantSplit/>
          <w:trHeight w:val="240"/>
        </w:trPr>
        <w:tc>
          <w:tcPr>
            <w:tcW w:w="540"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c>
          <w:tcPr>
            <w:tcW w:w="3420"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c>
          <w:tcPr>
            <w:tcW w:w="1920"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c>
          <w:tcPr>
            <w:tcW w:w="1800"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c>
          <w:tcPr>
            <w:tcW w:w="1620"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r>
      <w:tr w:rsidR="00473C9E" w:rsidRPr="007D52EE" w:rsidTr="00DB11A9">
        <w:trPr>
          <w:cantSplit/>
          <w:trHeight w:val="240"/>
        </w:trPr>
        <w:tc>
          <w:tcPr>
            <w:tcW w:w="540"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r w:rsidRPr="007D52EE">
              <w:t>...</w:t>
            </w:r>
          </w:p>
        </w:tc>
        <w:tc>
          <w:tcPr>
            <w:tcW w:w="3420"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c>
          <w:tcPr>
            <w:tcW w:w="1920"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c>
          <w:tcPr>
            <w:tcW w:w="1800"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c>
          <w:tcPr>
            <w:tcW w:w="1620"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r>
    </w:tbl>
    <w:p w:rsidR="00473C9E" w:rsidRPr="007D52EE" w:rsidRDefault="00473C9E" w:rsidP="00473C9E">
      <w:pPr>
        <w:tabs>
          <w:tab w:val="left" w:pos="6379"/>
        </w:tabs>
        <w:spacing w:before="120"/>
        <w:ind w:firstLine="720"/>
        <w:jc w:val="both"/>
        <w:rPr>
          <w:b/>
        </w:rPr>
      </w:pPr>
      <w:r w:rsidRPr="007D52EE">
        <w:rPr>
          <w:b/>
        </w:rPr>
        <w:lastRenderedPageBreak/>
        <w:t>Заполнению подлежат все строки, в случае отсутствия информации ставится прочерк.</w:t>
      </w:r>
    </w:p>
    <w:p w:rsidR="00473C9E" w:rsidRPr="007D52EE" w:rsidRDefault="00473C9E" w:rsidP="00473C9E">
      <w:pPr>
        <w:widowControl w:val="0"/>
        <w:autoSpaceDE w:val="0"/>
        <w:autoSpaceDN w:val="0"/>
        <w:adjustRightInd w:val="0"/>
        <w:ind w:firstLine="540"/>
        <w:jc w:val="both"/>
        <w:outlineLvl w:val="2"/>
      </w:pPr>
    </w:p>
    <w:p w:rsidR="00473C9E" w:rsidRPr="007D52EE" w:rsidRDefault="00473C9E" w:rsidP="00473C9E">
      <w:pPr>
        <w:widowControl w:val="0"/>
        <w:autoSpaceDE w:val="0"/>
        <w:autoSpaceDN w:val="0"/>
        <w:adjustRightInd w:val="0"/>
        <w:ind w:firstLine="720"/>
        <w:jc w:val="both"/>
        <w:outlineLvl w:val="2"/>
      </w:pPr>
      <w:r w:rsidRPr="007D52EE">
        <w:t>(Примеры этапов проекта: приобретение оборудования, монтаж оборудования, получение лицензии, подбор персонала, проведение ремонта производственного помещения и т.д.).</w:t>
      </w:r>
    </w:p>
    <w:p w:rsidR="00473C9E" w:rsidRPr="007D52EE" w:rsidRDefault="00473C9E" w:rsidP="00473C9E">
      <w:pPr>
        <w:widowControl w:val="0"/>
        <w:autoSpaceDE w:val="0"/>
        <w:autoSpaceDN w:val="0"/>
        <w:adjustRightInd w:val="0"/>
        <w:ind w:firstLine="720"/>
        <w:jc w:val="both"/>
        <w:outlineLvl w:val="2"/>
      </w:pPr>
      <w:r w:rsidRPr="007D52EE">
        <w:t>Обязательно указать дату достижения полной производственной мощности.</w:t>
      </w:r>
    </w:p>
    <w:p w:rsidR="00473C9E" w:rsidRPr="007D52EE" w:rsidRDefault="00473C9E" w:rsidP="00473C9E">
      <w:pPr>
        <w:widowControl w:val="0"/>
        <w:autoSpaceDE w:val="0"/>
        <w:autoSpaceDN w:val="0"/>
        <w:adjustRightInd w:val="0"/>
        <w:jc w:val="center"/>
        <w:outlineLvl w:val="2"/>
      </w:pPr>
    </w:p>
    <w:p w:rsidR="00473C9E" w:rsidRPr="007D52EE" w:rsidRDefault="00473C9E" w:rsidP="00473C9E">
      <w:pPr>
        <w:widowControl w:val="0"/>
        <w:autoSpaceDE w:val="0"/>
        <w:autoSpaceDN w:val="0"/>
        <w:adjustRightInd w:val="0"/>
        <w:jc w:val="center"/>
        <w:outlineLvl w:val="2"/>
      </w:pPr>
    </w:p>
    <w:p w:rsidR="00473C9E" w:rsidRPr="007D52EE" w:rsidRDefault="00473C9E" w:rsidP="00473C9E">
      <w:pPr>
        <w:widowControl w:val="0"/>
        <w:autoSpaceDE w:val="0"/>
        <w:autoSpaceDN w:val="0"/>
        <w:adjustRightInd w:val="0"/>
        <w:jc w:val="center"/>
        <w:outlineLvl w:val="2"/>
      </w:pPr>
      <w:r w:rsidRPr="007D52EE">
        <w:t>7. ФИНАНСОВЫЙ ПЛАН</w:t>
      </w:r>
    </w:p>
    <w:p w:rsidR="00473C9E" w:rsidRPr="007D52EE" w:rsidRDefault="00473C9E" w:rsidP="00473C9E">
      <w:pPr>
        <w:widowControl w:val="0"/>
        <w:autoSpaceDE w:val="0"/>
        <w:autoSpaceDN w:val="0"/>
        <w:adjustRightInd w:val="0"/>
        <w:ind w:firstLine="540"/>
        <w:jc w:val="both"/>
        <w:outlineLvl w:val="2"/>
      </w:pPr>
    </w:p>
    <w:p w:rsidR="00473C9E" w:rsidRPr="007D52EE" w:rsidRDefault="00473C9E" w:rsidP="00473C9E">
      <w:pPr>
        <w:widowControl w:val="0"/>
        <w:autoSpaceDE w:val="0"/>
        <w:autoSpaceDN w:val="0"/>
        <w:adjustRightInd w:val="0"/>
        <w:ind w:firstLine="720"/>
        <w:jc w:val="both"/>
        <w:outlineLvl w:val="2"/>
      </w:pPr>
      <w:r w:rsidRPr="007D52EE">
        <w:t xml:space="preserve">Объем и назначение финансовой </w:t>
      </w:r>
      <w:proofErr w:type="gramStart"/>
      <w:r w:rsidRPr="007D52EE">
        <w:t>поддержки</w:t>
      </w:r>
      <w:proofErr w:type="gramEnd"/>
      <w:r w:rsidRPr="007D52EE">
        <w:t>: какой объем необходимых для реализации проекта финансовых ресурсов (общая стоимость проекта, в том числе средства областного бюджета). Текущие финансовые обязательства (банковский кредит, заем физического лица, задолженность по оплате аренды), если есть, то условия возврата (проценты, сроки, прочее). Оценка эффективности проекта и рисков его реализации (финансовых, экономических, организационных и др.).</w:t>
      </w:r>
    </w:p>
    <w:p w:rsidR="00473C9E" w:rsidRPr="007D52EE" w:rsidRDefault="00473C9E" w:rsidP="00473C9E">
      <w:pPr>
        <w:widowControl w:val="0"/>
        <w:autoSpaceDE w:val="0"/>
        <w:autoSpaceDN w:val="0"/>
        <w:adjustRightInd w:val="0"/>
        <w:ind w:firstLine="720"/>
        <w:jc w:val="both"/>
        <w:outlineLvl w:val="2"/>
      </w:pPr>
      <w:r w:rsidRPr="007D52EE">
        <w:t>Обязательно указать:</w:t>
      </w:r>
    </w:p>
    <w:p w:rsidR="00473C9E" w:rsidRPr="007D52EE" w:rsidRDefault="00473C9E" w:rsidP="00473C9E">
      <w:pPr>
        <w:widowControl w:val="0"/>
        <w:autoSpaceDE w:val="0"/>
        <w:autoSpaceDN w:val="0"/>
        <w:adjustRightInd w:val="0"/>
        <w:ind w:firstLine="720"/>
        <w:jc w:val="both"/>
        <w:outlineLvl w:val="2"/>
      </w:pPr>
      <w:r w:rsidRPr="007D52EE">
        <w:t>на какие цели планируется направить средства, например:</w:t>
      </w:r>
    </w:p>
    <w:p w:rsidR="00473C9E" w:rsidRPr="007D52EE" w:rsidRDefault="00473C9E" w:rsidP="00473C9E">
      <w:pPr>
        <w:widowControl w:val="0"/>
        <w:autoSpaceDE w:val="0"/>
        <w:autoSpaceDN w:val="0"/>
        <w:adjustRightInd w:val="0"/>
        <w:ind w:firstLine="720"/>
        <w:jc w:val="both"/>
        <w:outlineLvl w:val="2"/>
      </w:pPr>
      <w:r w:rsidRPr="007D52EE">
        <w:t xml:space="preserve">Финансовые средства планируется направить </w:t>
      </w:r>
      <w:proofErr w:type="gramStart"/>
      <w:r w:rsidRPr="007D52EE">
        <w:t>на</w:t>
      </w:r>
      <w:proofErr w:type="gramEnd"/>
      <w:r w:rsidRPr="007D52EE">
        <w:t>:</w:t>
      </w:r>
    </w:p>
    <w:p w:rsidR="00473C9E" w:rsidRPr="007D52EE" w:rsidRDefault="00473C9E" w:rsidP="00473C9E">
      <w:pPr>
        <w:widowControl w:val="0"/>
        <w:autoSpaceDE w:val="0"/>
        <w:autoSpaceDN w:val="0"/>
        <w:adjustRightInd w:val="0"/>
        <w:ind w:firstLine="720"/>
        <w:jc w:val="both"/>
        <w:outlineLvl w:val="2"/>
      </w:pPr>
      <w:r w:rsidRPr="007D52EE">
        <w:t>1) приобретение основных средств: _______ руб.;</w:t>
      </w:r>
    </w:p>
    <w:p w:rsidR="00473C9E" w:rsidRPr="007D52EE" w:rsidRDefault="00473C9E" w:rsidP="00473C9E">
      <w:pPr>
        <w:widowControl w:val="0"/>
        <w:autoSpaceDE w:val="0"/>
        <w:autoSpaceDN w:val="0"/>
        <w:adjustRightInd w:val="0"/>
        <w:ind w:firstLine="720"/>
        <w:jc w:val="both"/>
        <w:outlineLvl w:val="2"/>
      </w:pPr>
      <w:r w:rsidRPr="007D52EE">
        <w:t>2) ремонт помещения: ____________________ руб.;</w:t>
      </w:r>
    </w:p>
    <w:p w:rsidR="00473C9E" w:rsidRPr="007D52EE" w:rsidRDefault="00473C9E" w:rsidP="00473C9E">
      <w:pPr>
        <w:widowControl w:val="0"/>
        <w:autoSpaceDE w:val="0"/>
        <w:autoSpaceDN w:val="0"/>
        <w:adjustRightInd w:val="0"/>
        <w:ind w:firstLine="720"/>
        <w:jc w:val="both"/>
        <w:outlineLvl w:val="2"/>
      </w:pPr>
      <w:r w:rsidRPr="007D52EE">
        <w:t>3) ______________________________________ руб.;</w:t>
      </w:r>
    </w:p>
    <w:p w:rsidR="00473C9E" w:rsidRPr="007D52EE" w:rsidRDefault="00473C9E" w:rsidP="00473C9E">
      <w:pPr>
        <w:widowControl w:val="0"/>
        <w:autoSpaceDE w:val="0"/>
        <w:autoSpaceDN w:val="0"/>
        <w:adjustRightInd w:val="0"/>
        <w:ind w:firstLine="720"/>
        <w:jc w:val="both"/>
        <w:outlineLvl w:val="2"/>
      </w:pPr>
      <w:r w:rsidRPr="007D52EE">
        <w:t>4) ______________________________________ руб.;</w:t>
      </w:r>
    </w:p>
    <w:p w:rsidR="00473C9E" w:rsidRPr="007D52EE" w:rsidRDefault="00473C9E" w:rsidP="00473C9E">
      <w:pPr>
        <w:widowControl w:val="0"/>
        <w:autoSpaceDE w:val="0"/>
        <w:autoSpaceDN w:val="0"/>
        <w:adjustRightInd w:val="0"/>
        <w:ind w:firstLine="720"/>
        <w:jc w:val="both"/>
        <w:outlineLvl w:val="2"/>
      </w:pPr>
      <w:r w:rsidRPr="007D52EE">
        <w:t>5) и т.д.;</w:t>
      </w:r>
    </w:p>
    <w:p w:rsidR="00473C9E" w:rsidRPr="007D52EE" w:rsidRDefault="00473C9E" w:rsidP="00473C9E">
      <w:pPr>
        <w:widowControl w:val="0"/>
        <w:autoSpaceDE w:val="0"/>
        <w:autoSpaceDN w:val="0"/>
        <w:adjustRightInd w:val="0"/>
        <w:ind w:firstLine="720"/>
        <w:jc w:val="both"/>
        <w:outlineLvl w:val="2"/>
      </w:pPr>
      <w:r w:rsidRPr="007D52EE">
        <w:t>в каком объеме вкладываются (ранее вложены) собственные средства, например:</w:t>
      </w:r>
    </w:p>
    <w:p w:rsidR="00473C9E" w:rsidRPr="007D52EE" w:rsidRDefault="00473C9E" w:rsidP="00473C9E">
      <w:pPr>
        <w:widowControl w:val="0"/>
        <w:autoSpaceDE w:val="0"/>
        <w:autoSpaceDN w:val="0"/>
        <w:adjustRightInd w:val="0"/>
        <w:ind w:firstLine="720"/>
        <w:jc w:val="both"/>
        <w:outlineLvl w:val="2"/>
      </w:pPr>
      <w:r w:rsidRPr="007D52EE">
        <w:t>Направления расходования средств:</w:t>
      </w:r>
    </w:p>
    <w:p w:rsidR="00473C9E" w:rsidRPr="007D52EE" w:rsidRDefault="00473C9E" w:rsidP="00473C9E">
      <w:pPr>
        <w:widowControl w:val="0"/>
        <w:autoSpaceDE w:val="0"/>
        <w:autoSpaceDN w:val="0"/>
        <w:adjustRightInd w:val="0"/>
        <w:ind w:firstLine="720"/>
        <w:jc w:val="both"/>
        <w:outlineLvl w:val="2"/>
      </w:pPr>
    </w:p>
    <w:p w:rsidR="00473C9E" w:rsidRPr="007D52EE" w:rsidRDefault="00473C9E" w:rsidP="00473C9E">
      <w:pPr>
        <w:widowControl w:val="0"/>
        <w:autoSpaceDE w:val="0"/>
        <w:autoSpaceDN w:val="0"/>
        <w:adjustRightInd w:val="0"/>
        <w:ind w:firstLine="720"/>
        <w:jc w:val="both"/>
        <w:outlineLvl w:val="2"/>
      </w:pPr>
      <w:r w:rsidRPr="007D52EE">
        <w:t>заработная плата ________________________ руб.;</w:t>
      </w:r>
    </w:p>
    <w:p w:rsidR="00473C9E" w:rsidRPr="007D52EE" w:rsidRDefault="00473C9E" w:rsidP="00473C9E">
      <w:pPr>
        <w:widowControl w:val="0"/>
        <w:autoSpaceDE w:val="0"/>
        <w:autoSpaceDN w:val="0"/>
        <w:adjustRightInd w:val="0"/>
        <w:ind w:firstLine="720"/>
        <w:jc w:val="both"/>
        <w:outlineLvl w:val="2"/>
      </w:pPr>
      <w:r w:rsidRPr="007D52EE">
        <w:t>аренда _____________________________ руб.;</w:t>
      </w:r>
    </w:p>
    <w:p w:rsidR="00473C9E" w:rsidRPr="007D52EE" w:rsidRDefault="00473C9E" w:rsidP="00473C9E">
      <w:pPr>
        <w:widowControl w:val="0"/>
        <w:autoSpaceDE w:val="0"/>
        <w:autoSpaceDN w:val="0"/>
        <w:adjustRightInd w:val="0"/>
        <w:ind w:firstLine="720"/>
        <w:jc w:val="both"/>
        <w:outlineLvl w:val="2"/>
      </w:pPr>
      <w:r w:rsidRPr="007D52EE">
        <w:t>приобретение основных средств ___________ руб.;</w:t>
      </w:r>
    </w:p>
    <w:p w:rsidR="00473C9E" w:rsidRPr="007D52EE" w:rsidRDefault="00473C9E" w:rsidP="00473C9E">
      <w:pPr>
        <w:widowControl w:val="0"/>
        <w:autoSpaceDE w:val="0"/>
        <w:autoSpaceDN w:val="0"/>
        <w:adjustRightInd w:val="0"/>
        <w:ind w:firstLine="720"/>
        <w:jc w:val="both"/>
        <w:outlineLvl w:val="2"/>
      </w:pPr>
      <w:r w:rsidRPr="007D52EE">
        <w:t>приобретение оборотных средств __________ руб.;</w:t>
      </w:r>
    </w:p>
    <w:p w:rsidR="00473C9E" w:rsidRPr="007D52EE" w:rsidRDefault="00473C9E" w:rsidP="00473C9E">
      <w:pPr>
        <w:widowControl w:val="0"/>
        <w:autoSpaceDE w:val="0"/>
        <w:autoSpaceDN w:val="0"/>
        <w:adjustRightInd w:val="0"/>
        <w:ind w:firstLine="720"/>
        <w:jc w:val="both"/>
        <w:outlineLvl w:val="2"/>
      </w:pPr>
      <w:proofErr w:type="gramStart"/>
      <w:r w:rsidRPr="007D52EE">
        <w:t>другое</w:t>
      </w:r>
      <w:proofErr w:type="gramEnd"/>
      <w:r w:rsidRPr="007D52EE">
        <w:t xml:space="preserve"> (указать) ________________________ руб.</w:t>
      </w:r>
    </w:p>
    <w:p w:rsidR="00473C9E" w:rsidRPr="007D52EE" w:rsidRDefault="00473C9E" w:rsidP="00473C9E">
      <w:pPr>
        <w:widowControl w:val="0"/>
        <w:autoSpaceDE w:val="0"/>
        <w:autoSpaceDN w:val="0"/>
        <w:adjustRightInd w:val="0"/>
        <w:ind w:firstLine="720"/>
        <w:jc w:val="center"/>
        <w:outlineLvl w:val="2"/>
      </w:pPr>
    </w:p>
    <w:p w:rsidR="00473C9E" w:rsidRPr="007D52EE" w:rsidRDefault="00473C9E" w:rsidP="00473C9E">
      <w:pPr>
        <w:widowControl w:val="0"/>
        <w:autoSpaceDE w:val="0"/>
        <w:autoSpaceDN w:val="0"/>
        <w:adjustRightInd w:val="0"/>
        <w:jc w:val="center"/>
        <w:outlineLvl w:val="3"/>
      </w:pPr>
      <w:r w:rsidRPr="007D52EE">
        <w:t>Финансовый прогноз</w:t>
      </w:r>
    </w:p>
    <w:p w:rsidR="00473C9E" w:rsidRPr="007D52EE" w:rsidRDefault="00473C9E" w:rsidP="00473C9E">
      <w:pPr>
        <w:widowControl w:val="0"/>
        <w:autoSpaceDE w:val="0"/>
        <w:autoSpaceDN w:val="0"/>
        <w:adjustRightInd w:val="0"/>
        <w:ind w:firstLine="540"/>
        <w:jc w:val="both"/>
        <w:outlineLvl w:val="3"/>
      </w:pPr>
    </w:p>
    <w:tbl>
      <w:tblPr>
        <w:tblW w:w="9300" w:type="dxa"/>
        <w:tblInd w:w="70" w:type="dxa"/>
        <w:tblLayout w:type="fixed"/>
        <w:tblCellMar>
          <w:left w:w="70" w:type="dxa"/>
          <w:right w:w="70" w:type="dxa"/>
        </w:tblCellMar>
        <w:tblLook w:val="0000" w:firstRow="0" w:lastRow="0" w:firstColumn="0" w:lastColumn="0" w:noHBand="0" w:noVBand="0"/>
      </w:tblPr>
      <w:tblGrid>
        <w:gridCol w:w="4440"/>
        <w:gridCol w:w="405"/>
        <w:gridCol w:w="405"/>
        <w:gridCol w:w="405"/>
        <w:gridCol w:w="405"/>
        <w:gridCol w:w="405"/>
        <w:gridCol w:w="405"/>
        <w:gridCol w:w="405"/>
        <w:gridCol w:w="405"/>
        <w:gridCol w:w="405"/>
        <w:gridCol w:w="405"/>
        <w:gridCol w:w="405"/>
        <w:gridCol w:w="405"/>
      </w:tblGrid>
      <w:tr w:rsidR="00473C9E" w:rsidRPr="007D52EE" w:rsidTr="00DB11A9">
        <w:trPr>
          <w:cantSplit/>
          <w:trHeight w:val="240"/>
        </w:trPr>
        <w:tc>
          <w:tcPr>
            <w:tcW w:w="4440"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r w:rsidRPr="007D52EE">
              <w:t xml:space="preserve">Месяц, порядковый номер, название  </w:t>
            </w: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r w:rsidRPr="007D52EE">
              <w:t xml:space="preserve">1 </w:t>
            </w: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r w:rsidRPr="007D52EE">
              <w:t xml:space="preserve">2 </w:t>
            </w: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r w:rsidRPr="007D52EE">
              <w:t xml:space="preserve">3 </w:t>
            </w: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r w:rsidRPr="007D52EE">
              <w:t xml:space="preserve">4 </w:t>
            </w: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r w:rsidRPr="007D52EE">
              <w:t xml:space="preserve">5 </w:t>
            </w: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r w:rsidRPr="007D52EE">
              <w:t xml:space="preserve">6 </w:t>
            </w: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r w:rsidRPr="007D52EE">
              <w:t xml:space="preserve">7 </w:t>
            </w: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r w:rsidRPr="007D52EE">
              <w:t xml:space="preserve">8 </w:t>
            </w: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r w:rsidRPr="007D52EE">
              <w:t xml:space="preserve">9 </w:t>
            </w: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r w:rsidRPr="007D52EE">
              <w:t>10</w:t>
            </w: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r w:rsidRPr="007D52EE">
              <w:t>11</w:t>
            </w: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r w:rsidRPr="007D52EE">
              <w:t>12</w:t>
            </w:r>
          </w:p>
        </w:tc>
      </w:tr>
      <w:tr w:rsidR="00473C9E" w:rsidRPr="007D52EE" w:rsidTr="00DB11A9">
        <w:trPr>
          <w:cantSplit/>
          <w:trHeight w:val="240"/>
        </w:trPr>
        <w:tc>
          <w:tcPr>
            <w:tcW w:w="4440"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r w:rsidRPr="007D52EE">
              <w:t xml:space="preserve">Выручка (доходы), руб.               </w:t>
            </w: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r>
      <w:tr w:rsidR="00473C9E" w:rsidRPr="007D52EE" w:rsidTr="00DB11A9">
        <w:trPr>
          <w:cantSplit/>
          <w:trHeight w:val="240"/>
        </w:trPr>
        <w:tc>
          <w:tcPr>
            <w:tcW w:w="4440"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r w:rsidRPr="007D52EE">
              <w:t>Расходы</w:t>
            </w:r>
            <w:r w:rsidRPr="007D52EE">
              <w:rPr>
                <w:lang w:val="en-US"/>
              </w:rPr>
              <w:t>&lt;</w:t>
            </w:r>
            <w:r w:rsidRPr="007D52EE">
              <w:t>*</w:t>
            </w:r>
            <w:r w:rsidRPr="007D52EE">
              <w:rPr>
                <w:lang w:val="en-US"/>
              </w:rPr>
              <w:t>&gt;</w:t>
            </w:r>
            <w:r w:rsidRPr="007D52EE">
              <w:t xml:space="preserve">, руб.                        </w:t>
            </w: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r>
      <w:tr w:rsidR="00473C9E" w:rsidRPr="007D52EE" w:rsidTr="00DB11A9">
        <w:trPr>
          <w:cantSplit/>
          <w:trHeight w:val="240"/>
        </w:trPr>
        <w:tc>
          <w:tcPr>
            <w:tcW w:w="4440"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r w:rsidRPr="007D52EE">
              <w:t xml:space="preserve">Прибыль (выручка - расходы), руб.    </w:t>
            </w: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r>
      <w:tr w:rsidR="00473C9E" w:rsidRPr="007D52EE" w:rsidTr="00DB11A9">
        <w:trPr>
          <w:cantSplit/>
          <w:trHeight w:val="360"/>
        </w:trPr>
        <w:tc>
          <w:tcPr>
            <w:tcW w:w="4440"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r w:rsidRPr="007D52EE">
              <w:t xml:space="preserve">Рентабельность, % (прибыль/выручка) x 100                                  </w:t>
            </w: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r>
      <w:tr w:rsidR="00473C9E" w:rsidRPr="007D52EE" w:rsidTr="00DB11A9">
        <w:trPr>
          <w:cantSplit/>
          <w:trHeight w:val="240"/>
        </w:trPr>
        <w:tc>
          <w:tcPr>
            <w:tcW w:w="4440"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r w:rsidRPr="007D52EE">
              <w:t xml:space="preserve">SUM налога (6%), руб.                </w:t>
            </w: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r>
      <w:tr w:rsidR="00473C9E" w:rsidRPr="007D52EE" w:rsidTr="00DB11A9">
        <w:trPr>
          <w:cantSplit/>
          <w:trHeight w:val="240"/>
        </w:trPr>
        <w:tc>
          <w:tcPr>
            <w:tcW w:w="4440"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r w:rsidRPr="007D52EE">
              <w:t xml:space="preserve">SUM налога (15%), руб.               </w:t>
            </w: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r>
      <w:tr w:rsidR="00473C9E" w:rsidRPr="007D52EE" w:rsidTr="00DB11A9">
        <w:trPr>
          <w:cantSplit/>
          <w:trHeight w:val="360"/>
        </w:trPr>
        <w:tc>
          <w:tcPr>
            <w:tcW w:w="4440"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r w:rsidRPr="007D52EE">
              <w:t xml:space="preserve">SUM  налога   (общепринятая   система </w:t>
            </w:r>
            <w:proofErr w:type="spellStart"/>
            <w:r w:rsidRPr="007D52EE">
              <w:t>налогообл</w:t>
            </w:r>
            <w:proofErr w:type="gramStart"/>
            <w:r w:rsidRPr="007D52EE">
              <w:t>.и</w:t>
            </w:r>
            <w:proofErr w:type="gramEnd"/>
            <w:r w:rsidRPr="007D52EE">
              <w:t>ли</w:t>
            </w:r>
            <w:proofErr w:type="spellEnd"/>
            <w:r w:rsidRPr="007D52EE">
              <w:t xml:space="preserve"> ЕНВД),руб.      </w:t>
            </w: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r>
      <w:tr w:rsidR="00473C9E" w:rsidRPr="007D52EE" w:rsidTr="00DB11A9">
        <w:trPr>
          <w:cantSplit/>
          <w:trHeight w:val="240"/>
        </w:trPr>
        <w:tc>
          <w:tcPr>
            <w:tcW w:w="4440"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r w:rsidRPr="007D52EE">
              <w:t xml:space="preserve">Фонд оплаты труда, руб.               </w:t>
            </w: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r>
      <w:tr w:rsidR="00473C9E" w:rsidRPr="007D52EE" w:rsidTr="00DB11A9">
        <w:trPr>
          <w:cantSplit/>
          <w:trHeight w:val="240"/>
        </w:trPr>
        <w:tc>
          <w:tcPr>
            <w:tcW w:w="4440"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r w:rsidRPr="007D52EE">
              <w:t xml:space="preserve">НДФЛ, руб.                           </w:t>
            </w: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r>
      <w:tr w:rsidR="00473C9E" w:rsidRPr="007D52EE" w:rsidTr="00DB11A9">
        <w:trPr>
          <w:cantSplit/>
          <w:trHeight w:val="240"/>
        </w:trPr>
        <w:tc>
          <w:tcPr>
            <w:tcW w:w="4440"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r w:rsidRPr="007D52EE">
              <w:t>Отчисления во внебюджетные фонды (ПФР, ОМС, ФСС), руб.</w:t>
            </w: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r>
      <w:tr w:rsidR="00473C9E" w:rsidRPr="007D52EE" w:rsidTr="00DB11A9">
        <w:trPr>
          <w:cantSplit/>
          <w:trHeight w:val="240"/>
        </w:trPr>
        <w:tc>
          <w:tcPr>
            <w:tcW w:w="4440"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r w:rsidRPr="007D52EE">
              <w:t xml:space="preserve">Прочие налоги (налог на имущество, транспортный налог, единый сельскохозяйственный налог, земельный налог, НДС и др.), руб.                  </w:t>
            </w: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r>
      <w:tr w:rsidR="00473C9E" w:rsidRPr="007D52EE" w:rsidTr="00DB11A9">
        <w:trPr>
          <w:cantSplit/>
          <w:trHeight w:val="240"/>
        </w:trPr>
        <w:tc>
          <w:tcPr>
            <w:tcW w:w="4440"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roofErr w:type="gramStart"/>
            <w:r w:rsidRPr="007D52EE">
              <w:t>Общая</w:t>
            </w:r>
            <w:proofErr w:type="gramEnd"/>
            <w:r w:rsidRPr="007D52EE">
              <w:t xml:space="preserve"> SUM налогов, руб.              </w:t>
            </w: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r>
      <w:tr w:rsidR="00473C9E" w:rsidRPr="007D52EE" w:rsidTr="00DB11A9">
        <w:trPr>
          <w:cantSplit/>
          <w:trHeight w:val="240"/>
        </w:trPr>
        <w:tc>
          <w:tcPr>
            <w:tcW w:w="4440"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r w:rsidRPr="007D52EE">
              <w:lastRenderedPageBreak/>
              <w:t xml:space="preserve">SUM налогов нарастающим итогом       </w:t>
            </w: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r>
    </w:tbl>
    <w:p w:rsidR="00473C9E" w:rsidRPr="007D52EE" w:rsidRDefault="00473C9E" w:rsidP="00473C9E">
      <w:pPr>
        <w:widowControl w:val="0"/>
        <w:autoSpaceDE w:val="0"/>
        <w:autoSpaceDN w:val="0"/>
        <w:adjustRightInd w:val="0"/>
        <w:ind w:firstLine="540"/>
        <w:jc w:val="both"/>
        <w:outlineLvl w:val="3"/>
      </w:pPr>
    </w:p>
    <w:tbl>
      <w:tblPr>
        <w:tblW w:w="0" w:type="auto"/>
        <w:tblInd w:w="70" w:type="dxa"/>
        <w:tblLayout w:type="fixed"/>
        <w:tblCellMar>
          <w:left w:w="70" w:type="dxa"/>
          <w:right w:w="70" w:type="dxa"/>
        </w:tblCellMar>
        <w:tblLook w:val="0000" w:firstRow="0" w:lastRow="0" w:firstColumn="0" w:lastColumn="0" w:noHBand="0" w:noVBand="0"/>
      </w:tblPr>
      <w:tblGrid>
        <w:gridCol w:w="4440"/>
        <w:gridCol w:w="405"/>
        <w:gridCol w:w="405"/>
        <w:gridCol w:w="405"/>
        <w:gridCol w:w="405"/>
        <w:gridCol w:w="405"/>
        <w:gridCol w:w="405"/>
        <w:gridCol w:w="405"/>
        <w:gridCol w:w="405"/>
        <w:gridCol w:w="405"/>
        <w:gridCol w:w="405"/>
        <w:gridCol w:w="405"/>
        <w:gridCol w:w="405"/>
      </w:tblGrid>
      <w:tr w:rsidR="00473C9E" w:rsidRPr="007D52EE" w:rsidTr="00DB11A9">
        <w:trPr>
          <w:cantSplit/>
          <w:trHeight w:val="240"/>
        </w:trPr>
        <w:tc>
          <w:tcPr>
            <w:tcW w:w="4440"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r w:rsidRPr="007D52EE">
              <w:t xml:space="preserve">Месяц, порядковый номер, название  </w:t>
            </w: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r w:rsidRPr="007D52EE">
              <w:t>13</w:t>
            </w: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r w:rsidRPr="007D52EE">
              <w:t>14</w:t>
            </w: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r w:rsidRPr="007D52EE">
              <w:t>15</w:t>
            </w: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r w:rsidRPr="007D52EE">
              <w:t>16</w:t>
            </w: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r w:rsidRPr="007D52EE">
              <w:t>17</w:t>
            </w: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r w:rsidRPr="007D52EE">
              <w:t>18</w:t>
            </w: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r w:rsidRPr="007D52EE">
              <w:t>19</w:t>
            </w: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r w:rsidRPr="007D52EE">
              <w:t>20</w:t>
            </w: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r w:rsidRPr="007D52EE">
              <w:t>21</w:t>
            </w: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r w:rsidRPr="007D52EE">
              <w:t>22</w:t>
            </w: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r w:rsidRPr="007D52EE">
              <w:t>23</w:t>
            </w: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r w:rsidRPr="007D52EE">
              <w:t>24</w:t>
            </w:r>
          </w:p>
        </w:tc>
      </w:tr>
      <w:tr w:rsidR="00473C9E" w:rsidRPr="007D52EE" w:rsidTr="00DB11A9">
        <w:trPr>
          <w:cantSplit/>
          <w:trHeight w:val="240"/>
        </w:trPr>
        <w:tc>
          <w:tcPr>
            <w:tcW w:w="4440"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r w:rsidRPr="007D52EE">
              <w:t xml:space="preserve">Выручка (доходы), руб.               </w:t>
            </w: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r>
      <w:tr w:rsidR="00473C9E" w:rsidRPr="007D52EE" w:rsidTr="00DB11A9">
        <w:trPr>
          <w:cantSplit/>
          <w:trHeight w:val="240"/>
        </w:trPr>
        <w:tc>
          <w:tcPr>
            <w:tcW w:w="4440"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r w:rsidRPr="007D52EE">
              <w:t>Расходы</w:t>
            </w:r>
            <w:r w:rsidRPr="007D52EE">
              <w:rPr>
                <w:lang w:val="en-US"/>
              </w:rPr>
              <w:t>&lt;</w:t>
            </w:r>
            <w:r w:rsidRPr="007D52EE">
              <w:t>*</w:t>
            </w:r>
            <w:r w:rsidRPr="007D52EE">
              <w:rPr>
                <w:lang w:val="en-US"/>
              </w:rPr>
              <w:t>&gt;</w:t>
            </w:r>
            <w:r w:rsidRPr="007D52EE">
              <w:t xml:space="preserve">, руб.                        </w:t>
            </w: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r>
      <w:tr w:rsidR="00473C9E" w:rsidRPr="007D52EE" w:rsidTr="00DB11A9">
        <w:trPr>
          <w:cantSplit/>
          <w:trHeight w:val="240"/>
        </w:trPr>
        <w:tc>
          <w:tcPr>
            <w:tcW w:w="4440"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r w:rsidRPr="007D52EE">
              <w:t xml:space="preserve">Прибыль (выручка - расходы), руб.    </w:t>
            </w: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r>
      <w:tr w:rsidR="00473C9E" w:rsidRPr="007D52EE" w:rsidTr="00DB11A9">
        <w:trPr>
          <w:cantSplit/>
          <w:trHeight w:val="360"/>
        </w:trPr>
        <w:tc>
          <w:tcPr>
            <w:tcW w:w="4440"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r w:rsidRPr="007D52EE">
              <w:t xml:space="preserve">Рентабельность, % (прибыль/выручка) x100                                  </w:t>
            </w: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r>
      <w:tr w:rsidR="00473C9E" w:rsidRPr="007D52EE" w:rsidTr="00DB11A9">
        <w:trPr>
          <w:cantSplit/>
          <w:trHeight w:val="240"/>
        </w:trPr>
        <w:tc>
          <w:tcPr>
            <w:tcW w:w="4440"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r w:rsidRPr="007D52EE">
              <w:t xml:space="preserve">SUM налога (6%), руб.                </w:t>
            </w: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r>
      <w:tr w:rsidR="00473C9E" w:rsidRPr="007D52EE" w:rsidTr="00DB11A9">
        <w:trPr>
          <w:cantSplit/>
          <w:trHeight w:val="240"/>
        </w:trPr>
        <w:tc>
          <w:tcPr>
            <w:tcW w:w="4440"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r w:rsidRPr="007D52EE">
              <w:t xml:space="preserve">SUM налога (15%), руб.               </w:t>
            </w: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r>
      <w:tr w:rsidR="00473C9E" w:rsidRPr="007D52EE" w:rsidTr="00DB11A9">
        <w:trPr>
          <w:cantSplit/>
          <w:trHeight w:val="360"/>
        </w:trPr>
        <w:tc>
          <w:tcPr>
            <w:tcW w:w="4440"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r w:rsidRPr="007D52EE">
              <w:t xml:space="preserve">SUM  налога   (общепринятая   система </w:t>
            </w:r>
            <w:proofErr w:type="spellStart"/>
            <w:r w:rsidRPr="007D52EE">
              <w:t>налогообл</w:t>
            </w:r>
            <w:proofErr w:type="gramStart"/>
            <w:r w:rsidRPr="007D52EE">
              <w:t>.и</w:t>
            </w:r>
            <w:proofErr w:type="gramEnd"/>
            <w:r w:rsidRPr="007D52EE">
              <w:t>ли</w:t>
            </w:r>
            <w:proofErr w:type="spellEnd"/>
            <w:r w:rsidRPr="007D52EE">
              <w:t xml:space="preserve"> ЕНВД),руб.      </w:t>
            </w: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r>
      <w:tr w:rsidR="00473C9E" w:rsidRPr="007D52EE" w:rsidTr="00DB11A9">
        <w:trPr>
          <w:cantSplit/>
          <w:trHeight w:val="240"/>
        </w:trPr>
        <w:tc>
          <w:tcPr>
            <w:tcW w:w="4440"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r w:rsidRPr="007D52EE">
              <w:t xml:space="preserve">Фонд оплаты труда, руб.               </w:t>
            </w: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r>
      <w:tr w:rsidR="00473C9E" w:rsidRPr="007D52EE" w:rsidTr="00DB11A9">
        <w:trPr>
          <w:cantSplit/>
          <w:trHeight w:val="240"/>
        </w:trPr>
        <w:tc>
          <w:tcPr>
            <w:tcW w:w="4440"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r w:rsidRPr="007D52EE">
              <w:t>Отчисления во внебюджетные фонды (ПФР, ОМС, ФСС), руб.</w:t>
            </w: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r>
      <w:tr w:rsidR="00473C9E" w:rsidRPr="007D52EE" w:rsidTr="00DB11A9">
        <w:trPr>
          <w:cantSplit/>
          <w:trHeight w:val="240"/>
        </w:trPr>
        <w:tc>
          <w:tcPr>
            <w:tcW w:w="4440"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r w:rsidRPr="007D52EE">
              <w:t xml:space="preserve">НДФЛ, руб.                           </w:t>
            </w: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r>
      <w:tr w:rsidR="00473C9E" w:rsidRPr="007D52EE" w:rsidTr="00DB11A9">
        <w:trPr>
          <w:cantSplit/>
          <w:trHeight w:val="240"/>
        </w:trPr>
        <w:tc>
          <w:tcPr>
            <w:tcW w:w="4440"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r w:rsidRPr="007D52EE">
              <w:t xml:space="preserve">Прочие налоги (налог на имущество, транспортный налог, единый сельскохозяйственный налог, земельный налог, НДС и др.), руб.                  </w:t>
            </w: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r>
      <w:tr w:rsidR="00473C9E" w:rsidRPr="007D52EE" w:rsidTr="00DB11A9">
        <w:trPr>
          <w:cantSplit/>
          <w:trHeight w:val="240"/>
        </w:trPr>
        <w:tc>
          <w:tcPr>
            <w:tcW w:w="4440"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roofErr w:type="gramStart"/>
            <w:r w:rsidRPr="007D52EE">
              <w:t>Общая</w:t>
            </w:r>
            <w:proofErr w:type="gramEnd"/>
            <w:r w:rsidRPr="007D52EE">
              <w:t xml:space="preserve"> SUM налогов, руб.              </w:t>
            </w: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r>
      <w:tr w:rsidR="00473C9E" w:rsidRPr="007D52EE" w:rsidTr="00DB11A9">
        <w:trPr>
          <w:cantSplit/>
          <w:trHeight w:val="240"/>
        </w:trPr>
        <w:tc>
          <w:tcPr>
            <w:tcW w:w="4440"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r w:rsidRPr="007D52EE">
              <w:t xml:space="preserve">SUM налогов нарастающим итогом       </w:t>
            </w: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c>
          <w:tcPr>
            <w:tcW w:w="405"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r>
    </w:tbl>
    <w:p w:rsidR="00473C9E" w:rsidRPr="007D52EE" w:rsidRDefault="00473C9E" w:rsidP="00473C9E">
      <w:pPr>
        <w:tabs>
          <w:tab w:val="left" w:pos="6379"/>
        </w:tabs>
        <w:spacing w:before="120"/>
        <w:ind w:firstLine="720"/>
        <w:jc w:val="both"/>
        <w:rPr>
          <w:b/>
        </w:rPr>
      </w:pPr>
    </w:p>
    <w:p w:rsidR="00473C9E" w:rsidRPr="007D52EE" w:rsidRDefault="00473C9E" w:rsidP="00473C9E">
      <w:pPr>
        <w:tabs>
          <w:tab w:val="left" w:pos="6379"/>
        </w:tabs>
        <w:spacing w:before="120"/>
        <w:ind w:firstLine="720"/>
        <w:jc w:val="both"/>
        <w:rPr>
          <w:b/>
        </w:rPr>
      </w:pPr>
      <w:r w:rsidRPr="007D52EE">
        <w:rPr>
          <w:b/>
        </w:rPr>
        <w:t>Заполнению подлежат все строки, в случае отсутствия информации ставится прочерк.</w:t>
      </w:r>
    </w:p>
    <w:p w:rsidR="00473C9E" w:rsidRPr="007D52EE" w:rsidRDefault="00473C9E" w:rsidP="00473C9E">
      <w:pPr>
        <w:widowControl w:val="0"/>
        <w:autoSpaceDE w:val="0"/>
        <w:autoSpaceDN w:val="0"/>
        <w:adjustRightInd w:val="0"/>
        <w:jc w:val="right"/>
        <w:outlineLvl w:val="1"/>
      </w:pPr>
    </w:p>
    <w:p w:rsidR="00473C9E" w:rsidRPr="00995FDA" w:rsidRDefault="00473C9E" w:rsidP="00473C9E">
      <w:pPr>
        <w:widowControl w:val="0"/>
        <w:autoSpaceDE w:val="0"/>
        <w:autoSpaceDN w:val="0"/>
        <w:adjustRightInd w:val="0"/>
        <w:outlineLvl w:val="1"/>
        <w:rPr>
          <w:sz w:val="26"/>
          <w:szCs w:val="26"/>
        </w:rPr>
      </w:pPr>
      <w:r w:rsidRPr="007D52EE">
        <w:t>&lt;*&gt; Расходы –  расходы в соответствии с Налоговым кодексом Российской Федерации, уменьшающие полученные доходы при определении объекта налогообложения</w:t>
      </w:r>
      <w:r w:rsidRPr="00995FDA">
        <w:rPr>
          <w:sz w:val="26"/>
          <w:szCs w:val="26"/>
        </w:rPr>
        <w:t xml:space="preserve">. </w:t>
      </w:r>
    </w:p>
    <w:p w:rsidR="00473C9E" w:rsidRPr="00995FDA" w:rsidRDefault="00473C9E" w:rsidP="00473C9E">
      <w:pPr>
        <w:widowControl w:val="0"/>
        <w:autoSpaceDE w:val="0"/>
        <w:autoSpaceDN w:val="0"/>
        <w:adjustRightInd w:val="0"/>
        <w:jc w:val="right"/>
        <w:outlineLvl w:val="1"/>
        <w:rPr>
          <w:sz w:val="26"/>
          <w:szCs w:val="26"/>
        </w:rPr>
      </w:pPr>
    </w:p>
    <w:p w:rsidR="00473C9E" w:rsidRPr="00995FDA" w:rsidRDefault="00473C9E" w:rsidP="00473C9E">
      <w:pPr>
        <w:widowControl w:val="0"/>
        <w:autoSpaceDE w:val="0"/>
        <w:autoSpaceDN w:val="0"/>
        <w:adjustRightInd w:val="0"/>
        <w:jc w:val="right"/>
        <w:outlineLvl w:val="1"/>
        <w:rPr>
          <w:sz w:val="26"/>
          <w:szCs w:val="26"/>
        </w:rPr>
      </w:pPr>
    </w:p>
    <w:p w:rsidR="00473C9E" w:rsidRPr="00995FDA" w:rsidRDefault="00473C9E" w:rsidP="00473C9E">
      <w:pPr>
        <w:widowControl w:val="0"/>
        <w:autoSpaceDE w:val="0"/>
        <w:autoSpaceDN w:val="0"/>
        <w:adjustRightInd w:val="0"/>
        <w:jc w:val="right"/>
        <w:outlineLvl w:val="1"/>
        <w:rPr>
          <w:sz w:val="26"/>
          <w:szCs w:val="26"/>
        </w:rPr>
      </w:pPr>
    </w:p>
    <w:p w:rsidR="00473C9E" w:rsidRPr="00995FDA" w:rsidRDefault="00473C9E" w:rsidP="00473C9E">
      <w:pPr>
        <w:widowControl w:val="0"/>
        <w:autoSpaceDE w:val="0"/>
        <w:autoSpaceDN w:val="0"/>
        <w:adjustRightInd w:val="0"/>
        <w:jc w:val="right"/>
        <w:outlineLvl w:val="1"/>
        <w:rPr>
          <w:sz w:val="26"/>
          <w:szCs w:val="26"/>
        </w:rPr>
      </w:pPr>
    </w:p>
    <w:p w:rsidR="00473C9E" w:rsidRPr="00995FDA" w:rsidRDefault="00473C9E" w:rsidP="00473C9E">
      <w:pPr>
        <w:widowControl w:val="0"/>
        <w:autoSpaceDE w:val="0"/>
        <w:autoSpaceDN w:val="0"/>
        <w:adjustRightInd w:val="0"/>
        <w:jc w:val="right"/>
        <w:outlineLvl w:val="1"/>
        <w:rPr>
          <w:sz w:val="26"/>
          <w:szCs w:val="26"/>
        </w:rPr>
      </w:pPr>
    </w:p>
    <w:p w:rsidR="00473C9E" w:rsidRPr="00995FDA" w:rsidRDefault="00473C9E" w:rsidP="00473C9E">
      <w:pPr>
        <w:widowControl w:val="0"/>
        <w:autoSpaceDE w:val="0"/>
        <w:autoSpaceDN w:val="0"/>
        <w:adjustRightInd w:val="0"/>
        <w:jc w:val="right"/>
        <w:outlineLvl w:val="1"/>
        <w:rPr>
          <w:sz w:val="26"/>
          <w:szCs w:val="26"/>
        </w:rPr>
      </w:pPr>
    </w:p>
    <w:p w:rsidR="00473C9E" w:rsidRPr="00995FDA" w:rsidRDefault="00473C9E" w:rsidP="00473C9E">
      <w:pPr>
        <w:widowControl w:val="0"/>
        <w:autoSpaceDE w:val="0"/>
        <w:autoSpaceDN w:val="0"/>
        <w:adjustRightInd w:val="0"/>
        <w:jc w:val="right"/>
        <w:outlineLvl w:val="1"/>
        <w:rPr>
          <w:sz w:val="26"/>
          <w:szCs w:val="26"/>
        </w:rPr>
      </w:pPr>
    </w:p>
    <w:p w:rsidR="00473C9E" w:rsidRDefault="00473C9E" w:rsidP="00473C9E">
      <w:pPr>
        <w:widowControl w:val="0"/>
        <w:autoSpaceDE w:val="0"/>
        <w:autoSpaceDN w:val="0"/>
        <w:adjustRightInd w:val="0"/>
        <w:outlineLvl w:val="1"/>
        <w:rPr>
          <w:sz w:val="26"/>
          <w:szCs w:val="26"/>
        </w:rPr>
      </w:pPr>
    </w:p>
    <w:p w:rsidR="00473C9E" w:rsidRDefault="00473C9E" w:rsidP="00473C9E">
      <w:pPr>
        <w:widowControl w:val="0"/>
        <w:autoSpaceDE w:val="0"/>
        <w:autoSpaceDN w:val="0"/>
        <w:adjustRightInd w:val="0"/>
        <w:ind w:left="5100"/>
        <w:jc w:val="center"/>
        <w:outlineLvl w:val="1"/>
        <w:rPr>
          <w:sz w:val="26"/>
          <w:szCs w:val="26"/>
        </w:rPr>
      </w:pPr>
    </w:p>
    <w:p w:rsidR="00473C9E" w:rsidRDefault="00473C9E" w:rsidP="00473C9E">
      <w:pPr>
        <w:widowControl w:val="0"/>
        <w:autoSpaceDE w:val="0"/>
        <w:autoSpaceDN w:val="0"/>
        <w:adjustRightInd w:val="0"/>
        <w:ind w:left="5100"/>
        <w:jc w:val="center"/>
        <w:outlineLvl w:val="1"/>
        <w:rPr>
          <w:sz w:val="26"/>
          <w:szCs w:val="26"/>
        </w:rPr>
      </w:pPr>
    </w:p>
    <w:p w:rsidR="00473C9E" w:rsidRDefault="00473C9E" w:rsidP="00473C9E">
      <w:pPr>
        <w:widowControl w:val="0"/>
        <w:autoSpaceDE w:val="0"/>
        <w:autoSpaceDN w:val="0"/>
        <w:adjustRightInd w:val="0"/>
        <w:ind w:left="5100"/>
        <w:jc w:val="center"/>
        <w:outlineLvl w:val="1"/>
        <w:rPr>
          <w:sz w:val="26"/>
          <w:szCs w:val="26"/>
        </w:rPr>
      </w:pPr>
    </w:p>
    <w:p w:rsidR="00473C9E" w:rsidRDefault="00473C9E" w:rsidP="00473C9E">
      <w:pPr>
        <w:widowControl w:val="0"/>
        <w:autoSpaceDE w:val="0"/>
        <w:autoSpaceDN w:val="0"/>
        <w:adjustRightInd w:val="0"/>
        <w:ind w:left="5100"/>
        <w:jc w:val="center"/>
        <w:outlineLvl w:val="1"/>
        <w:rPr>
          <w:sz w:val="26"/>
          <w:szCs w:val="26"/>
        </w:rPr>
      </w:pPr>
    </w:p>
    <w:p w:rsidR="00473C9E" w:rsidRDefault="00473C9E" w:rsidP="00473C9E">
      <w:pPr>
        <w:widowControl w:val="0"/>
        <w:autoSpaceDE w:val="0"/>
        <w:autoSpaceDN w:val="0"/>
        <w:adjustRightInd w:val="0"/>
        <w:ind w:left="5100"/>
        <w:jc w:val="center"/>
        <w:outlineLvl w:val="1"/>
        <w:rPr>
          <w:sz w:val="26"/>
          <w:szCs w:val="26"/>
        </w:rPr>
      </w:pPr>
    </w:p>
    <w:p w:rsidR="00473C9E" w:rsidRDefault="00473C9E" w:rsidP="00473C9E">
      <w:pPr>
        <w:widowControl w:val="0"/>
        <w:autoSpaceDE w:val="0"/>
        <w:autoSpaceDN w:val="0"/>
        <w:adjustRightInd w:val="0"/>
        <w:ind w:left="5100"/>
        <w:jc w:val="center"/>
        <w:outlineLvl w:val="1"/>
        <w:rPr>
          <w:sz w:val="26"/>
          <w:szCs w:val="26"/>
        </w:rPr>
      </w:pPr>
    </w:p>
    <w:p w:rsidR="00473C9E" w:rsidRDefault="00473C9E" w:rsidP="00473C9E">
      <w:pPr>
        <w:widowControl w:val="0"/>
        <w:autoSpaceDE w:val="0"/>
        <w:autoSpaceDN w:val="0"/>
        <w:adjustRightInd w:val="0"/>
        <w:ind w:left="5100"/>
        <w:jc w:val="center"/>
        <w:outlineLvl w:val="1"/>
        <w:rPr>
          <w:sz w:val="26"/>
          <w:szCs w:val="26"/>
        </w:rPr>
      </w:pPr>
    </w:p>
    <w:p w:rsidR="00473C9E" w:rsidRDefault="00473C9E" w:rsidP="00473C9E">
      <w:pPr>
        <w:widowControl w:val="0"/>
        <w:autoSpaceDE w:val="0"/>
        <w:autoSpaceDN w:val="0"/>
        <w:adjustRightInd w:val="0"/>
        <w:ind w:left="5100"/>
        <w:jc w:val="center"/>
        <w:outlineLvl w:val="1"/>
        <w:rPr>
          <w:sz w:val="26"/>
          <w:szCs w:val="26"/>
        </w:rPr>
      </w:pPr>
    </w:p>
    <w:p w:rsidR="00473C9E" w:rsidRDefault="00473C9E" w:rsidP="00473C9E">
      <w:pPr>
        <w:widowControl w:val="0"/>
        <w:autoSpaceDE w:val="0"/>
        <w:autoSpaceDN w:val="0"/>
        <w:adjustRightInd w:val="0"/>
        <w:ind w:left="5100"/>
        <w:jc w:val="center"/>
        <w:outlineLvl w:val="1"/>
        <w:rPr>
          <w:sz w:val="26"/>
          <w:szCs w:val="26"/>
        </w:rPr>
      </w:pPr>
    </w:p>
    <w:p w:rsidR="00473C9E" w:rsidRDefault="00473C9E" w:rsidP="00473C9E">
      <w:pPr>
        <w:widowControl w:val="0"/>
        <w:autoSpaceDE w:val="0"/>
        <w:autoSpaceDN w:val="0"/>
        <w:adjustRightInd w:val="0"/>
        <w:ind w:left="5100"/>
        <w:jc w:val="center"/>
        <w:outlineLvl w:val="1"/>
        <w:rPr>
          <w:sz w:val="26"/>
          <w:szCs w:val="26"/>
        </w:rPr>
      </w:pPr>
    </w:p>
    <w:p w:rsidR="00473C9E" w:rsidRDefault="00473C9E" w:rsidP="00473C9E">
      <w:pPr>
        <w:widowControl w:val="0"/>
        <w:autoSpaceDE w:val="0"/>
        <w:autoSpaceDN w:val="0"/>
        <w:adjustRightInd w:val="0"/>
        <w:ind w:left="5100"/>
        <w:jc w:val="center"/>
        <w:outlineLvl w:val="1"/>
        <w:rPr>
          <w:sz w:val="26"/>
          <w:szCs w:val="26"/>
        </w:rPr>
      </w:pPr>
    </w:p>
    <w:p w:rsidR="00473C9E" w:rsidRDefault="00473C9E" w:rsidP="00473C9E">
      <w:pPr>
        <w:widowControl w:val="0"/>
        <w:autoSpaceDE w:val="0"/>
        <w:autoSpaceDN w:val="0"/>
        <w:adjustRightInd w:val="0"/>
        <w:ind w:left="5100"/>
        <w:jc w:val="center"/>
        <w:outlineLvl w:val="1"/>
        <w:rPr>
          <w:sz w:val="26"/>
          <w:szCs w:val="26"/>
        </w:rPr>
      </w:pPr>
    </w:p>
    <w:p w:rsidR="00473C9E" w:rsidRDefault="00473C9E" w:rsidP="00473C9E">
      <w:pPr>
        <w:widowControl w:val="0"/>
        <w:autoSpaceDE w:val="0"/>
        <w:autoSpaceDN w:val="0"/>
        <w:adjustRightInd w:val="0"/>
        <w:ind w:left="5100"/>
        <w:jc w:val="center"/>
        <w:outlineLvl w:val="1"/>
        <w:rPr>
          <w:sz w:val="26"/>
          <w:szCs w:val="26"/>
        </w:rPr>
      </w:pPr>
    </w:p>
    <w:p w:rsidR="00473C9E" w:rsidRDefault="00473C9E" w:rsidP="00473C9E">
      <w:pPr>
        <w:widowControl w:val="0"/>
        <w:autoSpaceDE w:val="0"/>
        <w:autoSpaceDN w:val="0"/>
        <w:adjustRightInd w:val="0"/>
        <w:ind w:left="5100"/>
        <w:jc w:val="center"/>
        <w:outlineLvl w:val="1"/>
        <w:rPr>
          <w:sz w:val="26"/>
          <w:szCs w:val="26"/>
        </w:rPr>
      </w:pPr>
    </w:p>
    <w:p w:rsidR="00473C9E" w:rsidRDefault="00473C9E" w:rsidP="00473C9E">
      <w:pPr>
        <w:widowControl w:val="0"/>
        <w:autoSpaceDE w:val="0"/>
        <w:autoSpaceDN w:val="0"/>
        <w:adjustRightInd w:val="0"/>
        <w:ind w:left="5100"/>
        <w:jc w:val="center"/>
        <w:outlineLvl w:val="1"/>
        <w:rPr>
          <w:sz w:val="26"/>
          <w:szCs w:val="26"/>
        </w:rPr>
      </w:pPr>
    </w:p>
    <w:p w:rsidR="00473C9E" w:rsidRDefault="00473C9E" w:rsidP="00473C9E">
      <w:pPr>
        <w:widowControl w:val="0"/>
        <w:autoSpaceDE w:val="0"/>
        <w:autoSpaceDN w:val="0"/>
        <w:adjustRightInd w:val="0"/>
        <w:ind w:left="5100"/>
        <w:jc w:val="center"/>
        <w:outlineLvl w:val="1"/>
        <w:rPr>
          <w:sz w:val="26"/>
          <w:szCs w:val="26"/>
        </w:rPr>
      </w:pPr>
    </w:p>
    <w:p w:rsidR="00473C9E" w:rsidRPr="007D52EE" w:rsidRDefault="00473C9E" w:rsidP="00473C9E">
      <w:pPr>
        <w:widowControl w:val="0"/>
        <w:autoSpaceDE w:val="0"/>
        <w:autoSpaceDN w:val="0"/>
        <w:adjustRightInd w:val="0"/>
        <w:ind w:left="5100"/>
        <w:jc w:val="center"/>
        <w:outlineLvl w:val="1"/>
      </w:pPr>
      <w:r w:rsidRPr="007D52EE">
        <w:lastRenderedPageBreak/>
        <w:t>ПРИЛОЖЕНИЕ 5</w:t>
      </w:r>
    </w:p>
    <w:p w:rsidR="00473C9E" w:rsidRPr="007D52EE" w:rsidRDefault="00473C9E" w:rsidP="00473C9E">
      <w:pPr>
        <w:widowControl w:val="0"/>
        <w:autoSpaceDE w:val="0"/>
        <w:autoSpaceDN w:val="0"/>
        <w:adjustRightInd w:val="0"/>
        <w:ind w:left="5100"/>
        <w:jc w:val="center"/>
        <w:outlineLvl w:val="1"/>
      </w:pPr>
      <w:r w:rsidRPr="007D52EE">
        <w:t xml:space="preserve">к административному регламенту на предоставление субсидии </w:t>
      </w:r>
      <w:proofErr w:type="gramStart"/>
      <w:r w:rsidRPr="007D52EE">
        <w:t>на</w:t>
      </w:r>
      <w:proofErr w:type="gramEnd"/>
    </w:p>
    <w:p w:rsidR="00473C9E" w:rsidRPr="007D52EE" w:rsidRDefault="00473C9E" w:rsidP="00473C9E">
      <w:pPr>
        <w:widowControl w:val="0"/>
        <w:autoSpaceDE w:val="0"/>
        <w:autoSpaceDN w:val="0"/>
        <w:adjustRightInd w:val="0"/>
        <w:ind w:left="5100"/>
        <w:jc w:val="center"/>
        <w:outlineLvl w:val="1"/>
      </w:pPr>
      <w:r w:rsidRPr="007D52EE">
        <w:t>оказание муниципальной  поддержки</w:t>
      </w:r>
    </w:p>
    <w:p w:rsidR="00473C9E" w:rsidRPr="007D52EE" w:rsidRDefault="00473C9E" w:rsidP="00473C9E">
      <w:pPr>
        <w:widowControl w:val="0"/>
        <w:autoSpaceDE w:val="0"/>
        <w:autoSpaceDN w:val="0"/>
        <w:adjustRightInd w:val="0"/>
        <w:ind w:left="5100"/>
        <w:jc w:val="center"/>
        <w:outlineLvl w:val="1"/>
      </w:pPr>
      <w:r w:rsidRPr="007D52EE">
        <w:t>в виде грантов – субсидии начинающим</w:t>
      </w:r>
    </w:p>
    <w:p w:rsidR="00473C9E" w:rsidRPr="00473C9E" w:rsidRDefault="00473C9E" w:rsidP="00473C9E">
      <w:pPr>
        <w:widowControl w:val="0"/>
        <w:autoSpaceDE w:val="0"/>
        <w:autoSpaceDN w:val="0"/>
        <w:adjustRightInd w:val="0"/>
        <w:ind w:left="5100"/>
        <w:jc w:val="center"/>
        <w:outlineLvl w:val="1"/>
      </w:pPr>
      <w:r w:rsidRPr="007D52EE">
        <w:t>малым предприятиям, на создание собственного</w:t>
      </w:r>
      <w:r>
        <w:t xml:space="preserve"> </w:t>
      </w:r>
      <w:r w:rsidRPr="007D52EE">
        <w:rPr>
          <w:bCs/>
        </w:rPr>
        <w:t>дела в целях возмещения части затрат, связанных</w:t>
      </w:r>
    </w:p>
    <w:p w:rsidR="00473C9E" w:rsidRPr="007D52EE" w:rsidRDefault="00473C9E" w:rsidP="00473C9E">
      <w:pPr>
        <w:widowControl w:val="0"/>
        <w:autoSpaceDE w:val="0"/>
        <w:autoSpaceDN w:val="0"/>
        <w:adjustRightInd w:val="0"/>
        <w:ind w:left="5100"/>
        <w:jc w:val="center"/>
        <w:outlineLvl w:val="1"/>
      </w:pPr>
      <w:r w:rsidRPr="007D52EE">
        <w:t>с началом предпринимательской деятельности</w:t>
      </w:r>
    </w:p>
    <w:p w:rsidR="00473C9E" w:rsidRPr="007D52EE" w:rsidRDefault="00473C9E" w:rsidP="00473C9E">
      <w:pPr>
        <w:widowControl w:val="0"/>
        <w:autoSpaceDE w:val="0"/>
        <w:autoSpaceDN w:val="0"/>
        <w:adjustRightInd w:val="0"/>
        <w:ind w:left="5100"/>
        <w:jc w:val="center"/>
        <w:outlineLvl w:val="1"/>
      </w:pPr>
      <w:r w:rsidRPr="007D52EE">
        <w:t>на территории городского округа город</w:t>
      </w:r>
    </w:p>
    <w:p w:rsidR="00473C9E" w:rsidRPr="007D52EE" w:rsidRDefault="00473C9E" w:rsidP="00473C9E">
      <w:pPr>
        <w:widowControl w:val="0"/>
        <w:autoSpaceDE w:val="0"/>
        <w:autoSpaceDN w:val="0"/>
        <w:adjustRightInd w:val="0"/>
        <w:ind w:left="5100"/>
        <w:jc w:val="center"/>
        <w:outlineLvl w:val="1"/>
      </w:pPr>
      <w:r w:rsidRPr="007D52EE">
        <w:t>Шахунья Нижегородской области</w:t>
      </w:r>
    </w:p>
    <w:p w:rsidR="00473C9E" w:rsidRPr="00995FDA" w:rsidRDefault="00473C9E" w:rsidP="00473C9E">
      <w:pPr>
        <w:widowControl w:val="0"/>
        <w:autoSpaceDE w:val="0"/>
        <w:autoSpaceDN w:val="0"/>
        <w:adjustRightInd w:val="0"/>
        <w:outlineLvl w:val="1"/>
        <w:rPr>
          <w:sz w:val="26"/>
          <w:szCs w:val="26"/>
        </w:rPr>
      </w:pPr>
    </w:p>
    <w:p w:rsidR="00473C9E" w:rsidRPr="00995FDA" w:rsidRDefault="00473C9E" w:rsidP="00473C9E">
      <w:pPr>
        <w:widowControl w:val="0"/>
        <w:autoSpaceDE w:val="0"/>
        <w:autoSpaceDN w:val="0"/>
        <w:adjustRightInd w:val="0"/>
        <w:jc w:val="center"/>
        <w:outlineLvl w:val="1"/>
        <w:rPr>
          <w:sz w:val="26"/>
          <w:szCs w:val="26"/>
        </w:rPr>
      </w:pPr>
    </w:p>
    <w:p w:rsidR="00473C9E" w:rsidRPr="00995FDA" w:rsidRDefault="00473C9E" w:rsidP="00473C9E">
      <w:pPr>
        <w:widowControl w:val="0"/>
        <w:autoSpaceDE w:val="0"/>
        <w:autoSpaceDN w:val="0"/>
        <w:adjustRightInd w:val="0"/>
        <w:jc w:val="center"/>
        <w:outlineLvl w:val="1"/>
        <w:rPr>
          <w:sz w:val="26"/>
          <w:szCs w:val="26"/>
        </w:rPr>
      </w:pPr>
    </w:p>
    <w:p w:rsidR="00473C9E" w:rsidRPr="00995FDA" w:rsidRDefault="00473C9E" w:rsidP="00473C9E">
      <w:pPr>
        <w:widowControl w:val="0"/>
        <w:autoSpaceDE w:val="0"/>
        <w:autoSpaceDN w:val="0"/>
        <w:adjustRightInd w:val="0"/>
        <w:jc w:val="center"/>
        <w:outlineLvl w:val="1"/>
        <w:rPr>
          <w:sz w:val="26"/>
          <w:szCs w:val="26"/>
        </w:rPr>
      </w:pPr>
    </w:p>
    <w:p w:rsidR="00473C9E" w:rsidRPr="00995FDA" w:rsidRDefault="00473C9E" w:rsidP="00473C9E">
      <w:pPr>
        <w:widowControl w:val="0"/>
        <w:autoSpaceDE w:val="0"/>
        <w:autoSpaceDN w:val="0"/>
        <w:adjustRightInd w:val="0"/>
        <w:jc w:val="center"/>
        <w:outlineLvl w:val="1"/>
        <w:rPr>
          <w:sz w:val="26"/>
          <w:szCs w:val="26"/>
        </w:rPr>
      </w:pPr>
      <w:r w:rsidRPr="00995FDA">
        <w:rPr>
          <w:sz w:val="26"/>
          <w:szCs w:val="26"/>
        </w:rPr>
        <w:t>СМЕТА РАСХОДОВ</w:t>
      </w:r>
    </w:p>
    <w:p w:rsidR="00473C9E" w:rsidRPr="007D52EE" w:rsidRDefault="00473C9E" w:rsidP="00473C9E">
      <w:pPr>
        <w:widowControl w:val="0"/>
        <w:autoSpaceDE w:val="0"/>
        <w:autoSpaceDN w:val="0"/>
        <w:adjustRightInd w:val="0"/>
        <w:jc w:val="center"/>
        <w:outlineLvl w:val="1"/>
      </w:pPr>
      <w:r w:rsidRPr="007D52EE">
        <w:t>(к заявленному предпринимательскому проекту)</w:t>
      </w:r>
    </w:p>
    <w:p w:rsidR="00473C9E" w:rsidRPr="007D52EE" w:rsidRDefault="00473C9E" w:rsidP="00473C9E">
      <w:pPr>
        <w:widowControl w:val="0"/>
        <w:autoSpaceDE w:val="0"/>
        <w:autoSpaceDN w:val="0"/>
        <w:adjustRightInd w:val="0"/>
        <w:jc w:val="center"/>
        <w:outlineLvl w:val="1"/>
      </w:pPr>
    </w:p>
    <w:tbl>
      <w:tblPr>
        <w:tblW w:w="9840" w:type="dxa"/>
        <w:tblInd w:w="70" w:type="dxa"/>
        <w:tblLayout w:type="fixed"/>
        <w:tblCellMar>
          <w:left w:w="70" w:type="dxa"/>
          <w:right w:w="70" w:type="dxa"/>
        </w:tblCellMar>
        <w:tblLook w:val="0000" w:firstRow="0" w:lastRow="0" w:firstColumn="0" w:lastColumn="0" w:noHBand="0" w:noVBand="0"/>
      </w:tblPr>
      <w:tblGrid>
        <w:gridCol w:w="540"/>
        <w:gridCol w:w="2360"/>
        <w:gridCol w:w="2140"/>
        <w:gridCol w:w="2400"/>
        <w:gridCol w:w="2400"/>
      </w:tblGrid>
      <w:tr w:rsidR="00473C9E" w:rsidRPr="007D52EE" w:rsidTr="00DB11A9">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rsidR="00473C9E" w:rsidRPr="007D52EE" w:rsidRDefault="00473C9E" w:rsidP="00DB11A9">
            <w:pPr>
              <w:widowControl w:val="0"/>
              <w:autoSpaceDE w:val="0"/>
              <w:autoSpaceDN w:val="0"/>
              <w:adjustRightInd w:val="0"/>
              <w:jc w:val="center"/>
            </w:pPr>
            <w:r w:rsidRPr="007D52EE">
              <w:t xml:space="preserve">№ </w:t>
            </w:r>
            <w:r w:rsidRPr="007D52EE">
              <w:br/>
            </w:r>
            <w:proofErr w:type="gramStart"/>
            <w:r w:rsidRPr="007D52EE">
              <w:t>п</w:t>
            </w:r>
            <w:proofErr w:type="gramEnd"/>
            <w:r w:rsidRPr="007D52EE">
              <w:t>/п</w:t>
            </w:r>
          </w:p>
        </w:tc>
        <w:tc>
          <w:tcPr>
            <w:tcW w:w="2360" w:type="dxa"/>
            <w:tcBorders>
              <w:top w:val="single" w:sz="6" w:space="0" w:color="auto"/>
              <w:left w:val="single" w:sz="6" w:space="0" w:color="auto"/>
              <w:bottom w:val="single" w:sz="6" w:space="0" w:color="auto"/>
              <w:right w:val="single" w:sz="6" w:space="0" w:color="auto"/>
            </w:tcBorders>
            <w:vAlign w:val="center"/>
          </w:tcPr>
          <w:p w:rsidR="00473C9E" w:rsidRPr="007D52EE" w:rsidRDefault="00473C9E" w:rsidP="00DB11A9">
            <w:pPr>
              <w:widowControl w:val="0"/>
              <w:autoSpaceDE w:val="0"/>
              <w:autoSpaceDN w:val="0"/>
              <w:adjustRightInd w:val="0"/>
              <w:jc w:val="center"/>
            </w:pPr>
            <w:r w:rsidRPr="007D52EE">
              <w:t xml:space="preserve">Наименование </w:t>
            </w:r>
            <w:r w:rsidRPr="007D52EE">
              <w:br/>
              <w:t>расходов</w:t>
            </w:r>
          </w:p>
        </w:tc>
        <w:tc>
          <w:tcPr>
            <w:tcW w:w="2140" w:type="dxa"/>
            <w:tcBorders>
              <w:top w:val="single" w:sz="6" w:space="0" w:color="auto"/>
              <w:left w:val="single" w:sz="6" w:space="0" w:color="auto"/>
              <w:bottom w:val="single" w:sz="6" w:space="0" w:color="auto"/>
              <w:right w:val="single" w:sz="6" w:space="0" w:color="auto"/>
            </w:tcBorders>
            <w:vAlign w:val="center"/>
          </w:tcPr>
          <w:p w:rsidR="00473C9E" w:rsidRPr="007D52EE" w:rsidRDefault="00473C9E" w:rsidP="00DB11A9">
            <w:pPr>
              <w:widowControl w:val="0"/>
              <w:autoSpaceDE w:val="0"/>
              <w:autoSpaceDN w:val="0"/>
              <w:adjustRightInd w:val="0"/>
              <w:jc w:val="center"/>
            </w:pPr>
            <w:r w:rsidRPr="007D52EE">
              <w:t>Сумма расходов в соответствии с обоснованием, руб.</w:t>
            </w:r>
          </w:p>
        </w:tc>
        <w:tc>
          <w:tcPr>
            <w:tcW w:w="2400" w:type="dxa"/>
            <w:tcBorders>
              <w:top w:val="single" w:sz="6" w:space="0" w:color="auto"/>
              <w:left w:val="single" w:sz="6" w:space="0" w:color="auto"/>
              <w:bottom w:val="single" w:sz="6" w:space="0" w:color="auto"/>
              <w:right w:val="single" w:sz="6" w:space="0" w:color="auto"/>
            </w:tcBorders>
            <w:vAlign w:val="center"/>
          </w:tcPr>
          <w:p w:rsidR="00473C9E" w:rsidRPr="007D52EE" w:rsidRDefault="00473C9E" w:rsidP="00DB11A9">
            <w:pPr>
              <w:widowControl w:val="0"/>
              <w:autoSpaceDE w:val="0"/>
              <w:autoSpaceDN w:val="0"/>
              <w:adjustRightInd w:val="0"/>
              <w:jc w:val="center"/>
            </w:pPr>
            <w:r w:rsidRPr="007D52EE">
              <w:t>Сумма расходов за счет  Субсидии,</w:t>
            </w:r>
          </w:p>
          <w:p w:rsidR="00473C9E" w:rsidRPr="007D52EE" w:rsidRDefault="00473C9E" w:rsidP="00DB11A9">
            <w:pPr>
              <w:widowControl w:val="0"/>
              <w:autoSpaceDE w:val="0"/>
              <w:autoSpaceDN w:val="0"/>
              <w:adjustRightInd w:val="0"/>
              <w:jc w:val="center"/>
            </w:pPr>
            <w:r w:rsidRPr="007D52EE">
              <w:t>руб.</w:t>
            </w:r>
          </w:p>
        </w:tc>
        <w:tc>
          <w:tcPr>
            <w:tcW w:w="2400" w:type="dxa"/>
            <w:tcBorders>
              <w:top w:val="single" w:sz="6" w:space="0" w:color="auto"/>
              <w:left w:val="single" w:sz="6" w:space="0" w:color="auto"/>
              <w:bottom w:val="single" w:sz="6" w:space="0" w:color="auto"/>
              <w:right w:val="single" w:sz="6" w:space="0" w:color="auto"/>
            </w:tcBorders>
            <w:vAlign w:val="center"/>
          </w:tcPr>
          <w:p w:rsidR="00473C9E" w:rsidRPr="007D52EE" w:rsidRDefault="00473C9E" w:rsidP="00DB11A9">
            <w:pPr>
              <w:widowControl w:val="0"/>
              <w:autoSpaceDE w:val="0"/>
              <w:autoSpaceDN w:val="0"/>
              <w:adjustRightInd w:val="0"/>
              <w:jc w:val="center"/>
            </w:pPr>
            <w:r w:rsidRPr="007D52EE">
              <w:t>Собственные средства, использованные на момент подачи заявки, руб.</w:t>
            </w:r>
          </w:p>
        </w:tc>
      </w:tr>
      <w:tr w:rsidR="00473C9E" w:rsidRPr="007D52EE" w:rsidTr="00DB11A9">
        <w:trPr>
          <w:cantSplit/>
          <w:trHeight w:val="240"/>
        </w:trPr>
        <w:tc>
          <w:tcPr>
            <w:tcW w:w="540"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r w:rsidRPr="007D52EE">
              <w:t xml:space="preserve">1. </w:t>
            </w:r>
          </w:p>
        </w:tc>
        <w:tc>
          <w:tcPr>
            <w:tcW w:w="2360"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r w:rsidRPr="007D52EE">
              <w:t>Приобретение основных средств (франшизы)</w:t>
            </w:r>
          </w:p>
        </w:tc>
        <w:tc>
          <w:tcPr>
            <w:tcW w:w="2140"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c>
          <w:tcPr>
            <w:tcW w:w="2400"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c>
          <w:tcPr>
            <w:tcW w:w="2400"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r>
      <w:tr w:rsidR="00473C9E" w:rsidRPr="007D52EE" w:rsidTr="00DB11A9">
        <w:trPr>
          <w:cantSplit/>
          <w:trHeight w:val="240"/>
        </w:trPr>
        <w:tc>
          <w:tcPr>
            <w:tcW w:w="540"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r w:rsidRPr="007D52EE">
              <w:t xml:space="preserve">2. </w:t>
            </w:r>
          </w:p>
        </w:tc>
        <w:tc>
          <w:tcPr>
            <w:tcW w:w="2360"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r w:rsidRPr="007D52EE">
              <w:t>Капитальный ремонт</w:t>
            </w:r>
          </w:p>
        </w:tc>
        <w:tc>
          <w:tcPr>
            <w:tcW w:w="2140"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c>
          <w:tcPr>
            <w:tcW w:w="2400"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c>
          <w:tcPr>
            <w:tcW w:w="2400"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r>
      <w:tr w:rsidR="00473C9E" w:rsidRPr="007D52EE" w:rsidTr="00DB11A9">
        <w:trPr>
          <w:cantSplit/>
          <w:trHeight w:val="240"/>
        </w:trPr>
        <w:tc>
          <w:tcPr>
            <w:tcW w:w="540"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r w:rsidRPr="007D52EE">
              <w:t xml:space="preserve">3. </w:t>
            </w:r>
          </w:p>
        </w:tc>
        <w:tc>
          <w:tcPr>
            <w:tcW w:w="2360"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r w:rsidRPr="007D52EE">
              <w:t>Прочие</w:t>
            </w:r>
          </w:p>
        </w:tc>
        <w:tc>
          <w:tcPr>
            <w:tcW w:w="2140"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c>
          <w:tcPr>
            <w:tcW w:w="2400"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c>
          <w:tcPr>
            <w:tcW w:w="2400"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r>
      <w:tr w:rsidR="00473C9E" w:rsidRPr="007D52EE" w:rsidTr="00DB11A9">
        <w:trPr>
          <w:cantSplit/>
          <w:trHeight w:val="240"/>
        </w:trPr>
        <w:tc>
          <w:tcPr>
            <w:tcW w:w="2900" w:type="dxa"/>
            <w:gridSpan w:val="2"/>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r w:rsidRPr="007D52EE">
              <w:t xml:space="preserve">Итого                    </w:t>
            </w:r>
          </w:p>
        </w:tc>
        <w:tc>
          <w:tcPr>
            <w:tcW w:w="2140"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c>
          <w:tcPr>
            <w:tcW w:w="2400"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c>
          <w:tcPr>
            <w:tcW w:w="2400" w:type="dxa"/>
            <w:tcBorders>
              <w:top w:val="single" w:sz="6" w:space="0" w:color="auto"/>
              <w:left w:val="single" w:sz="6" w:space="0" w:color="auto"/>
              <w:bottom w:val="single" w:sz="6" w:space="0" w:color="auto"/>
              <w:right w:val="single" w:sz="6" w:space="0" w:color="auto"/>
            </w:tcBorders>
          </w:tcPr>
          <w:p w:rsidR="00473C9E" w:rsidRPr="007D52EE" w:rsidRDefault="00473C9E" w:rsidP="00DB11A9">
            <w:pPr>
              <w:widowControl w:val="0"/>
              <w:autoSpaceDE w:val="0"/>
              <w:autoSpaceDN w:val="0"/>
              <w:adjustRightInd w:val="0"/>
            </w:pPr>
          </w:p>
        </w:tc>
      </w:tr>
    </w:tbl>
    <w:p w:rsidR="00473C9E" w:rsidRPr="007D52EE" w:rsidRDefault="00473C9E" w:rsidP="00473C9E">
      <w:pPr>
        <w:widowControl w:val="0"/>
        <w:autoSpaceDE w:val="0"/>
        <w:autoSpaceDN w:val="0"/>
        <w:adjustRightInd w:val="0"/>
        <w:ind w:firstLine="540"/>
        <w:jc w:val="both"/>
        <w:outlineLvl w:val="1"/>
      </w:pPr>
    </w:p>
    <w:p w:rsidR="00473C9E" w:rsidRPr="007D52EE" w:rsidRDefault="00473C9E" w:rsidP="00473C9E">
      <w:pPr>
        <w:widowControl w:val="0"/>
        <w:autoSpaceDE w:val="0"/>
        <w:autoSpaceDN w:val="0"/>
        <w:adjustRightInd w:val="0"/>
        <w:jc w:val="both"/>
        <w:outlineLvl w:val="1"/>
      </w:pPr>
      <w:r w:rsidRPr="007D52EE">
        <w:t>2. Обоснование (расчет) планово-сметных показателей расходов, используемых при формировании сметы.</w:t>
      </w:r>
    </w:p>
    <w:p w:rsidR="00473C9E" w:rsidRPr="007D52EE" w:rsidRDefault="00473C9E" w:rsidP="00473C9E">
      <w:pPr>
        <w:widowControl w:val="0"/>
        <w:autoSpaceDE w:val="0"/>
        <w:autoSpaceDN w:val="0"/>
        <w:adjustRightInd w:val="0"/>
      </w:pPr>
    </w:p>
    <w:p w:rsidR="00473C9E" w:rsidRPr="007D52EE" w:rsidRDefault="00473C9E" w:rsidP="00473C9E">
      <w:pPr>
        <w:widowControl w:val="0"/>
        <w:autoSpaceDE w:val="0"/>
        <w:autoSpaceDN w:val="0"/>
        <w:adjustRightInd w:val="0"/>
        <w:jc w:val="right"/>
        <w:outlineLvl w:val="1"/>
      </w:pPr>
    </w:p>
    <w:p w:rsidR="00473C9E" w:rsidRPr="007D52EE" w:rsidRDefault="00473C9E" w:rsidP="00473C9E">
      <w:pPr>
        <w:widowControl w:val="0"/>
        <w:autoSpaceDE w:val="0"/>
        <w:autoSpaceDN w:val="0"/>
        <w:adjustRightInd w:val="0"/>
      </w:pPr>
    </w:p>
    <w:p w:rsidR="00473C9E" w:rsidRPr="007D52EE" w:rsidRDefault="00473C9E" w:rsidP="00473C9E">
      <w:pPr>
        <w:widowControl w:val="0"/>
        <w:autoSpaceDE w:val="0"/>
        <w:autoSpaceDN w:val="0"/>
        <w:adjustRightInd w:val="0"/>
      </w:pPr>
    </w:p>
    <w:p w:rsidR="00473C9E" w:rsidRPr="007D52EE" w:rsidRDefault="00473C9E" w:rsidP="00473C9E">
      <w:pPr>
        <w:widowControl w:val="0"/>
        <w:autoSpaceDE w:val="0"/>
        <w:autoSpaceDN w:val="0"/>
        <w:adjustRightInd w:val="0"/>
      </w:pPr>
    </w:p>
    <w:p w:rsidR="00473C9E" w:rsidRPr="007D52EE" w:rsidRDefault="00473C9E" w:rsidP="00473C9E">
      <w:pPr>
        <w:widowControl w:val="0"/>
        <w:autoSpaceDE w:val="0"/>
        <w:autoSpaceDN w:val="0"/>
        <w:adjustRightInd w:val="0"/>
      </w:pPr>
      <w:r w:rsidRPr="007D52EE">
        <w:t>Подпись руководителя организации</w:t>
      </w:r>
    </w:p>
    <w:p w:rsidR="00473C9E" w:rsidRPr="007D52EE" w:rsidRDefault="00473C9E" w:rsidP="00473C9E">
      <w:pPr>
        <w:widowControl w:val="0"/>
        <w:autoSpaceDE w:val="0"/>
        <w:autoSpaceDN w:val="0"/>
        <w:adjustRightInd w:val="0"/>
      </w:pPr>
      <w:r w:rsidRPr="007D52EE">
        <w:t>(индивидуального предпринимателя) ___________  ______________________</w:t>
      </w:r>
    </w:p>
    <w:p w:rsidR="00473C9E" w:rsidRPr="007D52EE" w:rsidRDefault="00473C9E" w:rsidP="00473C9E">
      <w:pPr>
        <w:widowControl w:val="0"/>
        <w:autoSpaceDE w:val="0"/>
        <w:autoSpaceDN w:val="0"/>
        <w:adjustRightInd w:val="0"/>
      </w:pPr>
      <w:r w:rsidRPr="007D52EE">
        <w:t xml:space="preserve">                                                                       (подпись)                 (расшифровка)</w:t>
      </w:r>
    </w:p>
    <w:p w:rsidR="00473C9E" w:rsidRPr="007D52EE" w:rsidRDefault="00473C9E" w:rsidP="00473C9E">
      <w:pPr>
        <w:widowControl w:val="0"/>
        <w:autoSpaceDE w:val="0"/>
        <w:autoSpaceDN w:val="0"/>
        <w:adjustRightInd w:val="0"/>
      </w:pPr>
    </w:p>
    <w:p w:rsidR="00473C9E" w:rsidRPr="007D52EE" w:rsidRDefault="00473C9E" w:rsidP="00473C9E">
      <w:pPr>
        <w:widowControl w:val="0"/>
        <w:autoSpaceDE w:val="0"/>
        <w:autoSpaceDN w:val="0"/>
        <w:adjustRightInd w:val="0"/>
      </w:pPr>
      <w:r w:rsidRPr="007D52EE">
        <w:t xml:space="preserve">  М.П.</w:t>
      </w:r>
    </w:p>
    <w:p w:rsidR="00473C9E" w:rsidRDefault="00473C9E" w:rsidP="00473C9E">
      <w:pPr>
        <w:widowControl w:val="0"/>
        <w:tabs>
          <w:tab w:val="left" w:pos="7410"/>
        </w:tabs>
        <w:autoSpaceDE w:val="0"/>
        <w:autoSpaceDN w:val="0"/>
        <w:adjustRightInd w:val="0"/>
        <w:outlineLvl w:val="1"/>
        <w:rPr>
          <w:sz w:val="26"/>
          <w:szCs w:val="26"/>
        </w:rPr>
      </w:pPr>
      <w:r>
        <w:rPr>
          <w:sz w:val="26"/>
          <w:szCs w:val="26"/>
        </w:rPr>
        <w:tab/>
      </w:r>
    </w:p>
    <w:p w:rsidR="00473C9E" w:rsidRDefault="00473C9E" w:rsidP="00473C9E">
      <w:pPr>
        <w:widowControl w:val="0"/>
        <w:tabs>
          <w:tab w:val="left" w:pos="7410"/>
        </w:tabs>
        <w:autoSpaceDE w:val="0"/>
        <w:autoSpaceDN w:val="0"/>
        <w:adjustRightInd w:val="0"/>
        <w:outlineLvl w:val="1"/>
        <w:rPr>
          <w:sz w:val="26"/>
          <w:szCs w:val="26"/>
        </w:rPr>
      </w:pPr>
    </w:p>
    <w:p w:rsidR="00473C9E" w:rsidRDefault="00473C9E" w:rsidP="00473C9E">
      <w:pPr>
        <w:widowControl w:val="0"/>
        <w:tabs>
          <w:tab w:val="left" w:pos="7410"/>
        </w:tabs>
        <w:autoSpaceDE w:val="0"/>
        <w:autoSpaceDN w:val="0"/>
        <w:adjustRightInd w:val="0"/>
        <w:outlineLvl w:val="1"/>
        <w:rPr>
          <w:sz w:val="26"/>
          <w:szCs w:val="26"/>
        </w:rPr>
      </w:pPr>
    </w:p>
    <w:p w:rsidR="00473C9E" w:rsidRDefault="00473C9E" w:rsidP="00473C9E">
      <w:pPr>
        <w:widowControl w:val="0"/>
        <w:tabs>
          <w:tab w:val="left" w:pos="7410"/>
        </w:tabs>
        <w:autoSpaceDE w:val="0"/>
        <w:autoSpaceDN w:val="0"/>
        <w:adjustRightInd w:val="0"/>
        <w:outlineLvl w:val="1"/>
        <w:rPr>
          <w:sz w:val="26"/>
          <w:szCs w:val="26"/>
        </w:rPr>
      </w:pPr>
    </w:p>
    <w:p w:rsidR="00473C9E" w:rsidRDefault="00473C9E" w:rsidP="00473C9E">
      <w:pPr>
        <w:widowControl w:val="0"/>
        <w:tabs>
          <w:tab w:val="left" w:pos="7410"/>
        </w:tabs>
        <w:autoSpaceDE w:val="0"/>
        <w:autoSpaceDN w:val="0"/>
        <w:adjustRightInd w:val="0"/>
        <w:outlineLvl w:val="1"/>
        <w:rPr>
          <w:sz w:val="26"/>
          <w:szCs w:val="26"/>
        </w:rPr>
      </w:pPr>
    </w:p>
    <w:p w:rsidR="00473C9E" w:rsidRDefault="00473C9E" w:rsidP="00473C9E">
      <w:pPr>
        <w:widowControl w:val="0"/>
        <w:tabs>
          <w:tab w:val="left" w:pos="7410"/>
        </w:tabs>
        <w:autoSpaceDE w:val="0"/>
        <w:autoSpaceDN w:val="0"/>
        <w:adjustRightInd w:val="0"/>
        <w:outlineLvl w:val="1"/>
        <w:rPr>
          <w:sz w:val="26"/>
          <w:szCs w:val="26"/>
        </w:rPr>
      </w:pPr>
    </w:p>
    <w:p w:rsidR="00473C9E" w:rsidRDefault="00473C9E" w:rsidP="00473C9E">
      <w:pPr>
        <w:widowControl w:val="0"/>
        <w:tabs>
          <w:tab w:val="left" w:pos="7410"/>
        </w:tabs>
        <w:autoSpaceDE w:val="0"/>
        <w:autoSpaceDN w:val="0"/>
        <w:adjustRightInd w:val="0"/>
        <w:outlineLvl w:val="1"/>
        <w:rPr>
          <w:sz w:val="26"/>
          <w:szCs w:val="26"/>
        </w:rPr>
      </w:pPr>
    </w:p>
    <w:p w:rsidR="00473C9E" w:rsidRDefault="00473C9E" w:rsidP="00473C9E">
      <w:pPr>
        <w:widowControl w:val="0"/>
        <w:tabs>
          <w:tab w:val="left" w:pos="7410"/>
        </w:tabs>
        <w:autoSpaceDE w:val="0"/>
        <w:autoSpaceDN w:val="0"/>
        <w:adjustRightInd w:val="0"/>
        <w:outlineLvl w:val="1"/>
        <w:rPr>
          <w:sz w:val="26"/>
          <w:szCs w:val="26"/>
        </w:rPr>
      </w:pPr>
    </w:p>
    <w:p w:rsidR="00473C9E" w:rsidRDefault="00473C9E" w:rsidP="00473C9E">
      <w:pPr>
        <w:widowControl w:val="0"/>
        <w:tabs>
          <w:tab w:val="left" w:pos="7410"/>
        </w:tabs>
        <w:autoSpaceDE w:val="0"/>
        <w:autoSpaceDN w:val="0"/>
        <w:adjustRightInd w:val="0"/>
        <w:outlineLvl w:val="1"/>
        <w:rPr>
          <w:sz w:val="26"/>
          <w:szCs w:val="26"/>
        </w:rPr>
      </w:pPr>
    </w:p>
    <w:p w:rsidR="00473C9E" w:rsidRDefault="00473C9E" w:rsidP="00473C9E">
      <w:pPr>
        <w:widowControl w:val="0"/>
        <w:tabs>
          <w:tab w:val="left" w:pos="7410"/>
        </w:tabs>
        <w:autoSpaceDE w:val="0"/>
        <w:autoSpaceDN w:val="0"/>
        <w:adjustRightInd w:val="0"/>
        <w:outlineLvl w:val="1"/>
        <w:rPr>
          <w:sz w:val="26"/>
          <w:szCs w:val="26"/>
        </w:rPr>
      </w:pPr>
    </w:p>
    <w:p w:rsidR="00473C9E" w:rsidRDefault="00473C9E" w:rsidP="00473C9E">
      <w:pPr>
        <w:widowControl w:val="0"/>
        <w:tabs>
          <w:tab w:val="left" w:pos="7410"/>
        </w:tabs>
        <w:autoSpaceDE w:val="0"/>
        <w:autoSpaceDN w:val="0"/>
        <w:adjustRightInd w:val="0"/>
        <w:outlineLvl w:val="1"/>
        <w:rPr>
          <w:sz w:val="26"/>
          <w:szCs w:val="26"/>
        </w:rPr>
      </w:pPr>
    </w:p>
    <w:p w:rsidR="00473C9E" w:rsidRDefault="00473C9E" w:rsidP="00473C9E">
      <w:pPr>
        <w:widowControl w:val="0"/>
        <w:tabs>
          <w:tab w:val="left" w:pos="7410"/>
        </w:tabs>
        <w:autoSpaceDE w:val="0"/>
        <w:autoSpaceDN w:val="0"/>
        <w:adjustRightInd w:val="0"/>
        <w:outlineLvl w:val="1"/>
        <w:rPr>
          <w:sz w:val="26"/>
          <w:szCs w:val="26"/>
        </w:rPr>
      </w:pPr>
    </w:p>
    <w:p w:rsidR="00473C9E" w:rsidRPr="007D52EE" w:rsidRDefault="00473C9E" w:rsidP="00473C9E">
      <w:pPr>
        <w:widowControl w:val="0"/>
        <w:autoSpaceDE w:val="0"/>
        <w:autoSpaceDN w:val="0"/>
        <w:adjustRightInd w:val="0"/>
        <w:ind w:left="5100"/>
        <w:jc w:val="center"/>
        <w:outlineLvl w:val="0"/>
      </w:pPr>
      <w:r w:rsidRPr="007D52EE">
        <w:lastRenderedPageBreak/>
        <w:t>ПРИЛОЖЕНИЕ 6</w:t>
      </w:r>
    </w:p>
    <w:p w:rsidR="00473C9E" w:rsidRPr="007D52EE" w:rsidRDefault="00473C9E" w:rsidP="00473C9E">
      <w:pPr>
        <w:widowControl w:val="0"/>
        <w:autoSpaceDE w:val="0"/>
        <w:autoSpaceDN w:val="0"/>
        <w:adjustRightInd w:val="0"/>
        <w:ind w:left="5100"/>
        <w:jc w:val="center"/>
        <w:outlineLvl w:val="1"/>
      </w:pPr>
      <w:r w:rsidRPr="007D52EE">
        <w:t xml:space="preserve">к административному регламенту на предоставление субсидии </w:t>
      </w:r>
      <w:proofErr w:type="gramStart"/>
      <w:r w:rsidRPr="007D52EE">
        <w:t>на</w:t>
      </w:r>
      <w:proofErr w:type="gramEnd"/>
    </w:p>
    <w:p w:rsidR="00473C9E" w:rsidRPr="007D52EE" w:rsidRDefault="00473C9E" w:rsidP="00473C9E">
      <w:pPr>
        <w:widowControl w:val="0"/>
        <w:autoSpaceDE w:val="0"/>
        <w:autoSpaceDN w:val="0"/>
        <w:adjustRightInd w:val="0"/>
        <w:ind w:left="5100"/>
        <w:jc w:val="center"/>
        <w:outlineLvl w:val="1"/>
      </w:pPr>
      <w:r w:rsidRPr="007D52EE">
        <w:t>оказание муниципальной  поддержки</w:t>
      </w:r>
    </w:p>
    <w:p w:rsidR="00473C9E" w:rsidRPr="007D52EE" w:rsidRDefault="00473C9E" w:rsidP="00473C9E">
      <w:pPr>
        <w:widowControl w:val="0"/>
        <w:autoSpaceDE w:val="0"/>
        <w:autoSpaceDN w:val="0"/>
        <w:adjustRightInd w:val="0"/>
        <w:ind w:left="5100"/>
        <w:jc w:val="center"/>
        <w:outlineLvl w:val="1"/>
      </w:pPr>
      <w:r w:rsidRPr="007D52EE">
        <w:t>в виде грантов – субсидии начинающим</w:t>
      </w:r>
    </w:p>
    <w:p w:rsidR="00473C9E" w:rsidRPr="00473C9E" w:rsidRDefault="00473C9E" w:rsidP="00473C9E">
      <w:pPr>
        <w:widowControl w:val="0"/>
        <w:autoSpaceDE w:val="0"/>
        <w:autoSpaceDN w:val="0"/>
        <w:adjustRightInd w:val="0"/>
        <w:ind w:left="5100"/>
        <w:jc w:val="center"/>
        <w:outlineLvl w:val="1"/>
      </w:pPr>
      <w:r w:rsidRPr="007D52EE">
        <w:t>малым предприятиям, на создание собственного</w:t>
      </w:r>
      <w:r>
        <w:t xml:space="preserve"> </w:t>
      </w:r>
      <w:r w:rsidRPr="007D52EE">
        <w:rPr>
          <w:bCs/>
        </w:rPr>
        <w:t>дела в целях возмещения части затрат, связанных</w:t>
      </w:r>
    </w:p>
    <w:p w:rsidR="00473C9E" w:rsidRPr="007D52EE" w:rsidRDefault="00473C9E" w:rsidP="00473C9E">
      <w:pPr>
        <w:widowControl w:val="0"/>
        <w:autoSpaceDE w:val="0"/>
        <w:autoSpaceDN w:val="0"/>
        <w:adjustRightInd w:val="0"/>
        <w:ind w:left="5100"/>
        <w:jc w:val="center"/>
        <w:outlineLvl w:val="1"/>
      </w:pPr>
      <w:r w:rsidRPr="007D52EE">
        <w:t>с началом предпринимательской деятельности</w:t>
      </w:r>
    </w:p>
    <w:p w:rsidR="00473C9E" w:rsidRPr="007D52EE" w:rsidRDefault="00473C9E" w:rsidP="00473C9E">
      <w:pPr>
        <w:widowControl w:val="0"/>
        <w:autoSpaceDE w:val="0"/>
        <w:autoSpaceDN w:val="0"/>
        <w:adjustRightInd w:val="0"/>
        <w:ind w:left="5100"/>
        <w:jc w:val="center"/>
        <w:outlineLvl w:val="1"/>
      </w:pPr>
      <w:r w:rsidRPr="007D52EE">
        <w:t>на территории городского округа город</w:t>
      </w:r>
    </w:p>
    <w:p w:rsidR="00473C9E" w:rsidRPr="007D52EE" w:rsidRDefault="00473C9E" w:rsidP="00473C9E">
      <w:pPr>
        <w:jc w:val="center"/>
        <w:rPr>
          <w:b/>
        </w:rPr>
      </w:pPr>
      <w:r w:rsidRPr="007D52EE">
        <w:t xml:space="preserve">                                                                                  Шахунья Нижегородской области</w:t>
      </w:r>
    </w:p>
    <w:p w:rsidR="00473C9E" w:rsidRDefault="00473C9E" w:rsidP="00473C9E">
      <w:pPr>
        <w:jc w:val="center"/>
        <w:rPr>
          <w:b/>
        </w:rPr>
      </w:pPr>
    </w:p>
    <w:p w:rsidR="00473C9E" w:rsidRPr="00771899" w:rsidRDefault="00473C9E" w:rsidP="00473C9E">
      <w:pPr>
        <w:jc w:val="center"/>
        <w:rPr>
          <w:b/>
        </w:rPr>
      </w:pPr>
    </w:p>
    <w:p w:rsidR="00473C9E" w:rsidRPr="00771899" w:rsidRDefault="00473C9E" w:rsidP="00473C9E">
      <w:pPr>
        <w:jc w:val="center"/>
      </w:pPr>
      <w:r w:rsidRPr="00771899">
        <w:rPr>
          <w:b/>
        </w:rPr>
        <w:t>Оценочная ведомость</w:t>
      </w:r>
      <w:r w:rsidRPr="00771899">
        <w:t xml:space="preserve"> </w:t>
      </w:r>
    </w:p>
    <w:p w:rsidR="00473C9E" w:rsidRPr="00771899" w:rsidRDefault="00473C9E" w:rsidP="00473C9E">
      <w:pPr>
        <w:jc w:val="center"/>
      </w:pPr>
      <w:r w:rsidRPr="00771899">
        <w:t>_____________________________________________________________</w:t>
      </w:r>
    </w:p>
    <w:p w:rsidR="00473C9E" w:rsidRPr="00771899" w:rsidRDefault="00473C9E" w:rsidP="00473C9E">
      <w:pPr>
        <w:jc w:val="center"/>
      </w:pPr>
      <w:r w:rsidRPr="00771899">
        <w:t>(наименование субъекта малого предпринимательства)</w:t>
      </w:r>
    </w:p>
    <w:p w:rsidR="00473C9E" w:rsidRPr="00771899" w:rsidRDefault="00473C9E" w:rsidP="00473C9E">
      <w:pPr>
        <w:jc w:val="center"/>
      </w:pPr>
    </w:p>
    <w:p w:rsidR="00473C9E" w:rsidRDefault="00473C9E" w:rsidP="00473C9E">
      <w:pPr>
        <w:jc w:val="center"/>
        <w:rPr>
          <w:b/>
        </w:rPr>
      </w:pPr>
      <w:r w:rsidRPr="00771899">
        <w:rPr>
          <w:b/>
        </w:rPr>
        <w:t>Критерии оценки заявок</w:t>
      </w:r>
    </w:p>
    <w:p w:rsidR="00473C9E" w:rsidRDefault="00473C9E" w:rsidP="00473C9E">
      <w:pPr>
        <w:jc w:val="center"/>
        <w:rPr>
          <w:b/>
        </w:rPr>
      </w:pPr>
    </w:p>
    <w:p w:rsidR="00473C9E" w:rsidRDefault="00473C9E" w:rsidP="00473C9E">
      <w:pPr>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9"/>
        <w:gridCol w:w="2956"/>
        <w:gridCol w:w="2735"/>
        <w:gridCol w:w="2811"/>
        <w:gridCol w:w="1081"/>
      </w:tblGrid>
      <w:tr w:rsidR="00473C9E" w:rsidRPr="00771899" w:rsidTr="00DB11A9">
        <w:tblPrEx>
          <w:tblCellMar>
            <w:top w:w="0" w:type="dxa"/>
            <w:bottom w:w="0" w:type="dxa"/>
          </w:tblCellMar>
        </w:tblPrEx>
        <w:trPr>
          <w:cantSplit/>
          <w:trHeight w:val="240"/>
        </w:trPr>
        <w:tc>
          <w:tcPr>
            <w:tcW w:w="238" w:type="pct"/>
          </w:tcPr>
          <w:p w:rsidR="00473C9E" w:rsidRPr="00771899" w:rsidRDefault="00473C9E" w:rsidP="00DB11A9">
            <w:pPr>
              <w:autoSpaceDE w:val="0"/>
              <w:autoSpaceDN w:val="0"/>
              <w:adjustRightInd w:val="0"/>
              <w:jc w:val="center"/>
              <w:rPr>
                <w:b/>
              </w:rPr>
            </w:pPr>
            <w:r w:rsidRPr="00771899">
              <w:rPr>
                <w:b/>
              </w:rPr>
              <w:t>№</w:t>
            </w:r>
          </w:p>
        </w:tc>
        <w:tc>
          <w:tcPr>
            <w:tcW w:w="1469" w:type="pct"/>
          </w:tcPr>
          <w:p w:rsidR="00473C9E" w:rsidRPr="00771899" w:rsidRDefault="00473C9E" w:rsidP="00DB11A9">
            <w:pPr>
              <w:autoSpaceDE w:val="0"/>
              <w:autoSpaceDN w:val="0"/>
              <w:adjustRightInd w:val="0"/>
              <w:ind w:left="-92"/>
              <w:jc w:val="center"/>
              <w:rPr>
                <w:b/>
              </w:rPr>
            </w:pPr>
            <w:r w:rsidRPr="00771899">
              <w:rPr>
                <w:b/>
              </w:rPr>
              <w:t>Наименование критерия оценки заявки</w:t>
            </w:r>
          </w:p>
        </w:tc>
        <w:tc>
          <w:tcPr>
            <w:tcW w:w="1359" w:type="pct"/>
          </w:tcPr>
          <w:p w:rsidR="00473C9E" w:rsidRPr="00771899" w:rsidRDefault="00473C9E" w:rsidP="00DB11A9">
            <w:pPr>
              <w:autoSpaceDE w:val="0"/>
              <w:autoSpaceDN w:val="0"/>
              <w:adjustRightInd w:val="0"/>
              <w:jc w:val="center"/>
              <w:rPr>
                <w:b/>
              </w:rPr>
            </w:pPr>
            <w:r w:rsidRPr="00771899">
              <w:rPr>
                <w:b/>
              </w:rPr>
              <w:t>Информация для определения критерия оценки заявок</w:t>
            </w:r>
          </w:p>
        </w:tc>
        <w:tc>
          <w:tcPr>
            <w:tcW w:w="1397" w:type="pct"/>
          </w:tcPr>
          <w:p w:rsidR="00473C9E" w:rsidRPr="00771899" w:rsidRDefault="00473C9E" w:rsidP="00DB11A9">
            <w:pPr>
              <w:autoSpaceDE w:val="0"/>
              <w:autoSpaceDN w:val="0"/>
              <w:adjustRightInd w:val="0"/>
              <w:jc w:val="center"/>
              <w:rPr>
                <w:b/>
              </w:rPr>
            </w:pPr>
            <w:r w:rsidRPr="00771899">
              <w:rPr>
                <w:b/>
              </w:rPr>
              <w:t>Диапазон значений</w:t>
            </w:r>
          </w:p>
        </w:tc>
        <w:tc>
          <w:tcPr>
            <w:tcW w:w="537" w:type="pct"/>
          </w:tcPr>
          <w:p w:rsidR="00473C9E" w:rsidRPr="00771899" w:rsidRDefault="00473C9E" w:rsidP="00DB11A9">
            <w:pPr>
              <w:autoSpaceDE w:val="0"/>
              <w:autoSpaceDN w:val="0"/>
              <w:adjustRightInd w:val="0"/>
              <w:ind w:left="40" w:hanging="40"/>
              <w:jc w:val="center"/>
              <w:rPr>
                <w:b/>
              </w:rPr>
            </w:pPr>
            <w:r w:rsidRPr="00771899">
              <w:rPr>
                <w:b/>
              </w:rPr>
              <w:t>Оценка баллов</w:t>
            </w:r>
          </w:p>
        </w:tc>
      </w:tr>
      <w:tr w:rsidR="00473C9E" w:rsidRPr="00771899" w:rsidTr="00DB11A9">
        <w:tblPrEx>
          <w:tblCellMar>
            <w:top w:w="0" w:type="dxa"/>
            <w:bottom w:w="0" w:type="dxa"/>
          </w:tblCellMar>
        </w:tblPrEx>
        <w:trPr>
          <w:cantSplit/>
          <w:trHeight w:val="427"/>
        </w:trPr>
        <w:tc>
          <w:tcPr>
            <w:tcW w:w="238" w:type="pct"/>
            <w:vMerge w:val="restart"/>
          </w:tcPr>
          <w:p w:rsidR="00473C9E" w:rsidRPr="00771899" w:rsidRDefault="00473C9E" w:rsidP="00DB11A9">
            <w:pPr>
              <w:autoSpaceDE w:val="0"/>
              <w:autoSpaceDN w:val="0"/>
              <w:adjustRightInd w:val="0"/>
            </w:pPr>
            <w:r w:rsidRPr="00771899">
              <w:t>1</w:t>
            </w:r>
          </w:p>
        </w:tc>
        <w:tc>
          <w:tcPr>
            <w:tcW w:w="1469" w:type="pct"/>
            <w:vMerge w:val="restart"/>
          </w:tcPr>
          <w:p w:rsidR="00473C9E" w:rsidRPr="00771899" w:rsidRDefault="00473C9E" w:rsidP="00DB11A9">
            <w:pPr>
              <w:autoSpaceDE w:val="0"/>
              <w:autoSpaceDN w:val="0"/>
              <w:adjustRightInd w:val="0"/>
              <w:ind w:left="8"/>
            </w:pPr>
            <w:r w:rsidRPr="00771899">
              <w:t>Вид деятельности, осуществляемый субъектом малого предпринимательства в рамках реализации представленного проекта</w:t>
            </w:r>
          </w:p>
          <w:p w:rsidR="00473C9E" w:rsidRPr="00771899" w:rsidRDefault="00473C9E" w:rsidP="00DB11A9">
            <w:pPr>
              <w:autoSpaceDE w:val="0"/>
              <w:autoSpaceDN w:val="0"/>
              <w:adjustRightInd w:val="0"/>
              <w:ind w:left="-28"/>
            </w:pPr>
          </w:p>
        </w:tc>
        <w:tc>
          <w:tcPr>
            <w:tcW w:w="1359" w:type="pct"/>
            <w:vMerge w:val="restart"/>
          </w:tcPr>
          <w:p w:rsidR="00473C9E" w:rsidRPr="00771899" w:rsidRDefault="00473C9E" w:rsidP="00DB11A9">
            <w:pPr>
              <w:ind w:left="84"/>
              <w:jc w:val="both"/>
            </w:pPr>
            <w:r w:rsidRPr="00771899">
              <w:t>Раздел «Общая информация» Анкеты субъекта малого и среднего предпринимательств (приложение 3 к настоящему Порядку)</w:t>
            </w:r>
          </w:p>
        </w:tc>
        <w:tc>
          <w:tcPr>
            <w:tcW w:w="1397" w:type="pct"/>
          </w:tcPr>
          <w:p w:rsidR="00473C9E" w:rsidRPr="00771899" w:rsidRDefault="00473C9E" w:rsidP="00DB11A9">
            <w:pPr>
              <w:ind w:left="56"/>
              <w:jc w:val="both"/>
            </w:pPr>
            <w:r w:rsidRPr="00771899">
              <w:t>автомобилестроение (класс 34, за исключением подгруппы 34.10.2.), научно-образовательная деятельность (класс 73), информационные технологии (класс 72), пищевая промышленность (класс 15, за исключением групп 15.91. - 15.97.), радиоэлектронная промышленность и приборостроение (класс 30 - 32, подкласс 33.2 – 33.5), химико-фармацевтическая промышленность (подкласс 24.4), сельское хозяйство (класс 01)</w:t>
            </w:r>
          </w:p>
        </w:tc>
        <w:tc>
          <w:tcPr>
            <w:tcW w:w="537" w:type="pct"/>
            <w:vAlign w:val="center"/>
          </w:tcPr>
          <w:p w:rsidR="00473C9E" w:rsidRPr="00771899" w:rsidRDefault="00473C9E" w:rsidP="00DB11A9">
            <w:pPr>
              <w:jc w:val="center"/>
            </w:pPr>
            <w:r w:rsidRPr="00771899">
              <w:t xml:space="preserve">100 </w:t>
            </w:r>
          </w:p>
        </w:tc>
      </w:tr>
      <w:tr w:rsidR="00473C9E" w:rsidRPr="00771899" w:rsidTr="00DB11A9">
        <w:tblPrEx>
          <w:tblCellMar>
            <w:top w:w="0" w:type="dxa"/>
            <w:bottom w:w="0" w:type="dxa"/>
          </w:tblCellMar>
        </w:tblPrEx>
        <w:trPr>
          <w:cantSplit/>
          <w:trHeight w:val="427"/>
        </w:trPr>
        <w:tc>
          <w:tcPr>
            <w:tcW w:w="238" w:type="pct"/>
            <w:vMerge/>
          </w:tcPr>
          <w:p w:rsidR="00473C9E" w:rsidRPr="00771899" w:rsidRDefault="00473C9E" w:rsidP="00DB11A9">
            <w:pPr>
              <w:autoSpaceDE w:val="0"/>
              <w:autoSpaceDN w:val="0"/>
              <w:adjustRightInd w:val="0"/>
            </w:pPr>
          </w:p>
        </w:tc>
        <w:tc>
          <w:tcPr>
            <w:tcW w:w="1469" w:type="pct"/>
            <w:vMerge/>
          </w:tcPr>
          <w:p w:rsidR="00473C9E" w:rsidRPr="00771899" w:rsidRDefault="00473C9E" w:rsidP="00DB11A9">
            <w:pPr>
              <w:autoSpaceDE w:val="0"/>
              <w:autoSpaceDN w:val="0"/>
              <w:adjustRightInd w:val="0"/>
              <w:ind w:left="-28"/>
            </w:pPr>
          </w:p>
        </w:tc>
        <w:tc>
          <w:tcPr>
            <w:tcW w:w="1359" w:type="pct"/>
            <w:vMerge/>
          </w:tcPr>
          <w:p w:rsidR="00473C9E" w:rsidRPr="00771899" w:rsidRDefault="00473C9E" w:rsidP="00DB11A9">
            <w:pPr>
              <w:ind w:left="84"/>
              <w:jc w:val="both"/>
            </w:pPr>
          </w:p>
        </w:tc>
        <w:tc>
          <w:tcPr>
            <w:tcW w:w="1397" w:type="pct"/>
          </w:tcPr>
          <w:p w:rsidR="00473C9E" w:rsidRPr="00771899" w:rsidRDefault="00473C9E" w:rsidP="00DB11A9">
            <w:pPr>
              <w:ind w:left="56"/>
              <w:jc w:val="both"/>
            </w:pPr>
            <w:r w:rsidRPr="00771899">
              <w:t>черная металлургия (подкласс 27.1. – 27.3., группа 27.51. – 27.52.), топливная промышленность (подкласс 23.1., 23.3.), авиастроение (подкласс 35.3.), химическая и нефтехимическая промышленность (подкласс 24.1. – 24.3., 24.5. – 24.7.), стекольная промышленность (подкласс 26.1), туризм (группа 55.21. – 55.23., подкласс 63.3., подгруппа 85.11.2)</w:t>
            </w:r>
          </w:p>
        </w:tc>
        <w:tc>
          <w:tcPr>
            <w:tcW w:w="537" w:type="pct"/>
          </w:tcPr>
          <w:p w:rsidR="00473C9E" w:rsidRPr="00771899" w:rsidRDefault="00473C9E" w:rsidP="00DB11A9">
            <w:pPr>
              <w:jc w:val="center"/>
            </w:pPr>
            <w:r w:rsidRPr="00771899">
              <w:t xml:space="preserve">90 </w:t>
            </w:r>
          </w:p>
        </w:tc>
      </w:tr>
      <w:tr w:rsidR="00473C9E" w:rsidRPr="00771899" w:rsidTr="00DB11A9">
        <w:tblPrEx>
          <w:tblCellMar>
            <w:top w:w="0" w:type="dxa"/>
            <w:bottom w:w="0" w:type="dxa"/>
          </w:tblCellMar>
        </w:tblPrEx>
        <w:trPr>
          <w:cantSplit/>
          <w:trHeight w:val="427"/>
        </w:trPr>
        <w:tc>
          <w:tcPr>
            <w:tcW w:w="238" w:type="pct"/>
            <w:vMerge/>
          </w:tcPr>
          <w:p w:rsidR="00473C9E" w:rsidRPr="00771899" w:rsidRDefault="00473C9E" w:rsidP="00DB11A9">
            <w:pPr>
              <w:autoSpaceDE w:val="0"/>
              <w:autoSpaceDN w:val="0"/>
              <w:adjustRightInd w:val="0"/>
            </w:pPr>
          </w:p>
        </w:tc>
        <w:tc>
          <w:tcPr>
            <w:tcW w:w="1469" w:type="pct"/>
            <w:vMerge/>
          </w:tcPr>
          <w:p w:rsidR="00473C9E" w:rsidRPr="00771899" w:rsidRDefault="00473C9E" w:rsidP="00DB11A9">
            <w:pPr>
              <w:autoSpaceDE w:val="0"/>
              <w:autoSpaceDN w:val="0"/>
              <w:adjustRightInd w:val="0"/>
              <w:ind w:left="-28"/>
            </w:pPr>
          </w:p>
        </w:tc>
        <w:tc>
          <w:tcPr>
            <w:tcW w:w="1359" w:type="pct"/>
            <w:vMerge/>
          </w:tcPr>
          <w:p w:rsidR="00473C9E" w:rsidRPr="00771899" w:rsidRDefault="00473C9E" w:rsidP="00DB11A9">
            <w:pPr>
              <w:ind w:left="84"/>
              <w:jc w:val="both"/>
            </w:pPr>
          </w:p>
        </w:tc>
        <w:tc>
          <w:tcPr>
            <w:tcW w:w="1397" w:type="pct"/>
          </w:tcPr>
          <w:p w:rsidR="00473C9E" w:rsidRPr="00771899" w:rsidRDefault="00473C9E" w:rsidP="00DB11A9">
            <w:pPr>
              <w:ind w:left="56"/>
              <w:jc w:val="both"/>
            </w:pPr>
            <w:r w:rsidRPr="00771899">
              <w:t>промышленность строительных материалов (подкласс 26.2. – 26.8., 28.1), медицинская промышленность (подкласс 33.1.), лесопромышленный комплекс и целлюлозно-бумажная промышленность (класс 02, 20, 21), легкая промышленность (класс 17 – 19), судостроение (подкласс 35.1.), строительство (класс 45)</w:t>
            </w:r>
          </w:p>
        </w:tc>
        <w:tc>
          <w:tcPr>
            <w:tcW w:w="537" w:type="pct"/>
          </w:tcPr>
          <w:p w:rsidR="00473C9E" w:rsidRPr="00771899" w:rsidRDefault="00473C9E" w:rsidP="00DB11A9">
            <w:pPr>
              <w:jc w:val="center"/>
            </w:pPr>
            <w:r w:rsidRPr="00771899">
              <w:t xml:space="preserve">80 </w:t>
            </w:r>
          </w:p>
        </w:tc>
      </w:tr>
      <w:tr w:rsidR="00473C9E" w:rsidRPr="00771899" w:rsidTr="00DB11A9">
        <w:tblPrEx>
          <w:tblCellMar>
            <w:top w:w="0" w:type="dxa"/>
            <w:bottom w:w="0" w:type="dxa"/>
          </w:tblCellMar>
        </w:tblPrEx>
        <w:trPr>
          <w:cantSplit/>
          <w:trHeight w:val="427"/>
        </w:trPr>
        <w:tc>
          <w:tcPr>
            <w:tcW w:w="238" w:type="pct"/>
            <w:vMerge/>
          </w:tcPr>
          <w:p w:rsidR="00473C9E" w:rsidRPr="00771899" w:rsidRDefault="00473C9E" w:rsidP="00DB11A9">
            <w:pPr>
              <w:autoSpaceDE w:val="0"/>
              <w:autoSpaceDN w:val="0"/>
              <w:adjustRightInd w:val="0"/>
            </w:pPr>
          </w:p>
        </w:tc>
        <w:tc>
          <w:tcPr>
            <w:tcW w:w="1469" w:type="pct"/>
            <w:vMerge/>
          </w:tcPr>
          <w:p w:rsidR="00473C9E" w:rsidRPr="00771899" w:rsidRDefault="00473C9E" w:rsidP="00DB11A9">
            <w:pPr>
              <w:autoSpaceDE w:val="0"/>
              <w:autoSpaceDN w:val="0"/>
              <w:adjustRightInd w:val="0"/>
              <w:ind w:left="-28"/>
            </w:pPr>
          </w:p>
        </w:tc>
        <w:tc>
          <w:tcPr>
            <w:tcW w:w="1359" w:type="pct"/>
            <w:vMerge/>
          </w:tcPr>
          <w:p w:rsidR="00473C9E" w:rsidRPr="00771899" w:rsidRDefault="00473C9E" w:rsidP="00DB11A9">
            <w:pPr>
              <w:ind w:left="84"/>
              <w:jc w:val="both"/>
            </w:pPr>
          </w:p>
        </w:tc>
        <w:tc>
          <w:tcPr>
            <w:tcW w:w="1397" w:type="pct"/>
          </w:tcPr>
          <w:p w:rsidR="00473C9E" w:rsidRPr="00771899" w:rsidRDefault="00473C9E" w:rsidP="00DB11A9">
            <w:pPr>
              <w:ind w:left="56"/>
              <w:jc w:val="both"/>
            </w:pPr>
            <w:r w:rsidRPr="00771899">
              <w:t>прочая промышленность  (класс 22, 25, 29, 36, 37, подкласс 27.4, 28.2 – 28.7, 35.2, 35.4, 35.5, группа 27.53, 27.54)</w:t>
            </w:r>
          </w:p>
        </w:tc>
        <w:tc>
          <w:tcPr>
            <w:tcW w:w="537" w:type="pct"/>
          </w:tcPr>
          <w:p w:rsidR="00473C9E" w:rsidRPr="00771899" w:rsidRDefault="00473C9E" w:rsidP="00DB11A9">
            <w:pPr>
              <w:jc w:val="center"/>
            </w:pPr>
            <w:r w:rsidRPr="00771899">
              <w:t xml:space="preserve">60 </w:t>
            </w:r>
          </w:p>
        </w:tc>
      </w:tr>
      <w:tr w:rsidR="00473C9E" w:rsidRPr="00771899" w:rsidTr="00DB11A9">
        <w:tblPrEx>
          <w:tblCellMar>
            <w:top w:w="0" w:type="dxa"/>
            <w:bottom w:w="0" w:type="dxa"/>
          </w:tblCellMar>
        </w:tblPrEx>
        <w:trPr>
          <w:cantSplit/>
          <w:trHeight w:val="427"/>
        </w:trPr>
        <w:tc>
          <w:tcPr>
            <w:tcW w:w="238" w:type="pct"/>
            <w:vMerge/>
          </w:tcPr>
          <w:p w:rsidR="00473C9E" w:rsidRPr="00771899" w:rsidRDefault="00473C9E" w:rsidP="00DB11A9">
            <w:pPr>
              <w:autoSpaceDE w:val="0"/>
              <w:autoSpaceDN w:val="0"/>
              <w:adjustRightInd w:val="0"/>
            </w:pPr>
          </w:p>
        </w:tc>
        <w:tc>
          <w:tcPr>
            <w:tcW w:w="1469" w:type="pct"/>
            <w:vMerge/>
          </w:tcPr>
          <w:p w:rsidR="00473C9E" w:rsidRPr="00771899" w:rsidRDefault="00473C9E" w:rsidP="00DB11A9">
            <w:pPr>
              <w:autoSpaceDE w:val="0"/>
              <w:autoSpaceDN w:val="0"/>
              <w:adjustRightInd w:val="0"/>
              <w:ind w:left="-28"/>
            </w:pPr>
          </w:p>
        </w:tc>
        <w:tc>
          <w:tcPr>
            <w:tcW w:w="1359" w:type="pct"/>
            <w:vMerge/>
          </w:tcPr>
          <w:p w:rsidR="00473C9E" w:rsidRPr="00771899" w:rsidRDefault="00473C9E" w:rsidP="00DB11A9">
            <w:pPr>
              <w:ind w:left="84"/>
              <w:jc w:val="both"/>
            </w:pPr>
          </w:p>
        </w:tc>
        <w:tc>
          <w:tcPr>
            <w:tcW w:w="1397" w:type="pct"/>
          </w:tcPr>
          <w:p w:rsidR="00473C9E" w:rsidRPr="00771899" w:rsidRDefault="00473C9E" w:rsidP="00DB11A9">
            <w:pPr>
              <w:ind w:left="56"/>
              <w:jc w:val="both"/>
            </w:pPr>
            <w:r w:rsidRPr="00771899">
              <w:t>транспорт и связь (класс 60 – 64, за исключением подкласса 63.3)</w:t>
            </w:r>
          </w:p>
        </w:tc>
        <w:tc>
          <w:tcPr>
            <w:tcW w:w="537" w:type="pct"/>
          </w:tcPr>
          <w:p w:rsidR="00473C9E" w:rsidRPr="00771899" w:rsidRDefault="00473C9E" w:rsidP="00DB11A9">
            <w:pPr>
              <w:jc w:val="center"/>
            </w:pPr>
            <w:r w:rsidRPr="00771899">
              <w:t xml:space="preserve">50 </w:t>
            </w:r>
          </w:p>
        </w:tc>
      </w:tr>
      <w:tr w:rsidR="00473C9E" w:rsidRPr="00771899" w:rsidTr="00DB11A9">
        <w:tblPrEx>
          <w:tblCellMar>
            <w:top w:w="0" w:type="dxa"/>
            <w:bottom w:w="0" w:type="dxa"/>
          </w:tblCellMar>
        </w:tblPrEx>
        <w:trPr>
          <w:cantSplit/>
          <w:trHeight w:val="427"/>
        </w:trPr>
        <w:tc>
          <w:tcPr>
            <w:tcW w:w="238" w:type="pct"/>
            <w:vMerge/>
          </w:tcPr>
          <w:p w:rsidR="00473C9E" w:rsidRPr="00771899" w:rsidRDefault="00473C9E" w:rsidP="00DB11A9">
            <w:pPr>
              <w:autoSpaceDE w:val="0"/>
              <w:autoSpaceDN w:val="0"/>
              <w:adjustRightInd w:val="0"/>
            </w:pPr>
          </w:p>
        </w:tc>
        <w:tc>
          <w:tcPr>
            <w:tcW w:w="1469" w:type="pct"/>
            <w:vMerge/>
          </w:tcPr>
          <w:p w:rsidR="00473C9E" w:rsidRPr="00771899" w:rsidRDefault="00473C9E" w:rsidP="00DB11A9">
            <w:pPr>
              <w:autoSpaceDE w:val="0"/>
              <w:autoSpaceDN w:val="0"/>
              <w:adjustRightInd w:val="0"/>
              <w:ind w:left="-28"/>
            </w:pPr>
          </w:p>
        </w:tc>
        <w:tc>
          <w:tcPr>
            <w:tcW w:w="1359" w:type="pct"/>
            <w:vMerge/>
          </w:tcPr>
          <w:p w:rsidR="00473C9E" w:rsidRPr="00771899" w:rsidRDefault="00473C9E" w:rsidP="00DB11A9">
            <w:pPr>
              <w:ind w:left="84"/>
              <w:jc w:val="both"/>
            </w:pPr>
          </w:p>
        </w:tc>
        <w:tc>
          <w:tcPr>
            <w:tcW w:w="1397" w:type="pct"/>
          </w:tcPr>
          <w:p w:rsidR="00473C9E" w:rsidRPr="00771899" w:rsidRDefault="00473C9E" w:rsidP="00DB11A9">
            <w:pPr>
              <w:ind w:left="56"/>
              <w:jc w:val="both"/>
            </w:pPr>
            <w:r w:rsidRPr="00771899">
              <w:t xml:space="preserve">прочая деятельность </w:t>
            </w:r>
          </w:p>
        </w:tc>
        <w:tc>
          <w:tcPr>
            <w:tcW w:w="537" w:type="pct"/>
          </w:tcPr>
          <w:p w:rsidR="00473C9E" w:rsidRPr="00771899" w:rsidRDefault="00473C9E" w:rsidP="00DB11A9">
            <w:pPr>
              <w:jc w:val="center"/>
            </w:pPr>
            <w:r w:rsidRPr="00771899">
              <w:t xml:space="preserve">40 </w:t>
            </w:r>
          </w:p>
        </w:tc>
      </w:tr>
      <w:tr w:rsidR="00473C9E" w:rsidRPr="00771899" w:rsidTr="00DB11A9">
        <w:tblPrEx>
          <w:tblCellMar>
            <w:top w:w="0" w:type="dxa"/>
            <w:bottom w:w="0" w:type="dxa"/>
          </w:tblCellMar>
        </w:tblPrEx>
        <w:trPr>
          <w:cantSplit/>
          <w:trHeight w:val="427"/>
        </w:trPr>
        <w:tc>
          <w:tcPr>
            <w:tcW w:w="238" w:type="pct"/>
            <w:vMerge w:val="restart"/>
          </w:tcPr>
          <w:p w:rsidR="00473C9E" w:rsidRPr="00771899" w:rsidRDefault="00473C9E" w:rsidP="00DB11A9">
            <w:pPr>
              <w:autoSpaceDE w:val="0"/>
              <w:autoSpaceDN w:val="0"/>
              <w:adjustRightInd w:val="0"/>
            </w:pPr>
            <w:r w:rsidRPr="00771899">
              <w:t>2</w:t>
            </w:r>
          </w:p>
        </w:tc>
        <w:tc>
          <w:tcPr>
            <w:tcW w:w="1469" w:type="pct"/>
            <w:vMerge w:val="restart"/>
          </w:tcPr>
          <w:p w:rsidR="00473C9E" w:rsidRPr="00771899" w:rsidRDefault="00473C9E" w:rsidP="00DB11A9">
            <w:pPr>
              <w:autoSpaceDE w:val="0"/>
              <w:autoSpaceDN w:val="0"/>
              <w:adjustRightInd w:val="0"/>
              <w:ind w:left="-28"/>
            </w:pPr>
            <w:r w:rsidRPr="00771899">
              <w:t>Направление расходования средств</w:t>
            </w:r>
          </w:p>
        </w:tc>
        <w:tc>
          <w:tcPr>
            <w:tcW w:w="1359" w:type="pct"/>
            <w:vMerge w:val="restart"/>
          </w:tcPr>
          <w:p w:rsidR="00473C9E" w:rsidRPr="00771899" w:rsidRDefault="00473C9E" w:rsidP="00DB11A9">
            <w:pPr>
              <w:autoSpaceDE w:val="0"/>
              <w:autoSpaceDN w:val="0"/>
              <w:adjustRightInd w:val="0"/>
              <w:ind w:left="84"/>
            </w:pPr>
            <w:r w:rsidRPr="00771899">
              <w:t>Смета расходов (приложение 5 к настоящему Порядку)</w:t>
            </w:r>
          </w:p>
        </w:tc>
        <w:tc>
          <w:tcPr>
            <w:tcW w:w="1397" w:type="pct"/>
          </w:tcPr>
          <w:p w:rsidR="00473C9E" w:rsidRPr="00771899" w:rsidRDefault="00473C9E" w:rsidP="00DB11A9">
            <w:pPr>
              <w:autoSpaceDE w:val="0"/>
              <w:autoSpaceDN w:val="0"/>
              <w:adjustRightInd w:val="0"/>
              <w:ind w:left="84"/>
            </w:pPr>
            <w:r w:rsidRPr="00771899">
              <w:t>Средства в полном объеме используются на приобретение и производство основных средств, на капитальный ремонт собственных и арендованных основных средств, приобретение франшизы</w:t>
            </w:r>
          </w:p>
        </w:tc>
        <w:tc>
          <w:tcPr>
            <w:tcW w:w="537" w:type="pct"/>
          </w:tcPr>
          <w:p w:rsidR="00473C9E" w:rsidRPr="00771899" w:rsidRDefault="00473C9E" w:rsidP="00DB11A9">
            <w:pPr>
              <w:autoSpaceDE w:val="0"/>
              <w:autoSpaceDN w:val="0"/>
              <w:adjustRightInd w:val="0"/>
              <w:ind w:left="84"/>
              <w:jc w:val="center"/>
            </w:pPr>
            <w:r w:rsidRPr="00771899">
              <w:t>100</w:t>
            </w:r>
          </w:p>
        </w:tc>
      </w:tr>
      <w:tr w:rsidR="00473C9E" w:rsidRPr="00771899" w:rsidTr="00DB11A9">
        <w:tblPrEx>
          <w:tblCellMar>
            <w:top w:w="0" w:type="dxa"/>
            <w:bottom w:w="0" w:type="dxa"/>
          </w:tblCellMar>
        </w:tblPrEx>
        <w:trPr>
          <w:cantSplit/>
          <w:trHeight w:val="427"/>
        </w:trPr>
        <w:tc>
          <w:tcPr>
            <w:tcW w:w="238" w:type="pct"/>
            <w:vMerge/>
          </w:tcPr>
          <w:p w:rsidR="00473C9E" w:rsidRPr="00771899" w:rsidRDefault="00473C9E" w:rsidP="00DB11A9">
            <w:pPr>
              <w:autoSpaceDE w:val="0"/>
              <w:autoSpaceDN w:val="0"/>
              <w:adjustRightInd w:val="0"/>
            </w:pPr>
          </w:p>
        </w:tc>
        <w:tc>
          <w:tcPr>
            <w:tcW w:w="1469" w:type="pct"/>
            <w:vMerge/>
          </w:tcPr>
          <w:p w:rsidR="00473C9E" w:rsidRPr="00771899" w:rsidRDefault="00473C9E" w:rsidP="00DB11A9">
            <w:pPr>
              <w:autoSpaceDE w:val="0"/>
              <w:autoSpaceDN w:val="0"/>
              <w:adjustRightInd w:val="0"/>
              <w:ind w:left="-28"/>
            </w:pPr>
          </w:p>
        </w:tc>
        <w:tc>
          <w:tcPr>
            <w:tcW w:w="1359" w:type="pct"/>
            <w:vMerge/>
          </w:tcPr>
          <w:p w:rsidR="00473C9E" w:rsidRPr="00771899" w:rsidRDefault="00473C9E" w:rsidP="00DB11A9">
            <w:pPr>
              <w:autoSpaceDE w:val="0"/>
              <w:autoSpaceDN w:val="0"/>
              <w:adjustRightInd w:val="0"/>
              <w:ind w:left="84"/>
            </w:pPr>
          </w:p>
        </w:tc>
        <w:tc>
          <w:tcPr>
            <w:tcW w:w="1397" w:type="pct"/>
          </w:tcPr>
          <w:p w:rsidR="00473C9E" w:rsidRPr="00771899" w:rsidRDefault="00473C9E" w:rsidP="00DB11A9">
            <w:pPr>
              <w:autoSpaceDE w:val="0"/>
              <w:autoSpaceDN w:val="0"/>
              <w:adjustRightInd w:val="0"/>
              <w:ind w:left="84"/>
            </w:pPr>
            <w:r w:rsidRPr="00771899">
              <w:t>Более 50% средств используются на приобретение и производство основных средств, на капитальный ремонт собственных и арендованных основных средств, приобретение франшизы</w:t>
            </w:r>
          </w:p>
        </w:tc>
        <w:tc>
          <w:tcPr>
            <w:tcW w:w="537" w:type="pct"/>
          </w:tcPr>
          <w:p w:rsidR="00473C9E" w:rsidRPr="00771899" w:rsidRDefault="00473C9E" w:rsidP="00DB11A9">
            <w:pPr>
              <w:autoSpaceDE w:val="0"/>
              <w:autoSpaceDN w:val="0"/>
              <w:adjustRightInd w:val="0"/>
              <w:ind w:left="84"/>
              <w:jc w:val="center"/>
            </w:pPr>
            <w:r w:rsidRPr="00771899">
              <w:t>50</w:t>
            </w:r>
          </w:p>
        </w:tc>
      </w:tr>
      <w:tr w:rsidR="00473C9E" w:rsidRPr="00771899" w:rsidTr="00DB11A9">
        <w:tblPrEx>
          <w:tblCellMar>
            <w:top w:w="0" w:type="dxa"/>
            <w:bottom w:w="0" w:type="dxa"/>
          </w:tblCellMar>
        </w:tblPrEx>
        <w:trPr>
          <w:cantSplit/>
          <w:trHeight w:val="427"/>
        </w:trPr>
        <w:tc>
          <w:tcPr>
            <w:tcW w:w="238" w:type="pct"/>
            <w:vMerge w:val="restart"/>
          </w:tcPr>
          <w:p w:rsidR="00473C9E" w:rsidRPr="00771899" w:rsidRDefault="00473C9E" w:rsidP="00DB11A9">
            <w:pPr>
              <w:autoSpaceDE w:val="0"/>
              <w:autoSpaceDN w:val="0"/>
              <w:adjustRightInd w:val="0"/>
            </w:pPr>
            <w:r w:rsidRPr="00771899">
              <w:t>3</w:t>
            </w:r>
          </w:p>
        </w:tc>
        <w:tc>
          <w:tcPr>
            <w:tcW w:w="1469" w:type="pct"/>
            <w:vMerge w:val="restart"/>
          </w:tcPr>
          <w:p w:rsidR="00473C9E" w:rsidRPr="00771899" w:rsidRDefault="00473C9E" w:rsidP="00DB11A9">
            <w:pPr>
              <w:autoSpaceDE w:val="0"/>
              <w:autoSpaceDN w:val="0"/>
              <w:adjustRightInd w:val="0"/>
              <w:ind w:left="-28"/>
            </w:pPr>
            <w:r w:rsidRPr="00771899">
              <w:t>Создано новых рабочих мест (наемные работники, проработавшие не менее 3-х месяцев)</w:t>
            </w:r>
          </w:p>
        </w:tc>
        <w:tc>
          <w:tcPr>
            <w:tcW w:w="1359" w:type="pct"/>
            <w:vMerge w:val="restart"/>
          </w:tcPr>
          <w:p w:rsidR="00473C9E" w:rsidRPr="00771899" w:rsidRDefault="00473C9E" w:rsidP="00DB11A9">
            <w:pPr>
              <w:autoSpaceDE w:val="0"/>
              <w:autoSpaceDN w:val="0"/>
              <w:adjustRightInd w:val="0"/>
              <w:ind w:left="84"/>
            </w:pPr>
            <w:r w:rsidRPr="00771899">
              <w:t>1.Раздел «Экономические показатели» Анкеты субъекта малого предпринимательства (приложение 3 к настоящему Порядку). 2.Раздел «Общее описание проекта» бизнес-плана (приложение 4 к настоящему Порядку)</w:t>
            </w:r>
          </w:p>
        </w:tc>
        <w:tc>
          <w:tcPr>
            <w:tcW w:w="1397" w:type="pct"/>
          </w:tcPr>
          <w:p w:rsidR="00473C9E" w:rsidRPr="00771899" w:rsidRDefault="00473C9E" w:rsidP="00DB11A9">
            <w:pPr>
              <w:autoSpaceDE w:val="0"/>
              <w:autoSpaceDN w:val="0"/>
              <w:adjustRightInd w:val="0"/>
              <w:ind w:left="84"/>
            </w:pPr>
            <w:r w:rsidRPr="00771899">
              <w:t>Свыше 2-х человек</w:t>
            </w:r>
          </w:p>
        </w:tc>
        <w:tc>
          <w:tcPr>
            <w:tcW w:w="537" w:type="pct"/>
          </w:tcPr>
          <w:p w:rsidR="00473C9E" w:rsidRPr="00771899" w:rsidRDefault="00473C9E" w:rsidP="00DB11A9">
            <w:pPr>
              <w:autoSpaceDE w:val="0"/>
              <w:autoSpaceDN w:val="0"/>
              <w:adjustRightInd w:val="0"/>
              <w:ind w:left="84"/>
              <w:jc w:val="center"/>
            </w:pPr>
            <w:r w:rsidRPr="00771899">
              <w:t>100</w:t>
            </w:r>
          </w:p>
        </w:tc>
      </w:tr>
      <w:tr w:rsidR="00473C9E" w:rsidRPr="00771899" w:rsidTr="00DB11A9">
        <w:tblPrEx>
          <w:tblCellMar>
            <w:top w:w="0" w:type="dxa"/>
            <w:bottom w:w="0" w:type="dxa"/>
          </w:tblCellMar>
        </w:tblPrEx>
        <w:trPr>
          <w:cantSplit/>
          <w:trHeight w:val="427"/>
        </w:trPr>
        <w:tc>
          <w:tcPr>
            <w:tcW w:w="238" w:type="pct"/>
            <w:vMerge/>
          </w:tcPr>
          <w:p w:rsidR="00473C9E" w:rsidRPr="00771899" w:rsidRDefault="00473C9E" w:rsidP="00DB11A9">
            <w:pPr>
              <w:autoSpaceDE w:val="0"/>
              <w:autoSpaceDN w:val="0"/>
              <w:adjustRightInd w:val="0"/>
            </w:pPr>
          </w:p>
        </w:tc>
        <w:tc>
          <w:tcPr>
            <w:tcW w:w="1469" w:type="pct"/>
            <w:vMerge/>
          </w:tcPr>
          <w:p w:rsidR="00473C9E" w:rsidRPr="00771899" w:rsidRDefault="00473C9E" w:rsidP="00DB11A9">
            <w:pPr>
              <w:autoSpaceDE w:val="0"/>
              <w:autoSpaceDN w:val="0"/>
              <w:adjustRightInd w:val="0"/>
              <w:ind w:left="-28"/>
            </w:pPr>
          </w:p>
        </w:tc>
        <w:tc>
          <w:tcPr>
            <w:tcW w:w="1359" w:type="pct"/>
            <w:vMerge/>
          </w:tcPr>
          <w:p w:rsidR="00473C9E" w:rsidRPr="00771899" w:rsidRDefault="00473C9E" w:rsidP="00DB11A9">
            <w:pPr>
              <w:autoSpaceDE w:val="0"/>
              <w:autoSpaceDN w:val="0"/>
              <w:adjustRightInd w:val="0"/>
              <w:ind w:left="84"/>
            </w:pPr>
          </w:p>
        </w:tc>
        <w:tc>
          <w:tcPr>
            <w:tcW w:w="1397" w:type="pct"/>
          </w:tcPr>
          <w:p w:rsidR="00473C9E" w:rsidRPr="00771899" w:rsidRDefault="00473C9E" w:rsidP="00DB11A9">
            <w:pPr>
              <w:autoSpaceDE w:val="0"/>
              <w:autoSpaceDN w:val="0"/>
              <w:adjustRightInd w:val="0"/>
              <w:ind w:left="84"/>
            </w:pPr>
            <w:r w:rsidRPr="00771899">
              <w:t>От 1 до 2-х человек</w:t>
            </w:r>
          </w:p>
        </w:tc>
        <w:tc>
          <w:tcPr>
            <w:tcW w:w="537" w:type="pct"/>
          </w:tcPr>
          <w:p w:rsidR="00473C9E" w:rsidRPr="00771899" w:rsidRDefault="00473C9E" w:rsidP="00DB11A9">
            <w:pPr>
              <w:autoSpaceDE w:val="0"/>
              <w:autoSpaceDN w:val="0"/>
              <w:adjustRightInd w:val="0"/>
              <w:ind w:left="84"/>
              <w:jc w:val="center"/>
            </w:pPr>
            <w:r w:rsidRPr="00771899">
              <w:t>50</w:t>
            </w:r>
          </w:p>
        </w:tc>
      </w:tr>
      <w:tr w:rsidR="00473C9E" w:rsidRPr="00771899" w:rsidTr="00DB11A9">
        <w:tblPrEx>
          <w:tblCellMar>
            <w:top w:w="0" w:type="dxa"/>
            <w:bottom w:w="0" w:type="dxa"/>
          </w:tblCellMar>
        </w:tblPrEx>
        <w:trPr>
          <w:cantSplit/>
          <w:trHeight w:val="427"/>
        </w:trPr>
        <w:tc>
          <w:tcPr>
            <w:tcW w:w="238" w:type="pct"/>
            <w:vMerge w:val="restart"/>
          </w:tcPr>
          <w:p w:rsidR="00473C9E" w:rsidRPr="00771899" w:rsidRDefault="00473C9E" w:rsidP="00DB11A9">
            <w:pPr>
              <w:autoSpaceDE w:val="0"/>
              <w:autoSpaceDN w:val="0"/>
              <w:adjustRightInd w:val="0"/>
            </w:pPr>
            <w:r w:rsidRPr="00771899">
              <w:t>4</w:t>
            </w:r>
          </w:p>
        </w:tc>
        <w:tc>
          <w:tcPr>
            <w:tcW w:w="1469" w:type="pct"/>
            <w:vMerge w:val="restart"/>
          </w:tcPr>
          <w:p w:rsidR="00473C9E" w:rsidRPr="00771899" w:rsidRDefault="00473C9E" w:rsidP="00DB11A9">
            <w:pPr>
              <w:autoSpaceDE w:val="0"/>
              <w:autoSpaceDN w:val="0"/>
              <w:adjustRightInd w:val="0"/>
              <w:ind w:left="-28"/>
            </w:pPr>
            <w:r w:rsidRPr="00771899">
              <w:t>Планируется создание новых рабочих мест</w:t>
            </w:r>
          </w:p>
        </w:tc>
        <w:tc>
          <w:tcPr>
            <w:tcW w:w="1359" w:type="pct"/>
            <w:vMerge w:val="restart"/>
          </w:tcPr>
          <w:p w:rsidR="00473C9E" w:rsidRPr="00771899" w:rsidRDefault="00473C9E" w:rsidP="00DB11A9">
            <w:pPr>
              <w:autoSpaceDE w:val="0"/>
              <w:autoSpaceDN w:val="0"/>
              <w:adjustRightInd w:val="0"/>
              <w:ind w:left="84"/>
            </w:pPr>
            <w:r w:rsidRPr="00771899">
              <w:t>Раздел «Общее описание проекта» бизнес-плана (приложение 4 к настоящему Порядку)</w:t>
            </w:r>
          </w:p>
        </w:tc>
        <w:tc>
          <w:tcPr>
            <w:tcW w:w="1397" w:type="pct"/>
          </w:tcPr>
          <w:p w:rsidR="00473C9E" w:rsidRPr="00771899" w:rsidRDefault="00473C9E" w:rsidP="00DB11A9">
            <w:pPr>
              <w:autoSpaceDE w:val="0"/>
              <w:autoSpaceDN w:val="0"/>
              <w:adjustRightInd w:val="0"/>
              <w:ind w:left="84"/>
            </w:pPr>
            <w:r w:rsidRPr="00771899">
              <w:t>Свыше 5-и человек</w:t>
            </w:r>
          </w:p>
        </w:tc>
        <w:tc>
          <w:tcPr>
            <w:tcW w:w="537" w:type="pct"/>
          </w:tcPr>
          <w:p w:rsidR="00473C9E" w:rsidRPr="00771899" w:rsidRDefault="00473C9E" w:rsidP="00DB11A9">
            <w:pPr>
              <w:autoSpaceDE w:val="0"/>
              <w:autoSpaceDN w:val="0"/>
              <w:adjustRightInd w:val="0"/>
              <w:ind w:left="84"/>
              <w:jc w:val="center"/>
            </w:pPr>
            <w:r w:rsidRPr="00771899">
              <w:t>20</w:t>
            </w:r>
          </w:p>
        </w:tc>
      </w:tr>
      <w:tr w:rsidR="00473C9E" w:rsidRPr="00771899" w:rsidTr="00DB11A9">
        <w:tblPrEx>
          <w:tblCellMar>
            <w:top w:w="0" w:type="dxa"/>
            <w:bottom w:w="0" w:type="dxa"/>
          </w:tblCellMar>
        </w:tblPrEx>
        <w:trPr>
          <w:cantSplit/>
          <w:trHeight w:val="427"/>
        </w:trPr>
        <w:tc>
          <w:tcPr>
            <w:tcW w:w="238" w:type="pct"/>
            <w:vMerge/>
          </w:tcPr>
          <w:p w:rsidR="00473C9E" w:rsidRPr="00771899" w:rsidRDefault="00473C9E" w:rsidP="00DB11A9">
            <w:pPr>
              <w:autoSpaceDE w:val="0"/>
              <w:autoSpaceDN w:val="0"/>
              <w:adjustRightInd w:val="0"/>
            </w:pPr>
          </w:p>
        </w:tc>
        <w:tc>
          <w:tcPr>
            <w:tcW w:w="1469" w:type="pct"/>
            <w:vMerge/>
          </w:tcPr>
          <w:p w:rsidR="00473C9E" w:rsidRPr="00771899" w:rsidRDefault="00473C9E" w:rsidP="00DB11A9">
            <w:pPr>
              <w:autoSpaceDE w:val="0"/>
              <w:autoSpaceDN w:val="0"/>
              <w:adjustRightInd w:val="0"/>
              <w:ind w:left="-28"/>
            </w:pPr>
          </w:p>
        </w:tc>
        <w:tc>
          <w:tcPr>
            <w:tcW w:w="1359" w:type="pct"/>
            <w:vMerge/>
          </w:tcPr>
          <w:p w:rsidR="00473C9E" w:rsidRPr="00771899" w:rsidRDefault="00473C9E" w:rsidP="00DB11A9">
            <w:pPr>
              <w:autoSpaceDE w:val="0"/>
              <w:autoSpaceDN w:val="0"/>
              <w:adjustRightInd w:val="0"/>
              <w:ind w:left="84"/>
            </w:pPr>
          </w:p>
        </w:tc>
        <w:tc>
          <w:tcPr>
            <w:tcW w:w="1397" w:type="pct"/>
          </w:tcPr>
          <w:p w:rsidR="00473C9E" w:rsidRPr="00771899" w:rsidRDefault="00473C9E" w:rsidP="00DB11A9">
            <w:pPr>
              <w:autoSpaceDE w:val="0"/>
              <w:autoSpaceDN w:val="0"/>
              <w:adjustRightInd w:val="0"/>
              <w:ind w:left="84"/>
            </w:pPr>
            <w:r w:rsidRPr="00771899">
              <w:t>От 1 до 5-и человек</w:t>
            </w:r>
          </w:p>
        </w:tc>
        <w:tc>
          <w:tcPr>
            <w:tcW w:w="537" w:type="pct"/>
          </w:tcPr>
          <w:p w:rsidR="00473C9E" w:rsidRPr="00771899" w:rsidRDefault="00473C9E" w:rsidP="00DB11A9">
            <w:pPr>
              <w:autoSpaceDE w:val="0"/>
              <w:autoSpaceDN w:val="0"/>
              <w:adjustRightInd w:val="0"/>
              <w:ind w:left="84"/>
              <w:jc w:val="center"/>
            </w:pPr>
            <w:r w:rsidRPr="00771899">
              <w:t>10</w:t>
            </w:r>
          </w:p>
        </w:tc>
      </w:tr>
      <w:tr w:rsidR="00473C9E" w:rsidRPr="00771899" w:rsidTr="00DB11A9">
        <w:tblPrEx>
          <w:tblCellMar>
            <w:top w:w="0" w:type="dxa"/>
            <w:bottom w:w="0" w:type="dxa"/>
          </w:tblCellMar>
        </w:tblPrEx>
        <w:trPr>
          <w:cantSplit/>
          <w:trHeight w:val="1656"/>
        </w:trPr>
        <w:tc>
          <w:tcPr>
            <w:tcW w:w="238" w:type="pct"/>
          </w:tcPr>
          <w:p w:rsidR="00473C9E" w:rsidRPr="00771899" w:rsidRDefault="00473C9E" w:rsidP="00DB11A9">
            <w:pPr>
              <w:autoSpaceDE w:val="0"/>
              <w:autoSpaceDN w:val="0"/>
              <w:adjustRightInd w:val="0"/>
            </w:pPr>
            <w:r w:rsidRPr="00771899">
              <w:t>5</w:t>
            </w:r>
          </w:p>
        </w:tc>
        <w:tc>
          <w:tcPr>
            <w:tcW w:w="1469" w:type="pct"/>
          </w:tcPr>
          <w:p w:rsidR="00473C9E" w:rsidRPr="00771899" w:rsidRDefault="00473C9E" w:rsidP="00DB11A9">
            <w:pPr>
              <w:autoSpaceDE w:val="0"/>
              <w:autoSpaceDN w:val="0"/>
              <w:adjustRightInd w:val="0"/>
              <w:ind w:hanging="28"/>
            </w:pPr>
            <w:r w:rsidRPr="00771899">
              <w:t>Субъекты молодежного предпринимательства</w:t>
            </w:r>
          </w:p>
        </w:tc>
        <w:tc>
          <w:tcPr>
            <w:tcW w:w="1359" w:type="pct"/>
          </w:tcPr>
          <w:p w:rsidR="00473C9E" w:rsidRPr="00771899" w:rsidRDefault="00473C9E" w:rsidP="00DB11A9">
            <w:pPr>
              <w:autoSpaceDE w:val="0"/>
              <w:autoSpaceDN w:val="0"/>
              <w:adjustRightInd w:val="0"/>
              <w:ind w:left="85"/>
            </w:pPr>
            <w:r w:rsidRPr="00771899">
              <w:t>Раздел «Общая информация» Анкеты субъекта малого предпринимательства (приложение 3 к настоящему Порядку)</w:t>
            </w:r>
          </w:p>
        </w:tc>
        <w:tc>
          <w:tcPr>
            <w:tcW w:w="1397" w:type="pct"/>
          </w:tcPr>
          <w:p w:rsidR="00473C9E" w:rsidRPr="00771899" w:rsidRDefault="00473C9E" w:rsidP="00DB11A9">
            <w:pPr>
              <w:autoSpaceDE w:val="0"/>
              <w:autoSpaceDN w:val="0"/>
              <w:adjustRightInd w:val="0"/>
              <w:ind w:left="84"/>
            </w:pPr>
          </w:p>
        </w:tc>
        <w:tc>
          <w:tcPr>
            <w:tcW w:w="537" w:type="pct"/>
          </w:tcPr>
          <w:p w:rsidR="00473C9E" w:rsidRPr="00771899" w:rsidRDefault="00473C9E" w:rsidP="00DB11A9">
            <w:pPr>
              <w:autoSpaceDE w:val="0"/>
              <w:autoSpaceDN w:val="0"/>
              <w:adjustRightInd w:val="0"/>
              <w:ind w:left="84"/>
              <w:jc w:val="center"/>
            </w:pPr>
            <w:r w:rsidRPr="00771899">
              <w:t>20</w:t>
            </w:r>
          </w:p>
        </w:tc>
      </w:tr>
      <w:tr w:rsidR="00473C9E" w:rsidRPr="00771899" w:rsidTr="00DB11A9">
        <w:tblPrEx>
          <w:tblCellMar>
            <w:top w:w="0" w:type="dxa"/>
            <w:bottom w:w="0" w:type="dxa"/>
          </w:tblCellMar>
        </w:tblPrEx>
        <w:trPr>
          <w:cantSplit/>
          <w:trHeight w:val="427"/>
        </w:trPr>
        <w:tc>
          <w:tcPr>
            <w:tcW w:w="238" w:type="pct"/>
          </w:tcPr>
          <w:p w:rsidR="00473C9E" w:rsidRPr="00771899" w:rsidRDefault="00473C9E" w:rsidP="00DB11A9">
            <w:pPr>
              <w:autoSpaceDE w:val="0"/>
              <w:autoSpaceDN w:val="0"/>
              <w:adjustRightInd w:val="0"/>
              <w:jc w:val="center"/>
            </w:pPr>
            <w:r w:rsidRPr="00771899">
              <w:t>6</w:t>
            </w:r>
          </w:p>
        </w:tc>
        <w:tc>
          <w:tcPr>
            <w:tcW w:w="1469" w:type="pct"/>
          </w:tcPr>
          <w:p w:rsidR="00473C9E" w:rsidRPr="00771899" w:rsidRDefault="00473C9E" w:rsidP="00DB11A9">
            <w:pPr>
              <w:autoSpaceDE w:val="0"/>
              <w:autoSpaceDN w:val="0"/>
              <w:adjustRightInd w:val="0"/>
            </w:pPr>
            <w:r w:rsidRPr="00771899">
              <w:t>Бывшие безработные или военнослужащие, уволенные в запас, включенные в приоритетную группу</w:t>
            </w:r>
          </w:p>
        </w:tc>
        <w:tc>
          <w:tcPr>
            <w:tcW w:w="1359" w:type="pct"/>
          </w:tcPr>
          <w:p w:rsidR="00473C9E" w:rsidRPr="00771899" w:rsidRDefault="00473C9E" w:rsidP="00DB11A9">
            <w:pPr>
              <w:autoSpaceDE w:val="0"/>
              <w:autoSpaceDN w:val="0"/>
              <w:adjustRightInd w:val="0"/>
            </w:pPr>
            <w:r w:rsidRPr="00771899">
              <w:t>Раздел «Общая информация» Анкеты субъекта малого предпринимательства (приложение 3 к настоящему Порядку)</w:t>
            </w:r>
          </w:p>
        </w:tc>
        <w:tc>
          <w:tcPr>
            <w:tcW w:w="1397" w:type="pct"/>
          </w:tcPr>
          <w:p w:rsidR="00473C9E" w:rsidRPr="00771899" w:rsidRDefault="00473C9E" w:rsidP="00DB11A9">
            <w:pPr>
              <w:autoSpaceDE w:val="0"/>
              <w:autoSpaceDN w:val="0"/>
              <w:adjustRightInd w:val="0"/>
              <w:jc w:val="center"/>
            </w:pPr>
          </w:p>
        </w:tc>
        <w:tc>
          <w:tcPr>
            <w:tcW w:w="537" w:type="pct"/>
          </w:tcPr>
          <w:p w:rsidR="00473C9E" w:rsidRPr="00771899" w:rsidRDefault="00473C9E" w:rsidP="00DB11A9">
            <w:pPr>
              <w:autoSpaceDE w:val="0"/>
              <w:autoSpaceDN w:val="0"/>
              <w:adjustRightInd w:val="0"/>
              <w:jc w:val="center"/>
            </w:pPr>
            <w:r w:rsidRPr="00771899">
              <w:t>20</w:t>
            </w:r>
          </w:p>
        </w:tc>
      </w:tr>
      <w:tr w:rsidR="00473C9E" w:rsidRPr="00771899" w:rsidTr="00DB11A9">
        <w:tblPrEx>
          <w:tblCellMar>
            <w:top w:w="0" w:type="dxa"/>
            <w:bottom w:w="0" w:type="dxa"/>
          </w:tblCellMar>
        </w:tblPrEx>
        <w:trPr>
          <w:cantSplit/>
          <w:trHeight w:val="808"/>
        </w:trPr>
        <w:tc>
          <w:tcPr>
            <w:tcW w:w="238" w:type="pct"/>
          </w:tcPr>
          <w:p w:rsidR="00473C9E" w:rsidRPr="00771899" w:rsidRDefault="00473C9E" w:rsidP="00DB11A9">
            <w:pPr>
              <w:autoSpaceDE w:val="0"/>
              <w:autoSpaceDN w:val="0"/>
              <w:adjustRightInd w:val="0"/>
              <w:jc w:val="center"/>
            </w:pPr>
            <w:r w:rsidRPr="00771899">
              <w:t>7</w:t>
            </w:r>
          </w:p>
        </w:tc>
        <w:tc>
          <w:tcPr>
            <w:tcW w:w="1469" w:type="pct"/>
          </w:tcPr>
          <w:p w:rsidR="00473C9E" w:rsidRPr="00771899" w:rsidRDefault="00473C9E" w:rsidP="00DB11A9">
            <w:pPr>
              <w:autoSpaceDE w:val="0"/>
              <w:autoSpaceDN w:val="0"/>
              <w:adjustRightInd w:val="0"/>
              <w:rPr>
                <w:highlight w:val="green"/>
              </w:rPr>
            </w:pPr>
            <w:r w:rsidRPr="00771899">
              <w:t xml:space="preserve">Индивидуальные предприниматели – женщины, имеющие детей в возрасте до 18 лет или юридические лица, в уставном капитале которых доля, принадлежащая физическим лицам – женщинам, имеющим детей в возрасте до 18 лет, составляет более 50%. </w:t>
            </w:r>
          </w:p>
        </w:tc>
        <w:tc>
          <w:tcPr>
            <w:tcW w:w="1359" w:type="pct"/>
          </w:tcPr>
          <w:p w:rsidR="00473C9E" w:rsidRPr="00771899" w:rsidRDefault="00473C9E" w:rsidP="00DB11A9">
            <w:pPr>
              <w:ind w:left="40" w:firstLine="8"/>
              <w:jc w:val="both"/>
            </w:pPr>
            <w:r w:rsidRPr="00771899">
              <w:t>Раздел «Общая информация» Анкеты субъекта малого предпринимательства (приложение 3 к настоящему Порядку)</w:t>
            </w:r>
          </w:p>
        </w:tc>
        <w:tc>
          <w:tcPr>
            <w:tcW w:w="1397" w:type="pct"/>
          </w:tcPr>
          <w:p w:rsidR="00473C9E" w:rsidRPr="00771899" w:rsidRDefault="00473C9E" w:rsidP="00DB11A9">
            <w:pPr>
              <w:autoSpaceDE w:val="0"/>
              <w:autoSpaceDN w:val="0"/>
              <w:adjustRightInd w:val="0"/>
              <w:ind w:left="90"/>
            </w:pPr>
          </w:p>
        </w:tc>
        <w:tc>
          <w:tcPr>
            <w:tcW w:w="537" w:type="pct"/>
          </w:tcPr>
          <w:p w:rsidR="00473C9E" w:rsidRPr="00771899" w:rsidRDefault="00473C9E" w:rsidP="00DB11A9">
            <w:pPr>
              <w:autoSpaceDE w:val="0"/>
              <w:autoSpaceDN w:val="0"/>
              <w:adjustRightInd w:val="0"/>
              <w:jc w:val="center"/>
            </w:pPr>
            <w:r w:rsidRPr="00771899">
              <w:t>50</w:t>
            </w:r>
          </w:p>
        </w:tc>
      </w:tr>
    </w:tbl>
    <w:p w:rsidR="00473C9E" w:rsidRDefault="00473C9E" w:rsidP="00473C9E">
      <w:pPr>
        <w:ind w:hanging="100"/>
        <w:jc w:val="center"/>
        <w:rPr>
          <w:b/>
        </w:rPr>
      </w:pPr>
    </w:p>
    <w:p w:rsidR="00473C9E" w:rsidRDefault="00473C9E" w:rsidP="00473C9E">
      <w:pPr>
        <w:ind w:hanging="100"/>
        <w:jc w:val="center"/>
        <w:rPr>
          <w:b/>
        </w:rPr>
      </w:pPr>
    </w:p>
    <w:p w:rsidR="00473C9E" w:rsidRDefault="00473C9E" w:rsidP="00473C9E">
      <w:pPr>
        <w:ind w:hanging="100"/>
        <w:jc w:val="center"/>
        <w:rPr>
          <w:b/>
        </w:rPr>
      </w:pPr>
    </w:p>
    <w:p w:rsidR="00473C9E" w:rsidRDefault="00473C9E" w:rsidP="00473C9E">
      <w:pPr>
        <w:ind w:hanging="100"/>
        <w:jc w:val="center"/>
        <w:rPr>
          <w:b/>
        </w:rPr>
      </w:pPr>
    </w:p>
    <w:p w:rsidR="00473C9E" w:rsidRDefault="00473C9E" w:rsidP="00473C9E">
      <w:pPr>
        <w:ind w:hanging="100"/>
        <w:jc w:val="center"/>
        <w:rPr>
          <w:b/>
        </w:rPr>
      </w:pPr>
    </w:p>
    <w:p w:rsidR="00473C9E" w:rsidRDefault="00473C9E" w:rsidP="00473C9E">
      <w:pPr>
        <w:ind w:hanging="100"/>
        <w:jc w:val="center"/>
        <w:rPr>
          <w:b/>
        </w:rPr>
      </w:pPr>
    </w:p>
    <w:p w:rsidR="00473C9E" w:rsidRPr="00771899" w:rsidRDefault="00473C9E" w:rsidP="00473C9E">
      <w:pPr>
        <w:ind w:hanging="100"/>
        <w:jc w:val="center"/>
        <w:rPr>
          <w:b/>
        </w:rPr>
      </w:pPr>
      <w:r w:rsidRPr="00771899">
        <w:rPr>
          <w:b/>
        </w:rPr>
        <w:t>Результат оценки заявки</w:t>
      </w:r>
    </w:p>
    <w:tbl>
      <w:tblPr>
        <w:tblW w:w="98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0"/>
        <w:gridCol w:w="650"/>
        <w:gridCol w:w="650"/>
        <w:gridCol w:w="650"/>
        <w:gridCol w:w="650"/>
        <w:gridCol w:w="650"/>
        <w:gridCol w:w="650"/>
        <w:gridCol w:w="650"/>
        <w:gridCol w:w="650"/>
        <w:gridCol w:w="650"/>
        <w:gridCol w:w="650"/>
        <w:gridCol w:w="650"/>
        <w:gridCol w:w="2000"/>
      </w:tblGrid>
      <w:tr w:rsidR="00473C9E" w:rsidRPr="00771899" w:rsidTr="00DB11A9">
        <w:trPr>
          <w:trHeight w:val="250"/>
        </w:trPr>
        <w:tc>
          <w:tcPr>
            <w:tcW w:w="7800" w:type="dxa"/>
            <w:gridSpan w:val="12"/>
          </w:tcPr>
          <w:p w:rsidR="00473C9E" w:rsidRPr="00771899" w:rsidRDefault="00473C9E" w:rsidP="00DB11A9">
            <w:pPr>
              <w:jc w:val="center"/>
              <w:rPr>
                <w:b/>
              </w:rPr>
            </w:pPr>
            <w:r w:rsidRPr="00771899">
              <w:rPr>
                <w:b/>
              </w:rPr>
              <w:t>Результат оценки критериев</w:t>
            </w:r>
          </w:p>
        </w:tc>
        <w:tc>
          <w:tcPr>
            <w:tcW w:w="2000" w:type="dxa"/>
            <w:vMerge w:val="restart"/>
          </w:tcPr>
          <w:p w:rsidR="00473C9E" w:rsidRPr="00771899" w:rsidRDefault="00473C9E" w:rsidP="00DB11A9">
            <w:pPr>
              <w:jc w:val="center"/>
              <w:rPr>
                <w:b/>
              </w:rPr>
            </w:pPr>
            <w:r w:rsidRPr="00771899">
              <w:rPr>
                <w:b/>
              </w:rPr>
              <w:t>Итоговый суммарный балл по заявке</w:t>
            </w:r>
          </w:p>
        </w:tc>
      </w:tr>
      <w:tr w:rsidR="00473C9E" w:rsidRPr="00771899" w:rsidTr="00DB11A9">
        <w:trPr>
          <w:trHeight w:val="253"/>
        </w:trPr>
        <w:tc>
          <w:tcPr>
            <w:tcW w:w="650" w:type="dxa"/>
          </w:tcPr>
          <w:p w:rsidR="00473C9E" w:rsidRPr="00771899" w:rsidRDefault="00473C9E" w:rsidP="00DB11A9">
            <w:pPr>
              <w:jc w:val="center"/>
              <w:rPr>
                <w:b/>
              </w:rPr>
            </w:pPr>
            <w:r w:rsidRPr="00771899">
              <w:rPr>
                <w:b/>
              </w:rPr>
              <w:t>1</w:t>
            </w:r>
          </w:p>
        </w:tc>
        <w:tc>
          <w:tcPr>
            <w:tcW w:w="650" w:type="dxa"/>
          </w:tcPr>
          <w:p w:rsidR="00473C9E" w:rsidRPr="00771899" w:rsidRDefault="00473C9E" w:rsidP="00DB11A9">
            <w:pPr>
              <w:jc w:val="center"/>
              <w:rPr>
                <w:b/>
              </w:rPr>
            </w:pPr>
            <w:r w:rsidRPr="00771899">
              <w:rPr>
                <w:b/>
              </w:rPr>
              <w:t>2</w:t>
            </w:r>
          </w:p>
        </w:tc>
        <w:tc>
          <w:tcPr>
            <w:tcW w:w="650" w:type="dxa"/>
          </w:tcPr>
          <w:p w:rsidR="00473C9E" w:rsidRPr="00771899" w:rsidRDefault="00473C9E" w:rsidP="00DB11A9">
            <w:pPr>
              <w:jc w:val="center"/>
              <w:rPr>
                <w:b/>
              </w:rPr>
            </w:pPr>
            <w:r w:rsidRPr="00771899">
              <w:rPr>
                <w:b/>
              </w:rPr>
              <w:t>3</w:t>
            </w:r>
          </w:p>
        </w:tc>
        <w:tc>
          <w:tcPr>
            <w:tcW w:w="650" w:type="dxa"/>
          </w:tcPr>
          <w:p w:rsidR="00473C9E" w:rsidRPr="00771899" w:rsidRDefault="00473C9E" w:rsidP="00DB11A9">
            <w:pPr>
              <w:jc w:val="center"/>
              <w:rPr>
                <w:b/>
              </w:rPr>
            </w:pPr>
            <w:r w:rsidRPr="00771899">
              <w:rPr>
                <w:b/>
              </w:rPr>
              <w:t>4</w:t>
            </w:r>
          </w:p>
        </w:tc>
        <w:tc>
          <w:tcPr>
            <w:tcW w:w="650" w:type="dxa"/>
          </w:tcPr>
          <w:p w:rsidR="00473C9E" w:rsidRPr="00771899" w:rsidRDefault="00473C9E" w:rsidP="00DB11A9">
            <w:pPr>
              <w:jc w:val="center"/>
              <w:rPr>
                <w:b/>
              </w:rPr>
            </w:pPr>
            <w:r w:rsidRPr="00771899">
              <w:rPr>
                <w:b/>
              </w:rPr>
              <w:t>5</w:t>
            </w:r>
          </w:p>
        </w:tc>
        <w:tc>
          <w:tcPr>
            <w:tcW w:w="650" w:type="dxa"/>
          </w:tcPr>
          <w:p w:rsidR="00473C9E" w:rsidRPr="00771899" w:rsidRDefault="00473C9E" w:rsidP="00DB11A9">
            <w:pPr>
              <w:jc w:val="center"/>
              <w:rPr>
                <w:b/>
              </w:rPr>
            </w:pPr>
            <w:r w:rsidRPr="00771899">
              <w:rPr>
                <w:b/>
              </w:rPr>
              <w:t>6</w:t>
            </w:r>
          </w:p>
        </w:tc>
        <w:tc>
          <w:tcPr>
            <w:tcW w:w="650" w:type="dxa"/>
          </w:tcPr>
          <w:p w:rsidR="00473C9E" w:rsidRPr="00771899" w:rsidRDefault="00473C9E" w:rsidP="00DB11A9">
            <w:pPr>
              <w:jc w:val="center"/>
              <w:rPr>
                <w:b/>
              </w:rPr>
            </w:pPr>
            <w:r w:rsidRPr="00771899">
              <w:rPr>
                <w:b/>
              </w:rPr>
              <w:t>7</w:t>
            </w:r>
          </w:p>
        </w:tc>
        <w:tc>
          <w:tcPr>
            <w:tcW w:w="650" w:type="dxa"/>
          </w:tcPr>
          <w:p w:rsidR="00473C9E" w:rsidRPr="00771899" w:rsidRDefault="00473C9E" w:rsidP="00DB11A9">
            <w:pPr>
              <w:jc w:val="center"/>
              <w:rPr>
                <w:b/>
              </w:rPr>
            </w:pPr>
            <w:r w:rsidRPr="00771899">
              <w:rPr>
                <w:b/>
              </w:rPr>
              <w:t>8</w:t>
            </w:r>
          </w:p>
        </w:tc>
        <w:tc>
          <w:tcPr>
            <w:tcW w:w="650" w:type="dxa"/>
          </w:tcPr>
          <w:p w:rsidR="00473C9E" w:rsidRPr="00771899" w:rsidRDefault="00473C9E" w:rsidP="00DB11A9">
            <w:pPr>
              <w:jc w:val="center"/>
              <w:rPr>
                <w:b/>
              </w:rPr>
            </w:pPr>
            <w:r w:rsidRPr="00771899">
              <w:rPr>
                <w:b/>
              </w:rPr>
              <w:t>9</w:t>
            </w:r>
          </w:p>
        </w:tc>
        <w:tc>
          <w:tcPr>
            <w:tcW w:w="650" w:type="dxa"/>
          </w:tcPr>
          <w:p w:rsidR="00473C9E" w:rsidRPr="00771899" w:rsidRDefault="00473C9E" w:rsidP="00DB11A9">
            <w:pPr>
              <w:jc w:val="center"/>
              <w:rPr>
                <w:b/>
              </w:rPr>
            </w:pPr>
            <w:r w:rsidRPr="00771899">
              <w:rPr>
                <w:b/>
              </w:rPr>
              <w:t>10</w:t>
            </w:r>
          </w:p>
        </w:tc>
        <w:tc>
          <w:tcPr>
            <w:tcW w:w="650" w:type="dxa"/>
          </w:tcPr>
          <w:p w:rsidR="00473C9E" w:rsidRPr="00771899" w:rsidRDefault="00473C9E" w:rsidP="00DB11A9">
            <w:pPr>
              <w:jc w:val="center"/>
              <w:rPr>
                <w:b/>
              </w:rPr>
            </w:pPr>
            <w:r w:rsidRPr="00771899">
              <w:rPr>
                <w:b/>
              </w:rPr>
              <w:t>11</w:t>
            </w:r>
          </w:p>
        </w:tc>
        <w:tc>
          <w:tcPr>
            <w:tcW w:w="650" w:type="dxa"/>
          </w:tcPr>
          <w:p w:rsidR="00473C9E" w:rsidRPr="00771899" w:rsidRDefault="00473C9E" w:rsidP="00DB11A9">
            <w:pPr>
              <w:jc w:val="center"/>
              <w:rPr>
                <w:b/>
              </w:rPr>
            </w:pPr>
            <w:r w:rsidRPr="00771899">
              <w:rPr>
                <w:b/>
              </w:rPr>
              <w:t>12</w:t>
            </w:r>
          </w:p>
        </w:tc>
        <w:tc>
          <w:tcPr>
            <w:tcW w:w="2000" w:type="dxa"/>
            <w:vMerge/>
          </w:tcPr>
          <w:p w:rsidR="00473C9E" w:rsidRPr="00771899" w:rsidRDefault="00473C9E" w:rsidP="00DB11A9">
            <w:pPr>
              <w:jc w:val="center"/>
            </w:pPr>
          </w:p>
        </w:tc>
      </w:tr>
      <w:tr w:rsidR="00473C9E" w:rsidRPr="00771899" w:rsidTr="00DB11A9">
        <w:trPr>
          <w:trHeight w:val="320"/>
        </w:trPr>
        <w:tc>
          <w:tcPr>
            <w:tcW w:w="650" w:type="dxa"/>
          </w:tcPr>
          <w:p w:rsidR="00473C9E" w:rsidRPr="00771899" w:rsidRDefault="00473C9E" w:rsidP="00DB11A9">
            <w:pPr>
              <w:jc w:val="center"/>
            </w:pPr>
          </w:p>
        </w:tc>
        <w:tc>
          <w:tcPr>
            <w:tcW w:w="650" w:type="dxa"/>
          </w:tcPr>
          <w:p w:rsidR="00473C9E" w:rsidRPr="00771899" w:rsidRDefault="00473C9E" w:rsidP="00DB11A9">
            <w:pPr>
              <w:jc w:val="center"/>
            </w:pPr>
          </w:p>
        </w:tc>
        <w:tc>
          <w:tcPr>
            <w:tcW w:w="650" w:type="dxa"/>
          </w:tcPr>
          <w:p w:rsidR="00473C9E" w:rsidRPr="00771899" w:rsidRDefault="00473C9E" w:rsidP="00DB11A9">
            <w:pPr>
              <w:jc w:val="center"/>
            </w:pPr>
          </w:p>
        </w:tc>
        <w:tc>
          <w:tcPr>
            <w:tcW w:w="650" w:type="dxa"/>
          </w:tcPr>
          <w:p w:rsidR="00473C9E" w:rsidRPr="00771899" w:rsidRDefault="00473C9E" w:rsidP="00DB11A9">
            <w:pPr>
              <w:jc w:val="center"/>
            </w:pPr>
          </w:p>
        </w:tc>
        <w:tc>
          <w:tcPr>
            <w:tcW w:w="650" w:type="dxa"/>
          </w:tcPr>
          <w:p w:rsidR="00473C9E" w:rsidRPr="00771899" w:rsidRDefault="00473C9E" w:rsidP="00DB11A9">
            <w:pPr>
              <w:jc w:val="center"/>
            </w:pPr>
          </w:p>
        </w:tc>
        <w:tc>
          <w:tcPr>
            <w:tcW w:w="650" w:type="dxa"/>
          </w:tcPr>
          <w:p w:rsidR="00473C9E" w:rsidRPr="00771899" w:rsidRDefault="00473C9E" w:rsidP="00DB11A9">
            <w:pPr>
              <w:jc w:val="center"/>
            </w:pPr>
          </w:p>
        </w:tc>
        <w:tc>
          <w:tcPr>
            <w:tcW w:w="650" w:type="dxa"/>
          </w:tcPr>
          <w:p w:rsidR="00473C9E" w:rsidRPr="00771899" w:rsidRDefault="00473C9E" w:rsidP="00DB11A9">
            <w:pPr>
              <w:jc w:val="center"/>
            </w:pPr>
          </w:p>
        </w:tc>
        <w:tc>
          <w:tcPr>
            <w:tcW w:w="650" w:type="dxa"/>
          </w:tcPr>
          <w:p w:rsidR="00473C9E" w:rsidRPr="00771899" w:rsidRDefault="00473C9E" w:rsidP="00DB11A9">
            <w:pPr>
              <w:jc w:val="center"/>
            </w:pPr>
          </w:p>
        </w:tc>
        <w:tc>
          <w:tcPr>
            <w:tcW w:w="650" w:type="dxa"/>
          </w:tcPr>
          <w:p w:rsidR="00473C9E" w:rsidRPr="00771899" w:rsidRDefault="00473C9E" w:rsidP="00DB11A9">
            <w:pPr>
              <w:jc w:val="center"/>
            </w:pPr>
          </w:p>
        </w:tc>
        <w:tc>
          <w:tcPr>
            <w:tcW w:w="650" w:type="dxa"/>
          </w:tcPr>
          <w:p w:rsidR="00473C9E" w:rsidRPr="00771899" w:rsidRDefault="00473C9E" w:rsidP="00DB11A9">
            <w:pPr>
              <w:jc w:val="center"/>
            </w:pPr>
          </w:p>
        </w:tc>
        <w:tc>
          <w:tcPr>
            <w:tcW w:w="650" w:type="dxa"/>
          </w:tcPr>
          <w:p w:rsidR="00473C9E" w:rsidRPr="00771899" w:rsidRDefault="00473C9E" w:rsidP="00DB11A9">
            <w:pPr>
              <w:jc w:val="center"/>
            </w:pPr>
          </w:p>
        </w:tc>
        <w:tc>
          <w:tcPr>
            <w:tcW w:w="650" w:type="dxa"/>
          </w:tcPr>
          <w:p w:rsidR="00473C9E" w:rsidRPr="00771899" w:rsidRDefault="00473C9E" w:rsidP="00DB11A9">
            <w:pPr>
              <w:jc w:val="center"/>
            </w:pPr>
          </w:p>
        </w:tc>
        <w:tc>
          <w:tcPr>
            <w:tcW w:w="2000" w:type="dxa"/>
          </w:tcPr>
          <w:p w:rsidR="00473C9E" w:rsidRPr="00771899" w:rsidRDefault="00473C9E" w:rsidP="00DB11A9">
            <w:pPr>
              <w:jc w:val="center"/>
            </w:pPr>
          </w:p>
        </w:tc>
      </w:tr>
    </w:tbl>
    <w:p w:rsidR="00473C9E" w:rsidRPr="00771899" w:rsidRDefault="00473C9E" w:rsidP="00473C9E">
      <w:pPr>
        <w:jc w:val="center"/>
      </w:pPr>
    </w:p>
    <w:p w:rsidR="00473C9E" w:rsidRPr="00771899" w:rsidRDefault="00473C9E" w:rsidP="00473C9E">
      <w:pPr>
        <w:jc w:val="center"/>
      </w:pPr>
    </w:p>
    <w:p w:rsidR="00473C9E" w:rsidRPr="00771899" w:rsidRDefault="00473C9E" w:rsidP="00473C9E">
      <w:r w:rsidRPr="00771899">
        <w:t>Начальник сектора по поддержке</w:t>
      </w:r>
    </w:p>
    <w:p w:rsidR="00473C9E" w:rsidRPr="00771899" w:rsidRDefault="00473C9E" w:rsidP="00473C9E">
      <w:r w:rsidRPr="00771899">
        <w:t>малого бизнеса и развития предпринимательства</w:t>
      </w:r>
    </w:p>
    <w:p w:rsidR="00473C9E" w:rsidRPr="00771899" w:rsidRDefault="00473C9E" w:rsidP="00473C9E">
      <w:r w:rsidRPr="00771899">
        <w:t>администрации городского округа</w:t>
      </w:r>
    </w:p>
    <w:p w:rsidR="00473C9E" w:rsidRPr="00771899" w:rsidRDefault="00473C9E" w:rsidP="00473C9E">
      <w:r w:rsidRPr="00771899">
        <w:t>город Шахунья                                                     _______________   _________________</w:t>
      </w:r>
    </w:p>
    <w:p w:rsidR="00473C9E" w:rsidRPr="00771899" w:rsidRDefault="00473C9E" w:rsidP="00473C9E">
      <w:r w:rsidRPr="00771899">
        <w:t xml:space="preserve">                                                                              (подпись)                (расшифровка подписи)</w:t>
      </w:r>
    </w:p>
    <w:p w:rsidR="00473C9E" w:rsidRPr="00771899" w:rsidRDefault="00473C9E" w:rsidP="00473C9E">
      <w:pPr>
        <w:autoSpaceDE w:val="0"/>
        <w:autoSpaceDN w:val="0"/>
        <w:adjustRightInd w:val="0"/>
        <w:ind w:firstLine="720"/>
        <w:jc w:val="both"/>
        <w:outlineLvl w:val="1"/>
      </w:pPr>
    </w:p>
    <w:p w:rsidR="00473C9E" w:rsidRPr="00771899" w:rsidRDefault="00473C9E" w:rsidP="00473C9E">
      <w:pPr>
        <w:autoSpaceDE w:val="0"/>
        <w:autoSpaceDN w:val="0"/>
        <w:adjustRightInd w:val="0"/>
        <w:jc w:val="both"/>
        <w:outlineLvl w:val="1"/>
      </w:pPr>
      <w:r w:rsidRPr="00771899">
        <w:t>Ознакомлены член комиссии                              _______________   ______________________</w:t>
      </w:r>
    </w:p>
    <w:p w:rsidR="00473C9E" w:rsidRPr="00771899" w:rsidRDefault="00473C9E" w:rsidP="00473C9E">
      <w:r w:rsidRPr="00771899">
        <w:t xml:space="preserve">                                                                              (подпись)               (расшифровка подписи)</w:t>
      </w:r>
    </w:p>
    <w:p w:rsidR="00473C9E" w:rsidRPr="00771899" w:rsidRDefault="00473C9E" w:rsidP="00473C9E">
      <w:r w:rsidRPr="00771899">
        <w:t xml:space="preserve"> </w:t>
      </w:r>
    </w:p>
    <w:p w:rsidR="00473C9E" w:rsidRPr="00771899" w:rsidRDefault="00473C9E" w:rsidP="00473C9E">
      <w:pPr>
        <w:widowControl w:val="0"/>
        <w:autoSpaceDE w:val="0"/>
        <w:autoSpaceDN w:val="0"/>
        <w:adjustRightInd w:val="0"/>
        <w:ind w:left="5100"/>
        <w:jc w:val="center"/>
        <w:outlineLvl w:val="1"/>
      </w:pPr>
    </w:p>
    <w:p w:rsidR="00473C9E" w:rsidRPr="00771899" w:rsidRDefault="00473C9E" w:rsidP="00473C9E">
      <w:pPr>
        <w:widowControl w:val="0"/>
        <w:autoSpaceDE w:val="0"/>
        <w:autoSpaceDN w:val="0"/>
        <w:adjustRightInd w:val="0"/>
        <w:ind w:left="5100"/>
        <w:jc w:val="center"/>
        <w:outlineLvl w:val="1"/>
      </w:pPr>
    </w:p>
    <w:p w:rsidR="00473C9E" w:rsidRDefault="00473C9E" w:rsidP="00473C9E">
      <w:pPr>
        <w:widowControl w:val="0"/>
        <w:tabs>
          <w:tab w:val="left" w:pos="7410"/>
        </w:tabs>
        <w:autoSpaceDE w:val="0"/>
        <w:autoSpaceDN w:val="0"/>
        <w:adjustRightInd w:val="0"/>
        <w:outlineLvl w:val="1"/>
        <w:rPr>
          <w:sz w:val="26"/>
          <w:szCs w:val="26"/>
        </w:rPr>
      </w:pPr>
    </w:p>
    <w:p w:rsidR="00473C9E" w:rsidRDefault="00473C9E" w:rsidP="00473C9E">
      <w:pPr>
        <w:widowControl w:val="0"/>
        <w:tabs>
          <w:tab w:val="left" w:pos="7410"/>
        </w:tabs>
        <w:autoSpaceDE w:val="0"/>
        <w:autoSpaceDN w:val="0"/>
        <w:adjustRightInd w:val="0"/>
        <w:outlineLvl w:val="1"/>
        <w:rPr>
          <w:sz w:val="26"/>
          <w:szCs w:val="26"/>
        </w:rPr>
      </w:pPr>
    </w:p>
    <w:p w:rsidR="00473C9E" w:rsidRDefault="00473C9E" w:rsidP="00473C9E">
      <w:pPr>
        <w:widowControl w:val="0"/>
        <w:tabs>
          <w:tab w:val="left" w:pos="7410"/>
        </w:tabs>
        <w:autoSpaceDE w:val="0"/>
        <w:autoSpaceDN w:val="0"/>
        <w:adjustRightInd w:val="0"/>
        <w:outlineLvl w:val="1"/>
        <w:rPr>
          <w:sz w:val="26"/>
          <w:szCs w:val="26"/>
        </w:rPr>
      </w:pPr>
    </w:p>
    <w:p w:rsidR="00473C9E" w:rsidRDefault="00473C9E" w:rsidP="00473C9E">
      <w:pPr>
        <w:widowControl w:val="0"/>
        <w:tabs>
          <w:tab w:val="left" w:pos="7410"/>
        </w:tabs>
        <w:autoSpaceDE w:val="0"/>
        <w:autoSpaceDN w:val="0"/>
        <w:adjustRightInd w:val="0"/>
        <w:outlineLvl w:val="1"/>
        <w:rPr>
          <w:sz w:val="26"/>
          <w:szCs w:val="26"/>
        </w:rPr>
      </w:pPr>
    </w:p>
    <w:p w:rsidR="00473C9E" w:rsidRDefault="00473C9E" w:rsidP="00473C9E">
      <w:pPr>
        <w:widowControl w:val="0"/>
        <w:tabs>
          <w:tab w:val="left" w:pos="7410"/>
        </w:tabs>
        <w:autoSpaceDE w:val="0"/>
        <w:autoSpaceDN w:val="0"/>
        <w:adjustRightInd w:val="0"/>
        <w:outlineLvl w:val="1"/>
        <w:rPr>
          <w:sz w:val="26"/>
          <w:szCs w:val="26"/>
        </w:rPr>
      </w:pPr>
    </w:p>
    <w:p w:rsidR="00473C9E" w:rsidRDefault="00473C9E" w:rsidP="00473C9E">
      <w:pPr>
        <w:widowControl w:val="0"/>
        <w:tabs>
          <w:tab w:val="left" w:pos="7410"/>
        </w:tabs>
        <w:autoSpaceDE w:val="0"/>
        <w:autoSpaceDN w:val="0"/>
        <w:adjustRightInd w:val="0"/>
        <w:outlineLvl w:val="1"/>
        <w:rPr>
          <w:sz w:val="26"/>
          <w:szCs w:val="26"/>
        </w:rPr>
      </w:pPr>
    </w:p>
    <w:p w:rsidR="00473C9E" w:rsidRDefault="00473C9E" w:rsidP="00473C9E">
      <w:pPr>
        <w:widowControl w:val="0"/>
        <w:tabs>
          <w:tab w:val="left" w:pos="7410"/>
        </w:tabs>
        <w:autoSpaceDE w:val="0"/>
        <w:autoSpaceDN w:val="0"/>
        <w:adjustRightInd w:val="0"/>
        <w:outlineLvl w:val="1"/>
        <w:rPr>
          <w:sz w:val="26"/>
          <w:szCs w:val="26"/>
        </w:rPr>
      </w:pPr>
    </w:p>
    <w:p w:rsidR="00473C9E" w:rsidRDefault="00473C9E" w:rsidP="00473C9E">
      <w:pPr>
        <w:widowControl w:val="0"/>
        <w:tabs>
          <w:tab w:val="left" w:pos="7410"/>
        </w:tabs>
        <w:autoSpaceDE w:val="0"/>
        <w:autoSpaceDN w:val="0"/>
        <w:adjustRightInd w:val="0"/>
        <w:outlineLvl w:val="1"/>
        <w:rPr>
          <w:sz w:val="26"/>
          <w:szCs w:val="26"/>
        </w:rPr>
      </w:pPr>
    </w:p>
    <w:p w:rsidR="00473C9E" w:rsidRDefault="00473C9E" w:rsidP="00473C9E">
      <w:pPr>
        <w:widowControl w:val="0"/>
        <w:tabs>
          <w:tab w:val="left" w:pos="7410"/>
        </w:tabs>
        <w:autoSpaceDE w:val="0"/>
        <w:autoSpaceDN w:val="0"/>
        <w:adjustRightInd w:val="0"/>
        <w:outlineLvl w:val="1"/>
        <w:rPr>
          <w:sz w:val="26"/>
          <w:szCs w:val="26"/>
        </w:rPr>
      </w:pPr>
    </w:p>
    <w:p w:rsidR="00473C9E" w:rsidRDefault="00473C9E" w:rsidP="00473C9E">
      <w:pPr>
        <w:widowControl w:val="0"/>
        <w:tabs>
          <w:tab w:val="left" w:pos="7410"/>
        </w:tabs>
        <w:autoSpaceDE w:val="0"/>
        <w:autoSpaceDN w:val="0"/>
        <w:adjustRightInd w:val="0"/>
        <w:outlineLvl w:val="1"/>
        <w:rPr>
          <w:sz w:val="26"/>
          <w:szCs w:val="26"/>
        </w:rPr>
      </w:pPr>
    </w:p>
    <w:p w:rsidR="00473C9E" w:rsidRDefault="00473C9E" w:rsidP="00473C9E">
      <w:pPr>
        <w:widowControl w:val="0"/>
        <w:tabs>
          <w:tab w:val="left" w:pos="7410"/>
        </w:tabs>
        <w:autoSpaceDE w:val="0"/>
        <w:autoSpaceDN w:val="0"/>
        <w:adjustRightInd w:val="0"/>
        <w:outlineLvl w:val="1"/>
        <w:rPr>
          <w:sz w:val="26"/>
          <w:szCs w:val="26"/>
        </w:rPr>
      </w:pPr>
    </w:p>
    <w:p w:rsidR="00473C9E" w:rsidRDefault="00473C9E" w:rsidP="00473C9E">
      <w:pPr>
        <w:widowControl w:val="0"/>
        <w:tabs>
          <w:tab w:val="left" w:pos="7410"/>
        </w:tabs>
        <w:autoSpaceDE w:val="0"/>
        <w:autoSpaceDN w:val="0"/>
        <w:adjustRightInd w:val="0"/>
        <w:outlineLvl w:val="1"/>
        <w:rPr>
          <w:sz w:val="26"/>
          <w:szCs w:val="26"/>
        </w:rPr>
      </w:pPr>
    </w:p>
    <w:p w:rsidR="00473C9E" w:rsidRDefault="00473C9E" w:rsidP="00473C9E">
      <w:pPr>
        <w:widowControl w:val="0"/>
        <w:tabs>
          <w:tab w:val="left" w:pos="7410"/>
        </w:tabs>
        <w:autoSpaceDE w:val="0"/>
        <w:autoSpaceDN w:val="0"/>
        <w:adjustRightInd w:val="0"/>
        <w:outlineLvl w:val="1"/>
        <w:rPr>
          <w:sz w:val="26"/>
          <w:szCs w:val="26"/>
        </w:rPr>
      </w:pPr>
    </w:p>
    <w:p w:rsidR="00473C9E" w:rsidRDefault="00473C9E" w:rsidP="00473C9E">
      <w:pPr>
        <w:widowControl w:val="0"/>
        <w:tabs>
          <w:tab w:val="left" w:pos="7410"/>
        </w:tabs>
        <w:autoSpaceDE w:val="0"/>
        <w:autoSpaceDN w:val="0"/>
        <w:adjustRightInd w:val="0"/>
        <w:outlineLvl w:val="1"/>
        <w:rPr>
          <w:sz w:val="26"/>
          <w:szCs w:val="26"/>
        </w:rPr>
      </w:pPr>
    </w:p>
    <w:p w:rsidR="00473C9E" w:rsidRDefault="00473C9E" w:rsidP="00473C9E">
      <w:pPr>
        <w:widowControl w:val="0"/>
        <w:tabs>
          <w:tab w:val="left" w:pos="7410"/>
        </w:tabs>
        <w:autoSpaceDE w:val="0"/>
        <w:autoSpaceDN w:val="0"/>
        <w:adjustRightInd w:val="0"/>
        <w:outlineLvl w:val="1"/>
        <w:rPr>
          <w:sz w:val="26"/>
          <w:szCs w:val="26"/>
        </w:rPr>
      </w:pPr>
    </w:p>
    <w:p w:rsidR="00473C9E" w:rsidRDefault="00473C9E" w:rsidP="00473C9E">
      <w:pPr>
        <w:widowControl w:val="0"/>
        <w:tabs>
          <w:tab w:val="left" w:pos="7410"/>
        </w:tabs>
        <w:autoSpaceDE w:val="0"/>
        <w:autoSpaceDN w:val="0"/>
        <w:adjustRightInd w:val="0"/>
        <w:outlineLvl w:val="1"/>
        <w:rPr>
          <w:sz w:val="26"/>
          <w:szCs w:val="26"/>
        </w:rPr>
      </w:pPr>
    </w:p>
    <w:p w:rsidR="00473C9E" w:rsidRDefault="00473C9E" w:rsidP="00473C9E">
      <w:pPr>
        <w:widowControl w:val="0"/>
        <w:tabs>
          <w:tab w:val="left" w:pos="7410"/>
        </w:tabs>
        <w:autoSpaceDE w:val="0"/>
        <w:autoSpaceDN w:val="0"/>
        <w:adjustRightInd w:val="0"/>
        <w:outlineLvl w:val="1"/>
        <w:rPr>
          <w:sz w:val="26"/>
          <w:szCs w:val="26"/>
        </w:rPr>
      </w:pPr>
    </w:p>
    <w:p w:rsidR="00473C9E" w:rsidRDefault="00473C9E" w:rsidP="00473C9E">
      <w:pPr>
        <w:widowControl w:val="0"/>
        <w:tabs>
          <w:tab w:val="left" w:pos="7410"/>
        </w:tabs>
        <w:autoSpaceDE w:val="0"/>
        <w:autoSpaceDN w:val="0"/>
        <w:adjustRightInd w:val="0"/>
        <w:outlineLvl w:val="1"/>
        <w:rPr>
          <w:sz w:val="26"/>
          <w:szCs w:val="26"/>
        </w:rPr>
      </w:pPr>
    </w:p>
    <w:p w:rsidR="00473C9E" w:rsidRDefault="00473C9E" w:rsidP="00473C9E">
      <w:pPr>
        <w:widowControl w:val="0"/>
        <w:tabs>
          <w:tab w:val="left" w:pos="7410"/>
        </w:tabs>
        <w:autoSpaceDE w:val="0"/>
        <w:autoSpaceDN w:val="0"/>
        <w:adjustRightInd w:val="0"/>
        <w:outlineLvl w:val="1"/>
        <w:rPr>
          <w:sz w:val="26"/>
          <w:szCs w:val="26"/>
        </w:rPr>
      </w:pPr>
    </w:p>
    <w:p w:rsidR="00473C9E" w:rsidRDefault="00473C9E" w:rsidP="00473C9E">
      <w:pPr>
        <w:widowControl w:val="0"/>
        <w:tabs>
          <w:tab w:val="left" w:pos="7410"/>
        </w:tabs>
        <w:autoSpaceDE w:val="0"/>
        <w:autoSpaceDN w:val="0"/>
        <w:adjustRightInd w:val="0"/>
        <w:outlineLvl w:val="1"/>
        <w:rPr>
          <w:sz w:val="26"/>
          <w:szCs w:val="26"/>
        </w:rPr>
      </w:pPr>
    </w:p>
    <w:p w:rsidR="00473C9E" w:rsidRDefault="00473C9E" w:rsidP="00473C9E">
      <w:pPr>
        <w:widowControl w:val="0"/>
        <w:tabs>
          <w:tab w:val="left" w:pos="7410"/>
        </w:tabs>
        <w:autoSpaceDE w:val="0"/>
        <w:autoSpaceDN w:val="0"/>
        <w:adjustRightInd w:val="0"/>
        <w:outlineLvl w:val="1"/>
        <w:rPr>
          <w:sz w:val="26"/>
          <w:szCs w:val="26"/>
        </w:rPr>
      </w:pPr>
    </w:p>
    <w:p w:rsidR="00473C9E" w:rsidRDefault="00473C9E" w:rsidP="00473C9E">
      <w:pPr>
        <w:widowControl w:val="0"/>
        <w:tabs>
          <w:tab w:val="left" w:pos="7410"/>
        </w:tabs>
        <w:autoSpaceDE w:val="0"/>
        <w:autoSpaceDN w:val="0"/>
        <w:adjustRightInd w:val="0"/>
        <w:outlineLvl w:val="1"/>
        <w:rPr>
          <w:sz w:val="26"/>
          <w:szCs w:val="26"/>
        </w:rPr>
      </w:pPr>
    </w:p>
    <w:p w:rsidR="00473C9E" w:rsidRDefault="00473C9E" w:rsidP="00473C9E">
      <w:pPr>
        <w:widowControl w:val="0"/>
        <w:tabs>
          <w:tab w:val="left" w:pos="7410"/>
        </w:tabs>
        <w:autoSpaceDE w:val="0"/>
        <w:autoSpaceDN w:val="0"/>
        <w:adjustRightInd w:val="0"/>
        <w:outlineLvl w:val="1"/>
        <w:rPr>
          <w:sz w:val="26"/>
          <w:szCs w:val="26"/>
        </w:rPr>
      </w:pPr>
    </w:p>
    <w:p w:rsidR="00473C9E" w:rsidRDefault="00473C9E" w:rsidP="00473C9E">
      <w:pPr>
        <w:widowControl w:val="0"/>
        <w:tabs>
          <w:tab w:val="left" w:pos="7410"/>
        </w:tabs>
        <w:autoSpaceDE w:val="0"/>
        <w:autoSpaceDN w:val="0"/>
        <w:adjustRightInd w:val="0"/>
        <w:outlineLvl w:val="1"/>
        <w:rPr>
          <w:sz w:val="26"/>
          <w:szCs w:val="26"/>
        </w:rPr>
      </w:pPr>
    </w:p>
    <w:p w:rsidR="00473C9E" w:rsidRDefault="00473C9E" w:rsidP="00473C9E">
      <w:pPr>
        <w:widowControl w:val="0"/>
        <w:tabs>
          <w:tab w:val="left" w:pos="7410"/>
        </w:tabs>
        <w:autoSpaceDE w:val="0"/>
        <w:autoSpaceDN w:val="0"/>
        <w:adjustRightInd w:val="0"/>
        <w:outlineLvl w:val="1"/>
        <w:rPr>
          <w:sz w:val="26"/>
          <w:szCs w:val="26"/>
        </w:rPr>
      </w:pPr>
    </w:p>
    <w:p w:rsidR="00473C9E" w:rsidRDefault="00473C9E" w:rsidP="00473C9E">
      <w:pPr>
        <w:widowControl w:val="0"/>
        <w:tabs>
          <w:tab w:val="left" w:pos="7410"/>
        </w:tabs>
        <w:autoSpaceDE w:val="0"/>
        <w:autoSpaceDN w:val="0"/>
        <w:adjustRightInd w:val="0"/>
        <w:outlineLvl w:val="1"/>
        <w:rPr>
          <w:sz w:val="26"/>
          <w:szCs w:val="26"/>
        </w:rPr>
      </w:pPr>
    </w:p>
    <w:p w:rsidR="00473C9E" w:rsidRDefault="00473C9E" w:rsidP="00473C9E">
      <w:pPr>
        <w:widowControl w:val="0"/>
        <w:tabs>
          <w:tab w:val="left" w:pos="7410"/>
        </w:tabs>
        <w:autoSpaceDE w:val="0"/>
        <w:autoSpaceDN w:val="0"/>
        <w:adjustRightInd w:val="0"/>
        <w:outlineLvl w:val="1"/>
        <w:rPr>
          <w:sz w:val="26"/>
          <w:szCs w:val="26"/>
        </w:rPr>
      </w:pPr>
    </w:p>
    <w:p w:rsidR="00473C9E" w:rsidRDefault="00473C9E" w:rsidP="00473C9E">
      <w:pPr>
        <w:widowControl w:val="0"/>
        <w:tabs>
          <w:tab w:val="left" w:pos="7410"/>
        </w:tabs>
        <w:autoSpaceDE w:val="0"/>
        <w:autoSpaceDN w:val="0"/>
        <w:adjustRightInd w:val="0"/>
        <w:outlineLvl w:val="1"/>
        <w:rPr>
          <w:sz w:val="26"/>
          <w:szCs w:val="26"/>
        </w:rPr>
      </w:pPr>
    </w:p>
    <w:p w:rsidR="00473C9E" w:rsidRDefault="00473C9E" w:rsidP="00473C9E">
      <w:pPr>
        <w:widowControl w:val="0"/>
        <w:tabs>
          <w:tab w:val="left" w:pos="7410"/>
        </w:tabs>
        <w:autoSpaceDE w:val="0"/>
        <w:autoSpaceDN w:val="0"/>
        <w:adjustRightInd w:val="0"/>
        <w:outlineLvl w:val="1"/>
        <w:rPr>
          <w:sz w:val="26"/>
          <w:szCs w:val="26"/>
        </w:rPr>
      </w:pPr>
    </w:p>
    <w:p w:rsidR="00473C9E" w:rsidRDefault="00473C9E" w:rsidP="00473C9E">
      <w:pPr>
        <w:widowControl w:val="0"/>
        <w:tabs>
          <w:tab w:val="left" w:pos="7410"/>
        </w:tabs>
        <w:autoSpaceDE w:val="0"/>
        <w:autoSpaceDN w:val="0"/>
        <w:adjustRightInd w:val="0"/>
        <w:outlineLvl w:val="1"/>
        <w:rPr>
          <w:sz w:val="26"/>
          <w:szCs w:val="26"/>
        </w:rPr>
      </w:pPr>
    </w:p>
    <w:p w:rsidR="00473C9E" w:rsidRDefault="00473C9E" w:rsidP="00473C9E">
      <w:pPr>
        <w:widowControl w:val="0"/>
        <w:tabs>
          <w:tab w:val="left" w:pos="7410"/>
        </w:tabs>
        <w:autoSpaceDE w:val="0"/>
        <w:autoSpaceDN w:val="0"/>
        <w:adjustRightInd w:val="0"/>
        <w:outlineLvl w:val="1"/>
        <w:rPr>
          <w:sz w:val="26"/>
          <w:szCs w:val="26"/>
        </w:rPr>
      </w:pPr>
    </w:p>
    <w:p w:rsidR="00473C9E" w:rsidRDefault="00473C9E" w:rsidP="00473C9E">
      <w:pPr>
        <w:widowControl w:val="0"/>
        <w:tabs>
          <w:tab w:val="left" w:pos="7410"/>
        </w:tabs>
        <w:autoSpaceDE w:val="0"/>
        <w:autoSpaceDN w:val="0"/>
        <w:adjustRightInd w:val="0"/>
        <w:outlineLvl w:val="1"/>
        <w:rPr>
          <w:sz w:val="26"/>
          <w:szCs w:val="26"/>
        </w:rPr>
      </w:pPr>
    </w:p>
    <w:p w:rsidR="00473C9E" w:rsidRDefault="00473C9E" w:rsidP="00473C9E">
      <w:pPr>
        <w:widowControl w:val="0"/>
        <w:tabs>
          <w:tab w:val="left" w:pos="7410"/>
        </w:tabs>
        <w:autoSpaceDE w:val="0"/>
        <w:autoSpaceDN w:val="0"/>
        <w:adjustRightInd w:val="0"/>
        <w:outlineLvl w:val="1"/>
        <w:rPr>
          <w:sz w:val="26"/>
          <w:szCs w:val="26"/>
        </w:rPr>
      </w:pPr>
    </w:p>
    <w:p w:rsidR="00473C9E" w:rsidRPr="007D52EE" w:rsidRDefault="00473C9E" w:rsidP="00473C9E">
      <w:pPr>
        <w:pStyle w:val="ConsPlusNonformat"/>
        <w:tabs>
          <w:tab w:val="left" w:pos="6743"/>
          <w:tab w:val="right" w:pos="9922"/>
        </w:tabs>
        <w:ind w:left="3780" w:firstLine="720"/>
        <w:rPr>
          <w:rFonts w:ascii="Times New Roman" w:hAnsi="Times New Roman" w:cs="Times New Roman"/>
          <w:sz w:val="24"/>
          <w:szCs w:val="24"/>
        </w:rPr>
      </w:pPr>
      <w:r w:rsidRPr="007D52EE">
        <w:rPr>
          <w:rFonts w:ascii="Times New Roman" w:hAnsi="Times New Roman" w:cs="Times New Roman"/>
          <w:sz w:val="26"/>
          <w:szCs w:val="26"/>
        </w:rPr>
        <w:lastRenderedPageBreak/>
        <w:t xml:space="preserve">                                       </w:t>
      </w:r>
      <w:r w:rsidRPr="007D52EE">
        <w:rPr>
          <w:rFonts w:ascii="Times New Roman" w:hAnsi="Times New Roman" w:cs="Times New Roman"/>
          <w:sz w:val="24"/>
          <w:szCs w:val="24"/>
        </w:rPr>
        <w:t>Приложение 7</w:t>
      </w:r>
    </w:p>
    <w:p w:rsidR="00473C9E" w:rsidRPr="007D52EE" w:rsidRDefault="00473C9E" w:rsidP="00473C9E">
      <w:pPr>
        <w:widowControl w:val="0"/>
        <w:autoSpaceDE w:val="0"/>
        <w:autoSpaceDN w:val="0"/>
        <w:adjustRightInd w:val="0"/>
        <w:ind w:left="5100"/>
        <w:jc w:val="center"/>
        <w:outlineLvl w:val="1"/>
      </w:pPr>
      <w:r w:rsidRPr="007D52EE">
        <w:t xml:space="preserve">к административному регламенту на предоставление субсидии </w:t>
      </w:r>
      <w:proofErr w:type="gramStart"/>
      <w:r w:rsidRPr="007D52EE">
        <w:t>на</w:t>
      </w:r>
      <w:proofErr w:type="gramEnd"/>
    </w:p>
    <w:p w:rsidR="00473C9E" w:rsidRPr="007D52EE" w:rsidRDefault="00473C9E" w:rsidP="00473C9E">
      <w:pPr>
        <w:widowControl w:val="0"/>
        <w:autoSpaceDE w:val="0"/>
        <w:autoSpaceDN w:val="0"/>
        <w:adjustRightInd w:val="0"/>
        <w:ind w:left="5100"/>
        <w:jc w:val="center"/>
        <w:outlineLvl w:val="1"/>
      </w:pPr>
      <w:r w:rsidRPr="007D52EE">
        <w:t>оказание муниципальной  поддержки</w:t>
      </w:r>
    </w:p>
    <w:p w:rsidR="00473C9E" w:rsidRPr="007D52EE" w:rsidRDefault="00473C9E" w:rsidP="00473C9E">
      <w:pPr>
        <w:widowControl w:val="0"/>
        <w:autoSpaceDE w:val="0"/>
        <w:autoSpaceDN w:val="0"/>
        <w:adjustRightInd w:val="0"/>
        <w:ind w:left="5100"/>
        <w:jc w:val="center"/>
        <w:outlineLvl w:val="1"/>
      </w:pPr>
      <w:r w:rsidRPr="007D52EE">
        <w:t>в виде грантов – субсидии начинающим</w:t>
      </w:r>
    </w:p>
    <w:p w:rsidR="00473C9E" w:rsidRPr="00473C9E" w:rsidRDefault="00473C9E" w:rsidP="00473C9E">
      <w:pPr>
        <w:widowControl w:val="0"/>
        <w:autoSpaceDE w:val="0"/>
        <w:autoSpaceDN w:val="0"/>
        <w:adjustRightInd w:val="0"/>
        <w:ind w:left="5100"/>
        <w:jc w:val="center"/>
        <w:outlineLvl w:val="1"/>
      </w:pPr>
      <w:r w:rsidRPr="007D52EE">
        <w:t>малым предприятиям, на создание собственного</w:t>
      </w:r>
      <w:r>
        <w:t xml:space="preserve"> </w:t>
      </w:r>
      <w:r w:rsidRPr="007D52EE">
        <w:rPr>
          <w:bCs/>
        </w:rPr>
        <w:t>дела в целях возмещения части затрат, связанных</w:t>
      </w:r>
    </w:p>
    <w:p w:rsidR="00473C9E" w:rsidRPr="007D52EE" w:rsidRDefault="00473C9E" w:rsidP="00473C9E">
      <w:pPr>
        <w:widowControl w:val="0"/>
        <w:autoSpaceDE w:val="0"/>
        <w:autoSpaceDN w:val="0"/>
        <w:adjustRightInd w:val="0"/>
        <w:ind w:left="5100"/>
        <w:jc w:val="center"/>
        <w:outlineLvl w:val="1"/>
      </w:pPr>
      <w:r w:rsidRPr="007D52EE">
        <w:t>с началом предпринимательской деятельности</w:t>
      </w:r>
    </w:p>
    <w:p w:rsidR="00473C9E" w:rsidRPr="007D52EE" w:rsidRDefault="00473C9E" w:rsidP="00473C9E">
      <w:pPr>
        <w:widowControl w:val="0"/>
        <w:autoSpaceDE w:val="0"/>
        <w:autoSpaceDN w:val="0"/>
        <w:adjustRightInd w:val="0"/>
        <w:ind w:left="5100"/>
        <w:jc w:val="center"/>
        <w:outlineLvl w:val="1"/>
      </w:pPr>
      <w:r w:rsidRPr="007D52EE">
        <w:t>на территории городского округа город Шахунья Нижегородской области</w:t>
      </w:r>
    </w:p>
    <w:p w:rsidR="00473C9E" w:rsidRPr="009E460F" w:rsidRDefault="00473C9E" w:rsidP="00473C9E">
      <w:pPr>
        <w:widowControl w:val="0"/>
        <w:autoSpaceDE w:val="0"/>
        <w:autoSpaceDN w:val="0"/>
        <w:adjustRightInd w:val="0"/>
        <w:outlineLvl w:val="1"/>
        <w:rPr>
          <w:sz w:val="26"/>
          <w:szCs w:val="26"/>
        </w:rPr>
      </w:pPr>
      <w:r w:rsidRPr="00995FDA">
        <w:rPr>
          <w:sz w:val="26"/>
          <w:szCs w:val="26"/>
        </w:rPr>
        <w:t>.</w:t>
      </w:r>
    </w:p>
    <w:p w:rsidR="00473C9E" w:rsidRPr="009E460F" w:rsidRDefault="00473C9E" w:rsidP="00473C9E">
      <w:pPr>
        <w:ind w:firstLine="720"/>
        <w:jc w:val="center"/>
        <w:rPr>
          <w:b/>
        </w:rPr>
      </w:pPr>
      <w:r w:rsidRPr="009E460F">
        <w:rPr>
          <w:b/>
        </w:rPr>
        <w:t>БЛОК-СХЕМА  ПОСЛЕДОВАТЕЛЬНОСТИ  ДЕЙСТВИЙ</w:t>
      </w:r>
    </w:p>
    <w:p w:rsidR="00473C9E" w:rsidRPr="009E460F" w:rsidRDefault="00473C9E" w:rsidP="00473C9E">
      <w:pPr>
        <w:jc w:val="center"/>
        <w:rPr>
          <w:b/>
          <w:color w:val="000000"/>
        </w:rPr>
      </w:pPr>
      <w:r w:rsidRPr="009E460F">
        <w:rPr>
          <w:b/>
        </w:rPr>
        <w:t>при предоставлении муниципальной услуги</w:t>
      </w:r>
      <w:r w:rsidRPr="009E460F">
        <w:rPr>
          <w:b/>
          <w:color w:val="000000"/>
        </w:rPr>
        <w:t xml:space="preserve"> «Предоставление субсидии на оказание </w:t>
      </w:r>
    </w:p>
    <w:p w:rsidR="00473C9E" w:rsidRPr="009E460F" w:rsidRDefault="00473C9E" w:rsidP="00473C9E">
      <w:pPr>
        <w:jc w:val="center"/>
        <w:rPr>
          <w:b/>
          <w:color w:val="000000"/>
        </w:rPr>
      </w:pPr>
      <w:r w:rsidRPr="009E460F">
        <w:rPr>
          <w:b/>
          <w:color w:val="000000"/>
        </w:rPr>
        <w:t xml:space="preserve">муниципальной поддержки в виде </w:t>
      </w:r>
      <w:proofErr w:type="gramStart"/>
      <w:r w:rsidRPr="009E460F">
        <w:rPr>
          <w:b/>
          <w:color w:val="000000"/>
        </w:rPr>
        <w:t>грантов-субсидии</w:t>
      </w:r>
      <w:proofErr w:type="gramEnd"/>
      <w:r w:rsidRPr="009E460F">
        <w:rPr>
          <w:b/>
          <w:color w:val="000000"/>
        </w:rPr>
        <w:t xml:space="preserve"> начинающим малым предприятиям,</w:t>
      </w:r>
    </w:p>
    <w:p w:rsidR="00473C9E" w:rsidRPr="00473C9E" w:rsidRDefault="00473C9E" w:rsidP="00473C9E">
      <w:pPr>
        <w:jc w:val="center"/>
        <w:rPr>
          <w:b/>
          <w:spacing w:val="-4"/>
        </w:rPr>
      </w:pPr>
      <w:r w:rsidRPr="009E460F">
        <w:rPr>
          <w:b/>
          <w:color w:val="000000"/>
        </w:rPr>
        <w:t>на создание собственного дела в целях возмещения части затрат, связанных с началом предпринимательской деятельности»</w:t>
      </w:r>
    </w:p>
    <w:p w:rsidR="00473C9E" w:rsidRPr="00995FDA" w:rsidRDefault="00473C9E" w:rsidP="00473C9E">
      <w:pPr>
        <w:ind w:firstLine="709"/>
        <w:jc w:val="both"/>
        <w:rPr>
          <w:sz w:val="26"/>
          <w:szCs w:val="26"/>
        </w:rPr>
      </w:pPr>
      <w:r w:rsidRPr="00995FDA">
        <w:rPr>
          <w:noProof/>
          <w:sz w:val="26"/>
          <w:szCs w:val="26"/>
        </w:rPr>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_x0000_s1026" type="#_x0000_t80" style="position:absolute;left:0;text-align:left;margin-left:120pt;margin-top:1.25pt;width:188.45pt;height:68.35pt;z-index:251659264" adj=",8186,17574,9523">
            <v:textbox style="mso-next-textbox:#_x0000_s1026">
              <w:txbxContent>
                <w:p w:rsidR="00473C9E" w:rsidRPr="00D77CD5" w:rsidRDefault="00473C9E" w:rsidP="00473C9E">
                  <w:pPr>
                    <w:jc w:val="center"/>
                    <w:rPr>
                      <w:sz w:val="22"/>
                      <w:szCs w:val="22"/>
                    </w:rPr>
                  </w:pPr>
                  <w:r w:rsidRPr="00D77CD5">
                    <w:rPr>
                      <w:sz w:val="22"/>
                      <w:szCs w:val="22"/>
                    </w:rPr>
                    <w:t>Прием документов от заявителя по предоставлению муниципальной услуги</w:t>
                  </w:r>
                </w:p>
              </w:txbxContent>
            </v:textbox>
          </v:shape>
        </w:pict>
      </w:r>
    </w:p>
    <w:p w:rsidR="00473C9E" w:rsidRPr="00995FDA" w:rsidRDefault="00473C9E" w:rsidP="00473C9E">
      <w:pPr>
        <w:ind w:firstLine="709"/>
        <w:jc w:val="both"/>
        <w:rPr>
          <w:sz w:val="26"/>
          <w:szCs w:val="26"/>
        </w:rPr>
      </w:pPr>
    </w:p>
    <w:p w:rsidR="00473C9E" w:rsidRPr="00995FDA" w:rsidRDefault="00473C9E" w:rsidP="00473C9E">
      <w:pPr>
        <w:ind w:firstLine="709"/>
        <w:jc w:val="both"/>
        <w:rPr>
          <w:sz w:val="26"/>
          <w:szCs w:val="26"/>
        </w:rPr>
      </w:pPr>
    </w:p>
    <w:p w:rsidR="00473C9E" w:rsidRPr="00995FDA" w:rsidRDefault="00473C9E" w:rsidP="00473C9E">
      <w:pPr>
        <w:ind w:firstLine="709"/>
        <w:jc w:val="both"/>
        <w:rPr>
          <w:sz w:val="26"/>
          <w:szCs w:val="26"/>
        </w:rPr>
      </w:pPr>
    </w:p>
    <w:p w:rsidR="00473C9E" w:rsidRPr="00995FDA" w:rsidRDefault="00473C9E" w:rsidP="00473C9E">
      <w:pPr>
        <w:ind w:firstLine="709"/>
        <w:jc w:val="both"/>
        <w:rPr>
          <w:sz w:val="26"/>
          <w:szCs w:val="26"/>
        </w:rPr>
      </w:pPr>
    </w:p>
    <w:p w:rsidR="00473C9E" w:rsidRPr="00995FDA" w:rsidRDefault="00473C9E" w:rsidP="00473C9E">
      <w:pPr>
        <w:ind w:firstLine="709"/>
        <w:jc w:val="both"/>
        <w:rPr>
          <w:sz w:val="26"/>
          <w:szCs w:val="26"/>
        </w:rPr>
      </w:pPr>
      <w:r w:rsidRPr="00995FDA">
        <w:rPr>
          <w:noProof/>
          <w:sz w:val="26"/>
          <w:szCs w:val="26"/>
        </w:rPr>
        <w:pict>
          <v:shapetype id="_x0000_t81" coordsize="21600,21600" o:spt="81" adj="5400,5400,2700,8100" path="m@0,l@0@3@2@3@2@1,,10800@2@4@2@5@0@5@0,21600@8,21600@8@5@9@5@9@4,21600,10800@9@1@9@3@8@3@8,xe">
            <v:stroke joinstyle="miter"/>
            <v:formulas>
              <v:f eqn="val #0"/>
              <v:f eqn="val #1"/>
              <v:f eqn="val #2"/>
              <v:f eqn="val #3"/>
              <v:f eqn="sum 21600 0 #1"/>
              <v:f eqn="sum 21600 0 #3"/>
              <v:f eqn="sum #0 21600 0"/>
              <v:f eqn="prod @6 1 2"/>
              <v:f eqn="sum 21600 0 #0"/>
              <v:f eqn="sum 21600 0 #2"/>
            </v:formulas>
            <v:path o:connecttype="custom" o:connectlocs="10800,0;0,10800;10800,21600;21600,10800" o:connectangles="270,180,90,0" textboxrect="@0,0,@8,21600"/>
            <v:handles>
              <v:h position="#0,topLeft" xrange="@2,10800"/>
              <v:h position="topLeft,#1" yrange="0,@3"/>
              <v:h position="#2,#3" xrange="0,@0" yrange="@1,10800"/>
            </v:handles>
          </v:shapetype>
          <v:shape id="_x0000_s1031" type="#_x0000_t81" style="position:absolute;left:0;text-align:left;margin-left:90pt;margin-top:5.5pt;width:227.25pt;height:55.5pt;z-index:251664384" adj="2129,2783,1202,9263">
            <v:textbox style="mso-next-textbox:#_x0000_s1031">
              <w:txbxContent>
                <w:p w:rsidR="00473C9E" w:rsidRDefault="00473C9E" w:rsidP="00473C9E">
                  <w:pPr>
                    <w:jc w:val="center"/>
                    <w:rPr>
                      <w:sz w:val="22"/>
                      <w:szCs w:val="22"/>
                    </w:rPr>
                  </w:pPr>
                </w:p>
                <w:p w:rsidR="00473C9E" w:rsidRPr="00D77CD5" w:rsidRDefault="00473C9E" w:rsidP="00473C9E">
                  <w:pPr>
                    <w:jc w:val="center"/>
                    <w:rPr>
                      <w:sz w:val="22"/>
                      <w:szCs w:val="22"/>
                    </w:rPr>
                  </w:pPr>
                  <w:r w:rsidRPr="00D77CD5">
                    <w:rPr>
                      <w:sz w:val="22"/>
                      <w:szCs w:val="22"/>
                    </w:rPr>
                    <w:t>Проведение первичной проверки документов заявителя</w:t>
                  </w:r>
                </w:p>
                <w:p w:rsidR="00473C9E" w:rsidRPr="00D77CD5" w:rsidRDefault="00473C9E" w:rsidP="00473C9E">
                  <w:pPr>
                    <w:jc w:val="center"/>
                    <w:rPr>
                      <w:sz w:val="22"/>
                      <w:szCs w:val="22"/>
                    </w:rPr>
                  </w:pPr>
                </w:p>
                <w:p w:rsidR="00473C9E" w:rsidRPr="00D77CD5" w:rsidRDefault="00473C9E" w:rsidP="00473C9E">
                  <w:pPr>
                    <w:rPr>
                      <w:sz w:val="22"/>
                      <w:szCs w:val="22"/>
                    </w:rPr>
                  </w:pPr>
                </w:p>
              </w:txbxContent>
            </v:textbox>
          </v:shape>
        </w:pict>
      </w:r>
    </w:p>
    <w:p w:rsidR="00473C9E" w:rsidRPr="00995FDA" w:rsidRDefault="00473C9E" w:rsidP="00473C9E">
      <w:pPr>
        <w:ind w:firstLine="709"/>
        <w:jc w:val="both"/>
        <w:rPr>
          <w:sz w:val="26"/>
          <w:szCs w:val="26"/>
        </w:rPr>
      </w:pPr>
      <w:r w:rsidRPr="00995FDA">
        <w:rPr>
          <w:noProof/>
          <w:sz w:val="26"/>
          <w:szCs w:val="26"/>
        </w:rPr>
        <w:pict>
          <v:shape id="_x0000_s1028" type="#_x0000_t80" style="position:absolute;left:0;text-align:left;margin-left:318pt;margin-top:-.15pt;width:138pt;height:64.3pt;z-index:251661312" adj=",8186,17574,9523">
            <v:textbox style="mso-next-textbox:#_x0000_s1028">
              <w:txbxContent>
                <w:p w:rsidR="00473C9E" w:rsidRPr="00D77CD5" w:rsidRDefault="00473C9E" w:rsidP="00473C9E">
                  <w:pPr>
                    <w:jc w:val="center"/>
                    <w:rPr>
                      <w:sz w:val="22"/>
                      <w:szCs w:val="22"/>
                    </w:rPr>
                  </w:pPr>
                  <w:r w:rsidRPr="00D77CD5">
                    <w:rPr>
                      <w:sz w:val="22"/>
                      <w:szCs w:val="22"/>
                    </w:rPr>
                    <w:t>Регистрация заявки по оказанию муниципальной услуги</w:t>
                  </w:r>
                </w:p>
              </w:txbxContent>
            </v:textbox>
          </v:shape>
        </w:pict>
      </w:r>
      <w:r w:rsidRPr="00995FDA">
        <w:rPr>
          <w:noProof/>
          <w:sz w:val="26"/>
          <w:szCs w:val="26"/>
        </w:rPr>
        <w:pict>
          <v:rect id="_x0000_s1032" style="position:absolute;left:0;text-align:left;margin-left:-42pt;margin-top:-.15pt;width:132.7pt;height:48.9pt;z-index:251665408">
            <v:textbox style="mso-next-textbox:#_x0000_s1032">
              <w:txbxContent>
                <w:p w:rsidR="00473C9E" w:rsidRPr="00A17A41" w:rsidRDefault="00473C9E" w:rsidP="00473C9E">
                  <w:pPr>
                    <w:jc w:val="center"/>
                    <w:rPr>
                      <w:sz w:val="22"/>
                      <w:szCs w:val="22"/>
                    </w:rPr>
                  </w:pPr>
                  <w:r w:rsidRPr="00A17A41">
                    <w:rPr>
                      <w:sz w:val="22"/>
                      <w:szCs w:val="22"/>
                    </w:rPr>
                    <w:t>Отказ в приеме документов</w:t>
                  </w:r>
                </w:p>
                <w:p w:rsidR="00473C9E" w:rsidRPr="00D77CD5" w:rsidRDefault="00473C9E" w:rsidP="00473C9E">
                  <w:pPr>
                    <w:rPr>
                      <w:sz w:val="22"/>
                      <w:szCs w:val="22"/>
                    </w:rPr>
                  </w:pPr>
                </w:p>
              </w:txbxContent>
            </v:textbox>
          </v:rect>
        </w:pict>
      </w:r>
    </w:p>
    <w:p w:rsidR="00473C9E" w:rsidRPr="00995FDA" w:rsidRDefault="00473C9E" w:rsidP="00473C9E">
      <w:pPr>
        <w:ind w:firstLine="709"/>
        <w:jc w:val="both"/>
        <w:rPr>
          <w:sz w:val="26"/>
          <w:szCs w:val="26"/>
        </w:rPr>
      </w:pPr>
    </w:p>
    <w:p w:rsidR="00473C9E" w:rsidRPr="00995FDA" w:rsidRDefault="00473C9E" w:rsidP="00473C9E">
      <w:pPr>
        <w:ind w:firstLine="709"/>
        <w:jc w:val="both"/>
        <w:rPr>
          <w:sz w:val="26"/>
          <w:szCs w:val="26"/>
        </w:rPr>
      </w:pPr>
    </w:p>
    <w:p w:rsidR="00473C9E" w:rsidRPr="00995FDA" w:rsidRDefault="00473C9E" w:rsidP="00473C9E">
      <w:pPr>
        <w:ind w:firstLine="709"/>
        <w:jc w:val="both"/>
        <w:rPr>
          <w:sz w:val="26"/>
          <w:szCs w:val="26"/>
        </w:rPr>
      </w:pPr>
    </w:p>
    <w:p w:rsidR="00473C9E" w:rsidRPr="00995FDA" w:rsidRDefault="00473C9E" w:rsidP="00473C9E">
      <w:pPr>
        <w:ind w:firstLine="709"/>
        <w:jc w:val="both"/>
        <w:rPr>
          <w:sz w:val="26"/>
          <w:szCs w:val="26"/>
        </w:rPr>
      </w:pPr>
      <w:r w:rsidRPr="00995FDA">
        <w:rPr>
          <w:noProof/>
          <w:sz w:val="26"/>
          <w:szCs w:val="26"/>
        </w:rPr>
        <w:pict>
          <v:shape id="_x0000_s1027" type="#_x0000_t80" style="position:absolute;left:0;text-align:left;margin-left:3in;margin-top:6.65pt;width:180pt;height:55.35pt;z-index:251660288" adj=",8186,17574,9523">
            <v:textbox style="mso-next-textbox:#_x0000_s1027">
              <w:txbxContent>
                <w:p w:rsidR="00473C9E" w:rsidRPr="00D77CD5" w:rsidRDefault="00473C9E" w:rsidP="00473C9E">
                  <w:pPr>
                    <w:jc w:val="center"/>
                    <w:rPr>
                      <w:sz w:val="22"/>
                      <w:szCs w:val="22"/>
                    </w:rPr>
                  </w:pPr>
                  <w:proofErr w:type="gramStart"/>
                  <w:r w:rsidRPr="00D77CD5">
                    <w:rPr>
                      <w:bCs/>
                      <w:sz w:val="22"/>
                      <w:szCs w:val="22"/>
                    </w:rPr>
                    <w:t xml:space="preserve">Формирование и направление </w:t>
                  </w:r>
                  <w:hyperlink r:id="rId92" w:anchor="YANDEX_123" w:history="1"/>
                  <w:r w:rsidRPr="00D77CD5">
                    <w:rPr>
                      <w:rStyle w:val="highlighthighlightactive"/>
                      <w:bCs/>
                      <w:sz w:val="22"/>
                      <w:szCs w:val="22"/>
                      <w:lang w:val="en-US"/>
                    </w:rPr>
                    <w:t> </w:t>
                  </w:r>
                  <w:r w:rsidRPr="00D77CD5">
                    <w:rPr>
                      <w:rStyle w:val="highlighthighlightactive"/>
                      <w:bCs/>
                      <w:sz w:val="22"/>
                      <w:szCs w:val="22"/>
                    </w:rPr>
                    <w:t>межведомственного</w:t>
                  </w:r>
                  <w:proofErr w:type="gramEnd"/>
                  <w:hyperlink r:id="rId93" w:anchor="YANDEX_125" w:history="1"/>
                  <w:r w:rsidRPr="00D77CD5">
                    <w:rPr>
                      <w:bCs/>
                      <w:sz w:val="22"/>
                      <w:szCs w:val="22"/>
                    </w:rPr>
                    <w:t xml:space="preserve"> </w:t>
                  </w:r>
                  <w:hyperlink r:id="rId94" w:anchor="YANDEX_124" w:history="1"/>
                  <w:r w:rsidRPr="00D77CD5">
                    <w:rPr>
                      <w:rStyle w:val="highlighthighlightactive"/>
                      <w:bCs/>
                      <w:sz w:val="22"/>
                      <w:szCs w:val="22"/>
                    </w:rPr>
                    <w:t>запроса</w:t>
                  </w:r>
                </w:p>
              </w:txbxContent>
            </v:textbox>
          </v:shape>
        </w:pict>
      </w:r>
    </w:p>
    <w:p w:rsidR="00473C9E" w:rsidRPr="00995FDA" w:rsidRDefault="00473C9E" w:rsidP="00473C9E">
      <w:pPr>
        <w:tabs>
          <w:tab w:val="left" w:pos="6837"/>
        </w:tabs>
        <w:ind w:firstLine="709"/>
        <w:jc w:val="both"/>
        <w:rPr>
          <w:sz w:val="26"/>
          <w:szCs w:val="26"/>
        </w:rPr>
      </w:pPr>
      <w:r w:rsidRPr="00995FDA">
        <w:rPr>
          <w:sz w:val="26"/>
          <w:szCs w:val="26"/>
        </w:rPr>
        <w:tab/>
      </w:r>
    </w:p>
    <w:p w:rsidR="00473C9E" w:rsidRPr="00995FDA" w:rsidRDefault="00473C9E" w:rsidP="00473C9E">
      <w:pPr>
        <w:tabs>
          <w:tab w:val="left" w:pos="6837"/>
        </w:tabs>
        <w:ind w:firstLine="709"/>
        <w:jc w:val="both"/>
        <w:rPr>
          <w:sz w:val="26"/>
          <w:szCs w:val="26"/>
        </w:rPr>
      </w:pPr>
    </w:p>
    <w:p w:rsidR="00473C9E" w:rsidRPr="00995FDA" w:rsidRDefault="00473C9E" w:rsidP="00473C9E">
      <w:pPr>
        <w:tabs>
          <w:tab w:val="left" w:pos="6837"/>
        </w:tabs>
        <w:ind w:firstLine="709"/>
        <w:jc w:val="both"/>
        <w:rPr>
          <w:sz w:val="26"/>
          <w:szCs w:val="26"/>
        </w:rPr>
      </w:pPr>
    </w:p>
    <w:p w:rsidR="00473C9E" w:rsidRPr="00995FDA" w:rsidRDefault="00473C9E" w:rsidP="00473C9E">
      <w:pPr>
        <w:tabs>
          <w:tab w:val="left" w:pos="6837"/>
        </w:tabs>
        <w:ind w:firstLine="709"/>
        <w:jc w:val="both"/>
        <w:rPr>
          <w:sz w:val="26"/>
          <w:szCs w:val="26"/>
        </w:rPr>
      </w:pPr>
      <w:r w:rsidRPr="00995FDA">
        <w:rPr>
          <w:noProof/>
          <w:sz w:val="26"/>
          <w:szCs w:val="26"/>
        </w:rPr>
        <w:pict>
          <v:shape id="_x0000_s1037" type="#_x0000_t80" style="position:absolute;left:0;text-align:left;margin-left:168pt;margin-top:3.9pt;width:180pt;height:65.2pt;z-index:251670528" adj=",8186,17574,9523">
            <v:textbox style="mso-next-textbox:#_x0000_s1037">
              <w:txbxContent>
                <w:p w:rsidR="00473C9E" w:rsidRPr="00D77CD5" w:rsidRDefault="00473C9E" w:rsidP="00473C9E">
                  <w:pPr>
                    <w:jc w:val="center"/>
                    <w:rPr>
                      <w:sz w:val="22"/>
                      <w:szCs w:val="22"/>
                    </w:rPr>
                  </w:pPr>
                  <w:r w:rsidRPr="00D77CD5">
                    <w:rPr>
                      <w:sz w:val="22"/>
                      <w:szCs w:val="22"/>
                    </w:rPr>
                    <w:t>Проверка документов заявителя на соответствие действующему</w:t>
                  </w:r>
                  <w:r>
                    <w:rPr>
                      <w:sz w:val="22"/>
                      <w:szCs w:val="22"/>
                    </w:rPr>
                    <w:t xml:space="preserve"> законодательству</w:t>
                  </w:r>
                </w:p>
                <w:p w:rsidR="00473C9E" w:rsidRPr="00DF4E61" w:rsidRDefault="00473C9E" w:rsidP="00473C9E">
                  <w:pPr>
                    <w:rPr>
                      <w:szCs w:val="22"/>
                    </w:rPr>
                  </w:pPr>
                </w:p>
              </w:txbxContent>
            </v:textbox>
          </v:shape>
        </w:pict>
      </w:r>
    </w:p>
    <w:p w:rsidR="00473C9E" w:rsidRPr="00995FDA" w:rsidRDefault="00473C9E" w:rsidP="00473C9E">
      <w:pPr>
        <w:tabs>
          <w:tab w:val="left" w:pos="6837"/>
        </w:tabs>
        <w:ind w:firstLine="709"/>
        <w:jc w:val="both"/>
        <w:rPr>
          <w:sz w:val="26"/>
          <w:szCs w:val="26"/>
        </w:rPr>
      </w:pPr>
    </w:p>
    <w:p w:rsidR="00473C9E" w:rsidRPr="00995FDA" w:rsidRDefault="00473C9E" w:rsidP="00473C9E">
      <w:pPr>
        <w:tabs>
          <w:tab w:val="left" w:pos="6837"/>
        </w:tabs>
        <w:ind w:firstLine="709"/>
        <w:jc w:val="both"/>
        <w:rPr>
          <w:sz w:val="26"/>
          <w:szCs w:val="26"/>
        </w:rPr>
      </w:pPr>
    </w:p>
    <w:p w:rsidR="00473C9E" w:rsidRPr="00995FDA" w:rsidRDefault="00473C9E" w:rsidP="00473C9E">
      <w:pPr>
        <w:tabs>
          <w:tab w:val="left" w:pos="6837"/>
        </w:tabs>
        <w:ind w:firstLine="709"/>
        <w:jc w:val="both"/>
        <w:rPr>
          <w:sz w:val="26"/>
          <w:szCs w:val="26"/>
        </w:rPr>
      </w:pPr>
    </w:p>
    <w:p w:rsidR="00473C9E" w:rsidRPr="00995FDA" w:rsidRDefault="00473C9E" w:rsidP="00473C9E">
      <w:pPr>
        <w:tabs>
          <w:tab w:val="left" w:pos="6837"/>
        </w:tabs>
        <w:ind w:firstLine="709"/>
        <w:jc w:val="both"/>
        <w:rPr>
          <w:sz w:val="26"/>
          <w:szCs w:val="26"/>
        </w:rPr>
      </w:pPr>
      <w:r w:rsidRPr="00995FDA">
        <w:rPr>
          <w:noProof/>
          <w:sz w:val="26"/>
          <w:szCs w:val="26"/>
        </w:rPr>
        <w:pict>
          <v:shape id="_x0000_s1036" type="#_x0000_t81" style="position:absolute;left:0;text-align:left;margin-left:168pt;margin-top:9.3pt;width:192pt;height:48.9pt;z-index:251669504" adj="2129,2783,1202,9263">
            <v:textbox style="mso-next-textbox:#_x0000_s1036">
              <w:txbxContent>
                <w:p w:rsidR="00473C9E" w:rsidRPr="00D77CD5" w:rsidRDefault="00473C9E" w:rsidP="00473C9E">
                  <w:pPr>
                    <w:jc w:val="center"/>
                    <w:rPr>
                      <w:sz w:val="22"/>
                      <w:szCs w:val="22"/>
                    </w:rPr>
                  </w:pPr>
                  <w:r w:rsidRPr="00D77CD5">
                    <w:rPr>
                      <w:sz w:val="22"/>
                      <w:szCs w:val="22"/>
                    </w:rPr>
                    <w:t>Принятие решения комиссии по результату оказания муниципальной услуги</w:t>
                  </w:r>
                </w:p>
              </w:txbxContent>
            </v:textbox>
          </v:shape>
        </w:pict>
      </w:r>
      <w:r w:rsidRPr="00995FDA">
        <w:rPr>
          <w:noProof/>
          <w:sz w:val="26"/>
          <w:szCs w:val="26"/>
        </w:rPr>
        <w:pict>
          <v:rect id="_x0000_s1033" style="position:absolute;left:0;text-align:left;margin-left:366pt;margin-top:9.3pt;width:132.7pt;height:48.9pt;z-index:251666432">
            <v:textbox style="mso-next-textbox:#_x0000_s1033">
              <w:txbxContent>
                <w:p w:rsidR="00473C9E" w:rsidRPr="007D14A7" w:rsidRDefault="00473C9E" w:rsidP="00473C9E">
                  <w:pPr>
                    <w:jc w:val="center"/>
                    <w:rPr>
                      <w:sz w:val="22"/>
                      <w:szCs w:val="22"/>
                    </w:rPr>
                  </w:pPr>
                  <w:r>
                    <w:rPr>
                      <w:sz w:val="22"/>
                      <w:szCs w:val="22"/>
                    </w:rPr>
                    <w:t>Подготовка о</w:t>
                  </w:r>
                  <w:r w:rsidRPr="007D14A7">
                    <w:rPr>
                      <w:sz w:val="22"/>
                      <w:szCs w:val="22"/>
                    </w:rPr>
                    <w:t>тказ</w:t>
                  </w:r>
                  <w:r>
                    <w:rPr>
                      <w:sz w:val="22"/>
                      <w:szCs w:val="22"/>
                    </w:rPr>
                    <w:t>а</w:t>
                  </w:r>
                  <w:r w:rsidRPr="007D14A7">
                    <w:rPr>
                      <w:sz w:val="22"/>
                      <w:szCs w:val="22"/>
                    </w:rPr>
                    <w:t xml:space="preserve"> в предоставлении муниципальной услуги</w:t>
                  </w:r>
                </w:p>
                <w:p w:rsidR="00473C9E" w:rsidRPr="007D14A7" w:rsidRDefault="00473C9E" w:rsidP="00473C9E">
                  <w:pPr>
                    <w:rPr>
                      <w:sz w:val="22"/>
                      <w:szCs w:val="22"/>
                    </w:rPr>
                  </w:pPr>
                </w:p>
              </w:txbxContent>
            </v:textbox>
          </v:rect>
        </w:pict>
      </w:r>
    </w:p>
    <w:p w:rsidR="00473C9E" w:rsidRPr="00995FDA" w:rsidRDefault="00473C9E" w:rsidP="00473C9E">
      <w:pPr>
        <w:ind w:firstLine="709"/>
        <w:jc w:val="both"/>
        <w:rPr>
          <w:sz w:val="26"/>
          <w:szCs w:val="26"/>
        </w:rPr>
      </w:pPr>
      <w:r w:rsidRPr="00995FDA">
        <w:rPr>
          <w:noProof/>
          <w:sz w:val="26"/>
          <w:szCs w:val="26"/>
        </w:rPr>
        <w:pict>
          <v:shape id="_x0000_s1029" type="#_x0000_t80" style="position:absolute;left:0;text-align:left;margin-left:6pt;margin-top:2.5pt;width:156pt;height:68.85pt;z-index:251662336" adj="17814,7558,19475,9522">
            <v:textbox style="mso-next-textbox:#_x0000_s1029">
              <w:txbxContent>
                <w:p w:rsidR="00473C9E" w:rsidRPr="00D77CD5" w:rsidRDefault="00473C9E" w:rsidP="00473C9E">
                  <w:pPr>
                    <w:jc w:val="center"/>
                    <w:rPr>
                      <w:sz w:val="22"/>
                      <w:szCs w:val="22"/>
                    </w:rPr>
                  </w:pPr>
                  <w:r>
                    <w:rPr>
                      <w:sz w:val="22"/>
                      <w:szCs w:val="22"/>
                    </w:rPr>
                    <w:t>Подготовка НПА и договора о предоставлении поддержки</w:t>
                  </w:r>
                  <w:r w:rsidRPr="00D77CD5">
                    <w:rPr>
                      <w:sz w:val="22"/>
                      <w:szCs w:val="22"/>
                    </w:rPr>
                    <w:t xml:space="preserve"> </w:t>
                  </w:r>
                </w:p>
                <w:p w:rsidR="00473C9E" w:rsidRPr="009231B7" w:rsidRDefault="00473C9E" w:rsidP="00473C9E">
                  <w:pPr>
                    <w:rPr>
                      <w:szCs w:val="22"/>
                    </w:rPr>
                  </w:pPr>
                </w:p>
              </w:txbxContent>
            </v:textbox>
          </v:shape>
        </w:pict>
      </w:r>
    </w:p>
    <w:p w:rsidR="00473C9E" w:rsidRPr="00995FDA" w:rsidRDefault="00473C9E" w:rsidP="00473C9E">
      <w:pPr>
        <w:ind w:firstLine="709"/>
        <w:jc w:val="both"/>
        <w:rPr>
          <w:sz w:val="26"/>
          <w:szCs w:val="26"/>
        </w:rPr>
      </w:pPr>
    </w:p>
    <w:p w:rsidR="00473C9E" w:rsidRPr="00995FDA" w:rsidRDefault="00473C9E" w:rsidP="00473C9E">
      <w:pPr>
        <w:ind w:firstLine="709"/>
        <w:jc w:val="both"/>
        <w:rPr>
          <w:sz w:val="26"/>
          <w:szCs w:val="26"/>
        </w:rPr>
      </w:pPr>
    </w:p>
    <w:p w:rsidR="00473C9E" w:rsidRPr="00995FDA" w:rsidRDefault="00473C9E" w:rsidP="00473C9E">
      <w:pPr>
        <w:ind w:firstLine="709"/>
        <w:jc w:val="both"/>
        <w:rPr>
          <w:sz w:val="26"/>
          <w:szCs w:val="26"/>
        </w:rPr>
      </w:pPr>
    </w:p>
    <w:p w:rsidR="00473C9E" w:rsidRPr="00995FDA" w:rsidRDefault="00473C9E" w:rsidP="00473C9E">
      <w:pPr>
        <w:ind w:firstLine="709"/>
        <w:jc w:val="both"/>
        <w:rPr>
          <w:sz w:val="26"/>
          <w:szCs w:val="26"/>
        </w:rPr>
      </w:pPr>
      <w:r w:rsidRPr="00995FDA">
        <w:rPr>
          <w:noProof/>
          <w:sz w:val="26"/>
          <w:szCs w:val="26"/>
        </w:rPr>
        <w:pict>
          <v:shape id="_x0000_s1034" type="#_x0000_t80" style="position:absolute;left:0;text-align:left;margin-left:6pt;margin-top:14.8pt;width:156pt;height:73.35pt;z-index:251667456" adj="17814,7558,19475,9522">
            <v:textbox style="mso-next-textbox:#_x0000_s1034">
              <w:txbxContent>
                <w:p w:rsidR="00473C9E" w:rsidRPr="00D77CD5" w:rsidRDefault="00473C9E" w:rsidP="00473C9E">
                  <w:pPr>
                    <w:jc w:val="center"/>
                    <w:rPr>
                      <w:sz w:val="22"/>
                      <w:szCs w:val="22"/>
                    </w:rPr>
                  </w:pPr>
                  <w:r>
                    <w:rPr>
                      <w:sz w:val="22"/>
                      <w:szCs w:val="22"/>
                    </w:rPr>
                    <w:t xml:space="preserve">Заключение договора между начинающим субъектом малого предпринимательства и Администрацией </w:t>
                  </w:r>
                </w:p>
                <w:p w:rsidR="00473C9E" w:rsidRPr="009231B7" w:rsidRDefault="00473C9E" w:rsidP="00473C9E">
                  <w:pPr>
                    <w:rPr>
                      <w:szCs w:val="22"/>
                    </w:rPr>
                  </w:pPr>
                </w:p>
              </w:txbxContent>
            </v:textbox>
          </v:shape>
        </w:pict>
      </w:r>
    </w:p>
    <w:p w:rsidR="00473C9E" w:rsidRPr="00995FDA" w:rsidRDefault="00473C9E" w:rsidP="00473C9E">
      <w:pPr>
        <w:ind w:firstLine="709"/>
        <w:jc w:val="both"/>
        <w:rPr>
          <w:sz w:val="26"/>
          <w:szCs w:val="26"/>
        </w:rPr>
      </w:pPr>
    </w:p>
    <w:p w:rsidR="00473C9E" w:rsidRPr="00995FDA" w:rsidRDefault="00473C9E" w:rsidP="00473C9E">
      <w:pPr>
        <w:tabs>
          <w:tab w:val="center" w:pos="5245"/>
        </w:tabs>
        <w:ind w:firstLine="709"/>
        <w:jc w:val="both"/>
        <w:rPr>
          <w:sz w:val="26"/>
          <w:szCs w:val="26"/>
        </w:rPr>
      </w:pPr>
      <w:r w:rsidRPr="00995FDA">
        <w:rPr>
          <w:sz w:val="26"/>
          <w:szCs w:val="26"/>
        </w:rPr>
        <w:tab/>
      </w:r>
    </w:p>
    <w:p w:rsidR="00473C9E" w:rsidRPr="00995FDA" w:rsidRDefault="00473C9E" w:rsidP="00473C9E">
      <w:pPr>
        <w:ind w:firstLine="709"/>
        <w:jc w:val="both"/>
        <w:rPr>
          <w:sz w:val="26"/>
          <w:szCs w:val="26"/>
        </w:rPr>
      </w:pPr>
    </w:p>
    <w:p w:rsidR="00473C9E" w:rsidRPr="00995FDA" w:rsidRDefault="00473C9E" w:rsidP="00473C9E">
      <w:pPr>
        <w:ind w:firstLine="709"/>
        <w:jc w:val="both"/>
        <w:rPr>
          <w:sz w:val="26"/>
          <w:szCs w:val="26"/>
        </w:rPr>
      </w:pPr>
    </w:p>
    <w:p w:rsidR="00473C9E" w:rsidRPr="00995FDA" w:rsidRDefault="00473C9E" w:rsidP="00473C9E">
      <w:pPr>
        <w:ind w:firstLine="709"/>
        <w:jc w:val="both"/>
        <w:rPr>
          <w:sz w:val="26"/>
          <w:szCs w:val="26"/>
        </w:rPr>
      </w:pPr>
    </w:p>
    <w:p w:rsidR="00473C9E" w:rsidRPr="00995FDA" w:rsidRDefault="00473C9E" w:rsidP="00473C9E">
      <w:pPr>
        <w:ind w:firstLine="709"/>
        <w:jc w:val="both"/>
        <w:rPr>
          <w:sz w:val="26"/>
          <w:szCs w:val="26"/>
        </w:rPr>
      </w:pPr>
      <w:r w:rsidRPr="00995FDA">
        <w:rPr>
          <w:noProof/>
          <w:sz w:val="26"/>
          <w:szCs w:val="26"/>
        </w:rPr>
        <w:pict>
          <v:shape id="_x0000_s1035" type="#_x0000_t80" style="position:absolute;left:0;text-align:left;margin-left:6pt;margin-top:0;width:156pt;height:65.2pt;z-index:251668480" adj="17814,7558,19475,9522">
            <v:textbox style="mso-next-textbox:#_x0000_s1035">
              <w:txbxContent>
                <w:p w:rsidR="00473C9E" w:rsidRPr="00D77CD5" w:rsidRDefault="00473C9E" w:rsidP="00473C9E">
                  <w:pPr>
                    <w:jc w:val="center"/>
                    <w:rPr>
                      <w:sz w:val="22"/>
                      <w:szCs w:val="22"/>
                    </w:rPr>
                  </w:pPr>
                  <w:r>
                    <w:rPr>
                      <w:sz w:val="22"/>
                      <w:szCs w:val="22"/>
                    </w:rPr>
                    <w:t>Подготовка платежных документов на перечисление грант-</w:t>
                  </w:r>
                  <w:proofErr w:type="spellStart"/>
                  <w:r>
                    <w:rPr>
                      <w:sz w:val="22"/>
                      <w:szCs w:val="22"/>
                    </w:rPr>
                    <w:t>субсидииа</w:t>
                  </w:r>
                  <w:proofErr w:type="spellEnd"/>
                  <w:r>
                    <w:rPr>
                      <w:sz w:val="22"/>
                      <w:szCs w:val="22"/>
                    </w:rPr>
                    <w:t xml:space="preserve"> заявителю</w:t>
                  </w:r>
                  <w:r w:rsidRPr="00D77CD5">
                    <w:rPr>
                      <w:sz w:val="22"/>
                      <w:szCs w:val="22"/>
                    </w:rPr>
                    <w:t xml:space="preserve"> </w:t>
                  </w:r>
                </w:p>
                <w:p w:rsidR="00473C9E" w:rsidRPr="009231B7" w:rsidRDefault="00473C9E" w:rsidP="00473C9E">
                  <w:pPr>
                    <w:rPr>
                      <w:szCs w:val="22"/>
                    </w:rPr>
                  </w:pPr>
                </w:p>
              </w:txbxContent>
            </v:textbox>
          </v:shape>
        </w:pict>
      </w:r>
    </w:p>
    <w:p w:rsidR="00473C9E" w:rsidRPr="00995FDA" w:rsidRDefault="00473C9E" w:rsidP="00473C9E">
      <w:pPr>
        <w:ind w:firstLine="709"/>
        <w:jc w:val="both"/>
        <w:rPr>
          <w:sz w:val="26"/>
          <w:szCs w:val="26"/>
        </w:rPr>
      </w:pPr>
    </w:p>
    <w:p w:rsidR="00473C9E" w:rsidRPr="00995FDA" w:rsidRDefault="00473C9E" w:rsidP="00473C9E">
      <w:pPr>
        <w:ind w:firstLine="709"/>
        <w:jc w:val="both"/>
        <w:rPr>
          <w:sz w:val="26"/>
          <w:szCs w:val="26"/>
        </w:rPr>
      </w:pPr>
    </w:p>
    <w:p w:rsidR="00473C9E" w:rsidRPr="00995FDA" w:rsidRDefault="00473C9E" w:rsidP="00473C9E">
      <w:pPr>
        <w:ind w:firstLine="709"/>
        <w:jc w:val="both"/>
        <w:rPr>
          <w:sz w:val="26"/>
          <w:szCs w:val="26"/>
        </w:rPr>
      </w:pPr>
    </w:p>
    <w:p w:rsidR="00473C9E" w:rsidRPr="00995FDA" w:rsidRDefault="00473C9E" w:rsidP="00473C9E">
      <w:pPr>
        <w:ind w:firstLine="709"/>
        <w:jc w:val="both"/>
        <w:rPr>
          <w:sz w:val="26"/>
          <w:szCs w:val="26"/>
        </w:rPr>
      </w:pPr>
      <w:r w:rsidRPr="00995FDA">
        <w:rPr>
          <w:noProof/>
          <w:sz w:val="26"/>
          <w:szCs w:val="26"/>
        </w:rPr>
        <w:pict>
          <v:rect id="_x0000_s1030" style="position:absolute;left:0;text-align:left;margin-left:6pt;margin-top:6.45pt;width:162pt;height:59.55pt;z-index:251663360">
            <v:textbox style="mso-next-textbox:#_x0000_s1030">
              <w:txbxContent>
                <w:p w:rsidR="00473C9E" w:rsidRDefault="00473C9E" w:rsidP="00473C9E">
                  <w:pPr>
                    <w:jc w:val="center"/>
                  </w:pPr>
                  <w:r>
                    <w:t xml:space="preserve">Перечисление гранта-субсидии на расчетный счет </w:t>
                  </w:r>
                  <w:r>
                    <w:rPr>
                      <w:sz w:val="22"/>
                      <w:szCs w:val="22"/>
                    </w:rPr>
                    <w:t>начинающему субъекту малого предпринимательства</w:t>
                  </w:r>
                  <w:r>
                    <w:t xml:space="preserve"> </w:t>
                  </w:r>
                </w:p>
                <w:p w:rsidR="00473C9E" w:rsidRPr="00D77CD5" w:rsidRDefault="00473C9E" w:rsidP="00473C9E">
                  <w:pPr>
                    <w:rPr>
                      <w:sz w:val="22"/>
                      <w:szCs w:val="22"/>
                    </w:rPr>
                  </w:pPr>
                </w:p>
              </w:txbxContent>
            </v:textbox>
          </v:rect>
        </w:pict>
      </w:r>
    </w:p>
    <w:p w:rsidR="00473C9E" w:rsidRPr="00995FDA" w:rsidRDefault="00473C9E" w:rsidP="00473C9E">
      <w:pPr>
        <w:ind w:firstLine="709"/>
        <w:jc w:val="both"/>
        <w:rPr>
          <w:sz w:val="26"/>
          <w:szCs w:val="26"/>
        </w:rPr>
        <w:sectPr w:rsidR="00473C9E" w:rsidRPr="00995FDA" w:rsidSect="00473C9E">
          <w:footerReference w:type="even" r:id="rId95"/>
          <w:pgSz w:w="11907" w:h="16840" w:code="9"/>
          <w:pgMar w:top="568" w:right="567" w:bottom="851" w:left="1418" w:header="720" w:footer="720" w:gutter="0"/>
          <w:cols w:space="708"/>
          <w:noEndnote/>
          <w:docGrid w:linePitch="326"/>
        </w:sectPr>
      </w:pPr>
    </w:p>
    <w:p w:rsidR="00473C9E" w:rsidRPr="007D52EE" w:rsidRDefault="00473C9E" w:rsidP="00473C9E">
      <w:pPr>
        <w:tabs>
          <w:tab w:val="left" w:pos="6656"/>
          <w:tab w:val="right" w:pos="9922"/>
        </w:tabs>
        <w:ind w:left="4440"/>
        <w:jc w:val="center"/>
      </w:pPr>
      <w:r>
        <w:lastRenderedPageBreak/>
        <w:t xml:space="preserve">         </w:t>
      </w:r>
      <w:r w:rsidRPr="007D52EE">
        <w:t>Приложение 8</w:t>
      </w:r>
    </w:p>
    <w:p w:rsidR="00473C9E" w:rsidRPr="007D52EE" w:rsidRDefault="00473C9E" w:rsidP="00473C9E">
      <w:pPr>
        <w:widowControl w:val="0"/>
        <w:autoSpaceDE w:val="0"/>
        <w:autoSpaceDN w:val="0"/>
        <w:adjustRightInd w:val="0"/>
        <w:ind w:left="5100"/>
        <w:jc w:val="center"/>
        <w:outlineLvl w:val="1"/>
      </w:pPr>
      <w:r>
        <w:t xml:space="preserve"> </w:t>
      </w:r>
      <w:r w:rsidRPr="007D52EE">
        <w:t xml:space="preserve">к административному регламенту на предоставление субсидии </w:t>
      </w:r>
      <w:proofErr w:type="gramStart"/>
      <w:r w:rsidRPr="007D52EE">
        <w:t>на</w:t>
      </w:r>
      <w:proofErr w:type="gramEnd"/>
    </w:p>
    <w:p w:rsidR="00473C9E" w:rsidRPr="007D52EE" w:rsidRDefault="00473C9E" w:rsidP="00473C9E">
      <w:pPr>
        <w:widowControl w:val="0"/>
        <w:autoSpaceDE w:val="0"/>
        <w:autoSpaceDN w:val="0"/>
        <w:adjustRightInd w:val="0"/>
        <w:ind w:left="5100"/>
        <w:jc w:val="center"/>
        <w:outlineLvl w:val="1"/>
      </w:pPr>
      <w:r w:rsidRPr="007D52EE">
        <w:t>оказание муниципальной  поддержки</w:t>
      </w:r>
    </w:p>
    <w:p w:rsidR="00473C9E" w:rsidRPr="007D52EE" w:rsidRDefault="00473C9E" w:rsidP="00473C9E">
      <w:pPr>
        <w:widowControl w:val="0"/>
        <w:autoSpaceDE w:val="0"/>
        <w:autoSpaceDN w:val="0"/>
        <w:adjustRightInd w:val="0"/>
        <w:ind w:left="5100"/>
        <w:jc w:val="center"/>
        <w:outlineLvl w:val="1"/>
      </w:pPr>
      <w:r w:rsidRPr="007D52EE">
        <w:t>в виде грантов – субсидии начинающим</w:t>
      </w:r>
    </w:p>
    <w:p w:rsidR="00473C9E" w:rsidRPr="00473C9E" w:rsidRDefault="00473C9E" w:rsidP="00473C9E">
      <w:pPr>
        <w:widowControl w:val="0"/>
        <w:autoSpaceDE w:val="0"/>
        <w:autoSpaceDN w:val="0"/>
        <w:adjustRightInd w:val="0"/>
        <w:ind w:left="5100"/>
        <w:jc w:val="center"/>
        <w:outlineLvl w:val="1"/>
      </w:pPr>
      <w:r w:rsidRPr="007D52EE">
        <w:t>малым предприятиям, на создание собственного</w:t>
      </w:r>
      <w:r>
        <w:t xml:space="preserve"> </w:t>
      </w:r>
      <w:r w:rsidRPr="007D52EE">
        <w:rPr>
          <w:bCs/>
        </w:rPr>
        <w:t>дела в целях возмещения части затрат, связанных</w:t>
      </w:r>
    </w:p>
    <w:p w:rsidR="00473C9E" w:rsidRPr="007D52EE" w:rsidRDefault="00473C9E" w:rsidP="00473C9E">
      <w:pPr>
        <w:widowControl w:val="0"/>
        <w:autoSpaceDE w:val="0"/>
        <w:autoSpaceDN w:val="0"/>
        <w:adjustRightInd w:val="0"/>
        <w:ind w:left="5100"/>
        <w:jc w:val="center"/>
        <w:outlineLvl w:val="1"/>
      </w:pPr>
      <w:r w:rsidRPr="007D52EE">
        <w:t>с началом предпринимательской деятельности</w:t>
      </w:r>
    </w:p>
    <w:p w:rsidR="00473C9E" w:rsidRDefault="00473C9E" w:rsidP="00473C9E">
      <w:pPr>
        <w:jc w:val="right"/>
      </w:pPr>
      <w:r w:rsidRPr="007D52EE">
        <w:t xml:space="preserve">на территории городского округа город Шахунья </w:t>
      </w:r>
    </w:p>
    <w:p w:rsidR="00473C9E" w:rsidRPr="00995FDA" w:rsidRDefault="00473C9E" w:rsidP="00473C9E">
      <w:pPr>
        <w:jc w:val="center"/>
        <w:rPr>
          <w:sz w:val="26"/>
          <w:szCs w:val="26"/>
        </w:rPr>
      </w:pPr>
      <w:r>
        <w:t xml:space="preserve">                                                                                        </w:t>
      </w:r>
      <w:r w:rsidRPr="007D52EE">
        <w:t>Нижегородской области</w:t>
      </w:r>
    </w:p>
    <w:bookmarkEnd w:id="42"/>
    <w:p w:rsidR="00473C9E" w:rsidRPr="00995FDA" w:rsidRDefault="00473C9E" w:rsidP="00473C9E">
      <w:pPr>
        <w:autoSpaceDE w:val="0"/>
        <w:jc w:val="center"/>
        <w:rPr>
          <w:b/>
          <w:sz w:val="26"/>
          <w:szCs w:val="26"/>
        </w:rPr>
      </w:pPr>
    </w:p>
    <w:p w:rsidR="00473C9E" w:rsidRPr="00995FDA" w:rsidRDefault="00473C9E" w:rsidP="00473C9E">
      <w:pPr>
        <w:autoSpaceDE w:val="0"/>
        <w:jc w:val="center"/>
        <w:rPr>
          <w:b/>
          <w:sz w:val="26"/>
          <w:szCs w:val="26"/>
        </w:rPr>
      </w:pPr>
      <w:r w:rsidRPr="00995FDA">
        <w:rPr>
          <w:b/>
          <w:sz w:val="26"/>
          <w:szCs w:val="26"/>
        </w:rPr>
        <w:t xml:space="preserve">Форма жалобы </w:t>
      </w:r>
    </w:p>
    <w:p w:rsidR="00473C9E" w:rsidRPr="00995FDA" w:rsidRDefault="00473C9E" w:rsidP="00473C9E">
      <w:pPr>
        <w:ind w:firstLine="720"/>
        <w:rPr>
          <w:sz w:val="26"/>
          <w:szCs w:val="26"/>
        </w:rPr>
      </w:pPr>
    </w:p>
    <w:p w:rsidR="00473C9E" w:rsidRPr="007D52EE" w:rsidRDefault="00473C9E" w:rsidP="00473C9E">
      <w:pPr>
        <w:autoSpaceDE w:val="0"/>
        <w:autoSpaceDN w:val="0"/>
        <w:adjustRightInd w:val="0"/>
        <w:ind w:left="5100" w:firstLine="3"/>
      </w:pPr>
      <w:r w:rsidRPr="007D52EE">
        <w:t>Начальнику сектора по поддержке малого бизнеса и развития предпринимательства администрации городского округа город Шахунья Нижегородской области</w:t>
      </w:r>
    </w:p>
    <w:p w:rsidR="00473C9E" w:rsidRPr="007D52EE" w:rsidRDefault="00473C9E" w:rsidP="00473C9E">
      <w:pPr>
        <w:autoSpaceDE w:val="0"/>
        <w:autoSpaceDN w:val="0"/>
        <w:adjustRightInd w:val="0"/>
        <w:ind w:left="5100" w:firstLine="720"/>
      </w:pPr>
      <w:r w:rsidRPr="007D52EE">
        <w:t>____________________________</w:t>
      </w:r>
    </w:p>
    <w:p w:rsidR="00473C9E" w:rsidRPr="007D52EE" w:rsidRDefault="00473C9E" w:rsidP="00473C9E">
      <w:pPr>
        <w:autoSpaceDE w:val="0"/>
        <w:autoSpaceDN w:val="0"/>
        <w:adjustRightInd w:val="0"/>
        <w:ind w:left="5100" w:firstLine="720"/>
      </w:pPr>
      <w:r w:rsidRPr="007D52EE">
        <w:t>от __________________________</w:t>
      </w:r>
    </w:p>
    <w:p w:rsidR="00473C9E" w:rsidRPr="007D52EE" w:rsidRDefault="00473C9E" w:rsidP="00473C9E">
      <w:pPr>
        <w:autoSpaceDE w:val="0"/>
        <w:autoSpaceDN w:val="0"/>
        <w:adjustRightInd w:val="0"/>
        <w:ind w:left="5100" w:firstLine="720"/>
      </w:pPr>
      <w:r w:rsidRPr="007D52EE">
        <w:t>_____________________________</w:t>
      </w:r>
    </w:p>
    <w:p w:rsidR="00473C9E" w:rsidRPr="007D52EE" w:rsidRDefault="00473C9E" w:rsidP="00473C9E">
      <w:pPr>
        <w:autoSpaceDE w:val="0"/>
        <w:autoSpaceDN w:val="0"/>
        <w:adjustRightInd w:val="0"/>
        <w:ind w:left="5100" w:firstLine="720"/>
      </w:pPr>
      <w:r w:rsidRPr="007D52EE">
        <w:t>_____________________________</w:t>
      </w:r>
    </w:p>
    <w:p w:rsidR="00473C9E" w:rsidRPr="007D52EE" w:rsidRDefault="00473C9E" w:rsidP="00473C9E">
      <w:pPr>
        <w:autoSpaceDE w:val="0"/>
        <w:autoSpaceDN w:val="0"/>
        <w:adjustRightInd w:val="0"/>
        <w:ind w:left="5100" w:firstLine="720"/>
      </w:pPr>
      <w:r w:rsidRPr="007D52EE">
        <w:t>адрес: _______________________</w:t>
      </w:r>
    </w:p>
    <w:p w:rsidR="00473C9E" w:rsidRPr="007D52EE" w:rsidRDefault="00473C9E" w:rsidP="00473C9E">
      <w:pPr>
        <w:autoSpaceDE w:val="0"/>
        <w:autoSpaceDN w:val="0"/>
        <w:adjustRightInd w:val="0"/>
        <w:ind w:left="5100" w:firstLine="720"/>
      </w:pPr>
      <w:r w:rsidRPr="007D52EE">
        <w:t xml:space="preserve">_____________________________    </w:t>
      </w:r>
    </w:p>
    <w:p w:rsidR="00473C9E" w:rsidRPr="007D52EE" w:rsidRDefault="00473C9E" w:rsidP="00473C9E">
      <w:pPr>
        <w:autoSpaceDE w:val="0"/>
        <w:autoSpaceDN w:val="0"/>
        <w:adjustRightInd w:val="0"/>
        <w:ind w:left="5100" w:firstLine="720"/>
      </w:pPr>
      <w:r w:rsidRPr="007D52EE">
        <w:t>Тел. _________________________</w:t>
      </w:r>
    </w:p>
    <w:p w:rsidR="00473C9E" w:rsidRPr="007D52EE" w:rsidRDefault="00473C9E" w:rsidP="00473C9E">
      <w:pPr>
        <w:autoSpaceDE w:val="0"/>
        <w:autoSpaceDN w:val="0"/>
        <w:adjustRightInd w:val="0"/>
        <w:ind w:left="5100" w:firstLine="720"/>
      </w:pPr>
      <w:proofErr w:type="gramStart"/>
      <w:r w:rsidRPr="007D52EE">
        <w:rPr>
          <w:lang w:val="en-US"/>
        </w:rPr>
        <w:t>e</w:t>
      </w:r>
      <w:r w:rsidRPr="007D52EE">
        <w:t>-</w:t>
      </w:r>
      <w:r w:rsidRPr="007D52EE">
        <w:rPr>
          <w:lang w:val="en-US"/>
        </w:rPr>
        <w:t>mail</w:t>
      </w:r>
      <w:proofErr w:type="gramEnd"/>
      <w:r w:rsidRPr="007D52EE">
        <w:t>:_______________________</w:t>
      </w:r>
    </w:p>
    <w:p w:rsidR="00473C9E" w:rsidRPr="00995FDA" w:rsidRDefault="00473C9E" w:rsidP="00473C9E">
      <w:pPr>
        <w:autoSpaceDE w:val="0"/>
        <w:autoSpaceDN w:val="0"/>
        <w:adjustRightInd w:val="0"/>
        <w:rPr>
          <w:b/>
          <w:bCs/>
          <w:sz w:val="26"/>
          <w:szCs w:val="26"/>
        </w:rPr>
      </w:pPr>
    </w:p>
    <w:p w:rsidR="00473C9E" w:rsidRPr="00995FDA" w:rsidRDefault="00473C9E" w:rsidP="00473C9E">
      <w:pPr>
        <w:autoSpaceDE w:val="0"/>
        <w:autoSpaceDN w:val="0"/>
        <w:adjustRightInd w:val="0"/>
        <w:ind w:firstLine="720"/>
        <w:jc w:val="center"/>
        <w:rPr>
          <w:b/>
          <w:bCs/>
          <w:sz w:val="26"/>
          <w:szCs w:val="26"/>
        </w:rPr>
      </w:pPr>
      <w:proofErr w:type="gramStart"/>
      <w:r w:rsidRPr="00995FDA">
        <w:rPr>
          <w:b/>
          <w:bCs/>
          <w:sz w:val="26"/>
          <w:szCs w:val="26"/>
        </w:rPr>
        <w:t>Ж</w:t>
      </w:r>
      <w:proofErr w:type="gramEnd"/>
      <w:r w:rsidRPr="00995FDA">
        <w:rPr>
          <w:b/>
          <w:bCs/>
          <w:sz w:val="26"/>
          <w:szCs w:val="26"/>
        </w:rPr>
        <w:t xml:space="preserve"> А Л О Б А </w:t>
      </w:r>
    </w:p>
    <w:p w:rsidR="00473C9E" w:rsidRPr="005E0553" w:rsidRDefault="00473C9E" w:rsidP="00473C9E">
      <w:pPr>
        <w:autoSpaceDE w:val="0"/>
        <w:autoSpaceDN w:val="0"/>
        <w:adjustRightInd w:val="0"/>
        <w:ind w:firstLine="720"/>
        <w:jc w:val="center"/>
        <w:rPr>
          <w:b/>
        </w:rPr>
      </w:pPr>
      <w:proofErr w:type="gramStart"/>
      <w:r w:rsidRPr="005E0553">
        <w:rPr>
          <w:b/>
          <w:bCs/>
        </w:rPr>
        <w:t xml:space="preserve">на </w:t>
      </w:r>
      <w:r w:rsidRPr="005E0553">
        <w:rPr>
          <w:b/>
        </w:rPr>
        <w:t>нарушение срока регистрации запроса заявителя о предоставлении услуги; нарушение срока предоставления услуги; требование у заявителя документов,  не предусмотренных нормативными правовыми актами; отказ в приёме документов, представление которых предусмотрено нормативными правовыми актами для предоставления услуги, у заявителя;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w:t>
      </w:r>
      <w:proofErr w:type="gramEnd"/>
      <w:r w:rsidRPr="005E0553">
        <w:rPr>
          <w:b/>
        </w:rPr>
        <w:t xml:space="preserve"> </w:t>
      </w:r>
      <w:proofErr w:type="gramStart"/>
      <w:r w:rsidRPr="005E0553">
        <w:rPr>
          <w:b/>
        </w:rPr>
        <w:t>затребование с заявителя при предоставлении муниципальной услуги платы, не предусмотренной нормативными правовыми актами; отказ органа, предоставляющего услугу, должностного лица органа, предоставляющего услугу,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 (нужное подчеркнуть)</w:t>
      </w:r>
      <w:proofErr w:type="gramEnd"/>
    </w:p>
    <w:p w:rsidR="00473C9E" w:rsidRPr="007D52EE" w:rsidRDefault="00473C9E" w:rsidP="00473C9E">
      <w:pPr>
        <w:jc w:val="both"/>
      </w:pPr>
      <w:r w:rsidRPr="00995FDA">
        <w:rPr>
          <w:sz w:val="26"/>
          <w:szCs w:val="26"/>
        </w:rPr>
        <w:t xml:space="preserve"> </w:t>
      </w:r>
      <w:r w:rsidRPr="00995FDA">
        <w:rPr>
          <w:sz w:val="26"/>
          <w:szCs w:val="26"/>
        </w:rPr>
        <w:tab/>
      </w:r>
      <w:r w:rsidRPr="007D52EE">
        <w:t>Просим Вас рассмотреть (указать сведения об обжалуемых решениях и действиях (бездействии) органа, предоставляющего услугу, должностного лица органа, предоставляющего услугу, либо государственного или муниципального служащего либо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либо государственного или муниципального служащего)____________________________________________________________  ______________________________________________________________________</w:t>
      </w:r>
    </w:p>
    <w:p w:rsidR="00473C9E" w:rsidRPr="007D52EE" w:rsidRDefault="00473C9E" w:rsidP="00473C9E">
      <w:pPr>
        <w:autoSpaceDE w:val="0"/>
        <w:autoSpaceDN w:val="0"/>
        <w:adjustRightInd w:val="0"/>
      </w:pPr>
    </w:p>
    <w:p w:rsidR="00473C9E" w:rsidRPr="007D52EE" w:rsidRDefault="00473C9E" w:rsidP="00473C9E">
      <w:pPr>
        <w:autoSpaceDE w:val="0"/>
        <w:autoSpaceDN w:val="0"/>
        <w:adjustRightInd w:val="0"/>
      </w:pPr>
      <w:r w:rsidRPr="007D52EE">
        <w:t>"_____" ________________ 20___ г.                   ______________________________</w:t>
      </w:r>
    </w:p>
    <w:p w:rsidR="00473C9E" w:rsidRPr="007D52EE" w:rsidRDefault="00473C9E" w:rsidP="00473C9E">
      <w:pPr>
        <w:autoSpaceDE w:val="0"/>
        <w:autoSpaceDN w:val="0"/>
        <w:adjustRightInd w:val="0"/>
        <w:ind w:left="2836" w:firstLine="720"/>
        <w:jc w:val="both"/>
      </w:pPr>
      <w:r w:rsidRPr="007D52EE">
        <w:t xml:space="preserve"> </w:t>
      </w:r>
      <w:r w:rsidRPr="007D52EE">
        <w:tab/>
      </w:r>
      <w:r w:rsidRPr="007D52EE">
        <w:tab/>
      </w:r>
      <w:r w:rsidRPr="007D52EE">
        <w:tab/>
        <w:t>(Подпись заявителя)</w:t>
      </w:r>
    </w:p>
    <w:p w:rsidR="00042845" w:rsidRPr="00042845" w:rsidRDefault="00042845" w:rsidP="00473C9E">
      <w:pPr>
        <w:rPr>
          <w:sz w:val="22"/>
          <w:szCs w:val="22"/>
        </w:rPr>
      </w:pPr>
    </w:p>
    <w:sectPr w:rsidR="00042845" w:rsidRPr="00042845" w:rsidSect="008918CD">
      <w:footerReference w:type="even" r:id="rId96"/>
      <w:pgSz w:w="11909" w:h="16834"/>
      <w:pgMar w:top="993" w:right="710" w:bottom="851" w:left="1276"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ACB" w:rsidRDefault="00022ACB">
      <w:r>
        <w:separator/>
      </w:r>
    </w:p>
  </w:endnote>
  <w:endnote w:type="continuationSeparator" w:id="0">
    <w:p w:rsidR="00022ACB" w:rsidRDefault="00022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Times-Roman">
    <w:altName w:val="Arial Unicode MS"/>
    <w:panose1 w:val="00000000000000000000"/>
    <w:charset w:val="80"/>
    <w:family w:val="roman"/>
    <w:notTrueType/>
    <w:pitch w:val="default"/>
    <w:sig w:usb0="00000001" w:usb1="08070000" w:usb2="00000010" w:usb3="00000000" w:csb0="00020000"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C9E" w:rsidRDefault="00473C9E" w:rsidP="0028719A">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473C9E" w:rsidRDefault="00473C9E" w:rsidP="002946B9">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5F3" w:rsidRDefault="001E602D" w:rsidP="009C044A">
    <w:pPr>
      <w:pStyle w:val="a7"/>
      <w:framePr w:wrap="around" w:vAnchor="text" w:hAnchor="margin" w:xAlign="right" w:y="1"/>
      <w:rPr>
        <w:rStyle w:val="a9"/>
      </w:rPr>
    </w:pPr>
    <w:r>
      <w:rPr>
        <w:rStyle w:val="a9"/>
      </w:rPr>
      <w:fldChar w:fldCharType="begin"/>
    </w:r>
    <w:r w:rsidR="005065F3">
      <w:rPr>
        <w:rStyle w:val="a9"/>
      </w:rPr>
      <w:instrText xml:space="preserve">PAGE  </w:instrText>
    </w:r>
    <w:r>
      <w:rPr>
        <w:rStyle w:val="a9"/>
      </w:rPr>
      <w:fldChar w:fldCharType="end"/>
    </w:r>
  </w:p>
  <w:p w:rsidR="005065F3" w:rsidRDefault="005065F3" w:rsidP="005065F3">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ACB" w:rsidRDefault="00022ACB">
      <w:r>
        <w:separator/>
      </w:r>
    </w:p>
  </w:footnote>
  <w:footnote w:type="continuationSeparator" w:id="0">
    <w:p w:rsidR="00022ACB" w:rsidRDefault="00022A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10"/>
    <w:lvl w:ilvl="0">
      <w:start w:val="1"/>
      <w:numFmt w:val="bullet"/>
      <w:lvlText w:val="-"/>
      <w:lvlJc w:val="left"/>
      <w:pPr>
        <w:tabs>
          <w:tab w:val="num" w:pos="927"/>
        </w:tabs>
        <w:ind w:left="927" w:hanging="360"/>
      </w:pPr>
      <w:rPr>
        <w:rFonts w:ascii="Times New Roman" w:hAnsi="Times New Roman" w:cs="Times New Roman"/>
      </w:rPr>
    </w:lvl>
  </w:abstractNum>
  <w:abstractNum w:abstractNumId="1">
    <w:nsid w:val="2C7B1F91"/>
    <w:multiLevelType w:val="multilevel"/>
    <w:tmpl w:val="7AC8C086"/>
    <w:lvl w:ilvl="0">
      <w:start w:val="4"/>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4A816A37"/>
    <w:multiLevelType w:val="hybridMultilevel"/>
    <w:tmpl w:val="A32E8DE8"/>
    <w:lvl w:ilvl="0" w:tplc="5A8E77F0">
      <w:start w:val="1"/>
      <w:numFmt w:val="decimal"/>
      <w:lvlText w:val="%1."/>
      <w:lvlJc w:val="left"/>
      <w:pPr>
        <w:tabs>
          <w:tab w:val="num" w:pos="470"/>
        </w:tabs>
        <w:ind w:left="470" w:hanging="360"/>
      </w:pPr>
      <w:rPr>
        <w:rFonts w:hint="default"/>
      </w:rPr>
    </w:lvl>
    <w:lvl w:ilvl="1" w:tplc="04190019" w:tentative="1">
      <w:start w:val="1"/>
      <w:numFmt w:val="lowerLetter"/>
      <w:lvlText w:val="%2."/>
      <w:lvlJc w:val="left"/>
      <w:pPr>
        <w:tabs>
          <w:tab w:val="num" w:pos="1190"/>
        </w:tabs>
        <w:ind w:left="1190" w:hanging="360"/>
      </w:pPr>
    </w:lvl>
    <w:lvl w:ilvl="2" w:tplc="0419001B" w:tentative="1">
      <w:start w:val="1"/>
      <w:numFmt w:val="lowerRoman"/>
      <w:lvlText w:val="%3."/>
      <w:lvlJc w:val="right"/>
      <w:pPr>
        <w:tabs>
          <w:tab w:val="num" w:pos="1910"/>
        </w:tabs>
        <w:ind w:left="1910" w:hanging="180"/>
      </w:pPr>
    </w:lvl>
    <w:lvl w:ilvl="3" w:tplc="0419000F" w:tentative="1">
      <w:start w:val="1"/>
      <w:numFmt w:val="decimal"/>
      <w:lvlText w:val="%4."/>
      <w:lvlJc w:val="left"/>
      <w:pPr>
        <w:tabs>
          <w:tab w:val="num" w:pos="2630"/>
        </w:tabs>
        <w:ind w:left="2630" w:hanging="360"/>
      </w:pPr>
    </w:lvl>
    <w:lvl w:ilvl="4" w:tplc="04190019" w:tentative="1">
      <w:start w:val="1"/>
      <w:numFmt w:val="lowerLetter"/>
      <w:lvlText w:val="%5."/>
      <w:lvlJc w:val="left"/>
      <w:pPr>
        <w:tabs>
          <w:tab w:val="num" w:pos="3350"/>
        </w:tabs>
        <w:ind w:left="3350" w:hanging="360"/>
      </w:pPr>
    </w:lvl>
    <w:lvl w:ilvl="5" w:tplc="0419001B" w:tentative="1">
      <w:start w:val="1"/>
      <w:numFmt w:val="lowerRoman"/>
      <w:lvlText w:val="%6."/>
      <w:lvlJc w:val="right"/>
      <w:pPr>
        <w:tabs>
          <w:tab w:val="num" w:pos="4070"/>
        </w:tabs>
        <w:ind w:left="4070" w:hanging="180"/>
      </w:pPr>
    </w:lvl>
    <w:lvl w:ilvl="6" w:tplc="0419000F" w:tentative="1">
      <w:start w:val="1"/>
      <w:numFmt w:val="decimal"/>
      <w:lvlText w:val="%7."/>
      <w:lvlJc w:val="left"/>
      <w:pPr>
        <w:tabs>
          <w:tab w:val="num" w:pos="4790"/>
        </w:tabs>
        <w:ind w:left="4790" w:hanging="360"/>
      </w:pPr>
    </w:lvl>
    <w:lvl w:ilvl="7" w:tplc="04190019" w:tentative="1">
      <w:start w:val="1"/>
      <w:numFmt w:val="lowerLetter"/>
      <w:lvlText w:val="%8."/>
      <w:lvlJc w:val="left"/>
      <w:pPr>
        <w:tabs>
          <w:tab w:val="num" w:pos="5510"/>
        </w:tabs>
        <w:ind w:left="5510" w:hanging="360"/>
      </w:pPr>
    </w:lvl>
    <w:lvl w:ilvl="8" w:tplc="0419001B" w:tentative="1">
      <w:start w:val="1"/>
      <w:numFmt w:val="lowerRoman"/>
      <w:lvlText w:val="%9."/>
      <w:lvlJc w:val="right"/>
      <w:pPr>
        <w:tabs>
          <w:tab w:val="num" w:pos="6230"/>
        </w:tabs>
        <w:ind w:left="6230" w:hanging="180"/>
      </w:pPr>
    </w:lvl>
  </w:abstractNum>
  <w:num w:numId="1">
    <w:abstractNumId w:val="1"/>
  </w:num>
  <w:num w:numId="2">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65214"/>
    <w:rsid w:val="0000329C"/>
    <w:rsid w:val="00003350"/>
    <w:rsid w:val="00004B28"/>
    <w:rsid w:val="00007471"/>
    <w:rsid w:val="000104BE"/>
    <w:rsid w:val="00010F97"/>
    <w:rsid w:val="000123EB"/>
    <w:rsid w:val="0001442F"/>
    <w:rsid w:val="0001473C"/>
    <w:rsid w:val="00015407"/>
    <w:rsid w:val="0001595D"/>
    <w:rsid w:val="00021EA1"/>
    <w:rsid w:val="00022230"/>
    <w:rsid w:val="00022ACB"/>
    <w:rsid w:val="00023DC2"/>
    <w:rsid w:val="0002442A"/>
    <w:rsid w:val="00025132"/>
    <w:rsid w:val="0003118E"/>
    <w:rsid w:val="00034126"/>
    <w:rsid w:val="00042845"/>
    <w:rsid w:val="00042DFD"/>
    <w:rsid w:val="000440C8"/>
    <w:rsid w:val="0004485B"/>
    <w:rsid w:val="000500E5"/>
    <w:rsid w:val="00050372"/>
    <w:rsid w:val="00051F5E"/>
    <w:rsid w:val="00053258"/>
    <w:rsid w:val="00053C89"/>
    <w:rsid w:val="00054677"/>
    <w:rsid w:val="000606A2"/>
    <w:rsid w:val="00060B1C"/>
    <w:rsid w:val="0006108F"/>
    <w:rsid w:val="000610C7"/>
    <w:rsid w:val="00061941"/>
    <w:rsid w:val="00063C8E"/>
    <w:rsid w:val="00065CFF"/>
    <w:rsid w:val="00072700"/>
    <w:rsid w:val="00077363"/>
    <w:rsid w:val="0007760D"/>
    <w:rsid w:val="0008105A"/>
    <w:rsid w:val="000829BB"/>
    <w:rsid w:val="000842BB"/>
    <w:rsid w:val="00084517"/>
    <w:rsid w:val="00087448"/>
    <w:rsid w:val="000877DA"/>
    <w:rsid w:val="00087AB8"/>
    <w:rsid w:val="00093407"/>
    <w:rsid w:val="00093C4B"/>
    <w:rsid w:val="0009707D"/>
    <w:rsid w:val="000A015E"/>
    <w:rsid w:val="000A71A5"/>
    <w:rsid w:val="000B1C6C"/>
    <w:rsid w:val="000B234F"/>
    <w:rsid w:val="000B5299"/>
    <w:rsid w:val="000B5DAA"/>
    <w:rsid w:val="000B6DDC"/>
    <w:rsid w:val="000B6DEA"/>
    <w:rsid w:val="000B7141"/>
    <w:rsid w:val="000B71C8"/>
    <w:rsid w:val="000B769E"/>
    <w:rsid w:val="000C299D"/>
    <w:rsid w:val="000C3886"/>
    <w:rsid w:val="000C3A6E"/>
    <w:rsid w:val="000D0CD7"/>
    <w:rsid w:val="000D1F73"/>
    <w:rsid w:val="000D43D0"/>
    <w:rsid w:val="000D72E2"/>
    <w:rsid w:val="000E643E"/>
    <w:rsid w:val="000E69AE"/>
    <w:rsid w:val="000E6F4C"/>
    <w:rsid w:val="000E72B3"/>
    <w:rsid w:val="000E765A"/>
    <w:rsid w:val="000E7FFB"/>
    <w:rsid w:val="000F15EF"/>
    <w:rsid w:val="000F3FAF"/>
    <w:rsid w:val="000F5607"/>
    <w:rsid w:val="000F587D"/>
    <w:rsid w:val="000F6E63"/>
    <w:rsid w:val="000F739D"/>
    <w:rsid w:val="00103E24"/>
    <w:rsid w:val="0011192D"/>
    <w:rsid w:val="00111FE8"/>
    <w:rsid w:val="00112D92"/>
    <w:rsid w:val="00112DC2"/>
    <w:rsid w:val="0011440B"/>
    <w:rsid w:val="00116E6D"/>
    <w:rsid w:val="0012311B"/>
    <w:rsid w:val="00126FCA"/>
    <w:rsid w:val="00127A09"/>
    <w:rsid w:val="00127F4E"/>
    <w:rsid w:val="0013295B"/>
    <w:rsid w:val="00132EDF"/>
    <w:rsid w:val="001375E9"/>
    <w:rsid w:val="00146FB7"/>
    <w:rsid w:val="0014736A"/>
    <w:rsid w:val="0015048C"/>
    <w:rsid w:val="001539E6"/>
    <w:rsid w:val="0016017B"/>
    <w:rsid w:val="00160E0A"/>
    <w:rsid w:val="00165214"/>
    <w:rsid w:val="00165324"/>
    <w:rsid w:val="00165707"/>
    <w:rsid w:val="00165917"/>
    <w:rsid w:val="00165CE5"/>
    <w:rsid w:val="00166BBB"/>
    <w:rsid w:val="001739D2"/>
    <w:rsid w:val="00173D36"/>
    <w:rsid w:val="001763CB"/>
    <w:rsid w:val="00181E33"/>
    <w:rsid w:val="0018301A"/>
    <w:rsid w:val="0018497A"/>
    <w:rsid w:val="00186979"/>
    <w:rsid w:val="00187BF1"/>
    <w:rsid w:val="00196B14"/>
    <w:rsid w:val="001A0111"/>
    <w:rsid w:val="001A070E"/>
    <w:rsid w:val="001A18F1"/>
    <w:rsid w:val="001A57BB"/>
    <w:rsid w:val="001A627F"/>
    <w:rsid w:val="001A6E06"/>
    <w:rsid w:val="001B01A4"/>
    <w:rsid w:val="001B1741"/>
    <w:rsid w:val="001B2B0F"/>
    <w:rsid w:val="001B3991"/>
    <w:rsid w:val="001B51ED"/>
    <w:rsid w:val="001B6893"/>
    <w:rsid w:val="001C08F3"/>
    <w:rsid w:val="001C255C"/>
    <w:rsid w:val="001D180C"/>
    <w:rsid w:val="001D2B71"/>
    <w:rsid w:val="001D324B"/>
    <w:rsid w:val="001D54BA"/>
    <w:rsid w:val="001D5DE5"/>
    <w:rsid w:val="001D5F1F"/>
    <w:rsid w:val="001E172A"/>
    <w:rsid w:val="001E546D"/>
    <w:rsid w:val="001E602D"/>
    <w:rsid w:val="001E7B4D"/>
    <w:rsid w:val="001F0E35"/>
    <w:rsid w:val="001F1600"/>
    <w:rsid w:val="001F5E6D"/>
    <w:rsid w:val="001F667B"/>
    <w:rsid w:val="001F6CCA"/>
    <w:rsid w:val="001F74EB"/>
    <w:rsid w:val="001F76A1"/>
    <w:rsid w:val="00200418"/>
    <w:rsid w:val="00204169"/>
    <w:rsid w:val="00204CCF"/>
    <w:rsid w:val="00205F23"/>
    <w:rsid w:val="00206258"/>
    <w:rsid w:val="002153F1"/>
    <w:rsid w:val="00215ADE"/>
    <w:rsid w:val="00215D6C"/>
    <w:rsid w:val="00220C62"/>
    <w:rsid w:val="00221EB6"/>
    <w:rsid w:val="00233169"/>
    <w:rsid w:val="00235480"/>
    <w:rsid w:val="00235EE1"/>
    <w:rsid w:val="00235F98"/>
    <w:rsid w:val="00236839"/>
    <w:rsid w:val="0024014D"/>
    <w:rsid w:val="002408EF"/>
    <w:rsid w:val="002414DB"/>
    <w:rsid w:val="002450A8"/>
    <w:rsid w:val="0024678B"/>
    <w:rsid w:val="002504F6"/>
    <w:rsid w:val="002544FF"/>
    <w:rsid w:val="0025574F"/>
    <w:rsid w:val="002562AE"/>
    <w:rsid w:val="00257856"/>
    <w:rsid w:val="002600F2"/>
    <w:rsid w:val="00260385"/>
    <w:rsid w:val="00261ECC"/>
    <w:rsid w:val="0026288F"/>
    <w:rsid w:val="00264170"/>
    <w:rsid w:val="002720E3"/>
    <w:rsid w:val="00272450"/>
    <w:rsid w:val="002731D6"/>
    <w:rsid w:val="00273BE9"/>
    <w:rsid w:val="002831DA"/>
    <w:rsid w:val="00284CEE"/>
    <w:rsid w:val="0029350F"/>
    <w:rsid w:val="00293585"/>
    <w:rsid w:val="00295040"/>
    <w:rsid w:val="00295F28"/>
    <w:rsid w:val="002A42FC"/>
    <w:rsid w:val="002B1E39"/>
    <w:rsid w:val="002B7FD3"/>
    <w:rsid w:val="002C0EF0"/>
    <w:rsid w:val="002C4CF6"/>
    <w:rsid w:val="002C594F"/>
    <w:rsid w:val="002C68C0"/>
    <w:rsid w:val="002D04E0"/>
    <w:rsid w:val="002D37DD"/>
    <w:rsid w:val="002D637D"/>
    <w:rsid w:val="002D6EC6"/>
    <w:rsid w:val="002E2AA2"/>
    <w:rsid w:val="002E386E"/>
    <w:rsid w:val="002E6297"/>
    <w:rsid w:val="002F392E"/>
    <w:rsid w:val="002F5195"/>
    <w:rsid w:val="002F5E8A"/>
    <w:rsid w:val="002F6F95"/>
    <w:rsid w:val="00301F28"/>
    <w:rsid w:val="00305136"/>
    <w:rsid w:val="00311A8D"/>
    <w:rsid w:val="00312B81"/>
    <w:rsid w:val="0032031C"/>
    <w:rsid w:val="00323431"/>
    <w:rsid w:val="0032398A"/>
    <w:rsid w:val="00323A62"/>
    <w:rsid w:val="003247BE"/>
    <w:rsid w:val="0032668A"/>
    <w:rsid w:val="0032701E"/>
    <w:rsid w:val="003273A6"/>
    <w:rsid w:val="003274DF"/>
    <w:rsid w:val="00327948"/>
    <w:rsid w:val="00327E00"/>
    <w:rsid w:val="00331520"/>
    <w:rsid w:val="00331601"/>
    <w:rsid w:val="00335844"/>
    <w:rsid w:val="0033592C"/>
    <w:rsid w:val="00335D4F"/>
    <w:rsid w:val="00346F45"/>
    <w:rsid w:val="00350B98"/>
    <w:rsid w:val="003520D9"/>
    <w:rsid w:val="003551DB"/>
    <w:rsid w:val="00356F6D"/>
    <w:rsid w:val="00362CB4"/>
    <w:rsid w:val="00364A80"/>
    <w:rsid w:val="00367400"/>
    <w:rsid w:val="00370DE5"/>
    <w:rsid w:val="00374D67"/>
    <w:rsid w:val="003771C2"/>
    <w:rsid w:val="00377E05"/>
    <w:rsid w:val="003802DA"/>
    <w:rsid w:val="0038064E"/>
    <w:rsid w:val="00381C4B"/>
    <w:rsid w:val="0039199A"/>
    <w:rsid w:val="00392627"/>
    <w:rsid w:val="003933C3"/>
    <w:rsid w:val="003A28FE"/>
    <w:rsid w:val="003A3248"/>
    <w:rsid w:val="003A3EB6"/>
    <w:rsid w:val="003A5519"/>
    <w:rsid w:val="003A5B5C"/>
    <w:rsid w:val="003A7744"/>
    <w:rsid w:val="003B0159"/>
    <w:rsid w:val="003B065A"/>
    <w:rsid w:val="003B2401"/>
    <w:rsid w:val="003B4216"/>
    <w:rsid w:val="003B58A8"/>
    <w:rsid w:val="003B7896"/>
    <w:rsid w:val="003C007F"/>
    <w:rsid w:val="003C2A24"/>
    <w:rsid w:val="003C5E96"/>
    <w:rsid w:val="003D0EA9"/>
    <w:rsid w:val="003D30AD"/>
    <w:rsid w:val="003D33E3"/>
    <w:rsid w:val="003D41C3"/>
    <w:rsid w:val="003E3F54"/>
    <w:rsid w:val="003E534F"/>
    <w:rsid w:val="003E55E4"/>
    <w:rsid w:val="003E7CC8"/>
    <w:rsid w:val="003F009A"/>
    <w:rsid w:val="003F15C2"/>
    <w:rsid w:val="003F2CE2"/>
    <w:rsid w:val="003F346C"/>
    <w:rsid w:val="003F5F42"/>
    <w:rsid w:val="003F6001"/>
    <w:rsid w:val="003F73D3"/>
    <w:rsid w:val="003F7A3D"/>
    <w:rsid w:val="004035E8"/>
    <w:rsid w:val="0040432C"/>
    <w:rsid w:val="0040576C"/>
    <w:rsid w:val="00407ECF"/>
    <w:rsid w:val="00413EE8"/>
    <w:rsid w:val="00413EFB"/>
    <w:rsid w:val="0041436F"/>
    <w:rsid w:val="004168AC"/>
    <w:rsid w:val="00416EAC"/>
    <w:rsid w:val="00417FC2"/>
    <w:rsid w:val="0042040C"/>
    <w:rsid w:val="004211BB"/>
    <w:rsid w:val="00427B5A"/>
    <w:rsid w:val="0043080E"/>
    <w:rsid w:val="004320AC"/>
    <w:rsid w:val="0043465F"/>
    <w:rsid w:val="00436033"/>
    <w:rsid w:val="004376D4"/>
    <w:rsid w:val="004439B5"/>
    <w:rsid w:val="00451A45"/>
    <w:rsid w:val="00453DA4"/>
    <w:rsid w:val="00454572"/>
    <w:rsid w:val="00456AD6"/>
    <w:rsid w:val="00456DD7"/>
    <w:rsid w:val="0045754A"/>
    <w:rsid w:val="00461338"/>
    <w:rsid w:val="00465034"/>
    <w:rsid w:val="0046681D"/>
    <w:rsid w:val="00467B42"/>
    <w:rsid w:val="00470C3B"/>
    <w:rsid w:val="0047259F"/>
    <w:rsid w:val="004726C5"/>
    <w:rsid w:val="00473C9E"/>
    <w:rsid w:val="00480BD3"/>
    <w:rsid w:val="00481389"/>
    <w:rsid w:val="00482D6E"/>
    <w:rsid w:val="00483CAD"/>
    <w:rsid w:val="00485CB4"/>
    <w:rsid w:val="0048683D"/>
    <w:rsid w:val="004902B3"/>
    <w:rsid w:val="004A1F2B"/>
    <w:rsid w:val="004A1FD8"/>
    <w:rsid w:val="004A27B0"/>
    <w:rsid w:val="004A51B2"/>
    <w:rsid w:val="004A61E2"/>
    <w:rsid w:val="004B2204"/>
    <w:rsid w:val="004B3154"/>
    <w:rsid w:val="004B5428"/>
    <w:rsid w:val="004B58CC"/>
    <w:rsid w:val="004B6F28"/>
    <w:rsid w:val="004B7BF3"/>
    <w:rsid w:val="004C0039"/>
    <w:rsid w:val="004C18B4"/>
    <w:rsid w:val="004C7C1E"/>
    <w:rsid w:val="004C7DAE"/>
    <w:rsid w:val="004D1060"/>
    <w:rsid w:val="004D2212"/>
    <w:rsid w:val="004D2FCC"/>
    <w:rsid w:val="004D3B68"/>
    <w:rsid w:val="004D42F6"/>
    <w:rsid w:val="004D54FA"/>
    <w:rsid w:val="004E04C3"/>
    <w:rsid w:val="004E1DC8"/>
    <w:rsid w:val="004E3959"/>
    <w:rsid w:val="004E67B8"/>
    <w:rsid w:val="004F39C8"/>
    <w:rsid w:val="004F530E"/>
    <w:rsid w:val="005005D4"/>
    <w:rsid w:val="0050147A"/>
    <w:rsid w:val="005029AF"/>
    <w:rsid w:val="00502A80"/>
    <w:rsid w:val="00503F75"/>
    <w:rsid w:val="00505939"/>
    <w:rsid w:val="005065F3"/>
    <w:rsid w:val="00512374"/>
    <w:rsid w:val="00514810"/>
    <w:rsid w:val="00514AF9"/>
    <w:rsid w:val="00515FA3"/>
    <w:rsid w:val="0051668B"/>
    <w:rsid w:val="00521969"/>
    <w:rsid w:val="00522A6C"/>
    <w:rsid w:val="00523810"/>
    <w:rsid w:val="005260E0"/>
    <w:rsid w:val="0052779E"/>
    <w:rsid w:val="00530231"/>
    <w:rsid w:val="005316D8"/>
    <w:rsid w:val="0053605E"/>
    <w:rsid w:val="00537244"/>
    <w:rsid w:val="005377E9"/>
    <w:rsid w:val="00537A04"/>
    <w:rsid w:val="005425AF"/>
    <w:rsid w:val="00544F0E"/>
    <w:rsid w:val="005455C6"/>
    <w:rsid w:val="00550413"/>
    <w:rsid w:val="00556739"/>
    <w:rsid w:val="0056059A"/>
    <w:rsid w:val="00562D9C"/>
    <w:rsid w:val="00562EB6"/>
    <w:rsid w:val="00565EDC"/>
    <w:rsid w:val="0057052B"/>
    <w:rsid w:val="0057122E"/>
    <w:rsid w:val="00577F92"/>
    <w:rsid w:val="005814F8"/>
    <w:rsid w:val="00582B53"/>
    <w:rsid w:val="00582D46"/>
    <w:rsid w:val="00585B13"/>
    <w:rsid w:val="00586522"/>
    <w:rsid w:val="0059472D"/>
    <w:rsid w:val="00597491"/>
    <w:rsid w:val="005A29BC"/>
    <w:rsid w:val="005A481D"/>
    <w:rsid w:val="005A705C"/>
    <w:rsid w:val="005B00EB"/>
    <w:rsid w:val="005B3467"/>
    <w:rsid w:val="005B37FC"/>
    <w:rsid w:val="005B424D"/>
    <w:rsid w:val="005B5F79"/>
    <w:rsid w:val="005B73E4"/>
    <w:rsid w:val="005C038A"/>
    <w:rsid w:val="005C0E6F"/>
    <w:rsid w:val="005C2DD6"/>
    <w:rsid w:val="005C733D"/>
    <w:rsid w:val="005D08B4"/>
    <w:rsid w:val="005D258B"/>
    <w:rsid w:val="005D2DE1"/>
    <w:rsid w:val="005D45D8"/>
    <w:rsid w:val="005D7229"/>
    <w:rsid w:val="005E3948"/>
    <w:rsid w:val="005E4BC0"/>
    <w:rsid w:val="005E5558"/>
    <w:rsid w:val="005E6B4E"/>
    <w:rsid w:val="005E7D52"/>
    <w:rsid w:val="005F13C7"/>
    <w:rsid w:val="005F6958"/>
    <w:rsid w:val="0060482C"/>
    <w:rsid w:val="006054FB"/>
    <w:rsid w:val="00607763"/>
    <w:rsid w:val="00607DF5"/>
    <w:rsid w:val="006156CE"/>
    <w:rsid w:val="0062297D"/>
    <w:rsid w:val="0062403F"/>
    <w:rsid w:val="00624259"/>
    <w:rsid w:val="0062671F"/>
    <w:rsid w:val="006268E4"/>
    <w:rsid w:val="00626BAE"/>
    <w:rsid w:val="006338B0"/>
    <w:rsid w:val="0063402B"/>
    <w:rsid w:val="00634034"/>
    <w:rsid w:val="00645031"/>
    <w:rsid w:val="006463C7"/>
    <w:rsid w:val="0065705F"/>
    <w:rsid w:val="00657B52"/>
    <w:rsid w:val="00661590"/>
    <w:rsid w:val="00661F0A"/>
    <w:rsid w:val="00664039"/>
    <w:rsid w:val="0066554D"/>
    <w:rsid w:val="006721FE"/>
    <w:rsid w:val="00677297"/>
    <w:rsid w:val="00680638"/>
    <w:rsid w:val="00683BDB"/>
    <w:rsid w:val="00683EE9"/>
    <w:rsid w:val="00690EB4"/>
    <w:rsid w:val="006916FE"/>
    <w:rsid w:val="00692A83"/>
    <w:rsid w:val="006934B5"/>
    <w:rsid w:val="0069435F"/>
    <w:rsid w:val="006A07BB"/>
    <w:rsid w:val="006A3AC0"/>
    <w:rsid w:val="006A6878"/>
    <w:rsid w:val="006A7CF6"/>
    <w:rsid w:val="006B2815"/>
    <w:rsid w:val="006B2CC3"/>
    <w:rsid w:val="006C7477"/>
    <w:rsid w:val="006C775F"/>
    <w:rsid w:val="006D04D4"/>
    <w:rsid w:val="006D0BAC"/>
    <w:rsid w:val="006D1431"/>
    <w:rsid w:val="006D2EC0"/>
    <w:rsid w:val="006D3AF7"/>
    <w:rsid w:val="006D579C"/>
    <w:rsid w:val="006D6984"/>
    <w:rsid w:val="006D7F23"/>
    <w:rsid w:val="006E0002"/>
    <w:rsid w:val="006E0348"/>
    <w:rsid w:val="006E1EA3"/>
    <w:rsid w:val="006E26E0"/>
    <w:rsid w:val="006E5262"/>
    <w:rsid w:val="006E5E19"/>
    <w:rsid w:val="006F1421"/>
    <w:rsid w:val="006F20A0"/>
    <w:rsid w:val="006F4218"/>
    <w:rsid w:val="006F42B2"/>
    <w:rsid w:val="00700AB2"/>
    <w:rsid w:val="00700C15"/>
    <w:rsid w:val="00700DB0"/>
    <w:rsid w:val="00701EE0"/>
    <w:rsid w:val="00702923"/>
    <w:rsid w:val="007062BE"/>
    <w:rsid w:val="00707CE9"/>
    <w:rsid w:val="00712E7F"/>
    <w:rsid w:val="0071636F"/>
    <w:rsid w:val="007205E5"/>
    <w:rsid w:val="00721CDE"/>
    <w:rsid w:val="00724F4F"/>
    <w:rsid w:val="00726688"/>
    <w:rsid w:val="00727846"/>
    <w:rsid w:val="007331FA"/>
    <w:rsid w:val="007406DD"/>
    <w:rsid w:val="00743678"/>
    <w:rsid w:val="007453F9"/>
    <w:rsid w:val="00746812"/>
    <w:rsid w:val="00754631"/>
    <w:rsid w:val="007557FB"/>
    <w:rsid w:val="0076034B"/>
    <w:rsid w:val="00761473"/>
    <w:rsid w:val="007629F3"/>
    <w:rsid w:val="007649F6"/>
    <w:rsid w:val="00764CED"/>
    <w:rsid w:val="00773021"/>
    <w:rsid w:val="00773C9F"/>
    <w:rsid w:val="0078250E"/>
    <w:rsid w:val="00785C66"/>
    <w:rsid w:val="00785CF3"/>
    <w:rsid w:val="00787453"/>
    <w:rsid w:val="00787768"/>
    <w:rsid w:val="00792309"/>
    <w:rsid w:val="0079262A"/>
    <w:rsid w:val="00792A9D"/>
    <w:rsid w:val="007A2E9F"/>
    <w:rsid w:val="007A7AC5"/>
    <w:rsid w:val="007B101C"/>
    <w:rsid w:val="007B2F8A"/>
    <w:rsid w:val="007B41D6"/>
    <w:rsid w:val="007B5FD1"/>
    <w:rsid w:val="007B633F"/>
    <w:rsid w:val="007C0325"/>
    <w:rsid w:val="007C1AAB"/>
    <w:rsid w:val="007C4681"/>
    <w:rsid w:val="007C540B"/>
    <w:rsid w:val="007C545E"/>
    <w:rsid w:val="007D1534"/>
    <w:rsid w:val="007D537E"/>
    <w:rsid w:val="007E0D2B"/>
    <w:rsid w:val="007E5FAC"/>
    <w:rsid w:val="007E6B31"/>
    <w:rsid w:val="007F0837"/>
    <w:rsid w:val="007F4D6E"/>
    <w:rsid w:val="0080122F"/>
    <w:rsid w:val="00802C3F"/>
    <w:rsid w:val="008067E6"/>
    <w:rsid w:val="00810C99"/>
    <w:rsid w:val="0081175D"/>
    <w:rsid w:val="00812773"/>
    <w:rsid w:val="00813129"/>
    <w:rsid w:val="00813A60"/>
    <w:rsid w:val="008141DA"/>
    <w:rsid w:val="00814731"/>
    <w:rsid w:val="00815012"/>
    <w:rsid w:val="008208B3"/>
    <w:rsid w:val="00831054"/>
    <w:rsid w:val="00831730"/>
    <w:rsid w:val="00831EF9"/>
    <w:rsid w:val="008350B2"/>
    <w:rsid w:val="008352FA"/>
    <w:rsid w:val="0083698F"/>
    <w:rsid w:val="008407C2"/>
    <w:rsid w:val="00843B9A"/>
    <w:rsid w:val="0084476C"/>
    <w:rsid w:val="00844D18"/>
    <w:rsid w:val="00850637"/>
    <w:rsid w:val="00851523"/>
    <w:rsid w:val="00851A3C"/>
    <w:rsid w:val="00851CCB"/>
    <w:rsid w:val="00852D32"/>
    <w:rsid w:val="00854B0C"/>
    <w:rsid w:val="00854F14"/>
    <w:rsid w:val="00856005"/>
    <w:rsid w:val="008565F7"/>
    <w:rsid w:val="008576D0"/>
    <w:rsid w:val="00861A8F"/>
    <w:rsid w:val="00862E68"/>
    <w:rsid w:val="00863CA2"/>
    <w:rsid w:val="008713D9"/>
    <w:rsid w:val="0087175F"/>
    <w:rsid w:val="008721DB"/>
    <w:rsid w:val="00874CF0"/>
    <w:rsid w:val="00876AEA"/>
    <w:rsid w:val="0087708A"/>
    <w:rsid w:val="00880E00"/>
    <w:rsid w:val="00881DD9"/>
    <w:rsid w:val="0088265E"/>
    <w:rsid w:val="008833E2"/>
    <w:rsid w:val="008916C5"/>
    <w:rsid w:val="008918CD"/>
    <w:rsid w:val="00891C78"/>
    <w:rsid w:val="00893686"/>
    <w:rsid w:val="0089446F"/>
    <w:rsid w:val="00895F32"/>
    <w:rsid w:val="008962D7"/>
    <w:rsid w:val="008A0DB9"/>
    <w:rsid w:val="008A1A7D"/>
    <w:rsid w:val="008A2739"/>
    <w:rsid w:val="008A42AF"/>
    <w:rsid w:val="008A4E1F"/>
    <w:rsid w:val="008A65D3"/>
    <w:rsid w:val="008A6BAD"/>
    <w:rsid w:val="008A6BF1"/>
    <w:rsid w:val="008B5A1D"/>
    <w:rsid w:val="008B5F2E"/>
    <w:rsid w:val="008B6D8E"/>
    <w:rsid w:val="008B7A5C"/>
    <w:rsid w:val="008C20FF"/>
    <w:rsid w:val="008C268D"/>
    <w:rsid w:val="008C4835"/>
    <w:rsid w:val="008C7CD6"/>
    <w:rsid w:val="008D2157"/>
    <w:rsid w:val="008D2A0B"/>
    <w:rsid w:val="008D3DDC"/>
    <w:rsid w:val="008D7A59"/>
    <w:rsid w:val="008E085A"/>
    <w:rsid w:val="008E1ECA"/>
    <w:rsid w:val="008E2D24"/>
    <w:rsid w:val="008E6D12"/>
    <w:rsid w:val="008F076E"/>
    <w:rsid w:val="008F085A"/>
    <w:rsid w:val="008F1DB5"/>
    <w:rsid w:val="008F58B4"/>
    <w:rsid w:val="0090104A"/>
    <w:rsid w:val="0090192F"/>
    <w:rsid w:val="009035C8"/>
    <w:rsid w:val="00910E46"/>
    <w:rsid w:val="00911061"/>
    <w:rsid w:val="009168D7"/>
    <w:rsid w:val="00916EE9"/>
    <w:rsid w:val="0092044D"/>
    <w:rsid w:val="009209F3"/>
    <w:rsid w:val="00923C3D"/>
    <w:rsid w:val="0092581C"/>
    <w:rsid w:val="009263E2"/>
    <w:rsid w:val="00931272"/>
    <w:rsid w:val="00931D4B"/>
    <w:rsid w:val="00932284"/>
    <w:rsid w:val="00934DF9"/>
    <w:rsid w:val="0093640A"/>
    <w:rsid w:val="00936E2E"/>
    <w:rsid w:val="00941527"/>
    <w:rsid w:val="00945B40"/>
    <w:rsid w:val="00950188"/>
    <w:rsid w:val="00950441"/>
    <w:rsid w:val="00956CCC"/>
    <w:rsid w:val="00957221"/>
    <w:rsid w:val="009645B3"/>
    <w:rsid w:val="00967D74"/>
    <w:rsid w:val="0097227F"/>
    <w:rsid w:val="00974B60"/>
    <w:rsid w:val="00974D98"/>
    <w:rsid w:val="00976012"/>
    <w:rsid w:val="009774B1"/>
    <w:rsid w:val="00981448"/>
    <w:rsid w:val="009831A5"/>
    <w:rsid w:val="00984C10"/>
    <w:rsid w:val="00984D20"/>
    <w:rsid w:val="0098636B"/>
    <w:rsid w:val="00986948"/>
    <w:rsid w:val="00986F6E"/>
    <w:rsid w:val="00987280"/>
    <w:rsid w:val="00992231"/>
    <w:rsid w:val="00992610"/>
    <w:rsid w:val="009B08B1"/>
    <w:rsid w:val="009B3258"/>
    <w:rsid w:val="009B68AD"/>
    <w:rsid w:val="009C044A"/>
    <w:rsid w:val="009C0843"/>
    <w:rsid w:val="009C174B"/>
    <w:rsid w:val="009C2C76"/>
    <w:rsid w:val="009C58C2"/>
    <w:rsid w:val="009D011A"/>
    <w:rsid w:val="009D0893"/>
    <w:rsid w:val="009D380C"/>
    <w:rsid w:val="009D3C97"/>
    <w:rsid w:val="009D40FC"/>
    <w:rsid w:val="009D4DE7"/>
    <w:rsid w:val="009D6A48"/>
    <w:rsid w:val="009D74D4"/>
    <w:rsid w:val="009E0192"/>
    <w:rsid w:val="009E1240"/>
    <w:rsid w:val="009E29FD"/>
    <w:rsid w:val="009E2CE4"/>
    <w:rsid w:val="009F2CA0"/>
    <w:rsid w:val="009F36BD"/>
    <w:rsid w:val="009F61F7"/>
    <w:rsid w:val="009F6833"/>
    <w:rsid w:val="00A0200B"/>
    <w:rsid w:val="00A02308"/>
    <w:rsid w:val="00A04411"/>
    <w:rsid w:val="00A05940"/>
    <w:rsid w:val="00A11EC8"/>
    <w:rsid w:val="00A12BE1"/>
    <w:rsid w:val="00A167C1"/>
    <w:rsid w:val="00A22473"/>
    <w:rsid w:val="00A23490"/>
    <w:rsid w:val="00A25033"/>
    <w:rsid w:val="00A303E5"/>
    <w:rsid w:val="00A30578"/>
    <w:rsid w:val="00A307AA"/>
    <w:rsid w:val="00A316BE"/>
    <w:rsid w:val="00A3465B"/>
    <w:rsid w:val="00A34B93"/>
    <w:rsid w:val="00A35896"/>
    <w:rsid w:val="00A36DAB"/>
    <w:rsid w:val="00A402E5"/>
    <w:rsid w:val="00A418C1"/>
    <w:rsid w:val="00A41AC1"/>
    <w:rsid w:val="00A42DED"/>
    <w:rsid w:val="00A4382C"/>
    <w:rsid w:val="00A44DC7"/>
    <w:rsid w:val="00A461F2"/>
    <w:rsid w:val="00A479A2"/>
    <w:rsid w:val="00A47B9A"/>
    <w:rsid w:val="00A50EBF"/>
    <w:rsid w:val="00A5120A"/>
    <w:rsid w:val="00A540B6"/>
    <w:rsid w:val="00A566DA"/>
    <w:rsid w:val="00A5720A"/>
    <w:rsid w:val="00A57AC0"/>
    <w:rsid w:val="00A641F7"/>
    <w:rsid w:val="00A64F2F"/>
    <w:rsid w:val="00A67CAE"/>
    <w:rsid w:val="00A70147"/>
    <w:rsid w:val="00A72435"/>
    <w:rsid w:val="00A7499E"/>
    <w:rsid w:val="00A764C4"/>
    <w:rsid w:val="00A80299"/>
    <w:rsid w:val="00A91135"/>
    <w:rsid w:val="00A92506"/>
    <w:rsid w:val="00AA1CD1"/>
    <w:rsid w:val="00AA4953"/>
    <w:rsid w:val="00AA7A04"/>
    <w:rsid w:val="00AC1B9C"/>
    <w:rsid w:val="00AC4F48"/>
    <w:rsid w:val="00AC5DCE"/>
    <w:rsid w:val="00AD2ACA"/>
    <w:rsid w:val="00AD6C39"/>
    <w:rsid w:val="00AD72F4"/>
    <w:rsid w:val="00AE226D"/>
    <w:rsid w:val="00AE3C5D"/>
    <w:rsid w:val="00AE467E"/>
    <w:rsid w:val="00AE6B45"/>
    <w:rsid w:val="00AE6FDD"/>
    <w:rsid w:val="00AE7650"/>
    <w:rsid w:val="00AE795D"/>
    <w:rsid w:val="00AF32F2"/>
    <w:rsid w:val="00AF36F9"/>
    <w:rsid w:val="00AF4665"/>
    <w:rsid w:val="00AF57A7"/>
    <w:rsid w:val="00AF7D89"/>
    <w:rsid w:val="00B013BD"/>
    <w:rsid w:val="00B0416C"/>
    <w:rsid w:val="00B13212"/>
    <w:rsid w:val="00B13ED7"/>
    <w:rsid w:val="00B13F3E"/>
    <w:rsid w:val="00B1455D"/>
    <w:rsid w:val="00B174B8"/>
    <w:rsid w:val="00B175AA"/>
    <w:rsid w:val="00B20797"/>
    <w:rsid w:val="00B21C88"/>
    <w:rsid w:val="00B22088"/>
    <w:rsid w:val="00B22146"/>
    <w:rsid w:val="00B22BFA"/>
    <w:rsid w:val="00B24511"/>
    <w:rsid w:val="00B2526E"/>
    <w:rsid w:val="00B30203"/>
    <w:rsid w:val="00B31374"/>
    <w:rsid w:val="00B31BD0"/>
    <w:rsid w:val="00B32034"/>
    <w:rsid w:val="00B32434"/>
    <w:rsid w:val="00B33C16"/>
    <w:rsid w:val="00B33F58"/>
    <w:rsid w:val="00B349E9"/>
    <w:rsid w:val="00B41654"/>
    <w:rsid w:val="00B43F20"/>
    <w:rsid w:val="00B4540F"/>
    <w:rsid w:val="00B45C4F"/>
    <w:rsid w:val="00B461F4"/>
    <w:rsid w:val="00B46A54"/>
    <w:rsid w:val="00B46E8A"/>
    <w:rsid w:val="00B514FE"/>
    <w:rsid w:val="00B6107B"/>
    <w:rsid w:val="00B65645"/>
    <w:rsid w:val="00B75B26"/>
    <w:rsid w:val="00B76616"/>
    <w:rsid w:val="00B81317"/>
    <w:rsid w:val="00B82CD2"/>
    <w:rsid w:val="00B84FBB"/>
    <w:rsid w:val="00B84FF8"/>
    <w:rsid w:val="00B929CB"/>
    <w:rsid w:val="00B94B15"/>
    <w:rsid w:val="00B974FE"/>
    <w:rsid w:val="00B97A72"/>
    <w:rsid w:val="00BA0036"/>
    <w:rsid w:val="00BA2933"/>
    <w:rsid w:val="00BB0281"/>
    <w:rsid w:val="00BB0FF6"/>
    <w:rsid w:val="00BB1995"/>
    <w:rsid w:val="00BB205E"/>
    <w:rsid w:val="00BB3910"/>
    <w:rsid w:val="00BB4580"/>
    <w:rsid w:val="00BB5188"/>
    <w:rsid w:val="00BC0454"/>
    <w:rsid w:val="00BC16EA"/>
    <w:rsid w:val="00BC3687"/>
    <w:rsid w:val="00BD12E4"/>
    <w:rsid w:val="00BD2267"/>
    <w:rsid w:val="00BD3EA6"/>
    <w:rsid w:val="00BD4A4D"/>
    <w:rsid w:val="00BD7D09"/>
    <w:rsid w:val="00BE12F6"/>
    <w:rsid w:val="00BE4570"/>
    <w:rsid w:val="00BF0601"/>
    <w:rsid w:val="00BF7E36"/>
    <w:rsid w:val="00C0046A"/>
    <w:rsid w:val="00C018A4"/>
    <w:rsid w:val="00C06BE9"/>
    <w:rsid w:val="00C12DDC"/>
    <w:rsid w:val="00C13938"/>
    <w:rsid w:val="00C14FB9"/>
    <w:rsid w:val="00C14FF5"/>
    <w:rsid w:val="00C16514"/>
    <w:rsid w:val="00C17896"/>
    <w:rsid w:val="00C2287D"/>
    <w:rsid w:val="00C24867"/>
    <w:rsid w:val="00C24A73"/>
    <w:rsid w:val="00C2553A"/>
    <w:rsid w:val="00C30DB1"/>
    <w:rsid w:val="00C32D76"/>
    <w:rsid w:val="00C35A08"/>
    <w:rsid w:val="00C3614D"/>
    <w:rsid w:val="00C36306"/>
    <w:rsid w:val="00C36B14"/>
    <w:rsid w:val="00C440D6"/>
    <w:rsid w:val="00C457FC"/>
    <w:rsid w:val="00C53E49"/>
    <w:rsid w:val="00C54B89"/>
    <w:rsid w:val="00C54EB7"/>
    <w:rsid w:val="00C55596"/>
    <w:rsid w:val="00C560A5"/>
    <w:rsid w:val="00C561AB"/>
    <w:rsid w:val="00C56210"/>
    <w:rsid w:val="00C57B52"/>
    <w:rsid w:val="00C6072E"/>
    <w:rsid w:val="00C60F98"/>
    <w:rsid w:val="00C612E0"/>
    <w:rsid w:val="00C65E06"/>
    <w:rsid w:val="00C706D5"/>
    <w:rsid w:val="00C7504B"/>
    <w:rsid w:val="00C75B9D"/>
    <w:rsid w:val="00C76F9C"/>
    <w:rsid w:val="00C80B80"/>
    <w:rsid w:val="00C927F7"/>
    <w:rsid w:val="00C95654"/>
    <w:rsid w:val="00C963D3"/>
    <w:rsid w:val="00CA3473"/>
    <w:rsid w:val="00CA7F41"/>
    <w:rsid w:val="00CB01DC"/>
    <w:rsid w:val="00CB1A37"/>
    <w:rsid w:val="00CB3DDC"/>
    <w:rsid w:val="00CB493E"/>
    <w:rsid w:val="00CB5A0A"/>
    <w:rsid w:val="00CB7CDF"/>
    <w:rsid w:val="00CC4297"/>
    <w:rsid w:val="00CC68B3"/>
    <w:rsid w:val="00CC6D99"/>
    <w:rsid w:val="00CD5B8A"/>
    <w:rsid w:val="00CD7A18"/>
    <w:rsid w:val="00CE3307"/>
    <w:rsid w:val="00CE7324"/>
    <w:rsid w:val="00CF1488"/>
    <w:rsid w:val="00CF18C6"/>
    <w:rsid w:val="00CF1EAD"/>
    <w:rsid w:val="00CF4AA6"/>
    <w:rsid w:val="00CF6281"/>
    <w:rsid w:val="00CF658C"/>
    <w:rsid w:val="00D0064A"/>
    <w:rsid w:val="00D040EF"/>
    <w:rsid w:val="00D057DA"/>
    <w:rsid w:val="00D071C0"/>
    <w:rsid w:val="00D103A3"/>
    <w:rsid w:val="00D10856"/>
    <w:rsid w:val="00D11063"/>
    <w:rsid w:val="00D110E9"/>
    <w:rsid w:val="00D11871"/>
    <w:rsid w:val="00D162E5"/>
    <w:rsid w:val="00D171A3"/>
    <w:rsid w:val="00D2021C"/>
    <w:rsid w:val="00D20D7F"/>
    <w:rsid w:val="00D23480"/>
    <w:rsid w:val="00D240A3"/>
    <w:rsid w:val="00D24803"/>
    <w:rsid w:val="00D271FF"/>
    <w:rsid w:val="00D274B9"/>
    <w:rsid w:val="00D319C5"/>
    <w:rsid w:val="00D31BFD"/>
    <w:rsid w:val="00D32EE0"/>
    <w:rsid w:val="00D3355E"/>
    <w:rsid w:val="00D36E8E"/>
    <w:rsid w:val="00D37F5D"/>
    <w:rsid w:val="00D413E1"/>
    <w:rsid w:val="00D41F99"/>
    <w:rsid w:val="00D437A5"/>
    <w:rsid w:val="00D441A4"/>
    <w:rsid w:val="00D448F0"/>
    <w:rsid w:val="00D45D21"/>
    <w:rsid w:val="00D47E00"/>
    <w:rsid w:val="00D51D7E"/>
    <w:rsid w:val="00D51F66"/>
    <w:rsid w:val="00D538E9"/>
    <w:rsid w:val="00D56242"/>
    <w:rsid w:val="00D56E20"/>
    <w:rsid w:val="00D5722D"/>
    <w:rsid w:val="00D6011E"/>
    <w:rsid w:val="00D61926"/>
    <w:rsid w:val="00D6249D"/>
    <w:rsid w:val="00D632D8"/>
    <w:rsid w:val="00D6385D"/>
    <w:rsid w:val="00D66FA2"/>
    <w:rsid w:val="00D742F0"/>
    <w:rsid w:val="00D75A15"/>
    <w:rsid w:val="00D772A5"/>
    <w:rsid w:val="00D77453"/>
    <w:rsid w:val="00D77D60"/>
    <w:rsid w:val="00D81CAD"/>
    <w:rsid w:val="00D83961"/>
    <w:rsid w:val="00D87351"/>
    <w:rsid w:val="00D87B7D"/>
    <w:rsid w:val="00D87DCB"/>
    <w:rsid w:val="00D9087D"/>
    <w:rsid w:val="00D93962"/>
    <w:rsid w:val="00D953D3"/>
    <w:rsid w:val="00D961CA"/>
    <w:rsid w:val="00D96571"/>
    <w:rsid w:val="00D971D0"/>
    <w:rsid w:val="00D976CB"/>
    <w:rsid w:val="00D978EE"/>
    <w:rsid w:val="00DA21CB"/>
    <w:rsid w:val="00DA2ADC"/>
    <w:rsid w:val="00DA3AB9"/>
    <w:rsid w:val="00DA3BB2"/>
    <w:rsid w:val="00DA4007"/>
    <w:rsid w:val="00DA4A37"/>
    <w:rsid w:val="00DA5A49"/>
    <w:rsid w:val="00DA6BC0"/>
    <w:rsid w:val="00DB097D"/>
    <w:rsid w:val="00DB5478"/>
    <w:rsid w:val="00DC0288"/>
    <w:rsid w:val="00DC0ACC"/>
    <w:rsid w:val="00DC0E1D"/>
    <w:rsid w:val="00DC16FD"/>
    <w:rsid w:val="00DC1F27"/>
    <w:rsid w:val="00DC2AF9"/>
    <w:rsid w:val="00DC52C2"/>
    <w:rsid w:val="00DD05B4"/>
    <w:rsid w:val="00DD0F77"/>
    <w:rsid w:val="00DD6A71"/>
    <w:rsid w:val="00DE03AC"/>
    <w:rsid w:val="00DE03CB"/>
    <w:rsid w:val="00DE44AA"/>
    <w:rsid w:val="00DE51C1"/>
    <w:rsid w:val="00DE75F5"/>
    <w:rsid w:val="00DE79FA"/>
    <w:rsid w:val="00DF4971"/>
    <w:rsid w:val="00DF4FEE"/>
    <w:rsid w:val="00DF5087"/>
    <w:rsid w:val="00DF65D5"/>
    <w:rsid w:val="00DF72D6"/>
    <w:rsid w:val="00DF73A5"/>
    <w:rsid w:val="00DF742B"/>
    <w:rsid w:val="00DF74D6"/>
    <w:rsid w:val="00E03662"/>
    <w:rsid w:val="00E04E0B"/>
    <w:rsid w:val="00E06B34"/>
    <w:rsid w:val="00E11B3E"/>
    <w:rsid w:val="00E151A4"/>
    <w:rsid w:val="00E16C18"/>
    <w:rsid w:val="00E24781"/>
    <w:rsid w:val="00E254AC"/>
    <w:rsid w:val="00E260A6"/>
    <w:rsid w:val="00E26496"/>
    <w:rsid w:val="00E26813"/>
    <w:rsid w:val="00E30455"/>
    <w:rsid w:val="00E304E5"/>
    <w:rsid w:val="00E30723"/>
    <w:rsid w:val="00E3660A"/>
    <w:rsid w:val="00E3683F"/>
    <w:rsid w:val="00E37268"/>
    <w:rsid w:val="00E37EDB"/>
    <w:rsid w:val="00E40B4B"/>
    <w:rsid w:val="00E41727"/>
    <w:rsid w:val="00E41BA0"/>
    <w:rsid w:val="00E44639"/>
    <w:rsid w:val="00E469F4"/>
    <w:rsid w:val="00E47394"/>
    <w:rsid w:val="00E52C83"/>
    <w:rsid w:val="00E53C1E"/>
    <w:rsid w:val="00E53EF7"/>
    <w:rsid w:val="00E54C26"/>
    <w:rsid w:val="00E55780"/>
    <w:rsid w:val="00E56A1E"/>
    <w:rsid w:val="00E5799C"/>
    <w:rsid w:val="00E6064C"/>
    <w:rsid w:val="00E63CE5"/>
    <w:rsid w:val="00E64CD9"/>
    <w:rsid w:val="00E659E1"/>
    <w:rsid w:val="00E7047C"/>
    <w:rsid w:val="00E7089B"/>
    <w:rsid w:val="00E7181C"/>
    <w:rsid w:val="00E75722"/>
    <w:rsid w:val="00E75B68"/>
    <w:rsid w:val="00E7783B"/>
    <w:rsid w:val="00E77F7C"/>
    <w:rsid w:val="00E811C3"/>
    <w:rsid w:val="00E83049"/>
    <w:rsid w:val="00E853BE"/>
    <w:rsid w:val="00E856A0"/>
    <w:rsid w:val="00E91BCE"/>
    <w:rsid w:val="00E91DA9"/>
    <w:rsid w:val="00E954B5"/>
    <w:rsid w:val="00E9705E"/>
    <w:rsid w:val="00EA0FF8"/>
    <w:rsid w:val="00EA1296"/>
    <w:rsid w:val="00EA26B5"/>
    <w:rsid w:val="00EA62A4"/>
    <w:rsid w:val="00EB0B95"/>
    <w:rsid w:val="00EB4FB3"/>
    <w:rsid w:val="00EB60C4"/>
    <w:rsid w:val="00EB6517"/>
    <w:rsid w:val="00EB7E20"/>
    <w:rsid w:val="00EC2C77"/>
    <w:rsid w:val="00EC2E7D"/>
    <w:rsid w:val="00ED2101"/>
    <w:rsid w:val="00ED24FB"/>
    <w:rsid w:val="00EE0143"/>
    <w:rsid w:val="00EE2E90"/>
    <w:rsid w:val="00EE3698"/>
    <w:rsid w:val="00EE7DC7"/>
    <w:rsid w:val="00EF3E03"/>
    <w:rsid w:val="00EF599E"/>
    <w:rsid w:val="00EF611D"/>
    <w:rsid w:val="00EF6D04"/>
    <w:rsid w:val="00EF6E3D"/>
    <w:rsid w:val="00EF7186"/>
    <w:rsid w:val="00F02A33"/>
    <w:rsid w:val="00F05EB8"/>
    <w:rsid w:val="00F064DB"/>
    <w:rsid w:val="00F1050D"/>
    <w:rsid w:val="00F10536"/>
    <w:rsid w:val="00F112A1"/>
    <w:rsid w:val="00F138B6"/>
    <w:rsid w:val="00F13A1E"/>
    <w:rsid w:val="00F149D5"/>
    <w:rsid w:val="00F15D2B"/>
    <w:rsid w:val="00F20BBC"/>
    <w:rsid w:val="00F21D55"/>
    <w:rsid w:val="00F248E2"/>
    <w:rsid w:val="00F30218"/>
    <w:rsid w:val="00F35313"/>
    <w:rsid w:val="00F4024F"/>
    <w:rsid w:val="00F41E16"/>
    <w:rsid w:val="00F41E69"/>
    <w:rsid w:val="00F43E95"/>
    <w:rsid w:val="00F445AF"/>
    <w:rsid w:val="00F44933"/>
    <w:rsid w:val="00F46EE2"/>
    <w:rsid w:val="00F50BF8"/>
    <w:rsid w:val="00F52D75"/>
    <w:rsid w:val="00F5540C"/>
    <w:rsid w:val="00F55FEB"/>
    <w:rsid w:val="00F561FB"/>
    <w:rsid w:val="00F56AE1"/>
    <w:rsid w:val="00F5770B"/>
    <w:rsid w:val="00F62F90"/>
    <w:rsid w:val="00F63357"/>
    <w:rsid w:val="00F664B5"/>
    <w:rsid w:val="00F66612"/>
    <w:rsid w:val="00F66EA6"/>
    <w:rsid w:val="00F67A8C"/>
    <w:rsid w:val="00F67EE5"/>
    <w:rsid w:val="00F70AC7"/>
    <w:rsid w:val="00F70D2A"/>
    <w:rsid w:val="00F73558"/>
    <w:rsid w:val="00F755B4"/>
    <w:rsid w:val="00F81BBA"/>
    <w:rsid w:val="00F841C0"/>
    <w:rsid w:val="00F85740"/>
    <w:rsid w:val="00F86CE5"/>
    <w:rsid w:val="00F87CA2"/>
    <w:rsid w:val="00F96B7D"/>
    <w:rsid w:val="00F96BFA"/>
    <w:rsid w:val="00F97D9A"/>
    <w:rsid w:val="00FA3A36"/>
    <w:rsid w:val="00FB0979"/>
    <w:rsid w:val="00FB10CC"/>
    <w:rsid w:val="00FB18E7"/>
    <w:rsid w:val="00FB366A"/>
    <w:rsid w:val="00FB5B55"/>
    <w:rsid w:val="00FB62D4"/>
    <w:rsid w:val="00FB7497"/>
    <w:rsid w:val="00FB7861"/>
    <w:rsid w:val="00FC6FD9"/>
    <w:rsid w:val="00FD3DBA"/>
    <w:rsid w:val="00FD3E2F"/>
    <w:rsid w:val="00FD578E"/>
    <w:rsid w:val="00FE35AA"/>
    <w:rsid w:val="00FE4796"/>
    <w:rsid w:val="00FE6F95"/>
    <w:rsid w:val="00FE7FBB"/>
    <w:rsid w:val="00FF3A7D"/>
    <w:rsid w:val="00FF6F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paragraph" w:styleId="5">
    <w:name w:val="heading 5"/>
    <w:basedOn w:val="a"/>
    <w:next w:val="a"/>
    <w:link w:val="50"/>
    <w:qFormat/>
    <w:rsid w:val="00473C9E"/>
    <w:pPr>
      <w:spacing w:before="240" w:after="60"/>
      <w:outlineLvl w:val="4"/>
    </w:pPr>
    <w:rPr>
      <w:b/>
      <w:bCs/>
      <w:i/>
      <w:iCs/>
      <w:sz w:val="26"/>
      <w:szCs w:val="26"/>
    </w:rPr>
  </w:style>
  <w:style w:type="paragraph" w:styleId="6">
    <w:name w:val="heading 6"/>
    <w:basedOn w:val="a"/>
    <w:next w:val="a"/>
    <w:link w:val="60"/>
    <w:qFormat/>
    <w:rsid w:val="00473C9E"/>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link w:val="a4"/>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5">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7">
    <w:name w:val="footer"/>
    <w:basedOn w:val="a"/>
    <w:link w:val="a8"/>
    <w:rsid w:val="005065F3"/>
    <w:pPr>
      <w:tabs>
        <w:tab w:val="center" w:pos="4677"/>
        <w:tab w:val="right" w:pos="9355"/>
      </w:tabs>
    </w:pPr>
  </w:style>
  <w:style w:type="character" w:styleId="a9">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a">
    <w:name w:val="header"/>
    <w:basedOn w:val="a"/>
    <w:link w:val="ab"/>
    <w:uiPriority w:val="99"/>
    <w:rsid w:val="00E30723"/>
    <w:pPr>
      <w:tabs>
        <w:tab w:val="center" w:pos="4677"/>
        <w:tab w:val="right" w:pos="9355"/>
      </w:tabs>
    </w:pPr>
  </w:style>
  <w:style w:type="paragraph" w:styleId="ac">
    <w:name w:val="Balloon Text"/>
    <w:basedOn w:val="a"/>
    <w:link w:val="ad"/>
    <w:rsid w:val="00831054"/>
    <w:rPr>
      <w:rFonts w:ascii="Tahoma" w:hAnsi="Tahoma" w:cs="Tahoma"/>
      <w:sz w:val="16"/>
      <w:szCs w:val="16"/>
    </w:rPr>
  </w:style>
  <w:style w:type="character" w:customStyle="1" w:styleId="ad">
    <w:name w:val="Текст выноски Знак"/>
    <w:basedOn w:val="a0"/>
    <w:link w:val="ac"/>
    <w:rsid w:val="00831054"/>
    <w:rPr>
      <w:rFonts w:ascii="Tahoma" w:hAnsi="Tahoma" w:cs="Tahoma"/>
      <w:sz w:val="16"/>
      <w:szCs w:val="16"/>
    </w:rPr>
  </w:style>
  <w:style w:type="paragraph" w:styleId="ae">
    <w:name w:val="List Paragraph"/>
    <w:basedOn w:val="a"/>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f">
    <w:name w:val="Normal (Web)"/>
    <w:basedOn w:val="a"/>
    <w:rsid w:val="00D742F0"/>
    <w:pPr>
      <w:spacing w:before="100" w:beforeAutospacing="1" w:after="100" w:afterAutospacing="1"/>
    </w:pPr>
  </w:style>
  <w:style w:type="character" w:styleId="af0">
    <w:name w:val="Strong"/>
    <w:qFormat/>
    <w:rsid w:val="00D742F0"/>
    <w:rPr>
      <w:b/>
      <w:bCs/>
    </w:rPr>
  </w:style>
  <w:style w:type="paragraph" w:styleId="af1">
    <w:name w:val="Plain Text"/>
    <w:basedOn w:val="a"/>
    <w:link w:val="af2"/>
    <w:rsid w:val="00F41E16"/>
    <w:rPr>
      <w:rFonts w:ascii="Courier New" w:hAnsi="Courier New" w:cs="Courier New"/>
      <w:sz w:val="20"/>
      <w:szCs w:val="20"/>
    </w:rPr>
  </w:style>
  <w:style w:type="character" w:customStyle="1" w:styleId="af2">
    <w:name w:val="Текст Знак"/>
    <w:basedOn w:val="a0"/>
    <w:link w:val="af1"/>
    <w:rsid w:val="00F41E16"/>
    <w:rPr>
      <w:rFonts w:ascii="Courier New" w:hAnsi="Courier New" w:cs="Courier New"/>
    </w:rPr>
  </w:style>
  <w:style w:type="paragraph" w:styleId="af3">
    <w:name w:val="No Spacing"/>
    <w:qFormat/>
    <w:rsid w:val="00F05EB8"/>
    <w:rPr>
      <w:rFonts w:ascii="Calibri" w:eastAsia="Calibri" w:hAnsi="Calibri"/>
      <w:sz w:val="22"/>
      <w:szCs w:val="22"/>
      <w:lang w:eastAsia="en-US"/>
    </w:rPr>
  </w:style>
  <w:style w:type="paragraph" w:customStyle="1" w:styleId="ConsPlusCell">
    <w:name w:val="ConsPlusCell"/>
    <w:rsid w:val="00974D98"/>
    <w:pPr>
      <w:widowControl w:val="0"/>
      <w:autoSpaceDE w:val="0"/>
      <w:autoSpaceDN w:val="0"/>
      <w:adjustRightInd w:val="0"/>
    </w:pPr>
    <w:rPr>
      <w:sz w:val="24"/>
      <w:szCs w:val="24"/>
    </w:rPr>
  </w:style>
  <w:style w:type="character" w:styleId="af4">
    <w:name w:val="Hyperlink"/>
    <w:basedOn w:val="a0"/>
    <w:rsid w:val="00BC0454"/>
    <w:rPr>
      <w:rFonts w:cs="Times New Roman"/>
      <w:color w:val="0000FF"/>
      <w:u w:val="single"/>
    </w:rPr>
  </w:style>
  <w:style w:type="paragraph" w:customStyle="1" w:styleId="af5">
    <w:name w:val="Заголовок"/>
    <w:uiPriority w:val="99"/>
    <w:rsid w:val="00624259"/>
    <w:pPr>
      <w:widowControl w:val="0"/>
      <w:autoSpaceDE w:val="0"/>
      <w:autoSpaceDN w:val="0"/>
      <w:adjustRightInd w:val="0"/>
    </w:pPr>
    <w:rPr>
      <w:b/>
      <w:bCs/>
      <w:color w:val="000000"/>
      <w:sz w:val="24"/>
      <w:szCs w:val="24"/>
    </w:rPr>
  </w:style>
  <w:style w:type="paragraph" w:customStyle="1" w:styleId="1CStyle22">
    <w:name w:val="1CStyle22"/>
    <w:rsid w:val="00981448"/>
    <w:pPr>
      <w:spacing w:after="200" w:line="276" w:lineRule="auto"/>
      <w:jc w:val="center"/>
    </w:pPr>
    <w:rPr>
      <w:rFonts w:ascii="Arial" w:hAnsi="Arial"/>
      <w:b/>
      <w:sz w:val="18"/>
      <w:szCs w:val="22"/>
    </w:rPr>
  </w:style>
  <w:style w:type="paragraph" w:customStyle="1" w:styleId="1CStyle29">
    <w:name w:val="1CStyle29"/>
    <w:rsid w:val="00981448"/>
    <w:pPr>
      <w:spacing w:after="200" w:line="276" w:lineRule="auto"/>
      <w:jc w:val="center"/>
    </w:pPr>
    <w:rPr>
      <w:rFonts w:ascii="Arial" w:hAnsi="Arial"/>
      <w:sz w:val="18"/>
      <w:szCs w:val="22"/>
    </w:rPr>
  </w:style>
  <w:style w:type="paragraph" w:customStyle="1" w:styleId="1CStyle30">
    <w:name w:val="1CStyle30"/>
    <w:rsid w:val="00981448"/>
    <w:pPr>
      <w:wordWrap w:val="0"/>
      <w:spacing w:after="200" w:line="276" w:lineRule="auto"/>
      <w:jc w:val="center"/>
    </w:pPr>
    <w:rPr>
      <w:rFonts w:ascii="Arial" w:hAnsi="Arial"/>
      <w:sz w:val="18"/>
      <w:szCs w:val="22"/>
    </w:rPr>
  </w:style>
  <w:style w:type="character" w:customStyle="1" w:styleId="22">
    <w:name w:val="Основной текст (2)_"/>
    <w:link w:val="23"/>
    <w:rsid w:val="00992610"/>
    <w:rPr>
      <w:sz w:val="26"/>
      <w:szCs w:val="26"/>
      <w:shd w:val="clear" w:color="auto" w:fill="FFFFFF"/>
    </w:rPr>
  </w:style>
  <w:style w:type="paragraph" w:customStyle="1" w:styleId="23">
    <w:name w:val="Основной текст (2)"/>
    <w:basedOn w:val="a"/>
    <w:link w:val="22"/>
    <w:rsid w:val="00992610"/>
    <w:pPr>
      <w:widowControl w:val="0"/>
      <w:shd w:val="clear" w:color="auto" w:fill="FFFFFF"/>
      <w:spacing w:before="900" w:after="660" w:line="0" w:lineRule="atLeast"/>
      <w:jc w:val="both"/>
    </w:pPr>
    <w:rPr>
      <w:sz w:val="26"/>
      <w:szCs w:val="26"/>
    </w:rPr>
  </w:style>
  <w:style w:type="paragraph" w:customStyle="1" w:styleId="ListParagraph">
    <w:name w:val="List Paragraph"/>
    <w:basedOn w:val="a"/>
    <w:rsid w:val="00473C9E"/>
    <w:pPr>
      <w:spacing w:after="200" w:line="276" w:lineRule="auto"/>
      <w:ind w:left="720"/>
      <w:contextualSpacing/>
    </w:pPr>
    <w:rPr>
      <w:rFonts w:ascii="Calibri" w:hAnsi="Calibri"/>
      <w:sz w:val="22"/>
      <w:szCs w:val="22"/>
      <w:lang w:eastAsia="en-US"/>
    </w:rPr>
  </w:style>
  <w:style w:type="character" w:customStyle="1" w:styleId="50">
    <w:name w:val="Заголовок 5 Знак"/>
    <w:basedOn w:val="a0"/>
    <w:link w:val="5"/>
    <w:rsid w:val="00473C9E"/>
    <w:rPr>
      <w:b/>
      <w:bCs/>
      <w:i/>
      <w:iCs/>
      <w:sz w:val="26"/>
      <w:szCs w:val="26"/>
    </w:rPr>
  </w:style>
  <w:style w:type="character" w:customStyle="1" w:styleId="60">
    <w:name w:val="Заголовок 6 Знак"/>
    <w:basedOn w:val="a0"/>
    <w:link w:val="6"/>
    <w:rsid w:val="00473C9E"/>
    <w:rPr>
      <w:b/>
      <w:bCs/>
      <w:sz w:val="22"/>
      <w:szCs w:val="22"/>
    </w:rPr>
  </w:style>
  <w:style w:type="paragraph" w:styleId="af6">
    <w:name w:val="Title"/>
    <w:aliases w:val=" Знак"/>
    <w:basedOn w:val="a"/>
    <w:next w:val="af7"/>
    <w:link w:val="af8"/>
    <w:qFormat/>
    <w:rsid w:val="00473C9E"/>
    <w:pPr>
      <w:suppressAutoHyphens/>
      <w:spacing w:line="252" w:lineRule="auto"/>
      <w:jc w:val="center"/>
    </w:pPr>
    <w:rPr>
      <w:b/>
      <w:color w:val="000000"/>
      <w:spacing w:val="20"/>
      <w:szCs w:val="20"/>
      <w:lang w:eastAsia="ar-SA"/>
    </w:rPr>
  </w:style>
  <w:style w:type="character" w:customStyle="1" w:styleId="af8">
    <w:name w:val="Название Знак"/>
    <w:aliases w:val=" Знак Знак1"/>
    <w:basedOn w:val="a0"/>
    <w:link w:val="af6"/>
    <w:rsid w:val="00473C9E"/>
    <w:rPr>
      <w:b/>
      <w:color w:val="000000"/>
      <w:spacing w:val="20"/>
      <w:sz w:val="24"/>
      <w:lang w:eastAsia="ar-SA"/>
    </w:rPr>
  </w:style>
  <w:style w:type="paragraph" w:styleId="af7">
    <w:name w:val="Subtitle"/>
    <w:basedOn w:val="a"/>
    <w:next w:val="a6"/>
    <w:link w:val="af9"/>
    <w:qFormat/>
    <w:rsid w:val="00473C9E"/>
    <w:pPr>
      <w:suppressAutoHyphens/>
    </w:pPr>
    <w:rPr>
      <w:sz w:val="28"/>
      <w:szCs w:val="20"/>
      <w:lang w:eastAsia="ar-SA"/>
    </w:rPr>
  </w:style>
  <w:style w:type="character" w:customStyle="1" w:styleId="af9">
    <w:name w:val="Подзаголовок Знак"/>
    <w:basedOn w:val="a0"/>
    <w:link w:val="af7"/>
    <w:rsid w:val="00473C9E"/>
    <w:rPr>
      <w:sz w:val="28"/>
      <w:lang w:eastAsia="ar-SA"/>
    </w:rPr>
  </w:style>
  <w:style w:type="paragraph" w:customStyle="1" w:styleId="ConsPlusNonformat">
    <w:name w:val="ConsPlusNonformat"/>
    <w:rsid w:val="00473C9E"/>
    <w:pPr>
      <w:widowControl w:val="0"/>
      <w:autoSpaceDE w:val="0"/>
      <w:autoSpaceDN w:val="0"/>
      <w:adjustRightInd w:val="0"/>
    </w:pPr>
    <w:rPr>
      <w:rFonts w:ascii="Courier New" w:hAnsi="Courier New" w:cs="Courier New"/>
    </w:rPr>
  </w:style>
  <w:style w:type="paragraph" w:styleId="24">
    <w:name w:val="Body Text 2"/>
    <w:basedOn w:val="a"/>
    <w:link w:val="25"/>
    <w:rsid w:val="00473C9E"/>
    <w:pPr>
      <w:suppressAutoHyphens/>
      <w:spacing w:after="120" w:line="480" w:lineRule="auto"/>
    </w:pPr>
    <w:rPr>
      <w:sz w:val="20"/>
      <w:szCs w:val="20"/>
      <w:lang w:eastAsia="ar-SA"/>
    </w:rPr>
  </w:style>
  <w:style w:type="character" w:customStyle="1" w:styleId="25">
    <w:name w:val="Основной текст 2 Знак"/>
    <w:basedOn w:val="a0"/>
    <w:link w:val="24"/>
    <w:rsid w:val="00473C9E"/>
    <w:rPr>
      <w:lang w:eastAsia="ar-SA"/>
    </w:rPr>
  </w:style>
  <w:style w:type="character" w:customStyle="1" w:styleId="highlighthighlightactive">
    <w:name w:val="highlight highlight_active"/>
    <w:basedOn w:val="a0"/>
    <w:rsid w:val="00473C9E"/>
  </w:style>
  <w:style w:type="paragraph" w:customStyle="1" w:styleId="western">
    <w:name w:val="western"/>
    <w:basedOn w:val="a"/>
    <w:rsid w:val="00473C9E"/>
    <w:pPr>
      <w:spacing w:before="274" w:after="274"/>
    </w:pPr>
    <w:rPr>
      <w:color w:val="000000"/>
    </w:rPr>
  </w:style>
  <w:style w:type="paragraph" w:styleId="26">
    <w:name w:val="Body Text Indent 2"/>
    <w:basedOn w:val="a"/>
    <w:link w:val="27"/>
    <w:rsid w:val="00473C9E"/>
    <w:pPr>
      <w:spacing w:after="120" w:line="480" w:lineRule="auto"/>
      <w:ind w:left="283"/>
    </w:pPr>
  </w:style>
  <w:style w:type="character" w:customStyle="1" w:styleId="27">
    <w:name w:val="Основной текст с отступом 2 Знак"/>
    <w:basedOn w:val="a0"/>
    <w:link w:val="26"/>
    <w:rsid w:val="00473C9E"/>
    <w:rPr>
      <w:sz w:val="24"/>
      <w:szCs w:val="24"/>
    </w:rPr>
  </w:style>
  <w:style w:type="paragraph" w:customStyle="1" w:styleId="afa">
    <w:name w:val="Знак"/>
    <w:basedOn w:val="a"/>
    <w:rsid w:val="00473C9E"/>
    <w:pPr>
      <w:widowControl w:val="0"/>
      <w:adjustRightInd w:val="0"/>
      <w:spacing w:after="160" w:line="240" w:lineRule="exact"/>
      <w:jc w:val="right"/>
    </w:pPr>
    <w:rPr>
      <w:rFonts w:ascii="Arial" w:hAnsi="Arial" w:cs="Arial"/>
      <w:sz w:val="20"/>
      <w:szCs w:val="20"/>
      <w:lang w:val="en-GB" w:eastAsia="en-US"/>
    </w:rPr>
  </w:style>
  <w:style w:type="character" w:customStyle="1" w:styleId="a4">
    <w:name w:val="Основной текст с отступом Знак"/>
    <w:link w:val="a3"/>
    <w:rsid w:val="00473C9E"/>
    <w:rPr>
      <w:b/>
      <w:sz w:val="28"/>
    </w:rPr>
  </w:style>
  <w:style w:type="character" w:customStyle="1" w:styleId="ab">
    <w:name w:val="Верхний колонтитул Знак"/>
    <w:link w:val="aa"/>
    <w:uiPriority w:val="99"/>
    <w:rsid w:val="00473C9E"/>
    <w:rPr>
      <w:sz w:val="24"/>
      <w:szCs w:val="24"/>
    </w:rPr>
  </w:style>
  <w:style w:type="character" w:customStyle="1" w:styleId="a8">
    <w:name w:val="Нижний колонтитул Знак"/>
    <w:link w:val="a7"/>
    <w:rsid w:val="00473C9E"/>
    <w:rPr>
      <w:sz w:val="24"/>
      <w:szCs w:val="24"/>
    </w:rPr>
  </w:style>
  <w:style w:type="paragraph" w:customStyle="1" w:styleId="ConsCell">
    <w:name w:val="ConsCell"/>
    <w:rsid w:val="00473C9E"/>
    <w:pPr>
      <w:widowControl w:val="0"/>
      <w:autoSpaceDE w:val="0"/>
      <w:autoSpaceDN w:val="0"/>
      <w:adjustRightInd w:val="0"/>
    </w:pPr>
    <w:rPr>
      <w:rFonts w:ascii="Arial" w:hAnsi="Arial" w:cs="Arial"/>
    </w:rPr>
  </w:style>
  <w:style w:type="character" w:styleId="afb">
    <w:name w:val="FollowedHyperlink"/>
    <w:rsid w:val="00473C9E"/>
    <w:rPr>
      <w:color w:val="800080"/>
      <w:u w:val="single"/>
    </w:rPr>
  </w:style>
  <w:style w:type="paragraph" w:customStyle="1" w:styleId="Heading">
    <w:name w:val="Heading"/>
    <w:rsid w:val="00473C9E"/>
    <w:pPr>
      <w:autoSpaceDE w:val="0"/>
      <w:autoSpaceDN w:val="0"/>
      <w:adjustRightInd w:val="0"/>
    </w:pPr>
    <w:rPr>
      <w:rFonts w:ascii="Arial" w:hAnsi="Arial" w:cs="Arial"/>
      <w:b/>
      <w:bCs/>
      <w:sz w:val="22"/>
      <w:szCs w:val="22"/>
    </w:rPr>
  </w:style>
  <w:style w:type="paragraph" w:customStyle="1" w:styleId="11">
    <w:name w:val="Обычный + 11 пт"/>
    <w:basedOn w:val="a"/>
    <w:link w:val="110"/>
    <w:rsid w:val="00473C9E"/>
    <w:pPr>
      <w:jc w:val="both"/>
    </w:pPr>
  </w:style>
  <w:style w:type="character" w:customStyle="1" w:styleId="110">
    <w:name w:val="Обычный + 11 пт Знак"/>
    <w:link w:val="11"/>
    <w:rsid w:val="00473C9E"/>
    <w:rPr>
      <w:sz w:val="24"/>
      <w:szCs w:val="24"/>
    </w:rPr>
  </w:style>
  <w:style w:type="paragraph" w:customStyle="1" w:styleId="afc">
    <w:name w:val="Знак Знак"/>
    <w:basedOn w:val="a"/>
    <w:rsid w:val="00473C9E"/>
    <w:pPr>
      <w:spacing w:before="100" w:beforeAutospacing="1" w:after="100" w:afterAutospacing="1"/>
    </w:pPr>
    <w:rPr>
      <w:rFonts w:ascii="Tahoma" w:hAnsi="Tahoma" w:cs="Tahoma"/>
      <w:sz w:val="20"/>
      <w:szCs w:val="20"/>
      <w:lang w:val="en-US" w:eastAsia="en-US"/>
    </w:rPr>
  </w:style>
  <w:style w:type="paragraph" w:customStyle="1" w:styleId="Char">
    <w:name w:val=" Знак Знак Char"/>
    <w:basedOn w:val="a"/>
    <w:rsid w:val="00473C9E"/>
    <w:pPr>
      <w:widowControl w:val="0"/>
      <w:tabs>
        <w:tab w:val="left" w:pos="2160"/>
      </w:tabs>
      <w:bidi/>
      <w:adjustRightInd w:val="0"/>
      <w:spacing w:before="120" w:after="160" w:line="240" w:lineRule="exact"/>
      <w:jc w:val="both"/>
    </w:pPr>
    <w:rPr>
      <w:rFonts w:ascii="Bookman Old Style" w:hAnsi="Bookman Old Style"/>
      <w:kern w:val="24"/>
      <w:sz w:val="20"/>
      <w:szCs w:val="20"/>
      <w:lang w:val="en-GB" w:eastAsia="en-US" w:bidi="he-IL"/>
    </w:rPr>
  </w:style>
  <w:style w:type="paragraph" w:customStyle="1" w:styleId="afd">
    <w:name w:val="Прижатый влево"/>
    <w:basedOn w:val="a"/>
    <w:next w:val="a"/>
    <w:rsid w:val="00473C9E"/>
    <w:pPr>
      <w:widowControl w:val="0"/>
      <w:autoSpaceDE w:val="0"/>
      <w:autoSpaceDN w:val="0"/>
      <w:adjustRightInd w:val="0"/>
    </w:pPr>
    <w:rPr>
      <w:rFonts w:ascii="Arial" w:hAnsi="Arial"/>
    </w:rPr>
  </w:style>
  <w:style w:type="paragraph" w:customStyle="1" w:styleId="afe">
    <w:name w:val="Нормальный (таблица)"/>
    <w:basedOn w:val="a"/>
    <w:next w:val="a"/>
    <w:rsid w:val="00473C9E"/>
    <w:pPr>
      <w:widowControl w:val="0"/>
      <w:autoSpaceDE w:val="0"/>
      <w:autoSpaceDN w:val="0"/>
      <w:adjustRightInd w:val="0"/>
      <w:jc w:val="both"/>
    </w:pPr>
    <w:rPr>
      <w:rFonts w:ascii="Arial" w:hAnsi="Arial"/>
    </w:rPr>
  </w:style>
  <w:style w:type="paragraph" w:customStyle="1" w:styleId="Default">
    <w:name w:val="Default"/>
    <w:rsid w:val="00473C9E"/>
    <w:pPr>
      <w:autoSpaceDE w:val="0"/>
      <w:autoSpaceDN w:val="0"/>
      <w:adjustRightInd w:val="0"/>
    </w:pPr>
    <w:rPr>
      <w:color w:val="000000"/>
      <w:sz w:val="24"/>
      <w:szCs w:val="24"/>
    </w:rPr>
  </w:style>
  <w:style w:type="paragraph" w:customStyle="1" w:styleId="aff">
    <w:name w:val="Стиль"/>
    <w:basedOn w:val="a"/>
    <w:uiPriority w:val="99"/>
    <w:rsid w:val="00473C9E"/>
    <w:pPr>
      <w:widowControl w:val="0"/>
      <w:tabs>
        <w:tab w:val="left" w:pos="2160"/>
      </w:tabs>
      <w:bidi/>
      <w:adjustRightInd w:val="0"/>
      <w:spacing w:before="120" w:after="160" w:line="240" w:lineRule="exact"/>
      <w:jc w:val="both"/>
    </w:pPr>
    <w:rPr>
      <w:rFonts w:ascii="Bookman Old Style" w:hAnsi="Bookman Old Style"/>
      <w:kern w:val="24"/>
      <w:sz w:val="20"/>
      <w:szCs w:val="20"/>
      <w:lang w:val="en-GB"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5">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uiPriority w:val="99"/>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7">
    <w:name w:val="footer"/>
    <w:basedOn w:val="a"/>
    <w:rsid w:val="005065F3"/>
    <w:pPr>
      <w:tabs>
        <w:tab w:val="center" w:pos="4677"/>
        <w:tab w:val="right" w:pos="9355"/>
      </w:tabs>
    </w:pPr>
  </w:style>
  <w:style w:type="character" w:styleId="a9">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a">
    <w:name w:val="header"/>
    <w:basedOn w:val="a"/>
    <w:rsid w:val="00E30723"/>
    <w:pPr>
      <w:tabs>
        <w:tab w:val="center" w:pos="4677"/>
        <w:tab w:val="right" w:pos="9355"/>
      </w:tabs>
    </w:pPr>
  </w:style>
  <w:style w:type="paragraph" w:styleId="ac">
    <w:name w:val="Balloon Text"/>
    <w:basedOn w:val="a"/>
    <w:link w:val="ad"/>
    <w:rsid w:val="00831054"/>
    <w:rPr>
      <w:rFonts w:ascii="Tahoma" w:hAnsi="Tahoma" w:cs="Tahoma"/>
      <w:sz w:val="16"/>
      <w:szCs w:val="16"/>
    </w:rPr>
  </w:style>
  <w:style w:type="character" w:customStyle="1" w:styleId="ad">
    <w:name w:val="Текст выноски Знак"/>
    <w:basedOn w:val="a0"/>
    <w:link w:val="ac"/>
    <w:rsid w:val="00831054"/>
    <w:rPr>
      <w:rFonts w:ascii="Tahoma" w:hAnsi="Tahoma" w:cs="Tahoma"/>
      <w:sz w:val="16"/>
      <w:szCs w:val="16"/>
    </w:rPr>
  </w:style>
  <w:style w:type="paragraph" w:styleId="ae">
    <w:name w:val="List Paragraph"/>
    <w:basedOn w:val="a"/>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f">
    <w:name w:val="Normal (Web)"/>
    <w:basedOn w:val="a"/>
    <w:rsid w:val="00D742F0"/>
    <w:pPr>
      <w:spacing w:before="100" w:beforeAutospacing="1" w:after="100" w:afterAutospacing="1"/>
    </w:pPr>
  </w:style>
  <w:style w:type="character" w:styleId="af0">
    <w:name w:val="Strong"/>
    <w:qFormat/>
    <w:rsid w:val="00D742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7503">
      <w:bodyDiv w:val="1"/>
      <w:marLeft w:val="0"/>
      <w:marRight w:val="0"/>
      <w:marTop w:val="0"/>
      <w:marBottom w:val="0"/>
      <w:divBdr>
        <w:top w:val="none" w:sz="0" w:space="0" w:color="auto"/>
        <w:left w:val="none" w:sz="0" w:space="0" w:color="auto"/>
        <w:bottom w:val="none" w:sz="0" w:space="0" w:color="auto"/>
        <w:right w:val="none" w:sz="0" w:space="0" w:color="auto"/>
      </w:divBdr>
    </w:div>
    <w:div w:id="75172689">
      <w:bodyDiv w:val="1"/>
      <w:marLeft w:val="0"/>
      <w:marRight w:val="0"/>
      <w:marTop w:val="0"/>
      <w:marBottom w:val="0"/>
      <w:divBdr>
        <w:top w:val="none" w:sz="0" w:space="0" w:color="auto"/>
        <w:left w:val="none" w:sz="0" w:space="0" w:color="auto"/>
        <w:bottom w:val="none" w:sz="0" w:space="0" w:color="auto"/>
        <w:right w:val="none" w:sz="0" w:space="0" w:color="auto"/>
      </w:divBdr>
    </w:div>
    <w:div w:id="154419725">
      <w:bodyDiv w:val="1"/>
      <w:marLeft w:val="0"/>
      <w:marRight w:val="0"/>
      <w:marTop w:val="0"/>
      <w:marBottom w:val="0"/>
      <w:divBdr>
        <w:top w:val="none" w:sz="0" w:space="0" w:color="auto"/>
        <w:left w:val="none" w:sz="0" w:space="0" w:color="auto"/>
        <w:bottom w:val="none" w:sz="0" w:space="0" w:color="auto"/>
        <w:right w:val="none" w:sz="0" w:space="0" w:color="auto"/>
      </w:divBdr>
    </w:div>
    <w:div w:id="213469000">
      <w:bodyDiv w:val="1"/>
      <w:marLeft w:val="0"/>
      <w:marRight w:val="0"/>
      <w:marTop w:val="0"/>
      <w:marBottom w:val="0"/>
      <w:divBdr>
        <w:top w:val="none" w:sz="0" w:space="0" w:color="auto"/>
        <w:left w:val="none" w:sz="0" w:space="0" w:color="auto"/>
        <w:bottom w:val="none" w:sz="0" w:space="0" w:color="auto"/>
        <w:right w:val="none" w:sz="0" w:space="0" w:color="auto"/>
      </w:divBdr>
    </w:div>
    <w:div w:id="227038358">
      <w:bodyDiv w:val="1"/>
      <w:marLeft w:val="0"/>
      <w:marRight w:val="0"/>
      <w:marTop w:val="0"/>
      <w:marBottom w:val="0"/>
      <w:divBdr>
        <w:top w:val="none" w:sz="0" w:space="0" w:color="auto"/>
        <w:left w:val="none" w:sz="0" w:space="0" w:color="auto"/>
        <w:bottom w:val="none" w:sz="0" w:space="0" w:color="auto"/>
        <w:right w:val="none" w:sz="0" w:space="0" w:color="auto"/>
      </w:divBdr>
    </w:div>
    <w:div w:id="229966656">
      <w:bodyDiv w:val="1"/>
      <w:marLeft w:val="0"/>
      <w:marRight w:val="0"/>
      <w:marTop w:val="0"/>
      <w:marBottom w:val="0"/>
      <w:divBdr>
        <w:top w:val="none" w:sz="0" w:space="0" w:color="auto"/>
        <w:left w:val="none" w:sz="0" w:space="0" w:color="auto"/>
        <w:bottom w:val="none" w:sz="0" w:space="0" w:color="auto"/>
        <w:right w:val="none" w:sz="0" w:space="0" w:color="auto"/>
      </w:divBdr>
    </w:div>
    <w:div w:id="339432558">
      <w:bodyDiv w:val="1"/>
      <w:marLeft w:val="0"/>
      <w:marRight w:val="0"/>
      <w:marTop w:val="0"/>
      <w:marBottom w:val="0"/>
      <w:divBdr>
        <w:top w:val="none" w:sz="0" w:space="0" w:color="auto"/>
        <w:left w:val="none" w:sz="0" w:space="0" w:color="auto"/>
        <w:bottom w:val="none" w:sz="0" w:space="0" w:color="auto"/>
        <w:right w:val="none" w:sz="0" w:space="0" w:color="auto"/>
      </w:divBdr>
    </w:div>
    <w:div w:id="346250899">
      <w:bodyDiv w:val="1"/>
      <w:marLeft w:val="0"/>
      <w:marRight w:val="0"/>
      <w:marTop w:val="0"/>
      <w:marBottom w:val="0"/>
      <w:divBdr>
        <w:top w:val="none" w:sz="0" w:space="0" w:color="auto"/>
        <w:left w:val="none" w:sz="0" w:space="0" w:color="auto"/>
        <w:bottom w:val="none" w:sz="0" w:space="0" w:color="auto"/>
        <w:right w:val="none" w:sz="0" w:space="0" w:color="auto"/>
      </w:divBdr>
    </w:div>
    <w:div w:id="491023407">
      <w:bodyDiv w:val="1"/>
      <w:marLeft w:val="0"/>
      <w:marRight w:val="0"/>
      <w:marTop w:val="0"/>
      <w:marBottom w:val="0"/>
      <w:divBdr>
        <w:top w:val="none" w:sz="0" w:space="0" w:color="auto"/>
        <w:left w:val="none" w:sz="0" w:space="0" w:color="auto"/>
        <w:bottom w:val="none" w:sz="0" w:space="0" w:color="auto"/>
        <w:right w:val="none" w:sz="0" w:space="0" w:color="auto"/>
      </w:divBdr>
    </w:div>
    <w:div w:id="510294043">
      <w:bodyDiv w:val="1"/>
      <w:marLeft w:val="0"/>
      <w:marRight w:val="0"/>
      <w:marTop w:val="0"/>
      <w:marBottom w:val="0"/>
      <w:divBdr>
        <w:top w:val="none" w:sz="0" w:space="0" w:color="auto"/>
        <w:left w:val="none" w:sz="0" w:space="0" w:color="auto"/>
        <w:bottom w:val="none" w:sz="0" w:space="0" w:color="auto"/>
        <w:right w:val="none" w:sz="0" w:space="0" w:color="auto"/>
      </w:divBdr>
    </w:div>
    <w:div w:id="598291887">
      <w:bodyDiv w:val="1"/>
      <w:marLeft w:val="0"/>
      <w:marRight w:val="0"/>
      <w:marTop w:val="0"/>
      <w:marBottom w:val="0"/>
      <w:divBdr>
        <w:top w:val="none" w:sz="0" w:space="0" w:color="auto"/>
        <w:left w:val="none" w:sz="0" w:space="0" w:color="auto"/>
        <w:bottom w:val="none" w:sz="0" w:space="0" w:color="auto"/>
        <w:right w:val="none" w:sz="0" w:space="0" w:color="auto"/>
      </w:divBdr>
    </w:div>
    <w:div w:id="632753571">
      <w:bodyDiv w:val="1"/>
      <w:marLeft w:val="0"/>
      <w:marRight w:val="0"/>
      <w:marTop w:val="0"/>
      <w:marBottom w:val="0"/>
      <w:divBdr>
        <w:top w:val="none" w:sz="0" w:space="0" w:color="auto"/>
        <w:left w:val="none" w:sz="0" w:space="0" w:color="auto"/>
        <w:bottom w:val="none" w:sz="0" w:space="0" w:color="auto"/>
        <w:right w:val="none" w:sz="0" w:space="0" w:color="auto"/>
      </w:divBdr>
    </w:div>
    <w:div w:id="643123414">
      <w:bodyDiv w:val="1"/>
      <w:marLeft w:val="0"/>
      <w:marRight w:val="0"/>
      <w:marTop w:val="0"/>
      <w:marBottom w:val="0"/>
      <w:divBdr>
        <w:top w:val="none" w:sz="0" w:space="0" w:color="auto"/>
        <w:left w:val="none" w:sz="0" w:space="0" w:color="auto"/>
        <w:bottom w:val="none" w:sz="0" w:space="0" w:color="auto"/>
        <w:right w:val="none" w:sz="0" w:space="0" w:color="auto"/>
      </w:divBdr>
    </w:div>
    <w:div w:id="694622423">
      <w:bodyDiv w:val="1"/>
      <w:marLeft w:val="0"/>
      <w:marRight w:val="0"/>
      <w:marTop w:val="0"/>
      <w:marBottom w:val="0"/>
      <w:divBdr>
        <w:top w:val="none" w:sz="0" w:space="0" w:color="auto"/>
        <w:left w:val="none" w:sz="0" w:space="0" w:color="auto"/>
        <w:bottom w:val="none" w:sz="0" w:space="0" w:color="auto"/>
        <w:right w:val="none" w:sz="0" w:space="0" w:color="auto"/>
      </w:divBdr>
    </w:div>
    <w:div w:id="807556165">
      <w:bodyDiv w:val="1"/>
      <w:marLeft w:val="0"/>
      <w:marRight w:val="0"/>
      <w:marTop w:val="0"/>
      <w:marBottom w:val="0"/>
      <w:divBdr>
        <w:top w:val="none" w:sz="0" w:space="0" w:color="auto"/>
        <w:left w:val="none" w:sz="0" w:space="0" w:color="auto"/>
        <w:bottom w:val="none" w:sz="0" w:space="0" w:color="auto"/>
        <w:right w:val="none" w:sz="0" w:space="0" w:color="auto"/>
      </w:divBdr>
    </w:div>
    <w:div w:id="1022433725">
      <w:bodyDiv w:val="1"/>
      <w:marLeft w:val="0"/>
      <w:marRight w:val="0"/>
      <w:marTop w:val="0"/>
      <w:marBottom w:val="0"/>
      <w:divBdr>
        <w:top w:val="none" w:sz="0" w:space="0" w:color="auto"/>
        <w:left w:val="none" w:sz="0" w:space="0" w:color="auto"/>
        <w:bottom w:val="none" w:sz="0" w:space="0" w:color="auto"/>
        <w:right w:val="none" w:sz="0" w:space="0" w:color="auto"/>
      </w:divBdr>
    </w:div>
    <w:div w:id="1046830508">
      <w:bodyDiv w:val="1"/>
      <w:marLeft w:val="0"/>
      <w:marRight w:val="0"/>
      <w:marTop w:val="0"/>
      <w:marBottom w:val="0"/>
      <w:divBdr>
        <w:top w:val="none" w:sz="0" w:space="0" w:color="auto"/>
        <w:left w:val="none" w:sz="0" w:space="0" w:color="auto"/>
        <w:bottom w:val="none" w:sz="0" w:space="0" w:color="auto"/>
        <w:right w:val="none" w:sz="0" w:space="0" w:color="auto"/>
      </w:divBdr>
    </w:div>
    <w:div w:id="1060327191">
      <w:bodyDiv w:val="1"/>
      <w:marLeft w:val="0"/>
      <w:marRight w:val="0"/>
      <w:marTop w:val="0"/>
      <w:marBottom w:val="0"/>
      <w:divBdr>
        <w:top w:val="none" w:sz="0" w:space="0" w:color="auto"/>
        <w:left w:val="none" w:sz="0" w:space="0" w:color="auto"/>
        <w:bottom w:val="none" w:sz="0" w:space="0" w:color="auto"/>
        <w:right w:val="none" w:sz="0" w:space="0" w:color="auto"/>
      </w:divBdr>
    </w:div>
    <w:div w:id="1284919732">
      <w:bodyDiv w:val="1"/>
      <w:marLeft w:val="0"/>
      <w:marRight w:val="0"/>
      <w:marTop w:val="0"/>
      <w:marBottom w:val="0"/>
      <w:divBdr>
        <w:top w:val="none" w:sz="0" w:space="0" w:color="auto"/>
        <w:left w:val="none" w:sz="0" w:space="0" w:color="auto"/>
        <w:bottom w:val="none" w:sz="0" w:space="0" w:color="auto"/>
        <w:right w:val="none" w:sz="0" w:space="0" w:color="auto"/>
      </w:divBdr>
    </w:div>
    <w:div w:id="1311012730">
      <w:bodyDiv w:val="1"/>
      <w:marLeft w:val="0"/>
      <w:marRight w:val="0"/>
      <w:marTop w:val="0"/>
      <w:marBottom w:val="0"/>
      <w:divBdr>
        <w:top w:val="none" w:sz="0" w:space="0" w:color="auto"/>
        <w:left w:val="none" w:sz="0" w:space="0" w:color="auto"/>
        <w:bottom w:val="none" w:sz="0" w:space="0" w:color="auto"/>
        <w:right w:val="none" w:sz="0" w:space="0" w:color="auto"/>
      </w:divBdr>
    </w:div>
    <w:div w:id="1334799885">
      <w:bodyDiv w:val="1"/>
      <w:marLeft w:val="0"/>
      <w:marRight w:val="0"/>
      <w:marTop w:val="0"/>
      <w:marBottom w:val="0"/>
      <w:divBdr>
        <w:top w:val="none" w:sz="0" w:space="0" w:color="auto"/>
        <w:left w:val="none" w:sz="0" w:space="0" w:color="auto"/>
        <w:bottom w:val="none" w:sz="0" w:space="0" w:color="auto"/>
        <w:right w:val="none" w:sz="0" w:space="0" w:color="auto"/>
      </w:divBdr>
    </w:div>
    <w:div w:id="1540388659">
      <w:bodyDiv w:val="1"/>
      <w:marLeft w:val="0"/>
      <w:marRight w:val="0"/>
      <w:marTop w:val="0"/>
      <w:marBottom w:val="0"/>
      <w:divBdr>
        <w:top w:val="none" w:sz="0" w:space="0" w:color="auto"/>
        <w:left w:val="none" w:sz="0" w:space="0" w:color="auto"/>
        <w:bottom w:val="none" w:sz="0" w:space="0" w:color="auto"/>
        <w:right w:val="none" w:sz="0" w:space="0" w:color="auto"/>
      </w:divBdr>
    </w:div>
    <w:div w:id="1600605993">
      <w:bodyDiv w:val="1"/>
      <w:marLeft w:val="0"/>
      <w:marRight w:val="0"/>
      <w:marTop w:val="0"/>
      <w:marBottom w:val="0"/>
      <w:divBdr>
        <w:top w:val="none" w:sz="0" w:space="0" w:color="auto"/>
        <w:left w:val="none" w:sz="0" w:space="0" w:color="auto"/>
        <w:bottom w:val="none" w:sz="0" w:space="0" w:color="auto"/>
        <w:right w:val="none" w:sz="0" w:space="0" w:color="auto"/>
      </w:divBdr>
    </w:div>
    <w:div w:id="1626542909">
      <w:bodyDiv w:val="1"/>
      <w:marLeft w:val="0"/>
      <w:marRight w:val="0"/>
      <w:marTop w:val="0"/>
      <w:marBottom w:val="0"/>
      <w:divBdr>
        <w:top w:val="none" w:sz="0" w:space="0" w:color="auto"/>
        <w:left w:val="none" w:sz="0" w:space="0" w:color="auto"/>
        <w:bottom w:val="none" w:sz="0" w:space="0" w:color="auto"/>
        <w:right w:val="none" w:sz="0" w:space="0" w:color="auto"/>
      </w:divBdr>
    </w:div>
    <w:div w:id="1725251427">
      <w:bodyDiv w:val="1"/>
      <w:marLeft w:val="0"/>
      <w:marRight w:val="0"/>
      <w:marTop w:val="0"/>
      <w:marBottom w:val="0"/>
      <w:divBdr>
        <w:top w:val="none" w:sz="0" w:space="0" w:color="auto"/>
        <w:left w:val="none" w:sz="0" w:space="0" w:color="auto"/>
        <w:bottom w:val="none" w:sz="0" w:space="0" w:color="auto"/>
        <w:right w:val="none" w:sz="0" w:space="0" w:color="auto"/>
      </w:divBdr>
    </w:div>
    <w:div w:id="1781222669">
      <w:bodyDiv w:val="1"/>
      <w:marLeft w:val="0"/>
      <w:marRight w:val="0"/>
      <w:marTop w:val="0"/>
      <w:marBottom w:val="0"/>
      <w:divBdr>
        <w:top w:val="none" w:sz="0" w:space="0" w:color="auto"/>
        <w:left w:val="none" w:sz="0" w:space="0" w:color="auto"/>
        <w:bottom w:val="none" w:sz="0" w:space="0" w:color="auto"/>
        <w:right w:val="none" w:sz="0" w:space="0" w:color="auto"/>
      </w:divBdr>
    </w:div>
    <w:div w:id="1802072235">
      <w:bodyDiv w:val="1"/>
      <w:marLeft w:val="0"/>
      <w:marRight w:val="0"/>
      <w:marTop w:val="0"/>
      <w:marBottom w:val="0"/>
      <w:divBdr>
        <w:top w:val="none" w:sz="0" w:space="0" w:color="auto"/>
        <w:left w:val="none" w:sz="0" w:space="0" w:color="auto"/>
        <w:bottom w:val="none" w:sz="0" w:space="0" w:color="auto"/>
        <w:right w:val="none" w:sz="0" w:space="0" w:color="auto"/>
      </w:divBdr>
    </w:div>
    <w:div w:id="1913274085">
      <w:bodyDiv w:val="1"/>
      <w:marLeft w:val="0"/>
      <w:marRight w:val="0"/>
      <w:marTop w:val="0"/>
      <w:marBottom w:val="0"/>
      <w:divBdr>
        <w:top w:val="none" w:sz="0" w:space="0" w:color="auto"/>
        <w:left w:val="none" w:sz="0" w:space="0" w:color="auto"/>
        <w:bottom w:val="none" w:sz="0" w:space="0" w:color="auto"/>
        <w:right w:val="none" w:sz="0" w:space="0" w:color="auto"/>
      </w:divBdr>
    </w:div>
    <w:div w:id="1914507581">
      <w:bodyDiv w:val="1"/>
      <w:marLeft w:val="0"/>
      <w:marRight w:val="0"/>
      <w:marTop w:val="0"/>
      <w:marBottom w:val="0"/>
      <w:divBdr>
        <w:top w:val="none" w:sz="0" w:space="0" w:color="auto"/>
        <w:left w:val="none" w:sz="0" w:space="0" w:color="auto"/>
        <w:bottom w:val="none" w:sz="0" w:space="0" w:color="auto"/>
        <w:right w:val="none" w:sz="0" w:space="0" w:color="auto"/>
      </w:divBdr>
    </w:div>
    <w:div w:id="1984239100">
      <w:bodyDiv w:val="1"/>
      <w:marLeft w:val="0"/>
      <w:marRight w:val="0"/>
      <w:marTop w:val="0"/>
      <w:marBottom w:val="0"/>
      <w:divBdr>
        <w:top w:val="none" w:sz="0" w:space="0" w:color="auto"/>
        <w:left w:val="none" w:sz="0" w:space="0" w:color="auto"/>
        <w:bottom w:val="none" w:sz="0" w:space="0" w:color="auto"/>
        <w:right w:val="none" w:sz="0" w:space="0" w:color="auto"/>
      </w:divBdr>
    </w:div>
    <w:div w:id="1992900708">
      <w:bodyDiv w:val="1"/>
      <w:marLeft w:val="0"/>
      <w:marRight w:val="0"/>
      <w:marTop w:val="0"/>
      <w:marBottom w:val="0"/>
      <w:divBdr>
        <w:top w:val="none" w:sz="0" w:space="0" w:color="auto"/>
        <w:left w:val="none" w:sz="0" w:space="0" w:color="auto"/>
        <w:bottom w:val="none" w:sz="0" w:space="0" w:color="auto"/>
        <w:right w:val="none" w:sz="0" w:space="0" w:color="auto"/>
      </w:divBdr>
    </w:div>
    <w:div w:id="2013019777">
      <w:bodyDiv w:val="1"/>
      <w:marLeft w:val="0"/>
      <w:marRight w:val="0"/>
      <w:marTop w:val="0"/>
      <w:marBottom w:val="0"/>
      <w:divBdr>
        <w:top w:val="none" w:sz="0" w:space="0" w:color="auto"/>
        <w:left w:val="none" w:sz="0" w:space="0" w:color="auto"/>
        <w:bottom w:val="none" w:sz="0" w:space="0" w:color="auto"/>
        <w:right w:val="none" w:sz="0" w:space="0" w:color="auto"/>
      </w:divBdr>
    </w:div>
    <w:div w:id="208675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hghltd.yandex.net/yandbtm?text=%D0%B0%D0%B4%D0%BC%D0%B8%D0%BD%D0%B8%D1%81%D1%82%D1%80%D0%B0%D1%82%D0%B8%D0%B2%D0%BD%D1%8B%D0%B9%20%D1%80%D0%B5%D0%B3%D0%BB%D0%B0%D0%BC%D0%B5%D0%BD%D1%82%20%D0%BF%D0%BE%20%D0%BF%D1%80%D0%B5%D0%B4%D0%BE%D1%81%D1%82%D0%B0%D0%B2%D0%BB%D0%B5%D0%BD%D0%B8%D1%8E%20%D0%BC%D1%83%D0%BD%D0%B8%D1%86%D0%B8%D0%BF%D0%B0%D0%BB%D1%8C%D0%BD%D0%BE%D0%B9%20%D1%83%D1%81%D0%BB%D1%83%D0%B3%D0%B8%20%D0%B7%D0%B0%D0%BF%D1%80%D0%BE%D1%81%20%D0%BC%D0%B5%D0%B6%D0%B2%D0%B5%D0%B4%D0%BE%D0%BC%D1%81%D1%82%D0%B2%D0%B5%D0%BD%D0%BD%D1%8B%D0%B9&amp;url=http%3A%2F%2Fhvorostyanka.ru%2FDocument%2FAR_GMU_proekt%2Fkumi%2Far2_predostavlenie_v_arendu_zemelnykh_uchastkov-na.doc&amp;fmode=envelope&amp;lr=50&amp;l10n=ru&amp;mime=doc&amp;sign=e5373984396a0938e95ae82416290b8a&amp;keyno=0" TargetMode="External"/><Relationship Id="rId21" Type="http://schemas.openxmlformats.org/officeDocument/2006/relationships/hyperlink" Target="http://hghltd.yandex.net/yandbtm?text=%D0%B0%D0%B4%D0%BC%D0%B8%D0%BD%D0%B8%D1%81%D1%82%D1%80%D0%B0%D1%82%D0%B8%D0%B2%D0%BD%D1%8B%D0%B9%20%D1%80%D0%B5%D0%B3%D0%BB%D0%B0%D0%BC%D0%B5%D0%BD%D1%82%20%D0%BF%D0%BE%20%D0%BF%D1%80%D0%B5%D0%B4%D0%BE%D1%81%D1%82%D0%B0%D0%B2%D0%BB%D0%B5%D0%BD%D0%B8%D1%8E%20%D0%BC%D1%83%D0%BD%D0%B8%D1%86%D0%B8%D0%BF%D0%B0%D0%BB%D1%8C%D0%BD%D0%BE%D0%B9%20%D1%83%D1%81%D0%BB%D1%83%D0%B3%D0%B8%20%D0%B7%D0%B0%D0%BF%D1%80%D0%BE%D1%81%20%D0%BC%D0%B5%D0%B6%D0%B2%D0%B5%D0%B4%D0%BE%D0%BC%D1%81%D1%82%D0%B2%D0%B5%D0%BD%D0%BD%D1%8B%D0%B9&amp;url=http%3A%2F%2Fhvorostyanka.ru%2FDocument%2FAR_GMU_proekt%2Fkumi%2Far2_predostavlenie_v_arendu_zemelnykh_uchastkov-na.doc&amp;fmode=envelope&amp;lr=50&amp;l10n=ru&amp;mime=doc&amp;sign=e5373984396a0938e95ae82416290b8a&amp;keyno=0" TargetMode="External"/><Relationship Id="rId34" Type="http://schemas.openxmlformats.org/officeDocument/2006/relationships/hyperlink" Target="http://hghltd.yandex.net/yandbtm?text=%D0%B0%D0%B4%D0%BC%D0%B8%D0%BD%D0%B8%D1%81%D1%82%D1%80%D0%B0%D1%82%D0%B8%D0%B2%D0%BD%D1%8B%D0%B9%20%D1%80%D0%B5%D0%B3%D0%BB%D0%B0%D0%BC%D0%B5%D0%BD%D1%82%20%D0%BF%D0%BE%20%D0%BF%D1%80%D0%B5%D0%B4%D0%BE%D1%81%D1%82%D0%B0%D0%B2%D0%BB%D0%B5%D0%BD%D0%B8%D1%8E%20%D0%BC%D1%83%D0%BD%D0%B8%D1%86%D0%B8%D0%BF%D0%B0%D0%BB%D1%8C%D0%BD%D0%BE%D0%B9%20%D1%83%D1%81%D0%BB%D1%83%D0%B3%D0%B8%20%D0%B7%D0%B0%D0%BF%D1%80%D0%BE%D1%81%20%D0%BC%D0%B5%D0%B6%D0%B2%D0%B5%D0%B4%D0%BE%D0%BC%D1%81%D1%82%D0%B2%D0%B5%D0%BD%D0%BD%D1%8B%D0%B9&amp;url=http%3A%2F%2Fhvorostyanka.ru%2FDocument%2FAR_GMU_proekt%2Fkumi%2Far2_predostavlenie_v_arendu_zemelnykh_uchastkov-na.doc&amp;fmode=envelope&amp;lr=50&amp;l10n=ru&amp;mime=doc&amp;sign=e5373984396a0938e95ae82416290b8a&amp;keyno=0" TargetMode="External"/><Relationship Id="rId42" Type="http://schemas.openxmlformats.org/officeDocument/2006/relationships/hyperlink" Target="http://hghltd.yandex.net/yandbtm?text=%D0%B0%D0%B4%D0%BC%D0%B8%D0%BD%D0%B8%D1%81%D1%82%D1%80%D0%B0%D1%82%D0%B8%D0%B2%D0%BD%D1%8B%D0%B9%20%D1%80%D0%B5%D0%B3%D0%BB%D0%B0%D0%BC%D0%B5%D0%BD%D1%82%20%D0%BF%D0%BE%20%D0%BF%D1%80%D0%B5%D0%B4%D0%BE%D1%81%D1%82%D0%B0%D0%B2%D0%BB%D0%B5%D0%BD%D0%B8%D1%8E%20%D0%BC%D1%83%D0%BD%D0%B8%D1%86%D0%B8%D0%BF%D0%B0%D0%BB%D1%8C%D0%BD%D0%BE%D0%B9%20%D1%83%D1%81%D0%BB%D1%83%D0%B3%D0%B8%20%D0%B7%D0%B0%D0%BF%D1%80%D0%BE%D1%81%20%D0%BC%D0%B5%D0%B6%D0%B2%D0%B5%D0%B4%D0%BE%D0%BC%D1%81%D1%82%D0%B2%D0%B5%D0%BD%D0%BD%D1%8B%D0%B9&amp;url=http%3A%2F%2Fhvorostyanka.ru%2FDocument%2FAR_GMU_proekt%2Fkumi%2Far2_predostavlenie_v_arendu_zemelnykh_uchastkov-na.doc&amp;fmode=envelope&amp;lr=50&amp;l10n=ru&amp;mime=doc&amp;sign=e5373984396a0938e95ae82416290b8a&amp;keyno=0" TargetMode="External"/><Relationship Id="rId47" Type="http://schemas.openxmlformats.org/officeDocument/2006/relationships/hyperlink" Target="http://hghltd.yandex.net/yandbtm?text=%D0%B0%D0%B4%D0%BC%D0%B8%D0%BD%D0%B8%D1%81%D1%82%D1%80%D0%B0%D1%82%D0%B8%D0%B2%D0%BD%D1%8B%D0%B9%20%D1%80%D0%B5%D0%B3%D0%BB%D0%B0%D0%BC%D0%B5%D0%BD%D1%82%20%D0%BF%D0%BE%20%D0%BF%D1%80%D0%B5%D0%B4%D0%BE%D1%81%D1%82%D0%B0%D0%B2%D0%BB%D0%B5%D0%BD%D0%B8%D1%8E%20%D0%BC%D1%83%D0%BD%D0%B8%D1%86%D0%B8%D0%BF%D0%B0%D0%BB%D1%8C%D0%BD%D0%BE%D0%B9%20%D1%83%D1%81%D0%BB%D1%83%D0%B3%D0%B8%20%D0%B7%D0%B0%D0%BF%D1%80%D0%BE%D1%81%20%D0%BC%D0%B5%D0%B6%D0%B2%D0%B5%D0%B4%D0%BE%D0%BC%D1%81%D1%82%D0%B2%D0%B5%D0%BD%D0%BD%D1%8B%D0%B9&amp;url=http%3A%2F%2Fhvorostyanka.ru%2FDocument%2FAR_GMU_proekt%2Fkumi%2Far2_predostavlenie_v_arendu_zemelnykh_uchastkov-na.doc&amp;fmode=envelope&amp;lr=50&amp;l10n=ru&amp;mime=doc&amp;sign=e5373984396a0938e95ae82416290b8a&amp;keyno=0" TargetMode="External"/><Relationship Id="rId50" Type="http://schemas.openxmlformats.org/officeDocument/2006/relationships/hyperlink" Target="http://hghltd.yandex.net/yandbtm?text=%D0%B0%D0%B4%D0%BC%D0%B8%D0%BD%D0%B8%D1%81%D1%82%D1%80%D0%B0%D1%82%D0%B8%D0%B2%D0%BD%D1%8B%D0%B9%20%D1%80%D0%B5%D0%B3%D0%BB%D0%B0%D0%BC%D0%B5%D0%BD%D1%82%20%D0%BF%D0%BE%20%D0%BF%D1%80%D0%B5%D0%B4%D0%BE%D1%81%D1%82%D0%B0%D0%B2%D0%BB%D0%B5%D0%BD%D0%B8%D1%8E%20%D0%BC%D1%83%D0%BD%D0%B8%D1%86%D0%B8%D0%BF%D0%B0%D0%BB%D1%8C%D0%BD%D0%BE%D0%B9%20%D1%83%D1%81%D0%BB%D1%83%D0%B3%D0%B8%20%D0%B7%D0%B0%D0%BF%D1%80%D0%BE%D1%81%20%D0%BC%D0%B5%D0%B6%D0%B2%D0%B5%D0%B4%D0%BE%D0%BC%D1%81%D1%82%D0%B2%D0%B5%D0%BD%D0%BD%D1%8B%D0%B9&amp;url=http%3A%2F%2Fhvorostyanka.ru%2FDocument%2FAR_GMU_proekt%2Fkumi%2Far2_predostavlenie_v_arendu_zemelnykh_uchastkov-na.doc&amp;fmode=envelope&amp;lr=50&amp;l10n=ru&amp;mime=doc&amp;sign=e5373984396a0938e95ae82416290b8a&amp;keyno=0" TargetMode="External"/><Relationship Id="rId55" Type="http://schemas.openxmlformats.org/officeDocument/2006/relationships/hyperlink" Target="http://hghltd.yandex.net/yandbtm?text=%D0%B0%D0%B4%D0%BC%D0%B8%D0%BD%D0%B8%D1%81%D1%82%D1%80%D0%B0%D1%82%D0%B8%D0%B2%D0%BD%D1%8B%D0%B9%20%D1%80%D0%B5%D0%B3%D0%BB%D0%B0%D0%BC%D0%B5%D0%BD%D1%82%20%D0%BF%D0%BE%20%D0%BF%D1%80%D0%B5%D0%B4%D0%BE%D1%81%D1%82%D0%B0%D0%B2%D0%BB%D0%B5%D0%BD%D0%B8%D1%8E%20%D0%BC%D1%83%D0%BD%D0%B8%D1%86%D0%B8%D0%BF%D0%B0%D0%BB%D1%8C%D0%BD%D0%BE%D0%B9%20%D1%83%D1%81%D0%BB%D1%83%D0%B3%D0%B8%20%D0%B7%D0%B0%D0%BF%D1%80%D0%BE%D1%81%20%D0%BC%D0%B5%D0%B6%D0%B2%D0%B5%D0%B4%D0%BE%D0%BC%D1%81%D1%82%D0%B2%D0%B5%D0%BD%D0%BD%D1%8B%D0%B9&amp;url=http%3A%2F%2Fhvorostyanka.ru%2FDocument%2FAR_GMU_proekt%2Fkumi%2Far2_predostavlenie_v_arendu_zemelnykh_uchastkov-na.doc&amp;fmode=envelope&amp;lr=50&amp;l10n=ru&amp;mime=doc&amp;sign=e5373984396a0938e95ae82416290b8a&amp;keyno=0" TargetMode="External"/><Relationship Id="rId63" Type="http://schemas.openxmlformats.org/officeDocument/2006/relationships/hyperlink" Target="consultantplus://offline/main?base=RLAW187;n=48372;fld=134;dst=101200" TargetMode="External"/><Relationship Id="rId68" Type="http://schemas.openxmlformats.org/officeDocument/2006/relationships/hyperlink" Target="consultantplus://offline/ref=3460C4241E0B83540DF29C7C382D47CE055502518ED2033D2D1EBAF677C4CEB311C3EAD3B929A67281AEC115183F781A105890B63CB9B0EDsDz7H" TargetMode="External"/><Relationship Id="rId76" Type="http://schemas.openxmlformats.org/officeDocument/2006/relationships/hyperlink" Target="consultantplus://offline/ref=24F04F0A29323C7E0556F8794C4ECE86AE63E1F962FD3B32F5F4655420ACC9D4215486063F63E612422A7710CB86C788785B195EQ709K" TargetMode="External"/><Relationship Id="rId84" Type="http://schemas.openxmlformats.org/officeDocument/2006/relationships/hyperlink" Target="consultantplus://offline/main?base=RLAW187;n=48372;fld=134;dst=100792" TargetMode="External"/><Relationship Id="rId89" Type="http://schemas.openxmlformats.org/officeDocument/2006/relationships/hyperlink" Target="consultantplus://offline/main?base=RLAW187;n=48372;fld=134;dst=100806" TargetMode="External"/><Relationship Id="rId97"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consultantplus://offline/ref=69F768A3DA1A3D3A5269763094995436017CE98809234EF1EFB6906BF68385457B068C3987AA64EE26EC9D0131E29D6ABD6EC5C1CF28E81Fq93FH" TargetMode="External"/><Relationship Id="rId92" Type="http://schemas.openxmlformats.org/officeDocument/2006/relationships/hyperlink" Target="http://hghltd.yandex.net/yandbtm?text=%D0%B0%D0%B4%D0%BC%D0%B8%D0%BD%D0%B8%D1%81%D1%82%D1%80%D0%B0%D1%82%D0%B8%D0%B2%D0%BD%D1%8B%D0%B9%20%D1%80%D0%B5%D0%B3%D0%BB%D0%B0%D0%BC%D0%B5%D0%BD%D1%82%20%D0%BF%D0%BE%20%D0%BF%D1%80%D0%B5%D0%B4%D0%BE%D1%81%D1%82%D0%B0%D0%B2%D0%BB%D0%B5%D0%BD%D0%B8%D1%8E%20%D0%BC%D1%83%D0%BD%D0%B8%D1%86%D0%B8%D0%BF%D0%B0%D0%BB%D1%8C%D0%BD%D0%BE%D0%B9%20%D1%83%D1%81%D0%BB%D1%83%D0%B3%D0%B8%20%D0%B7%D0%B0%D0%BF%D1%80%D0%BE%D1%81%20%D0%BC%D0%B5%D0%B6%D0%B2%D0%B5%D0%B4%D0%BE%D0%BC%D1%81%D1%82%D0%B2%D0%B5%D0%BD%D0%BD%D1%8B%D0%B9&amp;url=http%3A%2F%2Fhvorostyanka.ru%2FDocument%2FAR_GMU_proekt%2Fkumi%2Far2_predostavlenie_v_arendu_zemelnykh_uchastkov-na.doc&amp;fmode=envelope&amp;lr=50&amp;l10n=ru&amp;mime=doc&amp;sign=e5373984396a0938e95ae82416290b8a&amp;keyno=0" TargetMode="External"/><Relationship Id="rId2" Type="http://schemas.openxmlformats.org/officeDocument/2006/relationships/numbering" Target="numbering.xml"/><Relationship Id="rId16" Type="http://schemas.openxmlformats.org/officeDocument/2006/relationships/hyperlink" Target="consultantplus://offline/ref=DFE23E1CBC472F20FD071944C065A792FD6E116825A790BACAD6D14DCCDD526E55B18A888A8BDF49EDg0K" TargetMode="External"/><Relationship Id="rId29" Type="http://schemas.openxmlformats.org/officeDocument/2006/relationships/hyperlink" Target="http://hghltd.yandex.net/yandbtm?text=%D0%B0%D0%B4%D0%BC%D0%B8%D0%BD%D0%B8%D1%81%D1%82%D1%80%D0%B0%D1%82%D0%B8%D0%B2%D0%BD%D1%8B%D0%B9%20%D1%80%D0%B5%D0%B3%D0%BB%D0%B0%D0%BC%D0%B5%D0%BD%D1%82%20%D0%BF%D0%BE%20%D0%BF%D1%80%D0%B5%D0%B4%D0%BE%D1%81%D1%82%D0%B0%D0%B2%D0%BB%D0%B5%D0%BD%D0%B8%D1%8E%20%D0%BC%D1%83%D0%BD%D0%B8%D1%86%D0%B8%D0%BF%D0%B0%D0%BB%D1%8C%D0%BD%D0%BE%D0%B9%20%D1%83%D1%81%D0%BB%D1%83%D0%B3%D0%B8%20%D0%B7%D0%B0%D0%BF%D1%80%D0%BE%D1%81%20%D0%BC%D0%B5%D0%B6%D0%B2%D0%B5%D0%B4%D0%BE%D0%BC%D1%81%D1%82%D0%B2%D0%B5%D0%BD%D0%BD%D1%8B%D0%B9&amp;url=http%3A%2F%2Fhvorostyanka.ru%2FDocument%2FAR_GMU_proekt%2Fkumi%2Far2_predostavlenie_v_arendu_zemelnykh_uchastkov-na.doc&amp;fmode=envelope&amp;lr=50&amp;l10n=ru&amp;mime=doc&amp;sign=e5373984396a0938e95ae82416290b8a&amp;keyno=0" TargetMode="External"/><Relationship Id="rId11" Type="http://schemas.openxmlformats.org/officeDocument/2006/relationships/hyperlink" Target="consultantplus://offline/ref=D66CC6B46B4787D015998FB0B1BD5F30087C399A842E90E4BD7DB9F6D819EC7150F37470012A8C73727355X1UDF" TargetMode="External"/><Relationship Id="rId24" Type="http://schemas.openxmlformats.org/officeDocument/2006/relationships/hyperlink" Target="http://hghltd.yandex.net/yandbtm?text=%D0%B0%D0%B4%D0%BC%D0%B8%D0%BD%D0%B8%D1%81%D1%82%D1%80%D0%B0%D1%82%D0%B8%D0%B2%D0%BD%D1%8B%D0%B9%20%D1%80%D0%B5%D0%B3%D0%BB%D0%B0%D0%BC%D0%B5%D0%BD%D1%82%20%D0%BF%D0%BE%20%D0%BF%D1%80%D0%B5%D0%B4%D0%BE%D1%81%D1%82%D0%B0%D0%B2%D0%BB%D0%B5%D0%BD%D0%B8%D1%8E%20%D0%BC%D1%83%D0%BD%D0%B8%D1%86%D0%B8%D0%BF%D0%B0%D0%BB%D1%8C%D0%BD%D0%BE%D0%B9%20%D1%83%D1%81%D0%BB%D1%83%D0%B3%D0%B8%20%D0%B7%D0%B0%D0%BF%D1%80%D0%BE%D1%81%20%D0%BC%D0%B5%D0%B6%D0%B2%D0%B5%D0%B4%D0%BE%D0%BC%D1%81%D1%82%D0%B2%D0%B5%D0%BD%D0%BD%D1%8B%D0%B9&amp;url=http%3A%2F%2Fhvorostyanka.ru%2FDocument%2FAR_GMU_proekt%2Fkumi%2Far2_predostavlenie_v_arendu_zemelnykh_uchastkov-na.doc&amp;fmode=envelope&amp;lr=50&amp;l10n=ru&amp;mime=doc&amp;sign=e5373984396a0938e95ae82416290b8a&amp;keyno=0" TargetMode="External"/><Relationship Id="rId32" Type="http://schemas.openxmlformats.org/officeDocument/2006/relationships/hyperlink" Target="http://hghltd.yandex.net/yandbtm?text=%D0%B0%D0%B4%D0%BC%D0%B8%D0%BD%D0%B8%D1%81%D1%82%D1%80%D0%B0%D1%82%D0%B8%D0%B2%D0%BD%D1%8B%D0%B9%20%D1%80%D0%B5%D0%B3%D0%BB%D0%B0%D0%BC%D0%B5%D0%BD%D1%82%20%D0%BF%D0%BE%20%D0%BF%D1%80%D0%B5%D0%B4%D0%BE%D1%81%D1%82%D0%B0%D0%B2%D0%BB%D0%B5%D0%BD%D0%B8%D1%8E%20%D0%BC%D1%83%D0%BD%D0%B8%D1%86%D0%B8%D0%BF%D0%B0%D0%BB%D1%8C%D0%BD%D0%BE%D0%B9%20%D1%83%D1%81%D0%BB%D1%83%D0%B3%D0%B8%20%D0%B7%D0%B0%D0%BF%D1%80%D0%BE%D1%81%20%D0%BC%D0%B5%D0%B6%D0%B2%D0%B5%D0%B4%D0%BE%D0%BC%D1%81%D1%82%D0%B2%D0%B5%D0%BD%D0%BD%D1%8B%D0%B9&amp;url=http%3A%2F%2Fhvorostyanka.ru%2FDocument%2FAR_GMU_proekt%2Fkumi%2Far2_predostavlenie_v_arendu_zemelnykh_uchastkov-na.doc&amp;fmode=envelope&amp;lr=50&amp;l10n=ru&amp;mime=doc&amp;sign=e5373984396a0938e95ae82416290b8a&amp;keyno=0" TargetMode="External"/><Relationship Id="rId37" Type="http://schemas.openxmlformats.org/officeDocument/2006/relationships/hyperlink" Target="http://hghltd.yandex.net/yandbtm?text=%D0%B0%D0%B4%D0%BC%D0%B8%D0%BD%D0%B8%D1%81%D1%82%D1%80%D0%B0%D1%82%D0%B8%D0%B2%D0%BD%D1%8B%D0%B9%20%D1%80%D0%B5%D0%B3%D0%BB%D0%B0%D0%BC%D0%B5%D0%BD%D1%82%20%D0%BF%D0%BE%20%D0%BF%D1%80%D0%B5%D0%B4%D0%BE%D1%81%D1%82%D0%B0%D0%B2%D0%BB%D0%B5%D0%BD%D0%B8%D1%8E%20%D0%BC%D1%83%D0%BD%D0%B8%D1%86%D0%B8%D0%BF%D0%B0%D0%BB%D1%8C%D0%BD%D0%BE%D0%B9%20%D1%83%D1%81%D0%BB%D1%83%D0%B3%D0%B8%20%D0%B7%D0%B0%D0%BF%D1%80%D0%BE%D1%81%20%D0%BC%D0%B5%D0%B6%D0%B2%D0%B5%D0%B4%D0%BE%D0%BC%D1%81%D1%82%D0%B2%D0%B5%D0%BD%D0%BD%D1%8B%D0%B9&amp;url=http%3A%2F%2Fhvorostyanka.ru%2FDocument%2FAR_GMU_proekt%2Fkumi%2Far2_predostavlenie_v_arendu_zemelnykh_uchastkov-na.doc&amp;fmode=envelope&amp;lr=50&amp;l10n=ru&amp;mime=doc&amp;sign=e5373984396a0938e95ae82416290b8a&amp;keyno=0" TargetMode="External"/><Relationship Id="rId40" Type="http://schemas.openxmlformats.org/officeDocument/2006/relationships/hyperlink" Target="http://hghltd.yandex.net/yandbtm?text=%D0%B0%D0%B4%D0%BC%D0%B8%D0%BD%D0%B8%D1%81%D1%82%D1%80%D0%B0%D1%82%D0%B8%D0%B2%D0%BD%D1%8B%D0%B9%20%D1%80%D0%B5%D0%B3%D0%BB%D0%B0%D0%BC%D0%B5%D0%BD%D1%82%20%D0%BF%D0%BE%20%D0%BF%D1%80%D0%B5%D0%B4%D0%BE%D1%81%D1%82%D0%B0%D0%B2%D0%BB%D0%B5%D0%BD%D0%B8%D1%8E%20%D0%BC%D1%83%D0%BD%D0%B8%D1%86%D0%B8%D0%BF%D0%B0%D0%BB%D1%8C%D0%BD%D0%BE%D0%B9%20%D1%83%D1%81%D0%BB%D1%83%D0%B3%D0%B8%20%D0%B7%D0%B0%D0%BF%D1%80%D0%BE%D1%81%20%D0%BC%D0%B5%D0%B6%D0%B2%D0%B5%D0%B4%D0%BE%D0%BC%D1%81%D1%82%D0%B2%D0%B5%D0%BD%D0%BD%D1%8B%D0%B9&amp;url=http%3A%2F%2Fhvorostyanka.ru%2FDocument%2FAR_GMU_proekt%2Fkumi%2Far2_predostavlenie_v_arendu_zemelnykh_uchastkov-na.doc&amp;fmode=envelope&amp;lr=50&amp;l10n=ru&amp;mime=doc&amp;sign=e5373984396a0938e95ae82416290b8a&amp;keyno=0" TargetMode="External"/><Relationship Id="rId45" Type="http://schemas.openxmlformats.org/officeDocument/2006/relationships/hyperlink" Target="http://hghltd.yandex.net/yandbtm?text=%D0%B0%D0%B4%D0%BC%D0%B8%D0%BD%D0%B8%D1%81%D1%82%D1%80%D0%B0%D1%82%D0%B8%D0%B2%D0%BD%D1%8B%D0%B9%20%D1%80%D0%B5%D0%B3%D0%BB%D0%B0%D0%BC%D0%B5%D0%BD%D1%82%20%D0%BF%D0%BE%20%D0%BF%D1%80%D0%B5%D0%B4%D0%BE%D1%81%D1%82%D0%B0%D0%B2%D0%BB%D0%B5%D0%BD%D0%B8%D1%8E%20%D0%BC%D1%83%D0%BD%D0%B8%D1%86%D0%B8%D0%BF%D0%B0%D0%BB%D1%8C%D0%BD%D0%BE%D0%B9%20%D1%83%D1%81%D0%BB%D1%83%D0%B3%D0%B8%20%D0%B7%D0%B0%D0%BF%D1%80%D0%BE%D1%81%20%D0%BC%D0%B5%D0%B6%D0%B2%D0%B5%D0%B4%D0%BE%D0%BC%D1%81%D1%82%D0%B2%D0%B5%D0%BD%D0%BD%D1%8B%D0%B9&amp;url=http%3A%2F%2Fhvorostyanka.ru%2FDocument%2FAR_GMU_proekt%2Fkumi%2Far2_predostavlenie_v_arendu_zemelnykh_uchastkov-na.doc&amp;fmode=envelope&amp;lr=50&amp;l10n=ru&amp;mime=doc&amp;sign=e5373984396a0938e95ae82416290b8a&amp;keyno=0" TargetMode="External"/><Relationship Id="rId53" Type="http://schemas.openxmlformats.org/officeDocument/2006/relationships/hyperlink" Target="http://hghltd.yandex.net/yandbtm?text=%D0%B0%D0%B4%D0%BC%D0%B8%D0%BD%D0%B8%D1%81%D1%82%D1%80%D0%B0%D1%82%D0%B8%D0%B2%D0%BD%D1%8B%D0%B9%20%D1%80%D0%B5%D0%B3%D0%BB%D0%B0%D0%BC%D0%B5%D0%BD%D1%82%20%D0%BF%D0%BE%20%D0%BF%D1%80%D0%B5%D0%B4%D0%BE%D1%81%D1%82%D0%B0%D0%B2%D0%BB%D0%B5%D0%BD%D0%B8%D1%8E%20%D0%BC%D1%83%D0%BD%D0%B8%D1%86%D0%B8%D0%BF%D0%B0%D0%BB%D1%8C%D0%BD%D0%BE%D0%B9%20%D1%83%D1%81%D0%BB%D1%83%D0%B3%D0%B8%20%D0%B7%D0%B0%D0%BF%D1%80%D0%BE%D1%81%20%D0%BC%D0%B5%D0%B6%D0%B2%D0%B5%D0%B4%D0%BE%D0%BC%D1%81%D1%82%D0%B2%D0%B5%D0%BD%D0%BD%D1%8B%D0%B9&amp;url=http%3A%2F%2Fhvorostyanka.ru%2FDocument%2FAR_GMU_proekt%2Fkumi%2Far2_predostavlenie_v_arendu_zemelnykh_uchastkov-na.doc&amp;fmode=envelope&amp;lr=50&amp;l10n=ru&amp;mime=doc&amp;sign=e5373984396a0938e95ae82416290b8a&amp;keyno=0" TargetMode="External"/><Relationship Id="rId58" Type="http://schemas.openxmlformats.org/officeDocument/2006/relationships/hyperlink" Target="http://hghltd.yandex.net/yandbtm?text=%D0%B0%D0%B4%D0%BC%D0%B8%D0%BD%D0%B8%D1%81%D1%82%D1%80%D0%B0%D1%82%D0%B8%D0%B2%D0%BD%D1%8B%D0%B9%20%D1%80%D0%B5%D0%B3%D0%BB%D0%B0%D0%BC%D0%B5%D0%BD%D1%82%20%D0%BF%D0%BE%20%D0%BF%D1%80%D0%B5%D0%B4%D0%BE%D1%81%D1%82%D0%B0%D0%B2%D0%BB%D0%B5%D0%BD%D0%B8%D1%8E%20%D0%BC%D1%83%D0%BD%D0%B8%D1%86%D0%B8%D0%BF%D0%B0%D0%BB%D1%8C%D0%BD%D0%BE%D0%B9%20%D1%83%D1%81%D0%BB%D1%83%D0%B3%D0%B8%20%D0%B7%D0%B0%D0%BF%D1%80%D0%BE%D1%81%20%D0%BC%D0%B5%D0%B6%D0%B2%D0%B5%D0%B4%D0%BE%D0%BC%D1%81%D1%82%D0%B2%D0%B5%D0%BD%D0%BD%D1%8B%D0%B9&amp;url=http%3A%2F%2Fhvorostyanka.ru%2FDocument%2FAR_GMU_proekt%2Fkumi%2Far2_predostavlenie_v_arendu_zemelnykh_uchastkov-na.doc&amp;fmode=envelope&amp;lr=50&amp;l10n=ru&amp;mime=doc&amp;sign=e5373984396a0938e95ae82416290b8a&amp;keyno=0" TargetMode="External"/><Relationship Id="rId66" Type="http://schemas.openxmlformats.org/officeDocument/2006/relationships/hyperlink" Target="consultantplus://offline/ref=6DF60698E54DF84100AB62DA587F7C63FCF49E3E38BB70EA763403323A2E8CB42CAC7FEC5DB19F4FB11E72A054F8ADF92FD2146B4C855367f0H5H" TargetMode="External"/><Relationship Id="rId74" Type="http://schemas.openxmlformats.org/officeDocument/2006/relationships/hyperlink" Target="consultantplus://offline/ref=311DEF86C364F143E33BE0EF7058E44CA5B7AC60B7DAF1DEB916A0505B6B2DC2EB95AF42BF6DA80CCBBC03A748A7F16BAE4DE21C385004BCH3U0J" TargetMode="External"/><Relationship Id="rId79" Type="http://schemas.openxmlformats.org/officeDocument/2006/relationships/hyperlink" Target="consultantplus://offline/ref=B54530EBB66E1EBABEED21F1F8BACDEFC5EFDB84386B377D96537F465CC399481C97A9EB0CB4BE7974C93BB6E7889946AF9417EC5D4368BFi502L" TargetMode="External"/><Relationship Id="rId87" Type="http://schemas.openxmlformats.org/officeDocument/2006/relationships/hyperlink" Target="consultantplus://offline/main?base=RLAW187;n=48372;fld=134;dst=100801" TargetMode="External"/><Relationship Id="rId5" Type="http://schemas.openxmlformats.org/officeDocument/2006/relationships/settings" Target="settings.xml"/><Relationship Id="rId61" Type="http://schemas.openxmlformats.org/officeDocument/2006/relationships/hyperlink" Target="http://hghltd.yandex.net/yandbtm?text=%D0%B0%D0%B4%D0%BC%D0%B8%D0%BD%D0%B8%D1%81%D1%82%D1%80%D0%B0%D1%82%D0%B8%D0%B2%D0%BD%D1%8B%D0%B9%20%D1%80%D0%B5%D0%B3%D0%BB%D0%B0%D0%BC%D0%B5%D0%BD%D1%82%20%D0%BF%D0%BE%20%D0%BF%D1%80%D0%B5%D0%B4%D0%BE%D1%81%D1%82%D0%B0%D0%B2%D0%BB%D0%B5%D0%BD%D0%B8%D1%8E%20%D0%BC%D1%83%D0%BD%D0%B8%D1%86%D0%B8%D0%BF%D0%B0%D0%BB%D1%8C%D0%BD%D0%BE%D0%B9%20%D1%83%D1%81%D0%BB%D1%83%D0%B3%D0%B8%20%D0%B7%D0%B0%D0%BF%D1%80%D0%BE%D1%81%20%D0%BC%D0%B5%D0%B6%D0%B2%D0%B5%D0%B4%D0%BE%D0%BC%D1%81%D1%82%D0%B2%D0%B5%D0%BD%D0%BD%D1%8B%D0%B9&amp;url=http%3A%2F%2Fhvorostyanka.ru%2FDocument%2FAR_GMU_proekt%2Fkumi%2Far2_predostavlenie_v_arendu_zemelnykh_uchastkov-na.doc&amp;fmode=envelope&amp;lr=50&amp;l10n=ru&amp;mime=doc&amp;sign=e5373984396a0938e95ae82416290b8a&amp;keyno=0" TargetMode="External"/><Relationship Id="rId82" Type="http://schemas.openxmlformats.org/officeDocument/2006/relationships/hyperlink" Target="consultantplus://offline/ref=F9E3A160F1D79E5CEDDC3D5757FBB0314353BD25D73B9CFF4CB1B2DF3097868709BAC412D81760E73F1717C359059FBE99D0C8E927g0PCM" TargetMode="External"/><Relationship Id="rId90" Type="http://schemas.openxmlformats.org/officeDocument/2006/relationships/hyperlink" Target="consultantplus://offline/main?base=RLAW187;n=48372;fld=134;dst=100812" TargetMode="External"/><Relationship Id="rId95" Type="http://schemas.openxmlformats.org/officeDocument/2006/relationships/footer" Target="footer1.xml"/><Relationship Id="rId19" Type="http://schemas.openxmlformats.org/officeDocument/2006/relationships/hyperlink" Target="http://hghltd.yandex.net/yandbtm?text=%D0%B0%D0%B4%D0%BC%D0%B8%D0%BD%D0%B8%D1%81%D1%82%D1%80%D0%B0%D1%82%D0%B8%D0%B2%D0%BD%D1%8B%D0%B9%20%D1%80%D0%B5%D0%B3%D0%BB%D0%B0%D0%BC%D0%B5%D0%BD%D1%82%20%D0%BF%D0%BE%20%D0%BF%D1%80%D0%B5%D0%B4%D0%BE%D1%81%D1%82%D0%B0%D0%B2%D0%BB%D0%B5%D0%BD%D0%B8%D1%8E%20%D0%BC%D1%83%D0%BD%D0%B8%D1%86%D0%B8%D0%BF%D0%B0%D0%BB%D1%8C%D0%BD%D0%BE%D0%B9%20%D1%83%D1%81%D0%BB%D1%83%D0%B3%D0%B8%20%D0%B7%D0%B0%D0%BF%D1%80%D0%BE%D1%81%20%D0%BC%D0%B5%D0%B6%D0%B2%D0%B5%D0%B4%D0%BE%D0%BC%D1%81%D1%82%D0%B2%D0%B5%D0%BD%D0%BD%D1%8B%D0%B9&amp;url=http%3A%2F%2Fhvorostyanka.ru%2FDocument%2FAR_GMU_proekt%2Fkumi%2Far2_predostavlenie_v_arendu_zemelnykh_uchastkov-na.doc&amp;fmode=envelope&amp;lr=50&amp;l10n=ru&amp;mime=doc&amp;sign=e5373984396a0938e95ae82416290b8a&amp;keyno=0" TargetMode="External"/><Relationship Id="rId14" Type="http://schemas.openxmlformats.org/officeDocument/2006/relationships/hyperlink" Target="consultantplus://offline/main?base=RLAW187;n=48372;fld=134;dst=100783" TargetMode="External"/><Relationship Id="rId22" Type="http://schemas.openxmlformats.org/officeDocument/2006/relationships/hyperlink" Target="http://hghltd.yandex.net/yandbtm?text=%D0%B0%D0%B4%D0%BC%D0%B8%D0%BD%D0%B8%D1%81%D1%82%D1%80%D0%B0%D1%82%D0%B8%D0%B2%D0%BD%D1%8B%D0%B9%20%D1%80%D0%B5%D0%B3%D0%BB%D0%B0%D0%BC%D0%B5%D0%BD%D1%82%20%D0%BF%D0%BE%20%D0%BF%D1%80%D0%B5%D0%B4%D0%BE%D1%81%D1%82%D0%B0%D0%B2%D0%BB%D0%B5%D0%BD%D0%B8%D1%8E%20%D0%BC%D1%83%D0%BD%D0%B8%D1%86%D0%B8%D0%BF%D0%B0%D0%BB%D1%8C%D0%BD%D0%BE%D0%B9%20%D1%83%D1%81%D0%BB%D1%83%D0%B3%D0%B8%20%D0%B7%D0%B0%D0%BF%D1%80%D0%BE%D1%81%20%D0%BC%D0%B5%D0%B6%D0%B2%D0%B5%D0%B4%D0%BE%D0%BC%D1%81%D1%82%D0%B2%D0%B5%D0%BD%D0%BD%D1%8B%D0%B9&amp;url=http%3A%2F%2Fhvorostyanka.ru%2FDocument%2FAR_GMU_proekt%2Fkumi%2Far2_predostavlenie_v_arendu_zemelnykh_uchastkov-na.doc&amp;fmode=envelope&amp;lr=50&amp;l10n=ru&amp;mime=doc&amp;sign=e5373984396a0938e95ae82416290b8a&amp;keyno=0" TargetMode="External"/><Relationship Id="rId27" Type="http://schemas.openxmlformats.org/officeDocument/2006/relationships/hyperlink" Target="http://hghltd.yandex.net/yandbtm?text=%D0%B0%D0%B4%D0%BC%D0%B8%D0%BD%D0%B8%D1%81%D1%82%D1%80%D0%B0%D1%82%D0%B8%D0%B2%D0%BD%D1%8B%D0%B9%20%D1%80%D0%B5%D0%B3%D0%BB%D0%B0%D0%BC%D0%B5%D0%BD%D1%82%20%D0%BF%D0%BE%20%D0%BF%D1%80%D0%B5%D0%B4%D0%BE%D1%81%D1%82%D0%B0%D0%B2%D0%BB%D0%B5%D0%BD%D0%B8%D1%8E%20%D0%BC%D1%83%D0%BD%D0%B8%D1%86%D0%B8%D0%BF%D0%B0%D0%BB%D1%8C%D0%BD%D0%BE%D0%B9%20%D1%83%D1%81%D0%BB%D1%83%D0%B3%D0%B8%20%D0%B7%D0%B0%D0%BF%D1%80%D0%BE%D1%81%20%D0%BC%D0%B5%D0%B6%D0%B2%D0%B5%D0%B4%D0%BE%D0%BC%D1%81%D1%82%D0%B2%D0%B5%D0%BD%D0%BD%D1%8B%D0%B9&amp;url=http%3A%2F%2Fhvorostyanka.ru%2FDocument%2FAR_GMU_proekt%2Fkumi%2Far2_predostavlenie_v_arendu_zemelnykh_uchastkov-na.doc&amp;fmode=envelope&amp;lr=50&amp;l10n=ru&amp;mime=doc&amp;sign=e5373984396a0938e95ae82416290b8a&amp;keyno=0" TargetMode="External"/><Relationship Id="rId30" Type="http://schemas.openxmlformats.org/officeDocument/2006/relationships/hyperlink" Target="http://hghltd.yandex.net/yandbtm?text=%D0%B0%D0%B4%D0%BC%D0%B8%D0%BD%D0%B8%D1%81%D1%82%D1%80%D0%B0%D1%82%D0%B8%D0%B2%D0%BD%D1%8B%D0%B9%20%D1%80%D0%B5%D0%B3%D0%BB%D0%B0%D0%BC%D0%B5%D0%BD%D1%82%20%D0%BF%D0%BE%20%D0%BF%D1%80%D0%B5%D0%B4%D0%BE%D1%81%D1%82%D0%B0%D0%B2%D0%BB%D0%B5%D0%BD%D0%B8%D1%8E%20%D0%BC%D1%83%D0%BD%D0%B8%D1%86%D0%B8%D0%BF%D0%B0%D0%BB%D1%8C%D0%BD%D0%BE%D0%B9%20%D1%83%D1%81%D0%BB%D1%83%D0%B3%D0%B8%20%D0%B7%D0%B0%D0%BF%D1%80%D0%BE%D1%81%20%D0%BC%D0%B5%D0%B6%D0%B2%D0%B5%D0%B4%D0%BE%D0%BC%D1%81%D1%82%D0%B2%D0%B5%D0%BD%D0%BD%D1%8B%D0%B9&amp;url=http%3A%2F%2Fhvorostyanka.ru%2FDocument%2FAR_GMU_proekt%2Fkumi%2Far2_predostavlenie_v_arendu_zemelnykh_uchastkov-na.doc&amp;fmode=envelope&amp;lr=50&amp;l10n=ru&amp;mime=doc&amp;sign=e5373984396a0938e95ae82416290b8a&amp;keyno=0" TargetMode="External"/><Relationship Id="rId35" Type="http://schemas.openxmlformats.org/officeDocument/2006/relationships/hyperlink" Target="http://hghltd.yandex.net/yandbtm?text=%D0%B0%D0%B4%D0%BC%D0%B8%D0%BD%D0%B8%D1%81%D1%82%D1%80%D0%B0%D1%82%D0%B8%D0%B2%D0%BD%D1%8B%D0%B9%20%D1%80%D0%B5%D0%B3%D0%BB%D0%B0%D0%BC%D0%B5%D0%BD%D1%82%20%D0%BF%D0%BE%20%D0%BF%D1%80%D0%B5%D0%B4%D0%BE%D1%81%D1%82%D0%B0%D0%B2%D0%BB%D0%B5%D0%BD%D0%B8%D1%8E%20%D0%BC%D1%83%D0%BD%D0%B8%D1%86%D0%B8%D0%BF%D0%B0%D0%BB%D1%8C%D0%BD%D0%BE%D0%B9%20%D1%83%D1%81%D0%BB%D1%83%D0%B3%D0%B8%20%D0%B7%D0%B0%D0%BF%D1%80%D0%BE%D1%81%20%D0%BC%D0%B5%D0%B6%D0%B2%D0%B5%D0%B4%D0%BE%D0%BC%D1%81%D1%82%D0%B2%D0%B5%D0%BD%D0%BD%D1%8B%D0%B9&amp;url=http%3A%2F%2Fhvorostyanka.ru%2FDocument%2FAR_GMU_proekt%2Fkumi%2Far2_predostavlenie_v_arendu_zemelnykh_uchastkov-na.doc&amp;fmode=envelope&amp;lr=50&amp;l10n=ru&amp;mime=doc&amp;sign=e5373984396a0938e95ae82416290b8a&amp;keyno=0" TargetMode="External"/><Relationship Id="rId43" Type="http://schemas.openxmlformats.org/officeDocument/2006/relationships/hyperlink" Target="http://hghltd.yandex.net/yandbtm?text=%D0%B0%D0%B4%D0%BC%D0%B8%D0%BD%D0%B8%D1%81%D1%82%D1%80%D0%B0%D1%82%D0%B8%D0%B2%D0%BD%D1%8B%D0%B9%20%D1%80%D0%B5%D0%B3%D0%BB%D0%B0%D0%BC%D0%B5%D0%BD%D1%82%20%D0%BF%D0%BE%20%D0%BF%D1%80%D0%B5%D0%B4%D0%BE%D1%81%D1%82%D0%B0%D0%B2%D0%BB%D0%B5%D0%BD%D0%B8%D1%8E%20%D0%BC%D1%83%D0%BD%D0%B8%D1%86%D0%B8%D0%BF%D0%B0%D0%BB%D1%8C%D0%BD%D0%BE%D0%B9%20%D1%83%D1%81%D0%BB%D1%83%D0%B3%D0%B8%20%D0%B7%D0%B0%D0%BF%D1%80%D0%BE%D1%81%20%D0%BC%D0%B5%D0%B6%D0%B2%D0%B5%D0%B4%D0%BE%D0%BC%D1%81%D1%82%D0%B2%D0%B5%D0%BD%D0%BD%D1%8B%D0%B9&amp;url=http%3A%2F%2Fhvorostyanka.ru%2FDocument%2FAR_GMU_proekt%2Fkumi%2Far2_predostavlenie_v_arendu_zemelnykh_uchastkov-na.doc&amp;fmode=envelope&amp;lr=50&amp;l10n=ru&amp;mime=doc&amp;sign=e5373984396a0938e95ae82416290b8a&amp;keyno=0" TargetMode="External"/><Relationship Id="rId48" Type="http://schemas.openxmlformats.org/officeDocument/2006/relationships/hyperlink" Target="http://hghltd.yandex.net/yandbtm?text=%D0%B0%D0%B4%D0%BC%D0%B8%D0%BD%D0%B8%D1%81%D1%82%D1%80%D0%B0%D1%82%D0%B8%D0%B2%D0%BD%D1%8B%D0%B9%20%D1%80%D0%B5%D0%B3%D0%BB%D0%B0%D0%BC%D0%B5%D0%BD%D1%82%20%D0%BF%D0%BE%20%D0%BF%D1%80%D0%B5%D0%B4%D0%BE%D1%81%D1%82%D0%B0%D0%B2%D0%BB%D0%B5%D0%BD%D0%B8%D1%8E%20%D0%BC%D1%83%D0%BD%D0%B8%D1%86%D0%B8%D0%BF%D0%B0%D0%BB%D1%8C%D0%BD%D0%BE%D0%B9%20%D1%83%D1%81%D0%BB%D1%83%D0%B3%D0%B8%20%D0%B7%D0%B0%D0%BF%D1%80%D0%BE%D1%81%20%D0%BC%D0%B5%D0%B6%D0%B2%D0%B5%D0%B4%D0%BE%D0%BC%D1%81%D1%82%D0%B2%D0%B5%D0%BD%D0%BD%D1%8B%D0%B9&amp;url=http%3A%2F%2Fhvorostyanka.ru%2FDocument%2FAR_GMU_proekt%2Fkumi%2Far2_predostavlenie_v_arendu_zemelnykh_uchastkov-na.doc&amp;fmode=envelope&amp;lr=50&amp;l10n=ru&amp;mime=doc&amp;sign=e5373984396a0938e95ae82416290b8a&amp;keyno=0" TargetMode="External"/><Relationship Id="rId56" Type="http://schemas.openxmlformats.org/officeDocument/2006/relationships/hyperlink" Target="http://hghltd.yandex.net/yandbtm?text=%D0%B0%D0%B4%D0%BC%D0%B8%D0%BD%D0%B8%D1%81%D1%82%D1%80%D0%B0%D1%82%D0%B8%D0%B2%D0%BD%D1%8B%D0%B9%20%D1%80%D0%B5%D0%B3%D0%BB%D0%B0%D0%BC%D0%B5%D0%BD%D1%82%20%D0%BF%D0%BE%20%D0%BF%D1%80%D0%B5%D0%B4%D0%BE%D1%81%D1%82%D0%B0%D0%B2%D0%BB%D0%B5%D0%BD%D0%B8%D1%8E%20%D0%BC%D1%83%D0%BD%D0%B8%D1%86%D0%B8%D0%BF%D0%B0%D0%BB%D1%8C%D0%BD%D0%BE%D0%B9%20%D1%83%D1%81%D0%BB%D1%83%D0%B3%D0%B8%20%D0%B7%D0%B0%D0%BF%D1%80%D0%BE%D1%81%20%D0%BC%D0%B5%D0%B6%D0%B2%D0%B5%D0%B4%D0%BE%D0%BC%D1%81%D1%82%D0%B2%D0%B5%D0%BD%D0%BD%D1%8B%D0%B9&amp;url=http%3A%2F%2Fhvorostyanka.ru%2FDocument%2FAR_GMU_proekt%2Fkumi%2Far2_predostavlenie_v_arendu_zemelnykh_uchastkov-na.doc&amp;fmode=envelope&amp;lr=50&amp;l10n=ru&amp;mime=doc&amp;sign=e5373984396a0938e95ae82416290b8a&amp;keyno=0" TargetMode="External"/><Relationship Id="rId64" Type="http://schemas.openxmlformats.org/officeDocument/2006/relationships/hyperlink" Target="consultantplus://offline/main?base=RLAW187;n=48372;fld=134;dst=100950" TargetMode="External"/><Relationship Id="rId69" Type="http://schemas.openxmlformats.org/officeDocument/2006/relationships/hyperlink" Target="consultantplus://offline/ref=50FFFF56A2583711D5C5BCFF940EA02AF40043984EAA64C0A3EF18FB2F8927B3000460DA8ABC6E2EDE5683CCEA6BCB70480A862EF1F30F1EKF3AH" TargetMode="External"/><Relationship Id="rId77" Type="http://schemas.openxmlformats.org/officeDocument/2006/relationships/hyperlink" Target="consultantplus://offline/ref=0B2403E5D035F92393299D9FF7998ECBBF6550718F80B0B0736D75210DDFF05F202B21DFCE711345CD4357346E57B323FC154CCCE1C0202EL3e9L" TargetMode="External"/><Relationship Id="rId8" Type="http://schemas.openxmlformats.org/officeDocument/2006/relationships/endnotes" Target="endnotes.xml"/><Relationship Id="rId51" Type="http://schemas.openxmlformats.org/officeDocument/2006/relationships/hyperlink" Target="http://hghltd.yandex.net/yandbtm?text=%D0%B0%D0%B4%D0%BC%D0%B8%D0%BD%D0%B8%D1%81%D1%82%D1%80%D0%B0%D1%82%D0%B8%D0%B2%D0%BD%D1%8B%D0%B9%20%D1%80%D0%B5%D0%B3%D0%BB%D0%B0%D0%BC%D0%B5%D0%BD%D1%82%20%D0%BF%D0%BE%20%D0%BF%D1%80%D0%B5%D0%B4%D0%BE%D1%81%D1%82%D0%B0%D0%B2%D0%BB%D0%B5%D0%BD%D0%B8%D1%8E%20%D0%BC%D1%83%D0%BD%D0%B8%D1%86%D0%B8%D0%BF%D0%B0%D0%BB%D1%8C%D0%BD%D0%BE%D0%B9%20%D1%83%D1%81%D0%BB%D1%83%D0%B3%D0%B8%20%D0%B7%D0%B0%D0%BF%D1%80%D0%BE%D1%81%20%D0%BC%D0%B5%D0%B6%D0%B2%D0%B5%D0%B4%D0%BE%D0%BC%D1%81%D1%82%D0%B2%D0%B5%D0%BD%D0%BD%D1%8B%D0%B9&amp;url=http%3A%2F%2Fhvorostyanka.ru%2FDocument%2FAR_GMU_proekt%2Fkumi%2Far2_predostavlenie_v_arendu_zemelnykh_uchastkov-na.doc&amp;fmode=envelope&amp;lr=50&amp;l10n=ru&amp;mime=doc&amp;sign=e5373984396a0938e95ae82416290b8a&amp;keyno=0" TargetMode="External"/><Relationship Id="rId72" Type="http://schemas.openxmlformats.org/officeDocument/2006/relationships/hyperlink" Target="consultantplus://offline/ref=157C19625EAA93EE8B2BD53E3071B0A395C5D88120C3ABEE04D92ACF11C6CC0F6CE42639D5F3A373C4D3747272F5801C81B3086F44435E64RERAJ" TargetMode="External"/><Relationship Id="rId80" Type="http://schemas.openxmlformats.org/officeDocument/2006/relationships/hyperlink" Target="consultantplus://offline/ref=B16599962591730E4BE18667DDBAF0D9794FCB04D6B427133C8C781C9C93A238F5D3A4547CB8CB2BB379FF56BE3BEC3F0AFA80564A2F4A4E496DL" TargetMode="External"/><Relationship Id="rId85" Type="http://schemas.openxmlformats.org/officeDocument/2006/relationships/hyperlink" Target="consultantplus://offline/main?base=RLAW187;n=48372;fld=134;dst=100795" TargetMode="External"/><Relationship Id="rId93" Type="http://schemas.openxmlformats.org/officeDocument/2006/relationships/hyperlink" Target="http://hghltd.yandex.net/yandbtm?text=%D0%B0%D0%B4%D0%BC%D0%B8%D0%BD%D0%B8%D1%81%D1%82%D1%80%D0%B0%D1%82%D0%B8%D0%B2%D0%BD%D1%8B%D0%B9%20%D1%80%D0%B5%D0%B3%D0%BB%D0%B0%D0%BC%D0%B5%D0%BD%D1%82%20%D0%BF%D0%BE%20%D0%BF%D1%80%D0%B5%D0%B4%D0%BE%D1%81%D1%82%D0%B0%D0%B2%D0%BB%D0%B5%D0%BD%D0%B8%D1%8E%20%D0%BC%D1%83%D0%BD%D0%B8%D1%86%D0%B8%D0%BF%D0%B0%D0%BB%D1%8C%D0%BD%D0%BE%D0%B9%20%D1%83%D1%81%D0%BB%D1%83%D0%B3%D0%B8%20%D0%B7%D0%B0%D0%BF%D1%80%D0%BE%D1%81%20%D0%BC%D0%B5%D0%B6%D0%B2%D0%B5%D0%B4%D0%BE%D0%BC%D1%81%D1%82%D0%B2%D0%B5%D0%BD%D0%BD%D1%8B%D0%B9&amp;url=http%3A%2F%2Fhvorostyanka.ru%2FDocument%2FAR_GMU_proekt%2Fkumi%2Far2_predostavlenie_v_arendu_zemelnykh_uchastkov-na.doc&amp;fmode=envelope&amp;lr=50&amp;l10n=ru&amp;mime=doc&amp;sign=e5373984396a0938e95ae82416290b8a&amp;keyno=0" TargetMode="External"/><Relationship Id="rId98"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consultantplus://offline/ref=D66CC6B46B4787D0159991BDA7D100350E736E9087229CB4E622E2AB8F10E62617BC2D3245278D72X7UBF" TargetMode="External"/><Relationship Id="rId17" Type="http://schemas.openxmlformats.org/officeDocument/2006/relationships/hyperlink" Target="consultantplus://offline/ref=DFE23E1CBC472F20FD071944C065A792F965126925A4CDB0C28FDD4FCBD20D7952F886898A8BDDE4gBK" TargetMode="External"/><Relationship Id="rId25" Type="http://schemas.openxmlformats.org/officeDocument/2006/relationships/hyperlink" Target="http://hghltd.yandex.net/yandbtm?text=%D0%B0%D0%B4%D0%BC%D0%B8%D0%BD%D0%B8%D1%81%D1%82%D1%80%D0%B0%D1%82%D0%B8%D0%B2%D0%BD%D1%8B%D0%B9%20%D1%80%D0%B5%D0%B3%D0%BB%D0%B0%D0%BC%D0%B5%D0%BD%D1%82%20%D0%BF%D0%BE%20%D0%BF%D1%80%D0%B5%D0%B4%D0%BE%D1%81%D1%82%D0%B0%D0%B2%D0%BB%D0%B5%D0%BD%D0%B8%D1%8E%20%D0%BC%D1%83%D0%BD%D0%B8%D1%86%D0%B8%D0%BF%D0%B0%D0%BB%D1%8C%D0%BD%D0%BE%D0%B9%20%D1%83%D1%81%D0%BB%D1%83%D0%B3%D0%B8%20%D0%B7%D0%B0%D0%BF%D1%80%D0%BE%D1%81%20%D0%BC%D0%B5%D0%B6%D0%B2%D0%B5%D0%B4%D0%BE%D0%BC%D1%81%D1%82%D0%B2%D0%B5%D0%BD%D0%BD%D1%8B%D0%B9&amp;url=http%3A%2F%2Fhvorostyanka.ru%2FDocument%2FAR_GMU_proekt%2Fkumi%2Far2_predostavlenie_v_arendu_zemelnykh_uchastkov-na.doc&amp;fmode=envelope&amp;lr=50&amp;l10n=ru&amp;mime=doc&amp;sign=e5373984396a0938e95ae82416290b8a&amp;keyno=0" TargetMode="External"/><Relationship Id="rId33" Type="http://schemas.openxmlformats.org/officeDocument/2006/relationships/hyperlink" Target="http://hghltd.yandex.net/yandbtm?text=%D0%B0%D0%B4%D0%BC%D0%B8%D0%BD%D0%B8%D1%81%D1%82%D1%80%D0%B0%D1%82%D0%B8%D0%B2%D0%BD%D1%8B%D0%B9%20%D1%80%D0%B5%D0%B3%D0%BB%D0%B0%D0%BC%D0%B5%D0%BD%D1%82%20%D0%BF%D0%BE%20%D0%BF%D1%80%D0%B5%D0%B4%D0%BE%D1%81%D1%82%D0%B0%D0%B2%D0%BB%D0%B5%D0%BD%D0%B8%D1%8E%20%D0%BC%D1%83%D0%BD%D0%B8%D1%86%D0%B8%D0%BF%D0%B0%D0%BB%D1%8C%D0%BD%D0%BE%D0%B9%20%D1%83%D1%81%D0%BB%D1%83%D0%B3%D0%B8%20%D0%B7%D0%B0%D0%BF%D1%80%D0%BE%D1%81%20%D0%BC%D0%B5%D0%B6%D0%B2%D0%B5%D0%B4%D0%BE%D0%BC%D1%81%D1%82%D0%B2%D0%B5%D0%BD%D0%BD%D1%8B%D0%B9&amp;url=http%3A%2F%2Fhvorostyanka.ru%2FDocument%2FAR_GMU_proekt%2Fkumi%2Far2_predostavlenie_v_arendu_zemelnykh_uchastkov-na.doc&amp;fmode=envelope&amp;lr=50&amp;l10n=ru&amp;mime=doc&amp;sign=e5373984396a0938e95ae82416290b8a&amp;keyno=0" TargetMode="External"/><Relationship Id="rId38" Type="http://schemas.openxmlformats.org/officeDocument/2006/relationships/hyperlink" Target="http://hghltd.yandex.net/yandbtm?text=%D0%B0%D0%B4%D0%BC%D0%B8%D0%BD%D0%B8%D1%81%D1%82%D1%80%D0%B0%D1%82%D0%B8%D0%B2%D0%BD%D1%8B%D0%B9%20%D1%80%D0%B5%D0%B3%D0%BB%D0%B0%D0%BC%D0%B5%D0%BD%D1%82%20%D0%BF%D0%BE%20%D0%BF%D1%80%D0%B5%D0%B4%D0%BE%D1%81%D1%82%D0%B0%D0%B2%D0%BB%D0%B5%D0%BD%D0%B8%D1%8E%20%D0%BC%D1%83%D0%BD%D0%B8%D1%86%D0%B8%D0%BF%D0%B0%D0%BB%D1%8C%D0%BD%D0%BE%D0%B9%20%D1%83%D1%81%D0%BB%D1%83%D0%B3%D0%B8%20%D0%B7%D0%B0%D0%BF%D1%80%D0%BE%D1%81%20%D0%BC%D0%B5%D0%B6%D0%B2%D0%B5%D0%B4%D0%BE%D0%BC%D1%81%D1%82%D0%B2%D0%B5%D0%BD%D0%BD%D1%8B%D0%B9&amp;url=http%3A%2F%2Fhvorostyanka.ru%2FDocument%2FAR_GMU_proekt%2Fkumi%2Far2_predostavlenie_v_arendu_zemelnykh_uchastkov-na.doc&amp;fmode=envelope&amp;lr=50&amp;l10n=ru&amp;mime=doc&amp;sign=e5373984396a0938e95ae82416290b8a&amp;keyno=0" TargetMode="External"/><Relationship Id="rId46" Type="http://schemas.openxmlformats.org/officeDocument/2006/relationships/hyperlink" Target="http://hghltd.yandex.net/yandbtm?text=%D0%B0%D0%B4%D0%BC%D0%B8%D0%BD%D0%B8%D1%81%D1%82%D1%80%D0%B0%D1%82%D0%B8%D0%B2%D0%BD%D1%8B%D0%B9%20%D1%80%D0%B5%D0%B3%D0%BB%D0%B0%D0%BC%D0%B5%D0%BD%D1%82%20%D0%BF%D0%BE%20%D0%BF%D1%80%D0%B5%D0%B4%D0%BE%D1%81%D1%82%D0%B0%D0%B2%D0%BB%D0%B5%D0%BD%D0%B8%D1%8E%20%D0%BC%D1%83%D0%BD%D0%B8%D1%86%D0%B8%D0%BF%D0%B0%D0%BB%D1%8C%D0%BD%D0%BE%D0%B9%20%D1%83%D1%81%D0%BB%D1%83%D0%B3%D0%B8%20%D0%B7%D0%B0%D0%BF%D1%80%D0%BE%D1%81%20%D0%BC%D0%B5%D0%B6%D0%B2%D0%B5%D0%B4%D0%BE%D0%BC%D1%81%D1%82%D0%B2%D0%B5%D0%BD%D0%BD%D1%8B%D0%B9&amp;url=http%3A%2F%2Fhvorostyanka.ru%2FDocument%2FAR_GMU_proekt%2Fkumi%2Far2_predostavlenie_v_arendu_zemelnykh_uchastkov-na.doc&amp;fmode=envelope&amp;lr=50&amp;l10n=ru&amp;mime=doc&amp;sign=e5373984396a0938e95ae82416290b8a&amp;keyno=0" TargetMode="External"/><Relationship Id="rId59" Type="http://schemas.openxmlformats.org/officeDocument/2006/relationships/hyperlink" Target="http://hghltd.yandex.net/yandbtm?text=%D0%B0%D0%B4%D0%BC%D0%B8%D0%BD%D0%B8%D1%81%D1%82%D1%80%D0%B0%D1%82%D0%B8%D0%B2%D0%BD%D1%8B%D0%B9%20%D1%80%D0%B5%D0%B3%D0%BB%D0%B0%D0%BC%D0%B5%D0%BD%D1%82%20%D0%BF%D0%BE%20%D0%BF%D1%80%D0%B5%D0%B4%D0%BE%D1%81%D1%82%D0%B0%D0%B2%D0%BB%D0%B5%D0%BD%D0%B8%D1%8E%20%D0%BC%D1%83%D0%BD%D0%B8%D1%86%D0%B8%D0%BF%D0%B0%D0%BB%D1%8C%D0%BD%D0%BE%D0%B9%20%D1%83%D1%81%D0%BB%D1%83%D0%B3%D0%B8%20%D0%B7%D0%B0%D0%BF%D1%80%D0%BE%D1%81%20%D0%BC%D0%B5%D0%B6%D0%B2%D0%B5%D0%B4%D0%BE%D0%BC%D1%81%D1%82%D0%B2%D0%B5%D0%BD%D0%BD%D1%8B%D0%B9&amp;url=http%3A%2F%2Fhvorostyanka.ru%2FDocument%2FAR_GMU_proekt%2Fkumi%2Far2_predostavlenie_v_arendu_zemelnykh_uchastkov-na.doc&amp;fmode=envelope&amp;lr=50&amp;l10n=ru&amp;mime=doc&amp;sign=e5373984396a0938e95ae82416290b8a&amp;keyno=0" TargetMode="External"/><Relationship Id="rId67" Type="http://schemas.openxmlformats.org/officeDocument/2006/relationships/hyperlink" Target="consultantplus://offline/ref=3460C4241E0B83540DF29C7C382D47CE055502518ED2033D2D1EBAF677C4CEB311C3EAD3B929A67287AEC115183F781A105890B63CB9B0EDsDz7H" TargetMode="External"/><Relationship Id="rId20" Type="http://schemas.openxmlformats.org/officeDocument/2006/relationships/hyperlink" Target="http://hghltd.yandex.net/yandbtm?text=%D0%B0%D0%B4%D0%BC%D0%B8%D0%BD%D0%B8%D1%81%D1%82%D1%80%D0%B0%D1%82%D0%B8%D0%B2%D0%BD%D1%8B%D0%B9%20%D1%80%D0%B5%D0%B3%D0%BB%D0%B0%D0%BC%D0%B5%D0%BD%D1%82%20%D0%BF%D0%BE%20%D0%BF%D1%80%D0%B5%D0%B4%D0%BE%D1%81%D1%82%D0%B0%D0%B2%D0%BB%D0%B5%D0%BD%D0%B8%D1%8E%20%D0%BC%D1%83%D0%BD%D0%B8%D1%86%D0%B8%D0%BF%D0%B0%D0%BB%D1%8C%D0%BD%D0%BE%D0%B9%20%D1%83%D1%81%D0%BB%D1%83%D0%B3%D0%B8%20%D0%B7%D0%B0%D0%BF%D1%80%D0%BE%D1%81%20%D0%BC%D0%B5%D0%B6%D0%B2%D0%B5%D0%B4%D0%BE%D0%BC%D1%81%D1%82%D0%B2%D0%B5%D0%BD%D0%BD%D1%8B%D0%B9&amp;url=http%3A%2F%2Fhvorostyanka.ru%2FDocument%2FAR_GMU_proekt%2Fkumi%2Far2_predostavlenie_v_arendu_zemelnykh_uchastkov-na.doc&amp;fmode=envelope&amp;lr=50&amp;l10n=ru&amp;mime=doc&amp;sign=e5373984396a0938e95ae82416290b8a&amp;keyno=0" TargetMode="External"/><Relationship Id="rId41" Type="http://schemas.openxmlformats.org/officeDocument/2006/relationships/hyperlink" Target="http://hghltd.yandex.net/yandbtm?text=%D0%B0%D0%B4%D0%BC%D0%B8%D0%BD%D0%B8%D1%81%D1%82%D1%80%D0%B0%D1%82%D0%B8%D0%B2%D0%BD%D1%8B%D0%B9%20%D1%80%D0%B5%D0%B3%D0%BB%D0%B0%D0%BC%D0%B5%D0%BD%D1%82%20%D0%BF%D0%BE%20%D0%BF%D1%80%D0%B5%D0%B4%D0%BE%D1%81%D1%82%D0%B0%D0%B2%D0%BB%D0%B5%D0%BD%D0%B8%D1%8E%20%D0%BC%D1%83%D0%BD%D0%B8%D1%86%D0%B8%D0%BF%D0%B0%D0%BB%D1%8C%D0%BD%D0%BE%D0%B9%20%D1%83%D1%81%D0%BB%D1%83%D0%B3%D0%B8%20%D0%B7%D0%B0%D0%BF%D1%80%D0%BE%D1%81%20%D0%BC%D0%B5%D0%B6%D0%B2%D0%B5%D0%B4%D0%BE%D0%BC%D1%81%D1%82%D0%B2%D0%B5%D0%BD%D0%BD%D1%8B%D0%B9&amp;url=http%3A%2F%2Fhvorostyanka.ru%2FDocument%2FAR_GMU_proekt%2Fkumi%2Far2_predostavlenie_v_arendu_zemelnykh_uchastkov-na.doc&amp;fmode=envelope&amp;lr=50&amp;l10n=ru&amp;mime=doc&amp;sign=e5373984396a0938e95ae82416290b8a&amp;keyno=0" TargetMode="External"/><Relationship Id="rId54" Type="http://schemas.openxmlformats.org/officeDocument/2006/relationships/hyperlink" Target="http://hghltd.yandex.net/yandbtm?text=%D0%B0%D0%B4%D0%BC%D0%B8%D0%BD%D0%B8%D1%81%D1%82%D1%80%D0%B0%D1%82%D0%B8%D0%B2%D0%BD%D1%8B%D0%B9%20%D1%80%D0%B5%D0%B3%D0%BB%D0%B0%D0%BC%D0%B5%D0%BD%D1%82%20%D0%BF%D0%BE%20%D0%BF%D1%80%D0%B5%D0%B4%D0%BE%D1%81%D1%82%D0%B0%D0%B2%D0%BB%D0%B5%D0%BD%D0%B8%D1%8E%20%D0%BC%D1%83%D0%BD%D0%B8%D1%86%D0%B8%D0%BF%D0%B0%D0%BB%D1%8C%D0%BD%D0%BE%D0%B9%20%D1%83%D1%81%D0%BB%D1%83%D0%B3%D0%B8%20%D0%B7%D0%B0%D0%BF%D1%80%D0%BE%D1%81%20%D0%BC%D0%B5%D0%B6%D0%B2%D0%B5%D0%B4%D0%BE%D0%BC%D1%81%D1%82%D0%B2%D0%B5%D0%BD%D0%BD%D1%8B%D0%B9&amp;url=http%3A%2F%2Fhvorostyanka.ru%2FDocument%2FAR_GMU_proekt%2Fkumi%2Far2_predostavlenie_v_arendu_zemelnykh_uchastkov-na.doc&amp;fmode=envelope&amp;lr=50&amp;l10n=ru&amp;mime=doc&amp;sign=e5373984396a0938e95ae82416290b8a&amp;keyno=0" TargetMode="External"/><Relationship Id="rId62" Type="http://schemas.openxmlformats.org/officeDocument/2006/relationships/hyperlink" Target="http://hghltd.yandex.net/yandbtm?text=%D0%B0%D0%B4%D0%BC%D0%B8%D0%BD%D0%B8%D1%81%D1%82%D1%80%D0%B0%D1%82%D0%B8%D0%B2%D0%BD%D1%8B%D0%B9%20%D1%80%D0%B5%D0%B3%D0%BB%D0%B0%D0%BC%D0%B5%D0%BD%D1%82%20%D0%BF%D0%BE%20%D0%BF%D1%80%D0%B5%D0%B4%D0%BE%D1%81%D1%82%D0%B0%D0%B2%D0%BB%D0%B5%D0%BD%D0%B8%D1%8E%20%D0%BC%D1%83%D0%BD%D0%B8%D1%86%D0%B8%D0%BF%D0%B0%D0%BB%D1%8C%D0%BD%D0%BE%D0%B9%20%D1%83%D1%81%D0%BB%D1%83%D0%B3%D0%B8%20%D0%B7%D0%B0%D0%BF%D1%80%D0%BE%D1%81%20%D0%BC%D0%B5%D0%B6%D0%B2%D0%B5%D0%B4%D0%BE%D0%BC%D1%81%D1%82%D0%B2%D0%B5%D0%BD%D0%BD%D1%8B%D0%B9&amp;url=http%3A%2F%2Fhvorostyanka.ru%2FDocument%2FAR_GMU_proekt%2Fkumi%2Far2_predostavlenie_v_arendu_zemelnykh_uchastkov-na.doc&amp;fmode=envelope&amp;lr=50&amp;l10n=ru&amp;mime=doc&amp;sign=e5373984396a0938e95ae82416290b8a&amp;keyno=0" TargetMode="External"/><Relationship Id="rId70" Type="http://schemas.openxmlformats.org/officeDocument/2006/relationships/hyperlink" Target="consultantplus://offline/ref=69F768A3DA1A3D3A5269763094995436017CE98809234EF1EFB6906BF68385457B068C3A8EAA6CBF73A39C5D74BF8E6BB76EC7C3D0q233H" TargetMode="External"/><Relationship Id="rId75" Type="http://schemas.openxmlformats.org/officeDocument/2006/relationships/hyperlink" Target="consultantplus://offline/ref=7B4703046FD94D29ABC4C8F8BFF29A72DAB69D44F702DD1230B78EE2206E6000D0036A11D6DF0730A6976A2FEB21929D47F4DDD2B7F9810AU4R7K" TargetMode="External"/><Relationship Id="rId83" Type="http://schemas.openxmlformats.org/officeDocument/2006/relationships/hyperlink" Target="consultantplus://offline/ref=8A6C0F9D8632DF37F2C4C16E03EA811853F7D93AD29BB1452B80A5ADBDDBD6E4A8F61DD01F9BECE1159D4BE6112A4100CA1A36E0C29F84AFHFR6M" TargetMode="External"/><Relationship Id="rId88" Type="http://schemas.openxmlformats.org/officeDocument/2006/relationships/hyperlink" Target="consultantplus://offline/main?base=RLAW187;n=48372;fld=134;dst=100803" TargetMode="External"/><Relationship Id="rId91" Type="http://schemas.openxmlformats.org/officeDocument/2006/relationships/hyperlink" Target="consultantplus://offline/main?base=LAW;n=113316;fld=134;dst=512" TargetMode="External"/><Relationship Id="rId9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main?base=RLAW187;n=48372;fld=134;dst=100867" TargetMode="External"/><Relationship Id="rId23" Type="http://schemas.openxmlformats.org/officeDocument/2006/relationships/hyperlink" Target="http://hghltd.yandex.net/yandbtm?text=%D0%B0%D0%B4%D0%BC%D0%B8%D0%BD%D0%B8%D1%81%D1%82%D1%80%D0%B0%D1%82%D0%B8%D0%B2%D0%BD%D1%8B%D0%B9%20%D1%80%D0%B5%D0%B3%D0%BB%D0%B0%D0%BC%D0%B5%D0%BD%D1%82%20%D0%BF%D0%BE%20%D0%BF%D1%80%D0%B5%D0%B4%D0%BE%D1%81%D1%82%D0%B0%D0%B2%D0%BB%D0%B5%D0%BD%D0%B8%D1%8E%20%D0%BC%D1%83%D0%BD%D0%B8%D1%86%D0%B8%D0%BF%D0%B0%D0%BB%D1%8C%D0%BD%D0%BE%D0%B9%20%D1%83%D1%81%D0%BB%D1%83%D0%B3%D0%B8%20%D0%B7%D0%B0%D0%BF%D1%80%D0%BE%D1%81%20%D0%BC%D0%B5%D0%B6%D0%B2%D0%B5%D0%B4%D0%BE%D0%BC%D1%81%D1%82%D0%B2%D0%B5%D0%BD%D0%BD%D1%8B%D0%B9&amp;url=http%3A%2F%2Fhvorostyanka.ru%2FDocument%2FAR_GMU_proekt%2Fkumi%2Far2_predostavlenie_v_arendu_zemelnykh_uchastkov-na.doc&amp;fmode=envelope&amp;lr=50&amp;l10n=ru&amp;mime=doc&amp;sign=e5373984396a0938e95ae82416290b8a&amp;keyno=0" TargetMode="External"/><Relationship Id="rId28" Type="http://schemas.openxmlformats.org/officeDocument/2006/relationships/hyperlink" Target="http://hghltd.yandex.net/yandbtm?text=%D0%B0%D0%B4%D0%BC%D0%B8%D0%BD%D0%B8%D1%81%D1%82%D1%80%D0%B0%D1%82%D0%B8%D0%B2%D0%BD%D1%8B%D0%B9%20%D1%80%D0%B5%D0%B3%D0%BB%D0%B0%D0%BC%D0%B5%D0%BD%D1%82%20%D0%BF%D0%BE%20%D0%BF%D1%80%D0%B5%D0%B4%D0%BE%D1%81%D1%82%D0%B0%D0%B2%D0%BB%D0%B5%D0%BD%D0%B8%D1%8E%20%D0%BC%D1%83%D0%BD%D0%B8%D1%86%D0%B8%D0%BF%D0%B0%D0%BB%D1%8C%D0%BD%D0%BE%D0%B9%20%D1%83%D1%81%D0%BB%D1%83%D0%B3%D0%B8%20%D0%B7%D0%B0%D0%BF%D1%80%D0%BE%D1%81%20%D0%BC%D0%B5%D0%B6%D0%B2%D0%B5%D0%B4%D0%BE%D0%BC%D1%81%D1%82%D0%B2%D0%B5%D0%BD%D0%BD%D1%8B%D0%B9&amp;url=http%3A%2F%2Fhvorostyanka.ru%2FDocument%2FAR_GMU_proekt%2Fkumi%2Far2_predostavlenie_v_arendu_zemelnykh_uchastkov-na.doc&amp;fmode=envelope&amp;lr=50&amp;l10n=ru&amp;mime=doc&amp;sign=e5373984396a0938e95ae82416290b8a&amp;keyno=0" TargetMode="External"/><Relationship Id="rId36" Type="http://schemas.openxmlformats.org/officeDocument/2006/relationships/hyperlink" Target="http://hghltd.yandex.net/yandbtm?text=%D0%B0%D0%B4%D0%BC%D0%B8%D0%BD%D0%B8%D1%81%D1%82%D1%80%D0%B0%D1%82%D0%B8%D0%B2%D0%BD%D1%8B%D0%B9%20%D1%80%D0%B5%D0%B3%D0%BB%D0%B0%D0%BC%D0%B5%D0%BD%D1%82%20%D0%BF%D0%BE%20%D0%BF%D1%80%D0%B5%D0%B4%D0%BE%D1%81%D1%82%D0%B0%D0%B2%D0%BB%D0%B5%D0%BD%D0%B8%D1%8E%20%D0%BC%D1%83%D0%BD%D0%B8%D1%86%D0%B8%D0%BF%D0%B0%D0%BB%D1%8C%D0%BD%D0%BE%D0%B9%20%D1%83%D1%81%D0%BB%D1%83%D0%B3%D0%B8%20%D0%B7%D0%B0%D0%BF%D1%80%D0%BE%D1%81%20%D0%BC%D0%B5%D0%B6%D0%B2%D0%B5%D0%B4%D0%BE%D0%BC%D1%81%D1%82%D0%B2%D0%B5%D0%BD%D0%BD%D1%8B%D0%B9&amp;url=http%3A%2F%2Fhvorostyanka.ru%2FDocument%2FAR_GMU_proekt%2Fkumi%2Far2_predostavlenie_v_arendu_zemelnykh_uchastkov-na.doc&amp;fmode=envelope&amp;lr=50&amp;l10n=ru&amp;mime=doc&amp;sign=e5373984396a0938e95ae82416290b8a&amp;keyno=0" TargetMode="External"/><Relationship Id="rId49" Type="http://schemas.openxmlformats.org/officeDocument/2006/relationships/hyperlink" Target="http://hghltd.yandex.net/yandbtm?text=%D0%B0%D0%B4%D0%BC%D0%B8%D0%BD%D0%B8%D1%81%D1%82%D1%80%D0%B0%D1%82%D0%B8%D0%B2%D0%BD%D1%8B%D0%B9%20%D1%80%D0%B5%D0%B3%D0%BB%D0%B0%D0%BC%D0%B5%D0%BD%D1%82%20%D0%BF%D0%BE%20%D0%BF%D1%80%D0%B5%D0%B4%D0%BE%D1%81%D1%82%D0%B0%D0%B2%D0%BB%D0%B5%D0%BD%D0%B8%D1%8E%20%D0%BC%D1%83%D0%BD%D0%B8%D1%86%D0%B8%D0%BF%D0%B0%D0%BB%D1%8C%D0%BD%D0%BE%D0%B9%20%D1%83%D1%81%D0%BB%D1%83%D0%B3%D0%B8%20%D0%B7%D0%B0%D0%BF%D1%80%D0%BE%D1%81%20%D0%BC%D0%B5%D0%B6%D0%B2%D0%B5%D0%B4%D0%BE%D0%BC%D1%81%D1%82%D0%B2%D0%B5%D0%BD%D0%BD%D1%8B%D0%B9&amp;url=http%3A%2F%2Fhvorostyanka.ru%2FDocument%2FAR_GMU_proekt%2Fkumi%2Far2_predostavlenie_v_arendu_zemelnykh_uchastkov-na.doc&amp;fmode=envelope&amp;lr=50&amp;l10n=ru&amp;mime=doc&amp;sign=e5373984396a0938e95ae82416290b8a&amp;keyno=0" TargetMode="External"/><Relationship Id="rId57" Type="http://schemas.openxmlformats.org/officeDocument/2006/relationships/hyperlink" Target="http://hghltd.yandex.net/yandbtm?text=%D0%B0%D0%B4%D0%BC%D0%B8%D0%BD%D0%B8%D1%81%D1%82%D1%80%D0%B0%D1%82%D0%B8%D0%B2%D0%BD%D1%8B%D0%B9%20%D1%80%D0%B5%D0%B3%D0%BB%D0%B0%D0%BC%D0%B5%D0%BD%D1%82%20%D0%BF%D0%BE%20%D0%BF%D1%80%D0%B5%D0%B4%D0%BE%D1%81%D1%82%D0%B0%D0%B2%D0%BB%D0%B5%D0%BD%D0%B8%D1%8E%20%D0%BC%D1%83%D0%BD%D0%B8%D1%86%D0%B8%D0%BF%D0%B0%D0%BB%D1%8C%D0%BD%D0%BE%D0%B9%20%D1%83%D1%81%D0%BB%D1%83%D0%B3%D0%B8%20%D0%B7%D0%B0%D0%BF%D1%80%D0%BE%D1%81%20%D0%BC%D0%B5%D0%B6%D0%B2%D0%B5%D0%B4%D0%BE%D0%BC%D1%81%D1%82%D0%B2%D0%B5%D0%BD%D0%BD%D1%8B%D0%B9&amp;url=http%3A%2F%2Fhvorostyanka.ru%2FDocument%2FAR_GMU_proekt%2Fkumi%2Far2_predostavlenie_v_arendu_zemelnykh_uchastkov-na.doc&amp;fmode=envelope&amp;lr=50&amp;l10n=ru&amp;mime=doc&amp;sign=e5373984396a0938e95ae82416290b8a&amp;keyno=0" TargetMode="External"/><Relationship Id="rId10" Type="http://schemas.openxmlformats.org/officeDocument/2006/relationships/hyperlink" Target="consultantplus://offline/ref=D66CC6B46B4787D0159991BDA7D100350E736E9087229CB4E622E2AB8F10E62617BC2D3245278D72X7UBF" TargetMode="External"/><Relationship Id="rId31" Type="http://schemas.openxmlformats.org/officeDocument/2006/relationships/hyperlink" Target="http://hghltd.yandex.net/yandbtm?text=%D0%B0%D0%B4%D0%BC%D0%B8%D0%BD%D0%B8%D1%81%D1%82%D1%80%D0%B0%D1%82%D0%B8%D0%B2%D0%BD%D1%8B%D0%B9%20%D1%80%D0%B5%D0%B3%D0%BB%D0%B0%D0%BC%D0%B5%D0%BD%D1%82%20%D0%BF%D0%BE%20%D0%BF%D1%80%D0%B5%D0%B4%D0%BE%D1%81%D1%82%D0%B0%D0%B2%D0%BB%D0%B5%D0%BD%D0%B8%D1%8E%20%D0%BC%D1%83%D0%BD%D0%B8%D1%86%D0%B8%D0%BF%D0%B0%D0%BB%D1%8C%D0%BD%D0%BE%D0%B9%20%D1%83%D1%81%D0%BB%D1%83%D0%B3%D0%B8%20%D0%B7%D0%B0%D0%BF%D1%80%D0%BE%D1%81%20%D0%BC%D0%B5%D0%B6%D0%B2%D0%B5%D0%B4%D0%BE%D0%BC%D1%81%D1%82%D0%B2%D0%B5%D0%BD%D0%BD%D1%8B%D0%B9&amp;url=http%3A%2F%2Fhvorostyanka.ru%2FDocument%2FAR_GMU_proekt%2Fkumi%2Far2_predostavlenie_v_arendu_zemelnykh_uchastkov-na.doc&amp;fmode=envelope&amp;lr=50&amp;l10n=ru&amp;mime=doc&amp;sign=e5373984396a0938e95ae82416290b8a&amp;keyno=0" TargetMode="External"/><Relationship Id="rId44" Type="http://schemas.openxmlformats.org/officeDocument/2006/relationships/hyperlink" Target="http://hghltd.yandex.net/yandbtm?text=%D0%B0%D0%B4%D0%BC%D0%B8%D0%BD%D0%B8%D1%81%D1%82%D1%80%D0%B0%D1%82%D0%B8%D0%B2%D0%BD%D1%8B%D0%B9%20%D1%80%D0%B5%D0%B3%D0%BB%D0%B0%D0%BC%D0%B5%D0%BD%D1%82%20%D0%BF%D0%BE%20%D0%BF%D1%80%D0%B5%D0%B4%D0%BE%D1%81%D1%82%D0%B0%D0%B2%D0%BB%D0%B5%D0%BD%D0%B8%D1%8E%20%D0%BC%D1%83%D0%BD%D0%B8%D1%86%D0%B8%D0%BF%D0%B0%D0%BB%D1%8C%D0%BD%D0%BE%D0%B9%20%D1%83%D1%81%D0%BB%D1%83%D0%B3%D0%B8%20%D0%B7%D0%B0%D0%BF%D1%80%D0%BE%D1%81%20%D0%BC%D0%B5%D0%B6%D0%B2%D0%B5%D0%B4%D0%BE%D0%BC%D1%81%D1%82%D0%B2%D0%B5%D0%BD%D0%BD%D1%8B%D0%B9&amp;url=http%3A%2F%2Fhvorostyanka.ru%2FDocument%2FAR_GMU_proekt%2Fkumi%2Far2_predostavlenie_v_arendu_zemelnykh_uchastkov-na.doc&amp;fmode=envelope&amp;lr=50&amp;l10n=ru&amp;mime=doc&amp;sign=e5373984396a0938e95ae82416290b8a&amp;keyno=0" TargetMode="External"/><Relationship Id="rId52" Type="http://schemas.openxmlformats.org/officeDocument/2006/relationships/hyperlink" Target="http://hghltd.yandex.net/yandbtm?text=%D0%B0%D0%B4%D0%BC%D0%B8%D0%BD%D0%B8%D1%81%D1%82%D1%80%D0%B0%D1%82%D0%B8%D0%B2%D0%BD%D1%8B%D0%B9%20%D1%80%D0%B5%D0%B3%D0%BB%D0%B0%D0%BC%D0%B5%D0%BD%D1%82%20%D0%BF%D0%BE%20%D0%BF%D1%80%D0%B5%D0%B4%D0%BE%D1%81%D1%82%D0%B0%D0%B2%D0%BB%D0%B5%D0%BD%D0%B8%D1%8E%20%D0%BC%D1%83%D0%BD%D0%B8%D1%86%D0%B8%D0%BF%D0%B0%D0%BB%D1%8C%D0%BD%D0%BE%D0%B9%20%D1%83%D1%81%D0%BB%D1%83%D0%B3%D0%B8%20%D0%B7%D0%B0%D0%BF%D1%80%D0%BE%D1%81%20%D0%BC%D0%B5%D0%B6%D0%B2%D0%B5%D0%B4%D0%BE%D0%BC%D1%81%D1%82%D0%B2%D0%B5%D0%BD%D0%BD%D1%8B%D0%B9&amp;url=http%3A%2F%2Fhvorostyanka.ru%2FDocument%2FAR_GMU_proekt%2Fkumi%2Far2_predostavlenie_v_arendu_zemelnykh_uchastkov-na.doc&amp;fmode=envelope&amp;lr=50&amp;l10n=ru&amp;mime=doc&amp;sign=e5373984396a0938e95ae82416290b8a&amp;keyno=0" TargetMode="External"/><Relationship Id="rId60" Type="http://schemas.openxmlformats.org/officeDocument/2006/relationships/hyperlink" Target="http://hghltd.yandex.net/yandbtm?text=%D0%B0%D0%B4%D0%BC%D0%B8%D0%BD%D0%B8%D1%81%D1%82%D1%80%D0%B0%D1%82%D0%B8%D0%B2%D0%BD%D1%8B%D0%B9%20%D1%80%D0%B5%D0%B3%D0%BB%D0%B0%D0%BC%D0%B5%D0%BD%D1%82%20%D0%BF%D0%BE%20%D0%BF%D1%80%D0%B5%D0%B4%D0%BE%D1%81%D1%82%D0%B0%D0%B2%D0%BB%D0%B5%D0%BD%D0%B8%D1%8E%20%D0%BC%D1%83%D0%BD%D0%B8%D1%86%D0%B8%D0%BF%D0%B0%D0%BB%D1%8C%D0%BD%D0%BE%D0%B9%20%D1%83%D1%81%D0%BB%D1%83%D0%B3%D0%B8%20%D0%B7%D0%B0%D0%BF%D1%80%D0%BE%D1%81%20%D0%BC%D0%B5%D0%B6%D0%B2%D0%B5%D0%B4%D0%BE%D0%BC%D1%81%D1%82%D0%B2%D0%B5%D0%BD%D0%BD%D1%8B%D0%B9&amp;url=http%3A%2F%2Fhvorostyanka.ru%2FDocument%2FAR_GMU_proekt%2Fkumi%2Far2_predostavlenie_v_arendu_zemelnykh_uchastkov-na.doc&amp;fmode=envelope&amp;lr=50&amp;l10n=ru&amp;mime=doc&amp;sign=e5373984396a0938e95ae82416290b8a&amp;keyno=0" TargetMode="External"/><Relationship Id="rId65" Type="http://schemas.openxmlformats.org/officeDocument/2006/relationships/hyperlink" Target="consultantplus://offline/ref=5AF4731B4C5D4F46AE72F69836775142DF9CCEA96F84332476BC06E3B63FC166469531BE914ADBAD6BEE2741F82FA738BFC9E3A27114574F4DC7H" TargetMode="External"/><Relationship Id="rId73" Type="http://schemas.openxmlformats.org/officeDocument/2006/relationships/hyperlink" Target="consultantplus://offline/ref=157C19625EAA93EE8B2BD53E3071B0A395C5D88120C3ABEE04D92ACF11C6CC0F6CE42639D5F3A373C4D3747272F5801C81B3086F44435E64RERAJ" TargetMode="External"/><Relationship Id="rId78" Type="http://schemas.openxmlformats.org/officeDocument/2006/relationships/hyperlink" Target="consultantplus://offline/ref=8A26C069326AD4807428B7025231716F8BC116004A3CA38B436A3470875F403B6F4195DD3BF42D34D9C901852962BDF0CA65A1E2450A1716wEy8L" TargetMode="External"/><Relationship Id="rId81" Type="http://schemas.openxmlformats.org/officeDocument/2006/relationships/hyperlink" Target="consultantplus://offline/ref=B16599962591730E4BE18667DDBAF0D9794FCB04D6B427133C8C781C9C93A238F5D3A4547CB8CB2BB379FF56BE3BEC3F0AFA80564A2F4A4E496DL" TargetMode="External"/><Relationship Id="rId86" Type="http://schemas.openxmlformats.org/officeDocument/2006/relationships/hyperlink" Target="consultantplus://offline/main?base=RLAW187;n=48372;fld=134;dst=100799" TargetMode="External"/><Relationship Id="rId94" Type="http://schemas.openxmlformats.org/officeDocument/2006/relationships/hyperlink" Target="http://hghltd.yandex.net/yandbtm?text=%D0%B0%D0%B4%D0%BC%D0%B8%D0%BD%D0%B8%D1%81%D1%82%D1%80%D0%B0%D1%82%D0%B8%D0%B2%D0%BD%D1%8B%D0%B9%20%D1%80%D0%B5%D0%B3%D0%BB%D0%B0%D0%BC%D0%B5%D0%BD%D1%82%20%D0%BF%D0%BE%20%D0%BF%D1%80%D0%B5%D0%B4%D0%BE%D1%81%D1%82%D0%B0%D0%B2%D0%BB%D0%B5%D0%BD%D0%B8%D1%8E%20%D0%BC%D1%83%D0%BD%D0%B8%D1%86%D0%B8%D0%BF%D0%B0%D0%BB%D1%8C%D0%BD%D0%BE%D0%B9%20%D1%83%D1%81%D0%BB%D1%83%D0%B3%D0%B8%20%D0%B7%D0%B0%D0%BF%D1%80%D0%BE%D1%81%20%D0%BC%D0%B5%D0%B6%D0%B2%D0%B5%D0%B4%D0%BE%D0%BC%D1%81%D1%82%D0%B2%D0%B5%D0%BD%D0%BD%D1%8B%D0%B9&amp;url=http%3A%2F%2Fhvorostyanka.ru%2FDocument%2FAR_GMU_proekt%2Fkumi%2Far2_predostavlenie_v_arendu_zemelnykh_uchastkov-na.doc&amp;fmode=envelope&amp;lr=50&amp;l10n=ru&amp;mime=doc&amp;sign=e5373984396a0938e95ae82416290b8a&amp;keyno=0" TargetMode="Externa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hyperlink" Target="consultantplus://offline/ref=D66CC6B46B4787D015998FB0B1BD5730087C399A862090E6B97DB9F6D819EC7150F37470012A8C73727353X1U6F" TargetMode="External"/><Relationship Id="rId18" Type="http://schemas.openxmlformats.org/officeDocument/2006/relationships/hyperlink" Target="http://hghltd.yandex.net/yandbtm?text=%D0%B0%D0%B4%D0%BC%D0%B8%D0%BD%D0%B8%D1%81%D1%82%D1%80%D0%B0%D1%82%D0%B8%D0%B2%D0%BD%D1%8B%D0%B9%20%D1%80%D0%B5%D0%B3%D0%BB%D0%B0%D0%BC%D0%B5%D0%BD%D1%82%20%D0%BF%D0%BE%20%D0%BF%D1%80%D0%B5%D0%B4%D0%BE%D1%81%D1%82%D0%B0%D0%B2%D0%BB%D0%B5%D0%BD%D0%B8%D1%8E%20%D0%BC%D1%83%D0%BD%D0%B8%D1%86%D0%B8%D0%BF%D0%B0%D0%BB%D1%8C%D0%BD%D0%BE%D0%B9%20%D1%83%D1%81%D0%BB%D1%83%D0%B3%D0%B8%20%D0%B7%D0%B0%D0%BF%D1%80%D0%BE%D1%81%20%D0%BC%D0%B5%D0%B6%D0%B2%D0%B5%D0%B4%D0%BE%D0%BC%D1%81%D1%82%D0%B2%D0%B5%D0%BD%D0%BD%D1%8B%D0%B9&amp;url=http%3A%2F%2Fhvorostyanka.ru%2FDocument%2FAR_GMU_proekt%2Fkumi%2Far2_predostavlenie_v_arendu_zemelnykh_uchastkov-na.doc&amp;fmode=envelope&amp;lr=50&amp;l10n=ru&amp;mime=doc&amp;sign=e5373984396a0938e95ae82416290b8a&amp;keyno=0" TargetMode="External"/><Relationship Id="rId39" Type="http://schemas.openxmlformats.org/officeDocument/2006/relationships/hyperlink" Target="http://hghltd.yandex.net/yandbtm?text=%D0%B0%D0%B4%D0%BC%D0%B8%D0%BD%D0%B8%D1%81%D1%82%D1%80%D0%B0%D1%82%D0%B8%D0%B2%D0%BD%D1%8B%D0%B9%20%D1%80%D0%B5%D0%B3%D0%BB%D0%B0%D0%BC%D0%B5%D0%BD%D1%82%20%D0%BF%D0%BE%20%D0%BF%D1%80%D0%B5%D0%B4%D0%BE%D1%81%D1%82%D0%B0%D0%B2%D0%BB%D0%B5%D0%BD%D0%B8%D1%8E%20%D0%BC%D1%83%D0%BD%D0%B8%D1%86%D0%B8%D0%BF%D0%B0%D0%BB%D1%8C%D0%BD%D0%BE%D0%B9%20%D1%83%D1%81%D0%BB%D1%83%D0%B3%D0%B8%20%D0%B7%D0%B0%D0%BF%D1%80%D0%BE%D1%81%20%D0%BC%D0%B5%D0%B6%D0%B2%D0%B5%D0%B4%D0%BE%D0%BC%D1%81%D1%82%D0%B2%D0%B5%D0%BD%D0%BD%D1%8B%D0%B9&amp;url=http%3A%2F%2Fhvorostyanka.ru%2FDocument%2FAR_GMU_proekt%2Fkumi%2Far2_predostavlenie_v_arendu_zemelnykh_uchastkov-na.doc&amp;fmode=envelope&amp;lr=50&amp;l10n=ru&amp;mime=doc&amp;sign=e5373984396a0938e95ae82416290b8a&amp;keyno=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77F22-ED4C-4983-A485-AF66DE606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12897</Words>
  <Characters>174200</Characters>
  <Application>Microsoft Office Word</Application>
  <DocSecurity>0</DocSecurity>
  <Lines>1451</Lines>
  <Paragraphs>373</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186724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dc:creator>
  <cp:lastModifiedBy>TrushkovaAS</cp:lastModifiedBy>
  <cp:revision>2</cp:revision>
  <cp:lastPrinted>2020-01-22T11:14:00Z</cp:lastPrinted>
  <dcterms:created xsi:type="dcterms:W3CDTF">2020-01-22T11:15:00Z</dcterms:created>
  <dcterms:modified xsi:type="dcterms:W3CDTF">2020-01-22T11:15:00Z</dcterms:modified>
</cp:coreProperties>
</file>