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5578F">
        <w:rPr>
          <w:sz w:val="26"/>
          <w:szCs w:val="26"/>
          <w:u w:val="single"/>
        </w:rPr>
        <w:t>12</w:t>
      </w:r>
      <w:r>
        <w:rPr>
          <w:sz w:val="26"/>
          <w:szCs w:val="26"/>
          <w:u w:val="single"/>
        </w:rPr>
        <w:t xml:space="preserve"> </w:t>
      </w:r>
      <w:r w:rsidR="00A44DC7">
        <w:rPr>
          <w:sz w:val="26"/>
          <w:szCs w:val="26"/>
          <w:u w:val="single"/>
        </w:rPr>
        <w:t>дека</w:t>
      </w:r>
      <w:r w:rsidR="003520D9">
        <w:rPr>
          <w:sz w:val="26"/>
          <w:szCs w:val="26"/>
          <w:u w:val="single"/>
        </w:rPr>
        <w:t>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B5578F">
        <w:rPr>
          <w:sz w:val="26"/>
          <w:szCs w:val="26"/>
          <w:u w:val="single"/>
        </w:rPr>
        <w:t>1499</w:t>
      </w:r>
    </w:p>
    <w:p w:rsidR="00C7504B" w:rsidRDefault="00C7504B" w:rsidP="00FD3E2F">
      <w:pPr>
        <w:jc w:val="both"/>
        <w:rPr>
          <w:sz w:val="26"/>
          <w:szCs w:val="26"/>
        </w:rPr>
      </w:pPr>
    </w:p>
    <w:p w:rsidR="00454572" w:rsidRDefault="00454572" w:rsidP="00FD3E2F">
      <w:pPr>
        <w:jc w:val="both"/>
        <w:rPr>
          <w:sz w:val="26"/>
          <w:szCs w:val="26"/>
        </w:rPr>
      </w:pPr>
    </w:p>
    <w:p w:rsidR="00B5578F" w:rsidRDefault="00B5578F" w:rsidP="00B5578F">
      <w:pPr>
        <w:jc w:val="center"/>
        <w:rPr>
          <w:b/>
          <w:sz w:val="26"/>
          <w:szCs w:val="26"/>
        </w:rPr>
      </w:pPr>
      <w:r w:rsidRPr="00B5578F">
        <w:rPr>
          <w:b/>
          <w:sz w:val="26"/>
          <w:szCs w:val="26"/>
        </w:rPr>
        <w:t xml:space="preserve">Об утверждении Порядка предоставления субсидии на оказание муниципальной поддержки в виде </w:t>
      </w:r>
      <w:proofErr w:type="gramStart"/>
      <w:r w:rsidRPr="00B5578F">
        <w:rPr>
          <w:b/>
          <w:sz w:val="26"/>
          <w:szCs w:val="26"/>
        </w:rPr>
        <w:t>грантов-субсидии</w:t>
      </w:r>
      <w:proofErr w:type="gramEnd"/>
      <w:r w:rsidRPr="00B5578F">
        <w:rPr>
          <w:b/>
          <w:sz w:val="26"/>
          <w:szCs w:val="26"/>
        </w:rPr>
        <w:t xml:space="preserve"> начинающим малым предприятиям, на создание собственного дела в целях возмещения части затрат, связанных </w:t>
      </w:r>
    </w:p>
    <w:p w:rsidR="00A70147" w:rsidRPr="00B5578F" w:rsidRDefault="00B5578F" w:rsidP="00B5578F">
      <w:pPr>
        <w:jc w:val="center"/>
        <w:rPr>
          <w:b/>
          <w:sz w:val="26"/>
          <w:szCs w:val="26"/>
        </w:rPr>
      </w:pPr>
      <w:r w:rsidRPr="00B5578F">
        <w:rPr>
          <w:b/>
          <w:sz w:val="26"/>
          <w:szCs w:val="26"/>
        </w:rPr>
        <w:t>с началом п</w:t>
      </w:r>
      <w:r>
        <w:rPr>
          <w:b/>
          <w:sz w:val="26"/>
          <w:szCs w:val="26"/>
        </w:rPr>
        <w:t>редпринимательской деятельности</w:t>
      </w:r>
    </w:p>
    <w:p w:rsidR="00A70147" w:rsidRDefault="00A70147" w:rsidP="00FD3E2F">
      <w:pPr>
        <w:jc w:val="both"/>
        <w:rPr>
          <w:sz w:val="26"/>
          <w:szCs w:val="26"/>
        </w:rPr>
      </w:pPr>
    </w:p>
    <w:p w:rsidR="00BB1995" w:rsidRDefault="00BB1995" w:rsidP="004D2212">
      <w:pPr>
        <w:jc w:val="both"/>
        <w:rPr>
          <w:sz w:val="26"/>
          <w:szCs w:val="26"/>
        </w:rPr>
      </w:pPr>
    </w:p>
    <w:p w:rsidR="00B5578F" w:rsidRPr="00B5578F" w:rsidRDefault="00B5578F" w:rsidP="00B5578F">
      <w:pPr>
        <w:spacing w:line="360" w:lineRule="auto"/>
        <w:ind w:firstLine="709"/>
        <w:jc w:val="both"/>
        <w:rPr>
          <w:sz w:val="26"/>
          <w:szCs w:val="26"/>
        </w:rPr>
      </w:pPr>
      <w:proofErr w:type="gramStart"/>
      <w:r w:rsidRPr="00B5578F">
        <w:rPr>
          <w:sz w:val="26"/>
          <w:szCs w:val="26"/>
        </w:rPr>
        <w:t>В соответствии с Федеральным законом от 24 июля 2007 года № 209-ФЗ «О развитии малого и среднего предпринимательства в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w:t>
      </w:r>
      <w:r>
        <w:rPr>
          <w:sz w:val="26"/>
          <w:szCs w:val="26"/>
        </w:rPr>
        <w:t>», утвержденными</w:t>
      </w:r>
      <w:r w:rsidRPr="00B5578F">
        <w:rPr>
          <w:sz w:val="26"/>
          <w:szCs w:val="26"/>
        </w:rPr>
        <w:t xml:space="preserve"> постановлением Правительства Российской Федерации от 06.09.2016 № 887, муниципальной программой «Развитие</w:t>
      </w:r>
      <w:proofErr w:type="gramEnd"/>
      <w:r w:rsidRPr="00B5578F">
        <w:rPr>
          <w:sz w:val="26"/>
          <w:szCs w:val="26"/>
        </w:rPr>
        <w:t xml:space="preserve"> малого и среднего предпринимательства в городском округе город Шахунья Нижегородской области», утвержденной постановлением администрации городского округа город Шахунья Нижегоро</w:t>
      </w:r>
      <w:r>
        <w:rPr>
          <w:sz w:val="26"/>
          <w:szCs w:val="26"/>
        </w:rPr>
        <w:t>дской области от 23.10.2017 № 1297,</w:t>
      </w:r>
      <w:r w:rsidRPr="00B5578F">
        <w:rPr>
          <w:sz w:val="26"/>
          <w:szCs w:val="26"/>
        </w:rPr>
        <w:t xml:space="preserve"> в целях практической реализации механизмов финансовой поддержки субъектов малого и среднего предпринимательства городского округа город Шахунья, организации и расширении производств, создания новых рабочих мест</w:t>
      </w:r>
      <w:r>
        <w:rPr>
          <w:sz w:val="26"/>
          <w:szCs w:val="26"/>
        </w:rPr>
        <w:t>,</w:t>
      </w:r>
      <w:r w:rsidRPr="00B5578F">
        <w:rPr>
          <w:sz w:val="26"/>
          <w:szCs w:val="26"/>
        </w:rPr>
        <w:t xml:space="preserve"> администрация </w:t>
      </w:r>
      <w:r>
        <w:rPr>
          <w:sz w:val="26"/>
          <w:szCs w:val="26"/>
        </w:rPr>
        <w:t xml:space="preserve">    </w:t>
      </w:r>
      <w:r w:rsidRPr="00B5578F">
        <w:rPr>
          <w:sz w:val="26"/>
          <w:szCs w:val="26"/>
        </w:rPr>
        <w:t xml:space="preserve">городского </w:t>
      </w:r>
      <w:r>
        <w:rPr>
          <w:sz w:val="26"/>
          <w:szCs w:val="26"/>
        </w:rPr>
        <w:t xml:space="preserve">   </w:t>
      </w:r>
      <w:r w:rsidRPr="00B5578F">
        <w:rPr>
          <w:sz w:val="26"/>
          <w:szCs w:val="26"/>
        </w:rPr>
        <w:t xml:space="preserve">округа </w:t>
      </w:r>
      <w:r>
        <w:rPr>
          <w:sz w:val="26"/>
          <w:szCs w:val="26"/>
        </w:rPr>
        <w:t xml:space="preserve">   </w:t>
      </w:r>
      <w:r w:rsidRPr="00B5578F">
        <w:rPr>
          <w:sz w:val="26"/>
          <w:szCs w:val="26"/>
        </w:rPr>
        <w:t xml:space="preserve">город </w:t>
      </w:r>
      <w:r>
        <w:rPr>
          <w:sz w:val="26"/>
          <w:szCs w:val="26"/>
        </w:rPr>
        <w:t xml:space="preserve">    </w:t>
      </w:r>
      <w:r w:rsidRPr="00B5578F">
        <w:rPr>
          <w:sz w:val="26"/>
          <w:szCs w:val="26"/>
        </w:rPr>
        <w:t>Шахунья</w:t>
      </w:r>
      <w:r>
        <w:rPr>
          <w:sz w:val="26"/>
          <w:szCs w:val="26"/>
        </w:rPr>
        <w:t xml:space="preserve">    </w:t>
      </w:r>
      <w:r w:rsidRPr="00B5578F">
        <w:rPr>
          <w:sz w:val="26"/>
          <w:szCs w:val="26"/>
        </w:rPr>
        <w:t xml:space="preserve">Нижегородской </w:t>
      </w:r>
      <w:r>
        <w:rPr>
          <w:sz w:val="26"/>
          <w:szCs w:val="26"/>
        </w:rPr>
        <w:t xml:space="preserve">    </w:t>
      </w:r>
      <w:r w:rsidRPr="00B5578F">
        <w:rPr>
          <w:sz w:val="26"/>
          <w:szCs w:val="26"/>
        </w:rPr>
        <w:t>области</w:t>
      </w:r>
      <w:r>
        <w:rPr>
          <w:sz w:val="26"/>
          <w:szCs w:val="26"/>
        </w:rPr>
        <w:t xml:space="preserve">  </w:t>
      </w:r>
      <w:r w:rsidRPr="00B5578F">
        <w:rPr>
          <w:sz w:val="26"/>
          <w:szCs w:val="26"/>
        </w:rPr>
        <w:t xml:space="preserve">  </w:t>
      </w:r>
      <w:proofErr w:type="gramStart"/>
      <w:r w:rsidRPr="00B5578F">
        <w:rPr>
          <w:b/>
          <w:sz w:val="26"/>
          <w:szCs w:val="26"/>
        </w:rPr>
        <w:t>п</w:t>
      </w:r>
      <w:proofErr w:type="gramEnd"/>
      <w:r w:rsidRPr="00B5578F">
        <w:rPr>
          <w:b/>
          <w:sz w:val="26"/>
          <w:szCs w:val="26"/>
        </w:rPr>
        <w:t xml:space="preserve"> о с т а н </w:t>
      </w:r>
      <w:proofErr w:type="gramStart"/>
      <w:r w:rsidRPr="00B5578F">
        <w:rPr>
          <w:b/>
          <w:sz w:val="26"/>
          <w:szCs w:val="26"/>
        </w:rPr>
        <w:t>о</w:t>
      </w:r>
      <w:proofErr w:type="gramEnd"/>
      <w:r w:rsidRPr="00B5578F">
        <w:rPr>
          <w:b/>
          <w:sz w:val="26"/>
          <w:szCs w:val="26"/>
        </w:rPr>
        <w:t xml:space="preserve"> в л я е т</w:t>
      </w:r>
      <w:r w:rsidRPr="00B5578F">
        <w:rPr>
          <w:sz w:val="26"/>
          <w:szCs w:val="26"/>
        </w:rPr>
        <w:t>:</w:t>
      </w:r>
    </w:p>
    <w:p w:rsidR="00B5578F" w:rsidRDefault="00B5578F" w:rsidP="00B5578F">
      <w:pPr>
        <w:spacing w:line="360" w:lineRule="auto"/>
        <w:ind w:firstLine="709"/>
        <w:jc w:val="both"/>
        <w:rPr>
          <w:sz w:val="26"/>
          <w:szCs w:val="26"/>
        </w:rPr>
      </w:pPr>
      <w:r w:rsidRPr="00B5578F">
        <w:rPr>
          <w:sz w:val="26"/>
          <w:szCs w:val="26"/>
        </w:rPr>
        <w:t xml:space="preserve">1. Утвердить </w:t>
      </w:r>
      <w:r>
        <w:rPr>
          <w:sz w:val="26"/>
          <w:szCs w:val="26"/>
        </w:rPr>
        <w:t xml:space="preserve">прилагаемый </w:t>
      </w:r>
      <w:r w:rsidRPr="00B5578F">
        <w:rPr>
          <w:sz w:val="26"/>
          <w:szCs w:val="26"/>
        </w:rPr>
        <w:t xml:space="preserve">Порядок предоставления субсидии на оказание муниципальной поддержки в виде </w:t>
      </w:r>
      <w:proofErr w:type="gramStart"/>
      <w:r w:rsidRPr="00B5578F">
        <w:rPr>
          <w:sz w:val="26"/>
          <w:szCs w:val="26"/>
        </w:rPr>
        <w:t>грантов-субсидии</w:t>
      </w:r>
      <w:proofErr w:type="gramEnd"/>
      <w:r w:rsidRPr="00B5578F">
        <w:rPr>
          <w:sz w:val="26"/>
          <w:szCs w:val="26"/>
        </w:rPr>
        <w:t xml:space="preserve"> начинающим малым предприятиям, на создание собственного дела в целях возмещения части затрат, связанных с началом п</w:t>
      </w:r>
      <w:r>
        <w:rPr>
          <w:sz w:val="26"/>
          <w:szCs w:val="26"/>
        </w:rPr>
        <w:t>редпринимательской деятельности в новой редакции.</w:t>
      </w:r>
      <w:r w:rsidRPr="00B5578F">
        <w:rPr>
          <w:sz w:val="26"/>
          <w:szCs w:val="26"/>
        </w:rPr>
        <w:t xml:space="preserve"> </w:t>
      </w:r>
    </w:p>
    <w:p w:rsidR="00B5578F" w:rsidRPr="00B5578F" w:rsidRDefault="00B5578F" w:rsidP="00B5578F">
      <w:pPr>
        <w:spacing w:line="360" w:lineRule="auto"/>
        <w:ind w:firstLine="709"/>
        <w:jc w:val="both"/>
        <w:rPr>
          <w:sz w:val="26"/>
          <w:szCs w:val="26"/>
        </w:rPr>
      </w:pPr>
      <w:r w:rsidRPr="00B5578F">
        <w:rPr>
          <w:sz w:val="26"/>
          <w:szCs w:val="26"/>
        </w:rPr>
        <w:lastRenderedPageBreak/>
        <w:t xml:space="preserve">2. Утвердить </w:t>
      </w:r>
      <w:r w:rsidR="00FA2D52">
        <w:rPr>
          <w:sz w:val="26"/>
          <w:szCs w:val="26"/>
        </w:rPr>
        <w:t xml:space="preserve">прилагаемый </w:t>
      </w:r>
      <w:r w:rsidRPr="00B5578F">
        <w:rPr>
          <w:sz w:val="26"/>
          <w:szCs w:val="26"/>
        </w:rPr>
        <w:t>состав комиссии по  предоставлению субсидий на оказание муниципальной поддержки субъектам малого и среднего предпринимательства в новой редакции</w:t>
      </w:r>
      <w:r w:rsidR="00FA2D52">
        <w:rPr>
          <w:sz w:val="26"/>
          <w:szCs w:val="26"/>
        </w:rPr>
        <w:t>.</w:t>
      </w:r>
    </w:p>
    <w:p w:rsidR="00B5578F" w:rsidRPr="00B5578F" w:rsidRDefault="00B5578F" w:rsidP="00B5578F">
      <w:pPr>
        <w:spacing w:line="360" w:lineRule="auto"/>
        <w:ind w:firstLine="709"/>
        <w:jc w:val="both"/>
        <w:rPr>
          <w:sz w:val="26"/>
          <w:szCs w:val="26"/>
        </w:rPr>
      </w:pPr>
      <w:r w:rsidRPr="00B5578F">
        <w:rPr>
          <w:sz w:val="26"/>
          <w:szCs w:val="26"/>
        </w:rPr>
        <w:t>3. Настоящее постановление вступает в силу со дня его официального опубликования.</w:t>
      </w:r>
    </w:p>
    <w:p w:rsidR="00B5578F" w:rsidRPr="00B5578F" w:rsidRDefault="00B5578F" w:rsidP="00B5578F">
      <w:pPr>
        <w:spacing w:line="360" w:lineRule="auto"/>
        <w:ind w:firstLine="709"/>
        <w:jc w:val="both"/>
        <w:rPr>
          <w:sz w:val="26"/>
          <w:szCs w:val="26"/>
        </w:rPr>
      </w:pPr>
      <w:r w:rsidRPr="00B5578F">
        <w:rPr>
          <w:sz w:val="26"/>
          <w:szCs w:val="26"/>
        </w:rPr>
        <w:t>4.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w:t>
      </w:r>
    </w:p>
    <w:p w:rsidR="00B5578F" w:rsidRPr="00B5578F" w:rsidRDefault="00B5578F" w:rsidP="00B5578F">
      <w:pPr>
        <w:spacing w:line="360" w:lineRule="auto"/>
        <w:ind w:firstLine="709"/>
        <w:jc w:val="both"/>
        <w:rPr>
          <w:sz w:val="26"/>
          <w:szCs w:val="26"/>
        </w:rPr>
      </w:pPr>
      <w:r w:rsidRPr="00B5578F">
        <w:rPr>
          <w:sz w:val="26"/>
          <w:szCs w:val="26"/>
        </w:rPr>
        <w:t>5. Со дня вступления в силу настоящего постанов</w:t>
      </w:r>
      <w:r w:rsidR="00FA2D52">
        <w:rPr>
          <w:sz w:val="26"/>
          <w:szCs w:val="26"/>
        </w:rPr>
        <w:t>ления признать утратившими силу</w:t>
      </w:r>
      <w:r w:rsidRPr="00B5578F">
        <w:rPr>
          <w:sz w:val="26"/>
          <w:szCs w:val="26"/>
        </w:rPr>
        <w:t xml:space="preserve"> постановление администрации городского округа город Шахунья Нижегоро</w:t>
      </w:r>
      <w:r w:rsidR="00FA2D52">
        <w:rPr>
          <w:sz w:val="26"/>
          <w:szCs w:val="26"/>
        </w:rPr>
        <w:t>дской области от 11.09.2013</w:t>
      </w:r>
      <w:r w:rsidRPr="00B5578F">
        <w:rPr>
          <w:sz w:val="26"/>
          <w:szCs w:val="26"/>
        </w:rPr>
        <w:t xml:space="preserve"> № 763 «О порядке предоставления субсидии на оказание муниципальной поддержки в виде </w:t>
      </w:r>
      <w:proofErr w:type="gramStart"/>
      <w:r w:rsidRPr="00B5578F">
        <w:rPr>
          <w:sz w:val="26"/>
          <w:szCs w:val="26"/>
        </w:rPr>
        <w:t>грантов-субсидии</w:t>
      </w:r>
      <w:proofErr w:type="gramEnd"/>
      <w:r w:rsidRPr="00B5578F">
        <w:rPr>
          <w:sz w:val="26"/>
          <w:szCs w:val="26"/>
        </w:rPr>
        <w:t xml:space="preserve"> начинающим малым предприятиям, на создание собственного дела в целях возмещения части затрат, связанных с началом предпринимательской деятельности».</w:t>
      </w:r>
    </w:p>
    <w:p w:rsidR="00B5578F" w:rsidRDefault="00B5578F" w:rsidP="00B5578F">
      <w:pPr>
        <w:spacing w:line="360" w:lineRule="auto"/>
        <w:ind w:firstLine="709"/>
        <w:jc w:val="both"/>
        <w:rPr>
          <w:sz w:val="26"/>
          <w:szCs w:val="26"/>
        </w:rPr>
      </w:pPr>
      <w:r w:rsidRPr="00B5578F">
        <w:rPr>
          <w:sz w:val="26"/>
          <w:szCs w:val="26"/>
        </w:rPr>
        <w:t xml:space="preserve">6. </w:t>
      </w:r>
      <w:proofErr w:type="gramStart"/>
      <w:r w:rsidRPr="00B5578F">
        <w:rPr>
          <w:sz w:val="26"/>
          <w:szCs w:val="26"/>
        </w:rPr>
        <w:t>Контроль  за</w:t>
      </w:r>
      <w:proofErr w:type="gramEnd"/>
      <w:r w:rsidRPr="00B5578F">
        <w:rPr>
          <w:sz w:val="26"/>
          <w:szCs w:val="26"/>
        </w:rPr>
        <w:t xml:space="preserve">  исполнением настоящего постановления оставляю за собой.</w:t>
      </w:r>
    </w:p>
    <w:p w:rsidR="00B5578F" w:rsidRDefault="00B5578F" w:rsidP="004D2212">
      <w:pPr>
        <w:jc w:val="both"/>
        <w:rPr>
          <w:sz w:val="26"/>
          <w:szCs w:val="26"/>
        </w:rPr>
      </w:pPr>
    </w:p>
    <w:p w:rsidR="00B5578F" w:rsidRDefault="00B5578F" w:rsidP="004D2212">
      <w:pPr>
        <w:jc w:val="both"/>
        <w:rPr>
          <w:sz w:val="26"/>
          <w:szCs w:val="26"/>
        </w:rPr>
      </w:pPr>
    </w:p>
    <w:p w:rsidR="00B5578F" w:rsidRDefault="00B5578F" w:rsidP="004D2212">
      <w:pPr>
        <w:jc w:val="both"/>
        <w:rPr>
          <w:sz w:val="26"/>
          <w:szCs w:val="26"/>
        </w:rPr>
      </w:pPr>
    </w:p>
    <w:p w:rsidR="00B5578F" w:rsidRDefault="00B5578F"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A2D52" w:rsidRDefault="00FA2D52" w:rsidP="004D2212">
      <w:pPr>
        <w:jc w:val="both"/>
        <w:rPr>
          <w:sz w:val="22"/>
          <w:szCs w:val="22"/>
        </w:rPr>
      </w:pPr>
    </w:p>
    <w:p w:rsidR="00FA2D52" w:rsidRDefault="00FA2D52" w:rsidP="004D2212">
      <w:pPr>
        <w:jc w:val="both"/>
        <w:rPr>
          <w:sz w:val="22"/>
          <w:szCs w:val="22"/>
        </w:rPr>
      </w:pPr>
    </w:p>
    <w:p w:rsidR="00FA2D52" w:rsidRDefault="00FA2D52" w:rsidP="004D2212">
      <w:pPr>
        <w:jc w:val="both"/>
        <w:rPr>
          <w:sz w:val="22"/>
          <w:szCs w:val="22"/>
        </w:rPr>
      </w:pPr>
    </w:p>
    <w:p w:rsidR="00FA2D52" w:rsidRDefault="00FA2D52" w:rsidP="004D2212">
      <w:pPr>
        <w:jc w:val="both"/>
        <w:rPr>
          <w:sz w:val="22"/>
          <w:szCs w:val="22"/>
        </w:rPr>
      </w:pPr>
    </w:p>
    <w:p w:rsidR="00FA2D52" w:rsidRDefault="00FA2D52"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A2D52" w:rsidRDefault="00FA2D52" w:rsidP="00FA2D52">
      <w:pPr>
        <w:spacing w:line="360" w:lineRule="auto"/>
        <w:jc w:val="both"/>
        <w:rPr>
          <w:sz w:val="22"/>
          <w:szCs w:val="22"/>
        </w:rPr>
        <w:sectPr w:rsidR="00FA2D52" w:rsidSect="004D2212">
          <w:footerReference w:type="even" r:id="rId10"/>
          <w:pgSz w:w="11909" w:h="16834"/>
          <w:pgMar w:top="993" w:right="569" w:bottom="568" w:left="1276" w:header="720" w:footer="720" w:gutter="0"/>
          <w:cols w:space="720"/>
          <w:titlePg/>
        </w:sectPr>
      </w:pPr>
    </w:p>
    <w:p w:rsidR="00FA2D52" w:rsidRPr="00FA2D52" w:rsidRDefault="00FA2D52" w:rsidP="00FA2D52">
      <w:pPr>
        <w:widowControl w:val="0"/>
        <w:autoSpaceDE w:val="0"/>
        <w:autoSpaceDN w:val="0"/>
        <w:adjustRightInd w:val="0"/>
        <w:ind w:left="5040"/>
        <w:jc w:val="center"/>
        <w:outlineLvl w:val="0"/>
        <w:rPr>
          <w:sz w:val="26"/>
          <w:szCs w:val="26"/>
        </w:rPr>
      </w:pPr>
      <w:r w:rsidRPr="00FA2D52">
        <w:rPr>
          <w:sz w:val="26"/>
          <w:szCs w:val="26"/>
        </w:rPr>
        <w:lastRenderedPageBreak/>
        <w:t>Утвержден</w:t>
      </w:r>
    </w:p>
    <w:p w:rsidR="00FA2D52" w:rsidRPr="00FA2D52" w:rsidRDefault="00FA2D52" w:rsidP="00FA2D52">
      <w:pPr>
        <w:widowControl w:val="0"/>
        <w:autoSpaceDE w:val="0"/>
        <w:autoSpaceDN w:val="0"/>
        <w:adjustRightInd w:val="0"/>
        <w:ind w:left="5040"/>
        <w:jc w:val="center"/>
        <w:rPr>
          <w:sz w:val="26"/>
          <w:szCs w:val="26"/>
        </w:rPr>
      </w:pPr>
      <w:r w:rsidRPr="00FA2D52">
        <w:rPr>
          <w:sz w:val="26"/>
          <w:szCs w:val="26"/>
        </w:rPr>
        <w:t>постановлением администрации</w:t>
      </w:r>
      <w:r w:rsidRPr="00FA2D52">
        <w:rPr>
          <w:sz w:val="26"/>
          <w:szCs w:val="26"/>
        </w:rPr>
        <w:br/>
        <w:t xml:space="preserve"> городского округа  город Шахунья  Нижегородской области</w:t>
      </w:r>
    </w:p>
    <w:p w:rsidR="00FA2D52" w:rsidRPr="00FA2D52" w:rsidRDefault="00FA2D52" w:rsidP="00FA2D52">
      <w:pPr>
        <w:widowControl w:val="0"/>
        <w:autoSpaceDE w:val="0"/>
        <w:autoSpaceDN w:val="0"/>
        <w:adjustRightInd w:val="0"/>
        <w:ind w:left="5040"/>
        <w:jc w:val="center"/>
        <w:rPr>
          <w:sz w:val="26"/>
          <w:szCs w:val="26"/>
        </w:rPr>
      </w:pPr>
      <w:r w:rsidRPr="00FA2D52">
        <w:rPr>
          <w:sz w:val="26"/>
          <w:szCs w:val="26"/>
        </w:rPr>
        <w:t xml:space="preserve">от </w:t>
      </w:r>
      <w:r>
        <w:rPr>
          <w:sz w:val="26"/>
          <w:szCs w:val="26"/>
        </w:rPr>
        <w:t>12.12.2019 г.</w:t>
      </w:r>
      <w:r w:rsidRPr="00FA2D52">
        <w:rPr>
          <w:sz w:val="26"/>
          <w:szCs w:val="26"/>
        </w:rPr>
        <w:t xml:space="preserve">№ </w:t>
      </w:r>
      <w:r>
        <w:rPr>
          <w:sz w:val="26"/>
          <w:szCs w:val="26"/>
        </w:rPr>
        <w:t>1499</w:t>
      </w:r>
    </w:p>
    <w:p w:rsidR="00FA2D52" w:rsidRDefault="00FA2D52" w:rsidP="00FA2D52">
      <w:pPr>
        <w:widowControl w:val="0"/>
        <w:autoSpaceDE w:val="0"/>
        <w:autoSpaceDN w:val="0"/>
        <w:adjustRightInd w:val="0"/>
        <w:jc w:val="center"/>
        <w:rPr>
          <w:sz w:val="20"/>
          <w:szCs w:val="20"/>
        </w:rPr>
      </w:pPr>
      <w:bookmarkStart w:id="0" w:name="_GoBack"/>
      <w:bookmarkEnd w:id="0"/>
    </w:p>
    <w:p w:rsidR="00FA2D52" w:rsidRDefault="00FA2D52" w:rsidP="00FA2D52">
      <w:pPr>
        <w:widowControl w:val="0"/>
        <w:autoSpaceDE w:val="0"/>
        <w:autoSpaceDN w:val="0"/>
        <w:adjustRightInd w:val="0"/>
        <w:jc w:val="center"/>
        <w:rPr>
          <w:sz w:val="20"/>
          <w:szCs w:val="20"/>
        </w:rPr>
      </w:pPr>
    </w:p>
    <w:p w:rsidR="00FA2D52" w:rsidRDefault="00FA2D52" w:rsidP="00FA2D52">
      <w:pPr>
        <w:widowControl w:val="0"/>
        <w:autoSpaceDE w:val="0"/>
        <w:autoSpaceDN w:val="0"/>
        <w:adjustRightInd w:val="0"/>
        <w:jc w:val="center"/>
        <w:rPr>
          <w:sz w:val="20"/>
          <w:szCs w:val="20"/>
        </w:rPr>
      </w:pPr>
    </w:p>
    <w:p w:rsidR="00FA2D52" w:rsidRDefault="00FA2D52" w:rsidP="00FA2D52">
      <w:pPr>
        <w:pStyle w:val="ConsPlusTitle"/>
        <w:tabs>
          <w:tab w:val="left" w:pos="300"/>
        </w:tabs>
        <w:jc w:val="center"/>
        <w:outlineLvl w:val="0"/>
        <w:rPr>
          <w:rFonts w:ascii="Times New Roman" w:hAnsi="Times New Roman" w:cs="Times New Roman"/>
          <w:sz w:val="24"/>
          <w:szCs w:val="24"/>
        </w:rPr>
      </w:pPr>
      <w:bookmarkStart w:id="1" w:name="Par49"/>
      <w:bookmarkEnd w:id="1"/>
      <w:r>
        <w:rPr>
          <w:rFonts w:ascii="Times New Roman" w:hAnsi="Times New Roman" w:cs="Times New Roman"/>
          <w:sz w:val="24"/>
          <w:szCs w:val="24"/>
        </w:rPr>
        <w:t>Порядок</w:t>
      </w:r>
    </w:p>
    <w:p w:rsidR="00FA2D52" w:rsidRDefault="00FA2D52" w:rsidP="00FA2D52">
      <w:pPr>
        <w:pStyle w:val="ConsPlusTitle"/>
        <w:tabs>
          <w:tab w:val="left" w:pos="300"/>
        </w:tabs>
        <w:jc w:val="center"/>
        <w:outlineLvl w:val="0"/>
        <w:rPr>
          <w:rFonts w:ascii="Times New Roman" w:hAnsi="Times New Roman" w:cs="Times New Roman"/>
          <w:sz w:val="24"/>
          <w:szCs w:val="24"/>
        </w:rPr>
      </w:pPr>
      <w:r>
        <w:rPr>
          <w:rFonts w:ascii="Times New Roman" w:hAnsi="Times New Roman" w:cs="Times New Roman"/>
          <w:sz w:val="24"/>
          <w:szCs w:val="24"/>
        </w:rPr>
        <w:t>предоставления субсидии на оказание муниципальной поддержки в виде грантов – субсидии начинающим малым предприятиям,  на создание собственного дела в целях возмещения части затрат, связанных с началом предпринимательской деятельности</w:t>
      </w:r>
    </w:p>
    <w:p w:rsidR="00FA2D52" w:rsidRDefault="00FA2D52" w:rsidP="00FA2D52">
      <w:pPr>
        <w:pStyle w:val="ConsPlusNormal"/>
        <w:tabs>
          <w:tab w:val="left" w:pos="300"/>
        </w:tabs>
        <w:ind w:firstLine="0"/>
        <w:jc w:val="center"/>
        <w:outlineLvl w:val="0"/>
        <w:rPr>
          <w:rFonts w:ascii="Times New Roman" w:hAnsi="Times New Roman" w:cs="Times New Roman"/>
          <w:sz w:val="24"/>
          <w:szCs w:val="24"/>
        </w:rPr>
      </w:pPr>
      <w:r>
        <w:rPr>
          <w:rFonts w:ascii="Times New Roman" w:hAnsi="Times New Roman" w:cs="Times New Roman"/>
          <w:sz w:val="24"/>
          <w:szCs w:val="24"/>
        </w:rPr>
        <w:t>(далее – Порядок)</w:t>
      </w:r>
    </w:p>
    <w:p w:rsidR="00FA2D52" w:rsidRDefault="00FA2D52" w:rsidP="00FA2D52">
      <w:pPr>
        <w:pStyle w:val="ConsPlusNormal"/>
        <w:tabs>
          <w:tab w:val="left" w:pos="300"/>
        </w:tabs>
        <w:ind w:firstLine="0"/>
        <w:jc w:val="center"/>
        <w:outlineLvl w:val="0"/>
        <w:rPr>
          <w:rFonts w:ascii="Times New Roman" w:hAnsi="Times New Roman" w:cs="Times New Roman"/>
          <w:sz w:val="24"/>
          <w:szCs w:val="24"/>
        </w:rPr>
      </w:pPr>
    </w:p>
    <w:p w:rsidR="00FA2D52" w:rsidRDefault="00FA2D52" w:rsidP="00FA2D52">
      <w:pPr>
        <w:pStyle w:val="ConsPlusNormal"/>
        <w:tabs>
          <w:tab w:val="left" w:pos="300"/>
        </w:tabs>
        <w:ind w:firstLine="0"/>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FA2D52" w:rsidRDefault="00FA2D52" w:rsidP="00FA2D52">
      <w:pPr>
        <w:pStyle w:val="ConsPlusNormal"/>
        <w:tabs>
          <w:tab w:val="left" w:pos="300"/>
        </w:tabs>
        <w:ind w:firstLine="0"/>
        <w:jc w:val="center"/>
        <w:outlineLvl w:val="1"/>
        <w:rPr>
          <w:rFonts w:ascii="Times New Roman" w:hAnsi="Times New Roman" w:cs="Times New Roman"/>
          <w:sz w:val="24"/>
          <w:szCs w:val="24"/>
        </w:rPr>
      </w:pPr>
    </w:p>
    <w:p w:rsidR="00FA2D52" w:rsidRDefault="00FA2D52" w:rsidP="00FA2D52">
      <w:pPr>
        <w:pStyle w:val="ConsPlusTitle"/>
        <w:tabs>
          <w:tab w:val="left" w:pos="300"/>
        </w:tabs>
        <w:ind w:firstLine="700"/>
        <w:jc w:val="both"/>
        <w:outlineLvl w:val="0"/>
        <w:rPr>
          <w:rFonts w:ascii="Times New Roman" w:hAnsi="Times New Roman" w:cs="Times New Roman"/>
          <w:b w:val="0"/>
          <w:sz w:val="24"/>
          <w:szCs w:val="24"/>
        </w:rPr>
      </w:pPr>
      <w:r>
        <w:rPr>
          <w:rFonts w:ascii="Times New Roman" w:hAnsi="Times New Roman" w:cs="Times New Roman"/>
          <w:b w:val="0"/>
          <w:sz w:val="24"/>
          <w:szCs w:val="24"/>
        </w:rPr>
        <w:t>1.1. Настоящий Порядок разработан в целях реализации муниципальной  программы «Развитие малого и среднего предпринимательства в городском округе город Шахунья Нижегородской области», утвержденной постановлением администрации городского округа город Шахунья  Нижегородской области от  23.10.2017 №1297 (далее – Муниципальная   программа).</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Порядок </w:t>
      </w:r>
      <w:proofErr w:type="gramStart"/>
      <w:r>
        <w:rPr>
          <w:rFonts w:ascii="Times New Roman" w:hAnsi="Times New Roman" w:cs="Times New Roman"/>
          <w:sz w:val="24"/>
          <w:szCs w:val="24"/>
        </w:rPr>
        <w:t>устанавливает условия</w:t>
      </w:r>
      <w:proofErr w:type="gramEnd"/>
      <w:r>
        <w:rPr>
          <w:rFonts w:ascii="Times New Roman" w:hAnsi="Times New Roman" w:cs="Times New Roman"/>
          <w:sz w:val="24"/>
          <w:szCs w:val="24"/>
        </w:rPr>
        <w:t xml:space="preserve"> и механизм предоставления субсидий на оказание муниципальной поддержки в виде грантов начинающим малым предприятиям, создание собственного дела в целях возмещения части затрат, связанных с началом предпринимательской деятельности (далее – Субсидия).</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Субсидия предоставляется администрацией городского округа город Шахунья Нижегородской области в лице структурного подразделения администрации – сектора по поддержке малого бизнеса и развития предпринимательства администрации городского округа город Шахунья Нижегородской области.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Субсидия предоставляется начинающим малым предприятиям, на создание собственного дела в целях возмещения части затрат, связанных с началом предпринимательской деятельности.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Субсидии начинающим малым предприятиям, предоставляются индивидуальным предпринимателям и юридическим лицам – производителям товаров, работ, услуг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приобретению оборудования при заключении договора коммерческой концессии. Субсидии предоставляются вновь зарегистрированным малым предприятиям, включая крестьянские (фермерские) хозяйства и потребительские кооперативы.</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1.2. В целях настоящего Порядка используются следующие понятия:</w:t>
      </w:r>
    </w:p>
    <w:p w:rsidR="00FA2D52" w:rsidRDefault="00FA2D52" w:rsidP="00FA2D52">
      <w:pPr>
        <w:widowControl w:val="0"/>
        <w:tabs>
          <w:tab w:val="left" w:pos="300"/>
        </w:tabs>
        <w:autoSpaceDE w:val="0"/>
        <w:autoSpaceDN w:val="0"/>
        <w:adjustRightInd w:val="0"/>
        <w:ind w:firstLine="700"/>
        <w:jc w:val="both"/>
      </w:pPr>
      <w:r>
        <w:t>организатор отбора – администрация городского округа город Шахунья Нижегородской области (далее – администрация);</w:t>
      </w:r>
    </w:p>
    <w:p w:rsidR="00FA2D52" w:rsidRDefault="00FA2D52" w:rsidP="00FA2D52">
      <w:pPr>
        <w:widowControl w:val="0"/>
        <w:tabs>
          <w:tab w:val="left" w:pos="300"/>
        </w:tabs>
        <w:autoSpaceDE w:val="0"/>
        <w:autoSpaceDN w:val="0"/>
        <w:adjustRightInd w:val="0"/>
        <w:ind w:firstLine="700"/>
        <w:jc w:val="both"/>
      </w:pPr>
      <w:r>
        <w:t>конкурсный отбор</w:t>
      </w:r>
      <w:r>
        <w:rPr>
          <w:b/>
        </w:rPr>
        <w:t xml:space="preserve"> –</w:t>
      </w:r>
      <w:r>
        <w:rPr>
          <w:b/>
          <w:color w:val="FF0000"/>
        </w:rPr>
        <w:t xml:space="preserve"> </w:t>
      </w:r>
      <w:r>
        <w:t>отбор заявок субъектов малого предпринимательства для предоставления им Субсидии (далее – отбор);</w:t>
      </w:r>
    </w:p>
    <w:p w:rsidR="00FA2D52" w:rsidRDefault="00FA2D52" w:rsidP="00FA2D52">
      <w:pPr>
        <w:pStyle w:val="ConsPlusNormal"/>
        <w:widowContro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комиссия - комиссия по предоставлению субсидии на оказание муниципальной поддержки субъектам малого и среднего предпринимательства,  (далее – Комиссия);</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начинающие малые предприятия </w:t>
      </w:r>
      <w:r>
        <w:rPr>
          <w:rFonts w:ascii="Times New Roman" w:hAnsi="Times New Roman" w:cs="Times New Roman"/>
          <w:b/>
          <w:sz w:val="24"/>
          <w:szCs w:val="24"/>
        </w:rPr>
        <w:t>–</w:t>
      </w:r>
      <w:r>
        <w:rPr>
          <w:rFonts w:ascii="Times New Roman" w:hAnsi="Times New Roman" w:cs="Times New Roman"/>
          <w:sz w:val="24"/>
          <w:szCs w:val="24"/>
        </w:rPr>
        <w:t xml:space="preserve"> субъекты малого предпринимательства, соответствующие условиям, установленным </w:t>
      </w:r>
      <w:hyperlink r:id="rId11" w:history="1">
        <w:r>
          <w:rPr>
            <w:rStyle w:val="af5"/>
            <w:color w:val="000000"/>
            <w:sz w:val="24"/>
            <w:szCs w:val="24"/>
          </w:rPr>
          <w:t>статьей 4</w:t>
        </w:r>
      </w:hyperlink>
      <w:r>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с </w:t>
      </w:r>
      <w:proofErr w:type="gramStart"/>
      <w:r>
        <w:rPr>
          <w:rFonts w:ascii="Times New Roman" w:hAnsi="Times New Roman" w:cs="Times New Roman"/>
          <w:sz w:val="24"/>
          <w:szCs w:val="24"/>
        </w:rPr>
        <w:t>даты</w:t>
      </w:r>
      <w:proofErr w:type="gramEnd"/>
      <w:r>
        <w:rPr>
          <w:rFonts w:ascii="Times New Roman" w:hAnsi="Times New Roman" w:cs="Times New Roman"/>
          <w:sz w:val="24"/>
          <w:szCs w:val="24"/>
        </w:rPr>
        <w:t xml:space="preserve"> регистрации которых на момент подачи заявки на предоставление Субсидии прошло менее года;</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заявитель </w:t>
      </w:r>
      <w:r>
        <w:rPr>
          <w:rFonts w:ascii="Times New Roman" w:hAnsi="Times New Roman" w:cs="Times New Roman"/>
          <w:b/>
          <w:sz w:val="24"/>
          <w:szCs w:val="24"/>
        </w:rPr>
        <w:t>–</w:t>
      </w:r>
      <w:r>
        <w:rPr>
          <w:rFonts w:ascii="Times New Roman" w:hAnsi="Times New Roman" w:cs="Times New Roman"/>
          <w:sz w:val="24"/>
          <w:szCs w:val="24"/>
        </w:rPr>
        <w:t xml:space="preserve"> начинающее малое предприятие, зарегистрированное на территории городского округа город Шахунья, претендующее на получение Субсидии;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проект </w:t>
      </w:r>
      <w:r>
        <w:rPr>
          <w:rFonts w:ascii="Times New Roman" w:hAnsi="Times New Roman" w:cs="Times New Roman"/>
          <w:b/>
          <w:sz w:val="24"/>
          <w:szCs w:val="24"/>
        </w:rPr>
        <w:t>–</w:t>
      </w:r>
      <w:r>
        <w:rPr>
          <w:rFonts w:ascii="Times New Roman" w:hAnsi="Times New Roman" w:cs="Times New Roman"/>
          <w:sz w:val="24"/>
          <w:szCs w:val="24"/>
        </w:rPr>
        <w:t xml:space="preserve"> комплекс мероприятий, реализуемых заявителем в соответствии с документами (заявкой), представляемыми на рассмотрение Комиссии;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бизнес-план </w:t>
      </w:r>
      <w:r>
        <w:rPr>
          <w:rFonts w:ascii="Times New Roman" w:hAnsi="Times New Roman" w:cs="Times New Roman"/>
          <w:b/>
          <w:sz w:val="24"/>
          <w:szCs w:val="24"/>
        </w:rPr>
        <w:t>–</w:t>
      </w:r>
      <w:r>
        <w:rPr>
          <w:rFonts w:ascii="Times New Roman" w:hAnsi="Times New Roman" w:cs="Times New Roman"/>
          <w:sz w:val="24"/>
          <w:szCs w:val="24"/>
        </w:rPr>
        <w:t xml:space="preserve"> документ, определяющий состав, содержание, финансово-экономические </w:t>
      </w:r>
      <w:r>
        <w:rPr>
          <w:rFonts w:ascii="Times New Roman" w:hAnsi="Times New Roman" w:cs="Times New Roman"/>
          <w:sz w:val="24"/>
          <w:szCs w:val="24"/>
        </w:rPr>
        <w:lastRenderedPageBreak/>
        <w:t>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w:t>
      </w:r>
    </w:p>
    <w:p w:rsidR="00FA2D52" w:rsidRDefault="00FA2D52" w:rsidP="00FA2D52">
      <w:pPr>
        <w:pStyle w:val="ConsPlusTitle"/>
        <w:tabs>
          <w:tab w:val="left" w:pos="300"/>
        </w:tabs>
        <w:ind w:firstLine="700"/>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субъекты молодежного предпринимательства - индивидуальные предприниматели в возрасте до 30 (включительно)  лет или юридические лица, в уставном капитале которых доля, принадлежащая физическим лицам в возрасте до 30 лет (включительно), составляет более 50%; </w:t>
      </w:r>
    </w:p>
    <w:p w:rsidR="00FA2D52" w:rsidRDefault="00FA2D52" w:rsidP="00FA2D52">
      <w:pPr>
        <w:pStyle w:val="ConsPlusTitle"/>
        <w:tabs>
          <w:tab w:val="left" w:pos="300"/>
        </w:tabs>
        <w:ind w:firstLine="700"/>
        <w:jc w:val="both"/>
        <w:outlineLvl w:val="0"/>
        <w:rPr>
          <w:rFonts w:ascii="Times New Roman" w:hAnsi="Times New Roman" w:cs="Times New Roman"/>
          <w:b w:val="0"/>
          <w:sz w:val="24"/>
          <w:szCs w:val="24"/>
        </w:rPr>
      </w:pPr>
      <w:r>
        <w:rPr>
          <w:rFonts w:ascii="Times New Roman" w:hAnsi="Times New Roman" w:cs="Times New Roman"/>
          <w:b w:val="0"/>
          <w:sz w:val="24"/>
          <w:szCs w:val="24"/>
        </w:rPr>
        <w:t>субъекты предпринимательства - бывшие безработные – физические лица, состоявшие на учете в качестве безработных и зарегистрированные в течение месяца после снятия с учета в центре занятости населения городского округа город Шахунья Нижегородской области в</w:t>
      </w:r>
      <w:r>
        <w:rPr>
          <w:rFonts w:ascii="Times New Roman" w:hAnsi="Times New Roman" w:cs="Times New Roman"/>
          <w:b w:val="0"/>
          <w:color w:val="FF0000"/>
          <w:sz w:val="24"/>
          <w:szCs w:val="24"/>
        </w:rPr>
        <w:t xml:space="preserve"> </w:t>
      </w:r>
      <w:r>
        <w:rPr>
          <w:rFonts w:ascii="Times New Roman" w:hAnsi="Times New Roman" w:cs="Times New Roman"/>
          <w:b w:val="0"/>
          <w:sz w:val="24"/>
          <w:szCs w:val="24"/>
        </w:rPr>
        <w:t>качестве индивидуального предпринимателя или вошедшие в состав учредителей юридического лица;</w:t>
      </w:r>
    </w:p>
    <w:p w:rsidR="00FA2D52" w:rsidRDefault="00FA2D52" w:rsidP="00FA2D52">
      <w:pPr>
        <w:pStyle w:val="ConsPlusTitle"/>
        <w:tabs>
          <w:tab w:val="left" w:pos="300"/>
        </w:tabs>
        <w:ind w:firstLine="700"/>
        <w:jc w:val="both"/>
        <w:outlineLvl w:val="0"/>
        <w:rPr>
          <w:rFonts w:ascii="Times New Roman" w:hAnsi="Times New Roman" w:cs="Times New Roman"/>
          <w:b w:val="0"/>
          <w:sz w:val="24"/>
          <w:szCs w:val="24"/>
        </w:rPr>
      </w:pPr>
      <w:r>
        <w:rPr>
          <w:rFonts w:ascii="Times New Roman" w:hAnsi="Times New Roman" w:cs="Times New Roman"/>
          <w:b w:val="0"/>
          <w:sz w:val="24"/>
          <w:szCs w:val="24"/>
        </w:rPr>
        <w:t>субъекты предпринимательства - военнослужащие, уволенные в запас – физические лица, уволенные в запас в связи с сокращением Вооруженных Сил Российской Федерации не ранее 1 января 2018 года и зарегистрированные в качестве индивидуального предпринимателя или вошедшие в состав учредителей юридического лица;</w:t>
      </w:r>
    </w:p>
    <w:p w:rsidR="00FA2D52" w:rsidRDefault="00FA2D52" w:rsidP="00FA2D52">
      <w:pPr>
        <w:pStyle w:val="ConsPlusTitle"/>
        <w:tabs>
          <w:tab w:val="left" w:pos="300"/>
        </w:tabs>
        <w:ind w:firstLine="700"/>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Понятие </w:t>
      </w:r>
      <w:proofErr w:type="spellStart"/>
      <w:r>
        <w:rPr>
          <w:rFonts w:ascii="Times New Roman" w:hAnsi="Times New Roman" w:cs="Times New Roman"/>
          <w:b w:val="0"/>
          <w:sz w:val="24"/>
          <w:szCs w:val="24"/>
        </w:rPr>
        <w:t>аффилированности</w:t>
      </w:r>
      <w:proofErr w:type="spellEnd"/>
      <w:r>
        <w:rPr>
          <w:rFonts w:ascii="Times New Roman" w:hAnsi="Times New Roman" w:cs="Times New Roman"/>
          <w:b w:val="0"/>
          <w:sz w:val="24"/>
          <w:szCs w:val="24"/>
        </w:rPr>
        <w:t xml:space="preserve"> определяется в значении статьи 4 Закона РСФСР от 22 марта 1991 года № 948-1 «О конкуренции и ограничении монополистической деятельности на товарных рынках»; </w:t>
      </w:r>
    </w:p>
    <w:p w:rsidR="00FA2D52" w:rsidRDefault="00FA2D52" w:rsidP="00FA2D52">
      <w:pPr>
        <w:widowControl w:val="0"/>
        <w:tabs>
          <w:tab w:val="left" w:pos="300"/>
        </w:tabs>
        <w:autoSpaceDE w:val="0"/>
        <w:autoSpaceDN w:val="0"/>
        <w:adjustRightInd w:val="0"/>
        <w:ind w:firstLine="700"/>
        <w:jc w:val="both"/>
      </w:pPr>
      <w:r>
        <w:t xml:space="preserve">аналогичная поддержка – поддержка, оказываемая в отношении одного и того же субъекта малого и среднего предпринимательства и совпадающая по форме, виду и срокам; </w:t>
      </w:r>
    </w:p>
    <w:p w:rsidR="00FA2D52" w:rsidRDefault="00FA2D52" w:rsidP="00FA2D52">
      <w:pPr>
        <w:tabs>
          <w:tab w:val="left" w:pos="300"/>
        </w:tabs>
        <w:ind w:firstLine="700"/>
        <w:jc w:val="both"/>
      </w:pPr>
      <w:r>
        <w:t xml:space="preserve">1.4. Объем средств по направлениям муниципальной поддержки в виде грантов начинающим малым предприятиям, распределяется и утверждается на заседании Комиссии. </w:t>
      </w:r>
    </w:p>
    <w:p w:rsidR="00FA2D52" w:rsidRDefault="00FA2D52" w:rsidP="00FA2D52">
      <w:pPr>
        <w:pStyle w:val="ConsPlusTitle"/>
        <w:tabs>
          <w:tab w:val="left" w:pos="300"/>
        </w:tabs>
        <w:ind w:firstLine="700"/>
        <w:jc w:val="both"/>
        <w:outlineLvl w:val="0"/>
        <w:rPr>
          <w:rFonts w:ascii="Times New Roman" w:hAnsi="Times New Roman" w:cs="Times New Roman"/>
          <w:b w:val="0"/>
          <w:sz w:val="24"/>
          <w:szCs w:val="24"/>
        </w:rPr>
      </w:pPr>
      <w:r>
        <w:rPr>
          <w:rFonts w:ascii="Times New Roman" w:hAnsi="Times New Roman" w:cs="Times New Roman"/>
          <w:b w:val="0"/>
          <w:sz w:val="24"/>
          <w:szCs w:val="24"/>
        </w:rPr>
        <w:t>1.5.  К приоритетным целевым группам начинающих малых предприятий относятся:</w:t>
      </w:r>
    </w:p>
    <w:p w:rsidR="00FA2D52" w:rsidRDefault="00FA2D52" w:rsidP="00FA2D52">
      <w:pPr>
        <w:pStyle w:val="ConsPlusTitle"/>
        <w:tabs>
          <w:tab w:val="left" w:pos="300"/>
        </w:tabs>
        <w:ind w:firstLine="700"/>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1.5.1. Субъекты молодежного предпринимательства. </w:t>
      </w:r>
    </w:p>
    <w:p w:rsidR="00FA2D52" w:rsidRDefault="00FA2D52" w:rsidP="00FA2D52">
      <w:pPr>
        <w:pStyle w:val="ConsPlusTitle"/>
        <w:tabs>
          <w:tab w:val="left" w:pos="300"/>
        </w:tabs>
        <w:ind w:firstLine="700"/>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1.5.2. Индивидуальные предприниматели – бывшие безработные или юридические лица, в уставном капитале которых доля, принадлежащая физическим лицам – бывшим безработным, составляет более 50%. </w:t>
      </w:r>
    </w:p>
    <w:p w:rsidR="00FA2D52" w:rsidRDefault="00FA2D52" w:rsidP="00FA2D52">
      <w:pPr>
        <w:pStyle w:val="ConsPlusTitle"/>
        <w:tabs>
          <w:tab w:val="left" w:pos="300"/>
        </w:tabs>
        <w:ind w:firstLine="700"/>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1.5.3. Индивидуальные предприниматели - военнослужащие, уволенные в запас или юридические лица, в уставном капитале которых доля, принадлежащая физическим лицам – военнослужащим, уволенным в запас, составляет более 50%. </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1.5.4. Индивидуальные предприниматели – женщины, имеющие детей в возрасте до 18 лет, или юридические лица, в уставном капитале которых доля, принадлежащая физическим лицам – женщинам, имеющим детей в возрасте до 18 лет, составляет более 50%. </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1.6. Субсидия предоставляется начинающим малым предприятиям, при условии вложения в проект собственных средств на момент подачи заявки в размере не менее 15 % от запрашиваемой суммы Субсидии. </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Срок использования Субсидии составляет 1 календарный год с момента получения Субсидии.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Объем Субсидии начинающим малым предприятиям, не может превышать 250 тыс. рублей на одного получателя государственной поддержки.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1.7. Предметом субсидирования начинающих малых предприятий, являются любые обоснованные предпринимательские затраты, осуществляемые в рамках реализации бизнес-плана, за исключением расходов:</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на приобретение легкового автомобиля (кроме легковых автомобилей, предназначенных для осуществления предпринимательской деятельности такси);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на пополнение оборотных средств (в том числе расходы на приобретение сырья, комплектующих изделий и всех других компонентов, необходимых для организации производства);</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на оплату труда сотрудников организации</w:t>
      </w:r>
      <w:r>
        <w:rPr>
          <w:rFonts w:ascii="Times New Roman" w:hAnsi="Times New Roman" w:cs="Times New Roman"/>
          <w:b/>
          <w:sz w:val="24"/>
          <w:szCs w:val="24"/>
        </w:rPr>
        <w:t>–</w:t>
      </w:r>
      <w:r>
        <w:rPr>
          <w:rFonts w:ascii="Times New Roman" w:hAnsi="Times New Roman" w:cs="Times New Roman"/>
          <w:sz w:val="24"/>
          <w:szCs w:val="24"/>
        </w:rPr>
        <w:t>заявителя (либо самого заявителя - индивидуального предпринимателя и его наемных работников);</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на погашение обязательств по кредитным договорам.</w:t>
      </w:r>
    </w:p>
    <w:p w:rsidR="00FA2D52" w:rsidRDefault="00FA2D52" w:rsidP="00FA2D52">
      <w:pPr>
        <w:pStyle w:val="ConsPlusNormal"/>
        <w:tabs>
          <w:tab w:val="left" w:pos="300"/>
        </w:tabs>
        <w:ind w:firstLine="0"/>
        <w:jc w:val="both"/>
        <w:outlineLvl w:val="1"/>
        <w:rPr>
          <w:rFonts w:ascii="Times New Roman" w:hAnsi="Times New Roman" w:cs="Times New Roman"/>
          <w:sz w:val="24"/>
          <w:szCs w:val="24"/>
          <w:highlight w:val="yellow"/>
        </w:rPr>
      </w:pPr>
    </w:p>
    <w:p w:rsidR="00FA2D52" w:rsidRDefault="00FA2D52" w:rsidP="00FA2D52">
      <w:pPr>
        <w:pStyle w:val="ConsPlusNormal"/>
        <w:tabs>
          <w:tab w:val="left" w:pos="300"/>
        </w:tabs>
        <w:ind w:firstLine="700"/>
        <w:jc w:val="both"/>
        <w:outlineLvl w:val="1"/>
        <w:rPr>
          <w:rFonts w:ascii="Times New Roman" w:hAnsi="Times New Roman" w:cs="Times New Roman"/>
          <w:sz w:val="24"/>
          <w:szCs w:val="24"/>
          <w:highlight w:val="yellow"/>
        </w:rPr>
      </w:pPr>
    </w:p>
    <w:p w:rsidR="00FA2D52" w:rsidRDefault="00FA2D52" w:rsidP="00FA2D52">
      <w:pPr>
        <w:pStyle w:val="ConsPlusNormal"/>
        <w:tabs>
          <w:tab w:val="left" w:pos="300"/>
        </w:tabs>
        <w:ind w:firstLine="700"/>
        <w:jc w:val="center"/>
        <w:outlineLvl w:val="1"/>
        <w:rPr>
          <w:rFonts w:ascii="Times New Roman" w:hAnsi="Times New Roman" w:cs="Times New Roman"/>
          <w:sz w:val="24"/>
          <w:szCs w:val="24"/>
        </w:rPr>
      </w:pPr>
      <w:r>
        <w:rPr>
          <w:rFonts w:ascii="Times New Roman" w:hAnsi="Times New Roman" w:cs="Times New Roman"/>
          <w:sz w:val="24"/>
          <w:szCs w:val="24"/>
        </w:rPr>
        <w:t>II. УСЛОВИЯ И ПОРЯДОК ПРЕДОСТАВЛЕНИЯ СУБСИДИИ.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highlight w:val="yellow"/>
        </w:rPr>
      </w:pP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2.1. Субсидии предоставляются из местного бюджета в пределах средств, предусмотренных на эти цели решением Совета депутатов городского округа город Шахунья Нижегородской области «О бюджете городского округа город Шахунья» на соответствующий финансовый год (соответствующий финансовый год и плановый период) и Муниципальной </w:t>
      </w:r>
      <w:hyperlink r:id="rId12" w:history="1">
        <w:r>
          <w:rPr>
            <w:rStyle w:val="af5"/>
            <w:color w:val="000000"/>
            <w:sz w:val="24"/>
            <w:szCs w:val="24"/>
          </w:rPr>
          <w:t>программой</w:t>
        </w:r>
      </w:hyperlink>
      <w:r>
        <w:rPr>
          <w:rFonts w:ascii="Times New Roman" w:hAnsi="Times New Roman" w:cs="Times New Roman"/>
          <w:sz w:val="24"/>
          <w:szCs w:val="24"/>
        </w:rPr>
        <w:t>.</w:t>
      </w:r>
    </w:p>
    <w:p w:rsidR="00FA2D52" w:rsidRDefault="00FA2D52" w:rsidP="00FA2D52">
      <w:pPr>
        <w:spacing w:before="100" w:beforeAutospacing="1" w:after="100" w:afterAutospacing="1"/>
      </w:pPr>
      <w:r>
        <w:rPr>
          <w:b/>
        </w:rPr>
        <w:t xml:space="preserve">            </w:t>
      </w:r>
      <w:r>
        <w:t xml:space="preserve">2.2. </w:t>
      </w:r>
      <w:proofErr w:type="gramStart"/>
      <w: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roofErr w:type="gramEnd"/>
    </w:p>
    <w:p w:rsidR="00FA2D52" w:rsidRDefault="00FA2D52" w:rsidP="00FA2D52">
      <w:pPr>
        <w:spacing w:before="100" w:beforeAutospacing="1" w:after="100" w:afterAutospacing="1"/>
      </w:pPr>
      <w:r>
        <w:t xml:space="preserve">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2D52" w:rsidRDefault="00FA2D52" w:rsidP="00FA2D52">
      <w:pPr>
        <w:spacing w:before="100" w:beforeAutospacing="1" w:after="100" w:afterAutospacing="1"/>
      </w:pPr>
      <w: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FA2D52" w:rsidRDefault="00FA2D52" w:rsidP="00FA2D52">
      <w:pPr>
        <w:spacing w:before="100" w:beforeAutospacing="1" w:after="100" w:afterAutospacing="1"/>
      </w:pPr>
      <w:r>
        <w:t xml:space="preserve">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A2D52" w:rsidRDefault="00FA2D52" w:rsidP="00FA2D52">
      <w:pPr>
        <w:spacing w:before="100" w:beforeAutospacing="1" w:after="100" w:afterAutospacing="1"/>
      </w:pPr>
      <w:r>
        <w:t xml:space="preserve">             </w:t>
      </w:r>
      <w:proofErr w:type="gramStart"/>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FA2D52" w:rsidRDefault="00FA2D52" w:rsidP="00FA2D52">
      <w:pPr>
        <w:spacing w:before="100" w:beforeAutospacing="1" w:after="100" w:afterAutospacing="1"/>
      </w:pPr>
      <w: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1.1. настоящего документа.</w:t>
      </w:r>
    </w:p>
    <w:p w:rsidR="00FA2D52" w:rsidRDefault="00FA2D52" w:rsidP="00FA2D52">
      <w:pPr>
        <w:tabs>
          <w:tab w:val="left" w:pos="300"/>
        </w:tabs>
        <w:ind w:firstLine="700"/>
        <w:jc w:val="both"/>
      </w:pPr>
      <w:r>
        <w:t>2.2.1. Заявитель не осуществляет предпринимательскую деятельность в сфере игорного бизнеса.</w:t>
      </w:r>
    </w:p>
    <w:p w:rsidR="00FA2D52" w:rsidRDefault="00FA2D52" w:rsidP="00FA2D52">
      <w:pPr>
        <w:tabs>
          <w:tab w:val="left" w:pos="300"/>
        </w:tabs>
        <w:ind w:firstLine="700"/>
        <w:jc w:val="both"/>
      </w:pPr>
      <w:r>
        <w:t>2.2.2. 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A2D52" w:rsidRDefault="00FA2D52" w:rsidP="00FA2D52">
      <w:pPr>
        <w:pStyle w:val="ConsPlusNormal"/>
        <w:widowContro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2.2.3.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FA2D52" w:rsidRDefault="00FA2D52" w:rsidP="00FA2D52">
      <w:pPr>
        <w:pStyle w:val="ConsPlusNormal"/>
        <w:widowContro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lastRenderedPageBreak/>
        <w:t>2.2.3. Заявитель не является участником соглашений о разделе продукции.</w:t>
      </w:r>
    </w:p>
    <w:p w:rsidR="00FA2D52" w:rsidRDefault="00FA2D52" w:rsidP="00FA2D52">
      <w:pPr>
        <w:pStyle w:val="ConsPlusNormal"/>
        <w:widowContro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2.2.4.Заявитель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2.2.5.Начинающее малое предприятие, обязано предоставить документы, подтверждающие факт прохождения индивидуальным предпринимателем или учредителем юридического лица, имеющего в уставном капитале наибольшую долю, а при равных долях один из учредителей, краткосрочного </w:t>
      </w:r>
      <w:proofErr w:type="gramStart"/>
      <w:r>
        <w:rPr>
          <w:rFonts w:ascii="Times New Roman" w:hAnsi="Times New Roman" w:cs="Times New Roman"/>
          <w:sz w:val="24"/>
          <w:szCs w:val="24"/>
        </w:rPr>
        <w:t>обучения по основам</w:t>
      </w:r>
      <w:proofErr w:type="gramEnd"/>
      <w:r>
        <w:rPr>
          <w:rFonts w:ascii="Times New Roman" w:hAnsi="Times New Roman" w:cs="Times New Roman"/>
          <w:sz w:val="24"/>
          <w:szCs w:val="24"/>
        </w:rPr>
        <w:t xml:space="preserve"> предпринимательской деятельности. Прохождение краткосрочного обучения индивидуальным предпринимателем или учредителем юридического лица не требуется, если имеется диплом о высшем юридическом и (или) экономическом образовании (профильной переподготовки). </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2.2.6. Уровень средней месячной заработной платы наемных работников заявителя на день подачи заявки должен быть не ниже величины прожиточного минимума, установленного для трудоспособного населения Нижегородской области и действующего в течение квартала, предшествующего дате подачи заявки о предоставлении Субсидии.</w:t>
      </w:r>
    </w:p>
    <w:p w:rsidR="00FA2D52" w:rsidRDefault="00FA2D52" w:rsidP="00FA2D52">
      <w:pPr>
        <w:tabs>
          <w:tab w:val="left" w:pos="300"/>
        </w:tabs>
        <w:autoSpaceDE w:val="0"/>
        <w:autoSpaceDN w:val="0"/>
        <w:adjustRightInd w:val="0"/>
        <w:ind w:firstLine="700"/>
        <w:jc w:val="both"/>
      </w:pPr>
      <w:r>
        <w:t>При снижении расчетной величины прожиточного минимума принимается величина прожиточного минимума, утвержденная Правительством Нижегородской области в предыдущем квартале (Закон Нижегородской области от 24 декабря 2012 года № 166-З «О порядке установления величины прожиточного минимума в Нижегородской области»).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2.3. Субсидия не предоставляется субъектам малого предпринимательства, являющимся аффилированными лицами по отношению к другим субъектам малого предпринимательства, подавшим заявки на участие в отборе или получившим Субсидию двумя годами ранее по данному мероприятию.</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2.4. Субсидия не предоставляется, если в течение года с момента регистрации субъекта малого предпринимательства было принято решение о предоставлении ему аналогичной поддержки.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2.5. Субсидия не предоставляется, если не представлены документы, определенные разделом 4 настоящего Порядка или представлены недостоверные сведения и документы.</w:t>
      </w:r>
    </w:p>
    <w:p w:rsidR="00FA2D52" w:rsidRDefault="00FA2D52" w:rsidP="00FA2D52">
      <w:pPr>
        <w:pStyle w:val="ConsPlusNormal"/>
        <w:tabs>
          <w:tab w:val="left" w:pos="300"/>
        </w:tabs>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2.6.  Обязательным условием предоставления Субсидии является:</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 -запрет приобретения получателями субсидий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FA2D52" w:rsidRDefault="00FA2D52" w:rsidP="00FA2D52">
      <w:pPr>
        <w:pStyle w:val="s1"/>
      </w:pPr>
      <w:r>
        <w:t xml:space="preserve">            </w:t>
      </w:r>
      <w:proofErr w:type="gramStart"/>
      <w:r>
        <w:t xml:space="preserve">-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(за исключением субсидий, указанных в </w:t>
      </w:r>
      <w:hyperlink r:id="rId13" w:anchor="block_1008" w:history="1">
        <w:r>
          <w:rPr>
            <w:rStyle w:val="af5"/>
            <w:color w:val="000000"/>
          </w:rPr>
          <w:t>пункте 1.1</w:t>
        </w:r>
      </w:hyperlink>
      <w:r>
        <w:t xml:space="preserve"> настоящего документа),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управлением администрации городского округа город Шахунья Нижегородской области решения о наличии потребности в</w:t>
      </w:r>
      <w:proofErr w:type="gramEnd"/>
      <w:r>
        <w:t xml:space="preserve"> указанных </w:t>
      </w:r>
      <w:proofErr w:type="gramStart"/>
      <w:r>
        <w:t>средствах</w:t>
      </w:r>
      <w:proofErr w:type="gramEnd"/>
      <w:r>
        <w:t xml:space="preserve">; </w:t>
      </w:r>
    </w:p>
    <w:p w:rsidR="00FA2D52" w:rsidRDefault="00FA2D52" w:rsidP="00FA2D52">
      <w:pPr>
        <w:pStyle w:val="s1"/>
      </w:pPr>
      <w:r>
        <w:t xml:space="preserve">            -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FA2D52" w:rsidRDefault="00FA2D52" w:rsidP="00FA2D52">
      <w:pPr>
        <w:pStyle w:val="s1"/>
      </w:pPr>
      <w:r>
        <w:t xml:space="preserve">              -  перечисление субсидии на счета, открытые Финансовым управлением администрации городского округа город Шахунья Нижегородской области для учета операций со средствами юридических лиц (их обособленных подразделений), не являющихся участниками бюджетного процесса;</w:t>
      </w:r>
    </w:p>
    <w:p w:rsidR="00FA2D52" w:rsidRDefault="00FA2D52" w:rsidP="00FA2D52">
      <w:pPr>
        <w:pStyle w:val="s1"/>
      </w:pPr>
      <w:r>
        <w:lastRenderedPageBreak/>
        <w:t xml:space="preserve">             - перечисление субсидии не позднее второго рабочего дня после представления в Финансовое управление администрации городского округа город Шахунья Нижегородской области получателем субсидии платежных документов для оплаты денежного обязательства получателя субсидии;</w:t>
      </w:r>
    </w:p>
    <w:p w:rsidR="00FA2D52" w:rsidRDefault="00FA2D52" w:rsidP="00FA2D52">
      <w:pPr>
        <w:pStyle w:val="s1"/>
      </w:pPr>
      <w:r>
        <w:t xml:space="preserve">            - открытие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Финансовом управлении администрации городского округа город Шахунья Нижегородской области.</w:t>
      </w:r>
    </w:p>
    <w:p w:rsidR="00FA2D52" w:rsidRDefault="00FA2D52" w:rsidP="00FA2D52">
      <w:pPr>
        <w:pStyle w:val="ConsPlusNormal"/>
        <w:tabs>
          <w:tab w:val="left" w:pos="300"/>
        </w:tabs>
        <w:ind w:firstLine="700"/>
        <w:jc w:val="center"/>
        <w:outlineLvl w:val="1"/>
        <w:rPr>
          <w:rFonts w:ascii="Times New Roman" w:hAnsi="Times New Roman" w:cs="Times New Roman"/>
          <w:b/>
          <w:sz w:val="24"/>
          <w:szCs w:val="24"/>
        </w:rPr>
      </w:pPr>
      <w:r>
        <w:rPr>
          <w:rFonts w:ascii="Times New Roman" w:hAnsi="Times New Roman" w:cs="Times New Roman"/>
          <w:b/>
          <w:sz w:val="24"/>
          <w:szCs w:val="24"/>
        </w:rPr>
        <w:t>III. ПОДАЧА ЗАЯВОК НА УЧАСТИЕ В ОТБОРЕ</w:t>
      </w:r>
    </w:p>
    <w:p w:rsidR="00FA2D52" w:rsidRDefault="00FA2D52" w:rsidP="00FA2D52">
      <w:pPr>
        <w:pStyle w:val="ConsPlusNormal"/>
        <w:tabs>
          <w:tab w:val="left" w:pos="300"/>
        </w:tabs>
        <w:ind w:firstLine="700"/>
        <w:jc w:val="center"/>
        <w:outlineLvl w:val="1"/>
        <w:rPr>
          <w:rFonts w:ascii="Times New Roman" w:hAnsi="Times New Roman" w:cs="Times New Roman"/>
          <w:sz w:val="24"/>
          <w:szCs w:val="24"/>
        </w:rPr>
      </w:pPr>
    </w:p>
    <w:p w:rsidR="00FA2D52" w:rsidRDefault="00FA2D52" w:rsidP="00FA2D52">
      <w:pPr>
        <w:pStyle w:val="ConsPlusNormal"/>
        <w:widowContro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 xml:space="preserve">3.1. Информационное сообщение о проведении отбора, содержащее сведения о сроке и месте приема заявок, предмете и порядке проведения отбора, перечне документов, необходимых для участия в отборе, размещается на официальном сайте администрации городского округа город Шахунья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shahadm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 xml:space="preserve">  и в газете «Знамя труда».</w:t>
      </w:r>
    </w:p>
    <w:p w:rsidR="00FA2D52" w:rsidRDefault="00FA2D52" w:rsidP="00FA2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Заявка принимается по адресу:  г. Шахунья, площадь Советская, дом 1, каб.63 - сектор по поддержке малого бизнеса и развития предпринимательства администрации городского округа город Шахунья Нижегородской области. При приеме проверяется комплектность и полнота заполнения заявки и прилагаемых к ней документов в соответствии с перечнем, определенным разделом 4 настоящего Порядка.</w:t>
      </w:r>
    </w:p>
    <w:p w:rsidR="00FA2D52" w:rsidRDefault="00FA2D52" w:rsidP="00FA2D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комплектности заполнения заявки и прилагаемых к ней документов в полном объеме в соответствии с перечнем, определенным разделом 4 настоящего Порядка, заявка регистрируется в день ее поступления с указанием даты и времени приема.</w:t>
      </w:r>
    </w:p>
    <w:p w:rsidR="00FA2D52" w:rsidRDefault="00FA2D52" w:rsidP="00FA2D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некомплектности документов или заполнения их не в полном объеме в соответствии с перечнем, определенным разделом 4 настоящего Порядка, заявка возвращается заявителю без регистрации в тот же день.</w:t>
      </w:r>
    </w:p>
    <w:p w:rsidR="00FA2D52" w:rsidRDefault="00FA2D52" w:rsidP="00FA2D52">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заявка которого была возвращена на основании некомплектности документов или неполном заполнении документов, имеет право повторно подать заявку до истечения срока приема заявок, после устранения замечаний, послуживших причиной возврата. </w:t>
      </w:r>
    </w:p>
    <w:p w:rsidR="00FA2D52" w:rsidRDefault="00FA2D52" w:rsidP="00FA2D52">
      <w:pPr>
        <w:pStyle w:val="ConsPlusNorma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3.3. Заявка представляется в бумажном и электронном виде (</w:t>
      </w:r>
      <w:r>
        <w:rPr>
          <w:rFonts w:ascii="Times New Roman" w:hAnsi="Times New Roman" w:cs="Times New Roman"/>
          <w:sz w:val="24"/>
          <w:szCs w:val="24"/>
          <w:lang w:val="en-US"/>
        </w:rPr>
        <w:t>CD</w:t>
      </w:r>
      <w:r>
        <w:rPr>
          <w:rFonts w:ascii="Times New Roman" w:hAnsi="Times New Roman" w:cs="Times New Roman"/>
          <w:sz w:val="24"/>
          <w:szCs w:val="24"/>
        </w:rPr>
        <w:t xml:space="preserve">, </w:t>
      </w:r>
      <w:r>
        <w:rPr>
          <w:rFonts w:ascii="Times New Roman" w:hAnsi="Times New Roman" w:cs="Times New Roman"/>
          <w:sz w:val="24"/>
          <w:szCs w:val="24"/>
          <w:lang w:val="en-US"/>
        </w:rPr>
        <w:t>USB</w:t>
      </w:r>
      <w:r w:rsidRPr="00FA2D52">
        <w:rPr>
          <w:rFonts w:ascii="Times New Roman" w:hAnsi="Times New Roman" w:cs="Times New Roman"/>
          <w:sz w:val="24"/>
          <w:szCs w:val="24"/>
        </w:rPr>
        <w:t xml:space="preserve"> </w:t>
      </w:r>
      <w:r>
        <w:rPr>
          <w:rFonts w:ascii="Times New Roman" w:hAnsi="Times New Roman" w:cs="Times New Roman"/>
          <w:sz w:val="24"/>
          <w:szCs w:val="24"/>
          <w:lang w:val="en-US"/>
        </w:rPr>
        <w:t>Flash</w:t>
      </w:r>
      <w:r>
        <w:rPr>
          <w:rFonts w:ascii="Times New Roman" w:hAnsi="Times New Roman" w:cs="Times New Roman"/>
          <w:sz w:val="24"/>
          <w:szCs w:val="24"/>
        </w:rPr>
        <w:t xml:space="preserve">, каждый документ в виде отдельного файла). </w:t>
      </w:r>
    </w:p>
    <w:p w:rsidR="00FA2D52" w:rsidRDefault="00FA2D52" w:rsidP="00FA2D52">
      <w:pPr>
        <w:pStyle w:val="ConsPlusNorma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 xml:space="preserve">Документы, представленные заявителем, должны быть сброшюрованы в одну папку, листы пронумерованы. Последовательность размещения документов в заявке должна соответствовать последовательности, определенной в разделе 4 настоящего Порядка. </w:t>
      </w:r>
    </w:p>
    <w:p w:rsidR="00FA2D52" w:rsidRDefault="00FA2D52" w:rsidP="00FA2D52">
      <w:pPr>
        <w:tabs>
          <w:tab w:val="left" w:pos="300"/>
        </w:tabs>
        <w:ind w:firstLine="700"/>
        <w:jc w:val="both"/>
        <w:rPr>
          <w:color w:val="000000"/>
        </w:rPr>
      </w:pPr>
      <w:r>
        <w:t>Заявка подается лично руководителем юридического лица или индивидуальным предпринимателем, либо уполномоченным представителем по доверенности, с предоставлением документа, удостоверяющего личность.</w:t>
      </w:r>
    </w:p>
    <w:p w:rsidR="00FA2D52" w:rsidRDefault="00FA2D52" w:rsidP="00FA2D52">
      <w:pPr>
        <w:widowControl w:val="0"/>
        <w:tabs>
          <w:tab w:val="left" w:pos="300"/>
        </w:tabs>
        <w:autoSpaceDE w:val="0"/>
        <w:autoSpaceDN w:val="0"/>
        <w:adjustRightInd w:val="0"/>
        <w:ind w:firstLine="700"/>
        <w:jc w:val="both"/>
      </w:pPr>
      <w:r>
        <w:t>Подача заявки по почте не предусмотрена.</w:t>
      </w:r>
    </w:p>
    <w:p w:rsidR="00FA2D52" w:rsidRDefault="00FA2D52" w:rsidP="00FA2D52">
      <w:pPr>
        <w:widowControl w:val="0"/>
        <w:tabs>
          <w:tab w:val="left" w:pos="300"/>
        </w:tabs>
        <w:autoSpaceDE w:val="0"/>
        <w:autoSpaceDN w:val="0"/>
        <w:adjustRightInd w:val="0"/>
        <w:ind w:firstLine="700"/>
        <w:jc w:val="both"/>
      </w:pPr>
      <w:r>
        <w:t xml:space="preserve">3.4. Документы, представленные по истечении срока подачи заявок, указанном в информационном сообщении о проведении отбора, не принимаются. </w:t>
      </w:r>
    </w:p>
    <w:p w:rsidR="00FA2D52" w:rsidRDefault="00FA2D52" w:rsidP="00FA2D52">
      <w:pPr>
        <w:widowControl w:val="0"/>
        <w:tabs>
          <w:tab w:val="left" w:pos="300"/>
        </w:tabs>
        <w:autoSpaceDE w:val="0"/>
        <w:autoSpaceDN w:val="0"/>
        <w:adjustRightInd w:val="0"/>
        <w:ind w:firstLine="700"/>
        <w:jc w:val="both"/>
      </w:pPr>
      <w:r>
        <w:t>3.5. Внесение изменений в заявку не предусмотрено.</w:t>
      </w:r>
    </w:p>
    <w:p w:rsidR="00FA2D52" w:rsidRDefault="00FA2D52" w:rsidP="00FA2D52">
      <w:pPr>
        <w:widowControl w:val="0"/>
        <w:tabs>
          <w:tab w:val="left" w:pos="300"/>
        </w:tabs>
        <w:autoSpaceDE w:val="0"/>
        <w:autoSpaceDN w:val="0"/>
        <w:adjustRightInd w:val="0"/>
        <w:ind w:firstLine="700"/>
        <w:jc w:val="both"/>
      </w:pPr>
      <w:r>
        <w:t>3.6. Заявитель имеет право отозвать поданную заявку для участия в отборе путем письменного уведомления об этом организатора отбора до окончания срока приема заявок, указанного в информационном сообщении о проведении отбора.</w:t>
      </w:r>
    </w:p>
    <w:p w:rsidR="00FA2D52" w:rsidRDefault="00FA2D52" w:rsidP="00FA2D52">
      <w:pPr>
        <w:widowControl w:val="0"/>
        <w:tabs>
          <w:tab w:val="left" w:pos="300"/>
        </w:tabs>
        <w:autoSpaceDE w:val="0"/>
        <w:autoSpaceDN w:val="0"/>
        <w:adjustRightInd w:val="0"/>
        <w:ind w:firstLine="700"/>
        <w:jc w:val="both"/>
      </w:pPr>
      <w:r>
        <w:t>3.7. Расходы, связанные с подготовкой заявки, несет заявитель.</w:t>
      </w:r>
    </w:p>
    <w:p w:rsidR="00FA2D52" w:rsidRDefault="00FA2D52" w:rsidP="00FA2D52">
      <w:pPr>
        <w:widowControl w:val="0"/>
        <w:tabs>
          <w:tab w:val="left" w:pos="300"/>
        </w:tabs>
        <w:autoSpaceDE w:val="0"/>
        <w:autoSpaceDN w:val="0"/>
        <w:adjustRightInd w:val="0"/>
        <w:ind w:firstLine="700"/>
        <w:jc w:val="both"/>
      </w:pPr>
    </w:p>
    <w:p w:rsidR="00FA2D52" w:rsidRDefault="00FA2D52" w:rsidP="00FA2D52">
      <w:pPr>
        <w:pStyle w:val="ConsPlusNormal"/>
        <w:tabs>
          <w:tab w:val="left" w:pos="300"/>
        </w:tabs>
        <w:ind w:firstLine="700"/>
        <w:jc w:val="center"/>
        <w:outlineLvl w:val="1"/>
        <w:rPr>
          <w:rFonts w:ascii="Times New Roman" w:hAnsi="Times New Roman" w:cs="Times New Roman"/>
          <w:b/>
          <w:sz w:val="24"/>
          <w:szCs w:val="24"/>
        </w:rPr>
      </w:pPr>
      <w:r>
        <w:rPr>
          <w:rFonts w:ascii="Times New Roman" w:hAnsi="Times New Roman" w:cs="Times New Roman"/>
          <w:b/>
          <w:sz w:val="24"/>
          <w:szCs w:val="24"/>
        </w:rPr>
        <w:t>IV. ПЕРЕЧЕНЬ ДОКУМЕНТОВ,</w:t>
      </w:r>
    </w:p>
    <w:p w:rsidR="00FA2D52" w:rsidRDefault="00FA2D52" w:rsidP="00FA2D52">
      <w:pPr>
        <w:pStyle w:val="ConsPlusNormal"/>
        <w:tabs>
          <w:tab w:val="left" w:pos="300"/>
        </w:tabs>
        <w:ind w:firstLine="700"/>
        <w:jc w:val="center"/>
        <w:outlineLvl w:val="1"/>
        <w:rPr>
          <w:rFonts w:ascii="Times New Roman" w:hAnsi="Times New Roman" w:cs="Times New Roman"/>
          <w:b/>
          <w:sz w:val="24"/>
          <w:szCs w:val="24"/>
        </w:rPr>
      </w:pPr>
      <w:proofErr w:type="gramStart"/>
      <w:r>
        <w:rPr>
          <w:rFonts w:ascii="Times New Roman" w:hAnsi="Times New Roman" w:cs="Times New Roman"/>
          <w:b/>
          <w:sz w:val="24"/>
          <w:szCs w:val="24"/>
        </w:rPr>
        <w:t>ПРЕДСТАВЛЯЕМЫХ</w:t>
      </w:r>
      <w:proofErr w:type="gramEnd"/>
      <w:r>
        <w:rPr>
          <w:rFonts w:ascii="Times New Roman" w:hAnsi="Times New Roman" w:cs="Times New Roman"/>
          <w:b/>
          <w:sz w:val="24"/>
          <w:szCs w:val="24"/>
        </w:rPr>
        <w:t xml:space="preserve"> ДЛЯ УЧАСТИЯ В ОТБОРЕ</w:t>
      </w:r>
    </w:p>
    <w:p w:rsidR="00FA2D52" w:rsidRDefault="00FA2D52" w:rsidP="00FA2D52">
      <w:pPr>
        <w:pStyle w:val="ConsPlusNormal"/>
        <w:tabs>
          <w:tab w:val="left" w:pos="300"/>
        </w:tabs>
        <w:ind w:firstLine="700"/>
        <w:jc w:val="center"/>
        <w:outlineLvl w:val="1"/>
        <w:rPr>
          <w:rFonts w:ascii="Times New Roman" w:hAnsi="Times New Roman" w:cs="Times New Roman"/>
          <w:sz w:val="24"/>
          <w:szCs w:val="24"/>
        </w:rPr>
      </w:pPr>
    </w:p>
    <w:p w:rsidR="00FA2D52" w:rsidRDefault="00FA2D52" w:rsidP="00FA2D52">
      <w:pPr>
        <w:widowControl w:val="0"/>
        <w:tabs>
          <w:tab w:val="left" w:pos="300"/>
        </w:tabs>
        <w:autoSpaceDE w:val="0"/>
        <w:autoSpaceDN w:val="0"/>
        <w:adjustRightInd w:val="0"/>
        <w:ind w:firstLine="700"/>
        <w:jc w:val="both"/>
      </w:pPr>
      <w:r>
        <w:t xml:space="preserve">4. Заявка на участие в отборе должна содержать следующие документы: </w:t>
      </w:r>
    </w:p>
    <w:p w:rsidR="00FA2D52" w:rsidRDefault="00FA2D52" w:rsidP="00FA2D52">
      <w:pPr>
        <w:widowControl w:val="0"/>
        <w:tabs>
          <w:tab w:val="left" w:pos="300"/>
        </w:tabs>
        <w:autoSpaceDE w:val="0"/>
        <w:autoSpaceDN w:val="0"/>
        <w:adjustRightInd w:val="0"/>
        <w:ind w:firstLine="700"/>
        <w:jc w:val="both"/>
      </w:pPr>
      <w:r>
        <w:t>4.1. Документы, обязательные для предоставления:</w:t>
      </w:r>
    </w:p>
    <w:p w:rsidR="00FA2D52" w:rsidRDefault="00FA2D52" w:rsidP="00FA2D52">
      <w:pPr>
        <w:widowControl w:val="0"/>
        <w:tabs>
          <w:tab w:val="left" w:pos="300"/>
        </w:tabs>
        <w:autoSpaceDE w:val="0"/>
        <w:autoSpaceDN w:val="0"/>
        <w:adjustRightInd w:val="0"/>
        <w:ind w:firstLine="700"/>
        <w:jc w:val="both"/>
      </w:pPr>
      <w:r>
        <w:t>4.1.1. Титульный лист по форме согласно приложению 1 к настоящему Порядку.</w:t>
      </w:r>
    </w:p>
    <w:p w:rsidR="00FA2D52" w:rsidRDefault="00FA2D52" w:rsidP="00FA2D52">
      <w:pPr>
        <w:tabs>
          <w:tab w:val="left" w:pos="300"/>
        </w:tabs>
        <w:autoSpaceDE w:val="0"/>
        <w:autoSpaceDN w:val="0"/>
        <w:adjustRightInd w:val="0"/>
        <w:ind w:firstLine="700"/>
        <w:jc w:val="both"/>
        <w:outlineLvl w:val="1"/>
      </w:pPr>
      <w:r>
        <w:lastRenderedPageBreak/>
        <w:t xml:space="preserve">4.1.2. Опись представленных документов с указанием наименований документов, содержащихся в заявке, и номеров страниц, на которых находятся указанные документы. </w:t>
      </w:r>
    </w:p>
    <w:p w:rsidR="00FA2D52" w:rsidRDefault="00FA2D52" w:rsidP="00FA2D52">
      <w:pPr>
        <w:tabs>
          <w:tab w:val="left" w:pos="300"/>
        </w:tabs>
        <w:autoSpaceDE w:val="0"/>
        <w:autoSpaceDN w:val="0"/>
        <w:adjustRightInd w:val="0"/>
        <w:ind w:firstLine="700"/>
        <w:jc w:val="both"/>
        <w:outlineLvl w:val="0"/>
      </w:pPr>
      <w:r>
        <w:t xml:space="preserve">4.1.3. Заявление на предоставление Субсидии по </w:t>
      </w:r>
      <w:hyperlink r:id="rId14" w:anchor="Par194" w:history="1">
        <w:r>
          <w:rPr>
            <w:rStyle w:val="af5"/>
            <w:color w:val="000000"/>
          </w:rPr>
          <w:t>форме</w:t>
        </w:r>
      </w:hyperlink>
      <w:r>
        <w:t xml:space="preserve"> согласно приложению 2 к настоящему Порядку.</w:t>
      </w:r>
    </w:p>
    <w:p w:rsidR="00FA2D52" w:rsidRDefault="00FA2D52" w:rsidP="00FA2D52">
      <w:pPr>
        <w:tabs>
          <w:tab w:val="left" w:pos="300"/>
        </w:tabs>
        <w:autoSpaceDE w:val="0"/>
        <w:autoSpaceDN w:val="0"/>
        <w:adjustRightInd w:val="0"/>
        <w:ind w:firstLine="700"/>
        <w:jc w:val="both"/>
        <w:outlineLvl w:val="0"/>
      </w:pPr>
      <w:r>
        <w:t>4.1.4. Анкета заявителя по форме согласно приложению 3 к настоящему Порядку.</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4.1.5. Бизнес-план по </w:t>
      </w:r>
      <w:hyperlink r:id="rId15" w:history="1">
        <w:r>
          <w:rPr>
            <w:rStyle w:val="af5"/>
            <w:color w:val="000000"/>
            <w:sz w:val="24"/>
            <w:szCs w:val="24"/>
          </w:rPr>
          <w:t>форме</w:t>
        </w:r>
      </w:hyperlink>
      <w:r>
        <w:rPr>
          <w:rFonts w:ascii="Times New Roman" w:hAnsi="Times New Roman" w:cs="Times New Roman"/>
          <w:sz w:val="24"/>
          <w:szCs w:val="24"/>
        </w:rPr>
        <w:t xml:space="preserve"> согласно приложению 4 к настоящему Порядку.</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4.1.6. Смета расходов по </w:t>
      </w:r>
      <w:hyperlink r:id="rId16" w:history="1">
        <w:r>
          <w:rPr>
            <w:rStyle w:val="af5"/>
            <w:color w:val="000000"/>
            <w:sz w:val="24"/>
            <w:szCs w:val="24"/>
          </w:rPr>
          <w:t>форме</w:t>
        </w:r>
      </w:hyperlink>
      <w:r>
        <w:rPr>
          <w:rFonts w:ascii="Times New Roman" w:hAnsi="Times New Roman" w:cs="Times New Roman"/>
          <w:sz w:val="24"/>
          <w:szCs w:val="24"/>
        </w:rPr>
        <w:t xml:space="preserve"> согласно приложению 5 к настоящему Порядку.</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4.1.7. Копии действующих контрактов (договоров), необходимых для реализации проекта (если имеются), заверенные заявителем.</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4.1.8. Оригинал справки, выданной кредитной организацией, об открытии расчетного счета заявителю, с указанием полных банковских реквизитов для перечисления Субсидии.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4.1.9. Копии документов, подтверждающих факт прохождения индивидуальным предпринимателем или учредителем юридического лица, краткосрочного </w:t>
      </w:r>
      <w:proofErr w:type="gramStart"/>
      <w:r>
        <w:rPr>
          <w:rFonts w:ascii="Times New Roman" w:hAnsi="Times New Roman" w:cs="Times New Roman"/>
          <w:sz w:val="24"/>
          <w:szCs w:val="24"/>
        </w:rPr>
        <w:t>обучения по основам</w:t>
      </w:r>
      <w:proofErr w:type="gramEnd"/>
      <w:r>
        <w:rPr>
          <w:rFonts w:ascii="Times New Roman" w:hAnsi="Times New Roman" w:cs="Times New Roman"/>
          <w:sz w:val="24"/>
          <w:szCs w:val="24"/>
        </w:rPr>
        <w:t xml:space="preserve"> предпринимательской деятельности, или копию диплома о высшем юридическом и (или) экономическом образовании (профильной переподготовки), заверенные заявителем.</w:t>
      </w:r>
    </w:p>
    <w:p w:rsidR="00FA2D52" w:rsidRDefault="00FA2D52" w:rsidP="00FA2D52">
      <w:pPr>
        <w:pStyle w:val="ConsPlusNormal"/>
        <w:tabs>
          <w:tab w:val="left" w:pos="300"/>
        </w:tabs>
        <w:ind w:firstLine="700"/>
        <w:jc w:val="both"/>
        <w:outlineLvl w:val="2"/>
        <w:rPr>
          <w:rFonts w:ascii="Times New Roman" w:hAnsi="Times New Roman" w:cs="Times New Roman"/>
          <w:sz w:val="24"/>
          <w:szCs w:val="24"/>
        </w:rPr>
      </w:pPr>
      <w:r>
        <w:rPr>
          <w:rFonts w:ascii="Times New Roman" w:hAnsi="Times New Roman" w:cs="Times New Roman"/>
          <w:sz w:val="24"/>
          <w:szCs w:val="24"/>
        </w:rPr>
        <w:t>4.1.10. Копии документов, подтверждающих использование собственных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не менее 15% от суммы запрашиваемой Субсидии, заверенные заявителем. В случае безналичного расчета предоставляются: счет, счет-фактура, товарная накладная, копия платежного поручения с отметкой банка, договор купли</w:t>
      </w:r>
      <w:r>
        <w:rPr>
          <w:rFonts w:ascii="Times New Roman" w:hAnsi="Times New Roman" w:cs="Times New Roman"/>
          <w:b/>
          <w:sz w:val="24"/>
          <w:szCs w:val="24"/>
        </w:rPr>
        <w:t>–</w:t>
      </w:r>
      <w:r>
        <w:rPr>
          <w:rFonts w:ascii="Times New Roman" w:hAnsi="Times New Roman" w:cs="Times New Roman"/>
          <w:sz w:val="24"/>
          <w:szCs w:val="24"/>
        </w:rPr>
        <w:t>продажи, акт ввода в эксплуатацию, акт приема-передачи. В случае наличного расчета предоставляются: приходно-кассовый ордер, товарный чек, кассовый чек, расписка, товарная накладная, договор купли-продажи. В случае приобретения транспортного средства дополнительно предоставляется копия паспорта транспортного средства.</w:t>
      </w:r>
    </w:p>
    <w:p w:rsidR="00FA2D52" w:rsidRDefault="00FA2D52" w:rsidP="00FA2D52">
      <w:pPr>
        <w:pStyle w:val="ConsPlusNormal"/>
        <w:tabs>
          <w:tab w:val="left" w:pos="300"/>
        </w:tabs>
        <w:ind w:firstLine="700"/>
        <w:jc w:val="both"/>
        <w:outlineLvl w:val="2"/>
        <w:rPr>
          <w:rFonts w:ascii="Times New Roman" w:hAnsi="Times New Roman" w:cs="Times New Roman"/>
          <w:sz w:val="24"/>
          <w:szCs w:val="24"/>
        </w:rPr>
      </w:pPr>
      <w:r>
        <w:rPr>
          <w:rFonts w:ascii="Times New Roman" w:hAnsi="Times New Roman" w:cs="Times New Roman"/>
          <w:sz w:val="24"/>
          <w:szCs w:val="24"/>
        </w:rPr>
        <w:t>4.1.11. Копии второй и третий страниц паспорта индивидуального предпринимателя или учредителей юридического лица, заверенные заявителем.</w:t>
      </w:r>
    </w:p>
    <w:p w:rsidR="00FA2D52" w:rsidRDefault="00FA2D52" w:rsidP="00FA2D52">
      <w:pPr>
        <w:pStyle w:val="ConsPlusNormal"/>
        <w:tabs>
          <w:tab w:val="left" w:pos="300"/>
        </w:tabs>
        <w:ind w:firstLine="700"/>
        <w:jc w:val="both"/>
        <w:outlineLvl w:val="2"/>
        <w:rPr>
          <w:rFonts w:ascii="Times New Roman" w:hAnsi="Times New Roman" w:cs="Times New Roman"/>
          <w:sz w:val="24"/>
          <w:szCs w:val="24"/>
        </w:rPr>
      </w:pPr>
      <w:r>
        <w:rPr>
          <w:rFonts w:ascii="Times New Roman" w:hAnsi="Times New Roman" w:cs="Times New Roman"/>
          <w:sz w:val="24"/>
          <w:szCs w:val="24"/>
        </w:rPr>
        <w:t xml:space="preserve">4.1.12. Копии документов, подтверждающих факт приема наемных работников (копии трудовых договоров, трудовых книжек, приказы о приеме на работу; </w:t>
      </w:r>
      <w:proofErr w:type="gramStart"/>
      <w:r>
        <w:rPr>
          <w:rFonts w:ascii="Times New Roman" w:hAnsi="Times New Roman" w:cs="Times New Roman"/>
          <w:sz w:val="24"/>
          <w:szCs w:val="24"/>
        </w:rPr>
        <w:t xml:space="preserve">копию расчетной ведомости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w:t>
      </w:r>
      <w:hyperlink r:id="rId17" w:history="1">
        <w:r>
          <w:rPr>
            <w:rStyle w:val="af5"/>
            <w:color w:val="000000"/>
            <w:sz w:val="24"/>
            <w:szCs w:val="24"/>
          </w:rPr>
          <w:t>форме</w:t>
        </w:r>
      </w:hyperlink>
      <w:r>
        <w:rPr>
          <w:rFonts w:ascii="Times New Roman" w:hAnsi="Times New Roman" w:cs="Times New Roman"/>
          <w:sz w:val="24"/>
          <w:szCs w:val="24"/>
        </w:rPr>
        <w:t>, утвержденную приказом Министерством труда и социальной защиты Российской Федерации от 19 марта 2013 года № 107н</w:t>
      </w:r>
      <w:proofErr w:type="gramEnd"/>
      <w:r>
        <w:rPr>
          <w:rFonts w:ascii="Times New Roman" w:hAnsi="Times New Roman" w:cs="Times New Roman"/>
          <w:sz w:val="24"/>
          <w:szCs w:val="24"/>
        </w:rPr>
        <w:t>, за квартал, предшествующий подачи заявки), заверенные заявителем (если имеются).</w:t>
      </w:r>
    </w:p>
    <w:p w:rsidR="00FA2D52" w:rsidRDefault="00FA2D52" w:rsidP="00FA2D52">
      <w:pPr>
        <w:shd w:val="clear" w:color="auto" w:fill="FFFFFF"/>
        <w:tabs>
          <w:tab w:val="left" w:pos="5200"/>
        </w:tabs>
        <w:ind w:firstLine="700"/>
        <w:jc w:val="both"/>
      </w:pPr>
      <w:r>
        <w:t>4.1.13. Копии свидетельств о рождении детей в возрасте до 18 лет, заверенные заявителем (для заявителей, относящихся к подпункту 1.5.5 пункта 1.5 настоящего Порядка).</w:t>
      </w:r>
    </w:p>
    <w:p w:rsidR="00FA2D52" w:rsidRDefault="00FA2D52" w:rsidP="00FA2D52">
      <w:pPr>
        <w:widowControl w:val="0"/>
        <w:tabs>
          <w:tab w:val="left" w:pos="300"/>
        </w:tabs>
        <w:autoSpaceDE w:val="0"/>
        <w:autoSpaceDN w:val="0"/>
        <w:adjustRightInd w:val="0"/>
        <w:ind w:firstLine="700"/>
        <w:jc w:val="both"/>
      </w:pPr>
      <w:r>
        <w:t>4.2. Документы, которые заявитель вправе представить по собственной инициативе вместе с заявлением:</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4.2.1. Выписку из Единого государственного реестра юридических лиц либо Единого государственного реестра индивидуальных предпринимателей содержащую сведения о видах экономической деятельности, сведения об учредителях (участниках), сведения о лицензиях, выданную не ранее чем за месяц до подачи заявки, или ее копию, заверенную заявителем.</w:t>
      </w:r>
    </w:p>
    <w:p w:rsidR="00FA2D52" w:rsidRDefault="00FA2D52" w:rsidP="00FA2D52">
      <w:pPr>
        <w:widowControl w:val="0"/>
        <w:tabs>
          <w:tab w:val="left" w:pos="300"/>
        </w:tabs>
        <w:autoSpaceDE w:val="0"/>
        <w:autoSpaceDN w:val="0"/>
        <w:adjustRightInd w:val="0"/>
        <w:ind w:firstLine="700"/>
        <w:jc w:val="both"/>
      </w:pPr>
      <w:r>
        <w:t xml:space="preserve">4.2.2. </w:t>
      </w:r>
      <w:proofErr w:type="gramStart"/>
      <w:r>
        <w:t xml:space="preserve">Справку об исполнении налогоплательщиком (плательщиком сборов, налоговым агентом) обязанности по уплате налогов, сборов, пеней, штрафов по </w:t>
      </w:r>
      <w:hyperlink r:id="rId18" w:history="1">
        <w:r>
          <w:rPr>
            <w:rStyle w:val="af5"/>
            <w:color w:val="000000"/>
          </w:rPr>
          <w:t>форме</w:t>
        </w:r>
      </w:hyperlink>
      <w:r>
        <w:t>, утвержденной приказом Федеральной налоговой службы России от               21 января 2013 года № ММВ-7-12/22@ «Об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предоставления в электронном виде</w:t>
      </w:r>
      <w:proofErr w:type="gramEnd"/>
      <w:r>
        <w:t xml:space="preserve"> по телекоммуникационным каналам связи», </w:t>
      </w:r>
      <w:proofErr w:type="gramStart"/>
      <w:r>
        <w:t>выданную</w:t>
      </w:r>
      <w:proofErr w:type="gramEnd"/>
      <w:r>
        <w:t xml:space="preserve"> не ранее чем за месяц до подачи заявки.</w:t>
      </w:r>
    </w:p>
    <w:p w:rsidR="00FA2D52" w:rsidRDefault="00FA2D52" w:rsidP="00FA2D52">
      <w:pPr>
        <w:widowControl w:val="0"/>
        <w:tabs>
          <w:tab w:val="left" w:pos="300"/>
        </w:tabs>
        <w:autoSpaceDE w:val="0"/>
        <w:autoSpaceDN w:val="0"/>
        <w:adjustRightInd w:val="0"/>
        <w:ind w:firstLine="700"/>
        <w:jc w:val="both"/>
      </w:pPr>
      <w:r>
        <w:t xml:space="preserve">4.2.3. </w:t>
      </w:r>
      <w:proofErr w:type="gramStart"/>
      <w:r>
        <w:t>Справку из территориального органа Пенсионного фонда Российской Федерации о состоянии расчетов по страховым взносам, пеням и штрафам в соответствии с пунктом 7 части 3 статьи 29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или ее копию, заверенную заявителем, выданную не ранее</w:t>
      </w:r>
      <w:proofErr w:type="gramEnd"/>
      <w:r>
        <w:t xml:space="preserve"> чем за месяц до подачи заявки.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4.2.4. Для уволенных в запас военнослужащих </w:t>
      </w:r>
      <w:r>
        <w:rPr>
          <w:rFonts w:ascii="Times New Roman" w:hAnsi="Times New Roman" w:cs="Times New Roman"/>
          <w:b/>
          <w:sz w:val="24"/>
          <w:szCs w:val="24"/>
        </w:rPr>
        <w:t xml:space="preserve">– </w:t>
      </w:r>
      <w:r>
        <w:rPr>
          <w:rFonts w:ascii="Times New Roman" w:hAnsi="Times New Roman" w:cs="Times New Roman"/>
          <w:sz w:val="24"/>
          <w:szCs w:val="24"/>
        </w:rPr>
        <w:t>выписку из приказа об увольнении военнослужащего в запас связи с сокращением Вооруженных Сил Российской Федерации (по организационно штатным мероприятиям) заверенную военным комиссариатом по месту постановки на воинский учет (для заявителей, относящихся к подпункту 1.5.3 пункта 1.5 настоящего Порядка).</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4.2.5. Справку из центра </w:t>
      </w:r>
      <w:proofErr w:type="gramStart"/>
      <w:r>
        <w:rPr>
          <w:rFonts w:ascii="Times New Roman" w:hAnsi="Times New Roman" w:cs="Times New Roman"/>
          <w:sz w:val="24"/>
          <w:szCs w:val="24"/>
        </w:rPr>
        <w:t>занятости населения  города  Шахуньи Нижегородской области</w:t>
      </w:r>
      <w:proofErr w:type="gramEnd"/>
      <w:r>
        <w:rPr>
          <w:rFonts w:ascii="Times New Roman" w:hAnsi="Times New Roman" w:cs="Times New Roman"/>
          <w:sz w:val="24"/>
          <w:szCs w:val="24"/>
        </w:rPr>
        <w:t xml:space="preserve"> о том, что физическое лицо состояло на регистрационном учете в качестве безработного в центре занятости населения Нижегородской области (для заявителей, относящихся к подпункту 1.5.2 пункта 1.5 настоящего Порядка).</w:t>
      </w:r>
    </w:p>
    <w:p w:rsidR="00FA2D52" w:rsidRDefault="00FA2D52" w:rsidP="00FA2D52">
      <w:pPr>
        <w:pStyle w:val="ConsPlusNonformat"/>
        <w:ind w:firstLine="700"/>
        <w:jc w:val="both"/>
        <w:rPr>
          <w:rFonts w:ascii="Times New Roman" w:hAnsi="Times New Roman" w:cs="Times New Roman"/>
          <w:sz w:val="24"/>
          <w:szCs w:val="24"/>
        </w:rPr>
      </w:pPr>
      <w:r>
        <w:rPr>
          <w:rFonts w:ascii="Times New Roman" w:hAnsi="Times New Roman" w:cs="Times New Roman"/>
          <w:sz w:val="24"/>
          <w:szCs w:val="24"/>
        </w:rPr>
        <w:t>4.3.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не  представил  самостоятельно документы (их  копии  или  сведения о них), указанные в подпунктах 4.2.1 - 4.2.5 пункта 4.2 настоящего Порядка, они запрашиваются должностными лицами министерства у органов государственной власти и подведомственных им организаций, в распоряжении которых находятся данные документы (их копии, сведения о них), в рамках межведомственного информационного взаимодействия (далее – органы государственной власти) в соответствии с законодательством Российской Федерации, путем межведомственного информационного взаимодействия. </w:t>
      </w:r>
    </w:p>
    <w:p w:rsidR="00FA2D52" w:rsidRDefault="00FA2D52" w:rsidP="00FA2D52">
      <w:pPr>
        <w:pStyle w:val="ConsPlusNonformat"/>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4.4. Заявитель несет ответственность за достоверность представляемых им в Администрацию сведений и документов в соответствии с законодательством Российской Федерации.</w:t>
      </w:r>
    </w:p>
    <w:p w:rsidR="00FA2D52" w:rsidRDefault="00FA2D52" w:rsidP="00FA2D52">
      <w:pPr>
        <w:pStyle w:val="ConsPlusNonformat"/>
        <w:tabs>
          <w:tab w:val="left" w:pos="300"/>
        </w:tabs>
        <w:ind w:firstLine="700"/>
        <w:jc w:val="both"/>
        <w:rPr>
          <w:rFonts w:ascii="Times New Roman" w:hAnsi="Times New Roman" w:cs="Times New Roman"/>
          <w:sz w:val="24"/>
          <w:szCs w:val="24"/>
        </w:rPr>
      </w:pPr>
    </w:p>
    <w:p w:rsidR="00FA2D52" w:rsidRDefault="00FA2D52" w:rsidP="00FA2D52">
      <w:pPr>
        <w:pStyle w:val="ConsPlusNormal"/>
        <w:tabs>
          <w:tab w:val="left" w:pos="300"/>
        </w:tabs>
        <w:ind w:firstLine="700"/>
        <w:jc w:val="center"/>
        <w:outlineLvl w:val="1"/>
        <w:rPr>
          <w:rFonts w:ascii="Times New Roman" w:hAnsi="Times New Roman" w:cs="Times New Roman"/>
          <w:b/>
          <w:sz w:val="24"/>
          <w:szCs w:val="24"/>
        </w:rPr>
      </w:pPr>
      <w:r>
        <w:rPr>
          <w:rFonts w:ascii="Times New Roman" w:hAnsi="Times New Roman" w:cs="Times New Roman"/>
          <w:b/>
          <w:sz w:val="24"/>
          <w:szCs w:val="24"/>
        </w:rPr>
        <w:t>V. ПОРЯДОК РАССМОТРЕНИЯ ЗАЯВОК И ПРИНЯТИЯ</w:t>
      </w:r>
    </w:p>
    <w:p w:rsidR="00FA2D52" w:rsidRDefault="00FA2D52" w:rsidP="00FA2D52">
      <w:pPr>
        <w:pStyle w:val="ConsPlusNormal"/>
        <w:tabs>
          <w:tab w:val="left" w:pos="300"/>
        </w:tabs>
        <w:ind w:firstLine="700"/>
        <w:jc w:val="center"/>
        <w:outlineLvl w:val="1"/>
        <w:rPr>
          <w:rFonts w:ascii="Times New Roman" w:hAnsi="Times New Roman" w:cs="Times New Roman"/>
          <w:b/>
          <w:sz w:val="24"/>
          <w:szCs w:val="24"/>
        </w:rPr>
      </w:pPr>
      <w:r>
        <w:rPr>
          <w:rFonts w:ascii="Times New Roman" w:hAnsi="Times New Roman" w:cs="Times New Roman"/>
          <w:b/>
          <w:sz w:val="24"/>
          <w:szCs w:val="24"/>
        </w:rPr>
        <w:t>РЕШЕНИЯ О РЕЗУЛЬТАТАХ ОТБОРА</w:t>
      </w:r>
    </w:p>
    <w:p w:rsidR="00FA2D52" w:rsidRDefault="00FA2D52" w:rsidP="00FA2D52">
      <w:pPr>
        <w:pStyle w:val="ConsPlusNormal"/>
        <w:tabs>
          <w:tab w:val="left" w:pos="300"/>
        </w:tabs>
        <w:ind w:firstLine="700"/>
        <w:jc w:val="center"/>
        <w:outlineLvl w:val="1"/>
        <w:rPr>
          <w:rFonts w:ascii="Times New Roman" w:hAnsi="Times New Roman" w:cs="Times New Roman"/>
          <w:sz w:val="24"/>
          <w:szCs w:val="24"/>
        </w:rPr>
      </w:pPr>
    </w:p>
    <w:p w:rsidR="00FA2D52" w:rsidRDefault="00FA2D52" w:rsidP="00FA2D52">
      <w:pPr>
        <w:tabs>
          <w:tab w:val="left" w:pos="300"/>
        </w:tabs>
        <w:autoSpaceDE w:val="0"/>
        <w:autoSpaceDN w:val="0"/>
        <w:adjustRightInd w:val="0"/>
        <w:ind w:firstLine="700"/>
        <w:jc w:val="both"/>
      </w:pPr>
      <w:r>
        <w:t>5.1. Организатор отбора:</w:t>
      </w:r>
    </w:p>
    <w:p w:rsidR="00FA2D52" w:rsidRDefault="00FA2D52" w:rsidP="00FA2D52">
      <w:pPr>
        <w:tabs>
          <w:tab w:val="left" w:pos="300"/>
        </w:tabs>
        <w:autoSpaceDE w:val="0"/>
        <w:autoSpaceDN w:val="0"/>
        <w:adjustRightInd w:val="0"/>
        <w:ind w:firstLine="700"/>
        <w:jc w:val="both"/>
      </w:pPr>
      <w:r>
        <w:t xml:space="preserve">5.1.1. Проверяет в течение 15 рабочих дней, начиная со дня, следующего за днем подачи заявки заявителем, правильность оформления и соответствие заявки требованиям, установленным разделом 4 настоящего Порядка. </w:t>
      </w:r>
    </w:p>
    <w:p w:rsidR="00FA2D52" w:rsidRDefault="00FA2D52" w:rsidP="00FA2D52">
      <w:pPr>
        <w:pStyle w:val="ConsPlusNonformat"/>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5.1.2. Запрашивает в течение 7 рабочих дней, начиная со дня, следующего за днем подачи заявки заявителем, у органов государственной власти информацию, указанную в подпунктах 4.2.1 – 4.2.5 пункта 4.2 настоящего Порядка, в случае не предоставления Заявителем документов, указанных в данных пунктах.</w:t>
      </w:r>
    </w:p>
    <w:p w:rsidR="00FA2D52" w:rsidRDefault="00FA2D52" w:rsidP="00FA2D52">
      <w:pPr>
        <w:pStyle w:val="ConsPlusNonformat"/>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5.1.3. Проверяет в течение 3 рабочих дней, начиная со дня, следующего за днем поступления от органов государственной власти, информацию, указанную в подпунктах 4.2.1 – 4.2.5 пункта 4.2 настоящего Порядка, на соответствие требованиям, установленным настоящим Порядком.</w:t>
      </w:r>
    </w:p>
    <w:p w:rsidR="00FA2D52" w:rsidRDefault="00FA2D52" w:rsidP="00FA2D52">
      <w:pPr>
        <w:pStyle w:val="ConsPlusNonformat"/>
        <w:widowContro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В случае несоответствия заявителя требованиям, указанным в разделе 2 настоящего Порядка, либо несоответствия документов, указанных в пункте 4.1 настоящего Порядка, и сведений, содержащихся в этих документах, возвращает заявку и в течение 10 рабочих дней, начиная со дня, следующего за днем подачи заявки, направляет в адрес заявителя уведомление о возврате заявки с указанием причин возврата согласно приложению 6 к настоящему Порядку</w:t>
      </w:r>
      <w:proofErr w:type="gramEnd"/>
      <w:r>
        <w:rPr>
          <w:rFonts w:ascii="Times New Roman" w:hAnsi="Times New Roman" w:cs="Times New Roman"/>
          <w:sz w:val="24"/>
          <w:szCs w:val="24"/>
        </w:rPr>
        <w:t>.</w:t>
      </w:r>
    </w:p>
    <w:p w:rsidR="00FA2D52" w:rsidRDefault="00FA2D52" w:rsidP="00FA2D52">
      <w:pPr>
        <w:pStyle w:val="ConsPlusNonformat"/>
        <w:widowContro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 xml:space="preserve">5.1.5. Заявитель, заявка которого была возвращена в соответствии с подпунктом 5.1.4 пункта 5.1 настоящего Порядка, имеет право повторно подать заявку до истечения срока приема заявок, после устранения замечаний, послуживших причиной возврата. </w:t>
      </w:r>
    </w:p>
    <w:p w:rsidR="00FA2D52" w:rsidRDefault="00FA2D52" w:rsidP="00FA2D52">
      <w:pPr>
        <w:tabs>
          <w:tab w:val="left" w:pos="300"/>
          <w:tab w:val="center" w:pos="2160"/>
        </w:tabs>
        <w:ind w:firstLine="700"/>
        <w:jc w:val="both"/>
      </w:pPr>
      <w:r>
        <w:t>5.1.6. В случае соответствия заявителя требованиям, указанным в разделе 2 настоящего Порядка, и соответствия документов, указанных в пункте 4.1 настоящего Порядка, и сведений, содержащихся в этих документах, заявка считается допущенной к отбору и ей присваивается</w:t>
      </w:r>
      <w:r>
        <w:rPr>
          <w:b/>
        </w:rPr>
        <w:t xml:space="preserve"> </w:t>
      </w:r>
      <w:r>
        <w:t xml:space="preserve">номер в журнале регистрации конкурсных заявок, допущенных к отбору (далее – журнал регистрации). </w:t>
      </w:r>
    </w:p>
    <w:p w:rsidR="00FA2D52" w:rsidRDefault="00FA2D52" w:rsidP="00FA2D52">
      <w:pPr>
        <w:tabs>
          <w:tab w:val="left" w:pos="300"/>
          <w:tab w:val="center" w:pos="2160"/>
        </w:tabs>
        <w:ind w:firstLine="700"/>
        <w:jc w:val="both"/>
      </w:pPr>
      <w:r>
        <w:t xml:space="preserve">5.1.7. Размещает на сайте администрации городского округа город Шахунья  </w:t>
      </w:r>
      <w:proofErr w:type="spellStart"/>
      <w:r>
        <w:t>www</w:t>
      </w:r>
      <w:proofErr w:type="spellEnd"/>
      <w:r>
        <w:t>.</w:t>
      </w:r>
      <w:proofErr w:type="spellStart"/>
      <w:r>
        <w:rPr>
          <w:lang w:val="en-US"/>
        </w:rPr>
        <w:t>shahadm</w:t>
      </w:r>
      <w:proofErr w:type="spellEnd"/>
      <w:r>
        <w:t>.</w:t>
      </w:r>
      <w:proofErr w:type="spellStart"/>
      <w:r>
        <w:t>ru</w:t>
      </w:r>
      <w:proofErr w:type="spellEnd"/>
      <w:r>
        <w:t xml:space="preserve">   в течение 5 рабочих дней, начиная со дня, следующего за днем присвоения номера заявки в журнале регистрации, информацию о заявках, допущенных к отбору. </w:t>
      </w:r>
    </w:p>
    <w:p w:rsidR="00FA2D52" w:rsidRDefault="00FA2D52" w:rsidP="00FA2D52">
      <w:pPr>
        <w:tabs>
          <w:tab w:val="center" w:pos="2160"/>
        </w:tabs>
        <w:ind w:firstLine="700"/>
        <w:jc w:val="both"/>
      </w:pPr>
      <w:r>
        <w:t>5.1.8. Осуществляет оценку заявок по 100-бальной шкале с заполнением оценочной ведомости.</w:t>
      </w:r>
    </w:p>
    <w:p w:rsidR="00FA2D52" w:rsidRDefault="00FA2D52" w:rsidP="00FA2D52">
      <w:pPr>
        <w:pStyle w:val="a3"/>
        <w:ind w:firstLine="700"/>
      </w:pPr>
      <w:r>
        <w:lastRenderedPageBreak/>
        <w:t>5.2. Оценка заявок осуществляется в соответствии со следующими критериями оценки: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5.2.1. Вид деятельности в соответствии с постановлением Госстандарта России от 6 ноября 2001 года № 454-ст «О принятии и введении в действие ОКВЭД», осуществляемый субъектом малого предпринимательства в рамках реализации представленного проекта:</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48"/>
        <w:gridCol w:w="2100"/>
      </w:tblGrid>
      <w:tr w:rsidR="00FA2D52" w:rsidTr="00FA2D52">
        <w:tc>
          <w:tcPr>
            <w:tcW w:w="734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ind w:left="240"/>
              <w:jc w:val="both"/>
            </w:pPr>
            <w:r>
              <w:t>автомобилестроение (класс 34, за исключением подгруппы 34.10.2.), научно-образовательная деятельность (класс 73), информационные технологии (класс 72), пищевая промышленность (класс 15, за исключением групп 15.91. - 15.97.), радиоэлектронная промышленность и приборостроение (класс 30 - 32, подкласс 33.2 – 33.5), химико-фармацевтическая промышленность (подкласс 24.4), сельское хозяйство (класс 01)</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pPr>
            <w:r>
              <w:t>100 баллов</w:t>
            </w:r>
          </w:p>
        </w:tc>
      </w:tr>
      <w:tr w:rsidR="00FA2D52" w:rsidTr="00FA2D52">
        <w:tc>
          <w:tcPr>
            <w:tcW w:w="734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ind w:left="240"/>
              <w:jc w:val="both"/>
            </w:pPr>
            <w:r>
              <w:t>черная металлургия (подкласс 27.1. – 27.3., группа 27.51. – 27.52.), топливная промышленность (подкласс 23.1., 23.3.), авиастроение (подкласс 35.3.), химическая и нефтехимическая промышленность (подкласс 24.1. – 24.3., 24.5. – 24.7.), стекольная промышленность (подкласс 26.1), туризм (группа 55.21. – 55.23., подкласс 63.3., подгруппа 85.11.2)</w:t>
            </w:r>
          </w:p>
        </w:tc>
        <w:tc>
          <w:tcPr>
            <w:tcW w:w="2100"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jc w:val="center"/>
            </w:pPr>
            <w:r>
              <w:t>90 баллов</w:t>
            </w:r>
          </w:p>
        </w:tc>
      </w:tr>
      <w:tr w:rsidR="00FA2D52" w:rsidTr="00FA2D52">
        <w:tc>
          <w:tcPr>
            <w:tcW w:w="734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ind w:left="240"/>
              <w:jc w:val="both"/>
            </w:pPr>
            <w:r>
              <w:t>промышленность строительных материалов (подкласс 26.2. – 26.8., 28.1), медицинская промышленность (подкласс 33.1.), лесопромышленный комплекс и целлюлозно-бумажная промышленность (класс 02, 20, 21), легкая промышленность (класс 17 – 19), судостроение (подкласс 35.1.), строительство (класс 45, за исключением подкласса 45.5)</w:t>
            </w:r>
          </w:p>
        </w:tc>
        <w:tc>
          <w:tcPr>
            <w:tcW w:w="2100"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jc w:val="center"/>
            </w:pPr>
            <w:r>
              <w:t>80 баллов</w:t>
            </w:r>
          </w:p>
        </w:tc>
      </w:tr>
      <w:tr w:rsidR="00FA2D52" w:rsidTr="00FA2D52">
        <w:tc>
          <w:tcPr>
            <w:tcW w:w="734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ind w:left="240"/>
              <w:jc w:val="both"/>
            </w:pPr>
            <w:r>
              <w:t>прочая промышленность  (класс 22, 25, 29, 36, 37, подкласс 27.4, 28.2 – 28.7, 35.2, 35.4, 35.5, группа 27.53, 27.54)</w:t>
            </w:r>
          </w:p>
        </w:tc>
        <w:tc>
          <w:tcPr>
            <w:tcW w:w="2100"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jc w:val="center"/>
            </w:pPr>
            <w:r>
              <w:t>60 баллов</w:t>
            </w:r>
          </w:p>
        </w:tc>
      </w:tr>
      <w:tr w:rsidR="00FA2D52" w:rsidTr="00FA2D52">
        <w:tc>
          <w:tcPr>
            <w:tcW w:w="734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ind w:left="240"/>
              <w:jc w:val="both"/>
            </w:pPr>
            <w:r>
              <w:t>транспорт и связь (класс 60 – 64, за исключением подкласса 63.3)</w:t>
            </w:r>
          </w:p>
        </w:tc>
        <w:tc>
          <w:tcPr>
            <w:tcW w:w="2100"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jc w:val="center"/>
            </w:pPr>
            <w:r>
              <w:t>50 баллов</w:t>
            </w:r>
          </w:p>
        </w:tc>
      </w:tr>
      <w:tr w:rsidR="00FA2D52" w:rsidTr="00FA2D52">
        <w:tc>
          <w:tcPr>
            <w:tcW w:w="734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ind w:left="240"/>
              <w:jc w:val="both"/>
            </w:pPr>
            <w:r>
              <w:t xml:space="preserve">прочая деятельность </w:t>
            </w:r>
          </w:p>
        </w:tc>
        <w:tc>
          <w:tcPr>
            <w:tcW w:w="2100"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jc w:val="center"/>
            </w:pPr>
            <w:r>
              <w:t>40 баллов</w:t>
            </w:r>
          </w:p>
        </w:tc>
      </w:tr>
    </w:tbl>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5.2.2. Направление расходования средств:</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proofErr w:type="gramStart"/>
      <w:r>
        <w:rPr>
          <w:rFonts w:ascii="Times New Roman" w:hAnsi="Times New Roman" w:cs="Times New Roman"/>
          <w:b/>
          <w:sz w:val="24"/>
          <w:szCs w:val="24"/>
        </w:rPr>
        <w:t>–</w:t>
      </w:r>
      <w:r>
        <w:rPr>
          <w:rFonts w:ascii="Times New Roman" w:hAnsi="Times New Roman" w:cs="Times New Roman"/>
          <w:sz w:val="24"/>
          <w:szCs w:val="24"/>
        </w:rPr>
        <w:t xml:space="preserve"> запрашиваемые средства в полном объеме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приобретение франшизы </w:t>
      </w:r>
      <w:r>
        <w:rPr>
          <w:rFonts w:ascii="Times New Roman" w:hAnsi="Times New Roman" w:cs="Times New Roman"/>
          <w:b/>
          <w:sz w:val="24"/>
          <w:szCs w:val="24"/>
        </w:rPr>
        <w:t>–</w:t>
      </w:r>
      <w:r>
        <w:rPr>
          <w:rFonts w:ascii="Times New Roman" w:hAnsi="Times New Roman" w:cs="Times New Roman"/>
          <w:sz w:val="24"/>
          <w:szCs w:val="24"/>
        </w:rPr>
        <w:t xml:space="preserve"> 100 баллов;</w:t>
      </w:r>
      <w:proofErr w:type="gramEnd"/>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более 50 % запрашиваемых средств используются на приобретение и производство основных средств, необходимых для предпринимательской деятельности, на капитальный ремонт собственных и арендуемых основных средств, приобретение франшизы </w:t>
      </w:r>
      <w:r>
        <w:rPr>
          <w:rFonts w:ascii="Times New Roman" w:hAnsi="Times New Roman" w:cs="Times New Roman"/>
          <w:b/>
          <w:sz w:val="24"/>
          <w:szCs w:val="24"/>
        </w:rPr>
        <w:t>–</w:t>
      </w:r>
      <w:r>
        <w:rPr>
          <w:rFonts w:ascii="Times New Roman" w:hAnsi="Times New Roman" w:cs="Times New Roman"/>
          <w:sz w:val="24"/>
          <w:szCs w:val="24"/>
        </w:rPr>
        <w:t xml:space="preserve"> 50 баллов;</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прочие расходы – 0 баллов.</w:t>
      </w:r>
    </w:p>
    <w:p w:rsidR="00FA2D52" w:rsidRDefault="00FA2D52" w:rsidP="00FA2D52">
      <w:pPr>
        <w:pStyle w:val="ConsPlusNorma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 xml:space="preserve">5.2.3. Создано новых рабочих мест (наемные работники, проработавшие не менее 3-х месяцев): </w:t>
      </w:r>
    </w:p>
    <w:p w:rsidR="00FA2D52" w:rsidRDefault="00FA2D52" w:rsidP="00FA2D52">
      <w:pPr>
        <w:pStyle w:val="ConsPlusNorma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 xml:space="preserve">-  свыше 2-х рабочих мест </w:t>
      </w:r>
      <w:r>
        <w:rPr>
          <w:rFonts w:ascii="Times New Roman" w:hAnsi="Times New Roman" w:cs="Times New Roman"/>
          <w:b/>
          <w:sz w:val="24"/>
          <w:szCs w:val="24"/>
        </w:rPr>
        <w:t xml:space="preserve">– </w:t>
      </w:r>
      <w:r>
        <w:rPr>
          <w:rFonts w:ascii="Times New Roman" w:hAnsi="Times New Roman" w:cs="Times New Roman"/>
          <w:sz w:val="24"/>
          <w:szCs w:val="24"/>
        </w:rPr>
        <w:t>100 баллов;</w:t>
      </w:r>
    </w:p>
    <w:p w:rsidR="00FA2D52" w:rsidRDefault="00FA2D52" w:rsidP="00FA2D52">
      <w:pPr>
        <w:pStyle w:val="ConsPlusNorma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 xml:space="preserve"> - от 1 до 2-х рабочих мест </w:t>
      </w:r>
      <w:r>
        <w:rPr>
          <w:rFonts w:ascii="Times New Roman" w:hAnsi="Times New Roman" w:cs="Times New Roman"/>
          <w:b/>
          <w:sz w:val="24"/>
          <w:szCs w:val="24"/>
        </w:rPr>
        <w:t xml:space="preserve">– </w:t>
      </w:r>
      <w:r>
        <w:rPr>
          <w:rFonts w:ascii="Times New Roman" w:hAnsi="Times New Roman" w:cs="Times New Roman"/>
          <w:sz w:val="24"/>
          <w:szCs w:val="24"/>
        </w:rPr>
        <w:t>50 баллов.</w:t>
      </w:r>
    </w:p>
    <w:p w:rsidR="00FA2D52" w:rsidRDefault="00FA2D52" w:rsidP="00FA2D52">
      <w:pPr>
        <w:pStyle w:val="ConsPlusNormal"/>
        <w:tabs>
          <w:tab w:val="left" w:pos="300"/>
        </w:tabs>
        <w:ind w:firstLine="700"/>
        <w:jc w:val="both"/>
        <w:rPr>
          <w:rFonts w:ascii="Times New Roman" w:hAnsi="Times New Roman" w:cs="Times New Roman"/>
          <w:sz w:val="24"/>
          <w:szCs w:val="24"/>
        </w:rPr>
      </w:pPr>
      <w:r>
        <w:rPr>
          <w:rFonts w:ascii="Times New Roman" w:hAnsi="Times New Roman" w:cs="Times New Roman"/>
          <w:sz w:val="24"/>
          <w:szCs w:val="24"/>
        </w:rPr>
        <w:t>5.2.4. Планируется создание новых рабочих мест в период реализации проекта:</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свыше 5-и рабочих мест </w:t>
      </w:r>
      <w:r>
        <w:rPr>
          <w:rFonts w:ascii="Times New Roman" w:hAnsi="Times New Roman" w:cs="Times New Roman"/>
          <w:b/>
          <w:sz w:val="24"/>
          <w:szCs w:val="24"/>
        </w:rPr>
        <w:t>–</w:t>
      </w:r>
      <w:r>
        <w:rPr>
          <w:rFonts w:ascii="Times New Roman" w:hAnsi="Times New Roman" w:cs="Times New Roman"/>
          <w:sz w:val="24"/>
          <w:szCs w:val="24"/>
        </w:rPr>
        <w:t xml:space="preserve"> 20 баллов;</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от 1 до 5-и рабочих мест </w:t>
      </w:r>
      <w:r>
        <w:rPr>
          <w:rFonts w:ascii="Times New Roman" w:hAnsi="Times New Roman" w:cs="Times New Roman"/>
          <w:b/>
          <w:sz w:val="24"/>
          <w:szCs w:val="24"/>
        </w:rPr>
        <w:t>–</w:t>
      </w:r>
      <w:r>
        <w:rPr>
          <w:rFonts w:ascii="Times New Roman" w:hAnsi="Times New Roman" w:cs="Times New Roman"/>
          <w:sz w:val="24"/>
          <w:szCs w:val="24"/>
        </w:rPr>
        <w:t xml:space="preserve"> 10 баллов.</w:t>
      </w:r>
    </w:p>
    <w:p w:rsidR="00FA2D52" w:rsidRDefault="00FA2D52" w:rsidP="00FA2D52">
      <w:pPr>
        <w:pStyle w:val="ConsPlusTitle"/>
        <w:tabs>
          <w:tab w:val="left" w:pos="300"/>
        </w:tabs>
        <w:ind w:firstLine="700"/>
        <w:jc w:val="both"/>
        <w:outlineLvl w:val="0"/>
        <w:rPr>
          <w:rFonts w:ascii="Times New Roman" w:hAnsi="Times New Roman" w:cs="Times New Roman"/>
          <w:b w:val="0"/>
          <w:sz w:val="24"/>
          <w:szCs w:val="24"/>
        </w:rPr>
      </w:pPr>
      <w:r>
        <w:rPr>
          <w:rFonts w:ascii="Times New Roman" w:hAnsi="Times New Roman" w:cs="Times New Roman"/>
          <w:b w:val="0"/>
          <w:sz w:val="24"/>
          <w:szCs w:val="24"/>
        </w:rPr>
        <w:t>5.2.5. Субъекты молодежного предпринимательства – 20 баллов</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5.2.6. Субъекты малого предпринимательства, относящиеся к приоритетным целевым группам бывшие безработные или военнослужащие, уволенные в запас </w:t>
      </w:r>
      <w:r>
        <w:rPr>
          <w:rFonts w:ascii="Times New Roman" w:hAnsi="Times New Roman" w:cs="Times New Roman"/>
          <w:b/>
          <w:sz w:val="24"/>
          <w:szCs w:val="24"/>
        </w:rPr>
        <w:t>–</w:t>
      </w:r>
      <w:r>
        <w:rPr>
          <w:rFonts w:ascii="Times New Roman" w:hAnsi="Times New Roman" w:cs="Times New Roman"/>
          <w:sz w:val="24"/>
          <w:szCs w:val="24"/>
        </w:rPr>
        <w:t xml:space="preserve"> 20 баллов.</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5.2.7. Индивидуальные предприниматели – женщины, имеющие детей в возрасте до 18 лет или юридические лица, в уставном капитале которых доля, принадлежащая физическим лицам – </w:t>
      </w:r>
      <w:r>
        <w:rPr>
          <w:rFonts w:ascii="Times New Roman" w:hAnsi="Times New Roman" w:cs="Times New Roman"/>
          <w:sz w:val="24"/>
          <w:szCs w:val="24"/>
        </w:rPr>
        <w:lastRenderedPageBreak/>
        <w:t>женщинам, имеющим детей в возрасте до 18 лет, составляет более 50% – 50 баллов.</w:t>
      </w:r>
    </w:p>
    <w:p w:rsidR="00FA2D52" w:rsidRDefault="00FA2D52" w:rsidP="00FA2D52">
      <w:pPr>
        <w:tabs>
          <w:tab w:val="left" w:pos="300"/>
          <w:tab w:val="center" w:pos="2160"/>
        </w:tabs>
        <w:ind w:firstLine="700"/>
        <w:jc w:val="both"/>
      </w:pPr>
      <w:r>
        <w:t>5.3. В течение 10 рабочих дней, начиная со дня, следующего за днем получения документов, указанных в пунктах 4.1 – 4.2 настоящего Порядка, члены Комиссии представляют организатору отбора оценочную ведомость (Приложение 6).</w:t>
      </w:r>
    </w:p>
    <w:p w:rsidR="00FA2D52" w:rsidRDefault="00FA2D52" w:rsidP="00FA2D52">
      <w:pPr>
        <w:pStyle w:val="a3"/>
        <w:tabs>
          <w:tab w:val="left" w:pos="300"/>
        </w:tabs>
        <w:ind w:firstLine="700"/>
      </w:pPr>
      <w:r>
        <w:t>5.4. Организатор отбора в течение 10 рабочих дней, начиная со дня, следующего за днем получения оценочной ведомости от членов Комиссии:</w:t>
      </w:r>
    </w:p>
    <w:p w:rsidR="00FA2D52" w:rsidRDefault="00FA2D52" w:rsidP="00FA2D52">
      <w:pPr>
        <w:tabs>
          <w:tab w:val="left" w:pos="300"/>
        </w:tabs>
        <w:ind w:firstLine="700"/>
        <w:jc w:val="both"/>
      </w:pPr>
      <w:r>
        <w:t>5.4.1. Формирует перечни заявителей, прошедших отбор в соответствующем финансовом году. Указанные перечни содержат наименование заявителей, объем запрашиваемых средств, количество набранных баллов, дату и время подачи заявки. Заявители включаются в перечень в порядке убываниях баллов, в случае равенства баллов заявители включаются в перечни в порядке очередности поданных заявок (по дате и по времени).</w:t>
      </w:r>
    </w:p>
    <w:p w:rsidR="00FA2D52" w:rsidRDefault="00FA2D52" w:rsidP="00FA2D52">
      <w:pPr>
        <w:pStyle w:val="a3"/>
        <w:tabs>
          <w:tab w:val="left" w:pos="300"/>
        </w:tabs>
        <w:ind w:firstLine="700"/>
      </w:pPr>
      <w:r>
        <w:t>5.4.2. Организует заседание Комиссии, на рассмотрение которой выносится следующие документы:</w:t>
      </w:r>
    </w:p>
    <w:p w:rsidR="00FA2D52" w:rsidRDefault="00FA2D52" w:rsidP="00FA2D52">
      <w:pPr>
        <w:pStyle w:val="a3"/>
        <w:tabs>
          <w:tab w:val="left" w:pos="300"/>
        </w:tabs>
        <w:ind w:firstLine="700"/>
      </w:pPr>
      <w:r>
        <w:t>- сводная оценочная ведомость, составленная в соответствии с количеством набранных баллов в порядке убывания и присвоенным заявке номером в электронном журнале регистрации конкурсных заявок;</w:t>
      </w:r>
    </w:p>
    <w:p w:rsidR="00FA2D52" w:rsidRDefault="00FA2D52" w:rsidP="00FA2D52">
      <w:pPr>
        <w:pStyle w:val="a3"/>
        <w:tabs>
          <w:tab w:val="left" w:pos="300"/>
        </w:tabs>
        <w:ind w:firstLine="700"/>
      </w:pPr>
      <w:r>
        <w:t>- перечни заявителей, прошедших отбор в соответствующем финансовом году.</w:t>
      </w:r>
    </w:p>
    <w:p w:rsidR="00FA2D52" w:rsidRDefault="00FA2D52" w:rsidP="00FA2D52">
      <w:pPr>
        <w:tabs>
          <w:tab w:val="left" w:pos="300"/>
        </w:tabs>
        <w:ind w:firstLine="700"/>
        <w:jc w:val="both"/>
      </w:pPr>
      <w:r>
        <w:t>5.5. Рассмотрение документов, указанных в подпункте 5.4.2 пункта 5.4 настоящего Порядка, осуществляется Комиссией, по результатам которого Комиссия утверждает объем средств по направлениям муниципальной поддержки в виде грантов начинающим малым предприятиям, который определяется в соответствии с пунктом 1.4 настоящего Порядка, и выносится одно из следующих решений:</w:t>
      </w:r>
    </w:p>
    <w:p w:rsidR="00FA2D52" w:rsidRDefault="00FA2D52" w:rsidP="00FA2D52">
      <w:pPr>
        <w:tabs>
          <w:tab w:val="left" w:pos="300"/>
        </w:tabs>
        <w:ind w:firstLine="700"/>
        <w:jc w:val="both"/>
      </w:pPr>
      <w:r>
        <w:t>5.5.1. Решение о предоставлении Субсидии начинающим малым предприятиям;</w:t>
      </w:r>
    </w:p>
    <w:p w:rsidR="00FA2D52" w:rsidRDefault="00FA2D52" w:rsidP="00FA2D52">
      <w:pPr>
        <w:tabs>
          <w:tab w:val="left" w:pos="300"/>
        </w:tabs>
        <w:ind w:firstLine="700"/>
        <w:jc w:val="both"/>
      </w:pPr>
      <w:r>
        <w:t>5.5.2. Решение об отказе в предоставлении Субсидии начинающим малым предприятиям.</w:t>
      </w:r>
    </w:p>
    <w:p w:rsidR="00FA2D52" w:rsidRDefault="00FA2D52" w:rsidP="00FA2D52">
      <w:pPr>
        <w:widowControl w:val="0"/>
        <w:tabs>
          <w:tab w:val="left" w:pos="300"/>
        </w:tabs>
        <w:autoSpaceDE w:val="0"/>
        <w:autoSpaceDN w:val="0"/>
        <w:adjustRightInd w:val="0"/>
        <w:ind w:firstLine="700"/>
        <w:jc w:val="both"/>
      </w:pPr>
      <w:r>
        <w:t xml:space="preserve">5.6. Решение принимается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w:t>
      </w:r>
    </w:p>
    <w:p w:rsidR="00FA2D52" w:rsidRDefault="00FA2D52" w:rsidP="00FA2D52">
      <w:pPr>
        <w:widowControl w:val="0"/>
        <w:tabs>
          <w:tab w:val="left" w:pos="300"/>
        </w:tabs>
        <w:autoSpaceDE w:val="0"/>
        <w:autoSpaceDN w:val="0"/>
        <w:adjustRightInd w:val="0"/>
        <w:ind w:firstLine="700"/>
        <w:jc w:val="both"/>
      </w:pPr>
      <w:r>
        <w:t>Решение Комиссии оформляется протоколом и подписывается председателем Комиссии, а в случае его отсутствия заместителем в течение 2 рабочих дней после заседания Комиссии.</w:t>
      </w:r>
    </w:p>
    <w:p w:rsidR="00FA2D52" w:rsidRDefault="00FA2D52" w:rsidP="00FA2D52">
      <w:pPr>
        <w:widowControl w:val="0"/>
        <w:tabs>
          <w:tab w:val="left" w:pos="300"/>
        </w:tabs>
        <w:autoSpaceDE w:val="0"/>
        <w:autoSpaceDN w:val="0"/>
        <w:adjustRightInd w:val="0"/>
        <w:ind w:firstLine="700"/>
        <w:jc w:val="both"/>
      </w:pPr>
      <w:r>
        <w:t>Копия протокола предоставляется членам Комиссии по их требованию в течение 2 рабочих дней.</w:t>
      </w:r>
    </w:p>
    <w:p w:rsidR="00FA2D52" w:rsidRDefault="00FA2D52" w:rsidP="00FA2D52">
      <w:pPr>
        <w:tabs>
          <w:tab w:val="left" w:pos="300"/>
        </w:tabs>
        <w:autoSpaceDE w:val="0"/>
        <w:autoSpaceDN w:val="0"/>
        <w:adjustRightInd w:val="0"/>
        <w:ind w:firstLine="700"/>
        <w:jc w:val="both"/>
      </w:pPr>
      <w:r>
        <w:t xml:space="preserve">Указанный протокол размещается на официальном сайте администрации городского округа город Шахунья Нижегородской области </w:t>
      </w:r>
      <w:proofErr w:type="spellStart"/>
      <w:r>
        <w:t>www</w:t>
      </w:r>
      <w:proofErr w:type="spellEnd"/>
      <w:r>
        <w:t>.</w:t>
      </w:r>
      <w:proofErr w:type="spellStart"/>
      <w:r>
        <w:rPr>
          <w:lang w:val="en-US"/>
        </w:rPr>
        <w:t>shahadm</w:t>
      </w:r>
      <w:proofErr w:type="spellEnd"/>
      <w:r>
        <w:t>.</w:t>
      </w:r>
      <w:proofErr w:type="spellStart"/>
      <w:r>
        <w:t>ru</w:t>
      </w:r>
      <w:proofErr w:type="spellEnd"/>
      <w:r>
        <w:t xml:space="preserve"> организатором отбора в течение 2 рабочих дней, следующих после дня подписания протокола.</w:t>
      </w:r>
    </w:p>
    <w:p w:rsidR="00FA2D52" w:rsidRDefault="00FA2D52" w:rsidP="00FA2D52">
      <w:pPr>
        <w:shd w:val="clear" w:color="auto" w:fill="FFFFFF"/>
        <w:tabs>
          <w:tab w:val="left" w:pos="0"/>
        </w:tabs>
        <w:ind w:firstLine="700"/>
        <w:jc w:val="both"/>
      </w:pPr>
      <w:r>
        <w:t xml:space="preserve">5.7. Решение об отказе в предоставлении Субсидии принимается Комиссией в следующих случаях: </w:t>
      </w:r>
    </w:p>
    <w:p w:rsidR="00FA2D52" w:rsidRDefault="00FA2D52" w:rsidP="00FA2D52">
      <w:pPr>
        <w:shd w:val="clear" w:color="auto" w:fill="FFFFFF"/>
        <w:tabs>
          <w:tab w:val="left" w:pos="0"/>
        </w:tabs>
        <w:ind w:firstLine="700"/>
        <w:jc w:val="both"/>
      </w:pPr>
      <w:r>
        <w:t>-несоответствие представленных получателем субсидии документов требованиям, определенным подпунктом "а" настоящего пункта, или непредставление (предоставление не в полном объеме) указанных документов;</w:t>
      </w:r>
    </w:p>
    <w:p w:rsidR="00FA2D52" w:rsidRDefault="00FA2D52" w:rsidP="00FA2D52">
      <w:pPr>
        <w:shd w:val="clear" w:color="auto" w:fill="FFFFFF"/>
        <w:tabs>
          <w:tab w:val="left" w:pos="0"/>
        </w:tabs>
        <w:ind w:firstLine="700"/>
        <w:jc w:val="both"/>
      </w:pPr>
      <w:r>
        <w:t>-недостоверность представленной получателем субсидии информации;</w:t>
      </w:r>
    </w:p>
    <w:p w:rsidR="00FA2D52" w:rsidRDefault="00FA2D52" w:rsidP="00FA2D52">
      <w:pPr>
        <w:shd w:val="clear" w:color="auto" w:fill="FFFFFF"/>
        <w:tabs>
          <w:tab w:val="left" w:pos="0"/>
        </w:tabs>
        <w:ind w:firstLine="700"/>
        <w:jc w:val="both"/>
      </w:pPr>
      <w:proofErr w:type="gramStart"/>
      <w:r>
        <w:t>-в порядок предоставления субсидии в очередном финансовом году получателю субсидии, соответствующему категориям и (или) критериям отбора, указанным в пункте 1.1. настоящего документа, в случае невозможности ее предоставления в текущем финансовом году в связи с недостаточностью лимитов бюджетных обязательств, указанных в пункте 2.1. настоящего документа, без повторного прохождения проверки на соответствие указанным категориям и (или) критериям отбора (при необходимости);</w:t>
      </w:r>
      <w:proofErr w:type="gramEnd"/>
    </w:p>
    <w:p w:rsidR="00FA2D52" w:rsidRDefault="00FA2D52" w:rsidP="00FA2D52">
      <w:pPr>
        <w:autoSpaceDE w:val="0"/>
        <w:autoSpaceDN w:val="0"/>
        <w:adjustRightInd w:val="0"/>
        <w:ind w:firstLine="700"/>
        <w:jc w:val="both"/>
      </w:pPr>
      <w:r>
        <w:t>5.7.1. Если ранее в отношении субъекта малого предпринимательства было принято решение об оказании аналогичной поддержки и сроки ее оказания не истекли.</w:t>
      </w:r>
    </w:p>
    <w:p w:rsidR="00FA2D52" w:rsidRDefault="00FA2D52" w:rsidP="00FA2D52">
      <w:pPr>
        <w:autoSpaceDE w:val="0"/>
        <w:autoSpaceDN w:val="0"/>
        <w:adjustRightInd w:val="0"/>
        <w:ind w:firstLine="700"/>
        <w:jc w:val="both"/>
      </w:pPr>
      <w:r>
        <w:t xml:space="preserve">5.7.2. При полном распределении по состоянию на 31 декабря текущего года бюджетных средств, выделенных на предоставление Субсидии в текущем финансовом году. </w:t>
      </w:r>
    </w:p>
    <w:p w:rsidR="00FA2D52" w:rsidRDefault="00FA2D52" w:rsidP="00FA2D52">
      <w:pPr>
        <w:tabs>
          <w:tab w:val="left" w:pos="300"/>
        </w:tabs>
        <w:autoSpaceDE w:val="0"/>
        <w:autoSpaceDN w:val="0"/>
        <w:adjustRightInd w:val="0"/>
        <w:ind w:firstLine="700"/>
        <w:jc w:val="both"/>
      </w:pPr>
      <w:r>
        <w:lastRenderedPageBreak/>
        <w:t>5.8. Организатор отбора в течение 5 рабочих дней со дня подписания протокола направляет заявителям, которым отказано в предоставлении Субсидии, мотивированный отказ в предоставлении Субсидии.</w:t>
      </w:r>
    </w:p>
    <w:p w:rsidR="00FA2D52" w:rsidRDefault="00FA2D52" w:rsidP="00FA2D52">
      <w:pPr>
        <w:pStyle w:val="ConsPlusNormal"/>
        <w:tabs>
          <w:tab w:val="left" w:pos="300"/>
        </w:tabs>
        <w:ind w:firstLine="700"/>
        <w:jc w:val="center"/>
        <w:outlineLvl w:val="1"/>
        <w:rPr>
          <w:rFonts w:ascii="Times New Roman" w:hAnsi="Times New Roman" w:cs="Times New Roman"/>
          <w:b/>
          <w:sz w:val="24"/>
          <w:szCs w:val="24"/>
        </w:rPr>
      </w:pPr>
      <w:r>
        <w:rPr>
          <w:rFonts w:ascii="Times New Roman" w:hAnsi="Times New Roman" w:cs="Times New Roman"/>
          <w:b/>
          <w:sz w:val="24"/>
          <w:szCs w:val="24"/>
        </w:rPr>
        <w:t>VI. ПОРЯДОК ВЫПЛАТЫ СУБСИДИЙ</w:t>
      </w:r>
    </w:p>
    <w:p w:rsidR="00FA2D52" w:rsidRDefault="00FA2D52" w:rsidP="00FA2D52">
      <w:pPr>
        <w:tabs>
          <w:tab w:val="left" w:pos="300"/>
        </w:tabs>
        <w:autoSpaceDE w:val="0"/>
        <w:autoSpaceDN w:val="0"/>
        <w:adjustRightInd w:val="0"/>
        <w:ind w:firstLine="700"/>
        <w:jc w:val="both"/>
        <w:outlineLvl w:val="1"/>
      </w:pPr>
    </w:p>
    <w:p w:rsidR="00FA2D52" w:rsidRDefault="00FA2D52" w:rsidP="00FA2D52">
      <w:pPr>
        <w:tabs>
          <w:tab w:val="left" w:pos="300"/>
        </w:tabs>
        <w:autoSpaceDE w:val="0"/>
        <w:autoSpaceDN w:val="0"/>
        <w:adjustRightInd w:val="0"/>
        <w:ind w:firstLine="700"/>
        <w:jc w:val="both"/>
        <w:outlineLvl w:val="1"/>
      </w:pPr>
      <w:r>
        <w:t xml:space="preserve">6.1. Администрация на основании протокола Комиссии в течение 10 рабочих дней, после подписания протокола, заключает с заявителями, по которым принято решение о предоставлении Субсидии (далее - получатели Субсидий) договоры о предоставлении Субсидии по типовой </w:t>
      </w:r>
      <w:hyperlink r:id="rId19" w:history="1">
        <w:r>
          <w:rPr>
            <w:rStyle w:val="af5"/>
            <w:color w:val="000000"/>
          </w:rPr>
          <w:t>форме</w:t>
        </w:r>
      </w:hyperlink>
      <w:r>
        <w:t xml:space="preserve"> согласно приложению 7 к настоящему Порядку.</w:t>
      </w:r>
    </w:p>
    <w:p w:rsidR="00FA2D52" w:rsidRDefault="00FA2D52" w:rsidP="00FA2D52">
      <w:pPr>
        <w:tabs>
          <w:tab w:val="left" w:pos="300"/>
        </w:tabs>
        <w:autoSpaceDE w:val="0"/>
        <w:autoSpaceDN w:val="0"/>
        <w:adjustRightInd w:val="0"/>
        <w:ind w:firstLine="700"/>
        <w:jc w:val="both"/>
        <w:outlineLvl w:val="1"/>
      </w:pPr>
      <w:r>
        <w:t xml:space="preserve">6.2. </w:t>
      </w:r>
      <w:proofErr w:type="gramStart"/>
      <w:r>
        <w:t xml:space="preserve">Администрация в течение 5 рабочих дней со дня подписания сторонами договора о предоставлении Субсидии направляет в финансовое управление администрации городского округа город Шахунья Нижегородской области копии протокола, договоров о предоставлении Субсидии, сводный </w:t>
      </w:r>
      <w:hyperlink r:id="rId20" w:history="1">
        <w:r>
          <w:rPr>
            <w:rStyle w:val="af5"/>
            <w:color w:val="000000"/>
          </w:rPr>
          <w:t>реестр</w:t>
        </w:r>
      </w:hyperlink>
      <w:r>
        <w:t xml:space="preserve"> малых предприятий - получателей Субсидий согласно приложению 8 к настоящему Порядку и заявки на перечисление денежных средств с лицевого счета администрации, на расчетные счета получателей Субсидии.</w:t>
      </w:r>
      <w:proofErr w:type="gramEnd"/>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6.3. Получателям Субсидии по согласованию с Администрацией могут быть внесены изменения в смету расходов в пределах общей суммы финансирования в рамках реализуемого проекта. В случае внесения изменений в смету расходов, заявитель предоставляет в администрацию заявление с объяснением причин внесения изменений и приложением сметы расходов в новой редакции.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Внесение изменений в смету расходов, причиной которых послужило изменение вида деятельности, не допускается.</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Заявление о внесении изменений принимается администрацией не позднее 3 месяцев с момента получения Субсидии.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Вносимые изменения не должны приводить к снижению количества баллов начисленных Комиссией при оценке эффективности проекта.</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Изменения оформляются в виде дополнительного соглашения к договору о предоставлении Субсидии по типовой </w:t>
      </w:r>
      <w:hyperlink r:id="rId21" w:history="1">
        <w:r>
          <w:rPr>
            <w:rStyle w:val="af5"/>
            <w:color w:val="000000"/>
            <w:sz w:val="24"/>
            <w:szCs w:val="24"/>
          </w:rPr>
          <w:t>форме</w:t>
        </w:r>
      </w:hyperlink>
      <w:r>
        <w:rPr>
          <w:rFonts w:ascii="Times New Roman" w:hAnsi="Times New Roman" w:cs="Times New Roman"/>
          <w:sz w:val="24"/>
          <w:szCs w:val="24"/>
        </w:rPr>
        <w:t xml:space="preserve"> согласно приложению 9 к настоящему Порядку.</w:t>
      </w:r>
    </w:p>
    <w:p w:rsidR="00FA2D52" w:rsidRDefault="00FA2D52" w:rsidP="00FA2D52">
      <w:pPr>
        <w:pStyle w:val="ConsPlusNormal"/>
        <w:tabs>
          <w:tab w:val="left" w:pos="300"/>
        </w:tabs>
        <w:ind w:firstLine="700"/>
        <w:jc w:val="center"/>
        <w:outlineLvl w:val="1"/>
        <w:rPr>
          <w:rFonts w:ascii="Times New Roman" w:hAnsi="Times New Roman" w:cs="Times New Roman"/>
          <w:sz w:val="24"/>
          <w:szCs w:val="24"/>
        </w:rPr>
      </w:pPr>
    </w:p>
    <w:p w:rsidR="00FA2D52" w:rsidRDefault="00FA2D52" w:rsidP="00FA2D52">
      <w:pPr>
        <w:pStyle w:val="ConsPlusNormal"/>
        <w:tabs>
          <w:tab w:val="left" w:pos="300"/>
        </w:tabs>
        <w:ind w:firstLine="700"/>
        <w:jc w:val="center"/>
        <w:outlineLvl w:val="1"/>
        <w:rPr>
          <w:rFonts w:ascii="Times New Roman" w:hAnsi="Times New Roman" w:cs="Times New Roman"/>
          <w:b/>
          <w:sz w:val="24"/>
          <w:szCs w:val="24"/>
        </w:rPr>
      </w:pPr>
      <w:r>
        <w:rPr>
          <w:rFonts w:ascii="Times New Roman" w:hAnsi="Times New Roman" w:cs="Times New Roman"/>
          <w:b/>
          <w:sz w:val="24"/>
          <w:szCs w:val="24"/>
        </w:rPr>
        <w:t>VII. ТРЕБОВАНИЯ К ОТЧЕТНОСТИ.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Получатель Субсидии своевременно предоставляет в администрацию отчетную информацию о ходе реализации проекта согласно договору о предоставлении Субсидии (по формам в соответствии с приложениями к договору предоставления Субсидии) в течение двух календарных лет после предоставления Субсидии по состоянию на первое января (за отчетный год) до 10 апреля и на первое июля (за отчетное полугодие) до 10 августа.</w:t>
      </w:r>
      <w:proofErr w:type="gramEnd"/>
    </w:p>
    <w:p w:rsidR="00FA2D52" w:rsidRDefault="00FA2D52" w:rsidP="00FA2D52">
      <w:pPr>
        <w:pStyle w:val="ConsPlusNormal"/>
        <w:tabs>
          <w:tab w:val="left" w:pos="300"/>
        </w:tabs>
        <w:ind w:firstLine="700"/>
        <w:jc w:val="center"/>
        <w:outlineLvl w:val="1"/>
        <w:rPr>
          <w:rFonts w:ascii="Times New Roman" w:hAnsi="Times New Roman" w:cs="Times New Roman"/>
          <w:sz w:val="24"/>
          <w:szCs w:val="24"/>
        </w:rPr>
      </w:pPr>
    </w:p>
    <w:p w:rsidR="00FA2D52" w:rsidRDefault="00FA2D52" w:rsidP="00FA2D52">
      <w:pPr>
        <w:pStyle w:val="ConsPlusNormal"/>
        <w:tabs>
          <w:tab w:val="left" w:pos="300"/>
        </w:tabs>
        <w:ind w:firstLine="700"/>
        <w:jc w:val="center"/>
        <w:outlineLvl w:val="1"/>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lang w:val="en-US"/>
        </w:rPr>
        <w:t>I</w:t>
      </w:r>
      <w:r>
        <w:rPr>
          <w:rFonts w:ascii="Times New Roman" w:hAnsi="Times New Roman" w:cs="Times New Roman"/>
          <w:b/>
          <w:sz w:val="24"/>
          <w:szCs w:val="24"/>
        </w:rPr>
        <w:t xml:space="preserve">. ТРЕБОВАНИЯ ОБ ОСУЩЕСТВЛЕНИИ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УСЛОВИЙ, ЦЕЛЕЙ И ПОРЯДКА ПРЕДОСТАВЛЕНИЯ СУБСИДИИ И ОТВЕТСТВЕННОСТЬ ЗА ИХ НАРУШЕНИЕ.</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p>
    <w:p w:rsidR="00FA2D52" w:rsidRDefault="00FA2D52" w:rsidP="00FA2D52">
      <w:pPr>
        <w:pStyle w:val="ConsPlusNormal"/>
        <w:tabs>
          <w:tab w:val="left" w:pos="300"/>
        </w:tabs>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8.1. Получатель Субсидии обязан возвратить бюджетные средства в бюджет в случаях:</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xml:space="preserve">– неиспользования Субсидии в размере, указанном в </w:t>
      </w:r>
      <w:hyperlink r:id="rId22" w:history="1">
        <w:r>
          <w:rPr>
            <w:rStyle w:val="af5"/>
            <w:color w:val="000000"/>
            <w:sz w:val="24"/>
            <w:szCs w:val="24"/>
          </w:rPr>
          <w:t>смете</w:t>
        </w:r>
      </w:hyperlink>
      <w:r>
        <w:rPr>
          <w:rFonts w:ascii="Times New Roman" w:hAnsi="Times New Roman" w:cs="Times New Roman"/>
          <w:sz w:val="24"/>
          <w:szCs w:val="24"/>
        </w:rPr>
        <w:t xml:space="preserve"> расходов в соответствии с приложением 1 к договору о предоставлении Субсидии, в течение 1 года;</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при выявлении факта нецелевого использования Субсидии или ненадлежащего исполнения договора о предоставлении Субсидии;</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нарушения получателем Субсидии условий, установленных при предоставлении Субсидии, либо установления факта представления ложных, либо намеренно искаженных сведений.</w:t>
      </w:r>
    </w:p>
    <w:p w:rsidR="00FA2D52" w:rsidRDefault="00FA2D52" w:rsidP="00FA2D52">
      <w:pPr>
        <w:pStyle w:val="ConsPlusNormal"/>
        <w:tabs>
          <w:tab w:val="left" w:pos="300"/>
        </w:tabs>
        <w:ind w:firstLine="700"/>
        <w:jc w:val="both"/>
        <w:outlineLvl w:val="1"/>
        <w:rPr>
          <w:rFonts w:ascii="Times New Roman" w:hAnsi="Times New Roman" w:cs="Times New Roman"/>
          <w:sz w:val="24"/>
          <w:szCs w:val="24"/>
        </w:rPr>
      </w:pPr>
      <w:r>
        <w:rPr>
          <w:rFonts w:ascii="Times New Roman" w:hAnsi="Times New Roman" w:cs="Times New Roman"/>
          <w:sz w:val="24"/>
          <w:szCs w:val="24"/>
        </w:rPr>
        <w:t>- принятия решения о прекращении предпринимательской деятельности до истечения двух лет с момента получения Субсидии.</w:t>
      </w:r>
    </w:p>
    <w:p w:rsidR="00FA2D52" w:rsidRDefault="00FA2D52" w:rsidP="00FA2D52">
      <w:pPr>
        <w:autoSpaceDE w:val="0"/>
        <w:autoSpaceDN w:val="0"/>
        <w:adjustRightInd w:val="0"/>
        <w:ind w:firstLine="600"/>
        <w:jc w:val="both"/>
      </w:pPr>
      <w:r>
        <w:rPr>
          <w:color w:val="000000"/>
        </w:rPr>
        <w:t>8.2. Администрация</w:t>
      </w:r>
      <w:r>
        <w:t xml:space="preserve"> в течение 5 рабочих дней со дня установления нарушений, указанных в пункте  7.2 настоящего Порядка, направляет получателю Субсидии уведомление о возврате Субсидии, а также пени в размере 1/300 ставки рефинансирования Банка России, действующей на момент оплаты, от суммы Субсидии за каждый день просрочки. </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8.3. Возврат суммы Субсидии, предоставленной за счет средств областного бюджета, осуществляется Получателем субсидии путем перечисления на лицевой счет администрации городского округа город Шахунья Нижегородской области:  </w:t>
      </w:r>
      <w:proofErr w:type="gramStart"/>
      <w:r>
        <w:rPr>
          <w:rFonts w:ascii="Times New Roman" w:hAnsi="Times New Roman" w:cs="Times New Roman"/>
          <w:sz w:val="24"/>
          <w:szCs w:val="24"/>
        </w:rPr>
        <w:t>УФК по Нижегородской области (Администрация городского округа город Шахунья Нижегородской области), ИНН 5239010744, КПП 523901001, ОКАТО 22458000000 в ГРКЦ ГУ Банка России по Нижегородской области Расчетный счет 40101810400000010002, БИК 042202001 по коду бюджетной классификации  – 487 113 02994 04 0022 130, с указанием назначения платежа «Прочие доходы от компенсации затрат бюджетов городских округов, источником которых являются средства областного бюджета».</w:t>
      </w:r>
      <w:proofErr w:type="gramEnd"/>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 xml:space="preserve">8.4. Возврат суммы Субсидии, предоставленной за счет средств федерального бюджета, осуществляется Получателем субсидии путем перечисления на лицевой счет администрации городского округа город Шахунья Нижегородской области:  </w:t>
      </w:r>
      <w:proofErr w:type="gramStart"/>
      <w:r>
        <w:rPr>
          <w:rFonts w:ascii="Times New Roman" w:hAnsi="Times New Roman" w:cs="Times New Roman"/>
          <w:sz w:val="24"/>
          <w:szCs w:val="24"/>
        </w:rPr>
        <w:t>УФК по Нижегородской области (Администрация городского округа город Шахунья Нижегородской области), ИНН 5239010744, КПП 523901001, ОКАТО 22458000000 в ГРКЦ ГУ Банка России по Нижегородской области Расчетный счет 40101810400000010002, БИК 042202001 по коду бюджетной классификации  – 487 113 02994 04 0021 130, код цели 260,  с указанием назначения платежа «Прочие доходы от компенсации затрат городских округов, источником которых являются средства  федерального бюджета</w:t>
      </w:r>
      <w:proofErr w:type="gramEnd"/>
      <w:r>
        <w:rPr>
          <w:rFonts w:ascii="Times New Roman" w:hAnsi="Times New Roman" w:cs="Times New Roman"/>
          <w:sz w:val="24"/>
          <w:szCs w:val="24"/>
        </w:rPr>
        <w:t>».</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 xml:space="preserve">8.5. Пени перечисляются на лицевой счет администрации городского округа город Шахунья Нижегородской области: </w:t>
      </w:r>
      <w:proofErr w:type="gramStart"/>
      <w:r>
        <w:rPr>
          <w:rFonts w:ascii="Times New Roman" w:hAnsi="Times New Roman" w:cs="Times New Roman"/>
          <w:sz w:val="24"/>
          <w:szCs w:val="24"/>
        </w:rPr>
        <w:t>УФК по Нижегородской области (Администрация городского округа город Шахунья Нижегородской области), ИНН 5239010744, КПП 523901001, ОКАТО 22458000000 в ГРКЦ ГУ Банка России по Нижегородской области Расчетный счет 40101810400000010002, БИК 042202001 по коду бюджетной классификации  – 487 116 90040 04 0000 140 с указанием назначение платежа «Прочие поступления от денежных взысканий (штрафов) и иных сумм в возмещение ущерба, зачисляемые в бюджеты городских</w:t>
      </w:r>
      <w:proofErr w:type="gramEnd"/>
      <w:r>
        <w:rPr>
          <w:rFonts w:ascii="Times New Roman" w:hAnsi="Times New Roman" w:cs="Times New Roman"/>
          <w:sz w:val="24"/>
          <w:szCs w:val="24"/>
        </w:rPr>
        <w:t xml:space="preserve"> округов».</w:t>
      </w:r>
    </w:p>
    <w:p w:rsidR="00FA2D52" w:rsidRDefault="00FA2D52" w:rsidP="00FA2D52">
      <w:pPr>
        <w:autoSpaceDE w:val="0"/>
        <w:autoSpaceDN w:val="0"/>
        <w:adjustRightInd w:val="0"/>
        <w:ind w:firstLine="600"/>
        <w:jc w:val="both"/>
      </w:pPr>
      <w:r>
        <w:t xml:space="preserve">8.6. В случае невозврата Субсидии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государственной поддержки в течение 3 лет со дня </w:t>
      </w:r>
      <w:proofErr w:type="gramStart"/>
      <w:r>
        <w:t>установления нарушений условий оказания поддержки</w:t>
      </w:r>
      <w:proofErr w:type="gramEnd"/>
      <w:r>
        <w:t>.</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8.7. Споры, возникающие при исполнении договора о предоставлении Субсидии,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rsidR="00FA2D52" w:rsidRDefault="00FA2D52" w:rsidP="00FA2D52">
      <w:pPr>
        <w:pStyle w:val="ConsPlusNormal"/>
        <w:ind w:firstLine="600"/>
        <w:jc w:val="both"/>
        <w:outlineLvl w:val="1"/>
        <w:rPr>
          <w:rFonts w:ascii="Times New Roman" w:hAnsi="Times New Roman" w:cs="Times New Roman"/>
          <w:sz w:val="24"/>
          <w:szCs w:val="24"/>
        </w:rPr>
      </w:pPr>
      <w:r>
        <w:rPr>
          <w:rFonts w:ascii="Times New Roman" w:hAnsi="Times New Roman" w:cs="Times New Roman"/>
          <w:sz w:val="24"/>
          <w:szCs w:val="24"/>
        </w:rPr>
        <w:t>8.8. Администрация и органы финансового контроля проводят проверку соблюдения начинающими малыми предприятиями условий, целей и порядка предоставления и использования Субсидии.</w:t>
      </w:r>
    </w:p>
    <w:p w:rsidR="00FA2D52" w:rsidRDefault="00FA2D52" w:rsidP="00FA2D52">
      <w:pPr>
        <w:jc w:val="right"/>
      </w:pPr>
      <w:r>
        <w:br w:type="page"/>
      </w:r>
    </w:p>
    <w:p w:rsidR="00FA2D52" w:rsidRDefault="00FA2D52" w:rsidP="00FA2D52">
      <w:pPr>
        <w:widowControl w:val="0"/>
        <w:tabs>
          <w:tab w:val="left" w:pos="6630"/>
        </w:tabs>
        <w:autoSpaceDE w:val="0"/>
        <w:autoSpaceDN w:val="0"/>
        <w:adjustRightInd w:val="0"/>
        <w:ind w:left="5580"/>
        <w:jc w:val="center"/>
      </w:pPr>
      <w:r>
        <w:lastRenderedPageBreak/>
        <w:t>ПРИЛОЖЕНИЕ 1</w:t>
      </w:r>
    </w:p>
    <w:p w:rsidR="00FA2D52" w:rsidRDefault="00FA2D52" w:rsidP="00FA2D52">
      <w:pPr>
        <w:pStyle w:val="ConsPlusNormal"/>
        <w:ind w:left="5580"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субсидии </w:t>
      </w:r>
      <w:proofErr w:type="gramStart"/>
      <w:r>
        <w:rPr>
          <w:rFonts w:ascii="Times New Roman" w:hAnsi="Times New Roman" w:cs="Times New Roman"/>
          <w:sz w:val="24"/>
          <w:szCs w:val="24"/>
        </w:rPr>
        <w:t>на</w:t>
      </w:r>
      <w:proofErr w:type="gramEnd"/>
    </w:p>
    <w:p w:rsidR="00FA2D52" w:rsidRDefault="00FA2D52" w:rsidP="00FA2D52">
      <w:pPr>
        <w:pStyle w:val="ConsPlusNormal"/>
        <w:ind w:left="5580" w:firstLine="0"/>
        <w:jc w:val="center"/>
        <w:outlineLvl w:val="1"/>
        <w:rPr>
          <w:rFonts w:ascii="Times New Roman" w:hAnsi="Times New Roman" w:cs="Times New Roman"/>
          <w:sz w:val="24"/>
          <w:szCs w:val="24"/>
        </w:rPr>
      </w:pPr>
      <w:r>
        <w:rPr>
          <w:rFonts w:ascii="Times New Roman" w:hAnsi="Times New Roman" w:cs="Times New Roman"/>
          <w:sz w:val="24"/>
          <w:szCs w:val="24"/>
        </w:rPr>
        <w:t>оказание муниципальной поддержки</w:t>
      </w:r>
    </w:p>
    <w:p w:rsidR="00FA2D52" w:rsidRDefault="00FA2D52" w:rsidP="00FA2D52">
      <w:pPr>
        <w:pStyle w:val="ConsPlusNormal"/>
        <w:ind w:left="5580" w:firstLine="0"/>
        <w:jc w:val="center"/>
        <w:outlineLvl w:val="1"/>
        <w:rPr>
          <w:rFonts w:ascii="Times New Roman" w:hAnsi="Times New Roman" w:cs="Times New Roman"/>
          <w:sz w:val="24"/>
          <w:szCs w:val="24"/>
        </w:rPr>
      </w:pPr>
      <w:r>
        <w:rPr>
          <w:rFonts w:ascii="Times New Roman" w:hAnsi="Times New Roman" w:cs="Times New Roman"/>
          <w:sz w:val="24"/>
          <w:szCs w:val="24"/>
        </w:rPr>
        <w:t>в виде грантов – субсидии начинающим</w:t>
      </w:r>
    </w:p>
    <w:p w:rsidR="00FA2D52" w:rsidRDefault="00FA2D52" w:rsidP="00FA2D52">
      <w:pPr>
        <w:pStyle w:val="ConsPlusNormal"/>
        <w:ind w:left="5580" w:firstLine="0"/>
        <w:jc w:val="center"/>
        <w:outlineLvl w:val="1"/>
        <w:rPr>
          <w:rFonts w:ascii="Times New Roman" w:hAnsi="Times New Roman" w:cs="Times New Roman"/>
          <w:sz w:val="24"/>
          <w:szCs w:val="24"/>
        </w:rPr>
      </w:pPr>
      <w:r>
        <w:rPr>
          <w:rFonts w:ascii="Times New Roman" w:hAnsi="Times New Roman" w:cs="Times New Roman"/>
          <w:sz w:val="24"/>
          <w:szCs w:val="24"/>
        </w:rPr>
        <w:t>малым предприятиям, на создание собственного дела в целях возмещения части затрат, связанных с началом предпринимательской деятельности</w:t>
      </w:r>
    </w:p>
    <w:p w:rsidR="00FA2D52" w:rsidRDefault="00FA2D52" w:rsidP="00FA2D52">
      <w:pPr>
        <w:widowControl w:val="0"/>
        <w:autoSpaceDE w:val="0"/>
        <w:autoSpaceDN w:val="0"/>
        <w:adjustRightInd w:val="0"/>
        <w:ind w:left="5100"/>
        <w:outlineLvl w:val="0"/>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r>
        <w:t>ТИТУЛЬНЫЙ ЛИСТ</w:t>
      </w: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rPr>
          <w:b/>
        </w:rPr>
      </w:pPr>
      <w:r>
        <w:rPr>
          <w:b/>
        </w:rPr>
        <w:t xml:space="preserve">заявка на конкурсный отбор </w:t>
      </w:r>
    </w:p>
    <w:p w:rsidR="00FA2D52" w:rsidRDefault="00FA2D52" w:rsidP="00FA2D52">
      <w:pPr>
        <w:pStyle w:val="af0"/>
        <w:spacing w:before="0" w:beforeAutospacing="0" w:after="0" w:afterAutospacing="0"/>
        <w:ind w:firstLine="709"/>
        <w:jc w:val="center"/>
        <w:rPr>
          <w:b/>
        </w:rPr>
      </w:pPr>
    </w:p>
    <w:p w:rsidR="00FA2D52" w:rsidRDefault="00FA2D52" w:rsidP="00FA2D52">
      <w:pPr>
        <w:pStyle w:val="af0"/>
        <w:spacing w:before="0" w:beforeAutospacing="0" w:after="0" w:afterAutospacing="0"/>
        <w:ind w:firstLine="709"/>
        <w:jc w:val="center"/>
      </w:pPr>
      <w:r>
        <w:rPr>
          <w:b/>
        </w:rPr>
        <w:t xml:space="preserve">о предоставлении субсидии на оказание муниципальной  поддержки в виде грантов – субсидии начинающим малым предприятиям, на создание собственного дела в целях возмещения части затрат, связанных с началом предпринимательской деятельности </w:t>
      </w: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r>
        <w:t>___________________________________________________________</w:t>
      </w:r>
    </w:p>
    <w:p w:rsidR="00FA2D52" w:rsidRDefault="00FA2D52" w:rsidP="00FA2D52">
      <w:pPr>
        <w:pStyle w:val="af0"/>
        <w:spacing w:before="0" w:beforeAutospacing="0" w:after="0" w:afterAutospacing="0"/>
        <w:ind w:firstLine="709"/>
        <w:jc w:val="center"/>
      </w:pPr>
      <w:r>
        <w:t>(наименование, почтовый адрес, телефон заявителя)</w:t>
      </w: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jc w:val="center"/>
      </w:pPr>
      <w:r>
        <w:t>20___ год</w:t>
      </w: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p w:rsidR="00FA2D52" w:rsidRDefault="00FA2D52" w:rsidP="00FA2D52">
      <w:pPr>
        <w:pStyle w:val="af0"/>
        <w:spacing w:before="0" w:beforeAutospacing="0" w:after="0" w:afterAutospacing="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5382"/>
      </w:tblGrid>
      <w:tr w:rsidR="00FA2D52" w:rsidTr="00FA2D52">
        <w:tc>
          <w:tcPr>
            <w:tcW w:w="4926" w:type="dxa"/>
            <w:tcBorders>
              <w:top w:val="single" w:sz="4" w:space="0" w:color="auto"/>
              <w:left w:val="single" w:sz="4" w:space="0" w:color="auto"/>
              <w:bottom w:val="single" w:sz="4" w:space="0" w:color="auto"/>
              <w:right w:val="single" w:sz="4" w:space="0" w:color="auto"/>
            </w:tcBorders>
          </w:tcPr>
          <w:p w:rsidR="00FA2D52" w:rsidRDefault="00FA2D52">
            <w:pPr>
              <w:widowControl w:val="0"/>
              <w:autoSpaceDE w:val="0"/>
              <w:autoSpaceDN w:val="0"/>
              <w:adjustRightInd w:val="0"/>
              <w:spacing w:line="276" w:lineRule="auto"/>
              <w:outlineLvl w:val="0"/>
            </w:pPr>
          </w:p>
          <w:p w:rsidR="00FA2D52" w:rsidRDefault="00FA2D52">
            <w:pPr>
              <w:widowControl w:val="0"/>
              <w:autoSpaceDE w:val="0"/>
              <w:autoSpaceDN w:val="0"/>
              <w:adjustRightInd w:val="0"/>
              <w:spacing w:line="276" w:lineRule="auto"/>
              <w:outlineLvl w:val="0"/>
            </w:pPr>
            <w:r>
              <w:t>Рег. № ___________________________</w:t>
            </w:r>
          </w:p>
          <w:p w:rsidR="00FA2D52" w:rsidRDefault="00FA2D52">
            <w:pPr>
              <w:widowControl w:val="0"/>
              <w:autoSpaceDE w:val="0"/>
              <w:autoSpaceDN w:val="0"/>
              <w:adjustRightInd w:val="0"/>
              <w:spacing w:line="276" w:lineRule="auto"/>
              <w:outlineLvl w:val="0"/>
            </w:pPr>
            <w:r>
              <w:t>Дата    ___________________________</w:t>
            </w:r>
          </w:p>
          <w:p w:rsidR="00FA2D52" w:rsidRDefault="00FA2D52">
            <w:pPr>
              <w:widowControl w:val="0"/>
              <w:autoSpaceDE w:val="0"/>
              <w:autoSpaceDN w:val="0"/>
              <w:adjustRightInd w:val="0"/>
              <w:spacing w:line="276" w:lineRule="auto"/>
              <w:outlineLvl w:val="0"/>
            </w:pPr>
            <w:r>
              <w:t>Время ___________________________</w:t>
            </w:r>
          </w:p>
          <w:p w:rsidR="00FA2D52" w:rsidRDefault="00FA2D52">
            <w:pPr>
              <w:widowControl w:val="0"/>
              <w:autoSpaceDE w:val="0"/>
              <w:autoSpaceDN w:val="0"/>
              <w:adjustRightInd w:val="0"/>
              <w:spacing w:line="276" w:lineRule="auto"/>
              <w:outlineLvl w:val="0"/>
            </w:pPr>
            <w:r>
              <w:t>Подпись _________________________</w:t>
            </w:r>
          </w:p>
        </w:tc>
        <w:tc>
          <w:tcPr>
            <w:tcW w:w="5382" w:type="dxa"/>
            <w:tcBorders>
              <w:top w:val="nil"/>
              <w:left w:val="single" w:sz="4" w:space="0" w:color="auto"/>
              <w:bottom w:val="nil"/>
              <w:right w:val="nil"/>
            </w:tcBorders>
          </w:tcPr>
          <w:p w:rsidR="00FA2D52" w:rsidRDefault="00FA2D52">
            <w:pPr>
              <w:spacing w:line="276" w:lineRule="auto"/>
              <w:jc w:val="center"/>
            </w:pPr>
            <w:r>
              <w:t>ПРИЛОЖЕНИЕ 2</w:t>
            </w:r>
          </w:p>
          <w:p w:rsidR="00FA2D52" w:rsidRDefault="00FA2D52">
            <w:pPr>
              <w:pStyle w:val="ConsPlusNorma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субсидии </w:t>
            </w:r>
            <w:proofErr w:type="gramStart"/>
            <w:r>
              <w:rPr>
                <w:rFonts w:ascii="Times New Roman" w:hAnsi="Times New Roman" w:cs="Times New Roman"/>
                <w:sz w:val="24"/>
                <w:szCs w:val="24"/>
              </w:rPr>
              <w:t>на</w:t>
            </w:r>
            <w:proofErr w:type="gramEnd"/>
          </w:p>
          <w:p w:rsidR="00FA2D52" w:rsidRDefault="00FA2D52">
            <w:pPr>
              <w:pStyle w:val="ConsPlusNorma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оказание муниципальной поддержки</w:t>
            </w:r>
          </w:p>
          <w:p w:rsidR="00FA2D52" w:rsidRDefault="00FA2D52">
            <w:pPr>
              <w:pStyle w:val="ConsPlusNorma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в виде грантов – субсидии начинающим</w:t>
            </w:r>
          </w:p>
          <w:p w:rsidR="00FA2D52" w:rsidRDefault="00FA2D52">
            <w:pPr>
              <w:pStyle w:val="ConsPlusNorma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малым предприятиям, на создание </w:t>
            </w:r>
            <w:proofErr w:type="gramStart"/>
            <w:r>
              <w:rPr>
                <w:rFonts w:ascii="Times New Roman" w:hAnsi="Times New Roman" w:cs="Times New Roman"/>
                <w:sz w:val="24"/>
                <w:szCs w:val="24"/>
              </w:rPr>
              <w:t>собственного</w:t>
            </w:r>
            <w:proofErr w:type="gramEnd"/>
          </w:p>
          <w:p w:rsidR="00FA2D52" w:rsidRDefault="00FA2D52">
            <w:pPr>
              <w:pStyle w:val="ConsPlusTitle"/>
              <w:spacing w:line="276" w:lineRule="auto"/>
              <w:jc w:val="center"/>
              <w:outlineLvl w:val="0"/>
              <w:rPr>
                <w:rFonts w:ascii="Times New Roman" w:hAnsi="Times New Roman" w:cs="Times New Roman"/>
                <w:b w:val="0"/>
                <w:sz w:val="24"/>
                <w:szCs w:val="24"/>
              </w:rPr>
            </w:pPr>
            <w:r>
              <w:rPr>
                <w:rFonts w:ascii="Times New Roman" w:hAnsi="Times New Roman" w:cs="Times New Roman"/>
                <w:b w:val="0"/>
                <w:sz w:val="24"/>
                <w:szCs w:val="24"/>
              </w:rPr>
              <w:t>дела в целях возмещения части затрат, связанных</w:t>
            </w:r>
          </w:p>
          <w:p w:rsidR="00FA2D52" w:rsidRDefault="00FA2D52">
            <w:pPr>
              <w:pStyle w:val="ConsPlusTitle"/>
              <w:spacing w:line="276" w:lineRule="auto"/>
              <w:jc w:val="center"/>
              <w:outlineLvl w:val="0"/>
              <w:rPr>
                <w:rFonts w:ascii="Times New Roman" w:hAnsi="Times New Roman" w:cs="Times New Roman"/>
                <w:b w:val="0"/>
                <w:sz w:val="24"/>
                <w:szCs w:val="24"/>
              </w:rPr>
            </w:pPr>
            <w:r>
              <w:rPr>
                <w:rFonts w:ascii="Times New Roman" w:hAnsi="Times New Roman" w:cs="Times New Roman"/>
                <w:b w:val="0"/>
                <w:sz w:val="24"/>
                <w:szCs w:val="24"/>
              </w:rPr>
              <w:t>с началом предпринимательской деятельности</w:t>
            </w:r>
          </w:p>
          <w:p w:rsidR="00FA2D52" w:rsidRDefault="00FA2D52">
            <w:pPr>
              <w:widowControl w:val="0"/>
              <w:autoSpaceDE w:val="0"/>
              <w:autoSpaceDN w:val="0"/>
              <w:adjustRightInd w:val="0"/>
              <w:spacing w:line="276" w:lineRule="auto"/>
              <w:ind w:left="777" w:firstLine="3"/>
              <w:jc w:val="right"/>
              <w:outlineLvl w:val="0"/>
            </w:pPr>
          </w:p>
        </w:tc>
      </w:tr>
    </w:tbl>
    <w:p w:rsidR="00FA2D52" w:rsidRDefault="00FA2D52" w:rsidP="00FA2D52">
      <w:pPr>
        <w:widowControl w:val="0"/>
        <w:autoSpaceDE w:val="0"/>
        <w:autoSpaceDN w:val="0"/>
        <w:adjustRightInd w:val="0"/>
        <w:outlineLvl w:val="0"/>
      </w:pPr>
    </w:p>
    <w:p w:rsidR="00FA2D52" w:rsidRDefault="00FA2D52" w:rsidP="00FA2D5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w:t>
      </w:r>
      <w:proofErr w:type="gramStart"/>
      <w:r>
        <w:rPr>
          <w:rFonts w:ascii="Times New Roman" w:hAnsi="Times New Roman" w:cs="Times New Roman"/>
          <w:sz w:val="24"/>
          <w:szCs w:val="24"/>
        </w:rPr>
        <w:t>городского</w:t>
      </w:r>
      <w:proofErr w:type="gramEnd"/>
    </w:p>
    <w:p w:rsidR="00FA2D52" w:rsidRDefault="00FA2D52" w:rsidP="00FA2D52">
      <w:pPr>
        <w:pStyle w:val="ConsPlusNonformat"/>
        <w:jc w:val="right"/>
        <w:rPr>
          <w:rFonts w:ascii="Times New Roman" w:hAnsi="Times New Roman" w:cs="Times New Roman"/>
          <w:sz w:val="24"/>
          <w:szCs w:val="24"/>
        </w:rPr>
      </w:pPr>
      <w:r>
        <w:rPr>
          <w:rFonts w:ascii="Times New Roman" w:hAnsi="Times New Roman" w:cs="Times New Roman"/>
          <w:sz w:val="24"/>
          <w:szCs w:val="24"/>
        </w:rPr>
        <w:t>округа город Шахунья</w:t>
      </w:r>
    </w:p>
    <w:p w:rsidR="00FA2D52" w:rsidRDefault="00FA2D52" w:rsidP="00FA2D5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Нижегородской области</w:t>
      </w:r>
    </w:p>
    <w:p w:rsidR="00FA2D52" w:rsidRDefault="00FA2D52" w:rsidP="00FA2D52">
      <w:pPr>
        <w:jc w:val="center"/>
        <w:rPr>
          <w:b/>
        </w:rPr>
      </w:pPr>
    </w:p>
    <w:p w:rsidR="00FA2D52" w:rsidRDefault="00FA2D52" w:rsidP="00FA2D52">
      <w:pPr>
        <w:jc w:val="center"/>
        <w:rPr>
          <w:b/>
        </w:rPr>
      </w:pPr>
      <w:r>
        <w:rPr>
          <w:b/>
        </w:rPr>
        <w:t xml:space="preserve">ЗАЯВЛЕНИЕ </w:t>
      </w:r>
    </w:p>
    <w:p w:rsidR="00FA2D52" w:rsidRDefault="00FA2D52" w:rsidP="00FA2D52">
      <w:pPr>
        <w:jc w:val="center"/>
        <w:rPr>
          <w:b/>
        </w:rPr>
      </w:pPr>
      <w:r>
        <w:rPr>
          <w:b/>
        </w:rPr>
        <w:t>на предоставление субсидии</w:t>
      </w:r>
    </w:p>
    <w:p w:rsidR="00FA2D52" w:rsidRDefault="00FA2D52" w:rsidP="00FA2D52">
      <w:pPr>
        <w:jc w:val="both"/>
        <w:rPr>
          <w:b/>
        </w:rPr>
      </w:pPr>
    </w:p>
    <w:p w:rsidR="00FA2D52" w:rsidRDefault="00FA2D52" w:rsidP="00FA2D52">
      <w:r>
        <w:t xml:space="preserve">Прошу предоставить </w:t>
      </w:r>
    </w:p>
    <w:p w:rsidR="00FA2D52" w:rsidRDefault="00FA2D52" w:rsidP="00FA2D52">
      <w:r>
        <w:t>__________________________________________________________________________</w:t>
      </w:r>
    </w:p>
    <w:p w:rsidR="00FA2D52" w:rsidRDefault="00FA2D52" w:rsidP="00FA2D52">
      <w:pPr>
        <w:jc w:val="center"/>
      </w:pPr>
      <w:r>
        <w:t>(полное наименование субъекта малого предпринимательства)</w:t>
      </w:r>
    </w:p>
    <w:p w:rsidR="00FA2D52" w:rsidRDefault="00FA2D52" w:rsidP="00FA2D52">
      <w:pPr>
        <w:jc w:val="center"/>
      </w:pPr>
    </w:p>
    <w:p w:rsidR="00FA2D52" w:rsidRDefault="00FA2D52" w:rsidP="00FA2D52">
      <w:r>
        <w:rPr>
          <w:snapToGrid w:val="0"/>
        </w:rPr>
        <w:t>Субсидию на о</w:t>
      </w:r>
      <w:r>
        <w:t>казание муниципальной поддержки в виде грантов – субсидии начинающим малым предприятиям, на создание собственного дела в целях возмещения части затрат, связанных с началом предпринимательской деятельности</w:t>
      </w:r>
    </w:p>
    <w:p w:rsidR="00FA2D52" w:rsidRDefault="00FA2D52" w:rsidP="00FA2D52">
      <w:pPr>
        <w:ind w:left="300" w:firstLine="20"/>
      </w:pPr>
    </w:p>
    <w:p w:rsidR="00FA2D52" w:rsidRDefault="00FA2D52" w:rsidP="00FA2D52">
      <w:pPr>
        <w:keepNext/>
        <w:spacing w:line="360" w:lineRule="exact"/>
        <w:jc w:val="both"/>
        <w:outlineLvl w:val="0"/>
      </w:pPr>
      <w:r>
        <w:t>ОГРН_______________________ ИНН ______________________ КПП ________________________</w:t>
      </w:r>
    </w:p>
    <w:p w:rsidR="00FA2D52" w:rsidRDefault="00FA2D52" w:rsidP="00FA2D52">
      <w:pPr>
        <w:keepNext/>
        <w:spacing w:line="360" w:lineRule="exact"/>
        <w:jc w:val="both"/>
        <w:outlineLvl w:val="0"/>
      </w:pPr>
      <w:r>
        <w:t>Дата регистрации__________________________________________________________________________</w:t>
      </w:r>
    </w:p>
    <w:p w:rsidR="00FA2D52" w:rsidRDefault="00FA2D52" w:rsidP="00FA2D52">
      <w:pPr>
        <w:keepNext/>
        <w:spacing w:line="360" w:lineRule="exact"/>
        <w:outlineLvl w:val="0"/>
      </w:pPr>
      <w:r>
        <w:t>юридический адрес________________________________________________________________________________</w:t>
      </w:r>
    </w:p>
    <w:p w:rsidR="00FA2D52" w:rsidRDefault="00FA2D52" w:rsidP="00FA2D52">
      <w:pPr>
        <w:keepNext/>
        <w:spacing w:line="360" w:lineRule="exact"/>
        <w:jc w:val="both"/>
        <w:outlineLvl w:val="0"/>
      </w:pPr>
      <w:r>
        <w:t>Фактический адрес осуществления экономической деятельности _____________________________________________________________________________________</w:t>
      </w:r>
    </w:p>
    <w:p w:rsidR="00FA2D52" w:rsidRDefault="00FA2D52" w:rsidP="00FA2D52">
      <w:pPr>
        <w:spacing w:line="360" w:lineRule="exact"/>
        <w:jc w:val="both"/>
      </w:pPr>
      <w:r>
        <w:t>Контактный телефон____________________ Факс__________________________________________</w:t>
      </w:r>
    </w:p>
    <w:p w:rsidR="00FA2D52" w:rsidRDefault="00FA2D52" w:rsidP="00FA2D52">
      <w:pPr>
        <w:spacing w:line="360" w:lineRule="exact"/>
        <w:jc w:val="both"/>
      </w:pPr>
      <w:r>
        <w:rPr>
          <w:lang w:val="en-US"/>
        </w:rPr>
        <w:t>E</w:t>
      </w:r>
      <w:r>
        <w:t>-</w:t>
      </w:r>
      <w:r>
        <w:rPr>
          <w:lang w:val="en-US"/>
        </w:rPr>
        <w:t>mail</w:t>
      </w:r>
      <w:r>
        <w:t xml:space="preserve"> _______________________________________________________________________________</w:t>
      </w:r>
    </w:p>
    <w:p w:rsidR="00FA2D52" w:rsidRDefault="00FA2D52" w:rsidP="00FA2D52">
      <w:pPr>
        <w:spacing w:line="360" w:lineRule="exact"/>
      </w:pPr>
      <w:r>
        <w:t>Руководитель организации (ФИО полностью, телефон)_____________________________________</w:t>
      </w:r>
    </w:p>
    <w:p w:rsidR="00FA2D52" w:rsidRDefault="00FA2D52" w:rsidP="00FA2D52">
      <w:pPr>
        <w:spacing w:line="360" w:lineRule="exact"/>
      </w:pPr>
      <w:r>
        <w:t>Контактное лицо, должность (ФИО полностью, телефон)____________________________________</w:t>
      </w:r>
    </w:p>
    <w:p w:rsidR="00FA2D52" w:rsidRDefault="00FA2D52" w:rsidP="00FA2D52">
      <w:pPr>
        <w:pStyle w:val="22"/>
        <w:spacing w:line="360" w:lineRule="exact"/>
      </w:pPr>
      <w:r>
        <w:t>Банковские реквизиты, для перечисления субсидии:________________________________________</w:t>
      </w:r>
    </w:p>
    <w:p w:rsidR="00FA2D52" w:rsidRDefault="00FA2D52" w:rsidP="00FA2D52">
      <w:pPr>
        <w:pStyle w:val="22"/>
        <w:spacing w:line="360" w:lineRule="exact"/>
      </w:pPr>
      <w:proofErr w:type="gramStart"/>
      <w:r>
        <w:t>р</w:t>
      </w:r>
      <w:proofErr w:type="gramEnd"/>
      <w:r>
        <w:t>/с__________________________________ в банке_________________________________________</w:t>
      </w:r>
    </w:p>
    <w:p w:rsidR="00FA2D52" w:rsidRDefault="00FA2D52" w:rsidP="00FA2D52">
      <w:pPr>
        <w:pStyle w:val="22"/>
        <w:spacing w:line="360" w:lineRule="exact"/>
      </w:pPr>
      <w:r>
        <w:t>к/с___________________________________ БИК __________________________________________</w:t>
      </w:r>
    </w:p>
    <w:p w:rsidR="00FA2D52" w:rsidRDefault="00FA2D52" w:rsidP="00FA2D52">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Настоящим подтверждаем что____________________________________________________________________________</w:t>
      </w:r>
    </w:p>
    <w:p w:rsidR="00FA2D52" w:rsidRDefault="00FA2D52" w:rsidP="00FA2D52">
      <w:pPr>
        <w:pStyle w:val="ConsNormal"/>
        <w:widowControl/>
        <w:ind w:firstLine="851"/>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полное наименование субъекта малого предпринимательства)</w:t>
      </w:r>
    </w:p>
    <w:p w:rsidR="00FA2D52" w:rsidRDefault="00FA2D52" w:rsidP="00FA2D52">
      <w:pPr>
        <w:pStyle w:val="ConsNormal"/>
        <w:widowControl/>
        <w:ind w:firstLine="851"/>
        <w:rPr>
          <w:rFonts w:ascii="Times New Roman" w:hAnsi="Times New Roman" w:cs="Times New Roman"/>
          <w:i/>
          <w:sz w:val="24"/>
          <w:szCs w:val="24"/>
        </w:rPr>
      </w:pPr>
    </w:p>
    <w:p w:rsidR="00FA2D52" w:rsidRDefault="00FA2D52" w:rsidP="00FA2D52">
      <w:pPr>
        <w:pStyle w:val="ConsNormal"/>
        <w:widowControl/>
        <w:jc w:val="both"/>
        <w:rPr>
          <w:rFonts w:ascii="Times New Roman" w:hAnsi="Times New Roman" w:cs="Times New Roman"/>
          <w:sz w:val="24"/>
          <w:szCs w:val="24"/>
        </w:rPr>
      </w:pPr>
      <w:r>
        <w:rPr>
          <w:rFonts w:ascii="Times New Roman" w:hAnsi="Times New Roman" w:cs="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FA2D52" w:rsidRDefault="00FA2D52" w:rsidP="00FA2D52">
      <w:pPr>
        <w:pStyle w:val="ConsNormal"/>
        <w:widowControl/>
        <w:jc w:val="both"/>
        <w:rPr>
          <w:rFonts w:ascii="Times New Roman" w:hAnsi="Times New Roman" w:cs="Times New Roman"/>
          <w:sz w:val="24"/>
          <w:szCs w:val="24"/>
        </w:rPr>
      </w:pPr>
      <w:r>
        <w:rPr>
          <w:rFonts w:ascii="Times New Roman" w:hAnsi="Times New Roman" w:cs="Times New Roman"/>
          <w:sz w:val="24"/>
          <w:szCs w:val="24"/>
        </w:rPr>
        <w:t>- не является участником соглашений о разделе продукции;</w:t>
      </w:r>
    </w:p>
    <w:p w:rsidR="00FA2D52" w:rsidRDefault="00FA2D52" w:rsidP="00FA2D52">
      <w:pPr>
        <w:pStyle w:val="ConsNormal"/>
        <w:widowControl/>
        <w:jc w:val="both"/>
        <w:rPr>
          <w:rFonts w:ascii="Times New Roman" w:hAnsi="Times New Roman" w:cs="Times New Roman"/>
          <w:sz w:val="24"/>
          <w:szCs w:val="24"/>
        </w:rPr>
      </w:pPr>
      <w:r>
        <w:rPr>
          <w:rFonts w:ascii="Times New Roman" w:hAnsi="Times New Roman" w:cs="Times New Roman"/>
          <w:sz w:val="24"/>
          <w:szCs w:val="24"/>
        </w:rPr>
        <w:t>- не осуществляет предпринимательскую деятельность в сфере игорного бизнеса;</w:t>
      </w:r>
    </w:p>
    <w:p w:rsidR="00FA2D52" w:rsidRDefault="00FA2D52" w:rsidP="00FA2D52">
      <w:pPr>
        <w:pStyle w:val="ConsNormal"/>
        <w:widowControl/>
        <w:jc w:val="both"/>
        <w:rPr>
          <w:rFonts w:ascii="Times New Roman" w:hAnsi="Times New Roman" w:cs="Times New Roman"/>
          <w:sz w:val="24"/>
          <w:szCs w:val="24"/>
        </w:rPr>
      </w:pPr>
      <w:r>
        <w:rPr>
          <w:rFonts w:ascii="Times New Roman" w:hAnsi="Times New Roman" w:cs="Times New Roman"/>
          <w:sz w:val="24"/>
          <w:szCs w:val="24"/>
        </w:rPr>
        <w:lastRenderedPageBreak/>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A2D52" w:rsidRDefault="00FA2D52" w:rsidP="00FA2D52">
      <w:pPr>
        <w:pStyle w:val="ConsNormal"/>
        <w:widowControl/>
        <w:jc w:val="both"/>
        <w:rPr>
          <w:rFonts w:ascii="Times New Roman" w:hAnsi="Times New Roman" w:cs="Times New Roman"/>
          <w:sz w:val="24"/>
          <w:szCs w:val="24"/>
        </w:rPr>
      </w:pPr>
      <w:r>
        <w:rPr>
          <w:rFonts w:ascii="Times New Roman" w:hAnsi="Times New Roman" w:cs="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A2D52" w:rsidRDefault="00FA2D52" w:rsidP="00FA2D52">
      <w:pPr>
        <w:pStyle w:val="ConsNormal"/>
        <w:widowControl/>
        <w:jc w:val="both"/>
        <w:rPr>
          <w:rFonts w:ascii="Times New Roman" w:hAnsi="Times New Roman" w:cs="Times New Roman"/>
          <w:sz w:val="24"/>
          <w:szCs w:val="24"/>
        </w:rPr>
      </w:pPr>
      <w:r>
        <w:rPr>
          <w:rFonts w:ascii="Times New Roman" w:hAnsi="Times New Roman" w:cs="Times New Roman"/>
          <w:sz w:val="24"/>
          <w:szCs w:val="24"/>
        </w:rPr>
        <w:t>- не имеет просроченной задолженности по выплате заработной платы перед наемными работниками;</w:t>
      </w:r>
    </w:p>
    <w:p w:rsidR="00FA2D52" w:rsidRDefault="00FA2D52" w:rsidP="00FA2D52">
      <w:pPr>
        <w:pStyle w:val="ConsNormal"/>
        <w:widowControl/>
        <w:jc w:val="both"/>
        <w:rPr>
          <w:rFonts w:ascii="Times New Roman" w:hAnsi="Times New Roman" w:cs="Times New Roman"/>
          <w:sz w:val="24"/>
          <w:szCs w:val="24"/>
        </w:rPr>
      </w:pPr>
      <w:r>
        <w:rPr>
          <w:rFonts w:ascii="Times New Roman" w:hAnsi="Times New Roman" w:cs="Times New Roman"/>
          <w:sz w:val="24"/>
          <w:szCs w:val="24"/>
        </w:rPr>
        <w:t>- заявитель не имеет задолженности по налоговым и иным обязательным платежам в бюджетную систему Российской Федерации.</w:t>
      </w:r>
    </w:p>
    <w:p w:rsidR="00FA2D52" w:rsidRDefault="00FA2D52" w:rsidP="00FA2D52">
      <w:pPr>
        <w:widowControl w:val="0"/>
        <w:autoSpaceDE w:val="0"/>
        <w:autoSpaceDN w:val="0"/>
        <w:adjustRightInd w:val="0"/>
        <w:ind w:firstLine="700"/>
        <w:jc w:val="both"/>
      </w:pPr>
      <w:r>
        <w:t>- не проводиться процедура ликвидации, банкротства, реорганизации.</w:t>
      </w:r>
    </w:p>
    <w:p w:rsidR="00FA2D52" w:rsidRDefault="00FA2D52" w:rsidP="00FA2D52">
      <w:pPr>
        <w:ind w:firstLine="700"/>
        <w:jc w:val="both"/>
      </w:pPr>
      <w:r>
        <w:t>- деятельность не приостановлена в порядке, предусмотренном действующим законодательством Российской Федерации на день рассмотрения заявки на участие в отборе.</w:t>
      </w:r>
    </w:p>
    <w:p w:rsidR="00FA2D52" w:rsidRDefault="00FA2D52" w:rsidP="00FA2D52">
      <w:pPr>
        <w:pStyle w:val="ConsNormal"/>
        <w:widowControl/>
        <w:jc w:val="both"/>
        <w:rPr>
          <w:rFonts w:ascii="Times New Roman" w:hAnsi="Times New Roman" w:cs="Times New Roman"/>
          <w:sz w:val="24"/>
          <w:szCs w:val="24"/>
        </w:rPr>
      </w:pPr>
      <w:r>
        <w:rPr>
          <w:rFonts w:ascii="Times New Roman" w:hAnsi="Times New Roman" w:cs="Times New Roman"/>
          <w:sz w:val="24"/>
          <w:szCs w:val="24"/>
        </w:rPr>
        <w:t>К заявлению прилагаются документы, установленные Порядком предоставления субсидии, согласно прилагаемой описи.</w:t>
      </w:r>
    </w:p>
    <w:p w:rsidR="00FA2D52" w:rsidRDefault="00FA2D52" w:rsidP="00FA2D52">
      <w:pPr>
        <w:pStyle w:val="ConsNormal"/>
        <w:widowControl/>
        <w:ind w:firstLine="0"/>
        <w:jc w:val="both"/>
        <w:rPr>
          <w:rFonts w:ascii="Times New Roman" w:hAnsi="Times New Roman" w:cs="Times New Roman"/>
          <w:sz w:val="24"/>
          <w:szCs w:val="24"/>
        </w:rPr>
      </w:pPr>
    </w:p>
    <w:p w:rsidR="00FA2D52" w:rsidRDefault="00FA2D52" w:rsidP="00FA2D52">
      <w:pPr>
        <w:pStyle w:val="ConsNormal"/>
        <w:widowControl/>
        <w:jc w:val="both"/>
        <w:rPr>
          <w:rFonts w:ascii="Times New Roman" w:hAnsi="Times New Roman" w:cs="Times New Roman"/>
          <w:sz w:val="24"/>
          <w:szCs w:val="24"/>
        </w:rPr>
      </w:pPr>
      <w:r>
        <w:rPr>
          <w:rFonts w:ascii="Times New Roman" w:hAnsi="Times New Roman" w:cs="Times New Roman"/>
          <w:sz w:val="24"/>
          <w:szCs w:val="24"/>
        </w:rPr>
        <w:t>Настоящим__________________________________________________________________________________________________________________________________________________________</w:t>
      </w:r>
    </w:p>
    <w:p w:rsidR="00FA2D52" w:rsidRDefault="00FA2D52" w:rsidP="00FA2D52">
      <w:pPr>
        <w:pStyle w:val="ConsNormal"/>
        <w:widowControl/>
        <w:ind w:firstLine="851"/>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полное наименование субъекта малого предпринимательства)</w:t>
      </w:r>
    </w:p>
    <w:p w:rsidR="00FA2D52" w:rsidRDefault="00FA2D52" w:rsidP="00FA2D52">
      <w:pPr>
        <w:pStyle w:val="22"/>
        <w:spacing w:before="120"/>
        <w:jc w:val="both"/>
      </w:pPr>
      <w:r>
        <w:rPr>
          <w:b/>
        </w:rPr>
        <w:t xml:space="preserve"> </w:t>
      </w:r>
      <w:r>
        <w:t>гарантирует достоверность представленных сведений и документов.</w:t>
      </w:r>
    </w:p>
    <w:p w:rsidR="00FA2D52" w:rsidRDefault="00FA2D52" w:rsidP="00FA2D52">
      <w:pPr>
        <w:pStyle w:val="22"/>
        <w:spacing w:before="120" w:line="240" w:lineRule="auto"/>
        <w:ind w:firstLine="697"/>
        <w:jc w:val="both"/>
      </w:pPr>
      <w:proofErr w:type="gramStart"/>
      <w:r>
        <w:t>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общего пользования.</w:t>
      </w:r>
      <w:proofErr w:type="gramEnd"/>
    </w:p>
    <w:p w:rsidR="00FA2D52" w:rsidRDefault="00FA2D52" w:rsidP="00FA2D52">
      <w:pPr>
        <w:tabs>
          <w:tab w:val="left" w:pos="6379"/>
        </w:tabs>
        <w:spacing w:before="120"/>
        <w:ind w:firstLine="700"/>
        <w:jc w:val="both"/>
      </w:pPr>
      <w: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FA2D52" w:rsidRDefault="00FA2D52" w:rsidP="00FA2D52">
      <w:pPr>
        <w:tabs>
          <w:tab w:val="left" w:pos="6379"/>
        </w:tabs>
        <w:spacing w:before="120"/>
        <w:ind w:firstLine="700"/>
        <w:jc w:val="both"/>
      </w:pPr>
      <w:r>
        <w:t>Я уведомлен о том, что не подписание мной договора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FA2D52" w:rsidRDefault="00FA2D52" w:rsidP="00FA2D52">
      <w:pPr>
        <w:tabs>
          <w:tab w:val="left" w:pos="6379"/>
        </w:tabs>
        <w:spacing w:before="120"/>
        <w:ind w:firstLine="720"/>
        <w:jc w:val="both"/>
        <w:rPr>
          <w:b/>
        </w:rPr>
      </w:pPr>
      <w:r>
        <w:rPr>
          <w:b/>
        </w:rPr>
        <w:t>Заполнению подлежат все строки, в случае отсутствия информации ставится прочерк.</w:t>
      </w:r>
    </w:p>
    <w:p w:rsidR="00FA2D52" w:rsidRDefault="00FA2D52" w:rsidP="00FA2D52">
      <w:pPr>
        <w:tabs>
          <w:tab w:val="left" w:pos="6379"/>
        </w:tabs>
        <w:spacing w:before="120"/>
        <w:jc w:val="both"/>
        <w:rPr>
          <w:i/>
        </w:rPr>
      </w:pPr>
    </w:p>
    <w:p w:rsidR="00FA2D52" w:rsidRDefault="00FA2D52" w:rsidP="00FA2D52">
      <w:pPr>
        <w:tabs>
          <w:tab w:val="left" w:pos="6379"/>
        </w:tabs>
        <w:spacing w:before="120"/>
        <w:ind w:firstLine="700"/>
        <w:jc w:val="both"/>
        <w:rPr>
          <w:i/>
        </w:rPr>
      </w:pPr>
      <w:r>
        <w:rPr>
          <w:i/>
        </w:rPr>
        <w:t>Примечание: Документы на предоставление субсидии, предоставляются на бумажном и электронном носителе.</w:t>
      </w:r>
    </w:p>
    <w:p w:rsidR="00FA2D52" w:rsidRDefault="00FA2D52" w:rsidP="00FA2D52">
      <w:pPr>
        <w:tabs>
          <w:tab w:val="left" w:pos="6379"/>
        </w:tabs>
        <w:spacing w:before="120"/>
      </w:pPr>
    </w:p>
    <w:p w:rsidR="00FA2D52" w:rsidRDefault="00FA2D52" w:rsidP="00FA2D52">
      <w:pPr>
        <w:tabs>
          <w:tab w:val="left" w:pos="6379"/>
        </w:tabs>
        <w:spacing w:before="120"/>
      </w:pPr>
    </w:p>
    <w:p w:rsidR="00FA2D52" w:rsidRDefault="00FA2D52" w:rsidP="00FA2D52">
      <w:pPr>
        <w:tabs>
          <w:tab w:val="left" w:pos="6379"/>
        </w:tabs>
        <w:spacing w:before="120"/>
      </w:pPr>
      <w:r>
        <w:t xml:space="preserve"> « __ «  ____________20____ года                      _____________________/___________________/</w:t>
      </w:r>
    </w:p>
    <w:p w:rsidR="00FA2D52" w:rsidRDefault="00FA2D52" w:rsidP="00FA2D52">
      <w:pPr>
        <w:tabs>
          <w:tab w:val="left" w:pos="5060"/>
          <w:tab w:val="left" w:pos="6379"/>
        </w:tabs>
      </w:pPr>
      <w:r>
        <w:t xml:space="preserve">                                                                           (подпись руководителя)   (расшифровка подписи)</w:t>
      </w:r>
    </w:p>
    <w:p w:rsidR="00FA2D52" w:rsidRDefault="00FA2D52" w:rsidP="00FA2D52">
      <w:pPr>
        <w:tabs>
          <w:tab w:val="left" w:pos="6379"/>
        </w:tabs>
      </w:pPr>
      <w:r>
        <w:t xml:space="preserve">      М.П.                 </w:t>
      </w:r>
    </w:p>
    <w:p w:rsidR="00FA2D52" w:rsidRDefault="00FA2D52" w:rsidP="00FA2D52">
      <w:pPr>
        <w:ind w:firstLine="720"/>
        <w:jc w:val="right"/>
      </w:pPr>
    </w:p>
    <w:p w:rsidR="00FA2D52" w:rsidRDefault="00FA2D52" w:rsidP="00FA2D52">
      <w:pPr>
        <w:ind w:firstLine="720"/>
        <w:jc w:val="right"/>
      </w:pPr>
    </w:p>
    <w:p w:rsidR="00FA2D52" w:rsidRDefault="00FA2D52" w:rsidP="00FA2D52">
      <w:pPr>
        <w:ind w:firstLine="720"/>
        <w:jc w:val="right"/>
      </w:pPr>
    </w:p>
    <w:p w:rsidR="00FA2D52" w:rsidRDefault="00FA2D52" w:rsidP="00FA2D52">
      <w:pPr>
        <w:ind w:firstLine="720"/>
        <w:jc w:val="right"/>
      </w:pPr>
    </w:p>
    <w:p w:rsidR="00FA2D52" w:rsidRDefault="00FA2D52" w:rsidP="00FA2D52">
      <w:pPr>
        <w:ind w:firstLine="720"/>
        <w:jc w:val="right"/>
      </w:pPr>
    </w:p>
    <w:p w:rsidR="00FA2D52" w:rsidRDefault="00FA2D52" w:rsidP="00FA2D52">
      <w:pPr>
        <w:ind w:firstLine="720"/>
        <w:jc w:val="right"/>
      </w:pPr>
    </w:p>
    <w:p w:rsidR="00FA2D52" w:rsidRDefault="00FA2D52" w:rsidP="00FA2D52">
      <w:pPr>
        <w:ind w:firstLine="720"/>
        <w:jc w:val="right"/>
      </w:pPr>
    </w:p>
    <w:p w:rsidR="00FA2D52" w:rsidRDefault="00FA2D52" w:rsidP="00FA2D52">
      <w:pPr>
        <w:ind w:firstLine="720"/>
        <w:jc w:val="right"/>
      </w:pPr>
    </w:p>
    <w:p w:rsidR="00FA2D52" w:rsidRDefault="00FA2D52" w:rsidP="00FA2D52">
      <w:pPr>
        <w:ind w:firstLine="720"/>
        <w:jc w:val="right"/>
      </w:pPr>
    </w:p>
    <w:p w:rsidR="00FA2D52" w:rsidRDefault="00FA2D52" w:rsidP="00FA2D52">
      <w:pPr>
        <w:ind w:firstLine="720"/>
        <w:jc w:val="right"/>
      </w:pPr>
    </w:p>
    <w:p w:rsidR="00FA2D52" w:rsidRDefault="00FA2D52" w:rsidP="00FA2D52">
      <w:pPr>
        <w:ind w:firstLine="720"/>
        <w:jc w:val="right"/>
      </w:pPr>
    </w:p>
    <w:p w:rsidR="00FA2D52" w:rsidRDefault="00FA2D52" w:rsidP="00FA2D52">
      <w:pPr>
        <w:tabs>
          <w:tab w:val="left" w:pos="5970"/>
        </w:tabs>
        <w:ind w:firstLine="720"/>
      </w:pPr>
      <w:r>
        <w:lastRenderedPageBreak/>
        <w:tab/>
        <w:t xml:space="preserve">            ПРИЛОЖЕНИЕ 3</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субсидии </w:t>
      </w:r>
      <w:proofErr w:type="gramStart"/>
      <w:r>
        <w:rPr>
          <w:rFonts w:ascii="Times New Roman" w:hAnsi="Times New Roman" w:cs="Times New Roman"/>
          <w:sz w:val="24"/>
          <w:szCs w:val="24"/>
        </w:rPr>
        <w:t>на</w:t>
      </w:r>
      <w:proofErr w:type="gramEnd"/>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оказание муниципальной поддержки</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в виде грантов – субсидии начинающим</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малым предприятиям, на создание </w:t>
      </w:r>
      <w:proofErr w:type="gramStart"/>
      <w:r>
        <w:rPr>
          <w:rFonts w:ascii="Times New Roman" w:hAnsi="Times New Roman" w:cs="Times New Roman"/>
          <w:sz w:val="24"/>
          <w:szCs w:val="24"/>
        </w:rPr>
        <w:t>собственного</w:t>
      </w:r>
      <w:proofErr w:type="gramEnd"/>
    </w:p>
    <w:p w:rsidR="00FA2D52" w:rsidRDefault="00FA2D52" w:rsidP="00FA2D52">
      <w:pPr>
        <w:pStyle w:val="ConsPlusTitle"/>
        <w:ind w:left="5100"/>
        <w:jc w:val="center"/>
        <w:outlineLvl w:val="0"/>
        <w:rPr>
          <w:rFonts w:ascii="Times New Roman" w:hAnsi="Times New Roman" w:cs="Times New Roman"/>
          <w:b w:val="0"/>
          <w:sz w:val="24"/>
          <w:szCs w:val="24"/>
        </w:rPr>
      </w:pPr>
      <w:r>
        <w:rPr>
          <w:rFonts w:ascii="Times New Roman" w:hAnsi="Times New Roman" w:cs="Times New Roman"/>
          <w:b w:val="0"/>
          <w:sz w:val="24"/>
          <w:szCs w:val="24"/>
        </w:rPr>
        <w:t>дела в целях возмещения части затрат, связанных</w:t>
      </w:r>
    </w:p>
    <w:p w:rsidR="00FA2D52" w:rsidRDefault="00FA2D52" w:rsidP="00FA2D52">
      <w:pPr>
        <w:pStyle w:val="ConsPlusTitle"/>
        <w:ind w:left="5100"/>
        <w:jc w:val="center"/>
        <w:outlineLvl w:val="0"/>
        <w:rPr>
          <w:rFonts w:ascii="Times New Roman" w:hAnsi="Times New Roman" w:cs="Times New Roman"/>
          <w:b w:val="0"/>
          <w:sz w:val="24"/>
          <w:szCs w:val="24"/>
        </w:rPr>
      </w:pPr>
      <w:r>
        <w:rPr>
          <w:rFonts w:ascii="Times New Roman" w:hAnsi="Times New Roman" w:cs="Times New Roman"/>
          <w:b w:val="0"/>
          <w:sz w:val="24"/>
          <w:szCs w:val="24"/>
        </w:rPr>
        <w:t>с началом предпринимательской деятельности</w:t>
      </w:r>
    </w:p>
    <w:p w:rsidR="00FA2D52" w:rsidRDefault="00FA2D52" w:rsidP="00FA2D52">
      <w:pPr>
        <w:ind w:firstLine="720"/>
        <w:jc w:val="right"/>
      </w:pPr>
    </w:p>
    <w:p w:rsidR="00FA2D52" w:rsidRDefault="00FA2D52" w:rsidP="00FA2D52">
      <w:pPr>
        <w:autoSpaceDE w:val="0"/>
        <w:autoSpaceDN w:val="0"/>
        <w:adjustRightInd w:val="0"/>
        <w:ind w:firstLine="360"/>
        <w:jc w:val="center"/>
        <w:rPr>
          <w:b/>
        </w:rPr>
      </w:pPr>
      <w:r>
        <w:rPr>
          <w:b/>
        </w:rPr>
        <w:t xml:space="preserve">Анкета </w:t>
      </w:r>
    </w:p>
    <w:p w:rsidR="00FA2D52" w:rsidRDefault="00FA2D52" w:rsidP="00FA2D52">
      <w:pPr>
        <w:autoSpaceDE w:val="0"/>
        <w:autoSpaceDN w:val="0"/>
        <w:adjustRightInd w:val="0"/>
        <w:ind w:firstLine="360"/>
        <w:jc w:val="center"/>
        <w:rPr>
          <w:b/>
        </w:rPr>
      </w:pPr>
      <w:r>
        <w:rPr>
          <w:b/>
        </w:rPr>
        <w:t>субъекта малого предпринимательства</w:t>
      </w:r>
    </w:p>
    <w:p w:rsidR="00FA2D52" w:rsidRDefault="00FA2D52" w:rsidP="00FA2D52">
      <w:pPr>
        <w:autoSpaceDE w:val="0"/>
        <w:autoSpaceDN w:val="0"/>
        <w:adjustRightInd w:val="0"/>
        <w:ind w:firstLine="360"/>
        <w:jc w:val="center"/>
        <w:rPr>
          <w:b/>
        </w:rPr>
      </w:pPr>
    </w:p>
    <w:p w:rsidR="00FA2D52" w:rsidRDefault="00FA2D52" w:rsidP="00FA2D52">
      <w:pPr>
        <w:autoSpaceDE w:val="0"/>
        <w:autoSpaceDN w:val="0"/>
        <w:adjustRightInd w:val="0"/>
        <w:ind w:firstLine="360"/>
        <w:jc w:val="center"/>
        <w:rPr>
          <w:b/>
        </w:rPr>
      </w:pPr>
      <w:r>
        <w:rPr>
          <w:b/>
        </w:rPr>
        <w:t>Общая информация</w:t>
      </w:r>
    </w:p>
    <w:p w:rsidR="00FA2D52" w:rsidRDefault="00FA2D52" w:rsidP="00FA2D52">
      <w:pPr>
        <w:autoSpaceDE w:val="0"/>
        <w:autoSpaceDN w:val="0"/>
        <w:adjustRightInd w:val="0"/>
        <w:ind w:firstLine="360"/>
        <w:jc w:val="center"/>
        <w:rPr>
          <w:b/>
        </w:rPr>
      </w:pPr>
    </w:p>
    <w:tbl>
      <w:tblPr>
        <w:tblW w:w="10005" w:type="dxa"/>
        <w:tblInd w:w="70" w:type="dxa"/>
        <w:tblLayout w:type="fixed"/>
        <w:tblCellMar>
          <w:left w:w="70" w:type="dxa"/>
          <w:right w:w="70" w:type="dxa"/>
        </w:tblCellMar>
        <w:tblLook w:val="04A0" w:firstRow="1" w:lastRow="0" w:firstColumn="1" w:lastColumn="0" w:noHBand="0" w:noVBand="1"/>
      </w:tblPr>
      <w:tblGrid>
        <w:gridCol w:w="6203"/>
        <w:gridCol w:w="3782"/>
        <w:gridCol w:w="20"/>
      </w:tblGrid>
      <w:tr w:rsidR="00FA2D52" w:rsidTr="00FA2D52">
        <w:trPr>
          <w:gridAfter w:val="1"/>
          <w:wAfter w:w="20" w:type="dxa"/>
          <w:cantSplit/>
          <w:trHeight w:val="240"/>
        </w:trPr>
        <w:tc>
          <w:tcPr>
            <w:tcW w:w="620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Cell"/>
              <w:widowControl/>
              <w:spacing w:line="276" w:lineRule="auto"/>
              <w:ind w:left="110"/>
            </w:pPr>
            <w:r>
              <w:t>Полное наименование субъекта малого предпринимательства</w:t>
            </w:r>
          </w:p>
          <w:p w:rsidR="00FA2D52" w:rsidRDefault="00FA2D52">
            <w:pPr>
              <w:pStyle w:val="ConsPlusCell"/>
              <w:widowControl/>
              <w:spacing w:line="276" w:lineRule="auto"/>
              <w:ind w:left="110"/>
            </w:pPr>
            <w:r>
              <w:t xml:space="preserve">                   </w:t>
            </w:r>
          </w:p>
        </w:tc>
        <w:tc>
          <w:tcPr>
            <w:tcW w:w="3780" w:type="dxa"/>
            <w:tcBorders>
              <w:top w:val="single" w:sz="6" w:space="0" w:color="auto"/>
              <w:left w:val="single" w:sz="6" w:space="0" w:color="auto"/>
              <w:bottom w:val="single" w:sz="6" w:space="0" w:color="auto"/>
              <w:right w:val="single" w:sz="6" w:space="0" w:color="auto"/>
            </w:tcBorders>
          </w:tcPr>
          <w:p w:rsidR="00FA2D52" w:rsidRDefault="00FA2D52">
            <w:pPr>
              <w:pStyle w:val="ConsPlusCell"/>
              <w:widowControl/>
              <w:spacing w:line="276" w:lineRule="auto"/>
              <w:ind w:firstLine="360"/>
            </w:pPr>
          </w:p>
        </w:tc>
      </w:tr>
      <w:tr w:rsidR="00FA2D52" w:rsidTr="00FA2D52">
        <w:trPr>
          <w:gridAfter w:val="1"/>
          <w:wAfter w:w="20" w:type="dxa"/>
          <w:cantSplit/>
          <w:trHeight w:val="360"/>
        </w:trPr>
        <w:tc>
          <w:tcPr>
            <w:tcW w:w="620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Cell"/>
              <w:widowControl/>
              <w:spacing w:line="276" w:lineRule="auto"/>
              <w:ind w:left="110"/>
            </w:pPr>
            <w:r>
              <w:t>Фактически осуществляемые  виды экономической деятельности (в соответствии с кодами ОКВЭД)</w:t>
            </w:r>
          </w:p>
          <w:p w:rsidR="00FA2D52" w:rsidRDefault="00FA2D52">
            <w:pPr>
              <w:pStyle w:val="ConsPlusCell"/>
              <w:widowControl/>
              <w:spacing w:line="276" w:lineRule="auto"/>
              <w:ind w:left="110"/>
            </w:pPr>
            <w:r>
              <w:t>1.______________________________________________</w:t>
            </w:r>
          </w:p>
          <w:p w:rsidR="00FA2D52" w:rsidRDefault="00FA2D52">
            <w:pPr>
              <w:pStyle w:val="ConsPlusCell"/>
              <w:widowControl/>
              <w:spacing w:line="276" w:lineRule="auto"/>
              <w:ind w:left="110"/>
            </w:pPr>
            <w:r>
              <w:t>2.______________________________________________</w:t>
            </w:r>
          </w:p>
          <w:p w:rsidR="00FA2D52" w:rsidRDefault="00FA2D52">
            <w:pPr>
              <w:pStyle w:val="ConsPlusCell"/>
              <w:widowControl/>
              <w:spacing w:line="276" w:lineRule="auto"/>
              <w:ind w:left="110"/>
            </w:pPr>
            <w:r>
              <w:t>3.______________________________________________</w:t>
            </w:r>
          </w:p>
          <w:p w:rsidR="00FA2D52" w:rsidRDefault="00FA2D52">
            <w:pPr>
              <w:pStyle w:val="ConsPlusCell"/>
              <w:widowControl/>
              <w:spacing w:line="276" w:lineRule="auto"/>
              <w:ind w:left="110"/>
            </w:pPr>
            <w:r>
              <w:t>4.______________________________________________</w:t>
            </w:r>
          </w:p>
        </w:tc>
        <w:tc>
          <w:tcPr>
            <w:tcW w:w="378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Cell"/>
              <w:widowControl/>
              <w:spacing w:line="276" w:lineRule="auto"/>
              <w:ind w:left="110"/>
            </w:pPr>
            <w:r>
              <w:t xml:space="preserve">Доля доходов в выручке, </w:t>
            </w:r>
          </w:p>
          <w:p w:rsidR="00FA2D52" w:rsidRDefault="00FA2D52">
            <w:pPr>
              <w:pStyle w:val="ConsPlusCell"/>
              <w:widowControl/>
              <w:spacing w:line="276" w:lineRule="auto"/>
              <w:ind w:left="110"/>
            </w:pPr>
            <w:r>
              <w:t>%</w:t>
            </w:r>
          </w:p>
          <w:p w:rsidR="00FA2D52" w:rsidRDefault="00FA2D52">
            <w:pPr>
              <w:pStyle w:val="ConsPlusCell"/>
              <w:widowControl/>
              <w:spacing w:line="276" w:lineRule="auto"/>
              <w:ind w:left="110"/>
            </w:pPr>
            <w:r>
              <w:t>_____________________</w:t>
            </w:r>
          </w:p>
          <w:p w:rsidR="00FA2D52" w:rsidRDefault="00FA2D52">
            <w:pPr>
              <w:pStyle w:val="ConsPlusCell"/>
              <w:widowControl/>
              <w:spacing w:line="276" w:lineRule="auto"/>
              <w:ind w:left="110"/>
            </w:pPr>
            <w:r>
              <w:t>_____________________</w:t>
            </w:r>
          </w:p>
          <w:p w:rsidR="00FA2D52" w:rsidRDefault="00FA2D52">
            <w:pPr>
              <w:pStyle w:val="ConsPlusCell"/>
              <w:widowControl/>
              <w:spacing w:line="276" w:lineRule="auto"/>
              <w:ind w:left="110"/>
            </w:pPr>
            <w:r>
              <w:t>_____________________</w:t>
            </w:r>
          </w:p>
          <w:p w:rsidR="00FA2D52" w:rsidRDefault="00FA2D52">
            <w:pPr>
              <w:pStyle w:val="ConsPlusCell"/>
              <w:widowControl/>
              <w:spacing w:line="276" w:lineRule="auto"/>
              <w:ind w:left="110"/>
            </w:pPr>
            <w:r>
              <w:t>_____________________</w:t>
            </w:r>
          </w:p>
        </w:tc>
      </w:tr>
      <w:tr w:rsidR="00FA2D52" w:rsidTr="00FA2D52">
        <w:trPr>
          <w:gridAfter w:val="1"/>
          <w:wAfter w:w="20" w:type="dxa"/>
          <w:cantSplit/>
          <w:trHeight w:val="360"/>
        </w:trPr>
        <w:tc>
          <w:tcPr>
            <w:tcW w:w="620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Cell"/>
              <w:widowControl/>
              <w:spacing w:line="276" w:lineRule="auto"/>
              <w:ind w:left="110"/>
            </w:pPr>
            <w:r>
              <w:t>Состав учредителей (участников) субъекта малого предпринимательства (юридического лица)</w:t>
            </w:r>
          </w:p>
          <w:p w:rsidR="00FA2D52" w:rsidRDefault="00FA2D52">
            <w:pPr>
              <w:pStyle w:val="ConsPlusCell"/>
              <w:widowControl/>
              <w:spacing w:line="276" w:lineRule="auto"/>
              <w:ind w:left="110"/>
            </w:pPr>
            <w:r>
              <w:t>1.______________________________________________</w:t>
            </w:r>
          </w:p>
          <w:p w:rsidR="00FA2D52" w:rsidRDefault="00FA2D52">
            <w:pPr>
              <w:pStyle w:val="ConsPlusCell"/>
              <w:widowControl/>
              <w:spacing w:line="276" w:lineRule="auto"/>
              <w:ind w:left="110"/>
            </w:pPr>
            <w:r>
              <w:t>2.______________________________________________</w:t>
            </w:r>
          </w:p>
          <w:p w:rsidR="00FA2D52" w:rsidRDefault="00FA2D52">
            <w:pPr>
              <w:pStyle w:val="ConsPlusCell"/>
              <w:widowControl/>
              <w:spacing w:line="276" w:lineRule="auto"/>
              <w:ind w:left="110"/>
            </w:pPr>
            <w:r>
              <w:t>3.______________________________________________</w:t>
            </w:r>
          </w:p>
        </w:tc>
        <w:tc>
          <w:tcPr>
            <w:tcW w:w="3780" w:type="dxa"/>
            <w:tcBorders>
              <w:top w:val="single" w:sz="6" w:space="0" w:color="auto"/>
              <w:left w:val="single" w:sz="6" w:space="0" w:color="auto"/>
              <w:bottom w:val="single" w:sz="6" w:space="0" w:color="auto"/>
              <w:right w:val="single" w:sz="6" w:space="0" w:color="auto"/>
            </w:tcBorders>
          </w:tcPr>
          <w:p w:rsidR="00FA2D52" w:rsidRDefault="00FA2D52">
            <w:pPr>
              <w:pStyle w:val="ConsPlusCell"/>
              <w:widowControl/>
              <w:spacing w:line="276" w:lineRule="auto"/>
              <w:ind w:left="110"/>
            </w:pPr>
            <w:r>
              <w:t xml:space="preserve">Доля в уставном капитале, % </w:t>
            </w:r>
          </w:p>
          <w:p w:rsidR="00FA2D52" w:rsidRDefault="00FA2D52">
            <w:pPr>
              <w:pStyle w:val="ConsPlusCell"/>
              <w:widowControl/>
              <w:spacing w:line="276" w:lineRule="auto"/>
              <w:ind w:left="110"/>
            </w:pPr>
          </w:p>
          <w:p w:rsidR="00FA2D52" w:rsidRDefault="00FA2D52">
            <w:pPr>
              <w:pStyle w:val="ConsPlusCell"/>
              <w:widowControl/>
              <w:spacing w:line="276" w:lineRule="auto"/>
              <w:ind w:left="110"/>
            </w:pPr>
            <w:r>
              <w:t>______________________</w:t>
            </w:r>
          </w:p>
          <w:p w:rsidR="00FA2D52" w:rsidRDefault="00FA2D52">
            <w:pPr>
              <w:pStyle w:val="ConsPlusCell"/>
              <w:widowControl/>
              <w:spacing w:line="276" w:lineRule="auto"/>
              <w:ind w:left="110"/>
            </w:pPr>
            <w:r>
              <w:t xml:space="preserve">______________________ </w:t>
            </w:r>
          </w:p>
          <w:p w:rsidR="00FA2D52" w:rsidRDefault="00FA2D52">
            <w:pPr>
              <w:pStyle w:val="ConsPlusCell"/>
              <w:widowControl/>
              <w:spacing w:line="276" w:lineRule="auto"/>
              <w:ind w:left="110"/>
            </w:pPr>
            <w:r>
              <w:t>______________________</w:t>
            </w:r>
          </w:p>
        </w:tc>
      </w:tr>
      <w:tr w:rsidR="00FA2D52" w:rsidTr="00FA2D52">
        <w:trPr>
          <w:gridAfter w:val="1"/>
          <w:wAfter w:w="20" w:type="dxa"/>
          <w:cantSplit/>
          <w:trHeight w:val="360"/>
        </w:trPr>
        <w:tc>
          <w:tcPr>
            <w:tcW w:w="620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Cell"/>
              <w:widowControl/>
              <w:spacing w:line="276" w:lineRule="auto"/>
              <w:ind w:left="110"/>
            </w:pPr>
            <w:r>
              <w:t xml:space="preserve">Система налогообложения субъекта малого предпринимательства&lt;*&gt; </w:t>
            </w:r>
          </w:p>
        </w:tc>
        <w:tc>
          <w:tcPr>
            <w:tcW w:w="3780" w:type="dxa"/>
            <w:tcBorders>
              <w:top w:val="single" w:sz="6" w:space="0" w:color="auto"/>
              <w:left w:val="single" w:sz="6" w:space="0" w:color="auto"/>
              <w:bottom w:val="single" w:sz="6" w:space="0" w:color="auto"/>
              <w:right w:val="single" w:sz="6" w:space="0" w:color="auto"/>
            </w:tcBorders>
          </w:tcPr>
          <w:p w:rsidR="00FA2D52" w:rsidRDefault="00FA2D52">
            <w:pPr>
              <w:pStyle w:val="ConsPlusCell"/>
              <w:widowControl/>
              <w:spacing w:line="276" w:lineRule="auto"/>
              <w:ind w:left="110"/>
            </w:pPr>
          </w:p>
        </w:tc>
      </w:tr>
      <w:tr w:rsidR="00FA2D52" w:rsidTr="00FA2D52">
        <w:trPr>
          <w:gridAfter w:val="1"/>
          <w:wAfter w:w="20" w:type="dxa"/>
          <w:cantSplit/>
          <w:trHeight w:val="360"/>
        </w:trPr>
        <w:tc>
          <w:tcPr>
            <w:tcW w:w="620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Cell"/>
              <w:widowControl/>
              <w:spacing w:line="276" w:lineRule="auto"/>
              <w:ind w:left="110"/>
            </w:pPr>
            <w:r>
              <w:t>Наименование предпринимательского проекта</w:t>
            </w:r>
          </w:p>
        </w:tc>
        <w:tc>
          <w:tcPr>
            <w:tcW w:w="3780" w:type="dxa"/>
            <w:tcBorders>
              <w:top w:val="single" w:sz="6" w:space="0" w:color="auto"/>
              <w:left w:val="single" w:sz="6" w:space="0" w:color="auto"/>
              <w:bottom w:val="single" w:sz="6" w:space="0" w:color="auto"/>
              <w:right w:val="single" w:sz="6" w:space="0" w:color="auto"/>
            </w:tcBorders>
          </w:tcPr>
          <w:p w:rsidR="00FA2D52" w:rsidRDefault="00FA2D52">
            <w:pPr>
              <w:pStyle w:val="ConsPlusCell"/>
              <w:widowControl/>
              <w:spacing w:line="276" w:lineRule="auto"/>
              <w:ind w:left="110"/>
            </w:pPr>
          </w:p>
        </w:tc>
      </w:tr>
      <w:tr w:rsidR="00FA2D52" w:rsidTr="00FA2D52">
        <w:trPr>
          <w:gridAfter w:val="1"/>
          <w:wAfter w:w="20" w:type="dxa"/>
          <w:cantSplit/>
          <w:trHeight w:val="360"/>
        </w:trPr>
        <w:tc>
          <w:tcPr>
            <w:tcW w:w="620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Cell"/>
              <w:widowControl/>
              <w:spacing w:line="276" w:lineRule="auto"/>
              <w:ind w:left="110"/>
            </w:pPr>
            <w:r>
              <w:t xml:space="preserve">Размер субсидии, руб.                        </w:t>
            </w:r>
          </w:p>
        </w:tc>
        <w:tc>
          <w:tcPr>
            <w:tcW w:w="3780" w:type="dxa"/>
            <w:tcBorders>
              <w:top w:val="single" w:sz="6" w:space="0" w:color="auto"/>
              <w:left w:val="single" w:sz="6" w:space="0" w:color="auto"/>
              <w:bottom w:val="single" w:sz="6" w:space="0" w:color="auto"/>
              <w:right w:val="single" w:sz="6" w:space="0" w:color="auto"/>
            </w:tcBorders>
          </w:tcPr>
          <w:p w:rsidR="00FA2D52" w:rsidRDefault="00FA2D52">
            <w:pPr>
              <w:pStyle w:val="ConsPlusCell"/>
              <w:widowControl/>
              <w:spacing w:line="276" w:lineRule="auto"/>
              <w:ind w:left="110"/>
            </w:pPr>
          </w:p>
        </w:tc>
      </w:tr>
      <w:tr w:rsidR="00FA2D52" w:rsidTr="00FA2D52">
        <w:trPr>
          <w:cantSplit/>
          <w:trHeight w:val="360"/>
        </w:trPr>
        <w:tc>
          <w:tcPr>
            <w:tcW w:w="620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Cell"/>
              <w:widowControl/>
              <w:spacing w:line="276" w:lineRule="auto"/>
              <w:ind w:left="110"/>
            </w:pPr>
            <w:r>
              <w:t>Отнесение к приоритетным целевым группам:</w:t>
            </w:r>
          </w:p>
          <w:p w:rsidR="00FA2D52" w:rsidRDefault="00FA2D52" w:rsidP="00FA2D52">
            <w:pPr>
              <w:pStyle w:val="ConsPlusCell"/>
              <w:widowControl/>
              <w:numPr>
                <w:ilvl w:val="0"/>
                <w:numId w:val="44"/>
              </w:numPr>
              <w:spacing w:line="276" w:lineRule="auto"/>
            </w:pPr>
            <w:r>
              <w:t>Бывшие безработные</w:t>
            </w:r>
          </w:p>
          <w:p w:rsidR="00FA2D52" w:rsidRDefault="00FA2D52" w:rsidP="00FA2D52">
            <w:pPr>
              <w:pStyle w:val="ConsPlusCell"/>
              <w:widowControl/>
              <w:numPr>
                <w:ilvl w:val="0"/>
                <w:numId w:val="44"/>
              </w:numPr>
              <w:spacing w:line="276" w:lineRule="auto"/>
            </w:pPr>
            <w:r>
              <w:t>Военнослужащие, уволенные в запас</w:t>
            </w:r>
          </w:p>
          <w:p w:rsidR="00FA2D52" w:rsidRDefault="00FA2D52" w:rsidP="00FA2D52">
            <w:pPr>
              <w:pStyle w:val="ConsPlusCell"/>
              <w:widowControl/>
              <w:numPr>
                <w:ilvl w:val="0"/>
                <w:numId w:val="44"/>
              </w:numPr>
              <w:spacing w:line="276" w:lineRule="auto"/>
            </w:pPr>
            <w:r>
              <w:t>Субъекты молодежного предпринимательства</w:t>
            </w:r>
          </w:p>
          <w:p w:rsidR="00FA2D52" w:rsidRDefault="00FA2D52">
            <w:pPr>
              <w:pStyle w:val="ConsPlusCell"/>
              <w:widowControl/>
              <w:spacing w:line="276" w:lineRule="auto"/>
              <w:ind w:left="110"/>
              <w:jc w:val="both"/>
            </w:pPr>
            <w:r>
              <w:t>4.  Женщины, имеющие детей в возрасте до 18 лет</w:t>
            </w:r>
          </w:p>
        </w:tc>
        <w:tc>
          <w:tcPr>
            <w:tcW w:w="3800" w:type="dxa"/>
            <w:gridSpan w:val="2"/>
            <w:tcBorders>
              <w:top w:val="single" w:sz="6" w:space="0" w:color="auto"/>
              <w:left w:val="single" w:sz="6" w:space="0" w:color="auto"/>
              <w:bottom w:val="single" w:sz="6" w:space="0" w:color="auto"/>
              <w:right w:val="single" w:sz="6" w:space="0" w:color="auto"/>
            </w:tcBorders>
          </w:tcPr>
          <w:p w:rsidR="00FA2D52" w:rsidRDefault="00FA2D52">
            <w:pPr>
              <w:pStyle w:val="ConsPlusCell"/>
              <w:widowControl/>
              <w:spacing w:line="276" w:lineRule="auto"/>
              <w:ind w:left="110"/>
            </w:pPr>
            <w:r>
              <w:t>Нужное отметить</w:t>
            </w:r>
          </w:p>
          <w:p w:rsidR="00FA2D52" w:rsidRDefault="00FA2D52">
            <w:pPr>
              <w:pStyle w:val="ConsPlusCell"/>
              <w:widowControl/>
              <w:spacing w:line="276" w:lineRule="auto"/>
              <w:ind w:left="110"/>
            </w:pPr>
            <w:r>
              <w:t>_____________________</w:t>
            </w:r>
          </w:p>
          <w:p w:rsidR="00FA2D52" w:rsidRDefault="00FA2D52">
            <w:pPr>
              <w:pStyle w:val="ConsPlusCell"/>
              <w:widowControl/>
              <w:spacing w:line="276" w:lineRule="auto"/>
              <w:ind w:left="110"/>
            </w:pPr>
            <w:r>
              <w:t>_____________________</w:t>
            </w:r>
          </w:p>
          <w:p w:rsidR="00FA2D52" w:rsidRDefault="00FA2D52">
            <w:pPr>
              <w:pStyle w:val="ConsPlusCell"/>
              <w:widowControl/>
              <w:spacing w:line="276" w:lineRule="auto"/>
              <w:ind w:left="110"/>
            </w:pPr>
            <w:r>
              <w:t>_____________________</w:t>
            </w:r>
          </w:p>
          <w:p w:rsidR="00FA2D52" w:rsidRDefault="00FA2D52">
            <w:pPr>
              <w:pStyle w:val="ConsPlusCell"/>
              <w:widowControl/>
              <w:spacing w:line="276" w:lineRule="auto"/>
              <w:ind w:left="110"/>
            </w:pPr>
            <w:r>
              <w:t>_____________________</w:t>
            </w:r>
          </w:p>
          <w:p w:rsidR="00FA2D52" w:rsidRDefault="00FA2D52">
            <w:pPr>
              <w:pStyle w:val="ConsPlusCell"/>
              <w:widowControl/>
              <w:spacing w:line="276" w:lineRule="auto"/>
              <w:ind w:left="110"/>
            </w:pPr>
          </w:p>
        </w:tc>
      </w:tr>
    </w:tbl>
    <w:p w:rsidR="00FA2D52" w:rsidRDefault="00FA2D52" w:rsidP="00FA2D52">
      <w:pPr>
        <w:jc w:val="center"/>
        <w:rPr>
          <w:b/>
        </w:rPr>
      </w:pPr>
    </w:p>
    <w:p w:rsidR="00FA2D52" w:rsidRDefault="00FA2D52" w:rsidP="00FA2D52">
      <w:pPr>
        <w:pStyle w:val="1"/>
        <w:rPr>
          <w:sz w:val="24"/>
          <w:szCs w:val="24"/>
        </w:rPr>
      </w:pPr>
      <w:r>
        <w:rPr>
          <w:sz w:val="24"/>
          <w:szCs w:val="24"/>
        </w:rPr>
        <w:t>Виды поддержки полученной в предыдущем году</w:t>
      </w:r>
    </w:p>
    <w:p w:rsidR="00FA2D52" w:rsidRDefault="00FA2D52" w:rsidP="00FA2D52">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6294"/>
        <w:gridCol w:w="2707"/>
      </w:tblGrid>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 </w:t>
            </w:r>
            <w:proofErr w:type="gramStart"/>
            <w:r>
              <w:t>п</w:t>
            </w:r>
            <w:proofErr w:type="gramEnd"/>
            <w:r>
              <w:t>/п</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Виды полученной государственной (муниципальной) поддержки</w:t>
            </w:r>
          </w:p>
        </w:tc>
        <w:tc>
          <w:tcPr>
            <w:tcW w:w="27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Размер оказанной поддержки по мероприятиям (тыс. рублей)</w:t>
            </w: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1</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b/>
              </w:rPr>
            </w:pPr>
            <w:r>
              <w:rPr>
                <w:rFonts w:ascii="Times New Roman" w:hAnsi="Times New Roman"/>
                <w:b/>
              </w:rPr>
              <w:t>Поддержка, полученная  в рамках программ развития (поддержки) малого и среднего предпринимательства</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1.1</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Гранты на создание малой инновационной компании</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lastRenderedPageBreak/>
              <w:t>1.2</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Грант начинающему малому предприятию</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1.3</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proofErr w:type="spellStart"/>
            <w:r>
              <w:rPr>
                <w:rFonts w:ascii="Times New Roman" w:hAnsi="Times New Roman"/>
              </w:rPr>
              <w:t>Микрофинансовый</w:t>
            </w:r>
            <w:proofErr w:type="spellEnd"/>
            <w:r>
              <w:rPr>
                <w:rFonts w:ascii="Times New Roman" w:hAnsi="Times New Roman"/>
              </w:rPr>
              <w:t xml:space="preserve"> </w:t>
            </w:r>
            <w:proofErr w:type="spellStart"/>
            <w:r>
              <w:rPr>
                <w:rFonts w:ascii="Times New Roman" w:hAnsi="Times New Roman"/>
              </w:rPr>
              <w:t>займ</w:t>
            </w:r>
            <w:proofErr w:type="spellEnd"/>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1.4</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Поручительство гарантийного фонда</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1.5</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 xml:space="preserve">Размещение в </w:t>
            </w:r>
            <w:proofErr w:type="gramStart"/>
            <w:r>
              <w:rPr>
                <w:rFonts w:ascii="Times New Roman" w:hAnsi="Times New Roman"/>
              </w:rPr>
              <w:t>Бизнес-инкубаторе</w:t>
            </w:r>
            <w:proofErr w:type="gramEnd"/>
            <w:r>
              <w:rPr>
                <w:rFonts w:ascii="Times New Roman" w:hAnsi="Times New Roman"/>
              </w:rPr>
              <w:t xml:space="preserve"> или Технопарке (с указанием площади помещений, предоставленных в аренду, в кв. метрах)</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2</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b/>
              </w:rPr>
            </w:pPr>
            <w:r>
              <w:rPr>
                <w:rFonts w:ascii="Times New Roman" w:hAnsi="Times New Roman"/>
                <w:b/>
              </w:rPr>
              <w:t>Поддержка, полученная в рамках программ содействия занятости населения</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2.1</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Выплата безработным гражданам, открывающим собственное дело (из расчета 58,8 тыс. рублей на одного безработного гражданина)</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3</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b/>
              </w:rPr>
            </w:pPr>
            <w:r>
              <w:rPr>
                <w:rFonts w:ascii="Times New Roman" w:hAnsi="Times New Roman"/>
                <w:b/>
              </w:rPr>
              <w:t>Поддержка, полученная в рамках программ развития сельского хозяйства</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3.1</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Субсидии гражданам, ведущим личное подсобное хозяйство, по кредитным договорам, заключенным:</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2 лет</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5 лет (на приобретение сельскохозяйственной техники и т.п.)</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 срок до 5 лет (туризм)</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5 лет (на приобретение машин и других устройств, утвержденных Минсельхозом России)</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3.2</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Субсидии крестьянским (фермерским) хозяйствам и индивидуальным предпринимателям по кредитным договорам, заключенным:</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2 лет</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5 лет</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8 лет</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3.3</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Субсидии на поддержку отдельных отраслей сельского хозяйства</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4</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b/>
              </w:rPr>
            </w:pPr>
            <w:r>
              <w:rPr>
                <w:rFonts w:ascii="Times New Roman" w:hAnsi="Times New Roman"/>
                <w:b/>
              </w:rPr>
              <w:t>Поддержка, полученная в рамках программ развития науки и технологий</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4.1</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Программа «СТАРТ»</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4.2</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Программа «УМНИК»</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4.3</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Программа «Энергосбережение»</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4.4</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Программа «ФАРМА»</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4.5</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Программа «СОФТ»</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4.6</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Программа «ЭКСПОРТ»</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4.7</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НИОКР по приоритетным направлениям развития науки и техники, направленным на реализацию антикризисной программы Правительства Российской Федерации</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4.8</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НИОКР по практическому применению разработок, выполняемых в научно-образовательных центрах</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r w:rsidR="00FA2D52" w:rsidTr="00FA2D52">
        <w:tc>
          <w:tcPr>
            <w:tcW w:w="1107"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4.9</w:t>
            </w:r>
          </w:p>
        </w:tc>
        <w:tc>
          <w:tcPr>
            <w:tcW w:w="6294" w:type="dxa"/>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Выполнение НИОКР малыми инновационными компаниями в рамках международных программ ЕС</w:t>
            </w:r>
          </w:p>
        </w:tc>
        <w:tc>
          <w:tcPr>
            <w:tcW w:w="2707"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bl>
    <w:p w:rsidR="00FA2D52" w:rsidRDefault="00FA2D52" w:rsidP="00FA2D52">
      <w:pPr>
        <w:jc w:val="center"/>
      </w:pPr>
    </w:p>
    <w:p w:rsidR="00FA2D52" w:rsidRDefault="00FA2D52" w:rsidP="00FA2D52">
      <w:pPr>
        <w:jc w:val="center"/>
        <w:rPr>
          <w:b/>
        </w:rPr>
      </w:pPr>
      <w:r>
        <w:rPr>
          <w:b/>
        </w:rPr>
        <w:t>Экономические показатели</w:t>
      </w:r>
    </w:p>
    <w:p w:rsidR="00FA2D52" w:rsidRDefault="00FA2D52" w:rsidP="00FA2D52"/>
    <w:tbl>
      <w:tblPr>
        <w:tblW w:w="1000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81"/>
        <w:gridCol w:w="1441"/>
        <w:gridCol w:w="1381"/>
        <w:gridCol w:w="1201"/>
        <w:gridCol w:w="1301"/>
      </w:tblGrid>
      <w:tr w:rsidR="00FA2D52" w:rsidTr="00FA2D52">
        <w:trPr>
          <w:trHeight w:val="540"/>
        </w:trPr>
        <w:tc>
          <w:tcPr>
            <w:tcW w:w="4680" w:type="dxa"/>
            <w:vMerge w:val="restar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      Наименование показателя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 Единица </w:t>
            </w:r>
            <w:r>
              <w:br/>
              <w:t>измерения</w:t>
            </w:r>
          </w:p>
        </w:tc>
        <w:tc>
          <w:tcPr>
            <w:tcW w:w="13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ind w:right="-15"/>
            </w:pPr>
            <w:r>
              <w:t xml:space="preserve">Год, </w:t>
            </w:r>
            <w:proofErr w:type="gramStart"/>
            <w:r>
              <w:t>пред</w:t>
            </w:r>
            <w:proofErr w:type="gramEnd"/>
            <w:r>
              <w:t xml:space="preserve"> шествующий текущему</w:t>
            </w:r>
            <w:r>
              <w:br/>
              <w:t xml:space="preserve">году (факт)  </w:t>
            </w:r>
          </w:p>
        </w:tc>
        <w:tc>
          <w:tcPr>
            <w:tcW w:w="120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Текущий год</w:t>
            </w:r>
          </w:p>
        </w:tc>
        <w:tc>
          <w:tcPr>
            <w:tcW w:w="130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Плановые показатели на последующий год</w:t>
            </w:r>
          </w:p>
        </w:tc>
      </w:tr>
      <w:tr w:rsidR="00FA2D52" w:rsidTr="00FA2D52">
        <w:tc>
          <w:tcPr>
            <w:tcW w:w="4680" w:type="dxa"/>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1440" w:type="dxa"/>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13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20__ год</w:t>
            </w:r>
          </w:p>
        </w:tc>
        <w:tc>
          <w:tcPr>
            <w:tcW w:w="120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20__ год</w:t>
            </w:r>
          </w:p>
        </w:tc>
        <w:tc>
          <w:tcPr>
            <w:tcW w:w="130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20__ год</w:t>
            </w:r>
          </w:p>
        </w:tc>
      </w:tr>
      <w:tr w:rsidR="00FA2D52" w:rsidTr="00FA2D52">
        <w:trPr>
          <w:trHeight w:val="360"/>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Выручка от реализации продукции (товаров, работ, услуг) &lt;**&gt;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540"/>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Объем налоговых платежей, уплаченных</w:t>
            </w:r>
            <w:r>
              <w:br/>
              <w:t>в бюджеты  всех  уровней  и  бюджеты</w:t>
            </w:r>
            <w:r>
              <w:br/>
              <w:t xml:space="preserve">государственных внебюджетных фондов </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356"/>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в том числе:           </w:t>
            </w:r>
          </w:p>
        </w:tc>
        <w:tc>
          <w:tcPr>
            <w:tcW w:w="1440" w:type="dxa"/>
            <w:tcBorders>
              <w:top w:val="single" w:sz="4" w:space="0" w:color="auto"/>
              <w:left w:val="single" w:sz="4" w:space="0" w:color="auto"/>
              <w:bottom w:val="single" w:sz="4" w:space="0" w:color="auto"/>
              <w:right w:val="single" w:sz="4" w:space="0" w:color="auto"/>
            </w:tcBorders>
            <w:vAlign w:val="center"/>
          </w:tcPr>
          <w:p w:rsidR="00FA2D52" w:rsidRDefault="00FA2D52">
            <w:pPr>
              <w:spacing w:line="276" w:lineRule="auto"/>
              <w:jc w:val="center"/>
            </w:pP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540"/>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по  упрощенной  системе</w:t>
            </w:r>
            <w:r>
              <w:br/>
              <w:t xml:space="preserve">налогообложения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281"/>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единый налог на вмененный доход</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279"/>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стоимость патента</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257"/>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налог  на  доходы физических лиц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229"/>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налог на имущество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231"/>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налог на прибыль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371"/>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земельный налог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355"/>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транспортный налог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367"/>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налог  на   добавленную стоимость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351"/>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взносы  в  Пенсионный Фонд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540"/>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взносы  в Фонд обязательного медицинского страхования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333"/>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взносы в Фонд социального страхования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306"/>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иные налоги (взносы)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540"/>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Отгружено товаров  собственного производства (выполнено работ  и  услуг собственными силами) </w:t>
            </w:r>
            <w:hyperlink r:id="rId23" w:anchor="Par478" w:history="1">
              <w:r>
                <w:rPr>
                  <w:rStyle w:val="af5"/>
                  <w:color w:val="000000"/>
                </w:rPr>
                <w:t>&lt;***&gt;</w:t>
              </w:r>
            </w:hyperlink>
          </w:p>
        </w:tc>
        <w:tc>
          <w:tcPr>
            <w:tcW w:w="1440" w:type="dxa"/>
            <w:tcBorders>
              <w:top w:val="single" w:sz="4" w:space="0" w:color="auto"/>
              <w:left w:val="single" w:sz="4" w:space="0" w:color="auto"/>
              <w:bottom w:val="single" w:sz="4" w:space="0" w:color="auto"/>
              <w:right w:val="single" w:sz="4" w:space="0" w:color="auto"/>
            </w:tcBorders>
            <w:vAlign w:val="center"/>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540"/>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География поставок (количество субъектов РФ, в которые  осуществляются  поставки  товаров,  работ,  услуг) </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2D52" w:rsidRDefault="00FA2D52">
            <w:pPr>
              <w:spacing w:line="276" w:lineRule="auto"/>
              <w:jc w:val="center"/>
            </w:pPr>
            <w:r>
              <w:t>ед.</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540"/>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Номенклатура   производимой   продукции</w:t>
            </w:r>
            <w:r>
              <w:br/>
              <w:t xml:space="preserve">(работ, услуг) </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2D52" w:rsidRDefault="00FA2D52">
            <w:pPr>
              <w:spacing w:line="276" w:lineRule="auto"/>
              <w:jc w:val="center"/>
            </w:pPr>
            <w:r>
              <w:t>ед.</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540"/>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pStyle w:val="ConsPlusCell"/>
              <w:widowControl/>
              <w:spacing w:line="276" w:lineRule="auto"/>
              <w:ind w:left="110"/>
            </w:pPr>
            <w:r>
              <w:t>Инвестиции в основной капитал, всего</w:t>
            </w:r>
            <w:hyperlink r:id="rId24" w:anchor="Par478" w:history="1">
              <w:r>
                <w:rPr>
                  <w:rStyle w:val="af5"/>
                  <w:color w:val="000000"/>
                </w:rPr>
                <w:t>&lt;****&gt;</w:t>
              </w:r>
            </w:hyperlink>
            <w: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540"/>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pStyle w:val="ConsPlusCell"/>
              <w:widowControl/>
              <w:spacing w:line="276" w:lineRule="auto"/>
              <w:ind w:left="110"/>
            </w:pPr>
            <w:r>
              <w:t xml:space="preserve">привлеченные  заемные (кредитные) средства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540"/>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pStyle w:val="ConsPlusCell"/>
              <w:widowControl/>
              <w:spacing w:line="276" w:lineRule="auto"/>
              <w:ind w:left="110"/>
            </w:pPr>
            <w:r>
              <w:t xml:space="preserve">из них: привлечено в  рамках  программ государственной поддержки              </w:t>
            </w:r>
          </w:p>
        </w:tc>
        <w:tc>
          <w:tcPr>
            <w:tcW w:w="144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360"/>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Среднесписочная  численность работников (без внешних совместителей)   </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2D52" w:rsidRDefault="00FA2D52">
            <w:pPr>
              <w:spacing w:line="276" w:lineRule="auto"/>
              <w:jc w:val="center"/>
            </w:pPr>
            <w:r>
              <w:t>человек</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r w:rsidR="00FA2D52" w:rsidTr="00FA2D52">
        <w:trPr>
          <w:trHeight w:val="360"/>
        </w:trPr>
        <w:tc>
          <w:tcPr>
            <w:tcW w:w="468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pPr>
            <w:r>
              <w:t xml:space="preserve">Среднемесячная  начисленная  заработная </w:t>
            </w:r>
            <w:r>
              <w:lastRenderedPageBreak/>
              <w:t xml:space="preserve">плата  работников    </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2D52" w:rsidRDefault="00FA2D52">
            <w:pPr>
              <w:spacing w:line="276" w:lineRule="auto"/>
              <w:jc w:val="center"/>
            </w:pPr>
            <w:r>
              <w:lastRenderedPageBreak/>
              <w:t>руб.</w:t>
            </w:r>
          </w:p>
        </w:tc>
        <w:tc>
          <w:tcPr>
            <w:tcW w:w="138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pPr>
          </w:p>
        </w:tc>
      </w:tr>
    </w:tbl>
    <w:p w:rsidR="00FA2D52" w:rsidRDefault="00FA2D52" w:rsidP="00FA2D52"/>
    <w:p w:rsidR="00FA2D52" w:rsidRDefault="00FA2D52" w:rsidP="00FA2D52">
      <w:pPr>
        <w:ind w:firstLine="180"/>
      </w:pPr>
      <w:r>
        <w:t xml:space="preserve"> &lt;*&gt; При применении нескольких систем налогообложения указать виды экономической деятельности по каждой из систем налогообложения.</w:t>
      </w:r>
    </w:p>
    <w:p w:rsidR="00FA2D52" w:rsidRDefault="00FA2D52" w:rsidP="00FA2D52">
      <w:pPr>
        <w:pStyle w:val="a6"/>
        <w:ind w:firstLine="181"/>
      </w:pPr>
      <w:r>
        <w:t xml:space="preserve"> </w:t>
      </w:r>
      <w:proofErr w:type="gramStart"/>
      <w:r>
        <w:t xml:space="preserve">&lt;**&gt; </w:t>
      </w:r>
      <w:r>
        <w:rPr>
          <w:bCs/>
        </w:rPr>
        <w:t>Выручка от</w:t>
      </w:r>
      <w:r>
        <w:t xml:space="preserve">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roofErr w:type="gramEnd"/>
    </w:p>
    <w:p w:rsidR="00FA2D52" w:rsidRDefault="00FA2D52" w:rsidP="00FA2D52">
      <w:pPr>
        <w:jc w:val="both"/>
        <w:rPr>
          <w:rStyle w:val="110"/>
        </w:rPr>
      </w:pPr>
      <w:r>
        <w:t xml:space="preserve">    &lt;***&gt; </w:t>
      </w:r>
      <w:r>
        <w:rPr>
          <w:rStyle w:val="110"/>
        </w:rPr>
        <w:t>Отгружено товаров собственного производства, выполнено работ, оказано услуг собственными силами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rsidR="00FA2D52" w:rsidRDefault="00FA2D52" w:rsidP="00FA2D52">
      <w:pPr>
        <w:jc w:val="both"/>
      </w:pPr>
      <w:r>
        <w:t xml:space="preserve">    &lt;****&gt;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FA2D52" w:rsidRDefault="00FA2D52" w:rsidP="00FA2D52">
      <w:pPr>
        <w:tabs>
          <w:tab w:val="left" w:pos="6379"/>
        </w:tabs>
        <w:spacing w:before="120"/>
        <w:ind w:firstLine="300"/>
        <w:jc w:val="both"/>
        <w:rPr>
          <w:b/>
        </w:rPr>
      </w:pPr>
      <w:r>
        <w:rPr>
          <w:b/>
        </w:rPr>
        <w:t>Заполнению подлежат все строки, в случае отсутствия информации ставится прочерк.</w:t>
      </w:r>
    </w:p>
    <w:p w:rsidR="00FA2D52" w:rsidRDefault="00FA2D52" w:rsidP="00FA2D52">
      <w:pPr>
        <w:autoSpaceDE w:val="0"/>
        <w:autoSpaceDN w:val="0"/>
        <w:adjustRightInd w:val="0"/>
        <w:ind w:firstLine="540"/>
        <w:jc w:val="both"/>
      </w:pPr>
    </w:p>
    <w:p w:rsidR="00FA2D52" w:rsidRDefault="00FA2D52" w:rsidP="00FA2D52">
      <w:pPr>
        <w:pStyle w:val="ConsPlusNonformat"/>
        <w:widowControl/>
        <w:rPr>
          <w:rFonts w:ascii="Times New Roman" w:hAnsi="Times New Roman" w:cs="Times New Roman"/>
          <w:sz w:val="24"/>
          <w:szCs w:val="24"/>
        </w:rPr>
      </w:pPr>
    </w:p>
    <w:p w:rsidR="00FA2D52" w:rsidRDefault="00FA2D52" w:rsidP="00FA2D52">
      <w:pPr>
        <w:pStyle w:val="ConsPlusNonformat"/>
        <w:widowControl/>
        <w:rPr>
          <w:rFonts w:ascii="Times New Roman" w:hAnsi="Times New Roman" w:cs="Times New Roman"/>
          <w:sz w:val="24"/>
          <w:szCs w:val="24"/>
        </w:rPr>
      </w:pPr>
    </w:p>
    <w:p w:rsidR="00FA2D52" w:rsidRDefault="00FA2D52" w:rsidP="00FA2D52">
      <w:pPr>
        <w:pStyle w:val="ConsPlusNonformat"/>
        <w:widowControl/>
        <w:rPr>
          <w:rFonts w:ascii="Times New Roman" w:hAnsi="Times New Roman" w:cs="Times New Roman"/>
          <w:sz w:val="24"/>
          <w:szCs w:val="24"/>
        </w:rPr>
      </w:pPr>
    </w:p>
    <w:p w:rsidR="00FA2D52" w:rsidRDefault="00FA2D52" w:rsidP="00FA2D52">
      <w:pPr>
        <w:pStyle w:val="ConsPlusNonformat"/>
        <w:widowControl/>
        <w:rPr>
          <w:rFonts w:ascii="Times New Roman" w:hAnsi="Times New Roman" w:cs="Times New Roman"/>
          <w:sz w:val="24"/>
          <w:szCs w:val="24"/>
        </w:rPr>
      </w:pPr>
    </w:p>
    <w:p w:rsidR="00FA2D52" w:rsidRDefault="00FA2D52" w:rsidP="00FA2D52">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организации (должность)  _______________     ___________________</w:t>
      </w:r>
    </w:p>
    <w:p w:rsidR="00FA2D52" w:rsidRDefault="00FA2D52" w:rsidP="00FA2D5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(Ф.И.О. полностью)</w:t>
      </w:r>
    </w:p>
    <w:p w:rsidR="00FA2D52" w:rsidRDefault="00FA2D52" w:rsidP="00FA2D52">
      <w:r>
        <w:t>М.П.</w:t>
      </w:r>
    </w:p>
    <w:p w:rsidR="00FA2D52" w:rsidRDefault="00FA2D52" w:rsidP="00FA2D52"/>
    <w:p w:rsidR="00FA2D52" w:rsidRDefault="00FA2D52" w:rsidP="00FA2D52">
      <w:r>
        <w:t>«____» ____________ 20__ года</w:t>
      </w:r>
    </w:p>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субсидии </w:t>
      </w:r>
      <w:proofErr w:type="gramStart"/>
      <w:r>
        <w:rPr>
          <w:rFonts w:ascii="Times New Roman" w:hAnsi="Times New Roman" w:cs="Times New Roman"/>
          <w:sz w:val="24"/>
          <w:szCs w:val="24"/>
        </w:rPr>
        <w:t>на</w:t>
      </w:r>
      <w:proofErr w:type="gramEnd"/>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оказание муниципальной  поддержки</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в виде грантов – субсидии начинающим</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малым предприятиям, на создание </w:t>
      </w:r>
      <w:proofErr w:type="gramStart"/>
      <w:r>
        <w:rPr>
          <w:rFonts w:ascii="Times New Roman" w:hAnsi="Times New Roman" w:cs="Times New Roman"/>
          <w:sz w:val="24"/>
          <w:szCs w:val="24"/>
        </w:rPr>
        <w:t>собственного</w:t>
      </w:r>
      <w:proofErr w:type="gramEnd"/>
    </w:p>
    <w:p w:rsidR="00FA2D52" w:rsidRDefault="00FA2D52" w:rsidP="00FA2D52">
      <w:pPr>
        <w:pStyle w:val="ConsPlusTitle"/>
        <w:ind w:left="5100"/>
        <w:jc w:val="center"/>
        <w:outlineLvl w:val="0"/>
        <w:rPr>
          <w:rFonts w:ascii="Times New Roman" w:hAnsi="Times New Roman" w:cs="Times New Roman"/>
          <w:b w:val="0"/>
          <w:sz w:val="24"/>
          <w:szCs w:val="24"/>
        </w:rPr>
      </w:pPr>
      <w:r>
        <w:rPr>
          <w:rFonts w:ascii="Times New Roman" w:hAnsi="Times New Roman" w:cs="Times New Roman"/>
          <w:b w:val="0"/>
          <w:sz w:val="24"/>
          <w:szCs w:val="24"/>
        </w:rPr>
        <w:t>дела в целях возмещения части затрат, связанных</w:t>
      </w:r>
    </w:p>
    <w:p w:rsidR="00FA2D52" w:rsidRDefault="00FA2D52" w:rsidP="00FA2D52">
      <w:pPr>
        <w:pStyle w:val="ConsPlusTitle"/>
        <w:ind w:left="5100"/>
        <w:jc w:val="center"/>
        <w:outlineLvl w:val="0"/>
        <w:rPr>
          <w:rFonts w:ascii="Times New Roman" w:hAnsi="Times New Roman" w:cs="Times New Roman"/>
          <w:b w:val="0"/>
          <w:sz w:val="24"/>
          <w:szCs w:val="24"/>
        </w:rPr>
      </w:pPr>
      <w:r>
        <w:rPr>
          <w:rFonts w:ascii="Times New Roman" w:hAnsi="Times New Roman" w:cs="Times New Roman"/>
          <w:b w:val="0"/>
          <w:sz w:val="24"/>
          <w:szCs w:val="24"/>
        </w:rPr>
        <w:t>с началом предпринимательской деятельности</w:t>
      </w:r>
    </w:p>
    <w:p w:rsidR="00FA2D52" w:rsidRDefault="00FA2D52" w:rsidP="00FA2D52">
      <w:pPr>
        <w:pStyle w:val="ConsPlusNormal"/>
        <w:ind w:firstLine="0"/>
        <w:jc w:val="center"/>
        <w:outlineLvl w:val="1"/>
        <w:rPr>
          <w:rFonts w:ascii="Times New Roman" w:hAnsi="Times New Roman" w:cs="Times New Roman"/>
          <w:sz w:val="24"/>
          <w:szCs w:val="24"/>
        </w:rPr>
      </w:pPr>
    </w:p>
    <w:p w:rsidR="00FA2D52" w:rsidRDefault="00FA2D52" w:rsidP="00FA2D52">
      <w:pPr>
        <w:pStyle w:val="ConsPlusNormal"/>
        <w:ind w:firstLine="0"/>
        <w:jc w:val="center"/>
        <w:outlineLvl w:val="1"/>
        <w:rPr>
          <w:rFonts w:ascii="Times New Roman" w:hAnsi="Times New Roman" w:cs="Times New Roman"/>
          <w:sz w:val="24"/>
          <w:szCs w:val="24"/>
        </w:rPr>
      </w:pPr>
    </w:p>
    <w:p w:rsidR="00FA2D52" w:rsidRDefault="00FA2D52" w:rsidP="00FA2D52">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БИЗНЕС-ПЛАН </w:t>
      </w:r>
    </w:p>
    <w:p w:rsidR="00FA2D52" w:rsidRDefault="00FA2D52" w:rsidP="00FA2D52">
      <w:pPr>
        <w:pStyle w:val="ConsPlusNormal"/>
        <w:ind w:firstLine="540"/>
        <w:jc w:val="both"/>
        <w:outlineLvl w:val="1"/>
        <w:rPr>
          <w:rFonts w:ascii="Times New Roman" w:hAnsi="Times New Roman" w:cs="Times New Roman"/>
          <w:sz w:val="24"/>
          <w:szCs w:val="24"/>
        </w:rPr>
      </w:pPr>
    </w:p>
    <w:p w:rsidR="00FA2D52" w:rsidRDefault="00FA2D52" w:rsidP="00FA2D5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Структура бизнес-плана:</w:t>
      </w:r>
    </w:p>
    <w:p w:rsidR="00FA2D52" w:rsidRDefault="00FA2D52" w:rsidP="00FA2D5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общее </w:t>
      </w:r>
      <w:hyperlink r:id="rId25" w:history="1">
        <w:r>
          <w:rPr>
            <w:rStyle w:val="af5"/>
            <w:color w:val="000000"/>
            <w:sz w:val="24"/>
            <w:szCs w:val="24"/>
          </w:rPr>
          <w:t>описание проекта</w:t>
        </w:r>
      </w:hyperlink>
      <w:r>
        <w:rPr>
          <w:rFonts w:ascii="Times New Roman" w:hAnsi="Times New Roman" w:cs="Times New Roman"/>
          <w:sz w:val="24"/>
          <w:szCs w:val="24"/>
        </w:rPr>
        <w:t>;</w:t>
      </w:r>
    </w:p>
    <w:p w:rsidR="00FA2D52" w:rsidRDefault="00FA2D52" w:rsidP="00FA2D5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общее </w:t>
      </w:r>
      <w:hyperlink r:id="rId26" w:history="1">
        <w:r>
          <w:rPr>
            <w:rStyle w:val="af5"/>
            <w:color w:val="000000"/>
            <w:sz w:val="24"/>
            <w:szCs w:val="24"/>
          </w:rPr>
          <w:t>описание предприятия</w:t>
        </w:r>
      </w:hyperlink>
      <w:r>
        <w:rPr>
          <w:rFonts w:ascii="Times New Roman" w:hAnsi="Times New Roman" w:cs="Times New Roman"/>
          <w:sz w:val="24"/>
          <w:szCs w:val="24"/>
        </w:rPr>
        <w:t>;</w:t>
      </w:r>
    </w:p>
    <w:p w:rsidR="00FA2D52" w:rsidRDefault="00FA2D52" w:rsidP="00FA2D5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w:t>
      </w:r>
      <w:hyperlink r:id="rId27" w:history="1">
        <w:r>
          <w:rPr>
            <w:rStyle w:val="af5"/>
            <w:color w:val="000000"/>
            <w:sz w:val="24"/>
            <w:szCs w:val="24"/>
          </w:rPr>
          <w:t>описание продукции</w:t>
        </w:r>
      </w:hyperlink>
      <w:r>
        <w:rPr>
          <w:rFonts w:ascii="Times New Roman" w:hAnsi="Times New Roman" w:cs="Times New Roman"/>
          <w:sz w:val="24"/>
          <w:szCs w:val="24"/>
        </w:rPr>
        <w:t xml:space="preserve"> и услуг;</w:t>
      </w:r>
    </w:p>
    <w:p w:rsidR="00FA2D52" w:rsidRDefault="00FA2D52" w:rsidP="00FA2D5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w:t>
      </w:r>
      <w:hyperlink r:id="rId28" w:history="1">
        <w:r>
          <w:rPr>
            <w:rStyle w:val="af5"/>
            <w:color w:val="000000"/>
            <w:sz w:val="24"/>
            <w:szCs w:val="24"/>
          </w:rPr>
          <w:t>маркетинг-план</w:t>
        </w:r>
      </w:hyperlink>
      <w:r>
        <w:rPr>
          <w:rFonts w:ascii="Times New Roman" w:hAnsi="Times New Roman" w:cs="Times New Roman"/>
          <w:sz w:val="24"/>
          <w:szCs w:val="24"/>
        </w:rPr>
        <w:t>;</w:t>
      </w:r>
    </w:p>
    <w:p w:rsidR="00FA2D52" w:rsidRDefault="00FA2D52" w:rsidP="00FA2D5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w:t>
      </w:r>
      <w:hyperlink r:id="rId29" w:history="1">
        <w:r>
          <w:rPr>
            <w:rStyle w:val="af5"/>
            <w:color w:val="000000"/>
            <w:sz w:val="24"/>
            <w:szCs w:val="24"/>
          </w:rPr>
          <w:t>производственный план</w:t>
        </w:r>
      </w:hyperlink>
      <w:r>
        <w:rPr>
          <w:rFonts w:ascii="Times New Roman" w:hAnsi="Times New Roman" w:cs="Times New Roman"/>
          <w:sz w:val="24"/>
          <w:szCs w:val="24"/>
        </w:rPr>
        <w:t>;</w:t>
      </w:r>
    </w:p>
    <w:p w:rsidR="00FA2D52" w:rsidRDefault="00FA2D52" w:rsidP="00FA2D5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 </w:t>
      </w:r>
      <w:hyperlink r:id="rId30" w:history="1">
        <w:r>
          <w:rPr>
            <w:rStyle w:val="af5"/>
            <w:color w:val="000000"/>
            <w:sz w:val="24"/>
            <w:szCs w:val="24"/>
          </w:rPr>
          <w:t>календарный план</w:t>
        </w:r>
      </w:hyperlink>
      <w:r>
        <w:rPr>
          <w:rFonts w:ascii="Times New Roman" w:hAnsi="Times New Roman" w:cs="Times New Roman"/>
          <w:sz w:val="24"/>
          <w:szCs w:val="24"/>
        </w:rPr>
        <w:t>;</w:t>
      </w:r>
    </w:p>
    <w:p w:rsidR="00FA2D52" w:rsidRDefault="00FA2D52" w:rsidP="00FA2D5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7) </w:t>
      </w:r>
      <w:hyperlink r:id="rId31" w:history="1">
        <w:r>
          <w:rPr>
            <w:rStyle w:val="af5"/>
            <w:color w:val="000000"/>
            <w:sz w:val="24"/>
            <w:szCs w:val="24"/>
          </w:rPr>
          <w:t>финансовый план</w:t>
        </w:r>
      </w:hyperlink>
      <w:r>
        <w:rPr>
          <w:rFonts w:ascii="Times New Roman" w:hAnsi="Times New Roman" w:cs="Times New Roman"/>
          <w:sz w:val="24"/>
          <w:szCs w:val="24"/>
        </w:rPr>
        <w:t>.</w:t>
      </w:r>
    </w:p>
    <w:p w:rsidR="00FA2D52" w:rsidRDefault="00FA2D52" w:rsidP="00FA2D52">
      <w:pPr>
        <w:pStyle w:val="ConsPlusNormal"/>
        <w:ind w:firstLine="540"/>
        <w:jc w:val="both"/>
        <w:outlineLvl w:val="1"/>
        <w:rPr>
          <w:rFonts w:ascii="Times New Roman" w:hAnsi="Times New Roman" w:cs="Times New Roman"/>
          <w:sz w:val="24"/>
          <w:szCs w:val="24"/>
        </w:rPr>
      </w:pPr>
    </w:p>
    <w:p w:rsidR="00FA2D52" w:rsidRDefault="00FA2D52" w:rsidP="00FA2D52">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1. ОБЩЕЕ ОПИСАНИЕ ПРОЕКТА</w:t>
      </w:r>
    </w:p>
    <w:p w:rsidR="00FA2D52" w:rsidRDefault="00FA2D52" w:rsidP="00FA2D52">
      <w:pPr>
        <w:pStyle w:val="ConsPlusNormal"/>
        <w:ind w:firstLine="540"/>
        <w:jc w:val="both"/>
        <w:outlineLvl w:val="2"/>
        <w:rPr>
          <w:rFonts w:ascii="Times New Roman" w:hAnsi="Times New Roman" w:cs="Times New Roman"/>
          <w:sz w:val="24"/>
          <w:szCs w:val="24"/>
        </w:rPr>
      </w:pP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Наименование предлагаемого проекта (отразить, что произойдет в рамках проекта и чем занимается предприятие, например: расширение торговой или производственной деятельности, организация мастерской и т.д.). Суть проекта (для инновационного предприятия описать, в чем заключается разработка; указать общенаучные принципы, которые положены в основу разработки; что удалось достигнуть в техническом плане). Срок реализации проекта. Общая стоимость проекта.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города). Основные результаты успешной реализации проекта (пример: организация выпуска нового вида продукции, увеличение оборотов компании на 40 процентов в течение года, организация дополнительно 7 рабочих мест, снижение издержек на единицу продукции на 20 процентов, удовлетворение потребностей жителей района в парикмахерских услугах и т.п.).</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Обязательно указать количество вновь создаваемых рабочих мест, с указанием должностей и заработной платы, планируемый рост оборота (в процентах).</w:t>
      </w:r>
    </w:p>
    <w:p w:rsidR="00FA2D52" w:rsidRDefault="00FA2D52" w:rsidP="00FA2D52">
      <w:pPr>
        <w:pStyle w:val="ConsPlusNormal"/>
        <w:jc w:val="both"/>
        <w:outlineLvl w:val="2"/>
        <w:rPr>
          <w:rFonts w:ascii="Times New Roman" w:hAnsi="Times New Roman" w:cs="Times New Roman"/>
          <w:sz w:val="24"/>
          <w:szCs w:val="24"/>
        </w:rPr>
      </w:pPr>
    </w:p>
    <w:p w:rsidR="00FA2D52" w:rsidRDefault="00FA2D52" w:rsidP="00FA2D52">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2. ОБЩЕЕ ОПИСАНИЕ ПРЕДПРИЯТИЯ</w:t>
      </w:r>
    </w:p>
    <w:p w:rsidR="00FA2D52" w:rsidRDefault="00FA2D52" w:rsidP="00FA2D52">
      <w:pPr>
        <w:pStyle w:val="ConsPlusNormal"/>
        <w:ind w:firstLine="540"/>
        <w:jc w:val="both"/>
        <w:outlineLvl w:val="2"/>
        <w:rPr>
          <w:rFonts w:ascii="Times New Roman" w:hAnsi="Times New Roman" w:cs="Times New Roman"/>
          <w:sz w:val="24"/>
          <w:szCs w:val="24"/>
        </w:rPr>
      </w:pP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Направление экономической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наемных работников в настоящее время (перечислить должности (штатное расписание)). Готовность к началу реализации проекта. Проводится ли в </w:t>
      </w:r>
    </w:p>
    <w:p w:rsidR="00FA2D52" w:rsidRDefault="00FA2D52" w:rsidP="00FA2D52">
      <w:pPr>
        <w:pStyle w:val="ConsPlusNormal"/>
        <w:ind w:firstLine="0"/>
        <w:jc w:val="both"/>
        <w:outlineLvl w:val="2"/>
        <w:rPr>
          <w:rFonts w:ascii="Times New Roman" w:hAnsi="Times New Roman" w:cs="Times New Roman"/>
          <w:sz w:val="24"/>
          <w:szCs w:val="24"/>
        </w:rPr>
      </w:pPr>
    </w:p>
    <w:p w:rsidR="00FA2D52" w:rsidRDefault="00FA2D52" w:rsidP="00FA2D52">
      <w:pPr>
        <w:pStyle w:val="ConsPlusNormal"/>
        <w:ind w:firstLine="0"/>
        <w:jc w:val="both"/>
        <w:outlineLvl w:val="2"/>
        <w:rPr>
          <w:rFonts w:ascii="Times New Roman" w:hAnsi="Times New Roman" w:cs="Times New Roman"/>
          <w:sz w:val="24"/>
          <w:szCs w:val="24"/>
        </w:rPr>
      </w:pP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предприятия процедура ликвидации, банкротства, реорганизации. Не приостановлена ли деятельность организации в порядке, предусмотренном </w:t>
      </w:r>
      <w:hyperlink r:id="rId32" w:history="1">
        <w:r>
          <w:rPr>
            <w:rStyle w:val="af5"/>
            <w:color w:val="000000"/>
            <w:sz w:val="24"/>
            <w:szCs w:val="24"/>
          </w:rPr>
          <w:t>действующим</w:t>
        </w:r>
      </w:hyperlink>
      <w:r>
        <w:rPr>
          <w:rFonts w:ascii="Times New Roman" w:hAnsi="Times New Roman" w:cs="Times New Roman"/>
          <w:sz w:val="24"/>
          <w:szCs w:val="24"/>
        </w:rPr>
        <w:t xml:space="preserve"> законодательством Российской Федерации об административных правонарушениях, на день рассмотрения заявки.</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Необходимо заполнить:</w:t>
      </w:r>
    </w:p>
    <w:p w:rsidR="00FA2D52" w:rsidRDefault="00FA2D52" w:rsidP="00FA2D52">
      <w:pPr>
        <w:pStyle w:val="ConsPlusNormal"/>
        <w:ind w:firstLine="540"/>
        <w:jc w:val="both"/>
        <w:outlineLvl w:val="2"/>
        <w:rPr>
          <w:rFonts w:ascii="Times New Roman" w:hAnsi="Times New Roman" w:cs="Times New Roman"/>
          <w:sz w:val="24"/>
          <w:szCs w:val="24"/>
        </w:rPr>
      </w:pPr>
    </w:p>
    <w:tbl>
      <w:tblPr>
        <w:tblW w:w="9345" w:type="dxa"/>
        <w:tblInd w:w="70" w:type="dxa"/>
        <w:tblLayout w:type="fixed"/>
        <w:tblCellMar>
          <w:left w:w="70" w:type="dxa"/>
          <w:right w:w="70" w:type="dxa"/>
        </w:tblCellMar>
        <w:tblLook w:val="04A0" w:firstRow="1" w:lastRow="0" w:firstColumn="1" w:lastColumn="0" w:noHBand="0" w:noVBand="1"/>
      </w:tblPr>
      <w:tblGrid>
        <w:gridCol w:w="540"/>
        <w:gridCol w:w="2220"/>
        <w:gridCol w:w="2040"/>
        <w:gridCol w:w="2145"/>
        <w:gridCol w:w="2400"/>
      </w:tblGrid>
      <w:tr w:rsidR="00FA2D52" w:rsidTr="00FA2D52">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2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деятельности</w:t>
            </w:r>
          </w:p>
        </w:tc>
        <w:tc>
          <w:tcPr>
            <w:tcW w:w="20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Период    </w:t>
            </w:r>
            <w:r>
              <w:rPr>
                <w:rFonts w:ascii="Times New Roman" w:hAnsi="Times New Roman" w:cs="Times New Roman"/>
                <w:sz w:val="24"/>
                <w:szCs w:val="24"/>
              </w:rPr>
              <w:br/>
              <w:t>осуществления</w:t>
            </w:r>
            <w:r>
              <w:rPr>
                <w:rFonts w:ascii="Times New Roman" w:hAnsi="Times New Roman" w:cs="Times New Roman"/>
                <w:sz w:val="24"/>
                <w:szCs w:val="24"/>
              </w:rPr>
              <w:br/>
              <w:t xml:space="preserve">деятельности </w:t>
            </w:r>
          </w:p>
        </w:tc>
        <w:tc>
          <w:tcPr>
            <w:tcW w:w="214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Выручка за   </w:t>
            </w:r>
            <w:r>
              <w:rPr>
                <w:rFonts w:ascii="Times New Roman" w:hAnsi="Times New Roman" w:cs="Times New Roman"/>
                <w:sz w:val="24"/>
                <w:szCs w:val="24"/>
              </w:rPr>
              <w:br/>
              <w:t>указанный период</w:t>
            </w:r>
            <w:r>
              <w:rPr>
                <w:rFonts w:ascii="Times New Roman" w:hAnsi="Times New Roman" w:cs="Times New Roman"/>
                <w:sz w:val="24"/>
                <w:szCs w:val="24"/>
              </w:rPr>
              <w:br/>
              <w:t xml:space="preserve">(руб.)     </w:t>
            </w:r>
          </w:p>
        </w:tc>
        <w:tc>
          <w:tcPr>
            <w:tcW w:w="240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Доля в общей выручке</w:t>
            </w:r>
            <w:proofErr w:type="gramStart"/>
            <w:r>
              <w:rPr>
                <w:rFonts w:ascii="Times New Roman" w:hAnsi="Times New Roman" w:cs="Times New Roman"/>
                <w:sz w:val="24"/>
                <w:szCs w:val="24"/>
              </w:rPr>
              <w:t xml:space="preserve"> (%) </w:t>
            </w:r>
            <w:r>
              <w:rPr>
                <w:rFonts w:ascii="Times New Roman" w:hAnsi="Times New Roman" w:cs="Times New Roman"/>
                <w:sz w:val="24"/>
                <w:szCs w:val="24"/>
              </w:rPr>
              <w:br/>
            </w:r>
            <w:proofErr w:type="gramEnd"/>
            <w:r>
              <w:rPr>
                <w:rFonts w:ascii="Times New Roman" w:hAnsi="Times New Roman" w:cs="Times New Roman"/>
                <w:sz w:val="24"/>
                <w:szCs w:val="24"/>
              </w:rPr>
              <w:t xml:space="preserve">за указанный период   </w:t>
            </w: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22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14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22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14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22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14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bl>
    <w:p w:rsidR="00FA2D52" w:rsidRDefault="00FA2D52" w:rsidP="00FA2D52">
      <w:pPr>
        <w:tabs>
          <w:tab w:val="left" w:pos="6379"/>
        </w:tabs>
        <w:spacing w:before="120"/>
        <w:ind w:firstLine="720"/>
        <w:jc w:val="both"/>
        <w:rPr>
          <w:b/>
        </w:rPr>
      </w:pPr>
      <w:r>
        <w:rPr>
          <w:b/>
        </w:rPr>
        <w:t>Заполнению подлежат все строки, в случае отсутствия информации ставится прочерк.</w:t>
      </w:r>
    </w:p>
    <w:p w:rsidR="00FA2D52" w:rsidRDefault="00FA2D52" w:rsidP="00FA2D52">
      <w:pPr>
        <w:pStyle w:val="ConsPlusNormal"/>
        <w:ind w:firstLine="0"/>
        <w:jc w:val="center"/>
        <w:outlineLvl w:val="2"/>
        <w:rPr>
          <w:rFonts w:ascii="Times New Roman" w:hAnsi="Times New Roman" w:cs="Times New Roman"/>
          <w:sz w:val="24"/>
          <w:szCs w:val="24"/>
        </w:rPr>
      </w:pPr>
    </w:p>
    <w:p w:rsidR="00FA2D52" w:rsidRDefault="00FA2D52" w:rsidP="00FA2D52">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3. ОПИСАНИЕ ПРОДУКЦИИ И УСЛУГ</w:t>
      </w:r>
    </w:p>
    <w:p w:rsidR="00FA2D52" w:rsidRDefault="00FA2D52" w:rsidP="00FA2D52">
      <w:pPr>
        <w:pStyle w:val="ConsPlusNormal"/>
        <w:ind w:firstLine="540"/>
        <w:jc w:val="both"/>
        <w:outlineLvl w:val="2"/>
        <w:rPr>
          <w:rFonts w:ascii="Times New Roman" w:hAnsi="Times New Roman" w:cs="Times New Roman"/>
          <w:sz w:val="24"/>
          <w:szCs w:val="24"/>
        </w:rPr>
      </w:pP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Для малого инновационного предприятия: детальное описание товаров и услуг, предлагаемых в рамках настоящего проекта. Детальное описание технических характеристик разработки продукта (услуг). Их отличительные особенности, рыночные преимущества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 Укажите, запатентована ли разработка (подана заявка на патент или другой охранный документ). Укажите патентообладателей. </w:t>
      </w:r>
    </w:p>
    <w:p w:rsidR="00FA2D52" w:rsidRDefault="00FA2D52" w:rsidP="00FA2D52">
      <w:pPr>
        <w:pStyle w:val="ConsPlusNormal"/>
        <w:jc w:val="both"/>
        <w:outlineLvl w:val="2"/>
        <w:rPr>
          <w:rFonts w:ascii="Times New Roman" w:hAnsi="Times New Roman" w:cs="Times New Roman"/>
          <w:sz w:val="24"/>
          <w:szCs w:val="24"/>
        </w:rPr>
      </w:pPr>
    </w:p>
    <w:p w:rsidR="00FA2D52" w:rsidRDefault="00FA2D52" w:rsidP="00FA2D52">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4. МАРКЕТИНГ-ПЛАН</w:t>
      </w:r>
    </w:p>
    <w:p w:rsidR="00FA2D52" w:rsidRDefault="00FA2D52" w:rsidP="00FA2D52">
      <w:pPr>
        <w:pStyle w:val="ConsPlusNormal"/>
        <w:ind w:firstLine="540"/>
        <w:jc w:val="both"/>
        <w:outlineLvl w:val="2"/>
        <w:rPr>
          <w:rFonts w:ascii="Times New Roman" w:hAnsi="Times New Roman" w:cs="Times New Roman"/>
          <w:sz w:val="24"/>
          <w:szCs w:val="24"/>
        </w:rPr>
      </w:pPr>
    </w:p>
    <w:p w:rsidR="00FA2D52" w:rsidRDefault="00FA2D52" w:rsidP="00FA2D52">
      <w:pPr>
        <w:pStyle w:val="ConsPlusNormal"/>
        <w:jc w:val="both"/>
        <w:outlineLvl w:val="2"/>
        <w:rPr>
          <w:rFonts w:ascii="Times New Roman" w:hAnsi="Times New Roman" w:cs="Times New Roman"/>
          <w:sz w:val="24"/>
          <w:szCs w:val="24"/>
        </w:rPr>
      </w:pPr>
      <w:proofErr w:type="gramStart"/>
      <w:r>
        <w:rPr>
          <w:rFonts w:ascii="Times New Roman" w:hAnsi="Times New Roman" w:cs="Times New Roman"/>
          <w:sz w:val="24"/>
          <w:szCs w:val="24"/>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какие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roofErr w:type="gramEnd"/>
    </w:p>
    <w:p w:rsidR="00FA2D52" w:rsidRDefault="00FA2D52" w:rsidP="00FA2D52">
      <w:pPr>
        <w:pStyle w:val="ConsPlusNormal"/>
        <w:ind w:firstLine="540"/>
        <w:jc w:val="both"/>
        <w:outlineLvl w:val="2"/>
        <w:rPr>
          <w:rFonts w:ascii="Times New Roman" w:hAnsi="Times New Roman" w:cs="Times New Roman"/>
          <w:sz w:val="24"/>
          <w:szCs w:val="24"/>
        </w:rPr>
      </w:pPr>
    </w:p>
    <w:p w:rsidR="00FA2D52" w:rsidRDefault="00FA2D52" w:rsidP="00FA2D52">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5. ПРОИЗВОДСТВЕННЫЙ ПЛАН</w:t>
      </w:r>
    </w:p>
    <w:p w:rsidR="00FA2D52" w:rsidRDefault="00FA2D52" w:rsidP="00FA2D52">
      <w:pPr>
        <w:pStyle w:val="ConsPlusNormal"/>
        <w:ind w:firstLine="540"/>
        <w:jc w:val="both"/>
        <w:outlineLvl w:val="2"/>
        <w:rPr>
          <w:rFonts w:ascii="Times New Roman" w:hAnsi="Times New Roman" w:cs="Times New Roman"/>
          <w:sz w:val="24"/>
          <w:szCs w:val="24"/>
        </w:rPr>
      </w:pP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Необходимо дать краткое описание технологической цепочки предприятия: как будет создаваться (</w:t>
      </w:r>
      <w:proofErr w:type="gramStart"/>
      <w:r>
        <w:rPr>
          <w:rFonts w:ascii="Times New Roman" w:hAnsi="Times New Roman" w:cs="Times New Roman"/>
          <w:sz w:val="24"/>
          <w:szCs w:val="24"/>
        </w:rPr>
        <w:t xml:space="preserve">создается) </w:t>
      </w:r>
      <w:proofErr w:type="gramEnd"/>
      <w:r>
        <w:rPr>
          <w:rFonts w:ascii="Times New Roman" w:hAnsi="Times New Roman" w:cs="Times New Roman"/>
          <w:sz w:val="24"/>
          <w:szCs w:val="24"/>
        </w:rPr>
        <w:t>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FA2D52" w:rsidRDefault="00FA2D52" w:rsidP="00FA2D52">
      <w:pPr>
        <w:pStyle w:val="ConsPlusNormal"/>
        <w:ind w:firstLine="0"/>
        <w:jc w:val="center"/>
        <w:outlineLvl w:val="2"/>
        <w:rPr>
          <w:rFonts w:ascii="Times New Roman" w:hAnsi="Times New Roman" w:cs="Times New Roman"/>
          <w:sz w:val="24"/>
          <w:szCs w:val="24"/>
        </w:rPr>
      </w:pPr>
    </w:p>
    <w:p w:rsidR="00FA2D52" w:rsidRDefault="00FA2D52" w:rsidP="00FA2D52">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6. КАЛЕНДАРНЫЙ ПЛАН</w:t>
      </w:r>
    </w:p>
    <w:p w:rsidR="00FA2D52" w:rsidRDefault="00FA2D52" w:rsidP="00FA2D52">
      <w:pPr>
        <w:pStyle w:val="ConsPlusNormal"/>
        <w:ind w:firstLine="540"/>
        <w:jc w:val="both"/>
        <w:outlineLvl w:val="2"/>
        <w:rPr>
          <w:rFonts w:ascii="Times New Roman" w:hAnsi="Times New Roman" w:cs="Times New Roman"/>
          <w:sz w:val="24"/>
          <w:szCs w:val="24"/>
        </w:rPr>
      </w:pP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Перечень основных этапов реализации проекта и потребность в финансовых ресурсах для их реализации.</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Необходимо заполнить:</w:t>
      </w:r>
    </w:p>
    <w:tbl>
      <w:tblPr>
        <w:tblW w:w="9300" w:type="dxa"/>
        <w:tblInd w:w="70" w:type="dxa"/>
        <w:tblLayout w:type="fixed"/>
        <w:tblCellMar>
          <w:left w:w="70" w:type="dxa"/>
          <w:right w:w="70" w:type="dxa"/>
        </w:tblCellMar>
        <w:tblLook w:val="04A0" w:firstRow="1" w:lastRow="0" w:firstColumn="1" w:lastColumn="0" w:noHBand="0" w:noVBand="1"/>
      </w:tblPr>
      <w:tblGrid>
        <w:gridCol w:w="540"/>
        <w:gridCol w:w="3420"/>
        <w:gridCol w:w="1920"/>
        <w:gridCol w:w="1800"/>
        <w:gridCol w:w="1620"/>
      </w:tblGrid>
      <w:tr w:rsidR="00FA2D52" w:rsidTr="00FA2D52">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42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этапа проекта </w:t>
            </w:r>
          </w:p>
        </w:tc>
        <w:tc>
          <w:tcPr>
            <w:tcW w:w="192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Дата начала </w:t>
            </w:r>
          </w:p>
        </w:tc>
        <w:tc>
          <w:tcPr>
            <w:tcW w:w="180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Дата окончания </w:t>
            </w:r>
          </w:p>
        </w:tc>
        <w:tc>
          <w:tcPr>
            <w:tcW w:w="162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Стоимость </w:t>
            </w:r>
            <w:r>
              <w:rPr>
                <w:rFonts w:ascii="Times New Roman" w:hAnsi="Times New Roman" w:cs="Times New Roman"/>
                <w:sz w:val="24"/>
                <w:szCs w:val="24"/>
              </w:rPr>
              <w:br/>
              <w:t xml:space="preserve">этапа   </w:t>
            </w: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34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34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w:t>
            </w:r>
          </w:p>
        </w:tc>
        <w:tc>
          <w:tcPr>
            <w:tcW w:w="34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bl>
    <w:p w:rsidR="00FA2D52" w:rsidRDefault="00FA2D52" w:rsidP="00FA2D52">
      <w:pPr>
        <w:tabs>
          <w:tab w:val="left" w:pos="6379"/>
        </w:tabs>
        <w:spacing w:before="120"/>
        <w:ind w:firstLine="720"/>
        <w:jc w:val="both"/>
        <w:rPr>
          <w:b/>
        </w:rPr>
      </w:pPr>
      <w:r>
        <w:rPr>
          <w:b/>
        </w:rPr>
        <w:t>Заполнению подлежат все строки, в случае отсутствия информации ставится прочерк.</w:t>
      </w:r>
    </w:p>
    <w:p w:rsidR="00FA2D52" w:rsidRDefault="00FA2D52" w:rsidP="00FA2D52">
      <w:pPr>
        <w:pStyle w:val="ConsPlusNormal"/>
        <w:ind w:firstLine="540"/>
        <w:jc w:val="both"/>
        <w:outlineLvl w:val="2"/>
        <w:rPr>
          <w:rFonts w:ascii="Times New Roman" w:hAnsi="Times New Roman" w:cs="Times New Roman"/>
          <w:sz w:val="24"/>
          <w:szCs w:val="24"/>
        </w:rPr>
      </w:pP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lastRenderedPageBreak/>
        <w:t>Обязательно указать дату достижения полной производственной мощности.</w:t>
      </w:r>
    </w:p>
    <w:p w:rsidR="00FA2D52" w:rsidRDefault="00FA2D52" w:rsidP="00FA2D52">
      <w:pPr>
        <w:pStyle w:val="ConsPlusNormal"/>
        <w:ind w:firstLine="0"/>
        <w:jc w:val="center"/>
        <w:outlineLvl w:val="2"/>
        <w:rPr>
          <w:rFonts w:ascii="Times New Roman" w:hAnsi="Times New Roman" w:cs="Times New Roman"/>
          <w:sz w:val="24"/>
          <w:szCs w:val="24"/>
        </w:rPr>
      </w:pPr>
    </w:p>
    <w:p w:rsidR="00FA2D52" w:rsidRDefault="00FA2D52" w:rsidP="00FA2D52">
      <w:pPr>
        <w:pStyle w:val="ConsPlusNormal"/>
        <w:ind w:firstLine="0"/>
        <w:jc w:val="center"/>
        <w:outlineLvl w:val="2"/>
        <w:rPr>
          <w:rFonts w:ascii="Times New Roman" w:hAnsi="Times New Roman" w:cs="Times New Roman"/>
          <w:sz w:val="24"/>
          <w:szCs w:val="24"/>
        </w:rPr>
      </w:pPr>
    </w:p>
    <w:p w:rsidR="00FA2D52" w:rsidRDefault="00FA2D52" w:rsidP="00FA2D52">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7. ФИНАНСОВЫЙ ПЛАН</w:t>
      </w:r>
    </w:p>
    <w:p w:rsidR="00FA2D52" w:rsidRDefault="00FA2D52" w:rsidP="00FA2D52">
      <w:pPr>
        <w:pStyle w:val="ConsPlusNormal"/>
        <w:ind w:firstLine="540"/>
        <w:jc w:val="both"/>
        <w:outlineLvl w:val="2"/>
        <w:rPr>
          <w:rFonts w:ascii="Times New Roman" w:hAnsi="Times New Roman" w:cs="Times New Roman"/>
          <w:sz w:val="24"/>
          <w:szCs w:val="24"/>
        </w:rPr>
      </w:pP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Объем и назначение финансовой </w:t>
      </w:r>
      <w:proofErr w:type="gramStart"/>
      <w:r>
        <w:rPr>
          <w:rFonts w:ascii="Times New Roman" w:hAnsi="Times New Roman" w:cs="Times New Roman"/>
          <w:sz w:val="24"/>
          <w:szCs w:val="24"/>
        </w:rPr>
        <w:t>поддержки</w:t>
      </w:r>
      <w:proofErr w:type="gramEnd"/>
      <w:r>
        <w:rPr>
          <w:rFonts w:ascii="Times New Roman" w:hAnsi="Times New Roman" w:cs="Times New Roman"/>
          <w:sz w:val="24"/>
          <w:szCs w:val="24"/>
        </w:rPr>
        <w:t>: какой объем необходимых для реализации проекта финансовых ресурсов (общая стоимость проекта, в том числе средства областного бюджета).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 Оценка эффективности проекта и рисков его реализации (финансовых, экономических, организационных и др.).</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Обязательно указать:</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на какие цели планируется направить средства, например:</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Финансовые средства планируется направить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1) приобретение основных средств: _______ руб.;</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2) ремонт помещения: ____________________ руб.;</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3) ______________________________________ руб.;</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4) ______________________________________ руб.;</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5) и т.д.;</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в каком объеме вкладываются (ранее вложены) собственные средства, например:</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Направления расходования средств:</w:t>
      </w:r>
    </w:p>
    <w:p w:rsidR="00FA2D52" w:rsidRDefault="00FA2D52" w:rsidP="00FA2D52">
      <w:pPr>
        <w:pStyle w:val="ConsPlusNormal"/>
        <w:jc w:val="both"/>
        <w:outlineLvl w:val="2"/>
        <w:rPr>
          <w:rFonts w:ascii="Times New Roman" w:hAnsi="Times New Roman" w:cs="Times New Roman"/>
          <w:sz w:val="24"/>
          <w:szCs w:val="24"/>
        </w:rPr>
      </w:pP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заработная плата ________________________ руб.;</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аренда _____________________________ руб.;</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приобретение основных средств ___________ руб.;</w:t>
      </w:r>
    </w:p>
    <w:p w:rsidR="00FA2D52" w:rsidRDefault="00FA2D52" w:rsidP="00FA2D52">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приобретение оборотных средств __________ руб.;</w:t>
      </w:r>
    </w:p>
    <w:p w:rsidR="00FA2D52" w:rsidRDefault="00FA2D52" w:rsidP="00FA2D52">
      <w:pPr>
        <w:pStyle w:val="ConsPlusNormal"/>
        <w:jc w:val="both"/>
        <w:outlineLvl w:val="2"/>
        <w:rPr>
          <w:rFonts w:ascii="Times New Roman" w:hAnsi="Times New Roman" w:cs="Times New Roman"/>
          <w:sz w:val="24"/>
          <w:szCs w:val="24"/>
        </w:rPr>
      </w:pP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(указать) ________________________ руб.</w:t>
      </w:r>
    </w:p>
    <w:p w:rsidR="00FA2D52" w:rsidRDefault="00FA2D52" w:rsidP="00FA2D52">
      <w:pPr>
        <w:pStyle w:val="ConsPlusNormal"/>
        <w:jc w:val="center"/>
        <w:outlineLvl w:val="2"/>
        <w:rPr>
          <w:rFonts w:ascii="Times New Roman" w:hAnsi="Times New Roman" w:cs="Times New Roman"/>
          <w:sz w:val="24"/>
          <w:szCs w:val="24"/>
        </w:rPr>
      </w:pPr>
    </w:p>
    <w:p w:rsidR="00FA2D52" w:rsidRDefault="00FA2D52" w:rsidP="00FA2D52">
      <w:pPr>
        <w:pStyle w:val="ConsPlusNormal"/>
        <w:ind w:firstLine="0"/>
        <w:jc w:val="center"/>
        <w:outlineLvl w:val="3"/>
        <w:rPr>
          <w:rFonts w:ascii="Times New Roman" w:hAnsi="Times New Roman" w:cs="Times New Roman"/>
          <w:sz w:val="24"/>
          <w:szCs w:val="24"/>
        </w:rPr>
      </w:pPr>
      <w:r>
        <w:rPr>
          <w:rFonts w:ascii="Times New Roman" w:hAnsi="Times New Roman" w:cs="Times New Roman"/>
          <w:sz w:val="24"/>
          <w:szCs w:val="24"/>
        </w:rPr>
        <w:t>Финансовый прогноз</w:t>
      </w:r>
    </w:p>
    <w:p w:rsidR="00FA2D52" w:rsidRDefault="00FA2D52" w:rsidP="00FA2D52">
      <w:pPr>
        <w:pStyle w:val="ConsPlusNormal"/>
        <w:ind w:firstLine="540"/>
        <w:jc w:val="both"/>
        <w:outlineLvl w:val="3"/>
        <w:rPr>
          <w:rFonts w:ascii="Times New Roman" w:hAnsi="Times New Roman" w:cs="Times New Roman"/>
          <w:sz w:val="24"/>
          <w:szCs w:val="24"/>
        </w:rPr>
      </w:pPr>
    </w:p>
    <w:tbl>
      <w:tblPr>
        <w:tblW w:w="9300" w:type="dxa"/>
        <w:tblInd w:w="70" w:type="dxa"/>
        <w:tblLayout w:type="fixed"/>
        <w:tblCellMar>
          <w:left w:w="70" w:type="dxa"/>
          <w:right w:w="70" w:type="dxa"/>
        </w:tblCellMar>
        <w:tblLook w:val="04A0" w:firstRow="1" w:lastRow="0" w:firstColumn="1" w:lastColumn="0" w:noHBand="0" w:noVBand="1"/>
      </w:tblPr>
      <w:tblGrid>
        <w:gridCol w:w="4440"/>
        <w:gridCol w:w="405"/>
        <w:gridCol w:w="405"/>
        <w:gridCol w:w="405"/>
        <w:gridCol w:w="405"/>
        <w:gridCol w:w="405"/>
        <w:gridCol w:w="405"/>
        <w:gridCol w:w="405"/>
        <w:gridCol w:w="405"/>
        <w:gridCol w:w="405"/>
        <w:gridCol w:w="405"/>
        <w:gridCol w:w="405"/>
        <w:gridCol w:w="405"/>
      </w:tblGrid>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Месяц, порядковый номер, название  </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 </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7 </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8 </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9 </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11</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12</w:t>
            </w: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Выручка (доходы),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Расходы</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r>
              <w:rPr>
                <w:rFonts w:ascii="Times New Roman" w:hAnsi="Times New Roman" w:cs="Times New Roman"/>
                <w:sz w:val="24"/>
                <w:szCs w:val="24"/>
              </w:rPr>
              <w:t xml:space="preserve">,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Прибыль (выручка - расходы),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36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Рентабельность, % (прибыль/выручка) x 100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SUM налога (6%),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SUM налога (15%),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36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SUM  налога   (общепринятая   система </w:t>
            </w:r>
            <w:proofErr w:type="spellStart"/>
            <w:r>
              <w:rPr>
                <w:rFonts w:ascii="Times New Roman" w:hAnsi="Times New Roman" w:cs="Times New Roman"/>
                <w:sz w:val="24"/>
                <w:szCs w:val="24"/>
              </w:rPr>
              <w:t>налогообл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ли</w:t>
            </w:r>
            <w:proofErr w:type="spellEnd"/>
            <w:r>
              <w:rPr>
                <w:rFonts w:ascii="Times New Roman" w:hAnsi="Times New Roman" w:cs="Times New Roman"/>
                <w:sz w:val="24"/>
                <w:szCs w:val="24"/>
              </w:rPr>
              <w:t xml:space="preserve"> ЕНВД),руб.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Фонд оплаты труда,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НДФЛ,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Отчисления во внебюджетные фонды (ПФР, ОМС, ФСС), руб.</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Прочие налоги (налог на имущество, транспортный налог, единый сельскохозяйственный налог, земельный налог, НДС и др.),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proofErr w:type="gramStart"/>
            <w:r>
              <w:rPr>
                <w:rFonts w:ascii="Times New Roman" w:hAnsi="Times New Roman" w:cs="Times New Roman"/>
                <w:sz w:val="24"/>
                <w:szCs w:val="24"/>
              </w:rPr>
              <w:t>Общая</w:t>
            </w:r>
            <w:proofErr w:type="gramEnd"/>
            <w:r>
              <w:rPr>
                <w:rFonts w:ascii="Times New Roman" w:hAnsi="Times New Roman" w:cs="Times New Roman"/>
                <w:sz w:val="24"/>
                <w:szCs w:val="24"/>
              </w:rPr>
              <w:t xml:space="preserve"> SUM налогов,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SUM налогов нарастающим итогом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bl>
    <w:p w:rsidR="00FA2D52" w:rsidRDefault="00FA2D52" w:rsidP="00FA2D52">
      <w:pPr>
        <w:pStyle w:val="ConsPlusNormal"/>
        <w:ind w:firstLine="540"/>
        <w:jc w:val="both"/>
        <w:outlineLvl w:val="3"/>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440"/>
        <w:gridCol w:w="405"/>
        <w:gridCol w:w="405"/>
        <w:gridCol w:w="405"/>
        <w:gridCol w:w="405"/>
        <w:gridCol w:w="405"/>
        <w:gridCol w:w="405"/>
        <w:gridCol w:w="405"/>
        <w:gridCol w:w="405"/>
        <w:gridCol w:w="405"/>
        <w:gridCol w:w="405"/>
        <w:gridCol w:w="405"/>
        <w:gridCol w:w="405"/>
      </w:tblGrid>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Месяц, порядковый номер, название  </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13</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14</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15</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16</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17</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18</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19</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20</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21</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22</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23</w:t>
            </w:r>
          </w:p>
        </w:tc>
        <w:tc>
          <w:tcPr>
            <w:tcW w:w="40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24</w:t>
            </w: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Выручка (доходы),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Расходы</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r>
              <w:rPr>
                <w:rFonts w:ascii="Times New Roman" w:hAnsi="Times New Roman" w:cs="Times New Roman"/>
                <w:sz w:val="24"/>
                <w:szCs w:val="24"/>
              </w:rPr>
              <w:t xml:space="preserve">,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Прибыль (выручка - расходы),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36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Рентабельность, % (прибыль/выручка) x100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SUM налога (6%),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SUM налога (15%),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36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SUM  налога   (общепринятая   система </w:t>
            </w:r>
            <w:proofErr w:type="spellStart"/>
            <w:r>
              <w:rPr>
                <w:rFonts w:ascii="Times New Roman" w:hAnsi="Times New Roman" w:cs="Times New Roman"/>
                <w:sz w:val="24"/>
                <w:szCs w:val="24"/>
              </w:rPr>
              <w:t>налогообл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ли</w:t>
            </w:r>
            <w:proofErr w:type="spellEnd"/>
            <w:r>
              <w:rPr>
                <w:rFonts w:ascii="Times New Roman" w:hAnsi="Times New Roman" w:cs="Times New Roman"/>
                <w:sz w:val="24"/>
                <w:szCs w:val="24"/>
              </w:rPr>
              <w:t xml:space="preserve"> ЕНВД),руб.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Фонд оплаты труда,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Отчисления во внебюджетные фонды (ПФР, ОМС, ФСС), руб.</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НДФЛ,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Прочие налоги (налог на имущество, транспортный налог, единый сельскохозяйственный налог, земельный налог, НДС и др.),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proofErr w:type="gramStart"/>
            <w:r>
              <w:rPr>
                <w:rFonts w:ascii="Times New Roman" w:hAnsi="Times New Roman" w:cs="Times New Roman"/>
                <w:sz w:val="24"/>
                <w:szCs w:val="24"/>
              </w:rPr>
              <w:t>Общая</w:t>
            </w:r>
            <w:proofErr w:type="gramEnd"/>
            <w:r>
              <w:rPr>
                <w:rFonts w:ascii="Times New Roman" w:hAnsi="Times New Roman" w:cs="Times New Roman"/>
                <w:sz w:val="24"/>
                <w:szCs w:val="24"/>
              </w:rPr>
              <w:t xml:space="preserve"> SUM налогов, руб.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44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SUM налогов нарастающим итогом       </w:t>
            </w: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bl>
    <w:p w:rsidR="00FA2D52" w:rsidRDefault="00FA2D52" w:rsidP="00FA2D52">
      <w:pPr>
        <w:tabs>
          <w:tab w:val="left" w:pos="6379"/>
        </w:tabs>
        <w:spacing w:before="120"/>
        <w:ind w:firstLine="720"/>
        <w:jc w:val="both"/>
        <w:rPr>
          <w:b/>
        </w:rPr>
      </w:pPr>
    </w:p>
    <w:p w:rsidR="00FA2D52" w:rsidRDefault="00FA2D52" w:rsidP="00FA2D52">
      <w:pPr>
        <w:tabs>
          <w:tab w:val="left" w:pos="6379"/>
        </w:tabs>
        <w:spacing w:before="120"/>
        <w:ind w:firstLine="720"/>
        <w:jc w:val="both"/>
        <w:rPr>
          <w:b/>
        </w:rPr>
      </w:pPr>
      <w:r>
        <w:rPr>
          <w:b/>
        </w:rPr>
        <w:t>Заполнению подлежат все строки, в случае отсутствия информации ставится прочерк.</w:t>
      </w: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&lt;*&gt; Расходы –  расходы в соответствии с Налоговым кодексом Российской Федерации, уменьшающие полученные доходы при определении объекта налогообложения. </w:t>
      </w: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субсидии </w:t>
      </w:r>
      <w:proofErr w:type="gramStart"/>
      <w:r>
        <w:rPr>
          <w:rFonts w:ascii="Times New Roman" w:hAnsi="Times New Roman" w:cs="Times New Roman"/>
          <w:sz w:val="24"/>
          <w:szCs w:val="24"/>
        </w:rPr>
        <w:t>на</w:t>
      </w:r>
      <w:proofErr w:type="gramEnd"/>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оказание муниципальной  поддержки</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в виде грантов – субсидии начинающим</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малым предприятиям, на создание </w:t>
      </w:r>
      <w:proofErr w:type="gramStart"/>
      <w:r>
        <w:rPr>
          <w:rFonts w:ascii="Times New Roman" w:hAnsi="Times New Roman" w:cs="Times New Roman"/>
          <w:sz w:val="24"/>
          <w:szCs w:val="24"/>
        </w:rPr>
        <w:t>собственного</w:t>
      </w:r>
      <w:proofErr w:type="gramEnd"/>
    </w:p>
    <w:p w:rsidR="00FA2D52" w:rsidRDefault="00FA2D52" w:rsidP="00FA2D52">
      <w:pPr>
        <w:pStyle w:val="ConsPlusTitle"/>
        <w:ind w:left="5100"/>
        <w:jc w:val="center"/>
        <w:outlineLvl w:val="0"/>
        <w:rPr>
          <w:rFonts w:ascii="Times New Roman" w:hAnsi="Times New Roman" w:cs="Times New Roman"/>
          <w:b w:val="0"/>
          <w:sz w:val="24"/>
          <w:szCs w:val="24"/>
        </w:rPr>
      </w:pPr>
      <w:r>
        <w:rPr>
          <w:rFonts w:ascii="Times New Roman" w:hAnsi="Times New Roman" w:cs="Times New Roman"/>
          <w:b w:val="0"/>
          <w:sz w:val="24"/>
          <w:szCs w:val="24"/>
        </w:rPr>
        <w:t>дела в целях возмещения части затрат, связанных</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с началом предпринимательской деятельности</w:t>
      </w:r>
    </w:p>
    <w:p w:rsidR="00FA2D52" w:rsidRDefault="00FA2D52" w:rsidP="00FA2D52">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1.</w:t>
      </w:r>
    </w:p>
    <w:p w:rsidR="00FA2D52" w:rsidRDefault="00FA2D52" w:rsidP="00FA2D52">
      <w:pPr>
        <w:pStyle w:val="ConsPlusNormal"/>
        <w:ind w:firstLine="0"/>
        <w:jc w:val="center"/>
        <w:outlineLvl w:val="1"/>
        <w:rPr>
          <w:rFonts w:ascii="Times New Roman" w:hAnsi="Times New Roman" w:cs="Times New Roman"/>
          <w:sz w:val="24"/>
          <w:szCs w:val="24"/>
        </w:rPr>
      </w:pPr>
    </w:p>
    <w:p w:rsidR="00FA2D52" w:rsidRDefault="00FA2D52" w:rsidP="00FA2D52">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СМЕТА РАСХОДОВ</w:t>
      </w:r>
    </w:p>
    <w:p w:rsidR="00FA2D52" w:rsidRDefault="00FA2D52" w:rsidP="00FA2D52">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(к заявленному предпринимательскому проекту)</w:t>
      </w:r>
    </w:p>
    <w:p w:rsidR="00FA2D52" w:rsidRDefault="00FA2D52" w:rsidP="00FA2D52">
      <w:pPr>
        <w:pStyle w:val="ConsPlusNormal"/>
        <w:ind w:firstLine="0"/>
        <w:jc w:val="center"/>
        <w:outlineLvl w:val="1"/>
        <w:rPr>
          <w:rFonts w:ascii="Times New Roman" w:hAnsi="Times New Roman" w:cs="Times New Roman"/>
          <w:sz w:val="24"/>
          <w:szCs w:val="24"/>
        </w:rPr>
      </w:pPr>
    </w:p>
    <w:tbl>
      <w:tblPr>
        <w:tblW w:w="9840" w:type="dxa"/>
        <w:tblInd w:w="70" w:type="dxa"/>
        <w:tblLayout w:type="fixed"/>
        <w:tblCellMar>
          <w:left w:w="70" w:type="dxa"/>
          <w:right w:w="70" w:type="dxa"/>
        </w:tblCellMar>
        <w:tblLook w:val="04A0" w:firstRow="1" w:lastRow="0" w:firstColumn="1" w:lastColumn="0" w:noHBand="0" w:noVBand="1"/>
      </w:tblPr>
      <w:tblGrid>
        <w:gridCol w:w="540"/>
        <w:gridCol w:w="2360"/>
        <w:gridCol w:w="2140"/>
        <w:gridCol w:w="2400"/>
        <w:gridCol w:w="2400"/>
      </w:tblGrid>
      <w:tr w:rsidR="00FA2D52" w:rsidTr="00FA2D52">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FA2D52" w:rsidRDefault="00FA2D52">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360" w:type="dxa"/>
            <w:tcBorders>
              <w:top w:val="single" w:sz="6" w:space="0" w:color="auto"/>
              <w:left w:val="single" w:sz="6" w:space="0" w:color="auto"/>
              <w:bottom w:val="single" w:sz="6" w:space="0" w:color="auto"/>
              <w:right w:val="single" w:sz="6" w:space="0" w:color="auto"/>
            </w:tcBorders>
            <w:vAlign w:val="center"/>
            <w:hideMark/>
          </w:tcPr>
          <w:p w:rsidR="00FA2D52" w:rsidRDefault="00FA2D52">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расходов</w:t>
            </w:r>
          </w:p>
        </w:tc>
        <w:tc>
          <w:tcPr>
            <w:tcW w:w="2140" w:type="dxa"/>
            <w:tcBorders>
              <w:top w:val="single" w:sz="6" w:space="0" w:color="auto"/>
              <w:left w:val="single" w:sz="6" w:space="0" w:color="auto"/>
              <w:bottom w:val="single" w:sz="6" w:space="0" w:color="auto"/>
              <w:right w:val="single" w:sz="6" w:space="0" w:color="auto"/>
            </w:tcBorders>
            <w:vAlign w:val="center"/>
            <w:hideMark/>
          </w:tcPr>
          <w:p w:rsidR="00FA2D52" w:rsidRDefault="00FA2D52">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Сумма расходов в соответствии с обоснованием, руб.</w:t>
            </w:r>
          </w:p>
        </w:tc>
        <w:tc>
          <w:tcPr>
            <w:tcW w:w="2400" w:type="dxa"/>
            <w:tcBorders>
              <w:top w:val="single" w:sz="6" w:space="0" w:color="auto"/>
              <w:left w:val="single" w:sz="6" w:space="0" w:color="auto"/>
              <w:bottom w:val="single" w:sz="6" w:space="0" w:color="auto"/>
              <w:right w:val="single" w:sz="6" w:space="0" w:color="auto"/>
            </w:tcBorders>
            <w:vAlign w:val="center"/>
            <w:hideMark/>
          </w:tcPr>
          <w:p w:rsidR="00FA2D52" w:rsidRDefault="00FA2D52">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Сумма расходов за счет  Субсидии,</w:t>
            </w:r>
          </w:p>
          <w:p w:rsidR="00FA2D52" w:rsidRDefault="00FA2D52">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руб.</w:t>
            </w:r>
          </w:p>
        </w:tc>
        <w:tc>
          <w:tcPr>
            <w:tcW w:w="2400" w:type="dxa"/>
            <w:tcBorders>
              <w:top w:val="single" w:sz="6" w:space="0" w:color="auto"/>
              <w:left w:val="single" w:sz="6" w:space="0" w:color="auto"/>
              <w:bottom w:val="single" w:sz="6" w:space="0" w:color="auto"/>
              <w:right w:val="single" w:sz="6" w:space="0" w:color="auto"/>
            </w:tcBorders>
            <w:vAlign w:val="center"/>
            <w:hideMark/>
          </w:tcPr>
          <w:p w:rsidR="00FA2D52" w:rsidRDefault="00FA2D52">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Собственные средства, использованные на момент подачи заявки, руб.</w:t>
            </w: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236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Приобретение основных средств (франшизы)</w:t>
            </w:r>
          </w:p>
        </w:tc>
        <w:tc>
          <w:tcPr>
            <w:tcW w:w="214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236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Капитальный ремонт</w:t>
            </w:r>
          </w:p>
        </w:tc>
        <w:tc>
          <w:tcPr>
            <w:tcW w:w="214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236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Прочие</w:t>
            </w:r>
          </w:p>
        </w:tc>
        <w:tc>
          <w:tcPr>
            <w:tcW w:w="214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2900" w:type="dxa"/>
            <w:gridSpan w:val="2"/>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14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bl>
    <w:p w:rsidR="00FA2D52" w:rsidRDefault="00FA2D52" w:rsidP="00FA2D52">
      <w:pPr>
        <w:pStyle w:val="ConsPlusNormal"/>
        <w:ind w:firstLine="540"/>
        <w:jc w:val="both"/>
        <w:outlineLvl w:val="1"/>
        <w:rPr>
          <w:rFonts w:ascii="Times New Roman" w:hAnsi="Times New Roman" w:cs="Times New Roman"/>
          <w:sz w:val="24"/>
          <w:szCs w:val="24"/>
        </w:rPr>
      </w:pPr>
    </w:p>
    <w:p w:rsidR="00FA2D52" w:rsidRDefault="00FA2D52" w:rsidP="00FA2D52">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2. Обоснование (расчет) планово-сметных показателей расходов, используемых при формировании сметы.</w:t>
      </w: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Подпись руководителя организации</w:t>
      </w: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(индивидуального предпринимателя) ___________  ______________________</w:t>
      </w: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w:t>
      </w: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 xml:space="preserve">  М.П.</w:t>
      </w: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p>
    <w:p w:rsidR="00FA2D52" w:rsidRDefault="00FA2D52" w:rsidP="00FA2D52">
      <w:pPr>
        <w:widowControl w:val="0"/>
        <w:autoSpaceDE w:val="0"/>
        <w:autoSpaceDN w:val="0"/>
        <w:adjustRightInd w:val="0"/>
        <w:ind w:left="5100"/>
        <w:jc w:val="center"/>
        <w:outlineLvl w:val="0"/>
      </w:pPr>
      <w:r>
        <w:lastRenderedPageBreak/>
        <w:t>ПРИЛОЖЕНИЕ 6</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субсидии </w:t>
      </w:r>
      <w:proofErr w:type="gramStart"/>
      <w:r>
        <w:rPr>
          <w:rFonts w:ascii="Times New Roman" w:hAnsi="Times New Roman" w:cs="Times New Roman"/>
          <w:sz w:val="24"/>
          <w:szCs w:val="24"/>
        </w:rPr>
        <w:t>на</w:t>
      </w:r>
      <w:proofErr w:type="gramEnd"/>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оказание муниципальной поддержки в виде</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грантов – субсидии начинающим малым</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предприятиям, на создание собственного дела в целях возмещения части затрат, связанных </w:t>
      </w:r>
      <w:proofErr w:type="gramStart"/>
      <w:r>
        <w:rPr>
          <w:rFonts w:ascii="Times New Roman" w:hAnsi="Times New Roman" w:cs="Times New Roman"/>
          <w:sz w:val="24"/>
          <w:szCs w:val="24"/>
        </w:rPr>
        <w:t>с</w:t>
      </w:r>
      <w:proofErr w:type="gramEnd"/>
    </w:p>
    <w:p w:rsidR="00FA2D52" w:rsidRDefault="00FA2D52" w:rsidP="00FA2D52">
      <w:pPr>
        <w:pStyle w:val="ConsPlusTitle"/>
        <w:ind w:left="5100"/>
        <w:jc w:val="center"/>
        <w:outlineLvl w:val="0"/>
        <w:rPr>
          <w:rFonts w:ascii="Times New Roman" w:hAnsi="Times New Roman" w:cs="Times New Roman"/>
          <w:b w:val="0"/>
          <w:sz w:val="24"/>
          <w:szCs w:val="24"/>
        </w:rPr>
      </w:pPr>
      <w:r>
        <w:rPr>
          <w:rFonts w:ascii="Times New Roman" w:hAnsi="Times New Roman" w:cs="Times New Roman"/>
          <w:b w:val="0"/>
          <w:sz w:val="24"/>
          <w:szCs w:val="24"/>
        </w:rPr>
        <w:t>началом предпринимательской деятельности</w:t>
      </w:r>
    </w:p>
    <w:p w:rsidR="00FA2D52" w:rsidRDefault="00FA2D52" w:rsidP="00FA2D52">
      <w:pPr>
        <w:jc w:val="center"/>
        <w:rPr>
          <w:b/>
        </w:rPr>
      </w:pPr>
    </w:p>
    <w:p w:rsidR="00FA2D52" w:rsidRDefault="00FA2D52" w:rsidP="00FA2D52">
      <w:pPr>
        <w:jc w:val="center"/>
        <w:rPr>
          <w:b/>
        </w:rPr>
      </w:pPr>
    </w:p>
    <w:p w:rsidR="00FA2D52" w:rsidRDefault="00FA2D52" w:rsidP="00FA2D52">
      <w:pPr>
        <w:jc w:val="center"/>
        <w:rPr>
          <w:b/>
        </w:rPr>
      </w:pPr>
    </w:p>
    <w:p w:rsidR="00FA2D52" w:rsidRDefault="00FA2D52" w:rsidP="00FA2D52">
      <w:pPr>
        <w:jc w:val="center"/>
      </w:pPr>
      <w:r>
        <w:rPr>
          <w:b/>
        </w:rPr>
        <w:t>Оценочная ведомость</w:t>
      </w:r>
      <w:r>
        <w:t xml:space="preserve"> </w:t>
      </w:r>
    </w:p>
    <w:p w:rsidR="00FA2D52" w:rsidRDefault="00FA2D52" w:rsidP="00FA2D52">
      <w:pPr>
        <w:jc w:val="center"/>
      </w:pPr>
      <w:r>
        <w:t>_____________________________________________________________</w:t>
      </w:r>
    </w:p>
    <w:p w:rsidR="00FA2D52" w:rsidRDefault="00FA2D52" w:rsidP="00FA2D52">
      <w:pPr>
        <w:jc w:val="center"/>
      </w:pPr>
      <w:r>
        <w:t>(наименование субъекта малого предпринимательства)</w:t>
      </w:r>
    </w:p>
    <w:p w:rsidR="00FA2D52" w:rsidRDefault="00FA2D52" w:rsidP="00FA2D52">
      <w:pPr>
        <w:jc w:val="center"/>
      </w:pPr>
    </w:p>
    <w:p w:rsidR="00FA2D52" w:rsidRDefault="00FA2D52" w:rsidP="00FA2D52">
      <w:pPr>
        <w:jc w:val="center"/>
      </w:pPr>
    </w:p>
    <w:p w:rsidR="00FA2D52" w:rsidRDefault="00FA2D52" w:rsidP="00FA2D52">
      <w:pPr>
        <w:jc w:val="center"/>
      </w:pPr>
    </w:p>
    <w:p w:rsidR="00FA2D52" w:rsidRDefault="00FA2D52" w:rsidP="00FA2D52">
      <w:pPr>
        <w:jc w:val="center"/>
        <w:rPr>
          <w:b/>
        </w:rPr>
      </w:pPr>
      <w:r>
        <w:rPr>
          <w:b/>
        </w:rPr>
        <w:t>Критерии оценки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039"/>
        <w:gridCol w:w="2812"/>
        <w:gridCol w:w="2890"/>
        <w:gridCol w:w="1111"/>
      </w:tblGrid>
      <w:tr w:rsidR="00FA2D52" w:rsidTr="00FA2D52">
        <w:trPr>
          <w:cantSplit/>
          <w:trHeight w:val="240"/>
        </w:trPr>
        <w:tc>
          <w:tcPr>
            <w:tcW w:w="238"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jc w:val="center"/>
              <w:rPr>
                <w:b/>
              </w:rPr>
            </w:pPr>
            <w:r>
              <w:rPr>
                <w:b/>
              </w:rPr>
              <w:t>№</w:t>
            </w:r>
          </w:p>
        </w:tc>
        <w:tc>
          <w:tcPr>
            <w:tcW w:w="1469"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92"/>
              <w:jc w:val="center"/>
              <w:rPr>
                <w:b/>
              </w:rPr>
            </w:pPr>
            <w:r>
              <w:rPr>
                <w:b/>
              </w:rPr>
              <w:t>Наименование критерия оценки заявки</w:t>
            </w:r>
          </w:p>
        </w:tc>
        <w:tc>
          <w:tcPr>
            <w:tcW w:w="1359"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jc w:val="center"/>
              <w:rPr>
                <w:b/>
              </w:rPr>
            </w:pPr>
            <w:r>
              <w:rPr>
                <w:b/>
              </w:rPr>
              <w:t>Информация для определения критерия оценки заявок</w:t>
            </w:r>
          </w:p>
        </w:tc>
        <w:tc>
          <w:tcPr>
            <w:tcW w:w="139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jc w:val="center"/>
              <w:rPr>
                <w:b/>
              </w:rPr>
            </w:pPr>
            <w:r>
              <w:rPr>
                <w:b/>
              </w:rPr>
              <w:t>Диапазон значений</w:t>
            </w: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40" w:hanging="40"/>
              <w:jc w:val="center"/>
              <w:rPr>
                <w:b/>
              </w:rPr>
            </w:pPr>
            <w:r>
              <w:rPr>
                <w:b/>
              </w:rPr>
              <w:t>Оценка баллов</w:t>
            </w:r>
          </w:p>
        </w:tc>
      </w:tr>
      <w:tr w:rsidR="00FA2D52" w:rsidTr="00FA2D52">
        <w:trPr>
          <w:cantSplit/>
          <w:trHeight w:val="427"/>
        </w:trPr>
        <w:tc>
          <w:tcPr>
            <w:tcW w:w="238" w:type="pct"/>
            <w:vMerge w:val="restar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pPr>
            <w:r>
              <w:t>1</w:t>
            </w:r>
          </w:p>
        </w:tc>
        <w:tc>
          <w:tcPr>
            <w:tcW w:w="1469" w:type="pct"/>
            <w:vMerge w:val="restart"/>
            <w:tcBorders>
              <w:top w:val="single" w:sz="4" w:space="0" w:color="auto"/>
              <w:left w:val="single" w:sz="4" w:space="0" w:color="auto"/>
              <w:bottom w:val="single" w:sz="4" w:space="0" w:color="auto"/>
              <w:right w:val="single" w:sz="4" w:space="0" w:color="auto"/>
            </w:tcBorders>
          </w:tcPr>
          <w:p w:rsidR="00FA2D52" w:rsidRDefault="00FA2D52">
            <w:pPr>
              <w:pStyle w:val="ConsPlusCell"/>
              <w:widowControl/>
              <w:spacing w:line="276" w:lineRule="auto"/>
              <w:ind w:left="8"/>
            </w:pPr>
            <w:r>
              <w:t>Вид деятельности, осуществляемый субъектом малого предпринимательства в рамках реализации представленного проекта</w:t>
            </w:r>
          </w:p>
          <w:p w:rsidR="00FA2D52" w:rsidRDefault="00FA2D52">
            <w:pPr>
              <w:autoSpaceDE w:val="0"/>
              <w:autoSpaceDN w:val="0"/>
              <w:adjustRightInd w:val="0"/>
              <w:spacing w:line="276" w:lineRule="auto"/>
              <w:ind w:left="-28"/>
            </w:pPr>
          </w:p>
        </w:tc>
        <w:tc>
          <w:tcPr>
            <w:tcW w:w="1359" w:type="pct"/>
            <w:vMerge w:val="restar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ind w:left="84"/>
              <w:jc w:val="both"/>
            </w:pPr>
            <w:r>
              <w:t>Раздел «Общая информация» Анкеты субъекта малого и среднего предпринимательств (приложение 3 к настоящему Порядку)</w:t>
            </w:r>
          </w:p>
        </w:tc>
        <w:tc>
          <w:tcPr>
            <w:tcW w:w="1397" w:type="pc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ind w:left="56"/>
              <w:jc w:val="both"/>
            </w:pPr>
            <w:r>
              <w:t>автомобилестроение (класс 34, за исключением подгруппы 34.10.2.), научно-образовательная деятельность (класс 73), информационные технологии (класс 72), пищевая промышленность (класс 15, за исключением групп 15.91. - 15.97.), радиоэлектронная промышленность и приборостроение (класс 30 - 32, подкласс 33.2 – 33.5), химико-фармацевтическая промышленность (подкласс 24.4), сельское хозяйство (класс 01)</w:t>
            </w:r>
          </w:p>
        </w:tc>
        <w:tc>
          <w:tcPr>
            <w:tcW w:w="537" w:type="pct"/>
            <w:tcBorders>
              <w:top w:val="single" w:sz="4" w:space="0" w:color="auto"/>
              <w:left w:val="single" w:sz="4" w:space="0" w:color="auto"/>
              <w:bottom w:val="single" w:sz="4" w:space="0" w:color="auto"/>
              <w:right w:val="single" w:sz="4" w:space="0" w:color="auto"/>
            </w:tcBorders>
            <w:vAlign w:val="center"/>
            <w:hideMark/>
          </w:tcPr>
          <w:p w:rsidR="00FA2D52" w:rsidRDefault="00FA2D52">
            <w:pPr>
              <w:spacing w:line="276" w:lineRule="auto"/>
              <w:jc w:val="center"/>
            </w:pPr>
            <w:r>
              <w:t xml:space="preserve">100 </w:t>
            </w:r>
          </w:p>
        </w:tc>
      </w:tr>
      <w:tr w:rsidR="00FA2D52" w:rsidTr="00FA2D52">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1397" w:type="pc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ind w:left="56"/>
              <w:jc w:val="both"/>
            </w:pPr>
            <w:r>
              <w:t>черная металлургия (подкласс 27.1. – 27.3., группа 27.51. – 27.52.), топливная промышленность (подкласс 23.1., 23.3.), авиастроение (подкласс 35.3.), химическая и нефтехимическая промышленность (подкласс 24.1. – 24.3., 24.5. – 24.7.), стекольная промышленность (подкласс 26.1), туризм (группа 55.21. – 55.23., подкласс 63.3., подгруппа 85.11.2)</w:t>
            </w: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 xml:space="preserve">90 </w:t>
            </w:r>
          </w:p>
        </w:tc>
      </w:tr>
      <w:tr w:rsidR="00FA2D52" w:rsidTr="00FA2D52">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1397" w:type="pc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ind w:left="56"/>
              <w:jc w:val="both"/>
            </w:pPr>
            <w:r>
              <w:t>промышленность строительных материалов (подкласс 26.2. – 26.8., 28.1), медицинская промышленность (подкласс 33.1.), лесопромышленный комплекс и целлюлозно-бумажная промышленность (класс 02, 20, 21), легкая промышленность (класс 17 – 19), судостроение (подкласс 35.1.), строительство (класс 45)</w:t>
            </w: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 xml:space="preserve">80 </w:t>
            </w:r>
          </w:p>
        </w:tc>
      </w:tr>
      <w:tr w:rsidR="00FA2D52" w:rsidTr="00FA2D52">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1397" w:type="pc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ind w:left="56"/>
              <w:jc w:val="both"/>
            </w:pPr>
            <w:r>
              <w:t>прочая промышленность  (класс 22, 25, 29, 36, 37, подкласс 27.4, 28.2 – 28.7, 35.2, 35.4, 35.5, группа 27.53, 27.54)</w:t>
            </w: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 xml:space="preserve">60 </w:t>
            </w:r>
          </w:p>
        </w:tc>
      </w:tr>
      <w:tr w:rsidR="00FA2D52" w:rsidTr="00FA2D52">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1397" w:type="pc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ind w:left="56"/>
              <w:jc w:val="both"/>
            </w:pPr>
            <w:r>
              <w:t>транспорт и связь (класс 60 – 64, за исключением подкласса 63.3)</w:t>
            </w: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 xml:space="preserve">50 </w:t>
            </w:r>
          </w:p>
        </w:tc>
      </w:tr>
      <w:tr w:rsidR="00FA2D52" w:rsidTr="00FA2D52">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1397" w:type="pc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ind w:left="56"/>
              <w:jc w:val="both"/>
            </w:pPr>
            <w:r>
              <w:t xml:space="preserve">прочая деятельность </w:t>
            </w: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pPr>
            <w:r>
              <w:t xml:space="preserve">40 </w:t>
            </w:r>
          </w:p>
        </w:tc>
      </w:tr>
      <w:tr w:rsidR="00FA2D52" w:rsidTr="00FA2D52">
        <w:trPr>
          <w:cantSplit/>
          <w:trHeight w:val="427"/>
        </w:trPr>
        <w:tc>
          <w:tcPr>
            <w:tcW w:w="238" w:type="pct"/>
            <w:vMerge w:val="restar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pPr>
            <w:r>
              <w:lastRenderedPageBreak/>
              <w:t>2</w:t>
            </w:r>
          </w:p>
        </w:tc>
        <w:tc>
          <w:tcPr>
            <w:tcW w:w="1469" w:type="pct"/>
            <w:vMerge w:val="restar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28"/>
            </w:pPr>
            <w:r>
              <w:t>Направление расходования средств</w:t>
            </w:r>
          </w:p>
        </w:tc>
        <w:tc>
          <w:tcPr>
            <w:tcW w:w="1359" w:type="pct"/>
            <w:vMerge w:val="restar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pPr>
            <w:r>
              <w:t>Смета расходов (приложение 5 к настоящему Порядку)</w:t>
            </w:r>
          </w:p>
        </w:tc>
        <w:tc>
          <w:tcPr>
            <w:tcW w:w="139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pPr>
            <w:r>
              <w:t>Средства в полном объеме используются на приобретение и производство основных средств, на капитальный ремонт собственных и арендованных основных средств, приобретение франшизы</w:t>
            </w: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jc w:val="center"/>
            </w:pPr>
            <w:r>
              <w:t>100</w:t>
            </w:r>
          </w:p>
        </w:tc>
      </w:tr>
      <w:tr w:rsidR="00FA2D52" w:rsidTr="00FA2D52">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139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pPr>
            <w:r>
              <w:t>Более 50% средств используются на приобретение и производство основных средств, на капитальный ремонт собственных и арендованных основных средств, приобретение франшизы</w:t>
            </w: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jc w:val="center"/>
            </w:pPr>
            <w:r>
              <w:t>50</w:t>
            </w:r>
          </w:p>
        </w:tc>
      </w:tr>
      <w:tr w:rsidR="00FA2D52" w:rsidTr="00FA2D52">
        <w:trPr>
          <w:cantSplit/>
          <w:trHeight w:val="427"/>
        </w:trPr>
        <w:tc>
          <w:tcPr>
            <w:tcW w:w="238" w:type="pct"/>
            <w:vMerge w:val="restar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pPr>
            <w:r>
              <w:t>3</w:t>
            </w:r>
          </w:p>
        </w:tc>
        <w:tc>
          <w:tcPr>
            <w:tcW w:w="1469" w:type="pct"/>
            <w:vMerge w:val="restar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28"/>
            </w:pPr>
            <w:r>
              <w:t>Создано новых рабочих мест (наемные работники, проработавшие не менее 3-х месяцев)</w:t>
            </w:r>
          </w:p>
        </w:tc>
        <w:tc>
          <w:tcPr>
            <w:tcW w:w="1359" w:type="pct"/>
            <w:vMerge w:val="restar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pPr>
            <w:r>
              <w:t>1.Раздел «Экономические показатели» Анкеты субъекта малого предпринимательства (приложение 3 к настоящему Порядку). 2.Раздел «Общее описание проекта» бизнес-плана (приложение 4 к настоящему Порядку)</w:t>
            </w:r>
          </w:p>
        </w:tc>
        <w:tc>
          <w:tcPr>
            <w:tcW w:w="139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pPr>
            <w:r>
              <w:t>Свыше 2-х человек</w:t>
            </w: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jc w:val="center"/>
            </w:pPr>
            <w:r>
              <w:t>100</w:t>
            </w:r>
          </w:p>
        </w:tc>
      </w:tr>
      <w:tr w:rsidR="00FA2D52" w:rsidTr="00FA2D52">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139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pPr>
            <w:r>
              <w:t>От 1 до 2-х человек</w:t>
            </w: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jc w:val="center"/>
            </w:pPr>
            <w:r>
              <w:t>50</w:t>
            </w:r>
          </w:p>
        </w:tc>
      </w:tr>
      <w:tr w:rsidR="00FA2D52" w:rsidTr="00FA2D52">
        <w:trPr>
          <w:cantSplit/>
          <w:trHeight w:val="427"/>
        </w:trPr>
        <w:tc>
          <w:tcPr>
            <w:tcW w:w="238" w:type="pct"/>
            <w:vMerge w:val="restar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pPr>
            <w:r>
              <w:t>4</w:t>
            </w:r>
          </w:p>
        </w:tc>
        <w:tc>
          <w:tcPr>
            <w:tcW w:w="1469" w:type="pct"/>
            <w:vMerge w:val="restar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28"/>
            </w:pPr>
            <w:r>
              <w:t>Планируется создание новых рабочих мест</w:t>
            </w:r>
          </w:p>
        </w:tc>
        <w:tc>
          <w:tcPr>
            <w:tcW w:w="1359" w:type="pct"/>
            <w:vMerge w:val="restar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pPr>
            <w:r>
              <w:t>Раздел «Общее описание проекта» бизнес-плана (приложение 4 к настоящему Порядку)</w:t>
            </w:r>
          </w:p>
        </w:tc>
        <w:tc>
          <w:tcPr>
            <w:tcW w:w="139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pPr>
            <w:r>
              <w:t>Свыше 5-и человек</w:t>
            </w: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jc w:val="center"/>
            </w:pPr>
            <w:r>
              <w:t>20</w:t>
            </w:r>
          </w:p>
        </w:tc>
      </w:tr>
      <w:tr w:rsidR="00FA2D52" w:rsidTr="00FA2D52">
        <w:trPr>
          <w:cantSplit/>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0" w:type="auto"/>
            <w:vMerge/>
            <w:tcBorders>
              <w:top w:val="single" w:sz="4" w:space="0" w:color="auto"/>
              <w:left w:val="single" w:sz="4" w:space="0" w:color="auto"/>
              <w:bottom w:val="single" w:sz="4" w:space="0" w:color="auto"/>
              <w:right w:val="single" w:sz="4" w:space="0" w:color="auto"/>
            </w:tcBorders>
            <w:vAlign w:val="center"/>
            <w:hideMark/>
          </w:tcPr>
          <w:p w:rsidR="00FA2D52" w:rsidRDefault="00FA2D52"/>
        </w:tc>
        <w:tc>
          <w:tcPr>
            <w:tcW w:w="139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pPr>
            <w:r>
              <w:t>От 1 до 5-и человек</w:t>
            </w: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jc w:val="center"/>
            </w:pPr>
            <w:r>
              <w:t>10</w:t>
            </w:r>
          </w:p>
        </w:tc>
      </w:tr>
      <w:tr w:rsidR="00FA2D52" w:rsidTr="00FA2D52">
        <w:trPr>
          <w:cantSplit/>
          <w:trHeight w:val="1656"/>
        </w:trPr>
        <w:tc>
          <w:tcPr>
            <w:tcW w:w="238"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pPr>
            <w:r>
              <w:t>5</w:t>
            </w:r>
          </w:p>
        </w:tc>
        <w:tc>
          <w:tcPr>
            <w:tcW w:w="1469"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hanging="28"/>
            </w:pPr>
            <w:r>
              <w:t>Субъекты молодежного предпринимательства</w:t>
            </w:r>
          </w:p>
        </w:tc>
        <w:tc>
          <w:tcPr>
            <w:tcW w:w="1359"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5"/>
            </w:pPr>
            <w:r>
              <w:t>Раздел «Общая информация» Анкеты субъекта малого предпринимательства (приложение 3 к настоящему Порядку)</w:t>
            </w:r>
          </w:p>
        </w:tc>
        <w:tc>
          <w:tcPr>
            <w:tcW w:w="1397" w:type="pct"/>
            <w:tcBorders>
              <w:top w:val="single" w:sz="4" w:space="0" w:color="auto"/>
              <w:left w:val="single" w:sz="4" w:space="0" w:color="auto"/>
              <w:bottom w:val="single" w:sz="4" w:space="0" w:color="auto"/>
              <w:right w:val="single" w:sz="4" w:space="0" w:color="auto"/>
            </w:tcBorders>
          </w:tcPr>
          <w:p w:rsidR="00FA2D52" w:rsidRDefault="00FA2D52">
            <w:pPr>
              <w:autoSpaceDE w:val="0"/>
              <w:autoSpaceDN w:val="0"/>
              <w:adjustRightInd w:val="0"/>
              <w:spacing w:line="276" w:lineRule="auto"/>
              <w:ind w:left="84"/>
            </w:pP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ind w:left="84"/>
              <w:jc w:val="center"/>
            </w:pPr>
            <w:r>
              <w:t>20</w:t>
            </w:r>
          </w:p>
        </w:tc>
      </w:tr>
      <w:tr w:rsidR="00FA2D52" w:rsidTr="00FA2D52">
        <w:trPr>
          <w:cantSplit/>
          <w:trHeight w:val="427"/>
        </w:trPr>
        <w:tc>
          <w:tcPr>
            <w:tcW w:w="238"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jc w:val="center"/>
            </w:pPr>
            <w:r>
              <w:t>6</w:t>
            </w:r>
          </w:p>
        </w:tc>
        <w:tc>
          <w:tcPr>
            <w:tcW w:w="1469"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pPr>
            <w:r>
              <w:t>Бывшие безработные или военнослужащие, уволенные в запас, включенные в приоритетную группу</w:t>
            </w:r>
          </w:p>
        </w:tc>
        <w:tc>
          <w:tcPr>
            <w:tcW w:w="1359"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pPr>
            <w:r>
              <w:t>Раздел «Общая информация» Анкеты субъекта малого предпринимательства (приложение 3 к настоящему Порядку)</w:t>
            </w:r>
          </w:p>
        </w:tc>
        <w:tc>
          <w:tcPr>
            <w:tcW w:w="1397" w:type="pct"/>
            <w:tcBorders>
              <w:top w:val="single" w:sz="4" w:space="0" w:color="auto"/>
              <w:left w:val="single" w:sz="4" w:space="0" w:color="auto"/>
              <w:bottom w:val="single" w:sz="4" w:space="0" w:color="auto"/>
              <w:right w:val="single" w:sz="4" w:space="0" w:color="auto"/>
            </w:tcBorders>
          </w:tcPr>
          <w:p w:rsidR="00FA2D52" w:rsidRDefault="00FA2D52">
            <w:pPr>
              <w:autoSpaceDE w:val="0"/>
              <w:autoSpaceDN w:val="0"/>
              <w:adjustRightInd w:val="0"/>
              <w:spacing w:line="276" w:lineRule="auto"/>
              <w:jc w:val="center"/>
            </w:pP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jc w:val="center"/>
            </w:pPr>
            <w:r>
              <w:t>20</w:t>
            </w:r>
          </w:p>
        </w:tc>
      </w:tr>
      <w:tr w:rsidR="00FA2D52" w:rsidTr="00FA2D52">
        <w:trPr>
          <w:cantSplit/>
          <w:trHeight w:val="808"/>
        </w:trPr>
        <w:tc>
          <w:tcPr>
            <w:tcW w:w="238"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jc w:val="center"/>
            </w:pPr>
            <w:r>
              <w:lastRenderedPageBreak/>
              <w:t>7</w:t>
            </w:r>
          </w:p>
        </w:tc>
        <w:tc>
          <w:tcPr>
            <w:tcW w:w="1469"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rPr>
                <w:highlight w:val="green"/>
              </w:rPr>
            </w:pPr>
            <w:r>
              <w:t xml:space="preserve">Индивидуальные предприниматели – женщины, имеющие детей в возрасте до 18 лет или юридические лица, в уставном капитале которых доля, принадлежащая физическим лицам – женщинам, имеющим детей в возрасте до 18 лет, составляет более 50%. </w:t>
            </w:r>
          </w:p>
        </w:tc>
        <w:tc>
          <w:tcPr>
            <w:tcW w:w="1359" w:type="pc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ind w:left="40" w:firstLine="8"/>
              <w:jc w:val="both"/>
            </w:pPr>
            <w:r>
              <w:t>Раздел «Общая информация» Анкеты субъекта малого предпринимательства (приложение 3 к настоящему Порядку)</w:t>
            </w:r>
          </w:p>
        </w:tc>
        <w:tc>
          <w:tcPr>
            <w:tcW w:w="1397" w:type="pct"/>
            <w:tcBorders>
              <w:top w:val="single" w:sz="4" w:space="0" w:color="auto"/>
              <w:left w:val="single" w:sz="4" w:space="0" w:color="auto"/>
              <w:bottom w:val="single" w:sz="4" w:space="0" w:color="auto"/>
              <w:right w:val="single" w:sz="4" w:space="0" w:color="auto"/>
            </w:tcBorders>
          </w:tcPr>
          <w:p w:rsidR="00FA2D52" w:rsidRDefault="00FA2D52">
            <w:pPr>
              <w:autoSpaceDE w:val="0"/>
              <w:autoSpaceDN w:val="0"/>
              <w:adjustRightInd w:val="0"/>
              <w:spacing w:line="276" w:lineRule="auto"/>
              <w:ind w:left="90"/>
            </w:pPr>
          </w:p>
        </w:tc>
        <w:tc>
          <w:tcPr>
            <w:tcW w:w="537" w:type="pct"/>
            <w:tcBorders>
              <w:top w:val="single" w:sz="4" w:space="0" w:color="auto"/>
              <w:left w:val="single" w:sz="4" w:space="0" w:color="auto"/>
              <w:bottom w:val="single" w:sz="4" w:space="0" w:color="auto"/>
              <w:right w:val="single" w:sz="4" w:space="0" w:color="auto"/>
            </w:tcBorders>
            <w:hideMark/>
          </w:tcPr>
          <w:p w:rsidR="00FA2D52" w:rsidRDefault="00FA2D52">
            <w:pPr>
              <w:autoSpaceDE w:val="0"/>
              <w:autoSpaceDN w:val="0"/>
              <w:adjustRightInd w:val="0"/>
              <w:spacing w:line="276" w:lineRule="auto"/>
              <w:jc w:val="center"/>
            </w:pPr>
            <w:r>
              <w:t>50</w:t>
            </w:r>
          </w:p>
        </w:tc>
      </w:tr>
    </w:tbl>
    <w:p w:rsidR="00FA2D52" w:rsidRDefault="00FA2D52" w:rsidP="00FA2D52">
      <w:pPr>
        <w:jc w:val="center"/>
      </w:pPr>
    </w:p>
    <w:p w:rsidR="00FA2D52" w:rsidRDefault="00FA2D52" w:rsidP="00FA2D52">
      <w:pPr>
        <w:ind w:hanging="100"/>
        <w:jc w:val="center"/>
        <w:rPr>
          <w:b/>
        </w:rPr>
      </w:pPr>
    </w:p>
    <w:p w:rsidR="00FA2D52" w:rsidRDefault="00FA2D52" w:rsidP="00FA2D52">
      <w:pPr>
        <w:ind w:hanging="100"/>
        <w:jc w:val="center"/>
        <w:rPr>
          <w:b/>
        </w:rPr>
      </w:pPr>
    </w:p>
    <w:p w:rsidR="00FA2D52" w:rsidRDefault="00FA2D52" w:rsidP="00FA2D52">
      <w:pPr>
        <w:ind w:hanging="100"/>
        <w:jc w:val="center"/>
        <w:rPr>
          <w:b/>
        </w:rPr>
      </w:pPr>
    </w:p>
    <w:p w:rsidR="00FA2D52" w:rsidRDefault="00FA2D52" w:rsidP="00FA2D52">
      <w:pPr>
        <w:ind w:hanging="100"/>
        <w:jc w:val="center"/>
        <w:rPr>
          <w:b/>
        </w:rPr>
      </w:pPr>
    </w:p>
    <w:p w:rsidR="00FA2D52" w:rsidRDefault="00FA2D52" w:rsidP="00FA2D52">
      <w:pPr>
        <w:ind w:hanging="100"/>
        <w:jc w:val="center"/>
        <w:rPr>
          <w:b/>
        </w:rPr>
      </w:pPr>
    </w:p>
    <w:p w:rsidR="00FA2D52" w:rsidRDefault="00FA2D52" w:rsidP="00FA2D52">
      <w:pPr>
        <w:ind w:hanging="100"/>
        <w:jc w:val="center"/>
        <w:rPr>
          <w:b/>
        </w:rPr>
      </w:pPr>
      <w:r>
        <w:rPr>
          <w:b/>
        </w:rPr>
        <w:t>Результат оценки заявки</w:t>
      </w:r>
    </w:p>
    <w:tbl>
      <w:tblPr>
        <w:tblW w:w="979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649"/>
        <w:gridCol w:w="649"/>
        <w:gridCol w:w="649"/>
        <w:gridCol w:w="650"/>
        <w:gridCol w:w="650"/>
        <w:gridCol w:w="650"/>
        <w:gridCol w:w="650"/>
        <w:gridCol w:w="650"/>
        <w:gridCol w:w="650"/>
        <w:gridCol w:w="650"/>
        <w:gridCol w:w="650"/>
        <w:gridCol w:w="1999"/>
      </w:tblGrid>
      <w:tr w:rsidR="00FA2D52" w:rsidTr="00FA2D52">
        <w:trPr>
          <w:trHeight w:val="250"/>
        </w:trPr>
        <w:tc>
          <w:tcPr>
            <w:tcW w:w="7800" w:type="dxa"/>
            <w:gridSpan w:val="12"/>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Результат оценки критериев</w:t>
            </w:r>
          </w:p>
        </w:tc>
        <w:tc>
          <w:tcPr>
            <w:tcW w:w="2000" w:type="dxa"/>
            <w:vMerge w:val="restart"/>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Итоговый суммарный балл по заявке</w:t>
            </w:r>
          </w:p>
        </w:tc>
      </w:tr>
      <w:tr w:rsidR="00FA2D52" w:rsidTr="00FA2D52">
        <w:trPr>
          <w:trHeight w:val="253"/>
        </w:trPr>
        <w:tc>
          <w:tcPr>
            <w:tcW w:w="65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1</w:t>
            </w:r>
          </w:p>
        </w:tc>
        <w:tc>
          <w:tcPr>
            <w:tcW w:w="65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2</w:t>
            </w:r>
          </w:p>
        </w:tc>
        <w:tc>
          <w:tcPr>
            <w:tcW w:w="65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3</w:t>
            </w:r>
          </w:p>
        </w:tc>
        <w:tc>
          <w:tcPr>
            <w:tcW w:w="65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4</w:t>
            </w:r>
          </w:p>
        </w:tc>
        <w:tc>
          <w:tcPr>
            <w:tcW w:w="65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5</w:t>
            </w:r>
          </w:p>
        </w:tc>
        <w:tc>
          <w:tcPr>
            <w:tcW w:w="65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6</w:t>
            </w:r>
          </w:p>
        </w:tc>
        <w:tc>
          <w:tcPr>
            <w:tcW w:w="65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7</w:t>
            </w:r>
          </w:p>
        </w:tc>
        <w:tc>
          <w:tcPr>
            <w:tcW w:w="65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8</w:t>
            </w:r>
          </w:p>
        </w:tc>
        <w:tc>
          <w:tcPr>
            <w:tcW w:w="65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9</w:t>
            </w:r>
          </w:p>
        </w:tc>
        <w:tc>
          <w:tcPr>
            <w:tcW w:w="65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10</w:t>
            </w:r>
          </w:p>
        </w:tc>
        <w:tc>
          <w:tcPr>
            <w:tcW w:w="65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11</w:t>
            </w:r>
          </w:p>
        </w:tc>
        <w:tc>
          <w:tcPr>
            <w:tcW w:w="650" w:type="dxa"/>
            <w:tcBorders>
              <w:top w:val="single" w:sz="4" w:space="0" w:color="auto"/>
              <w:left w:val="single" w:sz="4" w:space="0" w:color="auto"/>
              <w:bottom w:val="single" w:sz="4" w:space="0" w:color="auto"/>
              <w:right w:val="single" w:sz="4" w:space="0" w:color="auto"/>
            </w:tcBorders>
            <w:hideMark/>
          </w:tcPr>
          <w:p w:rsidR="00FA2D52" w:rsidRDefault="00FA2D52">
            <w:pPr>
              <w:spacing w:line="276" w:lineRule="auto"/>
              <w:jc w:val="center"/>
              <w:rPr>
                <w:b/>
              </w:rPr>
            </w:pPr>
            <w:r>
              <w:rPr>
                <w:b/>
              </w:rPr>
              <w:t>12</w:t>
            </w: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FA2D52" w:rsidRDefault="00FA2D52">
            <w:pPr>
              <w:rPr>
                <w:b/>
              </w:rPr>
            </w:pPr>
          </w:p>
        </w:tc>
      </w:tr>
      <w:tr w:rsidR="00FA2D52" w:rsidTr="00FA2D52">
        <w:trPr>
          <w:trHeight w:val="320"/>
        </w:trPr>
        <w:tc>
          <w:tcPr>
            <w:tcW w:w="65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5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5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5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5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5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5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5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5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5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5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65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c>
          <w:tcPr>
            <w:tcW w:w="20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jc w:val="center"/>
            </w:pPr>
          </w:p>
        </w:tc>
      </w:tr>
    </w:tbl>
    <w:p w:rsidR="00FA2D52" w:rsidRDefault="00FA2D52" w:rsidP="00FA2D52">
      <w:pPr>
        <w:jc w:val="center"/>
      </w:pPr>
    </w:p>
    <w:p w:rsidR="00FA2D52" w:rsidRDefault="00FA2D52" w:rsidP="00FA2D52">
      <w:pPr>
        <w:jc w:val="center"/>
      </w:pPr>
    </w:p>
    <w:p w:rsidR="00FA2D52" w:rsidRDefault="00FA2D52" w:rsidP="00FA2D52">
      <w:r>
        <w:t>Начальник сектора по поддержке</w:t>
      </w:r>
    </w:p>
    <w:p w:rsidR="00FA2D52" w:rsidRDefault="00FA2D52" w:rsidP="00FA2D52">
      <w:r>
        <w:t>малого бизнеса и развития предпринимательства</w:t>
      </w:r>
    </w:p>
    <w:p w:rsidR="00FA2D52" w:rsidRDefault="00FA2D52" w:rsidP="00FA2D52">
      <w:r>
        <w:t>администрации городского округа</w:t>
      </w:r>
    </w:p>
    <w:p w:rsidR="00FA2D52" w:rsidRDefault="00FA2D52" w:rsidP="00FA2D52">
      <w:r>
        <w:t>город Шахунья                                                     _______________   _________________</w:t>
      </w:r>
    </w:p>
    <w:p w:rsidR="00FA2D52" w:rsidRDefault="00FA2D52" w:rsidP="00FA2D52">
      <w:r>
        <w:t xml:space="preserve">                                                                              (подпись)                (расшифровка подписи)</w:t>
      </w:r>
    </w:p>
    <w:p w:rsidR="00FA2D52" w:rsidRDefault="00FA2D52" w:rsidP="00FA2D52">
      <w:pPr>
        <w:pStyle w:val="ConsPlusNormal"/>
        <w:widowControl/>
        <w:jc w:val="both"/>
        <w:outlineLvl w:val="1"/>
        <w:rPr>
          <w:rFonts w:ascii="Times New Roman" w:hAnsi="Times New Roman" w:cs="Times New Roman"/>
          <w:sz w:val="24"/>
          <w:szCs w:val="24"/>
        </w:rPr>
      </w:pPr>
    </w:p>
    <w:p w:rsidR="00FA2D52" w:rsidRDefault="00FA2D52" w:rsidP="00FA2D52">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Ознакомлены член комиссии                              _______________   ______________________</w:t>
      </w:r>
    </w:p>
    <w:p w:rsidR="00FA2D52" w:rsidRDefault="00FA2D52" w:rsidP="00FA2D52">
      <w:r>
        <w:t xml:space="preserve">                                                                              (подпись)               (расшифровка подписи)</w:t>
      </w:r>
    </w:p>
    <w:p w:rsidR="00FA2D52" w:rsidRDefault="00FA2D52" w:rsidP="00FA2D52">
      <w:r>
        <w:t xml:space="preserve"> </w:t>
      </w: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субсидии </w:t>
      </w:r>
      <w:proofErr w:type="gramStart"/>
      <w:r>
        <w:rPr>
          <w:rFonts w:ascii="Times New Roman" w:hAnsi="Times New Roman" w:cs="Times New Roman"/>
          <w:sz w:val="24"/>
          <w:szCs w:val="24"/>
        </w:rPr>
        <w:t>на</w:t>
      </w:r>
      <w:proofErr w:type="gramEnd"/>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оказание муниципальной поддержки</w:t>
      </w:r>
    </w:p>
    <w:p w:rsidR="00FA2D52" w:rsidRDefault="00FA2D52" w:rsidP="00FA2D52">
      <w:pPr>
        <w:pStyle w:val="ConsPlusNormal"/>
        <w:ind w:left="5100" w:firstLine="0"/>
        <w:jc w:val="center"/>
        <w:outlineLvl w:val="1"/>
        <w:rPr>
          <w:rFonts w:ascii="Times New Roman" w:hAnsi="Times New Roman" w:cs="Times New Roman"/>
          <w:sz w:val="24"/>
          <w:szCs w:val="24"/>
        </w:rPr>
      </w:pPr>
      <w:r>
        <w:rPr>
          <w:rFonts w:ascii="Times New Roman" w:hAnsi="Times New Roman" w:cs="Times New Roman"/>
          <w:sz w:val="24"/>
          <w:szCs w:val="24"/>
        </w:rPr>
        <w:t>в виде грантов – субсидии начинающим</w:t>
      </w:r>
    </w:p>
    <w:p w:rsidR="00FA2D52" w:rsidRDefault="00FA2D52" w:rsidP="00FA2D52">
      <w:pPr>
        <w:pStyle w:val="ConsPlusNormal"/>
        <w:ind w:left="5100" w:firstLine="0"/>
        <w:jc w:val="center"/>
        <w:outlineLvl w:val="1"/>
        <w:rPr>
          <w:rFonts w:ascii="Times New Roman" w:hAnsi="Times New Roman" w:cs="Times New Roman"/>
          <w:b/>
          <w:sz w:val="24"/>
          <w:szCs w:val="24"/>
        </w:rPr>
      </w:pPr>
      <w:r>
        <w:rPr>
          <w:rFonts w:ascii="Times New Roman" w:hAnsi="Times New Roman" w:cs="Times New Roman"/>
          <w:sz w:val="24"/>
          <w:szCs w:val="24"/>
        </w:rPr>
        <w:t>малым предприятиям,</w:t>
      </w:r>
      <w:r>
        <w:rPr>
          <w:rFonts w:ascii="Times New Roman" w:hAnsi="Times New Roman" w:cs="Times New Roman"/>
          <w:b/>
          <w:sz w:val="24"/>
          <w:szCs w:val="24"/>
        </w:rPr>
        <w:t xml:space="preserve"> </w:t>
      </w:r>
      <w:r>
        <w:rPr>
          <w:rFonts w:ascii="Times New Roman" w:hAnsi="Times New Roman" w:cs="Times New Roman"/>
          <w:sz w:val="24"/>
          <w:szCs w:val="24"/>
        </w:rPr>
        <w:t xml:space="preserve">на создание </w:t>
      </w:r>
      <w:proofErr w:type="gramStart"/>
      <w:r>
        <w:rPr>
          <w:rFonts w:ascii="Times New Roman" w:hAnsi="Times New Roman" w:cs="Times New Roman"/>
          <w:sz w:val="24"/>
          <w:szCs w:val="24"/>
        </w:rPr>
        <w:t>собственного</w:t>
      </w:r>
      <w:proofErr w:type="gramEnd"/>
    </w:p>
    <w:p w:rsidR="00FA2D52" w:rsidRDefault="00FA2D52" w:rsidP="00FA2D52">
      <w:pPr>
        <w:pStyle w:val="ConsPlusTitle"/>
        <w:ind w:left="5100"/>
        <w:jc w:val="center"/>
        <w:outlineLvl w:val="0"/>
        <w:rPr>
          <w:rFonts w:ascii="Times New Roman" w:hAnsi="Times New Roman" w:cs="Times New Roman"/>
          <w:b w:val="0"/>
          <w:sz w:val="24"/>
          <w:szCs w:val="24"/>
        </w:rPr>
      </w:pPr>
      <w:r>
        <w:rPr>
          <w:rFonts w:ascii="Times New Roman" w:hAnsi="Times New Roman" w:cs="Times New Roman"/>
          <w:b w:val="0"/>
          <w:sz w:val="24"/>
          <w:szCs w:val="24"/>
        </w:rPr>
        <w:t>дела в целях возмещения части затрат, связанных</w:t>
      </w:r>
    </w:p>
    <w:p w:rsidR="00FA2D52" w:rsidRDefault="00FA2D52" w:rsidP="00FA2D52">
      <w:pPr>
        <w:pStyle w:val="ConsPlusTitle"/>
        <w:ind w:left="5100"/>
        <w:jc w:val="center"/>
        <w:outlineLvl w:val="0"/>
        <w:rPr>
          <w:rFonts w:ascii="Times New Roman" w:hAnsi="Times New Roman" w:cs="Times New Roman"/>
          <w:b w:val="0"/>
          <w:sz w:val="24"/>
          <w:szCs w:val="24"/>
        </w:rPr>
      </w:pPr>
      <w:r>
        <w:rPr>
          <w:rFonts w:ascii="Times New Roman" w:hAnsi="Times New Roman" w:cs="Times New Roman"/>
          <w:b w:val="0"/>
          <w:sz w:val="24"/>
          <w:szCs w:val="24"/>
        </w:rPr>
        <w:t>с началом предпринимательской деятельности</w:t>
      </w: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nformat"/>
        <w:jc w:val="center"/>
        <w:rPr>
          <w:rFonts w:ascii="Times New Roman" w:hAnsi="Times New Roman" w:cs="Times New Roman"/>
          <w:sz w:val="24"/>
          <w:szCs w:val="24"/>
        </w:rPr>
      </w:pPr>
    </w:p>
    <w:p w:rsidR="00FA2D52" w:rsidRDefault="00FA2D52" w:rsidP="00FA2D52">
      <w:pPr>
        <w:pStyle w:val="ConsPlusNonformat"/>
        <w:jc w:val="center"/>
        <w:rPr>
          <w:rFonts w:ascii="Times New Roman" w:hAnsi="Times New Roman" w:cs="Times New Roman"/>
          <w:sz w:val="24"/>
          <w:szCs w:val="24"/>
        </w:rPr>
      </w:pPr>
    </w:p>
    <w:p w:rsidR="00FA2D52" w:rsidRDefault="00FA2D52" w:rsidP="00FA2D52">
      <w:pPr>
        <w:pStyle w:val="ConsPlusNonformat"/>
        <w:jc w:val="center"/>
        <w:rPr>
          <w:rFonts w:ascii="Times New Roman" w:hAnsi="Times New Roman" w:cs="Times New Roman"/>
          <w:sz w:val="24"/>
          <w:szCs w:val="24"/>
        </w:rPr>
      </w:pPr>
    </w:p>
    <w:p w:rsidR="00FA2D52" w:rsidRDefault="00FA2D52" w:rsidP="00FA2D52">
      <w:pPr>
        <w:pStyle w:val="ConsPlusNonformat"/>
        <w:jc w:val="center"/>
        <w:rPr>
          <w:rFonts w:ascii="Times New Roman" w:hAnsi="Times New Roman" w:cs="Times New Roman"/>
          <w:sz w:val="24"/>
          <w:szCs w:val="24"/>
        </w:rPr>
      </w:pPr>
    </w:p>
    <w:p w:rsidR="00FA2D52" w:rsidRDefault="00FA2D52" w:rsidP="00FA2D52">
      <w:pPr>
        <w:pStyle w:val="ConsPlusNonformat"/>
        <w:jc w:val="center"/>
        <w:rPr>
          <w:rFonts w:ascii="Times New Roman" w:hAnsi="Times New Roman" w:cs="Times New Roman"/>
          <w:sz w:val="24"/>
          <w:szCs w:val="24"/>
        </w:rPr>
      </w:pPr>
    </w:p>
    <w:p w:rsidR="00FA2D52" w:rsidRDefault="00FA2D52" w:rsidP="00FA2D52">
      <w:pPr>
        <w:pStyle w:val="ConsPlusNonformat"/>
        <w:jc w:val="center"/>
        <w:rPr>
          <w:rFonts w:ascii="Times New Roman" w:hAnsi="Times New Roman" w:cs="Times New Roman"/>
          <w:sz w:val="24"/>
          <w:szCs w:val="24"/>
        </w:rPr>
      </w:pPr>
      <w:r>
        <w:rPr>
          <w:rFonts w:ascii="Times New Roman" w:hAnsi="Times New Roman" w:cs="Times New Roman"/>
          <w:sz w:val="24"/>
          <w:szCs w:val="24"/>
        </w:rPr>
        <w:t>ТИПОВОЙ ДОГОВОР</w:t>
      </w:r>
    </w:p>
    <w:p w:rsidR="00FA2D52" w:rsidRDefault="00FA2D52" w:rsidP="00FA2D52">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СУБСИДИИ</w:t>
      </w:r>
    </w:p>
    <w:p w:rsidR="00FA2D52" w:rsidRDefault="00FA2D52" w:rsidP="00FA2D52">
      <w:pPr>
        <w:pStyle w:val="ConsPlusNonformat"/>
        <w:jc w:val="center"/>
        <w:rPr>
          <w:rFonts w:ascii="Times New Roman" w:hAnsi="Times New Roman" w:cs="Times New Roman"/>
          <w:sz w:val="24"/>
          <w:szCs w:val="24"/>
        </w:rPr>
      </w:pPr>
      <w:r>
        <w:rPr>
          <w:rFonts w:ascii="Times New Roman" w:hAnsi="Times New Roman" w:cs="Times New Roman"/>
          <w:sz w:val="24"/>
          <w:szCs w:val="24"/>
        </w:rPr>
        <w:t>(далее – Договор)</w:t>
      </w: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г. Шахунья                                                                                               «___» _____________ 20__ года</w:t>
      </w:r>
    </w:p>
    <w:p w:rsidR="00FA2D52" w:rsidRDefault="00FA2D52" w:rsidP="00FA2D52">
      <w:pPr>
        <w:pStyle w:val="ConsPlusNonformat"/>
        <w:ind w:firstLine="708"/>
        <w:jc w:val="both"/>
        <w:rPr>
          <w:rFonts w:ascii="Times New Roman" w:hAnsi="Times New Roman" w:cs="Times New Roman"/>
          <w:sz w:val="24"/>
          <w:szCs w:val="24"/>
        </w:rPr>
      </w:pPr>
    </w:p>
    <w:p w:rsidR="00FA2D52" w:rsidRDefault="00FA2D52" w:rsidP="00FA2D52">
      <w:pPr>
        <w:pStyle w:val="ConsPlusNonformat"/>
        <w:ind w:firstLine="708"/>
        <w:jc w:val="both"/>
        <w:rPr>
          <w:rFonts w:ascii="Times New Roman" w:hAnsi="Times New Roman" w:cs="Times New Roman"/>
          <w:sz w:val="24"/>
          <w:szCs w:val="24"/>
        </w:rPr>
      </w:pPr>
    </w:p>
    <w:p w:rsidR="00FA2D52" w:rsidRDefault="00FA2D52" w:rsidP="00FA2D5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город Шахунья Нижегородской  области,  именуемое далее «Администрация», в лице главы администрации городского округа город Шахунья Романюка Владимира Ивановича, действующего на основании Устава, утвержденного решением Совета депутатов от 10.08.2012 №5-7 и ____________________________________________________________________________________,</w:t>
      </w:r>
    </w:p>
    <w:p w:rsidR="00FA2D52" w:rsidRDefault="00FA2D52" w:rsidP="00FA2D5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субъекта малого предпринимательства)</w:t>
      </w:r>
    </w:p>
    <w:p w:rsidR="00FA2D52" w:rsidRDefault="00FA2D52" w:rsidP="00FA2D5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далее «Получатель субсидии», в лице __________________________________________,</w:t>
      </w:r>
    </w:p>
    <w:p w:rsidR="00FA2D52" w:rsidRDefault="00FA2D52" w:rsidP="00FA2D5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 с другой стороны, далее совместно именуемые Сторонами, заключили настоящий Договор о нижеследующем:</w:t>
      </w:r>
    </w:p>
    <w:p w:rsidR="00FA2D52" w:rsidRDefault="00FA2D52" w:rsidP="00FA2D52">
      <w:pPr>
        <w:pStyle w:val="ConsPlusNormal"/>
        <w:ind w:firstLine="0"/>
        <w:jc w:val="center"/>
        <w:outlineLvl w:val="2"/>
        <w:rPr>
          <w:rFonts w:ascii="Times New Roman" w:hAnsi="Times New Roman" w:cs="Times New Roman"/>
          <w:sz w:val="24"/>
          <w:szCs w:val="24"/>
        </w:rPr>
      </w:pPr>
    </w:p>
    <w:p w:rsidR="00FA2D52" w:rsidRDefault="00FA2D52" w:rsidP="00FA2D52">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1. ОБЩИЕ ПОЛОЖЕНИЯ</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Настоящий Договор заключен в соответствии с Бюджетным </w:t>
      </w:r>
      <w:hyperlink r:id="rId33" w:history="1">
        <w:r>
          <w:rPr>
            <w:rStyle w:val="af5"/>
            <w:color w:val="000000"/>
            <w:sz w:val="24"/>
            <w:szCs w:val="24"/>
          </w:rPr>
          <w:t>кодексом</w:t>
        </w:r>
      </w:hyperlink>
      <w:r>
        <w:rPr>
          <w:rFonts w:ascii="Times New Roman" w:hAnsi="Times New Roman" w:cs="Times New Roman"/>
          <w:sz w:val="24"/>
          <w:szCs w:val="24"/>
        </w:rPr>
        <w:t xml:space="preserve"> Российской Федерации, Гражданским </w:t>
      </w:r>
      <w:hyperlink r:id="rId34" w:history="1">
        <w:r>
          <w:rPr>
            <w:rStyle w:val="af5"/>
            <w:color w:val="000000"/>
            <w:sz w:val="24"/>
            <w:szCs w:val="24"/>
          </w:rPr>
          <w:t>кодексом</w:t>
        </w:r>
      </w:hyperlink>
      <w:r>
        <w:rPr>
          <w:rFonts w:ascii="Times New Roman" w:hAnsi="Times New Roman" w:cs="Times New Roman"/>
          <w:sz w:val="24"/>
          <w:szCs w:val="24"/>
        </w:rPr>
        <w:t xml:space="preserve"> Российской Федерации, Порядком предоставления субсидии на оказание муниципальной поддержки в виде грантов – субсидии начинающим малым предприятиям, на создание собственного дела в целях возмещения части затрат, связанных с началом предпринимательской деятельности, утвержденным постановлением администрации городского округа город Шахунья Нижегородской области от 11 сентября  2013 года № 763 и протоколом заседания</w:t>
      </w:r>
      <w:proofErr w:type="gramEnd"/>
      <w:r>
        <w:rPr>
          <w:rFonts w:ascii="Times New Roman" w:hAnsi="Times New Roman" w:cs="Times New Roman"/>
          <w:sz w:val="24"/>
          <w:szCs w:val="24"/>
        </w:rPr>
        <w:t xml:space="preserve"> Комиссии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 № ___.</w:t>
      </w:r>
    </w:p>
    <w:p w:rsidR="00FA2D52" w:rsidRDefault="00FA2D52" w:rsidP="00FA2D52">
      <w:pPr>
        <w:pStyle w:val="ConsPlusNormal"/>
        <w:ind w:firstLine="0"/>
        <w:jc w:val="center"/>
        <w:outlineLvl w:val="2"/>
        <w:rPr>
          <w:rFonts w:ascii="Times New Roman" w:hAnsi="Times New Roman" w:cs="Times New Roman"/>
          <w:sz w:val="24"/>
          <w:szCs w:val="24"/>
        </w:rPr>
      </w:pPr>
    </w:p>
    <w:p w:rsidR="00FA2D52" w:rsidRDefault="00FA2D52" w:rsidP="00FA2D52">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2. ПРЕДМЕТ ДОГОВОРА</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 xml:space="preserve">Предметом настоящего Договора являются отношения между Администрацией и Получателем субсидии, возникающие при предоставлении муниципальной поддержки в рамках муниципальной </w:t>
      </w:r>
      <w:hyperlink r:id="rId35" w:history="1">
        <w:r>
          <w:rPr>
            <w:rStyle w:val="af5"/>
            <w:color w:val="000000"/>
            <w:sz w:val="24"/>
            <w:szCs w:val="24"/>
          </w:rPr>
          <w:t>программы</w:t>
        </w:r>
      </w:hyperlink>
      <w:r>
        <w:rPr>
          <w:rFonts w:ascii="Times New Roman" w:hAnsi="Times New Roman" w:cs="Times New Roman"/>
          <w:sz w:val="24"/>
          <w:szCs w:val="24"/>
        </w:rPr>
        <w:t xml:space="preserve"> «Развитие малого и среднего предпринимательства в городском округе город Шахунья на 2011 - 2015 годы» в новой редакции, утвержденной постановлением администрации городского округа город Шахунья Нижегородской области от 10 сентября 2013 года № 762, в виде грантов начинающим малым предприятиям на создание собственного</w:t>
      </w:r>
      <w:proofErr w:type="gramEnd"/>
      <w:r>
        <w:rPr>
          <w:rFonts w:ascii="Times New Roman" w:hAnsi="Times New Roman" w:cs="Times New Roman"/>
          <w:sz w:val="24"/>
          <w:szCs w:val="24"/>
        </w:rPr>
        <w:t xml:space="preserve"> дела,  в целях возмещения части затрат, связанных с началом предпринимательской деятельности (далее – Субсидия) в размере, предусмотренном в </w:t>
      </w:r>
      <w:hyperlink r:id="rId36" w:history="1">
        <w:r>
          <w:rPr>
            <w:rStyle w:val="af5"/>
            <w:color w:val="000000"/>
            <w:sz w:val="24"/>
            <w:szCs w:val="24"/>
          </w:rPr>
          <w:t>подпункте 3.1.1</w:t>
        </w:r>
      </w:hyperlink>
      <w:r>
        <w:rPr>
          <w:rFonts w:ascii="Times New Roman" w:hAnsi="Times New Roman" w:cs="Times New Roman"/>
          <w:sz w:val="24"/>
          <w:szCs w:val="24"/>
        </w:rPr>
        <w:t xml:space="preserve"> пункта 3.1 настоящего Договора.</w:t>
      </w:r>
    </w:p>
    <w:p w:rsidR="00FA2D52" w:rsidRDefault="00FA2D52" w:rsidP="00FA2D52">
      <w:pPr>
        <w:pStyle w:val="ConsPlusNormal"/>
        <w:ind w:firstLine="0"/>
        <w:jc w:val="center"/>
        <w:outlineLvl w:val="2"/>
        <w:rPr>
          <w:rFonts w:ascii="Times New Roman" w:hAnsi="Times New Roman" w:cs="Times New Roman"/>
          <w:sz w:val="24"/>
          <w:szCs w:val="24"/>
        </w:rPr>
      </w:pPr>
    </w:p>
    <w:p w:rsidR="00FA2D52" w:rsidRDefault="00FA2D52" w:rsidP="00FA2D52">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3. ОБЯЗАННОСТИ СТОРОН</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3.1. Администрация обязуется:</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3.1.1. Предоставить Получателю субсидии Субсидию в сумме _______________ (_______________) рублей на реализацию проекта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__________________________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рамках средств, предусмотренных решением Совета депутатов городского округа город Шахунья </w:t>
      </w:r>
      <w:r>
        <w:rPr>
          <w:rFonts w:ascii="Times New Roman" w:hAnsi="Times New Roman" w:cs="Times New Roman"/>
          <w:sz w:val="24"/>
          <w:szCs w:val="24"/>
        </w:rPr>
        <w:lastRenderedPageBreak/>
        <w:t>Нижегородской области от 14.12.2012 №10-1 «О бюджете городского округа город Шахунья на 2013 год».</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3.1.2. Обеспечить своевременное перечисление Получателю субсидии Субсидию в соответствии с </w:t>
      </w:r>
      <w:hyperlink r:id="rId37" w:history="1">
        <w:r>
          <w:rPr>
            <w:rStyle w:val="af5"/>
            <w:color w:val="000000"/>
            <w:sz w:val="24"/>
            <w:szCs w:val="24"/>
          </w:rPr>
          <w:t>разделом 4</w:t>
        </w:r>
      </w:hyperlink>
      <w:r>
        <w:rPr>
          <w:rFonts w:ascii="Times New Roman" w:hAnsi="Times New Roman" w:cs="Times New Roman"/>
          <w:sz w:val="24"/>
          <w:szCs w:val="24"/>
        </w:rPr>
        <w:t xml:space="preserve"> настоящего Договора.</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3.2. Получатель субсидии обязуется:</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3.2.1. Использовать в течение 1 года с момента заключения настоящего Договора Субсидию, полученную по настоящему Договору, по целевому назначению в соответствии со сметой расходов, являющейся </w:t>
      </w:r>
      <w:hyperlink r:id="rId38" w:history="1">
        <w:r>
          <w:rPr>
            <w:rStyle w:val="af5"/>
            <w:color w:val="000000"/>
            <w:sz w:val="24"/>
            <w:szCs w:val="24"/>
          </w:rPr>
          <w:t>приложением 1</w:t>
        </w:r>
      </w:hyperlink>
      <w:r>
        <w:rPr>
          <w:rFonts w:ascii="Times New Roman" w:hAnsi="Times New Roman" w:cs="Times New Roman"/>
          <w:sz w:val="24"/>
          <w:szCs w:val="24"/>
        </w:rPr>
        <w:t xml:space="preserve"> к настоящему Договору. Неиспользованная Субсидия подлежит возврату в местный бюджет.</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3.2.2. Своевременно представить Администрацию отчет об использовании Субсидии по </w:t>
      </w:r>
      <w:hyperlink r:id="rId39" w:history="1">
        <w:r>
          <w:rPr>
            <w:rStyle w:val="af5"/>
            <w:color w:val="000000"/>
            <w:sz w:val="24"/>
            <w:szCs w:val="24"/>
          </w:rPr>
          <w:t>форме</w:t>
        </w:r>
      </w:hyperlink>
      <w:r>
        <w:rPr>
          <w:rFonts w:ascii="Times New Roman" w:hAnsi="Times New Roman" w:cs="Times New Roman"/>
          <w:sz w:val="24"/>
          <w:szCs w:val="24"/>
        </w:rPr>
        <w:t xml:space="preserve">, приведенной в приложении 2 к настоящему Договору, до момента полного расходования Субсидии в соответствии со сметой расходов. </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Отчет представляется Получателем субсидии в Администрацию с приложением заверенных копий подтверждающих документов. В случае безналичного расчета предоставляются (если имеется): счет, счет-фактура, товарная накладная, копия платежного поручения с отметкой банка, договор купли-продажи. В случае наличного расчета предоставляются (если имеется): приходно-кассовый ордер, товарный чек, кассовый чек, договор купли-продажи. В случае приобретения транспортного средства дополнительно предоставляется копия паспорта транспортного средства.</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Отчет предоставляется после получения Субсидии по состоянию на первое января (за отчетный год) до 10 апреля и на первое июля (за отчетное полугодие) не позднее 10 августа.</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3.2.3. В течение двух календарных лет после предоставления субсидии своевременно предоставлять в Администрацию отчетную информацию о выполнении показателей эффективности (по форме в соответствии с приложением 3 к настоящему договору) по состоянию на первое января (за отчетный год) до 10 апреля и на первое июля (за отчетное полугодие) не позднее 10 августа.</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3.2.4. В течение двух календарных лет со дня подписания Договора представлять по первому требованию в Администрацию всю запрашиваемую документацию (расчетную, финансовую и пр.) для анализа хозяйственно-финансовой деятельности Получателя субсидии, проверки целевого использования Субсидии,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обязательств по настоящему Договору.</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3.2.5. Не прекращать предпринимательскую деятельность до истечения двух лет с момента получения субсидии.</w:t>
      </w:r>
    </w:p>
    <w:p w:rsidR="00FA2D52" w:rsidRDefault="00FA2D52" w:rsidP="00FA2D52">
      <w:pPr>
        <w:pStyle w:val="ConsPlusNormal"/>
        <w:ind w:firstLine="500"/>
        <w:jc w:val="both"/>
        <w:outlineLvl w:val="2"/>
        <w:rPr>
          <w:rFonts w:ascii="Times New Roman" w:hAnsi="Times New Roman" w:cs="Times New Roman"/>
          <w:sz w:val="24"/>
          <w:szCs w:val="24"/>
        </w:rPr>
      </w:pPr>
      <w:r>
        <w:rPr>
          <w:rFonts w:ascii="Times New Roman" w:hAnsi="Times New Roman" w:cs="Times New Roman"/>
          <w:sz w:val="24"/>
          <w:szCs w:val="24"/>
        </w:rPr>
        <w:t>3.2.6. Обеспечить на период действия договора создание новых рабочих мест в количестве ____________ человек.</w:t>
      </w:r>
    </w:p>
    <w:p w:rsidR="00FA2D52" w:rsidRDefault="00FA2D52" w:rsidP="00FA2D52">
      <w:pPr>
        <w:pStyle w:val="ConsPlusNormal"/>
        <w:ind w:firstLine="500"/>
        <w:jc w:val="both"/>
        <w:outlineLvl w:val="2"/>
        <w:rPr>
          <w:rFonts w:ascii="Times New Roman" w:hAnsi="Times New Roman" w:cs="Times New Roman"/>
          <w:sz w:val="24"/>
          <w:szCs w:val="24"/>
        </w:rPr>
      </w:pPr>
      <w:r>
        <w:rPr>
          <w:rFonts w:ascii="Times New Roman" w:hAnsi="Times New Roman" w:cs="Times New Roman"/>
          <w:sz w:val="24"/>
          <w:szCs w:val="24"/>
        </w:rPr>
        <w:t>3.3. Получатель Субсидии выражает согласие на осуществление Администрацией и органами государственного финансового контроля проверок соблюдения им условий, целей и порядка предоставления и использования Субсидии.</w:t>
      </w:r>
    </w:p>
    <w:p w:rsidR="00FA2D52" w:rsidRDefault="00FA2D52" w:rsidP="00FA2D52">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 xml:space="preserve">                             </w:t>
      </w:r>
    </w:p>
    <w:p w:rsidR="00FA2D52" w:rsidRDefault="00FA2D52" w:rsidP="00FA2D52">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4. ПОРЯДОК ФИНАНСИРОВАНИЯ</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4.1. Перечисление Субсидии осуществляется с лицевого счета Администрации, открытого в управлении Федерального казначейства по Нижегородской области, на расчетный счет Получателя субсидии.</w:t>
      </w:r>
    </w:p>
    <w:p w:rsidR="00FA2D52" w:rsidRDefault="00FA2D52" w:rsidP="00FA2D52">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4.2. Получателям Субсидии по согласованию с Администрацией, могут быть внесены изменения в смету расходов в пределах общей суммы финансирования в рамках реализуемого проекта. В случае внесения изменений в смету расходов, заявитель предоставляет в Администрацию заявление с объяснением причин внесения изменений и приложением сметы расходов в новой редакции.</w:t>
      </w:r>
    </w:p>
    <w:p w:rsidR="00FA2D52" w:rsidRDefault="00FA2D52" w:rsidP="00FA2D52">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Внесение изменений в смету расходов, причиной которых послужило изменение вида деятельности, не допускается.</w:t>
      </w:r>
    </w:p>
    <w:p w:rsidR="00FA2D52" w:rsidRDefault="00FA2D52" w:rsidP="00FA2D52">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Заявление о внесении изменений принимается Администрацией не позднее 3 месяцев с момента получения субсидии.</w:t>
      </w:r>
    </w:p>
    <w:p w:rsidR="00FA2D52" w:rsidRDefault="00FA2D52" w:rsidP="00FA2D52">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Вносимые изменения не должны приводить к снижению количества баллов начисленных комиссией при оценке эффективности проекта.</w:t>
      </w:r>
    </w:p>
    <w:p w:rsidR="00FA2D52" w:rsidRDefault="00FA2D52" w:rsidP="00FA2D52">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Изменения оформляются в виде дополнительного соглашения к Договору.</w:t>
      </w:r>
    </w:p>
    <w:p w:rsidR="00FA2D52" w:rsidRDefault="00FA2D52" w:rsidP="00FA2D52">
      <w:pPr>
        <w:pStyle w:val="ConsPlusNormal"/>
        <w:ind w:firstLine="600"/>
        <w:jc w:val="both"/>
        <w:outlineLvl w:val="2"/>
        <w:rPr>
          <w:rFonts w:ascii="Times New Roman" w:hAnsi="Times New Roman" w:cs="Times New Roman"/>
          <w:sz w:val="24"/>
          <w:szCs w:val="24"/>
        </w:rPr>
      </w:pPr>
    </w:p>
    <w:p w:rsidR="00FA2D52" w:rsidRDefault="00FA2D52" w:rsidP="00FA2D52">
      <w:pPr>
        <w:pStyle w:val="ConsPlusNormal"/>
        <w:ind w:firstLine="600"/>
        <w:jc w:val="center"/>
        <w:outlineLvl w:val="2"/>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ЦЕЛЕВЫМ ИСПОЛЬЗОВАНИЕМ СУБСИДИИ</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5.1. Администрация и органы государственного финансового контроля проводят проверку соблюдения начинающим малым предприятием, условий, целей и порядка предоставления и использования Субсидии.</w:t>
      </w:r>
    </w:p>
    <w:p w:rsidR="00FA2D52" w:rsidRDefault="00FA2D52" w:rsidP="00FA2D52">
      <w:pPr>
        <w:pStyle w:val="ConsPlusNormal"/>
        <w:ind w:firstLine="600"/>
        <w:outlineLvl w:val="2"/>
        <w:rPr>
          <w:rFonts w:ascii="Times New Roman" w:hAnsi="Times New Roman" w:cs="Times New Roman"/>
          <w:sz w:val="24"/>
          <w:szCs w:val="24"/>
        </w:rPr>
      </w:pPr>
    </w:p>
    <w:p w:rsidR="00FA2D52" w:rsidRDefault="00FA2D52" w:rsidP="00FA2D52">
      <w:pPr>
        <w:pStyle w:val="ConsPlusNormal"/>
        <w:ind w:firstLine="600"/>
        <w:jc w:val="center"/>
        <w:outlineLvl w:val="2"/>
        <w:rPr>
          <w:rFonts w:ascii="Times New Roman" w:hAnsi="Times New Roman" w:cs="Times New Roman"/>
          <w:sz w:val="24"/>
          <w:szCs w:val="24"/>
        </w:rPr>
      </w:pPr>
      <w:r>
        <w:rPr>
          <w:rFonts w:ascii="Times New Roman" w:hAnsi="Times New Roman" w:cs="Times New Roman"/>
          <w:sz w:val="24"/>
          <w:szCs w:val="24"/>
        </w:rPr>
        <w:t>6. ОТВЕТСТВЕННОСТЬ СТОРОН.</w:t>
      </w:r>
    </w:p>
    <w:p w:rsidR="00FA2D52" w:rsidRDefault="00FA2D52" w:rsidP="00FA2D52">
      <w:pPr>
        <w:pStyle w:val="ConsPlusNormal"/>
        <w:ind w:firstLine="600"/>
        <w:jc w:val="center"/>
        <w:outlineLvl w:val="2"/>
        <w:rPr>
          <w:rFonts w:ascii="Times New Roman" w:hAnsi="Times New Roman" w:cs="Times New Roman"/>
          <w:sz w:val="24"/>
          <w:szCs w:val="24"/>
        </w:rPr>
      </w:pPr>
      <w:r>
        <w:rPr>
          <w:rFonts w:ascii="Times New Roman" w:hAnsi="Times New Roman" w:cs="Times New Roman"/>
          <w:sz w:val="24"/>
          <w:szCs w:val="24"/>
        </w:rPr>
        <w:t>ПОРЯДОК РАССМОТРЕНИЯ СПОРОВ</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6.1. Стороны несут ответственность за неисполнение обязательств по настоящему Договору в соответствии с законодательством.</w:t>
      </w:r>
    </w:p>
    <w:p w:rsidR="00FA2D52" w:rsidRDefault="00FA2D52" w:rsidP="00FA2D52">
      <w:pPr>
        <w:autoSpaceDE w:val="0"/>
        <w:autoSpaceDN w:val="0"/>
        <w:adjustRightInd w:val="0"/>
        <w:ind w:firstLine="600"/>
        <w:jc w:val="both"/>
      </w:pPr>
      <w:r>
        <w:t xml:space="preserve">6.2. </w:t>
      </w:r>
      <w:proofErr w:type="gramStart"/>
      <w:r>
        <w:t>Получатель субсидии в случае нарушения условий предоставления Субсидий, установленных Порядком и настоящим Договором, в том числе, не исполнивший обязательства, указанные в пункте 3.2 настоящего Договора, обязан в течение 30 календарных дней, со дня предъявления ему соответствующего требования Администрации, возвратить в бюджет сумму Субсидии, а также пени в размере 1/300 ставки рефинансирования Банка России, действующей на момент оплаты, от суммы</w:t>
      </w:r>
      <w:proofErr w:type="gramEnd"/>
      <w:r>
        <w:t xml:space="preserve"> Субсидии за каждый день просрочки. </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 xml:space="preserve">6.3. Возврат суммы Субсидии, предоставленной за счет средств областного бюджета, осуществляется Получателем субсидии путем перечисления на лицевой счет администрации городского округа город Шахунья Нижегородской области:  </w:t>
      </w:r>
      <w:proofErr w:type="gramStart"/>
      <w:r>
        <w:rPr>
          <w:rFonts w:ascii="Times New Roman" w:hAnsi="Times New Roman" w:cs="Times New Roman"/>
          <w:sz w:val="24"/>
          <w:szCs w:val="24"/>
        </w:rPr>
        <w:t>УФК по Нижегородской области (Администрация городского округа город Шахунья Нижегородской области), ИНН 5239010744, КПП 523901001, ОКАТО 22458000000 в ГРКЦ ГУ Банка России по Нижегородской области Расчетный счет 40101810400000010002, БИК 042202001 по коду бюджетной классификации  – 487 113 02994 04 0022 130, с указанием назначения платежа «Прочие доходы от компенсации затрат бюджетов городских округов, источником которых являются средства областного бюджета».</w:t>
      </w:r>
      <w:proofErr w:type="gramEnd"/>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 xml:space="preserve">6.4. Возврат суммы Субсидии, предоставленной за счет средств федерального бюджета, осуществляется Получателем субсидии путем перечисления на лицевой счет администрации городского округа город Шахунья Нижегородской области:  </w:t>
      </w:r>
      <w:proofErr w:type="gramStart"/>
      <w:r>
        <w:rPr>
          <w:rFonts w:ascii="Times New Roman" w:hAnsi="Times New Roman" w:cs="Times New Roman"/>
          <w:sz w:val="24"/>
          <w:szCs w:val="24"/>
        </w:rPr>
        <w:t>УФК по Нижегородской области (Администрация городского округа город Шахунья Нижегородской области), ИНН 5239010744, КПП 523901001, ОКАТО 22458000000 в ГРКЦ ГУ Банка России по Нижегородской области Расчетный счет 40101810400000010002, БИК 042202001 по коду бюджетной классификации  – 487 113 02994 04 0021 130, код цели 260,  с указанием назначения платежа «Прочие доходы от компенсации затрат городских округов, источником которых являются средства  федерального бюджета</w:t>
      </w:r>
      <w:proofErr w:type="gramEnd"/>
      <w:r>
        <w:rPr>
          <w:rFonts w:ascii="Times New Roman" w:hAnsi="Times New Roman" w:cs="Times New Roman"/>
          <w:sz w:val="24"/>
          <w:szCs w:val="24"/>
        </w:rPr>
        <w:t>».</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 xml:space="preserve">6.5. Пени перечисляются на лицевой счет администрации городского округа город Шахунья Нижегородской области: </w:t>
      </w:r>
      <w:proofErr w:type="gramStart"/>
      <w:r>
        <w:rPr>
          <w:rFonts w:ascii="Times New Roman" w:hAnsi="Times New Roman" w:cs="Times New Roman"/>
          <w:sz w:val="24"/>
          <w:szCs w:val="24"/>
        </w:rPr>
        <w:t>УФК по Нижегородской области (Администрация городского округа город Шахунья Нижегородской области), ИНН 5239010744, КПП 523901001, ОКАТО 22458000000 в ГРКЦ ГУ Банка России по Нижегородской области Расчетный счет 40101810400000010002, БИК 042202001 по коду бюджетной классификации  – 487 116 90040 04 0000 140 с указанием назначение платежа «Прочие поступления от денежных взысканий (штрафов) и иных сумм в возмещение ущерба, зачисляемые в бюджеты городских</w:t>
      </w:r>
      <w:proofErr w:type="gramEnd"/>
      <w:r>
        <w:rPr>
          <w:rFonts w:ascii="Times New Roman" w:hAnsi="Times New Roman" w:cs="Times New Roman"/>
          <w:sz w:val="24"/>
          <w:szCs w:val="24"/>
        </w:rPr>
        <w:t xml:space="preserve"> округов».</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6.6. Споры, возникающие при исполнении настоящего Договора,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rsidR="00FA2D52" w:rsidRDefault="00FA2D52" w:rsidP="00FA2D52">
      <w:pPr>
        <w:pStyle w:val="ConsPlusNormal"/>
        <w:ind w:firstLine="600"/>
        <w:jc w:val="center"/>
        <w:outlineLvl w:val="2"/>
        <w:rPr>
          <w:rFonts w:ascii="Times New Roman" w:hAnsi="Times New Roman" w:cs="Times New Roman"/>
          <w:sz w:val="24"/>
          <w:szCs w:val="24"/>
        </w:rPr>
      </w:pPr>
    </w:p>
    <w:p w:rsidR="00FA2D52" w:rsidRDefault="00FA2D52" w:rsidP="00FA2D52">
      <w:pPr>
        <w:pStyle w:val="ConsPlusNormal"/>
        <w:ind w:firstLine="600"/>
        <w:jc w:val="center"/>
        <w:outlineLvl w:val="2"/>
        <w:rPr>
          <w:rFonts w:ascii="Times New Roman" w:hAnsi="Times New Roman" w:cs="Times New Roman"/>
          <w:sz w:val="24"/>
          <w:szCs w:val="24"/>
        </w:rPr>
      </w:pPr>
      <w:r>
        <w:rPr>
          <w:rFonts w:ascii="Times New Roman" w:hAnsi="Times New Roman" w:cs="Times New Roman"/>
          <w:sz w:val="24"/>
          <w:szCs w:val="24"/>
        </w:rPr>
        <w:t>7. ФОРС-МАЖОР</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7.2. В случае возникновения форс-мажорных обстоятель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 xml:space="preserve">орона, ссылающаяся на </w:t>
      </w:r>
      <w:r>
        <w:rPr>
          <w:rFonts w:ascii="Times New Roman" w:hAnsi="Times New Roman" w:cs="Times New Roman"/>
          <w:sz w:val="24"/>
          <w:szCs w:val="24"/>
        </w:rPr>
        <w:lastRenderedPageBreak/>
        <w:t>обстоятельства непреодолимой силы, обязана незамедлительно информировать другую Сторону и по возможности представить удостоверяющий документ. Информация должна содержать данные о характере обстоятельств, а также по возможности оценку их влияния на исполнение своих обязательств по настоящему Договору и на срок исполнения этих обязательств. Отсутствие уведомления в течение 15 календарных дней с момента, когда подобное обстоятельство возникло, лишает Сторону права в дальнейшем ссылаться на данное обстоятельство.</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7.3. По прекращении действия указанных обстоятель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орона, подвергшаяся действию этих обстоятельств, должна без промедления известить об этом другую Сторону в письменном виде, указав при этом срок, в который предполагает исполнить обязательства по настоящему Договору. В этом случае заключается дополнительное соглашение к настоящему Договору.</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7.4. Если возникшее обстоятельство продолжает действовать более двух месяцев, то любая из Сторон имеет право поставить вопрос о поиске взаимоприемлемого решения или об изменении условий настоящего Договора.</w:t>
      </w:r>
    </w:p>
    <w:p w:rsidR="00FA2D52" w:rsidRDefault="00FA2D52" w:rsidP="00FA2D52">
      <w:pPr>
        <w:pStyle w:val="ConsPlusNormal"/>
        <w:ind w:firstLine="600"/>
        <w:jc w:val="center"/>
        <w:outlineLvl w:val="2"/>
        <w:rPr>
          <w:rFonts w:ascii="Times New Roman" w:hAnsi="Times New Roman" w:cs="Times New Roman"/>
          <w:sz w:val="24"/>
          <w:szCs w:val="24"/>
        </w:rPr>
      </w:pPr>
    </w:p>
    <w:p w:rsidR="00FA2D52" w:rsidRDefault="00FA2D52" w:rsidP="00FA2D52">
      <w:pPr>
        <w:pStyle w:val="ConsPlusNormal"/>
        <w:ind w:firstLine="600"/>
        <w:jc w:val="center"/>
        <w:outlineLvl w:val="2"/>
        <w:rPr>
          <w:rFonts w:ascii="Times New Roman" w:hAnsi="Times New Roman" w:cs="Times New Roman"/>
          <w:sz w:val="24"/>
          <w:szCs w:val="24"/>
        </w:rPr>
      </w:pPr>
      <w:r>
        <w:rPr>
          <w:rFonts w:ascii="Times New Roman" w:hAnsi="Times New Roman" w:cs="Times New Roman"/>
          <w:sz w:val="24"/>
          <w:szCs w:val="24"/>
        </w:rPr>
        <w:t>8. РАСТОРЖЕНИЕ ДОГОВОРА</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8.1. Настоящий Договор может быть расторгнут:</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  по соглашению Сторон;</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 в одностороннем порядке по требованию Администрации в случае выявления фактов нецелевого использования или неиспользования в срок Субсидии, полученной Получателем субсидии в рамках настоящего Договора. Договор считается расторгнутым по истечении 30 календарных дней со дня получения Получателем субсидии письменного уведомления Администрации о расторжении Договора. При этом обязательства Получателя субсидии возвратить Субсидию в местный бюджет сохраняются после расторжения Договора и действуют до их полного исполнения;</w:t>
      </w:r>
    </w:p>
    <w:p w:rsidR="00FA2D52" w:rsidRDefault="00FA2D52" w:rsidP="00FA2D52">
      <w:pPr>
        <w:pStyle w:val="ConsPlusNormal"/>
        <w:ind w:firstLine="600"/>
        <w:jc w:val="both"/>
        <w:outlineLvl w:val="2"/>
        <w:rPr>
          <w:rFonts w:ascii="Times New Roman" w:hAnsi="Times New Roman" w:cs="Times New Roman"/>
          <w:sz w:val="24"/>
          <w:szCs w:val="24"/>
        </w:rPr>
      </w:pPr>
      <w:r>
        <w:rPr>
          <w:rFonts w:ascii="Times New Roman" w:hAnsi="Times New Roman" w:cs="Times New Roman"/>
          <w:sz w:val="24"/>
          <w:szCs w:val="24"/>
        </w:rPr>
        <w:t>- по иным основаниям, предусмотренным законодательством.</w:t>
      </w:r>
    </w:p>
    <w:p w:rsidR="00FA2D52" w:rsidRDefault="00FA2D52" w:rsidP="00FA2D52">
      <w:pPr>
        <w:pStyle w:val="ConsPlusNormal"/>
        <w:ind w:firstLine="600"/>
        <w:jc w:val="center"/>
        <w:outlineLvl w:val="2"/>
        <w:rPr>
          <w:rFonts w:ascii="Times New Roman" w:hAnsi="Times New Roman" w:cs="Times New Roman"/>
          <w:sz w:val="24"/>
          <w:szCs w:val="24"/>
        </w:rPr>
      </w:pPr>
    </w:p>
    <w:p w:rsidR="00FA2D52" w:rsidRDefault="00FA2D52" w:rsidP="00FA2D52">
      <w:pPr>
        <w:pStyle w:val="ConsPlusNormal"/>
        <w:ind w:firstLine="600"/>
        <w:jc w:val="center"/>
        <w:outlineLvl w:val="2"/>
        <w:rPr>
          <w:rFonts w:ascii="Times New Roman" w:hAnsi="Times New Roman" w:cs="Times New Roman"/>
          <w:sz w:val="24"/>
          <w:szCs w:val="24"/>
        </w:rPr>
      </w:pPr>
      <w:r>
        <w:rPr>
          <w:rFonts w:ascii="Times New Roman" w:hAnsi="Times New Roman" w:cs="Times New Roman"/>
          <w:sz w:val="24"/>
          <w:szCs w:val="24"/>
        </w:rPr>
        <w:t>9. ЗАКЛЮЧИТЕЛЬНЫЕ ПОЛОЖЕНИЯ</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его Сторонами и действует до ____________________  года, кроме обязательств, предусмотренных подпунктом 3.1.1 пункта 3.1 настоящего Договора.</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9.2. Обязательство Администрации по предоставлению субсидии, предусмотренное в подпункте 3.1.1 пункта 3.1 настоящего Договора, должно быть исполнено до 31 декабря 2013 года включительно.</w:t>
      </w:r>
    </w:p>
    <w:p w:rsidR="00FA2D52" w:rsidRDefault="00FA2D52" w:rsidP="00FA2D52">
      <w:pPr>
        <w:pStyle w:val="ConsPlusNormal"/>
        <w:ind w:firstLine="500"/>
        <w:jc w:val="both"/>
        <w:outlineLvl w:val="2"/>
        <w:rPr>
          <w:rFonts w:ascii="Times New Roman" w:hAnsi="Times New Roman" w:cs="Times New Roman"/>
          <w:sz w:val="24"/>
          <w:szCs w:val="24"/>
        </w:rPr>
      </w:pPr>
      <w:r>
        <w:rPr>
          <w:rFonts w:ascii="Times New Roman" w:hAnsi="Times New Roman" w:cs="Times New Roman"/>
          <w:sz w:val="24"/>
          <w:szCs w:val="24"/>
        </w:rPr>
        <w:t>9.3. Отношения между Сторонами по настоящему Договору прекращаются по исполнении ими всех обязательств.</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9.4. Изменения и дополнения к настоящему Договору считаются действительными, если они совершены в письменной форме и подписаны Сторонами.</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9.5. Отношения Сторон, не урегулированные настоящим Договором, регламентируются законодательством.</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9.6.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9.7. Настоящий Договор составлен в двух подлинных экземплярах, имеющих одинаковую юридическую силу, по одному экземпляру для каждой из Сторон.</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9.8. Неотъемлемыми частями настоящего Договора являются:</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смета расходов;</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форма отчета об использовании Субсидии, предоставленной по Договору;</w:t>
      </w: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форма отчета о выполнении показателей эффективности. </w:t>
      </w:r>
    </w:p>
    <w:tbl>
      <w:tblPr>
        <w:tblW w:w="10403" w:type="dxa"/>
        <w:tblInd w:w="-86" w:type="dxa"/>
        <w:tblLayout w:type="fixed"/>
        <w:tblCellMar>
          <w:left w:w="56" w:type="dxa"/>
          <w:right w:w="56" w:type="dxa"/>
        </w:tblCellMar>
        <w:tblLook w:val="04A0" w:firstRow="1" w:lastRow="0" w:firstColumn="1" w:lastColumn="0" w:noHBand="0" w:noVBand="1"/>
      </w:tblPr>
      <w:tblGrid>
        <w:gridCol w:w="10403"/>
      </w:tblGrid>
      <w:tr w:rsidR="00FA2D52" w:rsidTr="00FA2D52">
        <w:tc>
          <w:tcPr>
            <w:tcW w:w="10403" w:type="dxa"/>
          </w:tcPr>
          <w:p w:rsidR="00FA2D52" w:rsidRDefault="00FA2D52">
            <w:pPr>
              <w:pStyle w:val="1"/>
              <w:spacing w:line="276" w:lineRule="auto"/>
              <w:rPr>
                <w:b w:val="0"/>
                <w:color w:val="000000"/>
                <w:spacing w:val="-6"/>
                <w:sz w:val="24"/>
                <w:szCs w:val="24"/>
              </w:rPr>
            </w:pPr>
            <w:r>
              <w:rPr>
                <w:b w:val="0"/>
                <w:color w:val="000000"/>
                <w:spacing w:val="-6"/>
                <w:sz w:val="24"/>
                <w:szCs w:val="24"/>
              </w:rPr>
              <w:lastRenderedPageBreak/>
              <w:t>10. АДРЕСА, РЕКВИЗИТЫ И ПОДПИСИ СТОРОН</w:t>
            </w:r>
          </w:p>
          <w:p w:rsidR="00FA2D52" w:rsidRDefault="00FA2D52">
            <w:pPr>
              <w:spacing w:line="276" w:lineRule="auto"/>
              <w:jc w:val="center"/>
              <w:rPr>
                <w:b/>
              </w:rPr>
            </w:pPr>
            <w:r>
              <w:rPr>
                <w:b/>
              </w:rPr>
              <w:t>Администрации городского округа город Шахунья Нижегородской области</w:t>
            </w:r>
          </w:p>
          <w:p w:rsidR="00FA2D52" w:rsidRDefault="00FA2D52">
            <w:pPr>
              <w:spacing w:line="276" w:lineRule="auto"/>
            </w:pPr>
            <w:r>
              <w:t>606910, Нижегородская область,</w:t>
            </w:r>
          </w:p>
          <w:p w:rsidR="00FA2D52" w:rsidRDefault="00FA2D52">
            <w:pPr>
              <w:spacing w:line="276" w:lineRule="auto"/>
            </w:pPr>
            <w:r>
              <w:t>городской округ город Шахунья,</w:t>
            </w:r>
          </w:p>
          <w:p w:rsidR="00FA2D52" w:rsidRDefault="00FA2D52">
            <w:pPr>
              <w:spacing w:line="276" w:lineRule="auto"/>
            </w:pPr>
            <w:r>
              <w:t>площадь Советская, дом 1</w:t>
            </w:r>
          </w:p>
          <w:p w:rsidR="00FA2D52" w:rsidRDefault="00FA2D52">
            <w:pPr>
              <w:spacing w:line="276" w:lineRule="auto"/>
            </w:pPr>
            <w:proofErr w:type="gramStart"/>
            <w:r>
              <w:t>УФК по Нижегородской области (Администрация</w:t>
            </w:r>
            <w:proofErr w:type="gramEnd"/>
          </w:p>
          <w:p w:rsidR="00FA2D52" w:rsidRDefault="00FA2D52">
            <w:pPr>
              <w:spacing w:line="276" w:lineRule="auto"/>
            </w:pPr>
            <w:r>
              <w:t>городского округа город Шахунья Нижегородской области),</w:t>
            </w:r>
          </w:p>
          <w:p w:rsidR="00FA2D52" w:rsidRDefault="00FA2D52">
            <w:pPr>
              <w:spacing w:line="276" w:lineRule="auto"/>
            </w:pPr>
            <w:r>
              <w:t>ИНН 5239010744, КПП 523901001,</w:t>
            </w:r>
          </w:p>
          <w:p w:rsidR="00FA2D52" w:rsidRDefault="00FA2D52">
            <w:pPr>
              <w:spacing w:line="276" w:lineRule="auto"/>
            </w:pPr>
            <w:r>
              <w:t>ОКАТО 22458000000,</w:t>
            </w:r>
          </w:p>
          <w:p w:rsidR="00FA2D52" w:rsidRDefault="00FA2D52">
            <w:pPr>
              <w:spacing w:line="276" w:lineRule="auto"/>
            </w:pPr>
            <w:r>
              <w:t>ГРКЦ ГУ Банка России по Нижегородской области</w:t>
            </w:r>
          </w:p>
          <w:p w:rsidR="00FA2D52" w:rsidRDefault="00FA2D52">
            <w:pPr>
              <w:spacing w:line="276" w:lineRule="auto"/>
            </w:pPr>
            <w:r>
              <w:t>Расчетный счет 40101810400000010002</w:t>
            </w:r>
          </w:p>
          <w:p w:rsidR="00FA2D52" w:rsidRDefault="00FA2D52">
            <w:pPr>
              <w:spacing w:line="276" w:lineRule="auto"/>
            </w:pPr>
            <w:r>
              <w:t>БИК 042202001</w:t>
            </w:r>
          </w:p>
          <w:p w:rsidR="00FA2D52" w:rsidRDefault="00FA2D52">
            <w:pPr>
              <w:pStyle w:val="1"/>
              <w:spacing w:line="276" w:lineRule="auto"/>
              <w:rPr>
                <w:b w:val="0"/>
                <w:color w:val="000000"/>
                <w:spacing w:val="-6"/>
                <w:sz w:val="24"/>
                <w:szCs w:val="24"/>
              </w:rPr>
            </w:pPr>
            <w:r>
              <w:rPr>
                <w:b w:val="0"/>
                <w:color w:val="000000"/>
                <w:spacing w:val="-6"/>
                <w:sz w:val="24"/>
                <w:szCs w:val="24"/>
              </w:rPr>
              <w:t xml:space="preserve"> Глава местного самоуправления</w:t>
            </w:r>
          </w:p>
          <w:p w:rsidR="00FA2D52" w:rsidRDefault="00FA2D52">
            <w:pPr>
              <w:pStyle w:val="1"/>
              <w:spacing w:line="276" w:lineRule="auto"/>
              <w:rPr>
                <w:b w:val="0"/>
                <w:color w:val="000000"/>
                <w:spacing w:val="-6"/>
                <w:sz w:val="24"/>
                <w:szCs w:val="24"/>
              </w:rPr>
            </w:pPr>
            <w:r>
              <w:rPr>
                <w:b w:val="0"/>
                <w:color w:val="000000"/>
                <w:spacing w:val="-6"/>
                <w:sz w:val="24"/>
                <w:szCs w:val="24"/>
              </w:rPr>
              <w:t xml:space="preserve"> городского округа город  Шахунья                                                                                   </w:t>
            </w:r>
            <w:proofErr w:type="spellStart"/>
            <w:r>
              <w:rPr>
                <w:b w:val="0"/>
                <w:color w:val="000000"/>
                <w:spacing w:val="-6"/>
                <w:sz w:val="24"/>
                <w:szCs w:val="24"/>
              </w:rPr>
              <w:t>Р.В.Кошелев</w:t>
            </w:r>
            <w:proofErr w:type="spellEnd"/>
            <w:r>
              <w:rPr>
                <w:b w:val="0"/>
                <w:color w:val="000000"/>
                <w:spacing w:val="-6"/>
                <w:sz w:val="24"/>
                <w:szCs w:val="24"/>
              </w:rPr>
              <w:t xml:space="preserve">                    </w:t>
            </w:r>
          </w:p>
          <w:p w:rsidR="00FA2D52" w:rsidRDefault="00FA2D52">
            <w:pPr>
              <w:pStyle w:val="1"/>
              <w:spacing w:line="276" w:lineRule="auto"/>
              <w:jc w:val="both"/>
              <w:rPr>
                <w:b w:val="0"/>
                <w:color w:val="000000"/>
                <w:spacing w:val="-6"/>
                <w:sz w:val="24"/>
                <w:szCs w:val="24"/>
              </w:rPr>
            </w:pPr>
          </w:p>
        </w:tc>
      </w:tr>
    </w:tbl>
    <w:p w:rsidR="00FA2D52" w:rsidRDefault="00FA2D52" w:rsidP="00FA2D52">
      <w:pPr>
        <w:pStyle w:val="1"/>
        <w:ind w:left="937" w:hanging="370"/>
        <w:jc w:val="both"/>
        <w:rPr>
          <w:b w:val="0"/>
          <w:sz w:val="24"/>
          <w:szCs w:val="24"/>
        </w:rPr>
      </w:pPr>
      <w:r>
        <w:rPr>
          <w:b w:val="0"/>
          <w:sz w:val="24"/>
          <w:szCs w:val="24"/>
        </w:rPr>
        <w:t>Получатель субсидии: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00"/>
      </w:tblGrid>
      <w:tr w:rsidR="00FA2D52" w:rsidTr="00FA2D52">
        <w:trPr>
          <w:trHeight w:val="343"/>
        </w:trPr>
        <w:tc>
          <w:tcPr>
            <w:tcW w:w="4968" w:type="dxa"/>
            <w:tcBorders>
              <w:top w:val="single" w:sz="4" w:space="0" w:color="auto"/>
              <w:left w:val="single" w:sz="4" w:space="0" w:color="auto"/>
              <w:bottom w:val="single" w:sz="4" w:space="0" w:color="auto"/>
              <w:right w:val="single" w:sz="4" w:space="0" w:color="auto"/>
            </w:tcBorders>
            <w:hideMark/>
          </w:tcPr>
          <w:p w:rsidR="00FA2D52" w:rsidRDefault="00FA2D52">
            <w:pPr>
              <w:pStyle w:val="1"/>
              <w:spacing w:line="276" w:lineRule="auto"/>
              <w:rPr>
                <w:b w:val="0"/>
                <w:color w:val="000000"/>
                <w:spacing w:val="-6"/>
                <w:sz w:val="24"/>
                <w:szCs w:val="24"/>
              </w:rPr>
            </w:pPr>
            <w:r>
              <w:rPr>
                <w:b w:val="0"/>
                <w:color w:val="000000"/>
                <w:spacing w:val="-6"/>
                <w:sz w:val="24"/>
                <w:szCs w:val="24"/>
              </w:rPr>
              <w:t xml:space="preserve">Полное наименование </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hd w:val="clear" w:color="auto" w:fill="FFFFFF"/>
              <w:spacing w:line="360" w:lineRule="auto"/>
              <w:ind w:left="6" w:firstLine="426"/>
              <w:jc w:val="both"/>
              <w:rPr>
                <w:u w:val="single"/>
              </w:rPr>
            </w:pPr>
          </w:p>
        </w:tc>
      </w:tr>
      <w:tr w:rsidR="00FA2D52" w:rsidTr="00FA2D52">
        <w:trPr>
          <w:trHeight w:val="295"/>
        </w:trPr>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Телефон</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Факс</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E-</w:t>
            </w:r>
            <w:proofErr w:type="spellStart"/>
            <w:r>
              <w:rPr>
                <w:b w:val="0"/>
                <w:color w:val="000000"/>
                <w:spacing w:val="-6"/>
                <w:sz w:val="24"/>
                <w:szCs w:val="24"/>
              </w:rPr>
              <w:t>mail</w:t>
            </w:r>
            <w:proofErr w:type="spellEnd"/>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Почтовый адрес</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ИНН</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КПП</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rPr>
          <w:trHeight w:val="451"/>
        </w:trPr>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Расчетный счет</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Наименование банка</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БИК</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432"/>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Контактное лицо по осуществлению взаимодействия с Министерством</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bl>
    <w:p w:rsidR="00FA2D52" w:rsidRDefault="00FA2D52" w:rsidP="00FA2D52">
      <w:pPr>
        <w:ind w:firstLine="426"/>
        <w:jc w:val="both"/>
        <w:rPr>
          <w:b/>
          <w:u w:val="single"/>
        </w:rPr>
      </w:pPr>
      <w:r>
        <w:rPr>
          <w:b/>
        </w:rPr>
        <w:t>______________________________________________(__________________)</w:t>
      </w:r>
    </w:p>
    <w:p w:rsidR="00FA2D52" w:rsidRDefault="00FA2D52" w:rsidP="00FA2D52">
      <w:pPr>
        <w:pStyle w:val="a6"/>
        <w:ind w:firstLine="426"/>
        <w:jc w:val="center"/>
      </w:pPr>
      <w:r>
        <w:t>М.П.</w:t>
      </w:r>
      <w:r>
        <w:tab/>
      </w:r>
      <w:r>
        <w:tab/>
      </w:r>
      <w:r>
        <w:tab/>
      </w:r>
      <w:r>
        <w:tab/>
      </w:r>
      <w:r>
        <w:tab/>
        <w:t>Ф.И.О. руководителя</w:t>
      </w:r>
    </w:p>
    <w:p w:rsidR="00FA2D52" w:rsidRDefault="00FA2D52" w:rsidP="00FA2D52">
      <w:pPr>
        <w:pStyle w:val="ConsPlusNormal"/>
        <w:ind w:left="4500" w:firstLine="0"/>
        <w:jc w:val="center"/>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A2D52" w:rsidRDefault="00FA2D52" w:rsidP="00FA2D52">
      <w:pPr>
        <w:pStyle w:val="ConsPlusNormal"/>
        <w:ind w:left="4500" w:firstLine="0"/>
        <w:jc w:val="center"/>
        <w:outlineLvl w:val="2"/>
        <w:rPr>
          <w:rFonts w:ascii="Times New Roman" w:hAnsi="Times New Roman" w:cs="Times New Roman"/>
          <w:sz w:val="24"/>
          <w:szCs w:val="24"/>
        </w:rPr>
      </w:pPr>
      <w:r>
        <w:rPr>
          <w:rFonts w:ascii="Times New Roman" w:hAnsi="Times New Roman" w:cs="Times New Roman"/>
          <w:sz w:val="24"/>
          <w:szCs w:val="24"/>
        </w:rPr>
        <w:t>к типовому договору</w:t>
      </w:r>
    </w:p>
    <w:p w:rsidR="00FA2D52" w:rsidRDefault="00FA2D52" w:rsidP="00FA2D52">
      <w:pPr>
        <w:pStyle w:val="ConsPlusNormal"/>
        <w:ind w:left="4500" w:firstLine="0"/>
        <w:jc w:val="center"/>
        <w:outlineLvl w:val="2"/>
        <w:rPr>
          <w:rFonts w:ascii="Times New Roman" w:hAnsi="Times New Roman" w:cs="Times New Roman"/>
          <w:sz w:val="24"/>
          <w:szCs w:val="24"/>
        </w:rPr>
      </w:pPr>
      <w:r>
        <w:rPr>
          <w:rFonts w:ascii="Times New Roman" w:hAnsi="Times New Roman" w:cs="Times New Roman"/>
          <w:sz w:val="24"/>
          <w:szCs w:val="24"/>
        </w:rPr>
        <w:t>о предоставлении субсидии</w:t>
      </w:r>
    </w:p>
    <w:p w:rsidR="00FA2D52" w:rsidRDefault="00FA2D52" w:rsidP="00FA2D52">
      <w:pPr>
        <w:pStyle w:val="ConsPlusNormal"/>
        <w:ind w:firstLine="0"/>
        <w:jc w:val="center"/>
        <w:outlineLvl w:val="2"/>
        <w:rPr>
          <w:rFonts w:ascii="Times New Roman" w:hAnsi="Times New Roman" w:cs="Times New Roman"/>
          <w:sz w:val="24"/>
          <w:szCs w:val="24"/>
        </w:rPr>
      </w:pPr>
    </w:p>
    <w:p w:rsidR="00FA2D52" w:rsidRDefault="00FA2D52" w:rsidP="00FA2D52">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СМЕТА РАСХОДОВ</w:t>
      </w:r>
    </w:p>
    <w:p w:rsidR="00FA2D52" w:rsidRDefault="00FA2D52" w:rsidP="00FA2D52">
      <w:pPr>
        <w:pStyle w:val="ConsPlusNormal"/>
        <w:ind w:firstLine="0"/>
        <w:jc w:val="center"/>
        <w:outlineLvl w:val="2"/>
        <w:rPr>
          <w:rFonts w:ascii="Times New Roman" w:hAnsi="Times New Roman" w:cs="Times New Roman"/>
          <w:sz w:val="24"/>
          <w:szCs w:val="24"/>
        </w:rPr>
      </w:pPr>
    </w:p>
    <w:tbl>
      <w:tblPr>
        <w:tblW w:w="9600" w:type="dxa"/>
        <w:tblInd w:w="70" w:type="dxa"/>
        <w:tblLayout w:type="fixed"/>
        <w:tblCellMar>
          <w:left w:w="70" w:type="dxa"/>
          <w:right w:w="70" w:type="dxa"/>
        </w:tblCellMar>
        <w:tblLook w:val="04A0" w:firstRow="1" w:lastRow="0" w:firstColumn="1" w:lastColumn="0" w:noHBand="0" w:noVBand="1"/>
      </w:tblPr>
      <w:tblGrid>
        <w:gridCol w:w="540"/>
        <w:gridCol w:w="4560"/>
        <w:gridCol w:w="4500"/>
      </w:tblGrid>
      <w:tr w:rsidR="00FA2D52" w:rsidTr="00FA2D52">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560" w:type="dxa"/>
            <w:vMerge w:val="restart"/>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расходов      </w:t>
            </w:r>
          </w:p>
        </w:tc>
        <w:tc>
          <w:tcPr>
            <w:tcW w:w="4500" w:type="dxa"/>
            <w:vMerge w:val="restart"/>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Сумма расходов за счет субсидии,  руб.      </w:t>
            </w:r>
          </w:p>
        </w:tc>
      </w:tr>
      <w:tr w:rsidR="00FA2D52" w:rsidTr="00FA2D52">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2D52" w:rsidRDefault="00FA2D52"/>
        </w:tc>
        <w:tc>
          <w:tcPr>
            <w:tcW w:w="4560" w:type="dxa"/>
            <w:vMerge/>
            <w:tcBorders>
              <w:top w:val="single" w:sz="6" w:space="0" w:color="auto"/>
              <w:left w:val="single" w:sz="6" w:space="0" w:color="auto"/>
              <w:bottom w:val="single" w:sz="6" w:space="0" w:color="auto"/>
              <w:right w:val="single" w:sz="6" w:space="0" w:color="auto"/>
            </w:tcBorders>
            <w:vAlign w:val="center"/>
            <w:hideMark/>
          </w:tcPr>
          <w:p w:rsidR="00FA2D52" w:rsidRDefault="00FA2D52"/>
        </w:tc>
        <w:tc>
          <w:tcPr>
            <w:tcW w:w="4500" w:type="dxa"/>
            <w:vMerge/>
            <w:tcBorders>
              <w:top w:val="single" w:sz="6" w:space="0" w:color="auto"/>
              <w:left w:val="single" w:sz="6" w:space="0" w:color="auto"/>
              <w:bottom w:val="single" w:sz="6" w:space="0" w:color="auto"/>
              <w:right w:val="single" w:sz="6" w:space="0" w:color="auto"/>
            </w:tcBorders>
            <w:vAlign w:val="center"/>
            <w:hideMark/>
          </w:tcPr>
          <w:p w:rsidR="00FA2D52" w:rsidRDefault="00FA2D52"/>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456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Приобретение основных средств (франшизы) </w:t>
            </w:r>
          </w:p>
        </w:tc>
        <w:tc>
          <w:tcPr>
            <w:tcW w:w="45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456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Капитальный ремонт</w:t>
            </w:r>
          </w:p>
        </w:tc>
        <w:tc>
          <w:tcPr>
            <w:tcW w:w="45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456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Прочие</w:t>
            </w:r>
          </w:p>
        </w:tc>
        <w:tc>
          <w:tcPr>
            <w:tcW w:w="45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bl>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___________        __________________</w:t>
      </w: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w:t>
      </w: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 xml:space="preserve">     М.П.</w:t>
      </w: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1"/>
        <w:rPr>
          <w:rFonts w:ascii="Times New Roman" w:hAnsi="Times New Roman" w:cs="Times New Roman"/>
          <w:b w:val="0"/>
          <w:color w:val="000000"/>
          <w:spacing w:val="-6"/>
          <w:sz w:val="24"/>
          <w:szCs w:val="24"/>
        </w:rPr>
      </w:pPr>
      <w:r>
        <w:rPr>
          <w:b w:val="0"/>
          <w:color w:val="000000"/>
          <w:spacing w:val="-6"/>
          <w:sz w:val="24"/>
          <w:szCs w:val="24"/>
        </w:rPr>
        <w:t>Глава местного самоуправления</w:t>
      </w:r>
    </w:p>
    <w:p w:rsidR="00FA2D52" w:rsidRDefault="00FA2D52" w:rsidP="00FA2D52">
      <w:pPr>
        <w:pStyle w:val="1"/>
        <w:rPr>
          <w:b w:val="0"/>
          <w:color w:val="000000"/>
          <w:spacing w:val="-6"/>
          <w:sz w:val="24"/>
          <w:szCs w:val="24"/>
        </w:rPr>
      </w:pPr>
      <w:r>
        <w:rPr>
          <w:b w:val="0"/>
          <w:color w:val="000000"/>
          <w:spacing w:val="-6"/>
          <w:sz w:val="24"/>
          <w:szCs w:val="24"/>
        </w:rPr>
        <w:t xml:space="preserve"> городского округа город  Шахунья                                                                                   </w:t>
      </w:r>
      <w:proofErr w:type="spellStart"/>
      <w:r>
        <w:rPr>
          <w:b w:val="0"/>
          <w:color w:val="000000"/>
          <w:spacing w:val="-6"/>
          <w:sz w:val="24"/>
          <w:szCs w:val="24"/>
        </w:rPr>
        <w:t>Р.В.Кошелев</w:t>
      </w:r>
      <w:proofErr w:type="spellEnd"/>
      <w:r>
        <w:rPr>
          <w:b w:val="0"/>
          <w:color w:val="000000"/>
          <w:spacing w:val="-6"/>
          <w:sz w:val="24"/>
          <w:szCs w:val="24"/>
        </w:rPr>
        <w:t xml:space="preserve">                    </w:t>
      </w: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«_____»______________20__г.</w:t>
      </w:r>
    </w:p>
    <w:p w:rsidR="00FA2D52" w:rsidRDefault="00FA2D52" w:rsidP="00FA2D52">
      <w:pPr>
        <w:sectPr w:rsidR="00FA2D52">
          <w:pgSz w:w="11906" w:h="16838"/>
          <w:pgMar w:top="1222" w:right="567" w:bottom="567" w:left="1134" w:header="720" w:footer="720" w:gutter="0"/>
          <w:cols w:space="720"/>
        </w:sectPr>
      </w:pPr>
    </w:p>
    <w:p w:rsidR="00FA2D52" w:rsidRDefault="00FA2D52" w:rsidP="00FA2D52">
      <w:pPr>
        <w:jc w:val="both"/>
      </w:pPr>
    </w:p>
    <w:p w:rsidR="00FA2D52" w:rsidRDefault="00FA2D52" w:rsidP="00FA2D52">
      <w:pPr>
        <w:pStyle w:val="ConsPlusNormal"/>
        <w:ind w:left="8280" w:firstLine="0"/>
        <w:jc w:val="center"/>
        <w:outlineLvl w:val="2"/>
        <w:rPr>
          <w:rFonts w:ascii="Times New Roman" w:hAnsi="Times New Roman" w:cs="Times New Roman"/>
          <w:sz w:val="24"/>
          <w:szCs w:val="24"/>
        </w:rPr>
      </w:pPr>
      <w:r>
        <w:rPr>
          <w:rFonts w:ascii="Times New Roman" w:hAnsi="Times New Roman" w:cs="Times New Roman"/>
          <w:sz w:val="24"/>
          <w:szCs w:val="24"/>
        </w:rPr>
        <w:t>ПРИЛОЖЕНИЕ 2</w:t>
      </w:r>
    </w:p>
    <w:p w:rsidR="00FA2D52" w:rsidRDefault="00FA2D52" w:rsidP="00FA2D52">
      <w:pPr>
        <w:pStyle w:val="ConsPlusNormal"/>
        <w:ind w:left="8280" w:firstLine="0"/>
        <w:jc w:val="center"/>
        <w:outlineLvl w:val="2"/>
        <w:rPr>
          <w:rFonts w:ascii="Times New Roman" w:hAnsi="Times New Roman" w:cs="Times New Roman"/>
          <w:sz w:val="24"/>
          <w:szCs w:val="24"/>
        </w:rPr>
      </w:pPr>
      <w:r>
        <w:rPr>
          <w:rFonts w:ascii="Times New Roman" w:hAnsi="Times New Roman" w:cs="Times New Roman"/>
          <w:sz w:val="24"/>
          <w:szCs w:val="24"/>
        </w:rPr>
        <w:t>к типовому договору</w:t>
      </w:r>
    </w:p>
    <w:p w:rsidR="00FA2D52" w:rsidRDefault="00FA2D52" w:rsidP="00FA2D52">
      <w:pPr>
        <w:pStyle w:val="ConsPlusNormal"/>
        <w:ind w:left="8280" w:firstLine="0"/>
        <w:jc w:val="center"/>
        <w:outlineLvl w:val="2"/>
        <w:rPr>
          <w:rFonts w:ascii="Times New Roman" w:hAnsi="Times New Roman" w:cs="Times New Roman"/>
          <w:sz w:val="24"/>
          <w:szCs w:val="24"/>
        </w:rPr>
      </w:pPr>
      <w:r>
        <w:rPr>
          <w:rFonts w:ascii="Times New Roman" w:hAnsi="Times New Roman" w:cs="Times New Roman"/>
          <w:sz w:val="24"/>
          <w:szCs w:val="24"/>
        </w:rPr>
        <w:t>о предоставлении субсидии</w:t>
      </w: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субъекта малого предпринимательства</w:t>
      </w: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FA2D52" w:rsidRDefault="00FA2D52" w:rsidP="00FA2D52">
      <w:pPr>
        <w:pStyle w:val="ConsPlusNormal"/>
        <w:ind w:firstLine="0"/>
        <w:jc w:val="center"/>
        <w:outlineLvl w:val="2"/>
        <w:rPr>
          <w:rFonts w:ascii="Times New Roman" w:hAnsi="Times New Roman" w:cs="Times New Roman"/>
          <w:b/>
          <w:sz w:val="24"/>
          <w:szCs w:val="24"/>
        </w:rPr>
      </w:pPr>
    </w:p>
    <w:p w:rsidR="00FA2D52" w:rsidRDefault="00FA2D52" w:rsidP="00FA2D52">
      <w:pPr>
        <w:pStyle w:val="ConsPlusNormal"/>
        <w:ind w:firstLine="0"/>
        <w:jc w:val="center"/>
        <w:outlineLvl w:val="2"/>
        <w:rPr>
          <w:rFonts w:ascii="Times New Roman" w:hAnsi="Times New Roman" w:cs="Times New Roman"/>
          <w:b/>
          <w:sz w:val="24"/>
          <w:szCs w:val="24"/>
        </w:rPr>
      </w:pPr>
    </w:p>
    <w:p w:rsidR="00FA2D52" w:rsidRDefault="00FA2D52" w:rsidP="00FA2D52">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ФОРМА ОТЧЕТА</w:t>
      </w:r>
    </w:p>
    <w:p w:rsidR="00FA2D52" w:rsidRDefault="00FA2D52" w:rsidP="00FA2D52">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ОБ ИСПОЛЬЗОВАНИИ СУБСИДИИ, ПРЕДОСТАВЛЕННОЙ</w:t>
      </w:r>
    </w:p>
    <w:p w:rsidR="00FA2D52" w:rsidRDefault="00FA2D52" w:rsidP="00FA2D52">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ПО ДОГОВОРУ ОТ «___» __________ 20__ года № _____ </w:t>
      </w:r>
      <w:proofErr w:type="gramStart"/>
      <w:r>
        <w:rPr>
          <w:rFonts w:ascii="Times New Roman" w:hAnsi="Times New Roman" w:cs="Times New Roman"/>
          <w:b/>
          <w:sz w:val="24"/>
          <w:szCs w:val="24"/>
        </w:rPr>
        <w:t>за</w:t>
      </w:r>
      <w:proofErr w:type="gramEnd"/>
      <w:r>
        <w:rPr>
          <w:rFonts w:ascii="Times New Roman" w:hAnsi="Times New Roman" w:cs="Times New Roman"/>
          <w:b/>
          <w:sz w:val="24"/>
          <w:szCs w:val="24"/>
        </w:rPr>
        <w:t xml:space="preserve"> _________ года*</w:t>
      </w:r>
    </w:p>
    <w:p w:rsidR="00FA2D52" w:rsidRDefault="00FA2D52" w:rsidP="00FA2D52">
      <w:pPr>
        <w:pStyle w:val="ConsPlusNormal"/>
        <w:ind w:firstLine="0"/>
        <w:jc w:val="center"/>
        <w:outlineLvl w:val="2"/>
        <w:rPr>
          <w:rFonts w:ascii="Times New Roman" w:hAnsi="Times New Roman" w:cs="Times New Roman"/>
          <w:sz w:val="24"/>
          <w:szCs w:val="24"/>
        </w:rPr>
      </w:pPr>
    </w:p>
    <w:tbl>
      <w:tblPr>
        <w:tblW w:w="14685" w:type="dxa"/>
        <w:tblInd w:w="70" w:type="dxa"/>
        <w:tblLayout w:type="fixed"/>
        <w:tblCellMar>
          <w:left w:w="70" w:type="dxa"/>
          <w:right w:w="70" w:type="dxa"/>
        </w:tblCellMar>
        <w:tblLook w:val="04A0" w:firstRow="1" w:lastRow="0" w:firstColumn="1" w:lastColumn="0" w:noHBand="0" w:noVBand="1"/>
      </w:tblPr>
      <w:tblGrid>
        <w:gridCol w:w="1300"/>
        <w:gridCol w:w="2495"/>
        <w:gridCol w:w="2445"/>
        <w:gridCol w:w="2400"/>
        <w:gridCol w:w="2280"/>
        <w:gridCol w:w="2280"/>
        <w:gridCol w:w="1485"/>
      </w:tblGrid>
      <w:tr w:rsidR="00FA2D52" w:rsidTr="00FA2D52">
        <w:trPr>
          <w:cantSplit/>
          <w:trHeight w:val="915"/>
        </w:trPr>
        <w:tc>
          <w:tcPr>
            <w:tcW w:w="1300" w:type="dxa"/>
            <w:tcBorders>
              <w:top w:val="single" w:sz="6" w:space="0" w:color="auto"/>
              <w:left w:val="single" w:sz="6" w:space="0" w:color="auto"/>
              <w:bottom w:val="nil"/>
              <w:right w:val="single" w:sz="6" w:space="0" w:color="auto"/>
            </w:tcBorders>
            <w:hideMark/>
          </w:tcPr>
          <w:p w:rsidR="00FA2D52" w:rsidRDefault="00FA2D52">
            <w:pPr>
              <w:pStyle w:val="ConsPlusNormal"/>
              <w:spacing w:line="276" w:lineRule="auto"/>
              <w:ind w:left="-70" w:right="-100" w:firstLine="7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2495" w:type="dxa"/>
            <w:tcBorders>
              <w:top w:val="single" w:sz="6" w:space="0" w:color="auto"/>
              <w:left w:val="single" w:sz="6" w:space="0" w:color="auto"/>
              <w:bottom w:val="single" w:sz="4"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затрат   </w:t>
            </w:r>
            <w:r>
              <w:rPr>
                <w:rFonts w:ascii="Times New Roman" w:hAnsi="Times New Roman" w:cs="Times New Roman"/>
                <w:sz w:val="24"/>
                <w:szCs w:val="24"/>
              </w:rPr>
              <w:br/>
              <w:t xml:space="preserve">по смете  </w:t>
            </w:r>
          </w:p>
        </w:tc>
        <w:tc>
          <w:tcPr>
            <w:tcW w:w="2445" w:type="dxa"/>
            <w:tcBorders>
              <w:top w:val="single" w:sz="6" w:space="0" w:color="auto"/>
              <w:left w:val="single" w:sz="6" w:space="0" w:color="auto"/>
              <w:bottom w:val="single" w:sz="4"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Сумма по смете      </w:t>
            </w:r>
            <w:r>
              <w:rPr>
                <w:rFonts w:ascii="Times New Roman" w:hAnsi="Times New Roman" w:cs="Times New Roman"/>
                <w:sz w:val="24"/>
                <w:szCs w:val="24"/>
              </w:rPr>
              <w:br/>
              <w:t xml:space="preserve">(тыс. руб.)        </w:t>
            </w:r>
          </w:p>
        </w:tc>
        <w:tc>
          <w:tcPr>
            <w:tcW w:w="2400" w:type="dxa"/>
            <w:tcBorders>
              <w:top w:val="single" w:sz="6" w:space="0" w:color="auto"/>
              <w:left w:val="single" w:sz="6" w:space="0" w:color="auto"/>
              <w:bottom w:val="single" w:sz="4"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Израсходованная сумма   </w:t>
            </w:r>
            <w:r>
              <w:rPr>
                <w:rFonts w:ascii="Times New Roman" w:hAnsi="Times New Roman" w:cs="Times New Roman"/>
                <w:sz w:val="24"/>
                <w:szCs w:val="24"/>
              </w:rPr>
              <w:br/>
              <w:t xml:space="preserve">(тыс. руб.)        </w:t>
            </w:r>
          </w:p>
        </w:tc>
        <w:tc>
          <w:tcPr>
            <w:tcW w:w="2280" w:type="dxa"/>
            <w:tcBorders>
              <w:top w:val="single" w:sz="6" w:space="0" w:color="auto"/>
              <w:left w:val="single" w:sz="6" w:space="0" w:color="auto"/>
              <w:bottom w:val="nil"/>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Остаток</w:t>
            </w:r>
            <w:r>
              <w:rPr>
                <w:rFonts w:ascii="Times New Roman" w:hAnsi="Times New Roman" w:cs="Times New Roman"/>
                <w:sz w:val="24"/>
                <w:szCs w:val="24"/>
              </w:rPr>
              <w:br/>
              <w:t>средств</w:t>
            </w:r>
            <w:r>
              <w:rPr>
                <w:rFonts w:ascii="Times New Roman" w:hAnsi="Times New Roman" w:cs="Times New Roman"/>
                <w:sz w:val="24"/>
                <w:szCs w:val="24"/>
              </w:rPr>
              <w:br/>
              <w:t xml:space="preserve">(тыс. руб.) </w:t>
            </w:r>
          </w:p>
        </w:tc>
        <w:tc>
          <w:tcPr>
            <w:tcW w:w="2280" w:type="dxa"/>
            <w:tcBorders>
              <w:top w:val="single" w:sz="6" w:space="0" w:color="auto"/>
              <w:left w:val="single" w:sz="6" w:space="0" w:color="auto"/>
              <w:bottom w:val="nil"/>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Подтверждающие</w:t>
            </w:r>
            <w:r>
              <w:rPr>
                <w:rFonts w:ascii="Times New Roman" w:hAnsi="Times New Roman" w:cs="Times New Roman"/>
                <w:sz w:val="24"/>
                <w:szCs w:val="24"/>
              </w:rPr>
              <w:br/>
              <w:t xml:space="preserve">документы   </w:t>
            </w:r>
            <w:r>
              <w:rPr>
                <w:rFonts w:ascii="Times New Roman" w:hAnsi="Times New Roman" w:cs="Times New Roman"/>
                <w:sz w:val="24"/>
                <w:szCs w:val="24"/>
              </w:rPr>
              <w:br/>
              <w:t xml:space="preserve">(реквизиты)  </w:t>
            </w:r>
          </w:p>
        </w:tc>
        <w:tc>
          <w:tcPr>
            <w:tcW w:w="1485" w:type="dxa"/>
            <w:tcBorders>
              <w:top w:val="single" w:sz="6" w:space="0" w:color="auto"/>
              <w:left w:val="single" w:sz="6" w:space="0" w:color="auto"/>
              <w:bottom w:val="nil"/>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Примечания</w:t>
            </w:r>
          </w:p>
        </w:tc>
      </w:tr>
      <w:tr w:rsidR="00FA2D52" w:rsidTr="00FA2D52">
        <w:trPr>
          <w:cantSplit/>
          <w:trHeight w:val="240"/>
        </w:trPr>
        <w:tc>
          <w:tcPr>
            <w:tcW w:w="130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9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445" w:type="dxa"/>
            <w:tcBorders>
              <w:top w:val="single" w:sz="6" w:space="0" w:color="auto"/>
              <w:left w:val="single" w:sz="6" w:space="0" w:color="auto"/>
              <w:bottom w:val="single" w:sz="4" w:space="0" w:color="auto"/>
              <w:right w:val="single" w:sz="6" w:space="0" w:color="auto"/>
            </w:tcBorders>
            <w:hideMark/>
          </w:tcPr>
          <w:p w:rsidR="00FA2D52" w:rsidRDefault="00FA2D52">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400" w:type="dxa"/>
            <w:tcBorders>
              <w:top w:val="single" w:sz="6" w:space="0" w:color="auto"/>
              <w:left w:val="single" w:sz="6" w:space="0" w:color="auto"/>
              <w:bottom w:val="single" w:sz="4" w:space="0" w:color="auto"/>
              <w:right w:val="single" w:sz="6" w:space="0" w:color="auto"/>
            </w:tcBorders>
            <w:hideMark/>
          </w:tcPr>
          <w:p w:rsidR="00FA2D52" w:rsidRDefault="00FA2D52">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28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28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48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FA2D52" w:rsidTr="00FA2D52">
        <w:trPr>
          <w:cantSplit/>
          <w:trHeight w:val="240"/>
        </w:trPr>
        <w:tc>
          <w:tcPr>
            <w:tcW w:w="13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9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45" w:type="dxa"/>
            <w:tcBorders>
              <w:top w:val="single" w:sz="4" w:space="0" w:color="auto"/>
              <w:left w:val="single" w:sz="6" w:space="0" w:color="auto"/>
              <w:bottom w:val="single" w:sz="6" w:space="0" w:color="auto"/>
              <w:right w:val="single" w:sz="6" w:space="0" w:color="auto"/>
            </w:tcBorders>
          </w:tcPr>
          <w:p w:rsidR="00FA2D52" w:rsidRDefault="00FA2D52">
            <w:pPr>
              <w:pStyle w:val="ConsPlusNormal"/>
              <w:spacing w:line="276" w:lineRule="auto"/>
              <w:rPr>
                <w:rFonts w:ascii="Times New Roman" w:hAnsi="Times New Roman" w:cs="Times New Roman"/>
                <w:sz w:val="24"/>
                <w:szCs w:val="24"/>
              </w:rPr>
            </w:pPr>
          </w:p>
        </w:tc>
        <w:tc>
          <w:tcPr>
            <w:tcW w:w="2400" w:type="dxa"/>
            <w:tcBorders>
              <w:top w:val="single" w:sz="4"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13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9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45" w:type="dxa"/>
            <w:tcBorders>
              <w:top w:val="single" w:sz="4" w:space="0" w:color="auto"/>
              <w:left w:val="single" w:sz="6" w:space="0" w:color="auto"/>
              <w:bottom w:val="single" w:sz="6" w:space="0" w:color="auto"/>
              <w:right w:val="single" w:sz="6" w:space="0" w:color="auto"/>
            </w:tcBorders>
          </w:tcPr>
          <w:p w:rsidR="00FA2D52" w:rsidRDefault="00FA2D52">
            <w:pPr>
              <w:pStyle w:val="ConsPlusNormal"/>
              <w:spacing w:line="276" w:lineRule="auto"/>
              <w:rPr>
                <w:rFonts w:ascii="Times New Roman" w:hAnsi="Times New Roman" w:cs="Times New Roman"/>
                <w:sz w:val="24"/>
                <w:szCs w:val="24"/>
              </w:rPr>
            </w:pPr>
          </w:p>
        </w:tc>
        <w:tc>
          <w:tcPr>
            <w:tcW w:w="2400" w:type="dxa"/>
            <w:tcBorders>
              <w:top w:val="single" w:sz="4"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13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9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45" w:type="dxa"/>
            <w:tcBorders>
              <w:top w:val="single" w:sz="4" w:space="0" w:color="auto"/>
              <w:left w:val="single" w:sz="6" w:space="0" w:color="auto"/>
              <w:bottom w:val="single" w:sz="6" w:space="0" w:color="auto"/>
              <w:right w:val="single" w:sz="6" w:space="0" w:color="auto"/>
            </w:tcBorders>
          </w:tcPr>
          <w:p w:rsidR="00FA2D52" w:rsidRDefault="00FA2D52">
            <w:pPr>
              <w:pStyle w:val="ConsPlusNormal"/>
              <w:spacing w:line="276" w:lineRule="auto"/>
              <w:rPr>
                <w:rFonts w:ascii="Times New Roman" w:hAnsi="Times New Roman" w:cs="Times New Roman"/>
                <w:sz w:val="24"/>
                <w:szCs w:val="24"/>
              </w:rPr>
            </w:pPr>
          </w:p>
        </w:tc>
        <w:tc>
          <w:tcPr>
            <w:tcW w:w="2400" w:type="dxa"/>
            <w:tcBorders>
              <w:top w:val="single" w:sz="4"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13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9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45" w:type="dxa"/>
            <w:tcBorders>
              <w:top w:val="single" w:sz="4" w:space="0" w:color="auto"/>
              <w:left w:val="single" w:sz="6" w:space="0" w:color="auto"/>
              <w:bottom w:val="single" w:sz="6" w:space="0" w:color="auto"/>
              <w:right w:val="single" w:sz="6" w:space="0" w:color="auto"/>
            </w:tcBorders>
          </w:tcPr>
          <w:p w:rsidR="00FA2D52" w:rsidRDefault="00FA2D52">
            <w:pPr>
              <w:pStyle w:val="ConsPlusNormal"/>
              <w:spacing w:line="276" w:lineRule="auto"/>
              <w:rPr>
                <w:rFonts w:ascii="Times New Roman" w:hAnsi="Times New Roman" w:cs="Times New Roman"/>
                <w:sz w:val="24"/>
                <w:szCs w:val="24"/>
              </w:rPr>
            </w:pPr>
          </w:p>
        </w:tc>
        <w:tc>
          <w:tcPr>
            <w:tcW w:w="2400" w:type="dxa"/>
            <w:tcBorders>
              <w:top w:val="single" w:sz="4"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130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Итого</w:t>
            </w:r>
          </w:p>
        </w:tc>
        <w:tc>
          <w:tcPr>
            <w:tcW w:w="249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4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228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bl>
    <w:p w:rsidR="00FA2D52" w:rsidRDefault="00FA2D52" w:rsidP="00FA2D52">
      <w:pPr>
        <w:autoSpaceDE w:val="0"/>
        <w:autoSpaceDN w:val="0"/>
        <w:adjustRightInd w:val="0"/>
      </w:pPr>
    </w:p>
    <w:p w:rsidR="00FA2D52" w:rsidRDefault="00FA2D52" w:rsidP="00FA2D52">
      <w:pPr>
        <w:autoSpaceDE w:val="0"/>
        <w:autoSpaceDN w:val="0"/>
        <w:adjustRightInd w:val="0"/>
      </w:pPr>
      <w:r>
        <w:t>Целевое использование сре</w:t>
      </w:r>
      <w:proofErr w:type="gramStart"/>
      <w:r>
        <w:t>дств в с</w:t>
      </w:r>
      <w:proofErr w:type="gramEnd"/>
      <w:r>
        <w:t>умме  ____________________ подтверждаю.</w:t>
      </w:r>
    </w:p>
    <w:p w:rsidR="00FA2D52" w:rsidRDefault="00FA2D52" w:rsidP="00FA2D52">
      <w:pPr>
        <w:pStyle w:val="ConsPlusNormal"/>
        <w:ind w:firstLine="540"/>
        <w:jc w:val="both"/>
        <w:outlineLvl w:val="2"/>
        <w:rPr>
          <w:rFonts w:ascii="Times New Roman" w:hAnsi="Times New Roman" w:cs="Times New Roman"/>
          <w:sz w:val="24"/>
          <w:szCs w:val="24"/>
        </w:rPr>
      </w:pPr>
    </w:p>
    <w:p w:rsidR="00FA2D52" w:rsidRDefault="00FA2D52" w:rsidP="00FA2D5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Приложение. 1. Копии документов, подтверждающих целевое использование средств, на ______ листах прилагаем;</w:t>
      </w: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_____________          __________________ </w:t>
      </w: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w:t>
      </w: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Главный бухгалтер     ___________   _______________</w:t>
      </w: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w:t>
      </w: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 - заполняется нарастающим итогом                                     М.П.</w:t>
      </w:r>
    </w:p>
    <w:p w:rsidR="00FA2D52" w:rsidRDefault="00FA2D52" w:rsidP="00FA2D52">
      <w:pPr>
        <w:sectPr w:rsidR="00FA2D52">
          <w:pgSz w:w="16838" w:h="11906" w:orient="landscape"/>
          <w:pgMar w:top="907" w:right="1134" w:bottom="567" w:left="1134" w:header="720" w:footer="720" w:gutter="0"/>
          <w:cols w:space="720"/>
        </w:sectPr>
      </w:pPr>
    </w:p>
    <w:tbl>
      <w:tblPr>
        <w:tblW w:w="10140" w:type="dxa"/>
        <w:tblLayout w:type="fixed"/>
        <w:tblLook w:val="00A0" w:firstRow="1" w:lastRow="0" w:firstColumn="1" w:lastColumn="0" w:noHBand="0" w:noVBand="0"/>
      </w:tblPr>
      <w:tblGrid>
        <w:gridCol w:w="5069"/>
        <w:gridCol w:w="5071"/>
      </w:tblGrid>
      <w:tr w:rsidR="00FA2D52" w:rsidTr="00FA2D52">
        <w:trPr>
          <w:trHeight w:val="1258"/>
        </w:trPr>
        <w:tc>
          <w:tcPr>
            <w:tcW w:w="5068" w:type="dxa"/>
          </w:tcPr>
          <w:p w:rsidR="00FA2D52" w:rsidRDefault="00FA2D52">
            <w:pPr>
              <w:spacing w:line="276" w:lineRule="auto"/>
            </w:pPr>
          </w:p>
        </w:tc>
        <w:tc>
          <w:tcPr>
            <w:tcW w:w="5069" w:type="dxa"/>
          </w:tcPr>
          <w:p w:rsidR="00FA2D52" w:rsidRDefault="00FA2D52" w:rsidP="00FA2D52">
            <w:pPr>
              <w:spacing w:line="276" w:lineRule="auto"/>
              <w:jc w:val="center"/>
              <w:outlineLvl w:val="0"/>
            </w:pPr>
            <w:r>
              <w:t>ПРИЛОЖЕНИЕ 3</w:t>
            </w:r>
          </w:p>
          <w:p w:rsidR="00FA2D52" w:rsidRDefault="00FA2D52">
            <w:pPr>
              <w:spacing w:line="276" w:lineRule="auto"/>
              <w:jc w:val="center"/>
              <w:outlineLvl w:val="0"/>
            </w:pPr>
            <w:r>
              <w:t>к типовому договору</w:t>
            </w:r>
          </w:p>
          <w:p w:rsidR="00FA2D52" w:rsidRDefault="00FA2D52" w:rsidP="00FA2D52">
            <w:pPr>
              <w:spacing w:line="276" w:lineRule="auto"/>
              <w:jc w:val="center"/>
            </w:pPr>
            <w:r>
              <w:t>о предоставлении субсидии</w:t>
            </w:r>
          </w:p>
          <w:p w:rsidR="00FA2D52" w:rsidRDefault="00FA2D52">
            <w:pPr>
              <w:spacing w:line="276" w:lineRule="auto"/>
              <w:jc w:val="center"/>
              <w:rPr>
                <w:b/>
              </w:rPr>
            </w:pPr>
          </w:p>
        </w:tc>
      </w:tr>
    </w:tbl>
    <w:p w:rsidR="00FA2D52" w:rsidRDefault="00FA2D52" w:rsidP="00FA2D52">
      <w:pPr>
        <w:jc w:val="center"/>
        <w:outlineLvl w:val="0"/>
        <w:rPr>
          <w:b/>
        </w:rPr>
      </w:pPr>
      <w:r>
        <w:rPr>
          <w:b/>
        </w:rPr>
        <w:t xml:space="preserve">Отчет о выполнении показателей эффективности </w:t>
      </w:r>
    </w:p>
    <w:p w:rsidR="00FA2D52" w:rsidRDefault="00FA2D52" w:rsidP="00FA2D52">
      <w:pPr>
        <w:jc w:val="center"/>
        <w:outlineLvl w:val="0"/>
        <w:rPr>
          <w:b/>
        </w:rPr>
      </w:pPr>
      <w:r>
        <w:rPr>
          <w:b/>
        </w:rPr>
        <w:t>по состоянию на «____» _____________20___г.</w:t>
      </w:r>
    </w:p>
    <w:p w:rsidR="00FA2D52" w:rsidRDefault="00FA2D52" w:rsidP="00FA2D52">
      <w:pPr>
        <w:jc w:val="center"/>
        <w:outlineLvl w:val="0"/>
        <w:rPr>
          <w:b/>
        </w:rPr>
      </w:pPr>
      <w:r>
        <w:t>________________________________________________________________</w:t>
      </w:r>
    </w:p>
    <w:p w:rsidR="00FA2D52" w:rsidRDefault="00FA2D52" w:rsidP="00FA2D52">
      <w:pPr>
        <w:jc w:val="center"/>
      </w:pPr>
      <w:r>
        <w:t>(наименование субъекта малого и среднего предпринимательства)</w:t>
      </w:r>
    </w:p>
    <w:p w:rsidR="00FA2D52" w:rsidRDefault="00FA2D52" w:rsidP="00FA2D52">
      <w:pPr>
        <w:pStyle w:val="af"/>
        <w:spacing w:after="0" w:line="240" w:lineRule="auto"/>
        <w:ind w:left="360"/>
        <w:jc w:val="center"/>
        <w:outlineLvl w:val="0"/>
        <w:rPr>
          <w:rFonts w:ascii="Times New Roman" w:hAnsi="Times New Roman"/>
          <w:b/>
          <w:sz w:val="24"/>
          <w:szCs w:val="24"/>
        </w:rPr>
      </w:pPr>
      <w:r>
        <w:rPr>
          <w:rFonts w:ascii="Times New Roman" w:hAnsi="Times New Roman"/>
          <w:b/>
          <w:sz w:val="24"/>
          <w:szCs w:val="24"/>
        </w:rPr>
        <w:t>Сведения о выполнении показателей эффективности</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1701"/>
        <w:gridCol w:w="2706"/>
      </w:tblGrid>
      <w:tr w:rsidR="00FA2D52" w:rsidTr="00AF57FF">
        <w:tc>
          <w:tcPr>
            <w:tcW w:w="5778"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outlineLvl w:val="0"/>
              <w:rPr>
                <w:b/>
              </w:rPr>
            </w:pPr>
            <w:r>
              <w:rPr>
                <w:b/>
              </w:rPr>
              <w:t>Наименование показателя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outlineLvl w:val="0"/>
              <w:rPr>
                <w:b/>
              </w:rPr>
            </w:pPr>
            <w:r>
              <w:rPr>
                <w:b/>
              </w:rPr>
              <w:t>Единица измерения</w:t>
            </w:r>
          </w:p>
        </w:tc>
        <w:tc>
          <w:tcPr>
            <w:tcW w:w="2706"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outlineLvl w:val="0"/>
              <w:rPr>
                <w:b/>
              </w:rPr>
            </w:pPr>
            <w:r>
              <w:rPr>
                <w:b/>
              </w:rPr>
              <w:t>По состоянию на «___»_________20__г.</w:t>
            </w: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 xml:space="preserve">Выручка от реализации товаров (работ, услуг) без учёта налога на добавленную стоимость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outlineLvl w:val="0"/>
            </w:pPr>
            <w:proofErr w:type="spellStart"/>
            <w:r>
              <w:t>тыс</w:t>
            </w:r>
            <w:proofErr w:type="gramStart"/>
            <w:r>
              <w:t>.р</w:t>
            </w:r>
            <w:proofErr w:type="gramEnd"/>
            <w:r>
              <w:t>уб</w:t>
            </w:r>
            <w:proofErr w:type="spellEnd"/>
            <w:r>
              <w:t>.</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Отгружено товаров собственного производства (выполнено работ и услуг собственными силами)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outlineLvl w:val="0"/>
            </w:pPr>
            <w:proofErr w:type="spellStart"/>
            <w:r>
              <w:t>тыс</w:t>
            </w:r>
            <w:proofErr w:type="gramStart"/>
            <w:r>
              <w:t>.р</w:t>
            </w:r>
            <w:proofErr w:type="gramEnd"/>
            <w:r>
              <w:t>уб</w:t>
            </w:r>
            <w:proofErr w:type="spellEnd"/>
            <w:r>
              <w:t>.</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География поставок (количество субъектов РФ, в которые осуществляются поставки товаров, работ, услуг)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outlineLvl w:val="0"/>
            </w:pPr>
            <w:r>
              <w:t>ед.</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Номенклатура производимой продукции (работ, услуг)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outlineLvl w:val="0"/>
            </w:pPr>
            <w:r>
              <w:t>ед.</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Среднесписочная численность работников (без внешних совместителей)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outlineLvl w:val="0"/>
            </w:pPr>
            <w:r>
              <w:t>чел.</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Среднемесячная начисленная заработная плата работников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outlineLvl w:val="0"/>
            </w:pPr>
            <w:r>
              <w:t>руб.</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Система налогообложения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Объем налогов, сборов, страховых взносов, уплаченных в бюджетную систему РФ (без учета налога на добавленную стоимость и акцизов)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outlineLvl w:val="0"/>
            </w:pPr>
            <w:proofErr w:type="spellStart"/>
            <w:r>
              <w:t>тыс</w:t>
            </w:r>
            <w:proofErr w:type="gramStart"/>
            <w:r>
              <w:t>.р</w:t>
            </w:r>
            <w:proofErr w:type="gramEnd"/>
            <w:r>
              <w:t>уб</w:t>
            </w:r>
            <w:proofErr w:type="spellEnd"/>
            <w:r>
              <w:t>.</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Инвестиции в основной капитал, всего: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outlineLvl w:val="0"/>
            </w:pPr>
            <w:proofErr w:type="spellStart"/>
            <w:r>
              <w:t>тыс</w:t>
            </w:r>
            <w:proofErr w:type="gramStart"/>
            <w:r>
              <w:t>.р</w:t>
            </w:r>
            <w:proofErr w:type="gramEnd"/>
            <w:r>
              <w:t>уб</w:t>
            </w:r>
            <w:proofErr w:type="spellEnd"/>
            <w:r>
              <w:t>.</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привлеченные заемные (кредитные) средства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из них: привлечено в рамках программ государственной поддержки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10185" w:type="dxa"/>
            <w:gridSpan w:val="3"/>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rPr>
                <w:b/>
              </w:rPr>
            </w:pPr>
            <w:r>
              <w:rPr>
                <w:b/>
              </w:rPr>
              <w:t>Заполняется субъектом малого и среднего предпринимательства, занимающимся инновациями</w:t>
            </w: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Отгружено инновационных товаров собственного производства (выполнено инновационных работ и услуг собственными силами)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pPr>
            <w:proofErr w:type="spellStart"/>
            <w:r>
              <w:t>тыс</w:t>
            </w:r>
            <w:proofErr w:type="gramStart"/>
            <w:r>
              <w:t>.р</w:t>
            </w:r>
            <w:proofErr w:type="gramEnd"/>
            <w:r>
              <w:t>уб</w:t>
            </w:r>
            <w:proofErr w:type="spellEnd"/>
            <w:r>
              <w:t>.</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Доля экспортной инновационной продукции в общем объеме отгруженной инновационной продукции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pPr>
            <w:r>
              <w:t>%</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A2D52" w:rsidRDefault="00FA2D52">
            <w:pPr>
              <w:spacing w:line="276" w:lineRule="auto"/>
              <w:jc w:val="center"/>
            </w:pPr>
            <w:r>
              <w:t>ед.</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в том числе: на изобретение</w:t>
            </w:r>
          </w:p>
        </w:tc>
        <w:tc>
          <w:tcPr>
            <w:tcW w:w="1701"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jc w:val="center"/>
            </w:pPr>
            <w:r>
              <w:t>ед.</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в том числе: на полезные модели</w:t>
            </w:r>
          </w:p>
        </w:tc>
        <w:tc>
          <w:tcPr>
            <w:tcW w:w="1701"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jc w:val="center"/>
            </w:pPr>
            <w:r>
              <w:t>ед.</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r w:rsidR="00FA2D52" w:rsidTr="00AF57FF">
        <w:tc>
          <w:tcPr>
            <w:tcW w:w="5778"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outlineLvl w:val="0"/>
            </w:pPr>
            <w:r>
              <w:t>в том числе: на промышленные образцы</w:t>
            </w:r>
          </w:p>
        </w:tc>
        <w:tc>
          <w:tcPr>
            <w:tcW w:w="1701" w:type="dxa"/>
            <w:tcBorders>
              <w:top w:val="single" w:sz="4" w:space="0" w:color="000000"/>
              <w:left w:val="single" w:sz="4" w:space="0" w:color="000000"/>
              <w:bottom w:val="single" w:sz="4" w:space="0" w:color="000000"/>
              <w:right w:val="single" w:sz="4" w:space="0" w:color="000000"/>
            </w:tcBorders>
            <w:hideMark/>
          </w:tcPr>
          <w:p w:rsidR="00FA2D52" w:rsidRDefault="00FA2D52">
            <w:pPr>
              <w:spacing w:line="276" w:lineRule="auto"/>
              <w:jc w:val="center"/>
            </w:pPr>
            <w:r>
              <w:t>ед.</w:t>
            </w:r>
          </w:p>
        </w:tc>
        <w:tc>
          <w:tcPr>
            <w:tcW w:w="2706" w:type="dxa"/>
            <w:tcBorders>
              <w:top w:val="single" w:sz="4" w:space="0" w:color="000000"/>
              <w:left w:val="single" w:sz="4" w:space="0" w:color="000000"/>
              <w:bottom w:val="single" w:sz="4" w:space="0" w:color="000000"/>
              <w:right w:val="single" w:sz="4" w:space="0" w:color="000000"/>
            </w:tcBorders>
            <w:vAlign w:val="center"/>
          </w:tcPr>
          <w:p w:rsidR="00FA2D52" w:rsidRDefault="00FA2D52">
            <w:pPr>
              <w:spacing w:line="276" w:lineRule="auto"/>
              <w:jc w:val="center"/>
              <w:outlineLvl w:val="0"/>
            </w:pPr>
          </w:p>
        </w:tc>
      </w:tr>
    </w:tbl>
    <w:p w:rsidR="00FA2D52" w:rsidRDefault="00FA2D52" w:rsidP="00FA2D52">
      <w:pPr>
        <w:jc w:val="center"/>
        <w:rPr>
          <w:b/>
          <w:i/>
        </w:rPr>
      </w:pPr>
      <w:r>
        <w:rPr>
          <w:b/>
        </w:rPr>
        <w:t xml:space="preserve">Виды поддержки полученной </w:t>
      </w:r>
    </w:p>
    <w:p w:rsidR="00FA2D52" w:rsidRDefault="00FA2D52" w:rsidP="00FA2D52">
      <w:pPr>
        <w:jc w:val="center"/>
        <w:rPr>
          <w:b/>
        </w:rPr>
      </w:pPr>
      <w:r>
        <w:rPr>
          <w:b/>
        </w:rPr>
        <w:t>в предыдущем году</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980"/>
        <w:gridCol w:w="1105"/>
        <w:gridCol w:w="2876"/>
        <w:gridCol w:w="3077"/>
        <w:gridCol w:w="1199"/>
        <w:gridCol w:w="927"/>
      </w:tblGrid>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lastRenderedPageBreak/>
              <w:t xml:space="preserve">№ </w:t>
            </w:r>
            <w:proofErr w:type="gramStart"/>
            <w:r>
              <w:rPr>
                <w:rFonts w:ascii="Times New Roman" w:hAnsi="Times New Roman"/>
              </w:rPr>
              <w:t>п</w:t>
            </w:r>
            <w:proofErr w:type="gramEnd"/>
            <w:r>
              <w:rPr>
                <w:rFonts w:ascii="Times New Roman" w:hAnsi="Times New Roman"/>
              </w:rPr>
              <w:t>/п</w:t>
            </w:r>
          </w:p>
        </w:tc>
        <w:tc>
          <w:tcPr>
            <w:tcW w:w="7058" w:type="dxa"/>
            <w:gridSpan w:val="3"/>
            <w:tcBorders>
              <w:top w:val="single" w:sz="4" w:space="0" w:color="auto"/>
              <w:left w:val="single" w:sz="4" w:space="0" w:color="auto"/>
              <w:bottom w:val="single" w:sz="4" w:space="0" w:color="auto"/>
              <w:right w:val="single" w:sz="4" w:space="0" w:color="auto"/>
            </w:tcBorders>
            <w:hideMark/>
          </w:tcPr>
          <w:p w:rsidR="00AF57FF" w:rsidRDefault="00FA2D52">
            <w:pPr>
              <w:pStyle w:val="afb"/>
              <w:spacing w:line="276" w:lineRule="auto"/>
              <w:jc w:val="center"/>
              <w:rPr>
                <w:rFonts w:ascii="Times New Roman" w:hAnsi="Times New Roman"/>
              </w:rPr>
            </w:pPr>
            <w:r>
              <w:rPr>
                <w:rFonts w:ascii="Times New Roman" w:hAnsi="Times New Roman"/>
              </w:rPr>
              <w:t xml:space="preserve">Виды </w:t>
            </w:r>
            <w:proofErr w:type="gramStart"/>
            <w:r>
              <w:rPr>
                <w:rFonts w:ascii="Times New Roman" w:hAnsi="Times New Roman"/>
              </w:rPr>
              <w:t>полученной</w:t>
            </w:r>
            <w:proofErr w:type="gramEnd"/>
            <w:r>
              <w:rPr>
                <w:rFonts w:ascii="Times New Roman" w:hAnsi="Times New Roman"/>
              </w:rPr>
              <w:t xml:space="preserve"> государственной </w:t>
            </w:r>
          </w:p>
          <w:p w:rsidR="00FA2D52" w:rsidRDefault="00FA2D52">
            <w:pPr>
              <w:pStyle w:val="afb"/>
              <w:spacing w:line="276" w:lineRule="auto"/>
              <w:jc w:val="center"/>
              <w:rPr>
                <w:rFonts w:ascii="Times New Roman" w:hAnsi="Times New Roman"/>
              </w:rPr>
            </w:pPr>
            <w:r>
              <w:rPr>
                <w:rFonts w:ascii="Times New Roman" w:hAnsi="Times New Roman"/>
              </w:rPr>
              <w:t>(муниципальной) поддержки</w:t>
            </w:r>
          </w:p>
        </w:tc>
        <w:tc>
          <w:tcPr>
            <w:tcW w:w="2126" w:type="dxa"/>
            <w:gridSpan w:val="2"/>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Размер оказанной поддержки по мероприятиям (тыс. рублей)</w:t>
            </w: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1.</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b/>
              </w:rPr>
            </w:pPr>
            <w:r>
              <w:rPr>
                <w:rFonts w:ascii="Times New Roman" w:hAnsi="Times New Roman"/>
                <w:b/>
              </w:rPr>
              <w:t>Поддержка, полученная  в рамках программ развития (поддержки) малого и среднего предпринимательства</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1.1.</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Гранты на создание малой инновационной компании</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1.2.</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Субсидия действующим инновационным компаниям</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1.3.</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Грант начинающему малому предприятию</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1.4.</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proofErr w:type="spellStart"/>
            <w:r>
              <w:rPr>
                <w:rFonts w:ascii="Times New Roman" w:hAnsi="Times New Roman"/>
              </w:rPr>
              <w:t>Микрофинансовый</w:t>
            </w:r>
            <w:proofErr w:type="spellEnd"/>
            <w:r>
              <w:rPr>
                <w:rFonts w:ascii="Times New Roman" w:hAnsi="Times New Roman"/>
              </w:rPr>
              <w:t xml:space="preserve"> </w:t>
            </w:r>
            <w:proofErr w:type="spellStart"/>
            <w:r>
              <w:rPr>
                <w:rFonts w:ascii="Times New Roman" w:hAnsi="Times New Roman"/>
              </w:rPr>
              <w:t>займ</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1.5.</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Поручительство гарантийного фонда</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1.6.</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Лизинг оборудования</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1.7.</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Поддержка экспортно-ориентированных субъектов малого и среднего предпринимательства</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1.8.</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 xml:space="preserve">Субсидия на повышение </w:t>
            </w:r>
            <w:proofErr w:type="spellStart"/>
            <w:r>
              <w:rPr>
                <w:rFonts w:ascii="Times New Roman" w:hAnsi="Times New Roman"/>
              </w:rPr>
              <w:t>энергоэффективности</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1.9.</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 xml:space="preserve">Размещение в </w:t>
            </w:r>
            <w:proofErr w:type="gramStart"/>
            <w:r>
              <w:rPr>
                <w:rFonts w:ascii="Times New Roman" w:hAnsi="Times New Roman"/>
              </w:rPr>
              <w:t>Бизнес-инкубаторе</w:t>
            </w:r>
            <w:proofErr w:type="gramEnd"/>
            <w:r>
              <w:rPr>
                <w:rFonts w:ascii="Times New Roman" w:hAnsi="Times New Roman"/>
              </w:rPr>
              <w:t xml:space="preserve"> или Технопарке (с указанием площади помещений, предоставленных в аренду, в кв. метрах)</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2.</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b/>
              </w:rPr>
            </w:pPr>
            <w:r>
              <w:rPr>
                <w:rFonts w:ascii="Times New Roman" w:hAnsi="Times New Roman"/>
                <w:b/>
              </w:rPr>
              <w:t>Поддержка, полученная в рамках программ содействия занятости населения</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2.1.</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Выплата безработным гражданам, открывающим собственное дело (из расчета 58,8 тыс. рублей на одного безработного гражданина)</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3.</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b/>
              </w:rPr>
            </w:pPr>
            <w:r>
              <w:rPr>
                <w:rFonts w:ascii="Times New Roman" w:hAnsi="Times New Roman"/>
                <w:b/>
              </w:rPr>
              <w:t>Поддержка, полученная в рамках программ развития сельского хозяйства</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3.1.</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Субсидии гражданам, ведущим личное подсобное хозяйство, по кредитным договорам, заключенным:</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2 лет</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5 лет (на приобретение сельскохозяйственной техники и т.п.)</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5 лет (туризм)</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5 лет (на приобретение машин и других устройств, утвержденных Минсельхозом России)</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3.2.</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Субсидии крестьянским (фермерским) хозяйствам и индивидуальным предпринимателям по кредитным договорам, заключенным:</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2 лет</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5 лет</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8 лет</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3.3.</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Субсидии сельскохозяйственным потребительским кооперативам по кредитным договорам, заключенным:</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2 лет</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5 лет</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Height w:val="351"/>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на срок до 8 лет</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3.4.</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Субсидии на поддержку отдельных отраслей сельского хозяйства</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4.</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b/>
              </w:rPr>
            </w:pPr>
            <w:r>
              <w:rPr>
                <w:rFonts w:ascii="Times New Roman" w:hAnsi="Times New Roman"/>
                <w:b/>
              </w:rPr>
              <w:t>Поддержка, полученная в рамках программ развития науки и технологий</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4.1.</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Программа «СТАРТ»</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lastRenderedPageBreak/>
              <w:t>4.2.</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Программа «УМНИК»</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4.3.</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Программа «Энергосбережение»</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4.4.</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Программа «ФАРМА»</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4.5.</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Программа «СОФТ»</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4.6.</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Программа «ЭКСПОРТ»</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4.7.</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НИОКР по приоритетным направлениям развития науки и техники, направленным на реализацию антикризисной программы Правительства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4.8.</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НИОКР по практическому применению разработок, выполняемых в научно-образовательных центрах</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4.9.</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Выполнение НИОКР малыми инновационными компаниями в рамках международных программ ЕС</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5.</w:t>
            </w:r>
          </w:p>
        </w:tc>
        <w:tc>
          <w:tcPr>
            <w:tcW w:w="9184" w:type="dxa"/>
            <w:gridSpan w:val="5"/>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b/>
              </w:rPr>
            </w:pPr>
            <w:r>
              <w:rPr>
                <w:rFonts w:ascii="Times New Roman" w:hAnsi="Times New Roman"/>
                <w:b/>
              </w:rPr>
              <w:t xml:space="preserve">Государственная </w:t>
            </w:r>
            <w:proofErr w:type="gramStart"/>
            <w:r>
              <w:rPr>
                <w:rFonts w:ascii="Times New Roman" w:hAnsi="Times New Roman"/>
                <w:b/>
              </w:rPr>
              <w:t>поддержка</w:t>
            </w:r>
            <w:proofErr w:type="gramEnd"/>
            <w:r>
              <w:rPr>
                <w:rFonts w:ascii="Times New Roman" w:hAnsi="Times New Roman"/>
                <w:b/>
              </w:rPr>
              <w:t xml:space="preserve"> полученная через ОАО «МСП Банк» в рамках программ ГК «Банк развития и внешнеэкономической деятельности» (Внешэкономбанк)</w:t>
            </w: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5.1.</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Модернизация производства и обновление основных средств, виды поддержки:</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кредит банка</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proofErr w:type="spellStart"/>
            <w:r>
              <w:rPr>
                <w:rFonts w:ascii="Times New Roman" w:hAnsi="Times New Roman"/>
              </w:rPr>
              <w:t>микрозайм</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имущество в лизинг</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proofErr w:type="spellStart"/>
            <w:r>
              <w:rPr>
                <w:rFonts w:ascii="Times New Roman" w:hAnsi="Times New Roman"/>
              </w:rPr>
              <w:t>факторинговые</w:t>
            </w:r>
            <w:proofErr w:type="spellEnd"/>
            <w:r>
              <w:rPr>
                <w:rFonts w:ascii="Times New Roman" w:hAnsi="Times New Roman"/>
              </w:rPr>
              <w:t xml:space="preserve"> услуги</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иное</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5.2.</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Реализация инновационных проектов, виды поддержки:</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кредит банка</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proofErr w:type="spellStart"/>
            <w:r>
              <w:rPr>
                <w:rFonts w:ascii="Times New Roman" w:hAnsi="Times New Roman"/>
              </w:rPr>
              <w:t>микрозайм</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имущество в лизинг</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proofErr w:type="spellStart"/>
            <w:r>
              <w:rPr>
                <w:rFonts w:ascii="Times New Roman" w:hAnsi="Times New Roman"/>
              </w:rPr>
              <w:t>факторинговые</w:t>
            </w:r>
            <w:proofErr w:type="spellEnd"/>
            <w:r>
              <w:rPr>
                <w:rFonts w:ascii="Times New Roman" w:hAnsi="Times New Roman"/>
              </w:rPr>
              <w:t xml:space="preserve"> услуги</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иное</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5.3.</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 xml:space="preserve">Реализация </w:t>
            </w:r>
            <w:proofErr w:type="spellStart"/>
            <w:r>
              <w:rPr>
                <w:rFonts w:ascii="Times New Roman" w:hAnsi="Times New Roman"/>
              </w:rPr>
              <w:t>энергоэффективных</w:t>
            </w:r>
            <w:proofErr w:type="spellEnd"/>
            <w:r>
              <w:rPr>
                <w:rFonts w:ascii="Times New Roman" w:hAnsi="Times New Roman"/>
              </w:rPr>
              <w:t xml:space="preserve"> проектов, виды поддержки:</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кредит банка</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proofErr w:type="spellStart"/>
            <w:r>
              <w:rPr>
                <w:rFonts w:ascii="Times New Roman" w:hAnsi="Times New Roman"/>
              </w:rPr>
              <w:t>микрозайм</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имущество в лизинг</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proofErr w:type="spellStart"/>
            <w:r>
              <w:rPr>
                <w:rFonts w:ascii="Times New Roman" w:hAnsi="Times New Roman"/>
              </w:rPr>
              <w:t>факторинговые</w:t>
            </w:r>
            <w:proofErr w:type="spellEnd"/>
            <w:r>
              <w:rPr>
                <w:rFonts w:ascii="Times New Roman" w:hAnsi="Times New Roman"/>
              </w:rPr>
              <w:t xml:space="preserve"> услуги</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иное</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hideMark/>
          </w:tcPr>
          <w:p w:rsidR="00FA2D52" w:rsidRDefault="00FA2D52">
            <w:pPr>
              <w:pStyle w:val="afb"/>
              <w:spacing w:line="276" w:lineRule="auto"/>
              <w:jc w:val="center"/>
              <w:rPr>
                <w:rFonts w:ascii="Times New Roman" w:hAnsi="Times New Roman"/>
              </w:rPr>
            </w:pPr>
            <w:r>
              <w:rPr>
                <w:rFonts w:ascii="Times New Roman" w:hAnsi="Times New Roman"/>
              </w:rPr>
              <w:t>5.4.</w:t>
            </w: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Иные цели оказания поддержки, виды поддержки:</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кредит банка</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proofErr w:type="spellStart"/>
            <w:r>
              <w:rPr>
                <w:rFonts w:ascii="Times New Roman" w:hAnsi="Times New Roman"/>
              </w:rPr>
              <w:t>микрозайм</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имущество в лизинг</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proofErr w:type="spellStart"/>
            <w:r>
              <w:rPr>
                <w:rFonts w:ascii="Times New Roman" w:hAnsi="Times New Roman"/>
              </w:rPr>
              <w:t>факторинговые</w:t>
            </w:r>
            <w:proofErr w:type="spellEnd"/>
            <w:r>
              <w:rPr>
                <w:rFonts w:ascii="Times New Roman" w:hAnsi="Times New Roman"/>
              </w:rPr>
              <w:t xml:space="preserve"> услуги</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rPr>
          <w:gridBefore w:val="1"/>
          <w:wBefore w:w="8" w:type="dxa"/>
        </w:trPr>
        <w:tc>
          <w:tcPr>
            <w:tcW w:w="980" w:type="dxa"/>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c>
          <w:tcPr>
            <w:tcW w:w="7058" w:type="dxa"/>
            <w:gridSpan w:val="3"/>
            <w:tcBorders>
              <w:top w:val="single" w:sz="4" w:space="0" w:color="auto"/>
              <w:left w:val="single" w:sz="4" w:space="0" w:color="auto"/>
              <w:bottom w:val="single" w:sz="4" w:space="0" w:color="auto"/>
              <w:right w:val="single" w:sz="4" w:space="0" w:color="auto"/>
            </w:tcBorders>
            <w:hideMark/>
          </w:tcPr>
          <w:p w:rsidR="00FA2D52" w:rsidRDefault="00FA2D52">
            <w:pPr>
              <w:pStyle w:val="afa"/>
              <w:spacing w:line="276" w:lineRule="auto"/>
              <w:rPr>
                <w:rFonts w:ascii="Times New Roman" w:hAnsi="Times New Roman"/>
              </w:rPr>
            </w:pPr>
            <w:r>
              <w:rPr>
                <w:rFonts w:ascii="Times New Roman" w:hAnsi="Times New Roman"/>
              </w:rPr>
              <w:t>иное</w:t>
            </w:r>
          </w:p>
        </w:tc>
        <w:tc>
          <w:tcPr>
            <w:tcW w:w="2126" w:type="dxa"/>
            <w:gridSpan w:val="2"/>
            <w:tcBorders>
              <w:top w:val="single" w:sz="4" w:space="0" w:color="auto"/>
              <w:left w:val="single" w:sz="4" w:space="0" w:color="auto"/>
              <w:bottom w:val="single" w:sz="4" w:space="0" w:color="auto"/>
              <w:right w:val="single" w:sz="4" w:space="0" w:color="auto"/>
            </w:tcBorders>
          </w:tcPr>
          <w:p w:rsidR="00FA2D52" w:rsidRDefault="00FA2D52">
            <w:pPr>
              <w:pStyle w:val="afb"/>
              <w:spacing w:line="276" w:lineRule="auto"/>
              <w:rPr>
                <w:rFonts w:ascii="Times New Roman" w:hAnsi="Times New Roman"/>
              </w:rPr>
            </w:pPr>
          </w:p>
        </w:tc>
      </w:tr>
      <w:tr w:rsidR="00FA2D52" w:rsidTr="00AF5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927" w:type="dxa"/>
        </w:trPr>
        <w:tc>
          <w:tcPr>
            <w:tcW w:w="2093" w:type="dxa"/>
            <w:gridSpan w:val="3"/>
            <w:hideMark/>
          </w:tcPr>
          <w:p w:rsidR="00AF57FF" w:rsidRDefault="00AF57FF">
            <w:pPr>
              <w:spacing w:after="60" w:line="360" w:lineRule="auto"/>
              <w:jc w:val="both"/>
            </w:pPr>
          </w:p>
          <w:p w:rsidR="00FA2D52" w:rsidRDefault="00FA2D52">
            <w:pPr>
              <w:spacing w:after="60" w:line="360" w:lineRule="auto"/>
              <w:jc w:val="both"/>
            </w:pPr>
            <w:r>
              <w:t>Руководитель</w:t>
            </w:r>
          </w:p>
        </w:tc>
        <w:tc>
          <w:tcPr>
            <w:tcW w:w="2876" w:type="dxa"/>
            <w:vAlign w:val="bottom"/>
            <w:hideMark/>
          </w:tcPr>
          <w:p w:rsidR="00FA2D52" w:rsidRDefault="00FA2D52">
            <w:pPr>
              <w:spacing w:after="60" w:line="276" w:lineRule="auto"/>
              <w:jc w:val="both"/>
            </w:pPr>
            <w:r>
              <w:t>___________________</w:t>
            </w:r>
          </w:p>
        </w:tc>
        <w:tc>
          <w:tcPr>
            <w:tcW w:w="4276" w:type="dxa"/>
            <w:gridSpan w:val="2"/>
            <w:vAlign w:val="bottom"/>
            <w:hideMark/>
          </w:tcPr>
          <w:p w:rsidR="00FA2D52" w:rsidRDefault="00FA2D52">
            <w:pPr>
              <w:spacing w:after="60" w:line="276" w:lineRule="auto"/>
              <w:jc w:val="both"/>
            </w:pPr>
            <w:r>
              <w:t>_____________________________</w:t>
            </w:r>
          </w:p>
        </w:tc>
      </w:tr>
      <w:tr w:rsidR="00FA2D52" w:rsidTr="00AF5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927" w:type="dxa"/>
        </w:trPr>
        <w:tc>
          <w:tcPr>
            <w:tcW w:w="2093" w:type="dxa"/>
            <w:gridSpan w:val="3"/>
          </w:tcPr>
          <w:p w:rsidR="00FA2D52" w:rsidRDefault="00FA2D52">
            <w:pPr>
              <w:spacing w:after="60" w:line="276" w:lineRule="auto"/>
              <w:jc w:val="center"/>
            </w:pPr>
          </w:p>
        </w:tc>
        <w:tc>
          <w:tcPr>
            <w:tcW w:w="2876" w:type="dxa"/>
            <w:hideMark/>
          </w:tcPr>
          <w:p w:rsidR="00FA2D52" w:rsidRDefault="00FA2D52">
            <w:pPr>
              <w:spacing w:after="60" w:line="276" w:lineRule="auto"/>
              <w:jc w:val="center"/>
            </w:pPr>
            <w:r>
              <w:t>(подпись)</w:t>
            </w:r>
          </w:p>
        </w:tc>
        <w:tc>
          <w:tcPr>
            <w:tcW w:w="4276" w:type="dxa"/>
            <w:gridSpan w:val="2"/>
            <w:hideMark/>
          </w:tcPr>
          <w:p w:rsidR="00FA2D52" w:rsidRDefault="00FA2D52">
            <w:pPr>
              <w:spacing w:after="60" w:line="276" w:lineRule="auto"/>
              <w:jc w:val="center"/>
            </w:pPr>
            <w:r>
              <w:t>(расшифровка подписи)</w:t>
            </w:r>
          </w:p>
        </w:tc>
      </w:tr>
      <w:tr w:rsidR="00FA2D52" w:rsidTr="00AF5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927" w:type="dxa"/>
          <w:trHeight w:val="380"/>
        </w:trPr>
        <w:tc>
          <w:tcPr>
            <w:tcW w:w="2093" w:type="dxa"/>
            <w:gridSpan w:val="3"/>
            <w:hideMark/>
          </w:tcPr>
          <w:p w:rsidR="00FA2D52" w:rsidRDefault="00FA2D52">
            <w:pPr>
              <w:spacing w:after="60" w:line="360" w:lineRule="auto"/>
              <w:jc w:val="both"/>
            </w:pPr>
            <w:r>
              <w:t xml:space="preserve">М.П. </w:t>
            </w:r>
          </w:p>
        </w:tc>
        <w:tc>
          <w:tcPr>
            <w:tcW w:w="2876" w:type="dxa"/>
            <w:vAlign w:val="bottom"/>
          </w:tcPr>
          <w:p w:rsidR="00FA2D52" w:rsidRDefault="00FA2D52">
            <w:pPr>
              <w:spacing w:after="60" w:line="360" w:lineRule="auto"/>
              <w:jc w:val="both"/>
            </w:pPr>
          </w:p>
        </w:tc>
        <w:tc>
          <w:tcPr>
            <w:tcW w:w="4276" w:type="dxa"/>
            <w:gridSpan w:val="2"/>
            <w:vAlign w:val="bottom"/>
          </w:tcPr>
          <w:p w:rsidR="00FA2D52" w:rsidRDefault="00FA2D52">
            <w:pPr>
              <w:spacing w:after="60" w:line="360" w:lineRule="auto"/>
              <w:jc w:val="both"/>
            </w:pPr>
          </w:p>
        </w:tc>
      </w:tr>
    </w:tbl>
    <w:p w:rsidR="00FA2D52" w:rsidRDefault="00FA2D52" w:rsidP="00FA2D52">
      <w:r>
        <w:t>«____» ____________ 20__ г.»</w:t>
      </w:r>
    </w:p>
    <w:p w:rsidR="00FA2D52" w:rsidRDefault="00FA2D52" w:rsidP="00FA2D52">
      <w:pPr>
        <w:pStyle w:val="ConsPlusNormal"/>
        <w:ind w:left="4500"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FA2D52" w:rsidRDefault="00FA2D52" w:rsidP="00FA2D52">
      <w:pPr>
        <w:pStyle w:val="ConsPlusNormal"/>
        <w:ind w:left="4500"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субсидии </w:t>
      </w:r>
      <w:proofErr w:type="gramStart"/>
      <w:r>
        <w:rPr>
          <w:rFonts w:ascii="Times New Roman" w:hAnsi="Times New Roman" w:cs="Times New Roman"/>
          <w:sz w:val="24"/>
          <w:szCs w:val="24"/>
        </w:rPr>
        <w:t>на</w:t>
      </w:r>
      <w:proofErr w:type="gramEnd"/>
    </w:p>
    <w:p w:rsidR="00FA2D52" w:rsidRDefault="00FA2D52" w:rsidP="00FA2D52">
      <w:pPr>
        <w:pStyle w:val="ConsPlusNormal"/>
        <w:ind w:left="4500" w:firstLine="0"/>
        <w:jc w:val="center"/>
        <w:outlineLvl w:val="1"/>
        <w:rPr>
          <w:rFonts w:ascii="Times New Roman" w:hAnsi="Times New Roman" w:cs="Times New Roman"/>
          <w:sz w:val="24"/>
          <w:szCs w:val="24"/>
        </w:rPr>
      </w:pPr>
      <w:r>
        <w:rPr>
          <w:rFonts w:ascii="Times New Roman" w:hAnsi="Times New Roman" w:cs="Times New Roman"/>
          <w:sz w:val="24"/>
          <w:szCs w:val="24"/>
        </w:rPr>
        <w:t>оказание муниципальной поддержки</w:t>
      </w:r>
    </w:p>
    <w:p w:rsidR="00FA2D52" w:rsidRDefault="00FA2D52" w:rsidP="00FA2D52">
      <w:pPr>
        <w:pStyle w:val="ConsPlusNormal"/>
        <w:ind w:left="4500" w:firstLine="0"/>
        <w:jc w:val="center"/>
        <w:outlineLvl w:val="1"/>
        <w:rPr>
          <w:rFonts w:ascii="Times New Roman" w:hAnsi="Times New Roman" w:cs="Times New Roman"/>
          <w:sz w:val="24"/>
          <w:szCs w:val="24"/>
        </w:rPr>
      </w:pPr>
      <w:r>
        <w:rPr>
          <w:rFonts w:ascii="Times New Roman" w:hAnsi="Times New Roman" w:cs="Times New Roman"/>
          <w:sz w:val="24"/>
          <w:szCs w:val="24"/>
        </w:rPr>
        <w:t>в виде грантов – субсидии начинающим</w:t>
      </w:r>
    </w:p>
    <w:p w:rsidR="00FA2D52" w:rsidRDefault="00FA2D52" w:rsidP="00FA2D52">
      <w:pPr>
        <w:pStyle w:val="ConsPlusNormal"/>
        <w:ind w:left="4500" w:firstLine="0"/>
        <w:jc w:val="center"/>
        <w:outlineLvl w:val="1"/>
        <w:rPr>
          <w:rFonts w:ascii="Times New Roman" w:hAnsi="Times New Roman" w:cs="Times New Roman"/>
          <w:sz w:val="24"/>
          <w:szCs w:val="24"/>
        </w:rPr>
      </w:pPr>
      <w:r>
        <w:rPr>
          <w:rFonts w:ascii="Times New Roman" w:hAnsi="Times New Roman" w:cs="Times New Roman"/>
          <w:sz w:val="24"/>
          <w:szCs w:val="24"/>
        </w:rPr>
        <w:t>малым предприятиям, на создание собственного дела в целях возмещения части затрат, связанных с началом предпринимательской деятельности</w:t>
      </w:r>
    </w:p>
    <w:p w:rsidR="00FA2D52" w:rsidRDefault="00FA2D52" w:rsidP="00FA2D52">
      <w:pPr>
        <w:pStyle w:val="ConsPlusNormal"/>
        <w:ind w:firstLine="0"/>
        <w:jc w:val="center"/>
        <w:outlineLvl w:val="1"/>
        <w:rPr>
          <w:rFonts w:ascii="Times New Roman" w:hAnsi="Times New Roman" w:cs="Times New Roman"/>
          <w:sz w:val="24"/>
          <w:szCs w:val="24"/>
        </w:rPr>
      </w:pPr>
    </w:p>
    <w:p w:rsidR="00FA2D52" w:rsidRDefault="00FA2D52" w:rsidP="00FA2D52">
      <w:pPr>
        <w:pStyle w:val="ConsPlusNormal"/>
        <w:ind w:firstLine="0"/>
        <w:jc w:val="center"/>
        <w:outlineLvl w:val="1"/>
        <w:rPr>
          <w:rFonts w:ascii="Times New Roman" w:hAnsi="Times New Roman" w:cs="Times New Roman"/>
          <w:sz w:val="24"/>
          <w:szCs w:val="24"/>
        </w:rPr>
      </w:pPr>
    </w:p>
    <w:p w:rsidR="00FA2D52" w:rsidRDefault="00FA2D52" w:rsidP="00FA2D52">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СВОДНЫЙ РЕЕСТР</w:t>
      </w:r>
    </w:p>
    <w:p w:rsidR="00FA2D52" w:rsidRDefault="00FA2D52" w:rsidP="00FA2D52">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МАЛЫХ ПРЕДПРИЯТИЙ - ПОЛУЧАТЕЛЕЙ СУБСИДИИ</w:t>
      </w:r>
    </w:p>
    <w:p w:rsidR="00FA2D52" w:rsidRDefault="00FA2D52" w:rsidP="00FA2D52">
      <w:pPr>
        <w:pStyle w:val="ConsPlusNormal"/>
        <w:ind w:firstLine="0"/>
        <w:outlineLvl w:val="1"/>
        <w:rPr>
          <w:rFonts w:ascii="Times New Roman" w:hAnsi="Times New Roman" w:cs="Times New Roman"/>
          <w:sz w:val="24"/>
          <w:szCs w:val="24"/>
        </w:rPr>
      </w:pPr>
    </w:p>
    <w:tbl>
      <w:tblPr>
        <w:tblW w:w="9135" w:type="dxa"/>
        <w:tblInd w:w="70" w:type="dxa"/>
        <w:tblLayout w:type="fixed"/>
        <w:tblCellMar>
          <w:left w:w="70" w:type="dxa"/>
          <w:right w:w="70" w:type="dxa"/>
        </w:tblCellMar>
        <w:tblLook w:val="04A0" w:firstRow="1" w:lastRow="0" w:firstColumn="1" w:lastColumn="0" w:noHBand="0" w:noVBand="1"/>
      </w:tblPr>
      <w:tblGrid>
        <w:gridCol w:w="540"/>
        <w:gridCol w:w="5220"/>
        <w:gridCol w:w="3375"/>
      </w:tblGrid>
      <w:tr w:rsidR="00FA2D52" w:rsidTr="00FA2D52">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22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Наименование начинающего малого предприятия,</w:t>
            </w:r>
            <w:r>
              <w:rPr>
                <w:rFonts w:ascii="Times New Roman" w:hAnsi="Times New Roman" w:cs="Times New Roman"/>
                <w:sz w:val="24"/>
                <w:szCs w:val="24"/>
              </w:rPr>
              <w:br/>
              <w:t xml:space="preserve">ИНН                     </w:t>
            </w:r>
          </w:p>
        </w:tc>
        <w:tc>
          <w:tcPr>
            <w:tcW w:w="3375"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Сумма Субсидии (гранта),</w:t>
            </w:r>
            <w:r>
              <w:rPr>
                <w:rFonts w:ascii="Times New Roman" w:hAnsi="Times New Roman" w:cs="Times New Roman"/>
                <w:sz w:val="24"/>
                <w:szCs w:val="24"/>
              </w:rPr>
              <w:br/>
              <w:t xml:space="preserve">руб.          </w:t>
            </w: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52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52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522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right="170" w:firstLine="0"/>
              <w:jc w:val="right"/>
              <w:rPr>
                <w:rFonts w:ascii="Times New Roman" w:hAnsi="Times New Roman" w:cs="Times New Roman"/>
                <w:sz w:val="24"/>
                <w:szCs w:val="24"/>
              </w:rPr>
            </w:pPr>
            <w:r>
              <w:rPr>
                <w:rFonts w:ascii="Times New Roman" w:hAnsi="Times New Roman" w:cs="Times New Roman"/>
                <w:sz w:val="24"/>
                <w:szCs w:val="24"/>
              </w:rPr>
              <w:t>Итого:</w:t>
            </w:r>
          </w:p>
        </w:tc>
        <w:tc>
          <w:tcPr>
            <w:tcW w:w="3375"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bl>
    <w:p w:rsidR="00FA2D52" w:rsidRDefault="00FA2D52" w:rsidP="00FA2D52">
      <w:pPr>
        <w:pStyle w:val="ConsPlusNormal"/>
        <w:ind w:firstLine="0"/>
        <w:outlineLvl w:val="1"/>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Глава местного самоуправления городского</w:t>
      </w: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округа город Шахунья</w:t>
      </w: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Нижегородской области                     _______________           _____________________</w:t>
      </w: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FA2D52" w:rsidRDefault="00FA2D52" w:rsidP="00FA2D52">
      <w:pPr>
        <w:pStyle w:val="ConsPlusNonformat"/>
        <w:rPr>
          <w:rFonts w:ascii="Times New Roman" w:hAnsi="Times New Roman" w:cs="Times New Roman"/>
          <w:sz w:val="24"/>
          <w:szCs w:val="24"/>
        </w:rPr>
      </w:pPr>
    </w:p>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AF57FF" w:rsidRDefault="00AF57FF" w:rsidP="00FA2D52"/>
    <w:p w:rsidR="00AF57FF" w:rsidRDefault="00AF57FF" w:rsidP="00FA2D52"/>
    <w:p w:rsidR="00AF57FF" w:rsidRDefault="00AF57FF"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 w:rsidR="00FA2D52" w:rsidRDefault="00FA2D52" w:rsidP="00FA2D52">
      <w:pPr>
        <w:pStyle w:val="ConsPlusNormal"/>
        <w:ind w:left="4500"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9</w:t>
      </w:r>
    </w:p>
    <w:p w:rsidR="00FA2D52" w:rsidRDefault="00FA2D52" w:rsidP="00FA2D52">
      <w:pPr>
        <w:pStyle w:val="ConsPlusNormal"/>
        <w:ind w:left="4140"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субсидии </w:t>
      </w:r>
      <w:proofErr w:type="gramStart"/>
      <w:r>
        <w:rPr>
          <w:rFonts w:ascii="Times New Roman" w:hAnsi="Times New Roman" w:cs="Times New Roman"/>
          <w:sz w:val="24"/>
          <w:szCs w:val="24"/>
        </w:rPr>
        <w:t>на</w:t>
      </w:r>
      <w:proofErr w:type="gramEnd"/>
    </w:p>
    <w:p w:rsidR="00FA2D52" w:rsidRDefault="00FA2D52" w:rsidP="00FA2D52">
      <w:pPr>
        <w:pStyle w:val="ConsPlusNormal"/>
        <w:ind w:left="4140" w:firstLine="0"/>
        <w:jc w:val="center"/>
        <w:outlineLvl w:val="1"/>
        <w:rPr>
          <w:rFonts w:ascii="Times New Roman" w:hAnsi="Times New Roman" w:cs="Times New Roman"/>
          <w:sz w:val="24"/>
          <w:szCs w:val="24"/>
        </w:rPr>
      </w:pPr>
      <w:r>
        <w:rPr>
          <w:rFonts w:ascii="Times New Roman" w:hAnsi="Times New Roman" w:cs="Times New Roman"/>
          <w:sz w:val="24"/>
          <w:szCs w:val="24"/>
        </w:rPr>
        <w:t>оказание муниципальной поддержки</w:t>
      </w:r>
    </w:p>
    <w:p w:rsidR="00FA2D52" w:rsidRDefault="00FA2D52" w:rsidP="00FA2D52">
      <w:pPr>
        <w:pStyle w:val="ConsPlusNormal"/>
        <w:ind w:left="4140" w:firstLine="0"/>
        <w:jc w:val="center"/>
        <w:outlineLvl w:val="1"/>
        <w:rPr>
          <w:rFonts w:ascii="Times New Roman" w:hAnsi="Times New Roman" w:cs="Times New Roman"/>
          <w:sz w:val="24"/>
          <w:szCs w:val="24"/>
        </w:rPr>
      </w:pPr>
      <w:r>
        <w:rPr>
          <w:rFonts w:ascii="Times New Roman" w:hAnsi="Times New Roman" w:cs="Times New Roman"/>
          <w:sz w:val="24"/>
          <w:szCs w:val="24"/>
        </w:rPr>
        <w:t>в виде грантов – субсидии начинающим</w:t>
      </w:r>
    </w:p>
    <w:p w:rsidR="00FA2D52" w:rsidRDefault="00FA2D52" w:rsidP="00FA2D52">
      <w:pPr>
        <w:pStyle w:val="ConsPlusNormal"/>
        <w:ind w:left="4140" w:firstLine="0"/>
        <w:jc w:val="center"/>
        <w:outlineLvl w:val="1"/>
        <w:rPr>
          <w:rFonts w:ascii="Times New Roman" w:hAnsi="Times New Roman" w:cs="Times New Roman"/>
          <w:sz w:val="24"/>
          <w:szCs w:val="24"/>
        </w:rPr>
      </w:pPr>
      <w:r>
        <w:rPr>
          <w:rFonts w:ascii="Times New Roman" w:hAnsi="Times New Roman" w:cs="Times New Roman"/>
          <w:sz w:val="24"/>
          <w:szCs w:val="24"/>
        </w:rPr>
        <w:t>малым предприятиям, на создание собственного дела в целях возмещения части затрат, связанных с началом предпринимательской деятельности</w:t>
      </w: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rmal"/>
        <w:ind w:firstLine="0"/>
        <w:jc w:val="right"/>
        <w:outlineLvl w:val="1"/>
        <w:rPr>
          <w:rFonts w:ascii="Times New Roman" w:hAnsi="Times New Roman" w:cs="Times New Roman"/>
          <w:sz w:val="24"/>
          <w:szCs w:val="24"/>
        </w:rPr>
      </w:pPr>
    </w:p>
    <w:p w:rsidR="00FA2D52" w:rsidRDefault="00FA2D52" w:rsidP="00FA2D52">
      <w:pPr>
        <w:pStyle w:val="ConsPlusNonformat"/>
        <w:jc w:val="center"/>
        <w:rPr>
          <w:rFonts w:ascii="Times New Roman" w:hAnsi="Times New Roman" w:cs="Times New Roman"/>
          <w:sz w:val="24"/>
          <w:szCs w:val="24"/>
        </w:rPr>
      </w:pPr>
      <w:r>
        <w:rPr>
          <w:rFonts w:ascii="Times New Roman" w:hAnsi="Times New Roman" w:cs="Times New Roman"/>
          <w:sz w:val="24"/>
          <w:szCs w:val="24"/>
        </w:rPr>
        <w:t>ТИПОВОЕ ДОПОЛНИТЕЛЬНОЕ СОГЛАШЕНИЕ</w:t>
      </w:r>
    </w:p>
    <w:p w:rsidR="00FA2D52" w:rsidRDefault="00FA2D52" w:rsidP="00FA2D52">
      <w:pPr>
        <w:pStyle w:val="ConsPlusNonformat"/>
        <w:jc w:val="center"/>
        <w:rPr>
          <w:rFonts w:ascii="Times New Roman" w:hAnsi="Times New Roman" w:cs="Times New Roman"/>
          <w:sz w:val="24"/>
          <w:szCs w:val="24"/>
        </w:rPr>
      </w:pPr>
      <w:r>
        <w:rPr>
          <w:rFonts w:ascii="Times New Roman" w:hAnsi="Times New Roman" w:cs="Times New Roman"/>
          <w:sz w:val="24"/>
          <w:szCs w:val="24"/>
        </w:rPr>
        <w:t>К ДОГОВОРУ О ПРЕДОСТАВЛЕНИИ СУБСИДИИ</w:t>
      </w:r>
    </w:p>
    <w:p w:rsidR="00FA2D52" w:rsidRDefault="00FA2D52" w:rsidP="00FA2D52">
      <w:pPr>
        <w:pStyle w:val="ConsPlusNonformat"/>
        <w:jc w:val="center"/>
        <w:rPr>
          <w:rFonts w:ascii="Times New Roman" w:hAnsi="Times New Roman" w:cs="Times New Roman"/>
          <w:sz w:val="24"/>
          <w:szCs w:val="24"/>
        </w:rPr>
      </w:pPr>
      <w:r>
        <w:rPr>
          <w:rFonts w:ascii="Times New Roman" w:hAnsi="Times New Roman" w:cs="Times New Roman"/>
          <w:sz w:val="24"/>
          <w:szCs w:val="24"/>
        </w:rPr>
        <w:t>от « ____» _____________20___г. № __________</w:t>
      </w:r>
    </w:p>
    <w:p w:rsidR="00FA2D52" w:rsidRDefault="00FA2D52" w:rsidP="00FA2D52">
      <w:pPr>
        <w:pStyle w:val="ConsPlusNonformat"/>
        <w:jc w:val="center"/>
        <w:rPr>
          <w:rFonts w:ascii="Times New Roman" w:hAnsi="Times New Roman" w:cs="Times New Roman"/>
          <w:sz w:val="24"/>
          <w:szCs w:val="24"/>
        </w:rPr>
      </w:pPr>
      <w:r>
        <w:rPr>
          <w:rFonts w:ascii="Times New Roman" w:hAnsi="Times New Roman" w:cs="Times New Roman"/>
          <w:sz w:val="24"/>
          <w:szCs w:val="24"/>
        </w:rPr>
        <w:t>(далее – Дополнительное соглашение)</w:t>
      </w:r>
    </w:p>
    <w:p w:rsidR="00FA2D52" w:rsidRDefault="00FA2D52" w:rsidP="00FA2D52">
      <w:pPr>
        <w:pStyle w:val="ConsPlusNonformat"/>
        <w:jc w:val="center"/>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r>
        <w:rPr>
          <w:rFonts w:ascii="Times New Roman" w:hAnsi="Times New Roman" w:cs="Times New Roman"/>
          <w:sz w:val="24"/>
          <w:szCs w:val="24"/>
        </w:rPr>
        <w:t>г. Шахунья                                                                               «___» _____________ 20__ года</w:t>
      </w: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rPr>
          <w:rFonts w:ascii="Times New Roman" w:hAnsi="Times New Roman" w:cs="Times New Roman"/>
          <w:sz w:val="24"/>
          <w:szCs w:val="24"/>
        </w:rPr>
      </w:pPr>
    </w:p>
    <w:p w:rsidR="00FA2D52" w:rsidRDefault="00FA2D52" w:rsidP="00FA2D52">
      <w:pPr>
        <w:pStyle w:val="ConsPlusNonformat"/>
        <w:ind w:firstLine="600"/>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город Шахунья Нижегородской области, именуемое далее «Администрация», в лице главы администрации городского округа город Шахунья Романюка Владимира Ивановича, действующего на основании Устава</w:t>
      </w:r>
      <w:r>
        <w:rPr>
          <w:rFonts w:ascii="Times New Roman" w:hAnsi="Times New Roman" w:cs="Times New Roman"/>
          <w:color w:val="000000"/>
          <w:spacing w:val="-5"/>
          <w:sz w:val="24"/>
          <w:szCs w:val="24"/>
        </w:rPr>
        <w:t>, утвержденного</w:t>
      </w:r>
      <w:r>
        <w:rPr>
          <w:rFonts w:ascii="Times New Roman" w:hAnsi="Times New Roman" w:cs="Times New Roman"/>
          <w:sz w:val="24"/>
          <w:szCs w:val="24"/>
        </w:rPr>
        <w:t>, решением  Совета депутатов от 10.08.2012 № 5-7, с одной стороны, и _____________________________________________________________________________,</w:t>
      </w:r>
    </w:p>
    <w:p w:rsidR="00FA2D52" w:rsidRDefault="00FA2D52" w:rsidP="00FA2D52">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субъекта малого предпринимательства)</w:t>
      </w:r>
    </w:p>
    <w:p w:rsidR="00FA2D52" w:rsidRDefault="00FA2D52" w:rsidP="00FA2D5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далее «Получатель субсидии», в лице ___________________________________</w:t>
      </w:r>
    </w:p>
    <w:p w:rsidR="00FA2D52" w:rsidRDefault="00FA2D52" w:rsidP="00FA2D5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 с другой стороны, далее совместно именуемые Сторонами, заключили настоящее Дополнительное соглашение о нижеследующем:</w:t>
      </w:r>
    </w:p>
    <w:p w:rsidR="00FA2D52" w:rsidRDefault="00FA2D52" w:rsidP="00FA2D5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В соответствии с </w:t>
      </w:r>
      <w:hyperlink r:id="rId40" w:history="1">
        <w:r>
          <w:rPr>
            <w:rStyle w:val="af5"/>
            <w:color w:val="000000"/>
            <w:sz w:val="24"/>
            <w:szCs w:val="24"/>
          </w:rPr>
          <w:t>пунктом 4.2</w:t>
        </w:r>
      </w:hyperlink>
      <w:r>
        <w:rPr>
          <w:rFonts w:ascii="Times New Roman" w:hAnsi="Times New Roman" w:cs="Times New Roman"/>
          <w:sz w:val="24"/>
          <w:szCs w:val="24"/>
        </w:rPr>
        <w:t xml:space="preserve"> Договора о предоставлении Субсидии от «____» _____________20___г. № ________ изложить Смету расходов - приложение 1 к Договору в следующей редакции:</w:t>
      </w:r>
    </w:p>
    <w:p w:rsidR="00FA2D52" w:rsidRDefault="00FA2D52" w:rsidP="00FA2D52">
      <w:pPr>
        <w:pStyle w:val="ConsPlusNormal"/>
        <w:ind w:firstLine="540"/>
        <w:jc w:val="both"/>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560"/>
        <w:gridCol w:w="4000"/>
      </w:tblGrid>
      <w:tr w:rsidR="00FA2D52" w:rsidTr="00FA2D52">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56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расходов      </w:t>
            </w:r>
          </w:p>
        </w:tc>
        <w:tc>
          <w:tcPr>
            <w:tcW w:w="400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Сумма расходов за счет </w:t>
            </w:r>
            <w:r>
              <w:rPr>
                <w:rFonts w:ascii="Times New Roman" w:hAnsi="Times New Roman" w:cs="Times New Roman"/>
                <w:sz w:val="24"/>
                <w:szCs w:val="24"/>
              </w:rPr>
              <w:br/>
              <w:t xml:space="preserve">Субсидии, руб.     </w:t>
            </w: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456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456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r w:rsidR="00FA2D52" w:rsidTr="00FA2D52">
        <w:trPr>
          <w:cantSplit/>
          <w:trHeight w:val="240"/>
        </w:trPr>
        <w:tc>
          <w:tcPr>
            <w:tcW w:w="54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c>
          <w:tcPr>
            <w:tcW w:w="4560" w:type="dxa"/>
            <w:tcBorders>
              <w:top w:val="single" w:sz="6" w:space="0" w:color="auto"/>
              <w:left w:val="single" w:sz="6" w:space="0" w:color="auto"/>
              <w:bottom w:val="single" w:sz="6" w:space="0" w:color="auto"/>
              <w:right w:val="single" w:sz="6" w:space="0" w:color="auto"/>
            </w:tcBorders>
            <w:hideMark/>
          </w:tcPr>
          <w:p w:rsidR="00FA2D52" w:rsidRDefault="00FA2D52">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4000" w:type="dxa"/>
            <w:tcBorders>
              <w:top w:val="single" w:sz="6" w:space="0" w:color="auto"/>
              <w:left w:val="single" w:sz="6" w:space="0" w:color="auto"/>
              <w:bottom w:val="single" w:sz="6" w:space="0" w:color="auto"/>
              <w:right w:val="single" w:sz="6" w:space="0" w:color="auto"/>
            </w:tcBorders>
          </w:tcPr>
          <w:p w:rsidR="00FA2D52" w:rsidRDefault="00FA2D52">
            <w:pPr>
              <w:pStyle w:val="ConsPlusNormal"/>
              <w:spacing w:line="276" w:lineRule="auto"/>
              <w:ind w:firstLine="0"/>
              <w:rPr>
                <w:rFonts w:ascii="Times New Roman" w:hAnsi="Times New Roman" w:cs="Times New Roman"/>
                <w:sz w:val="24"/>
                <w:szCs w:val="24"/>
              </w:rPr>
            </w:pPr>
          </w:p>
        </w:tc>
      </w:tr>
    </w:tbl>
    <w:p w:rsidR="00FA2D52" w:rsidRDefault="00FA2D52" w:rsidP="00FA2D52">
      <w:pPr>
        <w:pStyle w:val="ConsPlusNormal"/>
        <w:ind w:firstLine="540"/>
        <w:jc w:val="both"/>
        <w:outlineLvl w:val="1"/>
        <w:rPr>
          <w:rFonts w:ascii="Times New Roman" w:hAnsi="Times New Roman" w:cs="Times New Roman"/>
          <w:sz w:val="24"/>
          <w:szCs w:val="24"/>
        </w:rPr>
      </w:pPr>
    </w:p>
    <w:p w:rsidR="00FA2D52" w:rsidRDefault="00FA2D52" w:rsidP="00FA2D5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 Настоящее Дополнительное соглашение вступает в силу со дня его подписания и действует до полного исполнения Сторонами обязательств.</w:t>
      </w:r>
    </w:p>
    <w:p w:rsidR="00FA2D52" w:rsidRDefault="00FA2D52" w:rsidP="00FA2D5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 Настоящее Дополнительное соглашение составлено в 2 (двух) подлинных экземплярах, по одному для каждой из Сторон, оба экземпляра имеют одинаковую  юридическую силу.</w:t>
      </w:r>
    </w:p>
    <w:p w:rsidR="00FA2D52" w:rsidRDefault="00FA2D52" w:rsidP="00FA2D52">
      <w:pPr>
        <w:pStyle w:val="ConsPlusNormal"/>
        <w:ind w:firstLine="540"/>
        <w:jc w:val="both"/>
        <w:outlineLvl w:val="1"/>
        <w:rPr>
          <w:rFonts w:ascii="Times New Roman" w:hAnsi="Times New Roman" w:cs="Times New Roman"/>
          <w:sz w:val="24"/>
          <w:szCs w:val="24"/>
        </w:rPr>
      </w:pPr>
    </w:p>
    <w:p w:rsidR="00FA2D52" w:rsidRDefault="00FA2D52" w:rsidP="00FA2D52">
      <w:pPr>
        <w:pStyle w:val="ConsPlusNormal"/>
        <w:ind w:firstLine="540"/>
        <w:jc w:val="both"/>
        <w:outlineLvl w:val="1"/>
        <w:rPr>
          <w:rFonts w:ascii="Times New Roman" w:hAnsi="Times New Roman" w:cs="Times New Roman"/>
          <w:sz w:val="24"/>
          <w:szCs w:val="24"/>
        </w:rPr>
      </w:pPr>
    </w:p>
    <w:p w:rsidR="00FA2D52" w:rsidRDefault="00FA2D52" w:rsidP="00FA2D52">
      <w:pPr>
        <w:jc w:val="center"/>
        <w:rPr>
          <w:b/>
        </w:rPr>
      </w:pPr>
      <w:r>
        <w:rPr>
          <w:b/>
        </w:rPr>
        <w:t>Администрации городского округа город Шахунья Нижегородской области</w:t>
      </w:r>
    </w:p>
    <w:p w:rsidR="00FA2D52" w:rsidRDefault="00FA2D52" w:rsidP="00FA2D52">
      <w:pPr>
        <w:jc w:val="center"/>
        <w:rPr>
          <w:b/>
        </w:rPr>
      </w:pPr>
    </w:p>
    <w:p w:rsidR="00FA2D52" w:rsidRDefault="00FA2D52" w:rsidP="00FA2D52">
      <w:r>
        <w:t>606910, Нижегородская область,</w:t>
      </w:r>
    </w:p>
    <w:p w:rsidR="00FA2D52" w:rsidRDefault="00FA2D52" w:rsidP="00FA2D52">
      <w:r>
        <w:t>городской округ город  Шахунья,</w:t>
      </w:r>
    </w:p>
    <w:p w:rsidR="00FA2D52" w:rsidRDefault="00FA2D52" w:rsidP="00FA2D52">
      <w:r>
        <w:t>площадь Советская, дом 1</w:t>
      </w:r>
    </w:p>
    <w:p w:rsidR="00FA2D52" w:rsidRDefault="00FA2D52" w:rsidP="00FA2D52">
      <w:proofErr w:type="gramStart"/>
      <w:r>
        <w:t>УФК по Нижегородской области (Администрация</w:t>
      </w:r>
      <w:proofErr w:type="gramEnd"/>
    </w:p>
    <w:p w:rsidR="00FA2D52" w:rsidRDefault="00FA2D52" w:rsidP="00FA2D52">
      <w:r>
        <w:t>городского округа город Шахунья Нижегородской области),</w:t>
      </w:r>
    </w:p>
    <w:p w:rsidR="00FA2D52" w:rsidRDefault="00FA2D52" w:rsidP="00FA2D52">
      <w:r>
        <w:t>ИНН 5239010744, КПП 523901001,</w:t>
      </w:r>
    </w:p>
    <w:p w:rsidR="00FA2D52" w:rsidRDefault="00FA2D52" w:rsidP="00FA2D52">
      <w:r>
        <w:t>ОКАТО 22458000000,</w:t>
      </w:r>
    </w:p>
    <w:p w:rsidR="00FA2D52" w:rsidRDefault="00FA2D52" w:rsidP="00FA2D52">
      <w:r>
        <w:t>ГРКЦ ГУ Банка России по Нижегородской области</w:t>
      </w:r>
    </w:p>
    <w:p w:rsidR="00FA2D52" w:rsidRDefault="00FA2D52" w:rsidP="00FA2D52">
      <w:r>
        <w:t>Расчетный счет 40101810400000010002</w:t>
      </w:r>
    </w:p>
    <w:p w:rsidR="00FA2D52" w:rsidRDefault="00FA2D52" w:rsidP="00FA2D52">
      <w:r>
        <w:lastRenderedPageBreak/>
        <w:t>БИК 042202001</w:t>
      </w:r>
    </w:p>
    <w:p w:rsidR="00FA2D52" w:rsidRDefault="00FA2D52" w:rsidP="00FA2D52">
      <w:pPr>
        <w:pStyle w:val="ConsPlusNormal"/>
        <w:ind w:firstLine="540"/>
        <w:jc w:val="both"/>
        <w:outlineLvl w:val="1"/>
        <w:rPr>
          <w:rFonts w:ascii="Times New Roman" w:hAnsi="Times New Roman" w:cs="Times New Roman"/>
          <w:sz w:val="24"/>
          <w:szCs w:val="24"/>
        </w:rPr>
      </w:pPr>
    </w:p>
    <w:tbl>
      <w:tblPr>
        <w:tblW w:w="9480" w:type="dxa"/>
        <w:tblInd w:w="56" w:type="dxa"/>
        <w:tblLayout w:type="fixed"/>
        <w:tblCellMar>
          <w:left w:w="56" w:type="dxa"/>
          <w:right w:w="56" w:type="dxa"/>
        </w:tblCellMar>
        <w:tblLook w:val="04A0" w:firstRow="1" w:lastRow="0" w:firstColumn="1" w:lastColumn="0" w:noHBand="0" w:noVBand="1"/>
      </w:tblPr>
      <w:tblGrid>
        <w:gridCol w:w="9480"/>
      </w:tblGrid>
      <w:tr w:rsidR="00FA2D52" w:rsidTr="00FA2D52">
        <w:tc>
          <w:tcPr>
            <w:tcW w:w="9480" w:type="dxa"/>
          </w:tcPr>
          <w:p w:rsidR="00FA2D52" w:rsidRDefault="00FA2D52">
            <w:pPr>
              <w:spacing w:line="276" w:lineRule="auto"/>
            </w:pPr>
          </w:p>
          <w:p w:rsidR="00FA2D52" w:rsidRDefault="00FA2D52">
            <w:pPr>
              <w:pStyle w:val="1"/>
              <w:spacing w:line="276" w:lineRule="auto"/>
              <w:rPr>
                <w:b w:val="0"/>
                <w:color w:val="000000"/>
                <w:spacing w:val="-6"/>
                <w:sz w:val="24"/>
                <w:szCs w:val="24"/>
              </w:rPr>
            </w:pPr>
            <w:r>
              <w:rPr>
                <w:b w:val="0"/>
                <w:color w:val="000000"/>
                <w:spacing w:val="-6"/>
                <w:sz w:val="24"/>
                <w:szCs w:val="24"/>
              </w:rPr>
              <w:t xml:space="preserve">       _______________________________________________     (______________)</w:t>
            </w:r>
          </w:p>
          <w:p w:rsidR="00FA2D52" w:rsidRDefault="00FA2D52">
            <w:pPr>
              <w:pStyle w:val="1"/>
              <w:spacing w:line="276" w:lineRule="auto"/>
              <w:rPr>
                <w:b w:val="0"/>
                <w:color w:val="000000"/>
                <w:spacing w:val="-6"/>
                <w:sz w:val="24"/>
                <w:szCs w:val="24"/>
              </w:rPr>
            </w:pPr>
            <w:r>
              <w:rPr>
                <w:b w:val="0"/>
                <w:color w:val="000000"/>
                <w:spacing w:val="-6"/>
                <w:sz w:val="24"/>
                <w:szCs w:val="24"/>
              </w:rPr>
              <w:t xml:space="preserve">          </w:t>
            </w:r>
          </w:p>
          <w:p w:rsidR="00FA2D52" w:rsidRDefault="00FA2D52">
            <w:pPr>
              <w:pStyle w:val="1"/>
              <w:spacing w:line="276" w:lineRule="auto"/>
              <w:rPr>
                <w:b w:val="0"/>
                <w:color w:val="000000"/>
                <w:spacing w:val="-6"/>
                <w:sz w:val="24"/>
                <w:szCs w:val="24"/>
              </w:rPr>
            </w:pPr>
            <w:r>
              <w:rPr>
                <w:b w:val="0"/>
                <w:color w:val="000000"/>
                <w:spacing w:val="-6"/>
                <w:sz w:val="24"/>
                <w:szCs w:val="24"/>
              </w:rPr>
              <w:t xml:space="preserve">              М.П.                                                                                          Ф.И.О. руководителя</w:t>
            </w:r>
          </w:p>
        </w:tc>
      </w:tr>
    </w:tbl>
    <w:p w:rsidR="00FA2D52" w:rsidRDefault="00FA2D52" w:rsidP="00FA2D52">
      <w:pPr>
        <w:pStyle w:val="1"/>
        <w:ind w:left="937" w:firstLine="426"/>
        <w:jc w:val="both"/>
        <w:rPr>
          <w:rFonts w:ascii="Times New Roman" w:hAnsi="Times New Roman" w:cs="Times New Roman"/>
          <w:sz w:val="24"/>
          <w:szCs w:val="24"/>
        </w:rPr>
      </w:pPr>
    </w:p>
    <w:p w:rsidR="00FA2D52" w:rsidRDefault="00FA2D52" w:rsidP="00FA2D52">
      <w:pPr>
        <w:pStyle w:val="1"/>
        <w:ind w:left="937" w:hanging="370"/>
        <w:jc w:val="both"/>
        <w:rPr>
          <w:b w:val="0"/>
          <w:sz w:val="24"/>
          <w:szCs w:val="24"/>
        </w:rPr>
      </w:pPr>
    </w:p>
    <w:p w:rsidR="00FA2D52" w:rsidRDefault="00FA2D52" w:rsidP="00FA2D52">
      <w:pPr>
        <w:pStyle w:val="1"/>
        <w:ind w:left="937" w:hanging="370"/>
        <w:jc w:val="both"/>
        <w:rPr>
          <w:b w:val="0"/>
          <w:sz w:val="24"/>
          <w:szCs w:val="24"/>
        </w:rPr>
      </w:pPr>
      <w:r>
        <w:rPr>
          <w:b w:val="0"/>
          <w:sz w:val="24"/>
          <w:szCs w:val="24"/>
        </w:rPr>
        <w:t>Получатель субсидии:</w:t>
      </w:r>
    </w:p>
    <w:p w:rsidR="00FA2D52" w:rsidRDefault="00FA2D52" w:rsidP="00FA2D52">
      <w:pPr>
        <w:ind w:firstLine="426"/>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00"/>
      </w:tblGrid>
      <w:tr w:rsidR="00FA2D52" w:rsidTr="00FA2D52">
        <w:tc>
          <w:tcPr>
            <w:tcW w:w="4968" w:type="dxa"/>
            <w:tcBorders>
              <w:top w:val="single" w:sz="4" w:space="0" w:color="auto"/>
              <w:left w:val="single" w:sz="4" w:space="0" w:color="auto"/>
              <w:bottom w:val="single" w:sz="4" w:space="0" w:color="auto"/>
              <w:right w:val="single" w:sz="4" w:space="0" w:color="auto"/>
            </w:tcBorders>
            <w:hideMark/>
          </w:tcPr>
          <w:p w:rsidR="00FA2D52" w:rsidRDefault="00FA2D52">
            <w:pPr>
              <w:pStyle w:val="1"/>
              <w:spacing w:line="276" w:lineRule="auto"/>
              <w:rPr>
                <w:b w:val="0"/>
                <w:color w:val="000000"/>
                <w:spacing w:val="-6"/>
                <w:sz w:val="24"/>
                <w:szCs w:val="24"/>
              </w:rPr>
            </w:pPr>
            <w:r>
              <w:rPr>
                <w:b w:val="0"/>
                <w:color w:val="000000"/>
                <w:spacing w:val="-6"/>
                <w:sz w:val="24"/>
                <w:szCs w:val="24"/>
              </w:rPr>
              <w:t xml:space="preserve">Полное наименование </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hd w:val="clear" w:color="auto" w:fill="FFFFFF"/>
              <w:spacing w:line="360" w:lineRule="auto"/>
              <w:ind w:left="6" w:firstLine="426"/>
              <w:jc w:val="both"/>
              <w:rPr>
                <w:u w:val="single"/>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Телефон</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Факс</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E-</w:t>
            </w:r>
            <w:proofErr w:type="spellStart"/>
            <w:r>
              <w:rPr>
                <w:b w:val="0"/>
                <w:color w:val="000000"/>
                <w:spacing w:val="-6"/>
                <w:sz w:val="24"/>
                <w:szCs w:val="24"/>
              </w:rPr>
              <w:t>mail</w:t>
            </w:r>
            <w:proofErr w:type="spellEnd"/>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Почтовый адрес</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ИНН</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КПП</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Расчетный счет</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Наименование банка</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БИК</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432"/>
              <w:rPr>
                <w:bCs/>
              </w:rPr>
            </w:pPr>
          </w:p>
        </w:tc>
      </w:tr>
      <w:tr w:rsidR="00FA2D52" w:rsidTr="00FA2D52">
        <w:tc>
          <w:tcPr>
            <w:tcW w:w="4968" w:type="dxa"/>
            <w:tcBorders>
              <w:top w:val="single" w:sz="4" w:space="0" w:color="auto"/>
              <w:left w:val="single" w:sz="4" w:space="0" w:color="auto"/>
              <w:bottom w:val="single" w:sz="4" w:space="0" w:color="auto"/>
              <w:right w:val="single" w:sz="4" w:space="0" w:color="auto"/>
            </w:tcBorders>
            <w:vAlign w:val="center"/>
            <w:hideMark/>
          </w:tcPr>
          <w:p w:rsidR="00FA2D52" w:rsidRDefault="00FA2D52">
            <w:pPr>
              <w:pStyle w:val="1"/>
              <w:spacing w:line="276" w:lineRule="auto"/>
              <w:rPr>
                <w:b w:val="0"/>
                <w:color w:val="000000"/>
                <w:spacing w:val="-6"/>
                <w:sz w:val="24"/>
                <w:szCs w:val="24"/>
              </w:rPr>
            </w:pPr>
            <w:r>
              <w:rPr>
                <w:b w:val="0"/>
                <w:color w:val="000000"/>
                <w:spacing w:val="-6"/>
                <w:sz w:val="24"/>
                <w:szCs w:val="24"/>
              </w:rPr>
              <w:t>Контактное лицо по осуществлению взаимодействия с Министерством</w:t>
            </w:r>
          </w:p>
        </w:tc>
        <w:tc>
          <w:tcPr>
            <w:tcW w:w="4500" w:type="dxa"/>
            <w:tcBorders>
              <w:top w:val="single" w:sz="4" w:space="0" w:color="auto"/>
              <w:left w:val="single" w:sz="4" w:space="0" w:color="auto"/>
              <w:bottom w:val="single" w:sz="4" w:space="0" w:color="auto"/>
              <w:right w:val="single" w:sz="4" w:space="0" w:color="auto"/>
            </w:tcBorders>
          </w:tcPr>
          <w:p w:rsidR="00FA2D52" w:rsidRDefault="00FA2D52">
            <w:pPr>
              <w:spacing w:line="276" w:lineRule="auto"/>
              <w:ind w:left="6" w:firstLine="426"/>
              <w:rPr>
                <w:bCs/>
              </w:rPr>
            </w:pPr>
          </w:p>
        </w:tc>
      </w:tr>
    </w:tbl>
    <w:p w:rsidR="00FA2D52" w:rsidRDefault="00FA2D52" w:rsidP="00FA2D52">
      <w:pPr>
        <w:pStyle w:val="1"/>
        <w:rPr>
          <w:b w:val="0"/>
          <w:color w:val="000000"/>
          <w:spacing w:val="-6"/>
          <w:sz w:val="24"/>
          <w:szCs w:val="24"/>
        </w:rPr>
      </w:pPr>
    </w:p>
    <w:p w:rsidR="00FA2D52" w:rsidRDefault="00FA2D52" w:rsidP="00FA2D52">
      <w:pPr>
        <w:pStyle w:val="a6"/>
        <w:ind w:firstLine="426"/>
        <w:jc w:val="center"/>
      </w:pPr>
    </w:p>
    <w:p w:rsidR="00FA2D52" w:rsidRDefault="00FA2D52" w:rsidP="00FA2D52">
      <w:pPr>
        <w:ind w:firstLine="426"/>
        <w:jc w:val="both"/>
        <w:rPr>
          <w:b/>
        </w:rPr>
      </w:pPr>
    </w:p>
    <w:p w:rsidR="00FA2D52" w:rsidRDefault="00FA2D52" w:rsidP="00FA2D52">
      <w:pPr>
        <w:ind w:firstLine="426"/>
        <w:jc w:val="both"/>
        <w:rPr>
          <w:b/>
          <w:u w:val="single"/>
        </w:rPr>
      </w:pPr>
      <w:r>
        <w:rPr>
          <w:b/>
        </w:rPr>
        <w:t>__________________________________________    (__________________)</w:t>
      </w:r>
    </w:p>
    <w:p w:rsidR="00FA2D52" w:rsidRDefault="00FA2D52" w:rsidP="00FA2D52">
      <w:pPr>
        <w:pStyle w:val="a6"/>
        <w:ind w:firstLine="426"/>
        <w:jc w:val="center"/>
      </w:pPr>
      <w:r>
        <w:t>М.П.</w:t>
      </w:r>
      <w:r>
        <w:tab/>
      </w:r>
      <w:r>
        <w:tab/>
      </w:r>
      <w:r>
        <w:tab/>
      </w:r>
      <w:r>
        <w:tab/>
        <w:t xml:space="preserve">               Ф.И.О. руководителя</w:t>
      </w:r>
    </w:p>
    <w:p w:rsidR="00FA2D52" w:rsidRDefault="00FA2D52" w:rsidP="00FA2D52"/>
    <w:p w:rsidR="00FA2D52" w:rsidRDefault="00FA2D52" w:rsidP="00FA2D52">
      <w:pPr>
        <w:pStyle w:val="ConsPlusNormal"/>
        <w:ind w:left="4500" w:firstLine="0"/>
        <w:jc w:val="center"/>
        <w:outlineLvl w:val="1"/>
        <w:rPr>
          <w:rFonts w:ascii="Times New Roman" w:hAnsi="Times New Roman" w:cs="Times New Roman"/>
          <w:sz w:val="24"/>
          <w:szCs w:val="24"/>
        </w:rPr>
      </w:pPr>
    </w:p>
    <w:p w:rsidR="00FA2D52" w:rsidRDefault="00FA2D52" w:rsidP="00FA2D52">
      <w:pPr>
        <w:pStyle w:val="ConsPlusNormal"/>
        <w:ind w:left="4500" w:firstLine="0"/>
        <w:jc w:val="center"/>
        <w:outlineLvl w:val="1"/>
        <w:rPr>
          <w:rFonts w:ascii="Times New Roman" w:hAnsi="Times New Roman" w:cs="Times New Roman"/>
          <w:sz w:val="24"/>
          <w:szCs w:val="24"/>
        </w:rPr>
      </w:pPr>
    </w:p>
    <w:p w:rsidR="00FA2D52" w:rsidRDefault="00FA2D52" w:rsidP="00FA2D52">
      <w:pPr>
        <w:widowControl w:val="0"/>
        <w:autoSpaceDE w:val="0"/>
        <w:autoSpaceDN w:val="0"/>
        <w:adjustRightInd w:val="0"/>
        <w:ind w:left="5040"/>
        <w:jc w:val="center"/>
        <w:outlineLvl w:val="0"/>
      </w:pPr>
      <w:r>
        <w:lastRenderedPageBreak/>
        <w:t>Утвержден</w:t>
      </w:r>
    </w:p>
    <w:p w:rsidR="00FA2D52" w:rsidRDefault="00FA2D52" w:rsidP="00FA2D52">
      <w:pPr>
        <w:widowControl w:val="0"/>
        <w:autoSpaceDE w:val="0"/>
        <w:autoSpaceDN w:val="0"/>
        <w:adjustRightInd w:val="0"/>
        <w:ind w:left="5040"/>
        <w:jc w:val="center"/>
      </w:pPr>
      <w:r>
        <w:t>постановлением администрации</w:t>
      </w:r>
    </w:p>
    <w:p w:rsidR="00FA2D52" w:rsidRDefault="00FA2D52" w:rsidP="00FA2D52">
      <w:pPr>
        <w:widowControl w:val="0"/>
        <w:autoSpaceDE w:val="0"/>
        <w:autoSpaceDN w:val="0"/>
        <w:adjustRightInd w:val="0"/>
        <w:ind w:left="5040"/>
        <w:jc w:val="center"/>
      </w:pPr>
      <w:r>
        <w:t>городского округа  город Шахунья  Нижегородской области</w:t>
      </w:r>
    </w:p>
    <w:p w:rsidR="00FA2D52" w:rsidRDefault="00FA2D52" w:rsidP="00FA2D52">
      <w:pPr>
        <w:widowControl w:val="0"/>
        <w:autoSpaceDE w:val="0"/>
        <w:autoSpaceDN w:val="0"/>
        <w:adjustRightInd w:val="0"/>
        <w:ind w:left="5040"/>
        <w:jc w:val="center"/>
      </w:pPr>
      <w:r>
        <w:t xml:space="preserve">от </w:t>
      </w:r>
      <w:r w:rsidR="00AF57FF">
        <w:t>12.12.2019 г.</w:t>
      </w:r>
      <w:r>
        <w:t xml:space="preserve"> № </w:t>
      </w:r>
      <w:r w:rsidR="00AF57FF">
        <w:t>1499</w:t>
      </w:r>
    </w:p>
    <w:p w:rsidR="00FA2D52" w:rsidRDefault="00FA2D52" w:rsidP="00FA2D52">
      <w:pPr>
        <w:jc w:val="right"/>
      </w:pPr>
    </w:p>
    <w:p w:rsidR="00FA2D52" w:rsidRDefault="00FA2D52" w:rsidP="00FA2D52">
      <w:pPr>
        <w:tabs>
          <w:tab w:val="left" w:pos="0"/>
        </w:tabs>
        <w:autoSpaceDE w:val="0"/>
        <w:autoSpaceDN w:val="0"/>
        <w:adjustRightInd w:val="0"/>
        <w:jc w:val="both"/>
      </w:pPr>
    </w:p>
    <w:p w:rsidR="00FA2D52" w:rsidRDefault="00FA2D52" w:rsidP="00FA2D52">
      <w:pPr>
        <w:pStyle w:val="ConsPlusNormal"/>
        <w:widowControl/>
        <w:ind w:firstLine="0"/>
        <w:jc w:val="center"/>
        <w:rPr>
          <w:rFonts w:ascii="Times New Roman" w:hAnsi="Times New Roman" w:cs="Times New Roman"/>
          <w:sz w:val="24"/>
          <w:szCs w:val="24"/>
        </w:rPr>
      </w:pPr>
    </w:p>
    <w:p w:rsidR="00FA2D52" w:rsidRDefault="00FA2D52" w:rsidP="00FA2D5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СОСТАВ</w:t>
      </w:r>
    </w:p>
    <w:p w:rsidR="00FA2D52" w:rsidRDefault="00FA2D52" w:rsidP="00FA2D5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КОМИССИИ  ПО ПРЕДОСТАВЛЕНИЮ СУБСИДИЙ  НА ОКАЗАНИЕ МУНИЦИПАЛЬНОЙ ПОДДЕРЖКИ СУБЪЕКТАМ МАЛОГО И СРЕДНЕГО ПРЕДПРИНИМАТЕЛЬСТВА</w:t>
      </w:r>
    </w:p>
    <w:p w:rsidR="00FA2D52" w:rsidRDefault="00FA2D52" w:rsidP="00FA2D52">
      <w:pPr>
        <w:pStyle w:val="ConsPlusNormal"/>
        <w:widowControl/>
        <w:ind w:firstLine="0"/>
        <w:jc w:val="center"/>
        <w:rPr>
          <w:rFonts w:ascii="Times New Roman" w:hAnsi="Times New Roman" w:cs="Times New Roman"/>
          <w:sz w:val="24"/>
          <w:szCs w:val="24"/>
        </w:rPr>
      </w:pPr>
    </w:p>
    <w:p w:rsidR="00FA2D52" w:rsidRDefault="00FA2D52" w:rsidP="00FA2D52">
      <w:pPr>
        <w:pStyle w:val="ConsPlusNormal"/>
        <w:widowControl/>
        <w:ind w:firstLine="0"/>
        <w:jc w:val="center"/>
        <w:rPr>
          <w:rFonts w:ascii="Times New Roman" w:hAnsi="Times New Roman" w:cs="Times New Roman"/>
          <w:sz w:val="24"/>
          <w:szCs w:val="24"/>
        </w:rPr>
      </w:pPr>
    </w:p>
    <w:tbl>
      <w:tblPr>
        <w:tblW w:w="0" w:type="auto"/>
        <w:tblLook w:val="00A0" w:firstRow="1" w:lastRow="0" w:firstColumn="1" w:lastColumn="0" w:noHBand="0" w:noVBand="0"/>
      </w:tblPr>
      <w:tblGrid>
        <w:gridCol w:w="2660"/>
        <w:gridCol w:w="6911"/>
      </w:tblGrid>
      <w:tr w:rsidR="00FA2D52" w:rsidTr="00FA2D52">
        <w:tc>
          <w:tcPr>
            <w:tcW w:w="2660" w:type="dxa"/>
            <w:hideMark/>
          </w:tcPr>
          <w:p w:rsidR="00FA2D52" w:rsidRDefault="00FA2D52">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Серов А.Д.</w:t>
            </w:r>
          </w:p>
        </w:tc>
        <w:tc>
          <w:tcPr>
            <w:tcW w:w="6911" w:type="dxa"/>
          </w:tcPr>
          <w:p w:rsidR="00FA2D52" w:rsidRDefault="00FA2D52">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первый заместитель главы администрации городского округа город Шахунья Нижегородской области,  председатель комиссии;</w:t>
            </w:r>
          </w:p>
          <w:p w:rsidR="00FA2D52" w:rsidRDefault="00FA2D52">
            <w:pPr>
              <w:pStyle w:val="ConsPlusNormal"/>
              <w:widowControl/>
              <w:spacing w:line="276" w:lineRule="auto"/>
              <w:ind w:firstLine="0"/>
              <w:rPr>
                <w:rFonts w:ascii="Times New Roman" w:hAnsi="Times New Roman" w:cs="Times New Roman"/>
                <w:sz w:val="24"/>
                <w:szCs w:val="24"/>
              </w:rPr>
            </w:pPr>
          </w:p>
        </w:tc>
      </w:tr>
      <w:tr w:rsidR="00FA2D52" w:rsidTr="00FA2D52">
        <w:tc>
          <w:tcPr>
            <w:tcW w:w="2660" w:type="dxa"/>
            <w:hideMark/>
          </w:tcPr>
          <w:p w:rsidR="00FA2D52" w:rsidRDefault="00FA2D52">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Козлова Е.Л.</w:t>
            </w:r>
          </w:p>
        </w:tc>
        <w:tc>
          <w:tcPr>
            <w:tcW w:w="6911" w:type="dxa"/>
          </w:tcPr>
          <w:p w:rsidR="00FA2D52" w:rsidRDefault="00FA2D52">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начальник  управления экономики, прогнозирования, инвестиционной политики и муниципального имущества городского округа город Шахунья Нижегородской области, заместитель председателя комиссии;</w:t>
            </w:r>
          </w:p>
          <w:p w:rsidR="00FA2D52" w:rsidRDefault="00FA2D52">
            <w:pPr>
              <w:pStyle w:val="ConsPlusNormal"/>
              <w:widowControl/>
              <w:spacing w:line="276" w:lineRule="auto"/>
              <w:ind w:firstLine="0"/>
              <w:rPr>
                <w:rFonts w:ascii="Times New Roman" w:hAnsi="Times New Roman" w:cs="Times New Roman"/>
                <w:sz w:val="24"/>
                <w:szCs w:val="24"/>
              </w:rPr>
            </w:pPr>
          </w:p>
        </w:tc>
      </w:tr>
      <w:tr w:rsidR="00FA2D52" w:rsidTr="00FA2D52">
        <w:tc>
          <w:tcPr>
            <w:tcW w:w="2660" w:type="dxa"/>
            <w:hideMark/>
          </w:tcPr>
          <w:p w:rsidR="00FA2D52" w:rsidRDefault="00FA2D52">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Зыбина С.Н.</w:t>
            </w:r>
          </w:p>
        </w:tc>
        <w:tc>
          <w:tcPr>
            <w:tcW w:w="6911" w:type="dxa"/>
          </w:tcPr>
          <w:p w:rsidR="00FA2D52" w:rsidRDefault="00FA2D52">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 секретарь комиссии;</w:t>
            </w:r>
          </w:p>
          <w:p w:rsidR="00FA2D52" w:rsidRDefault="00FA2D52">
            <w:pPr>
              <w:pStyle w:val="ConsPlusNormal"/>
              <w:widowControl/>
              <w:spacing w:line="276" w:lineRule="auto"/>
              <w:ind w:firstLine="0"/>
              <w:rPr>
                <w:rFonts w:ascii="Times New Roman" w:hAnsi="Times New Roman" w:cs="Times New Roman"/>
                <w:sz w:val="24"/>
                <w:szCs w:val="24"/>
              </w:rPr>
            </w:pPr>
          </w:p>
        </w:tc>
      </w:tr>
      <w:tr w:rsidR="00FA2D52" w:rsidTr="00FA2D52">
        <w:tc>
          <w:tcPr>
            <w:tcW w:w="2660" w:type="dxa"/>
            <w:hideMark/>
          </w:tcPr>
          <w:p w:rsidR="00FA2D52" w:rsidRDefault="00FA2D52">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Смирнова С.В.</w:t>
            </w:r>
          </w:p>
        </w:tc>
        <w:tc>
          <w:tcPr>
            <w:tcW w:w="6911" w:type="dxa"/>
          </w:tcPr>
          <w:p w:rsidR="00FA2D52" w:rsidRDefault="00FA2D52">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начальник финансового управления администрации городского округа город Шахунья Нижегородской области;</w:t>
            </w:r>
          </w:p>
          <w:p w:rsidR="00FA2D52" w:rsidRDefault="00FA2D52">
            <w:pPr>
              <w:pStyle w:val="ConsPlusNormal"/>
              <w:widowControl/>
              <w:spacing w:line="276" w:lineRule="auto"/>
              <w:ind w:firstLine="0"/>
              <w:rPr>
                <w:rFonts w:ascii="Times New Roman" w:hAnsi="Times New Roman" w:cs="Times New Roman"/>
                <w:sz w:val="24"/>
                <w:szCs w:val="24"/>
              </w:rPr>
            </w:pPr>
          </w:p>
        </w:tc>
      </w:tr>
      <w:tr w:rsidR="00FA2D52" w:rsidTr="00FA2D52">
        <w:tc>
          <w:tcPr>
            <w:tcW w:w="2660" w:type="dxa"/>
            <w:hideMark/>
          </w:tcPr>
          <w:p w:rsidR="00FA2D52" w:rsidRDefault="00FA2D52">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Баранов С.А.</w:t>
            </w:r>
          </w:p>
        </w:tc>
        <w:tc>
          <w:tcPr>
            <w:tcW w:w="6911" w:type="dxa"/>
          </w:tcPr>
          <w:p w:rsidR="00FA2D52" w:rsidRDefault="00FA2D52">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начальник сектора по поддержке малого бизнеса и развития предпринимательства администрации городского округа город Шахунья Нижегородской области;</w:t>
            </w:r>
          </w:p>
          <w:p w:rsidR="00FA2D52" w:rsidRDefault="00FA2D52">
            <w:pPr>
              <w:pStyle w:val="ConsPlusNormal"/>
              <w:widowControl/>
              <w:spacing w:line="276" w:lineRule="auto"/>
              <w:ind w:firstLine="0"/>
              <w:rPr>
                <w:rFonts w:ascii="Times New Roman" w:hAnsi="Times New Roman" w:cs="Times New Roman"/>
                <w:sz w:val="24"/>
                <w:szCs w:val="24"/>
              </w:rPr>
            </w:pPr>
          </w:p>
        </w:tc>
      </w:tr>
      <w:tr w:rsidR="00FA2D52" w:rsidTr="00FA2D52">
        <w:tc>
          <w:tcPr>
            <w:tcW w:w="2660" w:type="dxa"/>
            <w:hideMark/>
          </w:tcPr>
          <w:p w:rsidR="00FA2D52" w:rsidRDefault="00FA2D52">
            <w:pPr>
              <w:autoSpaceDE w:val="0"/>
              <w:autoSpaceDN w:val="0"/>
              <w:adjustRightInd w:val="0"/>
              <w:spacing w:line="276" w:lineRule="auto"/>
            </w:pPr>
            <w:r>
              <w:t>Смирнов А.С.</w:t>
            </w:r>
          </w:p>
        </w:tc>
        <w:tc>
          <w:tcPr>
            <w:tcW w:w="6911" w:type="dxa"/>
          </w:tcPr>
          <w:p w:rsidR="00FA2D52" w:rsidRDefault="00FA2D52">
            <w:pPr>
              <w:autoSpaceDE w:val="0"/>
              <w:autoSpaceDN w:val="0"/>
              <w:adjustRightInd w:val="0"/>
              <w:spacing w:line="276" w:lineRule="auto"/>
            </w:pPr>
            <w:r>
              <w:t>- начальник управления промышленности, транспорта, связи, жилищно-коммунального хозяйства, энергетики и архитектурной деятельности городского округа город Шахунья Нижегородской области;</w:t>
            </w:r>
          </w:p>
          <w:p w:rsidR="00FA2D52" w:rsidRDefault="00FA2D52">
            <w:pPr>
              <w:autoSpaceDE w:val="0"/>
              <w:autoSpaceDN w:val="0"/>
              <w:adjustRightInd w:val="0"/>
              <w:spacing w:line="276" w:lineRule="auto"/>
            </w:pPr>
          </w:p>
        </w:tc>
      </w:tr>
      <w:tr w:rsidR="00FA2D52" w:rsidTr="00FA2D52">
        <w:tc>
          <w:tcPr>
            <w:tcW w:w="2660" w:type="dxa"/>
            <w:hideMark/>
          </w:tcPr>
          <w:p w:rsidR="00FA2D52" w:rsidRDefault="00FA2D52">
            <w:pPr>
              <w:autoSpaceDE w:val="0"/>
              <w:autoSpaceDN w:val="0"/>
              <w:adjustRightInd w:val="0"/>
              <w:spacing w:line="276" w:lineRule="auto"/>
            </w:pPr>
            <w:r>
              <w:t>Соколов С.И.</w:t>
            </w:r>
          </w:p>
        </w:tc>
        <w:tc>
          <w:tcPr>
            <w:tcW w:w="6911" w:type="dxa"/>
          </w:tcPr>
          <w:p w:rsidR="00FA2D52" w:rsidRDefault="00FA2D52">
            <w:pPr>
              <w:autoSpaceDE w:val="0"/>
              <w:autoSpaceDN w:val="0"/>
              <w:adjustRightInd w:val="0"/>
              <w:spacing w:line="276" w:lineRule="auto"/>
            </w:pPr>
            <w:r>
              <w:t>- начальник управления сельского хозяйства администрации городского округа город Шахунья Нижегородской области.</w:t>
            </w:r>
          </w:p>
          <w:p w:rsidR="00FA2D52" w:rsidRDefault="00FA2D52">
            <w:pPr>
              <w:autoSpaceDE w:val="0"/>
              <w:autoSpaceDN w:val="0"/>
              <w:adjustRightInd w:val="0"/>
              <w:spacing w:line="276" w:lineRule="auto"/>
            </w:pPr>
          </w:p>
        </w:tc>
      </w:tr>
    </w:tbl>
    <w:p w:rsidR="00FA2D52" w:rsidRDefault="00FA2D52" w:rsidP="00FA2D52">
      <w:pPr>
        <w:pStyle w:val="ConsPlusNormal"/>
        <w:widowControl/>
        <w:ind w:firstLine="0"/>
        <w:jc w:val="center"/>
        <w:rPr>
          <w:rFonts w:ascii="Times New Roman" w:hAnsi="Times New Roman" w:cs="Times New Roman"/>
          <w:sz w:val="24"/>
          <w:szCs w:val="24"/>
        </w:rPr>
      </w:pPr>
    </w:p>
    <w:p w:rsidR="00FA2D52" w:rsidRDefault="00FA2D52" w:rsidP="00FA2D52">
      <w:pPr>
        <w:pStyle w:val="ConsPlusNormal"/>
        <w:widowControl/>
        <w:ind w:firstLine="0"/>
        <w:jc w:val="center"/>
        <w:rPr>
          <w:rFonts w:ascii="Times New Roman" w:hAnsi="Times New Roman" w:cs="Times New Roman"/>
          <w:sz w:val="24"/>
          <w:szCs w:val="24"/>
        </w:rPr>
      </w:pPr>
    </w:p>
    <w:p w:rsidR="00FA2D52" w:rsidRDefault="00FA2D52" w:rsidP="00FA2D52">
      <w:pPr>
        <w:ind w:right="283"/>
        <w:jc w:val="center"/>
        <w:rPr>
          <w:sz w:val="28"/>
          <w:szCs w:val="28"/>
        </w:rPr>
      </w:pPr>
    </w:p>
    <w:p w:rsidR="00FA2D52" w:rsidRDefault="00FA2D52" w:rsidP="00FA2D52">
      <w:pPr>
        <w:tabs>
          <w:tab w:val="left" w:pos="0"/>
        </w:tabs>
        <w:autoSpaceDE w:val="0"/>
        <w:autoSpaceDN w:val="0"/>
        <w:adjustRightInd w:val="0"/>
        <w:jc w:val="center"/>
      </w:pPr>
      <w:r>
        <w:t>__________</w:t>
      </w:r>
    </w:p>
    <w:p w:rsidR="00FA2D52" w:rsidRDefault="00FA2D52" w:rsidP="00FA2D52">
      <w:pPr>
        <w:jc w:val="center"/>
      </w:pPr>
    </w:p>
    <w:p w:rsidR="00FC6FD9" w:rsidRPr="00C95654" w:rsidRDefault="00FC6FD9" w:rsidP="00FA2D52">
      <w:pPr>
        <w:spacing w:line="360" w:lineRule="auto"/>
        <w:jc w:val="both"/>
        <w:rPr>
          <w:sz w:val="22"/>
          <w:szCs w:val="22"/>
        </w:rPr>
      </w:pPr>
    </w:p>
    <w:sectPr w:rsidR="00FC6FD9" w:rsidRPr="00C95654" w:rsidSect="004D2212">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7D9" w:rsidRDefault="002667D9">
      <w:r>
        <w:separator/>
      </w:r>
    </w:p>
  </w:endnote>
  <w:endnote w:type="continuationSeparator" w:id="0">
    <w:p w:rsidR="002667D9" w:rsidRDefault="0026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52" w:rsidRDefault="00FA2D52" w:rsidP="009C044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A2D52" w:rsidRDefault="00FA2D52" w:rsidP="005065F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7D9" w:rsidRDefault="002667D9">
      <w:r>
        <w:separator/>
      </w:r>
    </w:p>
  </w:footnote>
  <w:footnote w:type="continuationSeparator" w:id="0">
    <w:p w:rsidR="002667D9" w:rsidRDefault="0026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A816A37"/>
    <w:multiLevelType w:val="hybridMultilevel"/>
    <w:tmpl w:val="A32E8DE8"/>
    <w:lvl w:ilvl="0" w:tplc="5A8E77F0">
      <w:start w:val="1"/>
      <w:numFmt w:val="decimal"/>
      <w:lvlText w:val="%1."/>
      <w:lvlJc w:val="left"/>
      <w:pPr>
        <w:tabs>
          <w:tab w:val="num" w:pos="470"/>
        </w:tabs>
        <w:ind w:left="470" w:hanging="360"/>
      </w:pPr>
      <w:rPr>
        <w:rFonts w:cs="Times New Roman"/>
      </w:rPr>
    </w:lvl>
    <w:lvl w:ilvl="1" w:tplc="04190019">
      <w:start w:val="1"/>
      <w:numFmt w:val="lowerLetter"/>
      <w:lvlText w:val="%2."/>
      <w:lvlJc w:val="left"/>
      <w:pPr>
        <w:tabs>
          <w:tab w:val="num" w:pos="1190"/>
        </w:tabs>
        <w:ind w:left="1190" w:hanging="360"/>
      </w:pPr>
      <w:rPr>
        <w:rFonts w:cs="Times New Roman"/>
      </w:rPr>
    </w:lvl>
    <w:lvl w:ilvl="2" w:tplc="0419001B">
      <w:start w:val="1"/>
      <w:numFmt w:val="lowerRoman"/>
      <w:lvlText w:val="%3."/>
      <w:lvlJc w:val="right"/>
      <w:pPr>
        <w:tabs>
          <w:tab w:val="num" w:pos="1910"/>
        </w:tabs>
        <w:ind w:left="1910" w:hanging="180"/>
      </w:pPr>
      <w:rPr>
        <w:rFonts w:cs="Times New Roman"/>
      </w:rPr>
    </w:lvl>
    <w:lvl w:ilvl="3" w:tplc="0419000F">
      <w:start w:val="1"/>
      <w:numFmt w:val="decimal"/>
      <w:lvlText w:val="%4."/>
      <w:lvlJc w:val="left"/>
      <w:pPr>
        <w:tabs>
          <w:tab w:val="num" w:pos="2630"/>
        </w:tabs>
        <w:ind w:left="2630" w:hanging="360"/>
      </w:pPr>
      <w:rPr>
        <w:rFonts w:cs="Times New Roman"/>
      </w:rPr>
    </w:lvl>
    <w:lvl w:ilvl="4" w:tplc="04190019">
      <w:start w:val="1"/>
      <w:numFmt w:val="lowerLetter"/>
      <w:lvlText w:val="%5."/>
      <w:lvlJc w:val="left"/>
      <w:pPr>
        <w:tabs>
          <w:tab w:val="num" w:pos="3350"/>
        </w:tabs>
        <w:ind w:left="3350" w:hanging="360"/>
      </w:pPr>
      <w:rPr>
        <w:rFonts w:cs="Times New Roman"/>
      </w:rPr>
    </w:lvl>
    <w:lvl w:ilvl="5" w:tplc="0419001B">
      <w:start w:val="1"/>
      <w:numFmt w:val="lowerRoman"/>
      <w:lvlText w:val="%6."/>
      <w:lvlJc w:val="right"/>
      <w:pPr>
        <w:tabs>
          <w:tab w:val="num" w:pos="4070"/>
        </w:tabs>
        <w:ind w:left="4070" w:hanging="180"/>
      </w:pPr>
      <w:rPr>
        <w:rFonts w:cs="Times New Roman"/>
      </w:rPr>
    </w:lvl>
    <w:lvl w:ilvl="6" w:tplc="0419000F">
      <w:start w:val="1"/>
      <w:numFmt w:val="decimal"/>
      <w:lvlText w:val="%7."/>
      <w:lvlJc w:val="left"/>
      <w:pPr>
        <w:tabs>
          <w:tab w:val="num" w:pos="4790"/>
        </w:tabs>
        <w:ind w:left="4790" w:hanging="360"/>
      </w:pPr>
      <w:rPr>
        <w:rFonts w:cs="Times New Roman"/>
      </w:rPr>
    </w:lvl>
    <w:lvl w:ilvl="7" w:tplc="04190019">
      <w:start w:val="1"/>
      <w:numFmt w:val="lowerLetter"/>
      <w:lvlText w:val="%8."/>
      <w:lvlJc w:val="left"/>
      <w:pPr>
        <w:tabs>
          <w:tab w:val="num" w:pos="5510"/>
        </w:tabs>
        <w:ind w:left="5510" w:hanging="360"/>
      </w:pPr>
      <w:rPr>
        <w:rFonts w:cs="Times New Roman"/>
      </w:rPr>
    </w:lvl>
    <w:lvl w:ilvl="8" w:tplc="0419001B">
      <w:start w:val="1"/>
      <w:numFmt w:val="lowerRoman"/>
      <w:lvlText w:val="%9."/>
      <w:lvlJc w:val="right"/>
      <w:pPr>
        <w:tabs>
          <w:tab w:val="num" w:pos="6230"/>
        </w:tabs>
        <w:ind w:left="6230" w:hanging="180"/>
      </w:pPr>
      <w:rPr>
        <w:rFonts w:cs="Times New Roman"/>
      </w:rPr>
    </w:lvl>
  </w:abstractNum>
  <w:abstractNum w:abstractNumId="23">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7">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8">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9">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7">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8"/>
  </w:num>
  <w:num w:numId="5">
    <w:abstractNumId w:val="20"/>
  </w:num>
  <w:num w:numId="6">
    <w:abstractNumId w:val="27"/>
  </w:num>
  <w:num w:numId="7">
    <w:abstractNumId w:val="2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7"/>
  </w:num>
  <w:num w:numId="11">
    <w:abstractNumId w:val="39"/>
  </w:num>
  <w:num w:numId="12">
    <w:abstractNumId w:val="12"/>
  </w:num>
  <w:num w:numId="13">
    <w:abstractNumId w:val="16"/>
  </w:num>
  <w:num w:numId="14">
    <w:abstractNumId w:val="3"/>
  </w:num>
  <w:num w:numId="15">
    <w:abstractNumId w:val="13"/>
  </w:num>
  <w:num w:numId="16">
    <w:abstractNumId w:val="25"/>
  </w:num>
  <w:num w:numId="17">
    <w:abstractNumId w:val="10"/>
  </w:num>
  <w:num w:numId="18">
    <w:abstractNumId w:val="21"/>
  </w:num>
  <w:num w:numId="19">
    <w:abstractNumId w:val="33"/>
  </w:num>
  <w:num w:numId="20">
    <w:abstractNumId w:val="29"/>
  </w:num>
  <w:num w:numId="21">
    <w:abstractNumId w:val="28"/>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4"/>
  </w:num>
  <w:num w:numId="29">
    <w:abstractNumId w:val="32"/>
  </w:num>
  <w:num w:numId="30">
    <w:abstractNumId w:val="15"/>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4"/>
  </w:num>
  <w:num w:numId="35">
    <w:abstractNumId w:val="30"/>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2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667D9"/>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59C6"/>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05940"/>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77636"/>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57FF"/>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5578F"/>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2D52"/>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uiPriority w:val="9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paragraph" w:styleId="5">
    <w:name w:val="heading 5"/>
    <w:basedOn w:val="a"/>
    <w:next w:val="a"/>
    <w:link w:val="50"/>
    <w:uiPriority w:val="99"/>
    <w:semiHidden/>
    <w:unhideWhenUsed/>
    <w:qFormat/>
    <w:rsid w:val="00FA2D5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uiPriority w:val="99"/>
    <w:rsid w:val="00165214"/>
    <w:pPr>
      <w:ind w:left="567"/>
      <w:jc w:val="both"/>
    </w:pPr>
    <w:rPr>
      <w:b/>
      <w:sz w:val="28"/>
      <w:szCs w:val="20"/>
    </w:rPr>
  </w:style>
  <w:style w:type="paragraph" w:customStyle="1" w:styleId="ConsNormal">
    <w:name w:val="ConsNormal"/>
    <w:uiPriority w:val="99"/>
    <w:rsid w:val="00165214"/>
    <w:pPr>
      <w:widowControl w:val="0"/>
      <w:autoSpaceDE w:val="0"/>
      <w:autoSpaceDN w:val="0"/>
      <w:adjustRightInd w:val="0"/>
      <w:ind w:firstLine="720"/>
    </w:pPr>
    <w:rPr>
      <w:rFonts w:ascii="Arial" w:hAnsi="Arial" w:cs="Arial"/>
    </w:rPr>
  </w:style>
  <w:style w:type="table" w:styleId="a5">
    <w:name w:val="Table Grid"/>
    <w:basedOn w:val="a1"/>
    <w:uiPriority w:val="9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3C007F"/>
    <w:pPr>
      <w:spacing w:after="120"/>
    </w:pPr>
  </w:style>
  <w:style w:type="paragraph" w:customStyle="1" w:styleId="ConsNonformat">
    <w:name w:val="ConsNonformat"/>
    <w:uiPriority w:val="99"/>
    <w:rsid w:val="00FB5B55"/>
    <w:pPr>
      <w:widowControl w:val="0"/>
      <w:autoSpaceDE w:val="0"/>
      <w:autoSpaceDN w:val="0"/>
      <w:adjustRightInd w:val="0"/>
    </w:pPr>
    <w:rPr>
      <w:rFonts w:ascii="Courier New" w:hAnsi="Courier New" w:cs="Courier New"/>
    </w:rPr>
  </w:style>
  <w:style w:type="paragraph" w:customStyle="1" w:styleId="ConsTitle">
    <w:name w:val="ConsTitle"/>
    <w:uiPriority w:val="99"/>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8">
    <w:name w:val="footer"/>
    <w:basedOn w:val="a"/>
    <w:link w:val="a9"/>
    <w:uiPriority w:val="99"/>
    <w:rsid w:val="005065F3"/>
    <w:pPr>
      <w:tabs>
        <w:tab w:val="center" w:pos="4677"/>
        <w:tab w:val="right" w:pos="9355"/>
      </w:tabs>
    </w:pPr>
  </w:style>
  <w:style w:type="character" w:styleId="aa">
    <w:name w:val="page number"/>
    <w:basedOn w:val="a0"/>
    <w:uiPriority w:val="99"/>
    <w:rsid w:val="005065F3"/>
  </w:style>
  <w:style w:type="character" w:customStyle="1" w:styleId="20">
    <w:name w:val="Заголовок 2 Знак"/>
    <w:basedOn w:val="a0"/>
    <w:link w:val="2"/>
    <w:uiPriority w:val="99"/>
    <w:rsid w:val="00A0200B"/>
    <w:rPr>
      <w:rFonts w:ascii="Arial" w:eastAsia="Arial Unicode MS" w:hAnsi="Arial" w:cs="Arial"/>
      <w:b/>
      <w:bCs/>
      <w:sz w:val="32"/>
      <w:szCs w:val="32"/>
    </w:rPr>
  </w:style>
  <w:style w:type="paragraph" w:styleId="ab">
    <w:name w:val="header"/>
    <w:basedOn w:val="a"/>
    <w:link w:val="ac"/>
    <w:uiPriority w:val="99"/>
    <w:rsid w:val="00E30723"/>
    <w:pPr>
      <w:tabs>
        <w:tab w:val="center" w:pos="4677"/>
        <w:tab w:val="right" w:pos="9355"/>
      </w:tabs>
    </w:pPr>
  </w:style>
  <w:style w:type="paragraph" w:styleId="ad">
    <w:name w:val="Balloon Text"/>
    <w:basedOn w:val="a"/>
    <w:link w:val="ae"/>
    <w:uiPriority w:val="99"/>
    <w:rsid w:val="00831054"/>
    <w:rPr>
      <w:rFonts w:ascii="Tahoma" w:hAnsi="Tahoma" w:cs="Tahoma"/>
      <w:sz w:val="16"/>
      <w:szCs w:val="16"/>
    </w:rPr>
  </w:style>
  <w:style w:type="character" w:customStyle="1" w:styleId="ae">
    <w:name w:val="Текст выноски Знак"/>
    <w:basedOn w:val="a0"/>
    <w:link w:val="ad"/>
    <w:uiPriority w:val="99"/>
    <w:rsid w:val="00831054"/>
    <w:rPr>
      <w:rFonts w:ascii="Tahoma" w:hAnsi="Tahoma" w:cs="Tahoma"/>
      <w:sz w:val="16"/>
      <w:szCs w:val="16"/>
    </w:rPr>
  </w:style>
  <w:style w:type="paragraph" w:styleId="af">
    <w:name w:val="List Paragraph"/>
    <w:basedOn w:val="a"/>
    <w:uiPriority w:val="99"/>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uiPriority w:val="99"/>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uiPriority w:val="99"/>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styleId="22">
    <w:name w:val="Body Text 2"/>
    <w:basedOn w:val="a"/>
    <w:link w:val="23"/>
    <w:uiPriority w:val="99"/>
    <w:rsid w:val="00FA2D52"/>
    <w:pPr>
      <w:spacing w:after="120" w:line="480" w:lineRule="auto"/>
    </w:pPr>
  </w:style>
  <w:style w:type="character" w:customStyle="1" w:styleId="23">
    <w:name w:val="Основной текст 2 Знак"/>
    <w:basedOn w:val="a0"/>
    <w:link w:val="22"/>
    <w:uiPriority w:val="99"/>
    <w:rsid w:val="00FA2D52"/>
    <w:rPr>
      <w:sz w:val="24"/>
      <w:szCs w:val="24"/>
    </w:rPr>
  </w:style>
  <w:style w:type="character" w:customStyle="1" w:styleId="50">
    <w:name w:val="Заголовок 5 Знак"/>
    <w:basedOn w:val="a0"/>
    <w:link w:val="5"/>
    <w:uiPriority w:val="99"/>
    <w:semiHidden/>
    <w:rsid w:val="00FA2D52"/>
    <w:rPr>
      <w:b/>
      <w:bCs/>
      <w:i/>
      <w:iCs/>
      <w:sz w:val="26"/>
      <w:szCs w:val="26"/>
    </w:rPr>
  </w:style>
  <w:style w:type="character" w:customStyle="1" w:styleId="10">
    <w:name w:val="Заголовок 1 Знак"/>
    <w:basedOn w:val="a0"/>
    <w:link w:val="1"/>
    <w:uiPriority w:val="99"/>
    <w:rsid w:val="00FA2D52"/>
    <w:rPr>
      <w:rFonts w:ascii="Arial" w:hAnsi="Arial" w:cs="Arial"/>
      <w:b/>
      <w:bCs/>
      <w:kern w:val="32"/>
      <w:sz w:val="32"/>
      <w:szCs w:val="32"/>
    </w:rPr>
  </w:style>
  <w:style w:type="character" w:styleId="af7">
    <w:name w:val="FollowedHyperlink"/>
    <w:basedOn w:val="a0"/>
    <w:uiPriority w:val="99"/>
    <w:unhideWhenUsed/>
    <w:rsid w:val="00FA2D52"/>
    <w:rPr>
      <w:rFonts w:ascii="Times New Roman" w:hAnsi="Times New Roman" w:cs="Times New Roman" w:hint="default"/>
      <w:color w:val="800080"/>
      <w:u w:val="single"/>
    </w:rPr>
  </w:style>
  <w:style w:type="character" w:customStyle="1" w:styleId="ac">
    <w:name w:val="Верхний колонтитул Знак"/>
    <w:basedOn w:val="a0"/>
    <w:link w:val="ab"/>
    <w:uiPriority w:val="99"/>
    <w:rsid w:val="00FA2D52"/>
    <w:rPr>
      <w:sz w:val="24"/>
      <w:szCs w:val="24"/>
    </w:rPr>
  </w:style>
  <w:style w:type="character" w:customStyle="1" w:styleId="a9">
    <w:name w:val="Нижний колонтитул Знак"/>
    <w:basedOn w:val="a0"/>
    <w:link w:val="a8"/>
    <w:uiPriority w:val="99"/>
    <w:rsid w:val="00FA2D52"/>
    <w:rPr>
      <w:sz w:val="24"/>
      <w:szCs w:val="24"/>
    </w:rPr>
  </w:style>
  <w:style w:type="character" w:customStyle="1" w:styleId="a7">
    <w:name w:val="Основной текст Знак"/>
    <w:basedOn w:val="a0"/>
    <w:link w:val="a6"/>
    <w:uiPriority w:val="99"/>
    <w:rsid w:val="00FA2D52"/>
    <w:rPr>
      <w:sz w:val="24"/>
      <w:szCs w:val="24"/>
    </w:rPr>
  </w:style>
  <w:style w:type="character" w:customStyle="1" w:styleId="a4">
    <w:name w:val="Основной текст с отступом Знак"/>
    <w:basedOn w:val="a0"/>
    <w:link w:val="a3"/>
    <w:uiPriority w:val="99"/>
    <w:rsid w:val="00FA2D52"/>
    <w:rPr>
      <w:b/>
      <w:sz w:val="28"/>
    </w:rPr>
  </w:style>
  <w:style w:type="paragraph" w:customStyle="1" w:styleId="af8">
    <w:name w:val="Стиль"/>
    <w:basedOn w:val="a"/>
    <w:uiPriority w:val="99"/>
    <w:rsid w:val="00FA2D52"/>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ConsPlusNonformat">
    <w:name w:val="ConsPlusNonformat"/>
    <w:uiPriority w:val="99"/>
    <w:rsid w:val="00FA2D52"/>
    <w:pPr>
      <w:widowControl w:val="0"/>
      <w:autoSpaceDE w:val="0"/>
      <w:autoSpaceDN w:val="0"/>
      <w:adjustRightInd w:val="0"/>
    </w:pPr>
    <w:rPr>
      <w:rFonts w:ascii="Courier New" w:hAnsi="Courier New" w:cs="Courier New"/>
    </w:rPr>
  </w:style>
  <w:style w:type="paragraph" w:customStyle="1" w:styleId="s1">
    <w:name w:val="s_1"/>
    <w:basedOn w:val="a"/>
    <w:uiPriority w:val="99"/>
    <w:rsid w:val="00FA2D52"/>
    <w:pPr>
      <w:spacing w:before="100" w:beforeAutospacing="1" w:after="100" w:afterAutospacing="1"/>
    </w:pPr>
  </w:style>
  <w:style w:type="paragraph" w:customStyle="1" w:styleId="ConsCell">
    <w:name w:val="ConsCell"/>
    <w:uiPriority w:val="99"/>
    <w:rsid w:val="00FA2D52"/>
    <w:pPr>
      <w:widowControl w:val="0"/>
      <w:autoSpaceDE w:val="0"/>
      <w:autoSpaceDN w:val="0"/>
      <w:adjustRightInd w:val="0"/>
    </w:pPr>
    <w:rPr>
      <w:rFonts w:ascii="Arial" w:hAnsi="Arial" w:cs="Arial"/>
    </w:rPr>
  </w:style>
  <w:style w:type="paragraph" w:customStyle="1" w:styleId="Heading">
    <w:name w:val="Heading"/>
    <w:uiPriority w:val="99"/>
    <w:rsid w:val="00FA2D52"/>
    <w:pPr>
      <w:autoSpaceDE w:val="0"/>
      <w:autoSpaceDN w:val="0"/>
      <w:adjustRightInd w:val="0"/>
    </w:pPr>
    <w:rPr>
      <w:rFonts w:ascii="Arial" w:hAnsi="Arial" w:cs="Arial"/>
      <w:b/>
      <w:bCs/>
      <w:sz w:val="22"/>
      <w:szCs w:val="22"/>
    </w:rPr>
  </w:style>
  <w:style w:type="character" w:customStyle="1" w:styleId="110">
    <w:name w:val="Обычный + 11 пт Знак"/>
    <w:link w:val="111"/>
    <w:uiPriority w:val="99"/>
    <w:locked/>
    <w:rsid w:val="00FA2D52"/>
    <w:rPr>
      <w:sz w:val="24"/>
      <w:szCs w:val="24"/>
    </w:rPr>
  </w:style>
  <w:style w:type="paragraph" w:customStyle="1" w:styleId="111">
    <w:name w:val="Обычный + 11 пт"/>
    <w:basedOn w:val="a"/>
    <w:link w:val="110"/>
    <w:uiPriority w:val="99"/>
    <w:rsid w:val="00FA2D52"/>
    <w:pPr>
      <w:jc w:val="both"/>
    </w:pPr>
  </w:style>
  <w:style w:type="paragraph" w:customStyle="1" w:styleId="af9">
    <w:name w:val="Знак Знак"/>
    <w:basedOn w:val="a"/>
    <w:uiPriority w:val="99"/>
    <w:rsid w:val="00FA2D52"/>
    <w:pPr>
      <w:spacing w:before="100" w:beforeAutospacing="1" w:after="100" w:afterAutospacing="1"/>
    </w:pPr>
    <w:rPr>
      <w:rFonts w:ascii="Tahoma" w:hAnsi="Tahoma" w:cs="Tahoma"/>
      <w:sz w:val="20"/>
      <w:szCs w:val="20"/>
      <w:lang w:val="en-US" w:eastAsia="en-US"/>
    </w:rPr>
  </w:style>
  <w:style w:type="paragraph" w:customStyle="1" w:styleId="Char">
    <w:name w:val="Знак Знак Char"/>
    <w:basedOn w:val="a"/>
    <w:uiPriority w:val="99"/>
    <w:rsid w:val="00FA2D52"/>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afa">
    <w:name w:val="Прижатый влево"/>
    <w:basedOn w:val="a"/>
    <w:next w:val="a"/>
    <w:uiPriority w:val="99"/>
    <w:rsid w:val="00FA2D52"/>
    <w:pPr>
      <w:widowControl w:val="0"/>
      <w:autoSpaceDE w:val="0"/>
      <w:autoSpaceDN w:val="0"/>
      <w:adjustRightInd w:val="0"/>
    </w:pPr>
    <w:rPr>
      <w:rFonts w:ascii="Arial" w:hAnsi="Arial"/>
    </w:rPr>
  </w:style>
  <w:style w:type="paragraph" w:customStyle="1" w:styleId="afb">
    <w:name w:val="Нормальный (таблица)"/>
    <w:basedOn w:val="a"/>
    <w:next w:val="a"/>
    <w:uiPriority w:val="99"/>
    <w:rsid w:val="00FA2D52"/>
    <w:pPr>
      <w:widowControl w:val="0"/>
      <w:autoSpaceDE w:val="0"/>
      <w:autoSpaceDN w:val="0"/>
      <w:adjustRightInd w:val="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8">
    <w:name w:val="footer"/>
    <w:basedOn w:val="a"/>
    <w:rsid w:val="005065F3"/>
    <w:pPr>
      <w:tabs>
        <w:tab w:val="center" w:pos="4677"/>
        <w:tab w:val="right" w:pos="9355"/>
      </w:tabs>
    </w:pPr>
  </w:style>
  <w:style w:type="character" w:styleId="aa">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b">
    <w:name w:val="header"/>
    <w:basedOn w:val="a"/>
    <w:rsid w:val="00E30723"/>
    <w:pPr>
      <w:tabs>
        <w:tab w:val="center" w:pos="4677"/>
        <w:tab w:val="right" w:pos="9355"/>
      </w:tabs>
    </w:pPr>
  </w:style>
  <w:style w:type="paragraph" w:styleId="ad">
    <w:name w:val="Balloon Text"/>
    <w:basedOn w:val="a"/>
    <w:link w:val="ae"/>
    <w:rsid w:val="00831054"/>
    <w:rPr>
      <w:rFonts w:ascii="Tahoma" w:hAnsi="Tahoma" w:cs="Tahoma"/>
      <w:sz w:val="16"/>
      <w:szCs w:val="16"/>
    </w:rPr>
  </w:style>
  <w:style w:type="character" w:customStyle="1" w:styleId="ae">
    <w:name w:val="Текст выноски Знак"/>
    <w:basedOn w:val="a0"/>
    <w:link w:val="ad"/>
    <w:rsid w:val="00831054"/>
    <w:rPr>
      <w:rFonts w:ascii="Tahoma" w:hAnsi="Tahoma" w:cs="Tahoma"/>
      <w:sz w:val="16"/>
      <w:szCs w:val="16"/>
    </w:rPr>
  </w:style>
  <w:style w:type="paragraph" w:styleId="af">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89939080">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1484172/860fad53c9d769a3dd6dafe52932de04/" TargetMode="External"/><Relationship Id="rId18" Type="http://schemas.openxmlformats.org/officeDocument/2006/relationships/hyperlink" Target="consultantplus://offline/ref=DFE23E1CBC472F20FD071944C065A792F965126925A4CDB0C28FDD4FCBD20D7952F886898A8BDDE4gBK" TargetMode="External"/><Relationship Id="rId26" Type="http://schemas.openxmlformats.org/officeDocument/2006/relationships/hyperlink" Target="consultantplus://offline/main?base=RLAW187;n=48372;fld=134;dst=100795" TargetMode="External"/><Relationship Id="rId39" Type="http://schemas.openxmlformats.org/officeDocument/2006/relationships/hyperlink" Target="consultantplus://offline/main?base=RLAW187;n=48372;fld=134;dst=100937" TargetMode="External"/><Relationship Id="rId3" Type="http://schemas.openxmlformats.org/officeDocument/2006/relationships/styles" Target="styles.xml"/><Relationship Id="rId21" Type="http://schemas.openxmlformats.org/officeDocument/2006/relationships/hyperlink" Target="consultantplus://offline/main?base=RLAW187;n=48372;fld=134;dst=100942" TargetMode="External"/><Relationship Id="rId34" Type="http://schemas.openxmlformats.org/officeDocument/2006/relationships/hyperlink" Target="consultantplus://offline/main?base=LAW;n=112770;fld=134;dst=101982"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187;n=48629;fld=134;dst=101951" TargetMode="External"/><Relationship Id="rId17" Type="http://schemas.openxmlformats.org/officeDocument/2006/relationships/hyperlink" Target="consultantplus://offline/ref=DFE23E1CBC472F20FD071944C065A792FD6E116825A790BACAD6D14DCCDD526E55B18A888A8BDF49EDg0K" TargetMode="External"/><Relationship Id="rId25" Type="http://schemas.openxmlformats.org/officeDocument/2006/relationships/hyperlink" Target="consultantplus://offline/main?base=RLAW187;n=48372;fld=134;dst=100792" TargetMode="External"/><Relationship Id="rId33" Type="http://schemas.openxmlformats.org/officeDocument/2006/relationships/hyperlink" Target="consultantplus://offline/main?base=LAW;n=112715;fld=134;dst=1403" TargetMode="External"/><Relationship Id="rId38" Type="http://schemas.openxmlformats.org/officeDocument/2006/relationships/hyperlink" Target="consultantplus://offline/main?base=RLAW187;n=48372;fld=134;dst=100933" TargetMode="External"/><Relationship Id="rId2" Type="http://schemas.openxmlformats.org/officeDocument/2006/relationships/numbering" Target="numbering.xml"/><Relationship Id="rId16" Type="http://schemas.openxmlformats.org/officeDocument/2006/relationships/hyperlink" Target="consultantplus://offline/main?base=RLAW187;n=48372;fld=134;dst=100867" TargetMode="External"/><Relationship Id="rId20" Type="http://schemas.openxmlformats.org/officeDocument/2006/relationships/hyperlink" Target="consultantplus://offline/main?base=RLAW187;n=48372;fld=134;dst=100950" TargetMode="External"/><Relationship Id="rId29" Type="http://schemas.openxmlformats.org/officeDocument/2006/relationships/hyperlink" Target="consultantplus://offline/main?base=RLAW187;n=48372;fld=134;dst=10080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2186;fld=134;dst=100019" TargetMode="External"/><Relationship Id="rId24" Type="http://schemas.openxmlformats.org/officeDocument/2006/relationships/hyperlink" Target="file:///C:\Users\TRUSHK~1\AppData\Local\Temp\763_11.09.2013_&#1055;&#1086;&#1088;%20&#1075;&#1088;&#1072;&#1085;&#1090;-&#1089;&#1091;&#1073;&#1089;%20&#1085;&#1072;&#1095;&#1072;&#1083;&#1086;%20&#1087;&#1088;&#1077;&#1076;%20&#1076;&#1077;&#1103;&#1090;%20&#1080;&#1079;&#1084;%20&#1075;&#1088;&#1072;&#1085;&#1076;-1.doc" TargetMode="External"/><Relationship Id="rId32" Type="http://schemas.openxmlformats.org/officeDocument/2006/relationships/hyperlink" Target="consultantplus://offline/main?base=LAW;n=113316;fld=134;dst=512" TargetMode="External"/><Relationship Id="rId37" Type="http://schemas.openxmlformats.org/officeDocument/2006/relationships/hyperlink" Target="consultantplus://offline/main?base=RLAW187;n=48372;fld=134;dst=100899" TargetMode="External"/><Relationship Id="rId40" Type="http://schemas.openxmlformats.org/officeDocument/2006/relationships/hyperlink" Target="consultantplus://offline/main?base=RLAW187;n=48372;fld=134;dst=100901" TargetMode="External"/><Relationship Id="rId5" Type="http://schemas.openxmlformats.org/officeDocument/2006/relationships/settings" Target="settings.xml"/><Relationship Id="rId15" Type="http://schemas.openxmlformats.org/officeDocument/2006/relationships/hyperlink" Target="consultantplus://offline/main?base=RLAW187;n=48372;fld=134;dst=100783" TargetMode="External"/><Relationship Id="rId23" Type="http://schemas.openxmlformats.org/officeDocument/2006/relationships/hyperlink" Target="file:///C:\Users\TRUSHK~1\AppData\Local\Temp\763_11.09.2013_&#1055;&#1086;&#1088;%20&#1075;&#1088;&#1072;&#1085;&#1090;-&#1089;&#1091;&#1073;&#1089;%20&#1085;&#1072;&#1095;&#1072;&#1083;&#1086;%20&#1087;&#1088;&#1077;&#1076;%20&#1076;&#1077;&#1103;&#1090;%20&#1080;&#1079;&#1084;%20&#1075;&#1088;&#1072;&#1085;&#1076;-1.doc" TargetMode="External"/><Relationship Id="rId28" Type="http://schemas.openxmlformats.org/officeDocument/2006/relationships/hyperlink" Target="consultantplus://offline/main?base=RLAW187;n=48372;fld=134;dst=100801" TargetMode="External"/><Relationship Id="rId36" Type="http://schemas.openxmlformats.org/officeDocument/2006/relationships/hyperlink" Target="consultantplus://offline/main?base=RLAW187;n=48372;fld=134;dst=100892" TargetMode="External"/><Relationship Id="rId10" Type="http://schemas.openxmlformats.org/officeDocument/2006/relationships/footer" Target="footer1.xml"/><Relationship Id="rId19" Type="http://schemas.openxmlformats.org/officeDocument/2006/relationships/hyperlink" Target="consultantplus://offline/main?base=RLAW187;n=48372;fld=134;dst=101200" TargetMode="External"/><Relationship Id="rId31" Type="http://schemas.openxmlformats.org/officeDocument/2006/relationships/hyperlink" Target="consultantplus://offline/main?base=RLAW187;n=48372;fld=134;dst=10081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TRUSHK~1\AppData\Local\Temp\763_11.09.2013_&#1055;&#1086;&#1088;%20&#1075;&#1088;&#1072;&#1085;&#1090;-&#1089;&#1091;&#1073;&#1089;%20&#1085;&#1072;&#1095;&#1072;&#1083;&#1086;%20&#1087;&#1088;&#1077;&#1076;%20&#1076;&#1077;&#1103;&#1090;%20&#1080;&#1079;&#1084;%20&#1075;&#1088;&#1072;&#1085;&#1076;-1.doc" TargetMode="External"/><Relationship Id="rId22" Type="http://schemas.openxmlformats.org/officeDocument/2006/relationships/hyperlink" Target="consultantplus://offline/main?base=RLAW187;n=48372;fld=134;dst=100933" TargetMode="External"/><Relationship Id="rId27" Type="http://schemas.openxmlformats.org/officeDocument/2006/relationships/hyperlink" Target="consultantplus://offline/main?base=RLAW187;n=48372;fld=134;dst=100799" TargetMode="External"/><Relationship Id="rId30" Type="http://schemas.openxmlformats.org/officeDocument/2006/relationships/hyperlink" Target="consultantplus://offline/main?base=RLAW187;n=48372;fld=134;dst=100806" TargetMode="External"/><Relationship Id="rId35" Type="http://schemas.openxmlformats.org/officeDocument/2006/relationships/hyperlink" Target="consultantplus://offline/main?base=RLAW187;n=48629;fld=134;dst=101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1AFE-CF67-45B7-8224-9FC138B5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14371</Words>
  <Characters>81916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2019-12-13T10:48:00Z</cp:lastPrinted>
  <dcterms:created xsi:type="dcterms:W3CDTF">2019-12-13T10:48:00Z</dcterms:created>
  <dcterms:modified xsi:type="dcterms:W3CDTF">2019-12-13T10:48:00Z</dcterms:modified>
</cp:coreProperties>
</file>