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03DA">
        <w:rPr>
          <w:sz w:val="26"/>
          <w:szCs w:val="26"/>
          <w:u w:val="single"/>
        </w:rPr>
        <w:t>05</w:t>
      </w:r>
      <w:r>
        <w:rPr>
          <w:sz w:val="26"/>
          <w:szCs w:val="26"/>
          <w:u w:val="single"/>
        </w:rPr>
        <w:t xml:space="preserve"> </w:t>
      </w:r>
      <w:r w:rsidR="00815FC6">
        <w:rPr>
          <w:sz w:val="26"/>
          <w:szCs w:val="26"/>
          <w:u w:val="single"/>
        </w:rPr>
        <w:t>но</w:t>
      </w:r>
      <w:r w:rsidR="00A053B3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C803DA">
        <w:rPr>
          <w:sz w:val="26"/>
          <w:szCs w:val="26"/>
          <w:u w:val="single"/>
        </w:rPr>
        <w:t>479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C803DA" w:rsidP="00C803DA">
      <w:pPr>
        <w:ind w:right="5528"/>
        <w:jc w:val="both"/>
        <w:rPr>
          <w:sz w:val="26"/>
          <w:szCs w:val="26"/>
        </w:rPr>
      </w:pPr>
      <w:r w:rsidRPr="00C803DA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8 февраля 2019 года № 45-р «Об утверждении перечня муниципальных программ городского округа город Шахунья Нижегородской области»</w:t>
      </w:r>
    </w:p>
    <w:p w:rsidR="00C803DA" w:rsidRDefault="00C803DA" w:rsidP="004D2212">
      <w:pPr>
        <w:jc w:val="both"/>
        <w:rPr>
          <w:sz w:val="26"/>
          <w:szCs w:val="26"/>
        </w:rPr>
      </w:pPr>
    </w:p>
    <w:p w:rsidR="00C803DA" w:rsidRDefault="00C803DA" w:rsidP="004D2212">
      <w:pPr>
        <w:jc w:val="both"/>
        <w:rPr>
          <w:sz w:val="26"/>
          <w:szCs w:val="26"/>
        </w:rPr>
      </w:pPr>
    </w:p>
    <w:p w:rsidR="00C803DA" w:rsidRPr="00C803DA" w:rsidRDefault="00C803DA" w:rsidP="00C803DA">
      <w:pPr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803DA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8 февраля 2019 года № 45-р «Об утверждении перечня муниципальных программ городского округа город Шахунья Нижегородской области» внести изменения, </w:t>
      </w:r>
      <w:proofErr w:type="gramStart"/>
      <w:r w:rsidRPr="00C803DA">
        <w:rPr>
          <w:sz w:val="26"/>
          <w:szCs w:val="26"/>
        </w:rPr>
        <w:t>изложив перечень муниципальных программ городского округа город Шахунья Нижегородской области</w:t>
      </w:r>
      <w:proofErr w:type="gramEnd"/>
      <w:r w:rsidRPr="00C803DA">
        <w:rPr>
          <w:sz w:val="26"/>
          <w:szCs w:val="26"/>
        </w:rPr>
        <w:t xml:space="preserve"> в новой редакции, согласно приложению.</w:t>
      </w:r>
    </w:p>
    <w:p w:rsidR="00C803DA" w:rsidRPr="00C803DA" w:rsidRDefault="00C803DA" w:rsidP="00C803DA">
      <w:pPr>
        <w:spacing w:line="320" w:lineRule="exact"/>
        <w:ind w:firstLine="709"/>
        <w:jc w:val="both"/>
        <w:rPr>
          <w:sz w:val="26"/>
          <w:szCs w:val="26"/>
        </w:rPr>
      </w:pPr>
      <w:r w:rsidRPr="00C803DA">
        <w:rPr>
          <w:sz w:val="26"/>
          <w:szCs w:val="26"/>
        </w:rPr>
        <w:t>2. Настоящее распоряжение вступает в силу со дня подписания.</w:t>
      </w:r>
    </w:p>
    <w:p w:rsidR="00C803DA" w:rsidRPr="00C803DA" w:rsidRDefault="00C803DA" w:rsidP="00C803DA">
      <w:pPr>
        <w:spacing w:line="320" w:lineRule="exact"/>
        <w:ind w:firstLine="709"/>
        <w:jc w:val="both"/>
        <w:rPr>
          <w:sz w:val="26"/>
          <w:szCs w:val="26"/>
        </w:rPr>
      </w:pPr>
      <w:r w:rsidRPr="00C803DA">
        <w:rPr>
          <w:sz w:val="26"/>
          <w:szCs w:val="26"/>
        </w:rPr>
        <w:t xml:space="preserve">3. </w:t>
      </w:r>
      <w:proofErr w:type="gramStart"/>
      <w:r w:rsidRPr="00C803DA">
        <w:rPr>
          <w:sz w:val="26"/>
          <w:szCs w:val="26"/>
        </w:rPr>
        <w:t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20 августа 2019 года № 380-р «О внесении изменений в распоряжение администрации городского округа город Шахунья Нижегородской области от 8 февраля 2019 года № 45-р «Об утверждении перечня муниципальных программ городского округа город Шахунья Нижегородской области».</w:t>
      </w:r>
      <w:proofErr w:type="gramEnd"/>
    </w:p>
    <w:p w:rsidR="00C803DA" w:rsidRDefault="00C803DA" w:rsidP="00C803DA">
      <w:pPr>
        <w:spacing w:line="320" w:lineRule="exact"/>
        <w:ind w:firstLine="709"/>
        <w:jc w:val="both"/>
        <w:rPr>
          <w:sz w:val="26"/>
          <w:szCs w:val="26"/>
        </w:rPr>
      </w:pPr>
      <w:r w:rsidRPr="00C803DA">
        <w:rPr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опубликование настоящего распоряжения на официальном сайте администрации городского округа город Шахунья Нижегородской области.</w:t>
      </w:r>
    </w:p>
    <w:p w:rsidR="00C803DA" w:rsidRDefault="00C803DA" w:rsidP="004D2212">
      <w:pPr>
        <w:jc w:val="both"/>
        <w:rPr>
          <w:sz w:val="26"/>
          <w:szCs w:val="26"/>
        </w:rPr>
      </w:pPr>
    </w:p>
    <w:p w:rsidR="00C803DA" w:rsidRDefault="00C803DA" w:rsidP="004D2212">
      <w:pPr>
        <w:jc w:val="both"/>
        <w:rPr>
          <w:sz w:val="26"/>
          <w:szCs w:val="26"/>
        </w:rPr>
      </w:pPr>
    </w:p>
    <w:p w:rsidR="00C803DA" w:rsidRPr="00867BA7" w:rsidRDefault="00C803DA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C803DA" w:rsidRDefault="00C803DA" w:rsidP="004D2212">
      <w:pPr>
        <w:jc w:val="both"/>
        <w:rPr>
          <w:sz w:val="22"/>
          <w:szCs w:val="22"/>
        </w:rPr>
      </w:pPr>
    </w:p>
    <w:p w:rsidR="00C803DA" w:rsidRDefault="00C803DA" w:rsidP="004D2212">
      <w:pPr>
        <w:jc w:val="both"/>
        <w:rPr>
          <w:sz w:val="22"/>
          <w:szCs w:val="22"/>
        </w:rPr>
      </w:pPr>
    </w:p>
    <w:p w:rsidR="00C803DA" w:rsidRDefault="00C803DA" w:rsidP="004D2212">
      <w:pPr>
        <w:jc w:val="both"/>
        <w:sectPr w:rsidR="00C803DA" w:rsidSect="00E83DC9">
          <w:footerReference w:type="even" r:id="rId10"/>
          <w:pgSz w:w="11909" w:h="16834"/>
          <w:pgMar w:top="993" w:right="569" w:bottom="709" w:left="1276" w:header="720" w:footer="720" w:gutter="0"/>
          <w:cols w:space="720"/>
          <w:titlePg/>
        </w:sectPr>
      </w:pPr>
      <w:bookmarkStart w:id="0" w:name="_GoBack"/>
      <w:bookmarkEnd w:id="0"/>
    </w:p>
    <w:p w:rsidR="00C803DA" w:rsidRPr="00C803DA" w:rsidRDefault="00C803DA" w:rsidP="00C803DA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lastRenderedPageBreak/>
        <w:t>Приложение</w:t>
      </w:r>
    </w:p>
    <w:p w:rsidR="00C803DA" w:rsidRPr="00C803DA" w:rsidRDefault="00C803DA" w:rsidP="00C803DA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>к распоряжению администрации</w:t>
      </w:r>
    </w:p>
    <w:p w:rsidR="00C803DA" w:rsidRPr="00C803DA" w:rsidRDefault="00C803DA" w:rsidP="00C803DA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>городского округа город Шахунья Нижегородской области</w:t>
      </w:r>
    </w:p>
    <w:p w:rsidR="00C803DA" w:rsidRPr="00C803DA" w:rsidRDefault="00C803DA" w:rsidP="00C803DA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 xml:space="preserve">       от </w:t>
      </w:r>
      <w:r>
        <w:rPr>
          <w:rFonts w:eastAsia="SimSun" w:cs="Mangal"/>
          <w:kern w:val="2"/>
          <w:sz w:val="26"/>
          <w:szCs w:val="26"/>
          <w:lang w:eastAsia="hi-IN" w:bidi="hi-IN"/>
        </w:rPr>
        <w:t>05.11.2019</w:t>
      </w: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 xml:space="preserve"> г. № </w:t>
      </w:r>
      <w:r>
        <w:rPr>
          <w:rFonts w:eastAsia="SimSun" w:cs="Mangal"/>
          <w:kern w:val="2"/>
          <w:sz w:val="26"/>
          <w:szCs w:val="26"/>
          <w:lang w:eastAsia="hi-IN" w:bidi="hi-IN"/>
        </w:rPr>
        <w:t>479-р</w:t>
      </w:r>
    </w:p>
    <w:p w:rsidR="00C803DA" w:rsidRPr="00C803DA" w:rsidRDefault="00C803DA" w:rsidP="00C803DA">
      <w:pPr>
        <w:widowControl w:val="0"/>
        <w:suppressAutoHyphens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C803DA" w:rsidRPr="00C803DA" w:rsidRDefault="00C803DA" w:rsidP="00C803DA">
      <w:pPr>
        <w:widowControl w:val="0"/>
        <w:suppressAutoHyphens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Перечень муниципальных программ городского округа 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br/>
        <w:t>город Шахунья Нижегородской области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br w:type="textWrapping" w:clear="all"/>
      </w:r>
    </w:p>
    <w:tbl>
      <w:tblPr>
        <w:tblW w:w="102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3393"/>
        <w:gridCol w:w="2979"/>
        <w:gridCol w:w="3264"/>
      </w:tblGrid>
      <w:tr w:rsidR="00C803DA" w:rsidRPr="00C803DA" w:rsidTr="00C803DA">
        <w:trPr>
          <w:trHeight w:val="758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№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п</w:t>
            </w:r>
            <w:proofErr w:type="gramEnd"/>
            <w:r w:rsidRPr="00C803DA">
              <w:rPr>
                <w:rFonts w:eastAsia="SimSun" w:cs="Mangal"/>
                <w:kern w:val="2"/>
                <w:lang w:eastAsia="hi-IN" w:bidi="hi-IN"/>
              </w:rPr>
              <w:t>/п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Наименование</w:t>
            </w:r>
          </w:p>
          <w:p w:rsidR="00C803DA" w:rsidRPr="00C803DA" w:rsidRDefault="00C803DA" w:rsidP="00C803D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муниципальной программы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Муниципальный</w:t>
            </w:r>
          </w:p>
          <w:p w:rsidR="00C803DA" w:rsidRPr="00C803DA" w:rsidRDefault="00C803DA" w:rsidP="00C803D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заказчик – координатор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муниципальной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программы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Соисполнители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муниципальной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программы</w:t>
            </w:r>
          </w:p>
        </w:tc>
      </w:tr>
      <w:tr w:rsidR="00C803DA" w:rsidRPr="00C803DA" w:rsidTr="00C803DA">
        <w:trPr>
          <w:trHeight w:val="20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 Развитие системы образования в городском округе город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образования городского округа город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Образовательные учреждения городского округа город Шахунья Нижегородской области;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МБУ «Информационно-диагностический центр»; МКУ «Многофункциональный сервисный центр системы образования»</w:t>
            </w:r>
          </w:p>
        </w:tc>
      </w:tr>
      <w:tr w:rsidR="00C803DA" w:rsidRPr="00C803DA" w:rsidTr="00C803DA">
        <w:trPr>
          <w:trHeight w:val="144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Развитие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муниципальной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службы в городском округе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город 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Отдел кадровой и архивной работы  администрации городского  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Сектор по бухгалтерскому учету и отчетности администрации городского округа город Шахунья Нижегородской области</w:t>
            </w:r>
          </w:p>
        </w:tc>
      </w:tr>
      <w:tr w:rsidR="00C803DA" w:rsidRPr="00C803DA" w:rsidTr="00C803DA">
        <w:trPr>
          <w:trHeight w:val="7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общественного порядка и противодействия преступности в городском округе город Шахунья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Юридический отдел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Структурные подразделения администрации городского округа город Шахунья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Нижегородской области;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Ведущий специалист по связям с общественностью администрации </w:t>
            </w:r>
            <w:proofErr w:type="gram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городского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округа город Шахунья Нижегородской области;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Комиссия по делам несовершеннолетних и защите их прав при администрации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городского округа город Шахунья Нижегородской области;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Совет депутатов городского округа город Шахунья Нижегородской области;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Начальник штаба ДНД;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АУ «Редакция газеты «Знамя труда»;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МУП </w:t>
            </w: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Шахунского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района «РТП «Земляки»</w:t>
            </w:r>
          </w:p>
        </w:tc>
      </w:tr>
      <w:tr w:rsidR="00C803DA" w:rsidRPr="00C803DA" w:rsidTr="00C803DA">
        <w:trPr>
          <w:trHeight w:val="144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сельского хозяйства администрации городского округа город Шахунья Нижегородской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государственного ветеринарного надзора городского округа город Шахунья Нижегородской области</w:t>
            </w:r>
          </w:p>
        </w:tc>
      </w:tr>
      <w:tr w:rsidR="00C803DA" w:rsidRPr="00C803DA" w:rsidTr="00C803DA">
        <w:trPr>
          <w:trHeight w:val="16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Благоустройство территории городского округа город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 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МБУ «Благоустройство»</w:t>
            </w:r>
          </w:p>
        </w:tc>
      </w:tr>
      <w:tr w:rsidR="00C803DA" w:rsidRPr="00C803DA" w:rsidTr="00C803DA">
        <w:trPr>
          <w:trHeight w:val="28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Совершенствование условий труда лиц, замещающих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должности, не являющиеся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должностями муниципальной службы и работников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административно- хозяйственного персонала администрации городского округа город Шахунья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Отдел кадровой и архивной работы  администрации городского 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C803DA" w:rsidRPr="00C803DA" w:rsidTr="00C803DA">
        <w:trPr>
          <w:trHeight w:val="28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населения городского округа город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Шахунья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области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качественными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услугами в сфере жилищн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о-</w:t>
            </w:r>
            <w:proofErr w:type="gramEnd"/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 коммунального хозяйства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по работе с территориями и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благоустройству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городского округа город Шахунья Нижегородской области;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территориальный отдел</w:t>
            </w:r>
          </w:p>
        </w:tc>
      </w:tr>
      <w:tr w:rsidR="00C803DA" w:rsidRPr="00C803DA" w:rsidTr="00C803DA">
        <w:trPr>
          <w:trHeight w:val="19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культуры в городском округе город 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МКУК «Центр организационно-методической работы учреждений культуры» городского 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Учреждения культуры городского округа город Шахунья Нижегородской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области</w:t>
            </w:r>
          </w:p>
        </w:tc>
      </w:tr>
      <w:tr w:rsidR="00C803DA" w:rsidRPr="00C803DA" w:rsidTr="00C803DA">
        <w:trPr>
          <w:trHeight w:val="20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муниципальным имуществом городского округа город 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 экономики, прогнозирования, инвестиционной политики и муниципального имущества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 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C803DA" w:rsidRPr="00C803DA" w:rsidTr="00C803DA">
        <w:trPr>
          <w:trHeight w:val="11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Управление муниципальными финансами городского округа город Шахунья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Финансовое управление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C803DA" w:rsidRPr="00C803DA" w:rsidTr="00C803DA">
        <w:trPr>
          <w:trHeight w:val="11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физической культуры и спорта в городском округе город Шахунья Нижегородской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по спорту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МАУ «ФОК «Атлант» МБУ ФСК «Надежда»</w:t>
            </w:r>
          </w:p>
        </w:tc>
      </w:tr>
      <w:tr w:rsidR="00C803DA" w:rsidRPr="00C803DA" w:rsidTr="00C803DA">
        <w:trPr>
          <w:trHeight w:val="16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Развитие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транспортной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системы в городском округе город Шахунья Нижегородской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C803DA" w:rsidRPr="00C803DA" w:rsidTr="00C803DA">
        <w:trPr>
          <w:trHeight w:val="16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предпринимательства   в городском округе город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по поддержке малого бизнеса и развития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предпринимательства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АНО «</w:t>
            </w: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Шахунский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центр развития бизнеса»</w:t>
            </w:r>
          </w:p>
        </w:tc>
      </w:tr>
      <w:tr w:rsidR="00C803DA" w:rsidRPr="00C803DA" w:rsidTr="00C803DA">
        <w:trPr>
          <w:trHeight w:val="22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Адресная инвестиционная программа городского округа город Шахунья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 округа город Шахунья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C803DA" w:rsidRPr="00C803DA" w:rsidTr="00C803DA">
        <w:trPr>
          <w:trHeight w:val="20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Переселение граждан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из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аварийного жилищного фонда на территории городского округа город Шахунья Нижегородской области с учетом необходимости развития малоэтажного жилищного строительства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жилищной политики администрации городского 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C803DA" w:rsidRPr="00C803DA" w:rsidTr="00C803DA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безопасности жизнедеятельности населения городского округа город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ГО ЧС и МОБ работы администрации городского округа город Шахунья Нижегородской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Администрация городского округа город Шахунья Нижегородской области;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МКУ «Учреждение по обеспечению деятельности органов местного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самоуправления городского округа город Шахунья 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Нижегородской области»</w:t>
            </w:r>
          </w:p>
        </w:tc>
      </w:tr>
      <w:tr w:rsidR="00C803DA" w:rsidRPr="00C803DA" w:rsidTr="00C803DA">
        <w:trPr>
          <w:trHeight w:val="19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17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жильем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работников учреждений сферы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здравоохранения, образования, социальной защиты, культуры и спорта городского округа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город 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образования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Учреждения сферы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здравоохранения, социальной защиты, культуры и спорта, образования</w:t>
            </w:r>
          </w:p>
        </w:tc>
      </w:tr>
      <w:tr w:rsidR="00C803DA" w:rsidRPr="00C803DA" w:rsidTr="00C803DA">
        <w:trPr>
          <w:trHeight w:val="11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водохозяйственного комплекса в городском округе город 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C803DA" w:rsidRPr="00C803DA" w:rsidTr="00C803DA">
        <w:trPr>
          <w:trHeight w:val="25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многодетных семей земельными участками в городском округе город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 экономики, прогнозирования, инвестиционной политики и муниципального имущества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городского округа город Шахунья.</w:t>
            </w:r>
          </w:p>
        </w:tc>
      </w:tr>
      <w:tr w:rsidR="00C803DA" w:rsidRPr="00C803DA" w:rsidTr="00C803DA">
        <w:trPr>
          <w:trHeight w:val="11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20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жильем молодых семей в городском округе город Шахунья Нижегородской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жилищной политики администрации городского округа город Шахунья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C803DA" w:rsidRPr="00C803DA" w:rsidTr="00C803DA">
        <w:trPr>
          <w:trHeight w:val="37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2</w:t>
            </w:r>
            <w:r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Формирование комфортной городской среды городского округа город 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 экономики, прогнозирования, инвестиционной политики и муниципального имущества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городского округа город Шахунья; 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Управление по работе с территориями и благоустройству администрации городского округа город Шахунья; </w:t>
            </w: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 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территориальный отдел</w:t>
            </w:r>
          </w:p>
        </w:tc>
      </w:tr>
      <w:tr w:rsidR="00C803DA" w:rsidRPr="00C803DA" w:rsidTr="00C803DA">
        <w:trPr>
          <w:trHeight w:val="17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2</w:t>
            </w:r>
            <w:r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Обращение с твердыми коммунальными отходами на территории городского округа город 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C803DA" w:rsidRPr="00C803DA" w:rsidTr="00C803DA">
        <w:trPr>
          <w:trHeight w:val="2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2</w:t>
            </w:r>
            <w:r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Повышение безопасности дорожного движения в городском округе город Шахунья Нижегородской области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МБУ «Благоустройство»,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 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C803DA" w:rsidRPr="00C803DA" w:rsidRDefault="00C803DA" w:rsidP="00C803DA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образования городского округа город Шахунья Нижегородской области</w:t>
            </w:r>
          </w:p>
        </w:tc>
      </w:tr>
    </w:tbl>
    <w:p w:rsidR="00C803DA" w:rsidRDefault="00C803DA" w:rsidP="00C803DA">
      <w:pPr>
        <w:widowControl w:val="0"/>
        <w:suppressAutoHyphens/>
        <w:jc w:val="center"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C803DA" w:rsidRPr="00C803DA" w:rsidRDefault="00C803DA" w:rsidP="00C803DA">
      <w:pPr>
        <w:widowControl w:val="0"/>
        <w:suppressAutoHyphens/>
        <w:jc w:val="center"/>
        <w:rPr>
          <w:rFonts w:eastAsia="SimSun" w:cs="Mangal"/>
          <w:kern w:val="2"/>
          <w:lang w:eastAsia="hi-IN" w:bidi="hi-IN"/>
        </w:rPr>
      </w:pPr>
      <w:r w:rsidRPr="00C803DA">
        <w:rPr>
          <w:rFonts w:eastAsia="SimSun" w:cs="Mangal"/>
          <w:b/>
          <w:kern w:val="2"/>
          <w:sz w:val="27"/>
          <w:szCs w:val="27"/>
          <w:lang w:eastAsia="hi-IN" w:bidi="hi-IN"/>
        </w:rPr>
        <w:t>___________</w:t>
      </w:r>
    </w:p>
    <w:p w:rsidR="00C803DA" w:rsidRPr="00867BA7" w:rsidRDefault="00C803DA" w:rsidP="004D2212">
      <w:pPr>
        <w:jc w:val="both"/>
        <w:rPr>
          <w:sz w:val="22"/>
          <w:szCs w:val="22"/>
        </w:rPr>
      </w:pPr>
    </w:p>
    <w:sectPr w:rsidR="00C803DA" w:rsidRPr="00867BA7" w:rsidSect="00E83DC9"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15" w:rsidRDefault="00770515">
      <w:r>
        <w:separator/>
      </w:r>
    </w:p>
  </w:endnote>
  <w:endnote w:type="continuationSeparator" w:id="0">
    <w:p w:rsidR="00770515" w:rsidRDefault="0077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15" w:rsidRDefault="00770515">
      <w:r>
        <w:separator/>
      </w:r>
    </w:p>
  </w:footnote>
  <w:footnote w:type="continuationSeparator" w:id="0">
    <w:p w:rsidR="00770515" w:rsidRDefault="0077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260F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0515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3DA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A16D-70EA-4330-96A2-54E11F14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2019-11-05T07:09:00Z</cp:lastPrinted>
  <dcterms:created xsi:type="dcterms:W3CDTF">2019-11-05T07:09:00Z</dcterms:created>
  <dcterms:modified xsi:type="dcterms:W3CDTF">2019-11-05T07:09:00Z</dcterms:modified>
</cp:coreProperties>
</file>