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BE" w:rsidRDefault="003D7A3C" w:rsidP="00DC4B1D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C4B1D" w:rsidRDefault="00DC4B1D" w:rsidP="00DC4B1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7A3C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z w:val="24"/>
          <w:szCs w:val="24"/>
        </w:rPr>
        <w:t>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C0"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BF" w:rsidRPr="00FF07BF" w:rsidRDefault="00224C31" w:rsidP="00DC4B1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4B1D">
        <w:rPr>
          <w:rFonts w:ascii="Times New Roman" w:hAnsi="Times New Roman" w:cs="Times New Roman"/>
          <w:sz w:val="24"/>
          <w:szCs w:val="24"/>
        </w:rPr>
        <w:t xml:space="preserve">08.08.2019 г. </w:t>
      </w:r>
      <w:r w:rsidR="00211EBE">
        <w:rPr>
          <w:rFonts w:ascii="Times New Roman" w:hAnsi="Times New Roman" w:cs="Times New Roman"/>
          <w:sz w:val="24"/>
          <w:szCs w:val="24"/>
        </w:rPr>
        <w:t>№</w:t>
      </w:r>
      <w:r w:rsidR="00DC4B1D">
        <w:rPr>
          <w:rFonts w:ascii="Times New Roman" w:hAnsi="Times New Roman" w:cs="Times New Roman"/>
          <w:sz w:val="24"/>
          <w:szCs w:val="24"/>
        </w:rPr>
        <w:t xml:space="preserve"> 863</w:t>
      </w:r>
    </w:p>
    <w:p w:rsidR="00211EBE" w:rsidRDefault="00211EBE" w:rsidP="00FF07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</w:p>
    <w:p w:rsidR="00FF07BF" w:rsidRPr="00FF07BF" w:rsidRDefault="00FF07BF" w:rsidP="00FF07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7BF">
        <w:rPr>
          <w:rFonts w:ascii="Times New Roman" w:hAnsi="Times New Roman" w:cs="Times New Roman"/>
          <w:sz w:val="24"/>
          <w:szCs w:val="24"/>
        </w:rPr>
        <w:t>РЕГЛАМЕНТ</w:t>
      </w:r>
    </w:p>
    <w:p w:rsidR="00FF07BF" w:rsidRPr="00FF07BF" w:rsidRDefault="00FF07BF" w:rsidP="00543B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7BF">
        <w:rPr>
          <w:rFonts w:ascii="Times New Roman" w:hAnsi="Times New Roman" w:cs="Times New Roman"/>
          <w:sz w:val="24"/>
          <w:szCs w:val="24"/>
        </w:rPr>
        <w:t>РАБОТЫ АДМИНИСТРАТ</w:t>
      </w:r>
      <w:r w:rsidR="00796C39">
        <w:rPr>
          <w:rFonts w:ascii="Times New Roman" w:hAnsi="Times New Roman" w:cs="Times New Roman"/>
          <w:sz w:val="24"/>
          <w:szCs w:val="24"/>
        </w:rPr>
        <w:t>ИВНОЙ КОМИССИИ</w:t>
      </w:r>
    </w:p>
    <w:p w:rsidR="007419C4" w:rsidRPr="007419C4" w:rsidRDefault="007419C4" w:rsidP="00543B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9C4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543BA7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FF07BF" w:rsidRPr="00FF07BF" w:rsidRDefault="00FF07BF" w:rsidP="00FF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7BF" w:rsidRPr="00FF07BF" w:rsidRDefault="00FF07BF" w:rsidP="00FF07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7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07BF" w:rsidRPr="008E6193" w:rsidRDefault="00FF07BF" w:rsidP="00FF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7BF" w:rsidRPr="00DC4B1D" w:rsidRDefault="00FF07BF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1.1. Администрат</w:t>
      </w:r>
      <w:r w:rsidR="00796C39" w:rsidRPr="008E6193">
        <w:rPr>
          <w:rFonts w:ascii="Times New Roman" w:hAnsi="Times New Roman" w:cs="Times New Roman"/>
          <w:sz w:val="24"/>
          <w:szCs w:val="24"/>
        </w:rPr>
        <w:t>ивная комиссия</w:t>
      </w:r>
      <w:r w:rsidRPr="008E6193">
        <w:rPr>
          <w:rFonts w:ascii="Times New Roman" w:hAnsi="Times New Roman" w:cs="Times New Roman"/>
          <w:sz w:val="24"/>
          <w:szCs w:val="24"/>
        </w:rPr>
        <w:t xml:space="preserve"> </w:t>
      </w:r>
      <w:r w:rsidR="007419C4" w:rsidRPr="008E6193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5375A3" w:rsidRPr="008E6193">
        <w:rPr>
          <w:rFonts w:ascii="Times New Roman" w:hAnsi="Times New Roman" w:cs="Times New Roman"/>
          <w:sz w:val="24"/>
          <w:szCs w:val="24"/>
        </w:rPr>
        <w:t xml:space="preserve"> </w:t>
      </w:r>
      <w:r w:rsidRPr="008E6193">
        <w:rPr>
          <w:rFonts w:ascii="Times New Roman" w:hAnsi="Times New Roman" w:cs="Times New Roman"/>
          <w:sz w:val="24"/>
          <w:szCs w:val="24"/>
        </w:rPr>
        <w:t xml:space="preserve">(далее - Комиссия) является постоянно действующим коллегиальным органом, созданным для рассмотрения дел </w:t>
      </w:r>
      <w:r w:rsidRPr="00DC4B1D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предусмотренных </w:t>
      </w:r>
      <w:hyperlink r:id="rId8" w:history="1">
        <w:r w:rsidRPr="00DC4B1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DC4B1D">
        <w:rPr>
          <w:rFonts w:ascii="Times New Roman" w:hAnsi="Times New Roman" w:cs="Times New Roman"/>
          <w:sz w:val="24"/>
          <w:szCs w:val="24"/>
        </w:rPr>
        <w:t xml:space="preserve"> Кодекса Нижегородской области об административных правонарушениях, </w:t>
      </w:r>
      <w:r w:rsidR="00D96272" w:rsidRPr="00DC4B1D">
        <w:rPr>
          <w:rFonts w:ascii="Times New Roman" w:hAnsi="Times New Roman" w:cs="Times New Roman"/>
          <w:sz w:val="24"/>
          <w:szCs w:val="24"/>
        </w:rPr>
        <w:t xml:space="preserve">совершенных </w:t>
      </w:r>
      <w:r w:rsidR="007419C4" w:rsidRPr="00DC4B1D">
        <w:rPr>
          <w:rFonts w:ascii="Times New Roman" w:hAnsi="Times New Roman" w:cs="Times New Roman"/>
          <w:sz w:val="24"/>
          <w:szCs w:val="24"/>
        </w:rPr>
        <w:t>на территории городского округа город Шахунья</w:t>
      </w:r>
      <w:r w:rsidR="00796C39" w:rsidRPr="00DC4B1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7419C4" w:rsidRPr="00DC4B1D">
        <w:rPr>
          <w:rFonts w:ascii="Times New Roman" w:hAnsi="Times New Roman" w:cs="Times New Roman"/>
          <w:sz w:val="24"/>
          <w:szCs w:val="24"/>
        </w:rPr>
        <w:t>.</w:t>
      </w:r>
    </w:p>
    <w:p w:rsidR="007E143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1D">
        <w:rPr>
          <w:rFonts w:ascii="Times New Roman" w:hAnsi="Times New Roman" w:cs="Times New Roman"/>
          <w:sz w:val="24"/>
          <w:szCs w:val="24"/>
        </w:rPr>
        <w:t xml:space="preserve">1.2. </w:t>
      </w:r>
      <w:r w:rsidR="007E143F" w:rsidRPr="00DC4B1D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="007E143F" w:rsidRPr="00DC4B1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7E143F" w:rsidRPr="00DC4B1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="007E143F" w:rsidRPr="00DC4B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E143F" w:rsidRPr="00DC4B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1" w:history="1">
        <w:r w:rsidR="007E143F" w:rsidRPr="00DC4B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E143F" w:rsidRPr="00DC4B1D">
        <w:rPr>
          <w:rFonts w:ascii="Times New Roman" w:hAnsi="Times New Roman" w:cs="Times New Roman"/>
          <w:sz w:val="24"/>
          <w:szCs w:val="24"/>
        </w:rPr>
        <w:t xml:space="preserve"> </w:t>
      </w:r>
      <w:r w:rsidR="007E143F" w:rsidRPr="00DC4B1D">
        <w:rPr>
          <w:rFonts w:ascii="Times New Roman" w:hAnsi="Times New Roman" w:cs="Times New Roman"/>
          <w:bCs/>
          <w:sz w:val="24"/>
          <w:szCs w:val="24"/>
        </w:rPr>
        <w:t>Нижегородской</w:t>
      </w:r>
      <w:bookmarkStart w:id="1" w:name="_GoBack"/>
      <w:bookmarkEnd w:id="1"/>
      <w:r w:rsidR="007E143F" w:rsidRPr="00DC4B1D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EF4CEE" w:rsidRPr="00DC4B1D">
        <w:rPr>
          <w:rFonts w:ascii="Times New Roman" w:hAnsi="Times New Roman" w:cs="Times New Roman"/>
          <w:bCs/>
          <w:sz w:val="24"/>
          <w:szCs w:val="24"/>
        </w:rPr>
        <w:t>ласти о</w:t>
      </w:r>
      <w:r w:rsidR="007E143F" w:rsidRPr="00DC4B1D">
        <w:rPr>
          <w:rFonts w:ascii="Times New Roman" w:hAnsi="Times New Roman" w:cs="Times New Roman"/>
          <w:bCs/>
          <w:sz w:val="24"/>
          <w:szCs w:val="24"/>
        </w:rPr>
        <w:t>б административных правонарушениях"</w:t>
      </w:r>
      <w:r w:rsidR="00015D38" w:rsidRPr="00DC4B1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7E143F" w:rsidRPr="00DC4B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21996" w:rsidRPr="00DC4B1D">
        <w:rPr>
          <w:rFonts w:ascii="Times New Roman" w:hAnsi="Times New Roman" w:cs="Times New Roman"/>
          <w:bCs/>
          <w:sz w:val="24"/>
          <w:szCs w:val="24"/>
        </w:rPr>
        <w:t xml:space="preserve"> Нижегоро</w:t>
      </w:r>
      <w:r w:rsidR="00456B44" w:rsidRPr="00DC4B1D">
        <w:rPr>
          <w:rFonts w:ascii="Times New Roman" w:hAnsi="Times New Roman" w:cs="Times New Roman"/>
          <w:bCs/>
          <w:sz w:val="24"/>
          <w:szCs w:val="24"/>
        </w:rPr>
        <w:t>дской области от 4 августа 2011</w:t>
      </w:r>
      <w:r w:rsidR="00821996" w:rsidRPr="00DC4B1D">
        <w:rPr>
          <w:rFonts w:ascii="Times New Roman" w:hAnsi="Times New Roman" w:cs="Times New Roman"/>
          <w:bCs/>
          <w:sz w:val="24"/>
          <w:szCs w:val="24"/>
        </w:rPr>
        <w:t xml:space="preserve"> г. N 91</w:t>
      </w:r>
      <w:r w:rsidR="007E143F" w:rsidRPr="00DC4B1D">
        <w:rPr>
          <w:rFonts w:ascii="Times New Roman" w:hAnsi="Times New Roman" w:cs="Times New Roman"/>
          <w:bCs/>
          <w:sz w:val="24"/>
          <w:szCs w:val="24"/>
        </w:rPr>
        <w:t xml:space="preserve">-З "Об административных комиссиях в Нижегородской области и о наделении органов местного самоуправления муниципальных районов и городских округов </w:t>
      </w:r>
      <w:r w:rsidR="007E143F" w:rsidRPr="008E6193">
        <w:rPr>
          <w:rFonts w:ascii="Times New Roman" w:hAnsi="Times New Roman" w:cs="Times New Roman"/>
          <w:bCs/>
          <w:sz w:val="24"/>
          <w:szCs w:val="24"/>
        </w:rPr>
        <w:t>Нижегородской области отдельными государственными полномочиями в области законодательства об а</w:t>
      </w:r>
      <w:r w:rsidR="00DC4B1D">
        <w:rPr>
          <w:rFonts w:ascii="Times New Roman" w:hAnsi="Times New Roman" w:cs="Times New Roman"/>
          <w:bCs/>
          <w:sz w:val="24"/>
          <w:szCs w:val="24"/>
        </w:rPr>
        <w:t>дминистративных правонарушениях</w:t>
      </w:r>
      <w:r w:rsidR="007E143F" w:rsidRPr="008E6193">
        <w:rPr>
          <w:rFonts w:ascii="Times New Roman" w:hAnsi="Times New Roman" w:cs="Times New Roman"/>
          <w:bCs/>
          <w:sz w:val="24"/>
          <w:szCs w:val="24"/>
        </w:rPr>
        <w:t>"</w:t>
      </w:r>
      <w:r w:rsidR="00DC4B1D">
        <w:rPr>
          <w:rFonts w:ascii="Times New Roman" w:hAnsi="Times New Roman" w:cs="Times New Roman"/>
          <w:sz w:val="24"/>
          <w:szCs w:val="24"/>
        </w:rPr>
        <w:t>,</w:t>
      </w:r>
      <w:r w:rsidR="007E143F" w:rsidRPr="008E6193">
        <w:rPr>
          <w:rFonts w:ascii="Times New Roman" w:hAnsi="Times New Roman" w:cs="Times New Roman"/>
          <w:sz w:val="24"/>
          <w:szCs w:val="24"/>
        </w:rPr>
        <w:t xml:space="preserve"> иными законами Нижегородской области и также настоящим регламентом.</w:t>
      </w:r>
    </w:p>
    <w:p w:rsidR="007E143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1.3.</w:t>
      </w:r>
      <w:r w:rsidR="00DC4B1D">
        <w:rPr>
          <w:rFonts w:ascii="Times New Roman" w:hAnsi="Times New Roman" w:cs="Times New Roman"/>
          <w:sz w:val="24"/>
          <w:szCs w:val="24"/>
        </w:rPr>
        <w:t xml:space="preserve"> </w:t>
      </w:r>
      <w:r w:rsidR="007E143F" w:rsidRPr="008E6193">
        <w:rPr>
          <w:rFonts w:ascii="Times New Roman" w:hAnsi="Times New Roman" w:cs="Times New Roman"/>
          <w:sz w:val="24"/>
          <w:szCs w:val="24"/>
        </w:rPr>
        <w:t>Полномочия административной комиссии устанавливаются сроком на четыре года</w:t>
      </w:r>
      <w:r w:rsidR="0003634B" w:rsidRPr="008E6193">
        <w:rPr>
          <w:rFonts w:ascii="Times New Roman" w:hAnsi="Times New Roman" w:cs="Times New Roman"/>
          <w:sz w:val="24"/>
          <w:szCs w:val="24"/>
        </w:rPr>
        <w:t xml:space="preserve">. Срок полномочий административной комиссии </w:t>
      </w:r>
      <w:r w:rsidR="00F20139" w:rsidRPr="008E6193">
        <w:rPr>
          <w:rFonts w:ascii="Times New Roman" w:hAnsi="Times New Roman" w:cs="Times New Roman"/>
          <w:sz w:val="24"/>
          <w:szCs w:val="24"/>
        </w:rPr>
        <w:t>исчисляется</w:t>
      </w:r>
      <w:r w:rsidR="0003634B" w:rsidRPr="008E6193">
        <w:rPr>
          <w:rFonts w:ascii="Times New Roman" w:hAnsi="Times New Roman" w:cs="Times New Roman"/>
          <w:sz w:val="24"/>
          <w:szCs w:val="24"/>
        </w:rPr>
        <w:t xml:space="preserve"> с</w:t>
      </w:r>
      <w:r w:rsidR="00DC4B1D">
        <w:rPr>
          <w:rFonts w:ascii="Times New Roman" w:hAnsi="Times New Roman" w:cs="Times New Roman"/>
          <w:sz w:val="24"/>
          <w:szCs w:val="24"/>
        </w:rPr>
        <w:t>о дня их первого заседания</w:t>
      </w:r>
      <w:r w:rsidR="0003634B" w:rsidRPr="008E6193">
        <w:rPr>
          <w:rFonts w:ascii="Times New Roman" w:hAnsi="Times New Roman" w:cs="Times New Roman"/>
          <w:sz w:val="24"/>
          <w:szCs w:val="24"/>
        </w:rPr>
        <w:t xml:space="preserve"> и продолжается до дня первого заседания административной комиссии нового состава.</w:t>
      </w:r>
      <w:r w:rsidR="00DC4B1D" w:rsidRPr="008E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4B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1.4.</w:t>
      </w:r>
      <w:r w:rsidR="0003634B" w:rsidRPr="008E6193">
        <w:rPr>
          <w:rFonts w:ascii="Times New Roman" w:hAnsi="Times New Roman" w:cs="Times New Roman"/>
          <w:sz w:val="24"/>
          <w:szCs w:val="24"/>
        </w:rPr>
        <w:t xml:space="preserve"> Комиссия имеет бланки и печати со своим наименованием. Комиссия не является юридическим лицом.</w:t>
      </w:r>
    </w:p>
    <w:p w:rsidR="0003634B" w:rsidRPr="008E6193" w:rsidRDefault="0003634B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1.5. Задачами Комиссии являются всестороннее, полное, объективное и своевременное выяснение обстоятельств дел об административных правонарушениях, вынесенных на рассмотрение Комиссии, разрешение их в соответствии с действующим законодательством, обеспечение исполнения вынесенных постановлений, определений и представлений, а также выявление причин и условий, способствующих совершению административных правонарушений.</w:t>
      </w:r>
    </w:p>
    <w:p w:rsidR="0003634B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1.6.</w:t>
      </w:r>
      <w:r w:rsidR="0003634B" w:rsidRPr="008E6193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председателя, ответственного секретаря и членов Комиссии.</w:t>
      </w:r>
    </w:p>
    <w:p w:rsidR="00C441A6" w:rsidRPr="008E6193" w:rsidRDefault="00E6640D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1.7.</w:t>
      </w:r>
      <w:r w:rsidR="00C441A6" w:rsidRPr="008E6193">
        <w:rPr>
          <w:rFonts w:ascii="Arial" w:hAnsi="Arial" w:cs="Arial"/>
          <w:sz w:val="24"/>
          <w:szCs w:val="24"/>
        </w:rPr>
        <w:t xml:space="preserve"> </w:t>
      </w:r>
      <w:r w:rsidR="00C441A6" w:rsidRPr="008E6193">
        <w:rPr>
          <w:rFonts w:ascii="Times New Roman" w:hAnsi="Times New Roman" w:cs="Times New Roman"/>
          <w:sz w:val="24"/>
          <w:szCs w:val="24"/>
        </w:rPr>
        <w:t>Члены административной комиссии осуществляют свои полномочия на общественных началах.</w:t>
      </w:r>
    </w:p>
    <w:p w:rsidR="00C441A6" w:rsidRPr="008E6193" w:rsidRDefault="00C441A6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lastRenderedPageBreak/>
        <w:t>1.8. Состав административной комиссии не может составлять менее 5 членов и должен составлять нечетное число.</w:t>
      </w:r>
    </w:p>
    <w:p w:rsidR="00C441A6" w:rsidRPr="008E6193" w:rsidRDefault="00C441A6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1.9</w:t>
      </w:r>
      <w:r w:rsidR="008E6193" w:rsidRPr="008E6193">
        <w:rPr>
          <w:rFonts w:ascii="Times New Roman" w:hAnsi="Times New Roman" w:cs="Times New Roman"/>
          <w:sz w:val="24"/>
          <w:szCs w:val="24"/>
        </w:rPr>
        <w:t>.</w:t>
      </w:r>
      <w:r w:rsidRPr="008E6193">
        <w:rPr>
          <w:rFonts w:ascii="Times New Roman" w:hAnsi="Times New Roman" w:cs="Times New Roman"/>
          <w:sz w:val="24"/>
          <w:szCs w:val="24"/>
        </w:rPr>
        <w:t xml:space="preserve"> Не может быть назначено членом комиссии лицо, признанное решением суда недееспособным или ограниченно дееспособным, безвестно отсутствующим или умершим, имеющее неснятую или непогашенную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стражей.</w:t>
      </w:r>
    </w:p>
    <w:p w:rsidR="001D7E9E" w:rsidRPr="008E6193" w:rsidRDefault="00C441A6" w:rsidP="00DC4B1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1.1</w:t>
      </w:r>
      <w:r w:rsidR="008E6193" w:rsidRPr="008E6193">
        <w:rPr>
          <w:rFonts w:ascii="Times New Roman" w:hAnsi="Times New Roman" w:cs="Times New Roman"/>
          <w:sz w:val="24"/>
          <w:szCs w:val="24"/>
        </w:rPr>
        <w:t>0</w:t>
      </w:r>
      <w:r w:rsidRPr="008E6193">
        <w:rPr>
          <w:rFonts w:ascii="Times New Roman" w:hAnsi="Times New Roman" w:cs="Times New Roman"/>
          <w:sz w:val="24"/>
          <w:szCs w:val="24"/>
        </w:rPr>
        <w:t xml:space="preserve">. </w:t>
      </w:r>
      <w:r w:rsidR="001D7E9E" w:rsidRPr="008E6193">
        <w:rPr>
          <w:rFonts w:ascii="Times New Roman" w:hAnsi="Times New Roman" w:cs="Times New Roman"/>
          <w:sz w:val="24"/>
          <w:szCs w:val="24"/>
        </w:rPr>
        <w:t>Членом комиссии может быть гражданин Российской Федерации, достигший 21 года, выразивший свое согласие на включение его в состав комиссии в письменном виде.</w:t>
      </w:r>
    </w:p>
    <w:p w:rsidR="00FF07BF" w:rsidRPr="008E6193" w:rsidRDefault="001D7E9E" w:rsidP="00DC4B1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6193" w:rsidRPr="008E6193">
        <w:rPr>
          <w:rFonts w:ascii="Times New Roman" w:hAnsi="Times New Roman" w:cs="Times New Roman"/>
          <w:sz w:val="24"/>
          <w:szCs w:val="24"/>
        </w:rPr>
        <w:t>1.11</w:t>
      </w:r>
      <w:r w:rsidR="009F22F9" w:rsidRPr="008E6193">
        <w:rPr>
          <w:rFonts w:ascii="Times New Roman" w:hAnsi="Times New Roman" w:cs="Times New Roman"/>
          <w:sz w:val="24"/>
          <w:szCs w:val="24"/>
        </w:rPr>
        <w:t>.</w:t>
      </w:r>
      <w:r w:rsidR="00DC4B1D">
        <w:rPr>
          <w:rFonts w:ascii="Times New Roman" w:hAnsi="Times New Roman" w:cs="Times New Roman"/>
          <w:sz w:val="24"/>
          <w:szCs w:val="24"/>
        </w:rPr>
        <w:t xml:space="preserve"> </w:t>
      </w:r>
      <w:r w:rsidR="00FF07BF" w:rsidRPr="008E6193">
        <w:rPr>
          <w:rFonts w:ascii="Times New Roman" w:hAnsi="Times New Roman" w:cs="Times New Roman"/>
          <w:sz w:val="24"/>
          <w:szCs w:val="24"/>
        </w:rPr>
        <w:t>Организационное и правовое обеспечение деятельности Комиссии осуществляет ответственный секретарь Комиссии. Ответственный секретарь Комиссии должен иметь высшее юридическое образование.</w:t>
      </w:r>
    </w:p>
    <w:p w:rsidR="00FF07BF" w:rsidRPr="008E6193" w:rsidRDefault="00FF07BF" w:rsidP="00FF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7BF" w:rsidRPr="008E6193" w:rsidRDefault="00FF07BF" w:rsidP="00FF07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FF07BF" w:rsidRPr="008E6193" w:rsidRDefault="00FF07BF" w:rsidP="00FF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2.1. Комиссия вправе: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2.1.1. Приглашать на заседания Комиссии должностных лиц федеральных органов исполнительной власти, органов исполнительной власти Нижегородской области, органов местного самоуправления, правоохранительных органов.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2.1.2. Запрашивать необходимую для осуществления своей деятельности информацию, документы и материалы.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2.1.3. Разрабатывать предложения и рекомендации по результатам рассмотрения дела об административном правонарушении.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2.2. В целях профилактики административных правонарушений Комиссия вносит представления об устранении причин и условий, способствующих совершению административного правонарушения.</w:t>
      </w:r>
    </w:p>
    <w:p w:rsidR="00FF07BF" w:rsidRPr="008E6193" w:rsidRDefault="00FF07BF" w:rsidP="00FF0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7BF" w:rsidRPr="008E6193" w:rsidRDefault="00FF07BF" w:rsidP="00FF07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 ПОРЯДОК ОРГАНИЗАЦИИ РАБОТЫ КОМИССИИ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3.1. Основной формой работы Комиссии являются заседания.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3.2. Заседания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3.3. Заседания Комиссии являются правомочными, если в них принимают участие не менее двух третей от установленного числа ее членов. Каждый член Комиссии обладает одним голосом.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3.4. На заседаниях Комиссии председательствует председатель Комиссии. В случае отсутствия на заседании Комиссии председателя полномочия председательствующего возлагаются на заместителя председателя, а в случае одновременного отсутствия председателя и его заместителя - на одного из членов Комиссии, выбираемого простым большинством голосов членов комиссии, присутствующих на заседании.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lastRenderedPageBreak/>
        <w:t>3.5. Решения Комиссии оформляются в виде определений, постановлений и представлений.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3.6. Постановления, определения и представления по делу об административном правонарушении принимаются простым большинством голосов членов Комиссии, присутствующих на заседании. При равенстве голосов решающим является голос председательствующего.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3.7. Дело об административном правонарушении рассматривается Комиссией персонально по каждому лицу, в отношении которого ведется административное производство, с участием лица, привлекаемого к административной ответственности. Комиссия проводит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рассмотрении дела либо если такое ходатайство оставлено без удовлетворения.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3.8. При рассмотрении дела об административном правонарушении ведется протокол заседания Комиссии, который подписывается председательствующим на заседании Комиссии и ответственным секретарем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 Члены Комиссии уполномочены: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3.9.1. Участвовать в подготовке заседаний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3.9.2. Предварительно, до заседания Комиссии, знакомиться с материалами дел об административных правонарушениях, внесенных на ее рассмотрение.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3.9.3. Вносить председателю Комиссии предложения об отложении рассмотрения дела в случае необходимости дополнительного выяснения обстоятельств дела.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3.9.4. Участвовать в заседании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3.9.5. Задавать вопросы лицам, участвующим в производстве по делу об административном правонарушении.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3.9.6. Участвовать в обсуждении принимаемых Комиссией по рассматриваемым делам постановлений, определений и представлений.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3.9.7. Участвовать в голосовании при принятии Комиссией постановлений, определений и представлений по рассматриваемым делам.</w:t>
      </w:r>
    </w:p>
    <w:p w:rsidR="000B677C" w:rsidRPr="008E6193" w:rsidRDefault="000B677C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3.9.8. В случае отсутствия ответственного секретаря по поручению председательствующего составлять протоколы заседаний административной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 Председатель Комиссии пользуется полномочиями члена Комиссии, а также: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3.10.1. Осуществляет руководство деятельностью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3.10.2. Председательствует на заседаниях Комиссии и организует ее работу.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3.10.3. Планирует работу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3.10.4. Утверждает повестку дня каждого заседания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3.10.5. Назначает заседания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3.10.6. Подписывает постановления, определения и представления, принятые на заседаниях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lastRenderedPageBreak/>
        <w:t>3.10.7. Представляет интересы Комиссии в отношениях с органами государственной власти, органами местного самоуправления, должностными лицами и гражданами.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3.10.8. Несет персональную ответственность за деятельность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3.11. Заместитель председателя Комиссии пользуется полномочиями члена Комиссии, а также: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3.11.1. Выполняет поручения председателя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3.11.2. Исполняет обязанности председателя Комиссии в его отсутствие или при невозможности выполнения им своих обязанностей.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3.12. Ответственный секретарь Комиссии пользуется полномочиями члена Комиссии, а также: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3.12.1. Осуществляет подготовку дел об административных правонарушениях к рассмотрению на заседании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3.12.2. Выполняет поручения председателя Комиссии, его заместителя.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3.12.3. Осуществляет техническое обслуживание работы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3.12.4. Ведет делопроизводство Комиссии.</w:t>
      </w:r>
    </w:p>
    <w:p w:rsidR="00FF07BF" w:rsidRPr="008E6193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3.12.5. Оповещает членов Комиссии и лиц, участвующих в производстве по делу об административном правонарушении, о времени и месте рассмотрения дела.</w:t>
      </w:r>
    </w:p>
    <w:p w:rsidR="00FF07BF" w:rsidRPr="00DC4B1D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 xml:space="preserve">3.12.6. Осуществляет подготовку и оформление в соответствии с требованиями, установленными </w:t>
      </w:r>
      <w:hyperlink r:id="rId13" w:history="1">
        <w:r w:rsidRPr="00DC4B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4B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проектов постановлений, определений и представлений, выносимых Комиссией по рассматриваемым делам об административных правонарушениях.</w:t>
      </w:r>
    </w:p>
    <w:p w:rsidR="00FF07BF" w:rsidRPr="00DC4B1D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B1D">
        <w:rPr>
          <w:rFonts w:ascii="Times New Roman" w:hAnsi="Times New Roman" w:cs="Times New Roman"/>
          <w:sz w:val="24"/>
          <w:szCs w:val="24"/>
        </w:rPr>
        <w:t>3.12.7. Обеспечивает вручение либо отсылку копий постановлений.</w:t>
      </w:r>
    </w:p>
    <w:p w:rsidR="00FF07BF" w:rsidRPr="00DC4B1D" w:rsidRDefault="00F20139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B1D">
        <w:rPr>
          <w:rFonts w:ascii="Times New Roman" w:hAnsi="Times New Roman" w:cs="Times New Roman"/>
          <w:sz w:val="24"/>
          <w:szCs w:val="24"/>
        </w:rPr>
        <w:t>3.12.8. Осуществляет контроль за</w:t>
      </w:r>
      <w:r w:rsidR="00FF07BF" w:rsidRPr="00DC4B1D">
        <w:rPr>
          <w:rFonts w:ascii="Times New Roman" w:hAnsi="Times New Roman" w:cs="Times New Roman"/>
          <w:sz w:val="24"/>
          <w:szCs w:val="24"/>
        </w:rPr>
        <w:t xml:space="preserve"> исполнением лицами, участвующими в производстве по делу, иными физическими и юридическими лицами принятых Комиссией постановлений, определений и представлений.</w:t>
      </w:r>
    </w:p>
    <w:p w:rsidR="004F35FE" w:rsidRPr="00DC4B1D" w:rsidRDefault="00FF07BF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B1D">
        <w:rPr>
          <w:rFonts w:ascii="Times New Roman" w:hAnsi="Times New Roman" w:cs="Times New Roman"/>
          <w:sz w:val="24"/>
          <w:szCs w:val="24"/>
        </w:rPr>
        <w:t xml:space="preserve">3.13. </w:t>
      </w:r>
      <w:r w:rsidR="004F35FE" w:rsidRPr="00DC4B1D">
        <w:rPr>
          <w:rFonts w:ascii="Times New Roman" w:hAnsi="Times New Roman" w:cs="Times New Roman"/>
          <w:sz w:val="24"/>
          <w:szCs w:val="24"/>
        </w:rPr>
        <w:t>Назначение административного наказания административными комиссиями производятся в соответствии с положениями главы 4 Кодекса Российской Федерации об административных правонарушениях.</w:t>
      </w:r>
    </w:p>
    <w:p w:rsidR="00FF07BF" w:rsidRPr="008E6193" w:rsidRDefault="004F35FE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B1D">
        <w:rPr>
          <w:rFonts w:ascii="Times New Roman" w:hAnsi="Times New Roman" w:cs="Times New Roman"/>
          <w:sz w:val="24"/>
          <w:szCs w:val="24"/>
        </w:rPr>
        <w:t xml:space="preserve">3.14. </w:t>
      </w:r>
      <w:r w:rsidR="00FF07BF" w:rsidRPr="00DC4B1D">
        <w:rPr>
          <w:rFonts w:ascii="Times New Roman" w:hAnsi="Times New Roman" w:cs="Times New Roman"/>
          <w:sz w:val="24"/>
          <w:szCs w:val="24"/>
        </w:rPr>
        <w:t xml:space="preserve">Постановления Комиссии могут быть обжалованы в соответствии с положениями </w:t>
      </w:r>
      <w:hyperlink r:id="rId14" w:history="1">
        <w:r w:rsidR="00FF07BF" w:rsidRPr="00DC4B1D">
          <w:rPr>
            <w:rFonts w:ascii="Times New Roman" w:hAnsi="Times New Roman" w:cs="Times New Roman"/>
            <w:sz w:val="24"/>
            <w:szCs w:val="24"/>
          </w:rPr>
          <w:t>главы 30</w:t>
        </w:r>
      </w:hyperlink>
      <w:r w:rsidR="00FF07BF" w:rsidRPr="00DC4B1D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FF07BF" w:rsidRPr="008E619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в десятидневный срок со дня вручения или получения копии постановления.</w:t>
      </w:r>
    </w:p>
    <w:p w:rsidR="004F35FE" w:rsidRPr="008E6193" w:rsidRDefault="004F35FE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3.15. Постановления административных комиссий</w:t>
      </w:r>
      <w:r w:rsidR="00C41951" w:rsidRPr="008E6193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обязательно для исполнения всеми должностными лицами, гражданами и их объединениями, юридическими лицами.</w:t>
      </w:r>
    </w:p>
    <w:p w:rsidR="00C41951" w:rsidRPr="008E6193" w:rsidRDefault="00C41951" w:rsidP="00DC4B1D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193">
        <w:rPr>
          <w:rFonts w:ascii="Times New Roman" w:hAnsi="Times New Roman" w:cs="Times New Roman"/>
          <w:sz w:val="24"/>
          <w:szCs w:val="24"/>
        </w:rPr>
        <w:t>3.15.1.</w:t>
      </w:r>
      <w:r w:rsidR="00DC4B1D">
        <w:rPr>
          <w:rFonts w:ascii="Times New Roman" w:hAnsi="Times New Roman" w:cs="Times New Roman"/>
          <w:sz w:val="24"/>
          <w:szCs w:val="24"/>
        </w:rPr>
        <w:t xml:space="preserve"> </w:t>
      </w:r>
      <w:r w:rsidRPr="008E6193">
        <w:rPr>
          <w:rFonts w:ascii="Times New Roman" w:hAnsi="Times New Roman" w:cs="Times New Roman"/>
          <w:sz w:val="24"/>
          <w:szCs w:val="24"/>
        </w:rPr>
        <w:t>Исполнение постановления административных комиссий производятся в соответствии с положениями глав 31 и 32 Кодекса Российской Федерации об административных правонарушениях.</w:t>
      </w:r>
    </w:p>
    <w:p w:rsidR="00DC4B1D" w:rsidRDefault="00DC4B1D">
      <w:pPr>
        <w:rPr>
          <w:rFonts w:ascii="Times New Roman" w:hAnsi="Times New Roman" w:cs="Times New Roman"/>
          <w:sz w:val="24"/>
          <w:szCs w:val="24"/>
        </w:rPr>
      </w:pPr>
    </w:p>
    <w:p w:rsidR="00DC4B1D" w:rsidRPr="008E6193" w:rsidRDefault="00DC4B1D" w:rsidP="00DC4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DC4B1D" w:rsidRPr="008E6193" w:rsidSect="00DC4B1D">
      <w:headerReference w:type="default" r:id="rId15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4D" w:rsidRDefault="0053614D" w:rsidP="00DC4B1D">
      <w:pPr>
        <w:spacing w:after="0" w:line="240" w:lineRule="auto"/>
      </w:pPr>
      <w:r>
        <w:separator/>
      </w:r>
    </w:p>
  </w:endnote>
  <w:endnote w:type="continuationSeparator" w:id="0">
    <w:p w:rsidR="0053614D" w:rsidRDefault="0053614D" w:rsidP="00DC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4D" w:rsidRDefault="0053614D" w:rsidP="00DC4B1D">
      <w:pPr>
        <w:spacing w:after="0" w:line="240" w:lineRule="auto"/>
      </w:pPr>
      <w:r>
        <w:separator/>
      </w:r>
    </w:p>
  </w:footnote>
  <w:footnote w:type="continuationSeparator" w:id="0">
    <w:p w:rsidR="0053614D" w:rsidRDefault="0053614D" w:rsidP="00DC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90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4B1D" w:rsidRPr="00DC4B1D" w:rsidRDefault="00DC4B1D">
        <w:pPr>
          <w:pStyle w:val="a5"/>
          <w:jc w:val="center"/>
          <w:rPr>
            <w:rFonts w:ascii="Times New Roman" w:hAnsi="Times New Roman" w:cs="Times New Roman"/>
          </w:rPr>
        </w:pPr>
        <w:r w:rsidRPr="00DC4B1D">
          <w:rPr>
            <w:rFonts w:ascii="Times New Roman" w:hAnsi="Times New Roman" w:cs="Times New Roman"/>
          </w:rPr>
          <w:fldChar w:fldCharType="begin"/>
        </w:r>
        <w:r w:rsidRPr="00DC4B1D">
          <w:rPr>
            <w:rFonts w:ascii="Times New Roman" w:hAnsi="Times New Roman" w:cs="Times New Roman"/>
          </w:rPr>
          <w:instrText>PAGE   \* MERGEFORMAT</w:instrText>
        </w:r>
        <w:r w:rsidRPr="00DC4B1D">
          <w:rPr>
            <w:rFonts w:ascii="Times New Roman" w:hAnsi="Times New Roman" w:cs="Times New Roman"/>
          </w:rPr>
          <w:fldChar w:fldCharType="separate"/>
        </w:r>
        <w:r w:rsidR="00EA17A3">
          <w:rPr>
            <w:rFonts w:ascii="Times New Roman" w:hAnsi="Times New Roman" w:cs="Times New Roman"/>
            <w:noProof/>
          </w:rPr>
          <w:t>2</w:t>
        </w:r>
        <w:r w:rsidRPr="00DC4B1D">
          <w:rPr>
            <w:rFonts w:ascii="Times New Roman" w:hAnsi="Times New Roman" w:cs="Times New Roman"/>
          </w:rPr>
          <w:fldChar w:fldCharType="end"/>
        </w:r>
      </w:p>
    </w:sdtContent>
  </w:sdt>
  <w:p w:rsidR="00DC4B1D" w:rsidRDefault="00DC4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4"/>
    <w:rsid w:val="00015D38"/>
    <w:rsid w:val="0003634B"/>
    <w:rsid w:val="00065784"/>
    <w:rsid w:val="000B677C"/>
    <w:rsid w:val="000C2FF4"/>
    <w:rsid w:val="001D07FA"/>
    <w:rsid w:val="001D7E9E"/>
    <w:rsid w:val="00211EBE"/>
    <w:rsid w:val="00224C31"/>
    <w:rsid w:val="00226D52"/>
    <w:rsid w:val="0036741C"/>
    <w:rsid w:val="003D7A3C"/>
    <w:rsid w:val="00447162"/>
    <w:rsid w:val="00456B44"/>
    <w:rsid w:val="004F35FE"/>
    <w:rsid w:val="0053614D"/>
    <w:rsid w:val="005375A3"/>
    <w:rsid w:val="00543BA7"/>
    <w:rsid w:val="005471EF"/>
    <w:rsid w:val="00571669"/>
    <w:rsid w:val="00576984"/>
    <w:rsid w:val="00581157"/>
    <w:rsid w:val="007419C4"/>
    <w:rsid w:val="007730C8"/>
    <w:rsid w:val="00796C39"/>
    <w:rsid w:val="007E143F"/>
    <w:rsid w:val="00821996"/>
    <w:rsid w:val="0082202C"/>
    <w:rsid w:val="0082500F"/>
    <w:rsid w:val="00852EC7"/>
    <w:rsid w:val="008B1E7E"/>
    <w:rsid w:val="008E6193"/>
    <w:rsid w:val="00920DC0"/>
    <w:rsid w:val="009F22F9"/>
    <w:rsid w:val="00A2648C"/>
    <w:rsid w:val="00A60D49"/>
    <w:rsid w:val="00B228E0"/>
    <w:rsid w:val="00C41951"/>
    <w:rsid w:val="00C441A6"/>
    <w:rsid w:val="00CF3EC9"/>
    <w:rsid w:val="00D96272"/>
    <w:rsid w:val="00DB1E37"/>
    <w:rsid w:val="00DC4B1D"/>
    <w:rsid w:val="00E62EB4"/>
    <w:rsid w:val="00E6640D"/>
    <w:rsid w:val="00E908AF"/>
    <w:rsid w:val="00EA17A3"/>
    <w:rsid w:val="00EA60EF"/>
    <w:rsid w:val="00ED1DA1"/>
    <w:rsid w:val="00EF4CEE"/>
    <w:rsid w:val="00F20139"/>
    <w:rsid w:val="00F72644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B1D"/>
  </w:style>
  <w:style w:type="paragraph" w:styleId="a7">
    <w:name w:val="footer"/>
    <w:basedOn w:val="a"/>
    <w:link w:val="a8"/>
    <w:uiPriority w:val="99"/>
    <w:unhideWhenUsed/>
    <w:rsid w:val="00DC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B1D"/>
  </w:style>
  <w:style w:type="paragraph" w:styleId="a7">
    <w:name w:val="footer"/>
    <w:basedOn w:val="a"/>
    <w:link w:val="a8"/>
    <w:uiPriority w:val="99"/>
    <w:unhideWhenUsed/>
    <w:rsid w:val="00DC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1D2D45AF7C315B0066E1DCEA90F3A867BF3CC02085EF1F29136AF4E34CF212C22E58B9CA58C0FED921CFC7872449CC71FBCFA6BDB96B2B6DB905EQ9WBF" TargetMode="External"/><Relationship Id="rId13" Type="http://schemas.openxmlformats.org/officeDocument/2006/relationships/hyperlink" Target="consultantplus://offline/ref=F361D2D45AF7C315B0067010D8C5503F8271AFC3020551A0ABC530F81164C9747E62BBD2DEE89F0EEB8D1FFD7CQ7W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61D2D45AF7C315B0066E1DCEA90F3A867BF3CC020753F5F09336AF4E34CF212C22E58B8EA5D403EC9A03FD7B6712CD82Q4W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1D2D45AF7C315B0066E1DCEA90F3A867BF3CC02085EF1F29136AF4E34CF212C22E58B8EA5D403EC9A03FD7B6712CD82Q4W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61D2D45AF7C315B0067010D8C5503F8271AFC3020551A0ABC530F81164C9747E62BBD2DEE89F0EEB8D1FFD7CQ7W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1D2D45AF7C315B0067010D8C5503F8378AAC4085606A2FA903EFD193493647A2BEFD6C1E18710EF931CQFW4F" TargetMode="External"/><Relationship Id="rId14" Type="http://schemas.openxmlformats.org/officeDocument/2006/relationships/hyperlink" Target="consultantplus://offline/ref=F361D2D45AF7C315B0067010D8C5503F8271AFC3020551A0ABC530F81164C9746C62E3DEDFE3890FE59849AC392C1DCC8A54B1FD7CC796B5QA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52DB-FD75-4E0F-805F-E85281D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Александр Валентинович</dc:creator>
  <cp:lastModifiedBy>TrushkovaAS</cp:lastModifiedBy>
  <cp:revision>2</cp:revision>
  <cp:lastPrinted>2019-08-08T12:00:00Z</cp:lastPrinted>
  <dcterms:created xsi:type="dcterms:W3CDTF">2019-08-08T12:02:00Z</dcterms:created>
  <dcterms:modified xsi:type="dcterms:W3CDTF">2019-08-08T12:02:00Z</dcterms:modified>
</cp:coreProperties>
</file>