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F" w:rsidRDefault="00D46F72" w:rsidP="0041223C">
      <w:pPr>
        <w:rPr>
          <w:bCs/>
          <w:sz w:val="26"/>
          <w:szCs w:val="26"/>
        </w:rPr>
      </w:pPr>
      <w:r w:rsidRPr="00707EC4">
        <w:tab/>
      </w:r>
    </w:p>
    <w:p w:rsidR="00673823" w:rsidRPr="0041223C" w:rsidRDefault="00D97AF6" w:rsidP="0041223C">
      <w:pPr>
        <w:ind w:left="5812"/>
        <w:jc w:val="center"/>
        <w:rPr>
          <w:bCs/>
        </w:rPr>
      </w:pPr>
      <w:r w:rsidRPr="0041223C">
        <w:rPr>
          <w:bCs/>
        </w:rPr>
        <w:t>У</w:t>
      </w:r>
      <w:r w:rsidR="0041223C">
        <w:rPr>
          <w:bCs/>
        </w:rPr>
        <w:t>ТВЕРЖДЕН</w:t>
      </w:r>
    </w:p>
    <w:p w:rsidR="00DB7030" w:rsidRPr="0041223C" w:rsidRDefault="0095648A" w:rsidP="0041223C">
      <w:pPr>
        <w:ind w:left="5812"/>
        <w:jc w:val="center"/>
        <w:rPr>
          <w:bCs/>
        </w:rPr>
      </w:pPr>
      <w:r w:rsidRPr="0041223C">
        <w:rPr>
          <w:bCs/>
        </w:rPr>
        <w:t>п</w:t>
      </w:r>
      <w:r w:rsidR="00470609" w:rsidRPr="0041223C">
        <w:rPr>
          <w:bCs/>
        </w:rPr>
        <w:t>остановлени</w:t>
      </w:r>
      <w:r w:rsidR="00D97AF6" w:rsidRPr="0041223C">
        <w:rPr>
          <w:bCs/>
        </w:rPr>
        <w:t>ем</w:t>
      </w:r>
      <w:r w:rsidR="00470609" w:rsidRPr="0041223C">
        <w:rPr>
          <w:bCs/>
        </w:rPr>
        <w:t xml:space="preserve"> администрации</w:t>
      </w:r>
    </w:p>
    <w:p w:rsidR="00DB7030" w:rsidRPr="0041223C" w:rsidRDefault="003B62D0" w:rsidP="0041223C">
      <w:pPr>
        <w:ind w:left="5812"/>
        <w:jc w:val="center"/>
        <w:outlineLvl w:val="0"/>
        <w:rPr>
          <w:bCs/>
        </w:rPr>
      </w:pPr>
      <w:r w:rsidRPr="0041223C">
        <w:rPr>
          <w:bCs/>
        </w:rPr>
        <w:t>городского округа город Шахунья</w:t>
      </w:r>
    </w:p>
    <w:p w:rsidR="003B62D0" w:rsidRPr="0041223C" w:rsidRDefault="003B62D0" w:rsidP="0041223C">
      <w:pPr>
        <w:ind w:left="5812"/>
        <w:jc w:val="center"/>
        <w:rPr>
          <w:bCs/>
        </w:rPr>
      </w:pPr>
      <w:r w:rsidRPr="0041223C">
        <w:rPr>
          <w:bCs/>
        </w:rPr>
        <w:t>Нижегородской области</w:t>
      </w:r>
    </w:p>
    <w:p w:rsidR="00470609" w:rsidRPr="0041223C" w:rsidRDefault="005A1C54" w:rsidP="0041223C">
      <w:pPr>
        <w:ind w:left="5812"/>
        <w:jc w:val="center"/>
        <w:rPr>
          <w:bCs/>
        </w:rPr>
      </w:pPr>
      <w:r w:rsidRPr="0041223C">
        <w:rPr>
          <w:bCs/>
        </w:rPr>
        <w:t xml:space="preserve">от </w:t>
      </w:r>
      <w:r w:rsidR="0041223C">
        <w:rPr>
          <w:bCs/>
        </w:rPr>
        <w:t>19.06.2019 г.</w:t>
      </w:r>
      <w:r w:rsidR="00470609" w:rsidRPr="0041223C">
        <w:rPr>
          <w:bCs/>
        </w:rPr>
        <w:t xml:space="preserve"> №</w:t>
      </w:r>
      <w:r w:rsidR="00AF3A06" w:rsidRPr="0041223C">
        <w:rPr>
          <w:bCs/>
        </w:rPr>
        <w:t xml:space="preserve"> </w:t>
      </w:r>
      <w:r w:rsidR="0041223C">
        <w:rPr>
          <w:bCs/>
        </w:rPr>
        <w:t>679</w:t>
      </w:r>
    </w:p>
    <w:p w:rsidR="00B2074D" w:rsidRPr="000C76FF" w:rsidRDefault="00B2074D" w:rsidP="001145E3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1145E3" w:rsidRPr="000C76FF" w:rsidRDefault="009A3EB6" w:rsidP="001145E3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0C76FF">
        <w:rPr>
          <w:b/>
          <w:bCs/>
          <w:sz w:val="25"/>
          <w:szCs w:val="25"/>
        </w:rPr>
        <w:t>Административный регламент</w:t>
      </w:r>
    </w:p>
    <w:p w:rsidR="009A3EB6" w:rsidRPr="000C76FF" w:rsidRDefault="009A3EB6" w:rsidP="009A3E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76FF">
        <w:rPr>
          <w:b/>
          <w:color w:val="000000" w:themeColor="text1"/>
          <w:sz w:val="26"/>
          <w:szCs w:val="26"/>
        </w:rPr>
        <w:t>Управления экономики, прогнозирования, инвестиционной политики и муниципального имущества</w:t>
      </w:r>
      <w:r w:rsidRPr="000C76FF">
        <w:rPr>
          <w:b/>
          <w:sz w:val="26"/>
          <w:szCs w:val="26"/>
        </w:rPr>
        <w:t xml:space="preserve"> городского округа город Шахунья Нижегородской области по</w:t>
      </w:r>
      <w:r>
        <w:rPr>
          <w:b/>
          <w:sz w:val="26"/>
          <w:szCs w:val="26"/>
        </w:rPr>
        <w:t xml:space="preserve"> исполнению муниципальной функции «Осуществление</w:t>
      </w:r>
      <w:r w:rsidRPr="000C76FF">
        <w:rPr>
          <w:b/>
          <w:bCs/>
          <w:sz w:val="26"/>
          <w:szCs w:val="26"/>
        </w:rPr>
        <w:t xml:space="preserve"> муниципального земельного </w:t>
      </w:r>
      <w:proofErr w:type="gramStart"/>
      <w:r w:rsidRPr="000C76FF">
        <w:rPr>
          <w:b/>
          <w:bCs/>
          <w:sz w:val="26"/>
          <w:szCs w:val="26"/>
        </w:rPr>
        <w:t>контрол</w:t>
      </w:r>
      <w:bookmarkStart w:id="0" w:name="_GoBack"/>
      <w:bookmarkEnd w:id="0"/>
      <w:r w:rsidRPr="000C76FF">
        <w:rPr>
          <w:b/>
          <w:bCs/>
          <w:sz w:val="26"/>
          <w:szCs w:val="26"/>
        </w:rPr>
        <w:t>я за</w:t>
      </w:r>
      <w:proofErr w:type="gramEnd"/>
      <w:r w:rsidRPr="000C76FF">
        <w:rPr>
          <w:b/>
          <w:bCs/>
          <w:sz w:val="26"/>
          <w:szCs w:val="26"/>
        </w:rPr>
        <w:t xml:space="preserve"> использованием земель гражданами </w:t>
      </w:r>
      <w:r w:rsidRPr="000C76FF">
        <w:rPr>
          <w:b/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1145E3" w:rsidRPr="000C76FF" w:rsidRDefault="001145E3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62460E" w:rsidRPr="000C76FF" w:rsidRDefault="0062460E" w:rsidP="0062460E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0C76FF" w:rsidRDefault="0062460E" w:rsidP="0062460E">
      <w:pPr>
        <w:pStyle w:val="ConsPlusTitle"/>
        <w:jc w:val="center"/>
        <w:outlineLvl w:val="1"/>
        <w:rPr>
          <w:sz w:val="25"/>
          <w:szCs w:val="25"/>
        </w:rPr>
      </w:pPr>
      <w:r w:rsidRPr="000C76FF">
        <w:rPr>
          <w:sz w:val="25"/>
          <w:szCs w:val="25"/>
        </w:rPr>
        <w:t xml:space="preserve">1. </w:t>
      </w:r>
      <w:r w:rsidRPr="009A3EB6">
        <w:rPr>
          <w:sz w:val="28"/>
          <w:szCs w:val="25"/>
        </w:rPr>
        <w:t>Общие положения</w:t>
      </w: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0C76FF" w:rsidRDefault="0062460E" w:rsidP="006246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1.1. Наименование муниципальной функции - "Осуществление муниципального земельного 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соблюдением гражданами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на территории городского округа город Шахунья Нижегородской области" (далее - муниципальная функция).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Административный регламент администрации городского округа город Шахунья Нижегородской области по исполнению муниципальной функции (далее - административный регламент) устанавливает порядок, сроки и последовательность административных процедур и административных действий при осуществлении муниципального земельного контроля.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0C76FF">
        <w:rPr>
          <w:sz w:val="25"/>
          <w:szCs w:val="25"/>
        </w:rPr>
        <w:t>1.2. Наименование структурного подразделения администрации городского округа город Шахунья  Нижегородской области, исполняющего муниципальную функцию:</w:t>
      </w:r>
    </w:p>
    <w:p w:rsidR="0062460E" w:rsidRPr="000C76FF" w:rsidRDefault="0062460E" w:rsidP="000C76F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5"/>
          <w:szCs w:val="25"/>
        </w:rPr>
      </w:pPr>
      <w:r w:rsidRPr="000C76FF">
        <w:rPr>
          <w:sz w:val="25"/>
          <w:szCs w:val="25"/>
        </w:rPr>
        <w:t xml:space="preserve">муниципальная функция исполняется </w:t>
      </w:r>
      <w:r w:rsidRPr="000C76FF">
        <w:rPr>
          <w:color w:val="000000" w:themeColor="text1"/>
          <w:sz w:val="25"/>
          <w:szCs w:val="25"/>
        </w:rPr>
        <w:t>Управлением экономики, прогнозирования, инвестиционной политики и муниципального имущества</w:t>
      </w:r>
      <w:r w:rsidR="000C76FF">
        <w:rPr>
          <w:color w:val="000000" w:themeColor="text1"/>
          <w:sz w:val="25"/>
          <w:szCs w:val="25"/>
        </w:rPr>
        <w:t xml:space="preserve"> городского округа город Шахунья Нижегородской области</w:t>
      </w:r>
      <w:r w:rsidRPr="000C76FF">
        <w:rPr>
          <w:color w:val="000000" w:themeColor="text1"/>
          <w:sz w:val="25"/>
          <w:szCs w:val="25"/>
        </w:rPr>
        <w:t xml:space="preserve"> (далее - Управление).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0C76FF">
        <w:rPr>
          <w:sz w:val="25"/>
          <w:szCs w:val="25"/>
        </w:rPr>
        <w:t>1.3. Перечень нормативных правовых актов, регулирующих исполнение муниципальной функции: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</w:t>
      </w:r>
      <w:hyperlink r:id="rId9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Конституция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Земельный </w:t>
      </w:r>
      <w:hyperlink r:id="rId10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кодекс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</w:t>
      </w:r>
      <w:hyperlink r:id="rId11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Кодекс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Российской Федерации об административных правонарушениях от 30.12.2001 N 195-ФЗ;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Федеральный </w:t>
      </w:r>
      <w:hyperlink r:id="rId12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закон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lastRenderedPageBreak/>
        <w:t xml:space="preserve">- Федеральный </w:t>
      </w:r>
      <w:hyperlink r:id="rId13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закон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62460E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Федеральный </w:t>
      </w:r>
      <w:hyperlink r:id="rId14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закон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от 02.05.2006 N 59-ФЗ "О порядке рассмотрения обращений граждан Российской Федерации";</w:t>
      </w:r>
    </w:p>
    <w:p w:rsidR="007A3FD1" w:rsidRPr="000C76FF" w:rsidRDefault="007A3FD1" w:rsidP="007A3FD1">
      <w:pPr>
        <w:pStyle w:val="ConsPlusNormal"/>
        <w:spacing w:before="220"/>
        <w:ind w:firstLine="540"/>
        <w:jc w:val="both"/>
        <w:rPr>
          <w:rStyle w:val="af1"/>
          <w:rFonts w:ascii="Times New Roman" w:hAnsi="Times New Roman" w:cs="Times New Roman"/>
          <w:i w:val="0"/>
          <w:sz w:val="25"/>
          <w:szCs w:val="25"/>
        </w:rPr>
      </w:pPr>
      <w:r>
        <w:rPr>
          <w:rStyle w:val="af1"/>
          <w:rFonts w:ascii="Times New Roman" w:hAnsi="Times New Roman" w:cs="Times New Roman"/>
          <w:i w:val="0"/>
          <w:sz w:val="25"/>
          <w:szCs w:val="25"/>
        </w:rPr>
        <w:t>- Федеральный закон от 24.11.</w:t>
      </w:r>
      <w:r w:rsidR="00404ECD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1995 </w:t>
      </w: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 № 181-ФЗ» «О социальной защите инвалидов в Российской Федерации»;</w:t>
      </w:r>
    </w:p>
    <w:p w:rsidR="007A3FD1" w:rsidRPr="000C76FF" w:rsidRDefault="007A3FD1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       </w:t>
      </w: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>- Закон Нижегор</w:t>
      </w:r>
      <w:r w:rsidR="00404ECD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одской области от 05.03.2009  </w:t>
      </w: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№ 21-З «О </w:t>
      </w:r>
      <w:proofErr w:type="spellStart"/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>безбарьерной</w:t>
      </w:r>
      <w:proofErr w:type="spellEnd"/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 среде для маломобильных граждан на территории Нижегородской области»;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</w:t>
      </w:r>
      <w:hyperlink r:id="rId15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постановление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контроля ежегодных планов проведения плановых проверок юридических лиц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и индивидуальных предпринимателей";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- </w:t>
      </w:r>
      <w:hyperlink r:id="rId16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постановление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0732A7" w:rsidRPr="000C76FF" w:rsidRDefault="000732A7" w:rsidP="000732A7">
      <w:pPr>
        <w:pStyle w:val="ConsPlusNormal"/>
        <w:spacing w:before="220"/>
        <w:ind w:firstLine="540"/>
        <w:jc w:val="both"/>
        <w:rPr>
          <w:rStyle w:val="af1"/>
          <w:rFonts w:ascii="Times New Roman" w:hAnsi="Times New Roman" w:cs="Times New Roman"/>
          <w:i w:val="0"/>
          <w:sz w:val="25"/>
          <w:szCs w:val="25"/>
        </w:rPr>
      </w:pP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br/>
      </w:r>
      <w:r w:rsidR="000C76FF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       </w:t>
      </w: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>- Приказ Министерства труда и социальной защиты Росси</w:t>
      </w:r>
      <w:r w:rsidR="00404ECD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йской Федерации от 22.06.2015 </w:t>
      </w:r>
      <w:r w:rsidRPr="000C76FF">
        <w:rPr>
          <w:rStyle w:val="af1"/>
          <w:rFonts w:ascii="Times New Roman" w:hAnsi="Times New Roman" w:cs="Times New Roman"/>
          <w:i w:val="0"/>
          <w:sz w:val="25"/>
          <w:szCs w:val="25"/>
        </w:rPr>
        <w:t xml:space="preserve"> № 386н «Об утверждении формы документа, подтверждающего специальное обучение собаки-проводника, и порядка его выдачи;</w:t>
      </w:r>
    </w:p>
    <w:p w:rsidR="0062460E" w:rsidRPr="00E92730" w:rsidRDefault="000732A7" w:rsidP="007A3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92730">
        <w:rPr>
          <w:rStyle w:val="af1"/>
          <w:rFonts w:ascii="Times New Roman" w:hAnsi="Times New Roman" w:cs="Times New Roman"/>
          <w:i w:val="0"/>
          <w:sz w:val="25"/>
          <w:szCs w:val="25"/>
        </w:rPr>
        <w:br/>
      </w:r>
      <w:r w:rsidR="0062460E" w:rsidRPr="00E92730">
        <w:rPr>
          <w:rFonts w:ascii="Times New Roman" w:hAnsi="Times New Roman" w:cs="Times New Roman"/>
          <w:sz w:val="25"/>
          <w:szCs w:val="25"/>
        </w:rPr>
        <w:t xml:space="preserve">- </w:t>
      </w:r>
      <w:hyperlink r:id="rId17" w:history="1">
        <w:r w:rsidR="0062460E" w:rsidRPr="00E92730">
          <w:rPr>
            <w:rFonts w:ascii="Times New Roman" w:hAnsi="Times New Roman" w:cs="Times New Roman"/>
            <w:sz w:val="25"/>
            <w:szCs w:val="25"/>
          </w:rPr>
          <w:t>Устав</w:t>
        </w:r>
      </w:hyperlink>
      <w:r w:rsidR="0062460E" w:rsidRPr="00E92730">
        <w:rPr>
          <w:rFonts w:ascii="Times New Roman" w:hAnsi="Times New Roman" w:cs="Times New Roman"/>
          <w:sz w:val="25"/>
          <w:szCs w:val="25"/>
        </w:rPr>
        <w:t xml:space="preserve"> городского округа горо</w:t>
      </w:r>
      <w:r w:rsidR="000C76FF" w:rsidRPr="00E92730">
        <w:rPr>
          <w:rFonts w:ascii="Times New Roman" w:hAnsi="Times New Roman" w:cs="Times New Roman"/>
          <w:sz w:val="25"/>
          <w:szCs w:val="25"/>
        </w:rPr>
        <w:t>д Шахунья Нижегородской области;</w:t>
      </w:r>
    </w:p>
    <w:p w:rsidR="000C76FF" w:rsidRPr="00E92730" w:rsidRDefault="00404ECD" w:rsidP="00404ECD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E92730">
        <w:rPr>
          <w:rFonts w:ascii="Times New Roman" w:hAnsi="Times New Roman" w:cs="Times New Roman"/>
          <w:sz w:val="25"/>
          <w:szCs w:val="25"/>
        </w:rPr>
        <w:t xml:space="preserve">- </w:t>
      </w:r>
      <w:r w:rsidR="00E92730" w:rsidRPr="00E92730">
        <w:rPr>
          <w:rFonts w:ascii="Times New Roman" w:hAnsi="Times New Roman" w:cs="Times New Roman"/>
          <w:sz w:val="25"/>
          <w:szCs w:val="25"/>
        </w:rPr>
        <w:t>Р</w:t>
      </w:r>
      <w:r w:rsidRPr="00E92730">
        <w:rPr>
          <w:rFonts w:ascii="Times New Roman" w:hAnsi="Times New Roman" w:cs="Times New Roman"/>
          <w:sz w:val="25"/>
          <w:szCs w:val="25"/>
        </w:rPr>
        <w:t xml:space="preserve">ешение Совета депутатов городского округа город Шахунья Нижегородской области от 22.02.2019 № 25-12 «О переименовании Комитета муниципального имущества и земельных ресурсов  городского округа город Шахунья Нижегородской области в   </w:t>
      </w:r>
      <w:r w:rsidR="00E92730" w:rsidRPr="00E92730">
        <w:rPr>
          <w:rFonts w:ascii="Times New Roman" w:hAnsi="Times New Roman" w:cs="Times New Roman"/>
          <w:sz w:val="25"/>
          <w:szCs w:val="25"/>
        </w:rPr>
        <w:t>Управление</w:t>
      </w:r>
      <w:r w:rsidRPr="00E92730">
        <w:rPr>
          <w:rFonts w:ascii="Times New Roman" w:hAnsi="Times New Roman" w:cs="Times New Roman"/>
          <w:sz w:val="25"/>
          <w:szCs w:val="25"/>
        </w:rPr>
        <w:t xml:space="preserve"> экономики, прогнозирования,  инвестиционной политики и </w:t>
      </w:r>
      <w:r w:rsidR="00E92730" w:rsidRPr="00E92730">
        <w:rPr>
          <w:rFonts w:ascii="Times New Roman" w:hAnsi="Times New Roman" w:cs="Times New Roman"/>
          <w:sz w:val="25"/>
          <w:szCs w:val="25"/>
        </w:rPr>
        <w:t>муниципального</w:t>
      </w:r>
      <w:r w:rsidRPr="00E92730">
        <w:rPr>
          <w:rFonts w:ascii="Times New Roman" w:hAnsi="Times New Roman" w:cs="Times New Roman"/>
          <w:sz w:val="25"/>
          <w:szCs w:val="25"/>
        </w:rPr>
        <w:t xml:space="preserve"> имущества городского округа город </w:t>
      </w:r>
      <w:r w:rsidR="00E92730" w:rsidRPr="00E92730">
        <w:rPr>
          <w:rFonts w:ascii="Times New Roman" w:hAnsi="Times New Roman" w:cs="Times New Roman"/>
          <w:sz w:val="25"/>
          <w:szCs w:val="25"/>
        </w:rPr>
        <w:t>Ш</w:t>
      </w:r>
      <w:r w:rsidRPr="00E92730">
        <w:rPr>
          <w:rFonts w:ascii="Times New Roman" w:hAnsi="Times New Roman" w:cs="Times New Roman"/>
          <w:sz w:val="25"/>
          <w:szCs w:val="25"/>
        </w:rPr>
        <w:t xml:space="preserve">ахунья Нижегородской </w:t>
      </w:r>
      <w:r w:rsidR="00E92730" w:rsidRPr="00E92730">
        <w:rPr>
          <w:rFonts w:ascii="Times New Roman" w:hAnsi="Times New Roman" w:cs="Times New Roman"/>
          <w:sz w:val="25"/>
          <w:szCs w:val="25"/>
        </w:rPr>
        <w:t>области утверждении Положения о нем»;</w:t>
      </w:r>
    </w:p>
    <w:p w:rsidR="00404ECD" w:rsidRPr="000C76FF" w:rsidRDefault="00404ECD" w:rsidP="00404ECD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43E00" w:rsidRPr="000413A0" w:rsidRDefault="00243E00" w:rsidP="000C76FF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413A0">
        <w:rPr>
          <w:sz w:val="25"/>
          <w:szCs w:val="25"/>
        </w:rPr>
        <w:t>- Решение Совета депутатов городского округа город Шахунья Нижегородской области от</w:t>
      </w:r>
      <w:r w:rsidR="000258B6">
        <w:rPr>
          <w:sz w:val="25"/>
          <w:szCs w:val="25"/>
        </w:rPr>
        <w:t xml:space="preserve">  14.06.2019</w:t>
      </w:r>
      <w:r w:rsidRPr="000413A0">
        <w:rPr>
          <w:sz w:val="25"/>
          <w:szCs w:val="25"/>
        </w:rPr>
        <w:t xml:space="preserve"> № </w:t>
      </w:r>
      <w:r w:rsidR="000258B6">
        <w:rPr>
          <w:sz w:val="25"/>
          <w:szCs w:val="25"/>
        </w:rPr>
        <w:t>28-2</w:t>
      </w:r>
      <w:r w:rsidRPr="000413A0">
        <w:rPr>
          <w:sz w:val="25"/>
          <w:szCs w:val="25"/>
        </w:rPr>
        <w:t xml:space="preserve">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</w:t>
      </w:r>
      <w:r w:rsidR="00404ECD" w:rsidRPr="000413A0">
        <w:rPr>
          <w:sz w:val="25"/>
          <w:szCs w:val="25"/>
        </w:rPr>
        <w:t>и»;</w:t>
      </w:r>
    </w:p>
    <w:p w:rsidR="00404ECD" w:rsidRPr="000C76FF" w:rsidRDefault="00404ECD" w:rsidP="000C76FF">
      <w:pPr>
        <w:widowControl w:val="0"/>
        <w:autoSpaceDE w:val="0"/>
        <w:autoSpaceDN w:val="0"/>
        <w:adjustRightInd w:val="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 xml:space="preserve">  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и другое действующее законодательство Российской Федерации и Нижегородской области, правовые акты, регулирующие правоотношения в сфере деятельности органов местного самоуправления.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1.4. Предмет муниципального земельного контроля.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Предметом муниципального земельного контроля на территории </w:t>
      </w:r>
      <w:r w:rsidR="00243E00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городского округа город </w:t>
      </w:r>
      <w:r w:rsidR="005F6D84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 является проверка соблюдения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гражданами</w:t>
      </w:r>
      <w:r w:rsidR="007A3FD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отношении объектов земельных отношений</w:t>
      </w:r>
      <w:r w:rsidR="007A3FD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 предусмотрена административная и иная ответственность.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1.5. Права и обязанности должностных лиц</w:t>
      </w:r>
      <w:r w:rsidRPr="000C76FF">
        <w:rPr>
          <w:sz w:val="25"/>
          <w:szCs w:val="25"/>
        </w:rPr>
        <w:t>, уполномоченных на осуществление муниципального земельного контроля (далее - муниципальные инспекторы).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1.5.1. Муниципальные инспекторы при выполнении возложенных на них обязанностей имеют право: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при предъявлении копии распоряжения администрации </w:t>
      </w:r>
      <w:r w:rsidR="00571883" w:rsidRPr="000C76FF">
        <w:rPr>
          <w:rFonts w:ascii="Times New Roman" w:hAnsi="Times New Roman" w:cs="Times New Roman"/>
          <w:sz w:val="25"/>
          <w:szCs w:val="25"/>
        </w:rPr>
        <w:t>городского округа город Шахунья Нижегородской области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 проведении проверки и служебного удостоверения получать доступ на земельные участки, осматривать земельные участки;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привлекать к проведению мероприятий по контролю экспертов, экспертные организации, не состоящие в гражданско-правовых и трудовых отношениях с гражданами, в отношении которых проводится проверка, и не являющиеся аффилированными лицами проверяемых лиц;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76FF">
        <w:rPr>
          <w:rFonts w:ascii="Times New Roman" w:hAnsi="Times New Roman" w:cs="Times New Roman"/>
          <w:sz w:val="25"/>
          <w:szCs w:val="25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предмету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лиц, виновных в нарушениях земельного законодательства;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проводить проверку в случае отсутствия гражданина или его уполномоченного представителя при условии его своевременного извещения о необходимости прибытия заказным письмом с уведомлением о вручении, повесткой с уведомлением о вручении, телеграммой либо с использованием иных сре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дств</w:t>
      </w:r>
      <w:r w:rsidR="00A612B3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св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язи и доставки, обеспечивающих фиксирование извещения или вызова и его вручение адресату.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неявки лиц, в отсутствие которых выездная проверка не может быть проведена, должностным лицом, уполномоченным на проведение проверки, принимается решение о проведении выездных мероприятий в иное время в пределах периода проведения проверки, указанного в распоряжении о проведении проверки. Лицо, в отношении которого проводится проверка, в течение трех рабочих дней уведомляется о необходимости прибытия для проведения выездных мероприятий в новое время.</w:t>
      </w:r>
    </w:p>
    <w:p w:rsidR="0062460E" w:rsidRPr="000D4F42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D4F42">
        <w:rPr>
          <w:rFonts w:ascii="Times New Roman" w:hAnsi="Times New Roman" w:cs="Times New Roman"/>
          <w:sz w:val="25"/>
          <w:szCs w:val="25"/>
        </w:rPr>
        <w:t>1.5.2. Муниципальные инспекторы обязаны: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76FF">
        <w:rPr>
          <w:rFonts w:ascii="Times New Roman" w:hAnsi="Times New Roman" w:cs="Times New Roman"/>
          <w:sz w:val="25"/>
          <w:szCs w:val="25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в отношении объектов земельных отношений нарушений </w:t>
      </w:r>
      <w:r w:rsidRPr="000C76FF">
        <w:rPr>
          <w:rFonts w:ascii="Times New Roman" w:hAnsi="Times New Roman" w:cs="Times New Roman"/>
          <w:sz w:val="25"/>
          <w:szCs w:val="25"/>
        </w:rPr>
        <w:lastRenderedPageBreak/>
        <w:t>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ответственность;</w:t>
      </w:r>
      <w:proofErr w:type="gramEnd"/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соблюдать законодательство Российской Федерации, права и законные интересы граждан, в отношении которых проводится проверка;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проводить проверку на основании распоряжения администрации </w:t>
      </w:r>
      <w:r w:rsidR="00793E6E" w:rsidRPr="000C76FF">
        <w:rPr>
          <w:rFonts w:ascii="Times New Roman" w:hAnsi="Times New Roman" w:cs="Times New Roman"/>
          <w:sz w:val="25"/>
          <w:szCs w:val="25"/>
        </w:rPr>
        <w:t xml:space="preserve">городского округа город </w:t>
      </w:r>
      <w:r w:rsidR="000413A0" w:rsidRPr="000C76FF">
        <w:rPr>
          <w:rFonts w:ascii="Times New Roman" w:hAnsi="Times New Roman" w:cs="Times New Roman"/>
          <w:sz w:val="25"/>
          <w:szCs w:val="25"/>
        </w:rPr>
        <w:t>Шахунья Нижегородской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област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и о ее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проведении в соответствии с ее назначением;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</w:t>
      </w:r>
      <w:r w:rsidR="00793E6E" w:rsidRPr="000C76FF">
        <w:rPr>
          <w:rFonts w:ascii="Times New Roman" w:hAnsi="Times New Roman" w:cs="Times New Roman"/>
          <w:sz w:val="25"/>
          <w:szCs w:val="25"/>
        </w:rPr>
        <w:t xml:space="preserve"> городского округа город Шахунья Нижегородской области </w:t>
      </w:r>
      <w:r w:rsidRPr="000C76FF">
        <w:rPr>
          <w:rFonts w:ascii="Times New Roman" w:hAnsi="Times New Roman" w:cs="Times New Roman"/>
          <w:sz w:val="25"/>
          <w:szCs w:val="25"/>
        </w:rPr>
        <w:t>о проведении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не препятствовать гражданину, его уполномоченному и (или) законному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предоставлять гражданину, его уполномоченному и (или) законному представителю, присутствующим при проведении проверки, информацию и документы, относящиеся к предмету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знакомить гражданина, его уполномоченного и (или) законного представителя с результатами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не допускать необоснованное ограничение прав и законных интересов граждан;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доказывать обоснованность своих действий при их обжаловании гражданином в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порядке, установленном законодательством Российской Федерации;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соблюдать сроки проведения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не требовать от гражданина документы и иные сведения, представление которых не предусмотрено законодательством Российской Федерации;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перед началом проведения проверки по просьбе гражданина, его уполномоченного и (или) законного представителя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ознакомить их с положениями настоящего административного регламента;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76FF">
        <w:rPr>
          <w:rFonts w:ascii="Times New Roman" w:hAnsi="Times New Roman" w:cs="Times New Roman"/>
          <w:sz w:val="25"/>
          <w:szCs w:val="25"/>
        </w:rPr>
        <w:t>в случае выявления при проведении проверки нарушений гражданином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выдавать предписание гражданину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растениям, окружающей среде, объектам культурного наследия (памятникам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истории и культуры) народов Российской Федерации,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</w:t>
      </w:r>
      <w:r w:rsidRPr="000C76FF">
        <w:rPr>
          <w:rFonts w:ascii="Times New Roman" w:hAnsi="Times New Roman" w:cs="Times New Roman"/>
          <w:sz w:val="25"/>
          <w:szCs w:val="25"/>
        </w:rPr>
        <w:lastRenderedPageBreak/>
        <w:t>техногенного характера, а также других мероприятий, предусмотренных федеральными законами;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принять меры по 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контролю за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объектам культурного наследия (памятникам истории и культуры) народов Российской Федерации,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направлять копию акта проверки в орган государственного земельного надзора.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1.6. Права и обязанности граждан, в отношении которых осуществляются мероприятия по муниципальному земельному контролю.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1.6.1. Гражданин, его уполномоченный и (или) законный представитель при проведении проверки имеют право: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получать от муниципальных инспекторов информацию, которая относится к предмету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инспекторов;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обжаловать действия (бездействие) муниципальных инспекторов, повлекшие за собой нарушение прав гражданина при проведении проверки, в административном и (или) судебном порядке в соответствии с законодательством Российской Федерации и настоящим административным регламентом.</w:t>
      </w:r>
    </w:p>
    <w:p w:rsidR="0062460E" w:rsidRPr="000D4F42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4F42">
        <w:rPr>
          <w:rFonts w:ascii="Times New Roman" w:hAnsi="Times New Roman" w:cs="Times New Roman"/>
          <w:color w:val="000000" w:themeColor="text1"/>
          <w:sz w:val="25"/>
          <w:szCs w:val="25"/>
        </w:rPr>
        <w:t>1.6.2. Обязанности граждан при проведении проверки: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граждане обязаны обеспечить свое присутствие или уполномоченных и (или) законных представителей при проведении мероприятий по проверке выполнения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граждане обязаны обеспечить беспрепятственный доступ муниципальных инспекторов на земельный участок, являющийся объектом муниципального земельного контроля;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граждане обязаны представлять документы, представление которых необходимо для достижения целей и задач проведения проверки.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1.7. Результат исполнения муниципальной функции.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Результатом исполнения муниципальной функции является предупреждение, выявление нарушений либо отсутствия нарушений гражданином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а также принятие предусмотренных настоящим регламентом мер, направленных на устранение выявленных нарушений.</w:t>
      </w:r>
    </w:p>
    <w:p w:rsidR="0062460E" w:rsidRPr="00A612B3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2460E" w:rsidRPr="009A3EB6" w:rsidRDefault="0062460E" w:rsidP="0062460E">
      <w:pPr>
        <w:pStyle w:val="ConsPlusTitle"/>
        <w:jc w:val="center"/>
        <w:outlineLvl w:val="1"/>
        <w:rPr>
          <w:color w:val="000000" w:themeColor="text1"/>
          <w:sz w:val="28"/>
          <w:szCs w:val="25"/>
        </w:rPr>
      </w:pPr>
      <w:r w:rsidRPr="009A3EB6">
        <w:rPr>
          <w:color w:val="000000" w:themeColor="text1"/>
          <w:sz w:val="28"/>
          <w:szCs w:val="25"/>
        </w:rPr>
        <w:t>2. Требования к порядку исполнения муниципальной функции</w:t>
      </w:r>
    </w:p>
    <w:p w:rsidR="0062460E" w:rsidRPr="00A612B3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2460E" w:rsidRPr="000C76FF" w:rsidRDefault="0062460E" w:rsidP="0062460E">
      <w:pPr>
        <w:pStyle w:val="ConsPlusTitle"/>
        <w:ind w:firstLine="540"/>
        <w:jc w:val="both"/>
        <w:outlineLvl w:val="2"/>
        <w:rPr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2.1. Порядок информирования о муниципальной</w:t>
      </w:r>
      <w:r w:rsidRPr="000C76FF">
        <w:rPr>
          <w:sz w:val="25"/>
          <w:szCs w:val="25"/>
        </w:rPr>
        <w:t xml:space="preserve"> функции: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2.1.1. Для получения информации о порядке исполнения муниципальной функции заявители обращаются: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непосредственно в </w:t>
      </w:r>
      <w:r w:rsidR="00793E6E" w:rsidRPr="000C76FF">
        <w:rPr>
          <w:rFonts w:ascii="Times New Roman" w:hAnsi="Times New Roman" w:cs="Times New Roman"/>
          <w:sz w:val="25"/>
          <w:szCs w:val="25"/>
        </w:rPr>
        <w:t>Управление</w:t>
      </w:r>
      <w:r w:rsidRPr="000C76FF">
        <w:rPr>
          <w:rFonts w:ascii="Times New Roman" w:hAnsi="Times New Roman" w:cs="Times New Roman"/>
          <w:sz w:val="25"/>
          <w:szCs w:val="25"/>
        </w:rPr>
        <w:t>, в том числе с использованием средств телефонной связи;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письменном виде почтой в </w:t>
      </w:r>
      <w:r w:rsidR="00793E6E" w:rsidRPr="000C76FF">
        <w:rPr>
          <w:rFonts w:ascii="Times New Roman" w:hAnsi="Times New Roman" w:cs="Times New Roman"/>
          <w:sz w:val="25"/>
          <w:szCs w:val="25"/>
        </w:rPr>
        <w:t>Управление</w:t>
      </w:r>
      <w:r w:rsidR="001439D1">
        <w:rPr>
          <w:rFonts w:ascii="Times New Roman" w:hAnsi="Times New Roman" w:cs="Times New Roman"/>
          <w:sz w:val="25"/>
          <w:szCs w:val="25"/>
        </w:rPr>
        <w:t xml:space="preserve"> (</w:t>
      </w:r>
      <w:r w:rsidR="009A3EB6">
        <w:rPr>
          <w:rFonts w:ascii="Times New Roman" w:hAnsi="Times New Roman" w:cs="Times New Roman"/>
          <w:sz w:val="25"/>
          <w:szCs w:val="25"/>
        </w:rPr>
        <w:t>приложение 3</w:t>
      </w:r>
      <w:r w:rsidR="00122F02">
        <w:rPr>
          <w:rFonts w:ascii="Times New Roman" w:hAnsi="Times New Roman" w:cs="Times New Roman"/>
          <w:sz w:val="25"/>
          <w:szCs w:val="25"/>
        </w:rPr>
        <w:t>)</w:t>
      </w:r>
      <w:r w:rsidRPr="000C76FF">
        <w:rPr>
          <w:rFonts w:ascii="Times New Roman" w:hAnsi="Times New Roman" w:cs="Times New Roman"/>
          <w:sz w:val="25"/>
          <w:szCs w:val="25"/>
        </w:rPr>
        <w:t>;</w:t>
      </w:r>
    </w:p>
    <w:p w:rsidR="00245B4A" w:rsidRPr="000C76FF" w:rsidRDefault="0062460E" w:rsidP="00245B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электронной почтой в </w:t>
      </w:r>
      <w:r w:rsidR="00793E6E" w:rsidRPr="000C76FF">
        <w:rPr>
          <w:rFonts w:ascii="Times New Roman" w:hAnsi="Times New Roman" w:cs="Times New Roman"/>
          <w:sz w:val="25"/>
          <w:szCs w:val="25"/>
        </w:rPr>
        <w:t>Управление</w:t>
      </w:r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2.1.2. Местонахождение и почтовый адрес </w:t>
      </w:r>
      <w:r w:rsidR="00793E6E" w:rsidRPr="000C76FF">
        <w:rPr>
          <w:rFonts w:ascii="Times New Roman" w:hAnsi="Times New Roman" w:cs="Times New Roman"/>
          <w:sz w:val="25"/>
          <w:szCs w:val="25"/>
        </w:rPr>
        <w:t>Управления</w:t>
      </w:r>
      <w:r w:rsidRPr="000C76FF">
        <w:rPr>
          <w:rFonts w:ascii="Times New Roman" w:hAnsi="Times New Roman" w:cs="Times New Roman"/>
          <w:sz w:val="25"/>
          <w:szCs w:val="25"/>
        </w:rPr>
        <w:t>:</w:t>
      </w:r>
    </w:p>
    <w:p w:rsidR="0062460E" w:rsidRPr="000C76FF" w:rsidRDefault="00793E6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</w:t>
      </w:r>
      <w:r w:rsidR="00885012" w:rsidRPr="000C76FF">
        <w:rPr>
          <w:rFonts w:ascii="Times New Roman" w:hAnsi="Times New Roman" w:cs="Times New Roman"/>
          <w:sz w:val="25"/>
          <w:szCs w:val="25"/>
        </w:rPr>
        <w:t xml:space="preserve"> области</w:t>
      </w:r>
      <w:r w:rsidR="0062460E" w:rsidRPr="000C76FF">
        <w:rPr>
          <w:rFonts w:ascii="Times New Roman" w:hAnsi="Times New Roman" w:cs="Times New Roman"/>
          <w:sz w:val="25"/>
          <w:szCs w:val="25"/>
        </w:rPr>
        <w:t>:</w:t>
      </w:r>
    </w:p>
    <w:p w:rsidR="0062460E" w:rsidRPr="000C76FF" w:rsidRDefault="00122F02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606910, Нижегородская область, </w:t>
      </w:r>
      <w:r w:rsidR="0062460E" w:rsidRPr="000C76FF">
        <w:rPr>
          <w:rFonts w:ascii="Times New Roman" w:hAnsi="Times New Roman" w:cs="Times New Roman"/>
          <w:sz w:val="25"/>
          <w:szCs w:val="25"/>
        </w:rPr>
        <w:t xml:space="preserve">город </w:t>
      </w:r>
      <w:r w:rsidR="00793E6E" w:rsidRPr="000C76FF">
        <w:rPr>
          <w:rFonts w:ascii="Times New Roman" w:hAnsi="Times New Roman" w:cs="Times New Roman"/>
          <w:sz w:val="25"/>
          <w:szCs w:val="25"/>
        </w:rPr>
        <w:t>Шахунья</w:t>
      </w:r>
      <w:r w:rsidR="0062460E" w:rsidRPr="000C76FF">
        <w:rPr>
          <w:rFonts w:ascii="Times New Roman" w:hAnsi="Times New Roman" w:cs="Times New Roman"/>
          <w:sz w:val="25"/>
          <w:szCs w:val="25"/>
        </w:rPr>
        <w:t xml:space="preserve">, </w:t>
      </w:r>
      <w:r w:rsidR="00793E6E" w:rsidRPr="000C76FF">
        <w:rPr>
          <w:rFonts w:ascii="Times New Roman" w:hAnsi="Times New Roman" w:cs="Times New Roman"/>
          <w:sz w:val="25"/>
          <w:szCs w:val="25"/>
        </w:rPr>
        <w:t>площадь</w:t>
      </w:r>
      <w:r w:rsidR="0062460E" w:rsidRPr="000C76FF">
        <w:rPr>
          <w:rFonts w:ascii="Times New Roman" w:hAnsi="Times New Roman" w:cs="Times New Roman"/>
          <w:sz w:val="25"/>
          <w:szCs w:val="25"/>
        </w:rPr>
        <w:t xml:space="preserve"> </w:t>
      </w:r>
      <w:r w:rsidR="00793E6E" w:rsidRPr="000C76FF">
        <w:rPr>
          <w:rFonts w:ascii="Times New Roman" w:hAnsi="Times New Roman" w:cs="Times New Roman"/>
          <w:sz w:val="25"/>
          <w:szCs w:val="25"/>
        </w:rPr>
        <w:t>Советская, д. 1</w:t>
      </w:r>
      <w:r w:rsidR="0062460E" w:rsidRPr="000C76FF">
        <w:rPr>
          <w:rFonts w:ascii="Times New Roman" w:hAnsi="Times New Roman" w:cs="Times New Roman"/>
          <w:sz w:val="25"/>
          <w:szCs w:val="25"/>
        </w:rPr>
        <w:t>,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тел. (факс): (</w:t>
      </w:r>
      <w:r w:rsidR="00793E6E" w:rsidRPr="000C76FF">
        <w:rPr>
          <w:rFonts w:ascii="Times New Roman" w:hAnsi="Times New Roman" w:cs="Times New Roman"/>
          <w:sz w:val="25"/>
          <w:szCs w:val="25"/>
        </w:rPr>
        <w:t>83152</w:t>
      </w:r>
      <w:r w:rsidRPr="000C76FF">
        <w:rPr>
          <w:rFonts w:ascii="Times New Roman" w:hAnsi="Times New Roman" w:cs="Times New Roman"/>
          <w:sz w:val="25"/>
          <w:szCs w:val="25"/>
        </w:rPr>
        <w:t>) 2-</w:t>
      </w:r>
      <w:r w:rsidR="00793E6E" w:rsidRPr="000C76FF">
        <w:rPr>
          <w:rFonts w:ascii="Times New Roman" w:hAnsi="Times New Roman" w:cs="Times New Roman"/>
          <w:sz w:val="25"/>
          <w:szCs w:val="25"/>
        </w:rPr>
        <w:t>67-60</w:t>
      </w:r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Режим работы: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понедельник - четверг с 8.00 до 17.</w:t>
      </w:r>
      <w:r w:rsidR="00793E6E" w:rsidRPr="000C76FF">
        <w:rPr>
          <w:rFonts w:ascii="Times New Roman" w:hAnsi="Times New Roman" w:cs="Times New Roman"/>
          <w:sz w:val="25"/>
          <w:szCs w:val="25"/>
        </w:rPr>
        <w:t>00</w:t>
      </w:r>
      <w:r w:rsidRPr="000C76FF">
        <w:rPr>
          <w:rFonts w:ascii="Times New Roman" w:hAnsi="Times New Roman" w:cs="Times New Roman"/>
          <w:sz w:val="25"/>
          <w:szCs w:val="25"/>
        </w:rPr>
        <w:t>,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пятница с 8.00 до 16.00,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обед с 12.00 до 13.00,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суббота, воскресенье - выходные дни.</w:t>
      </w:r>
    </w:p>
    <w:p w:rsidR="00245B4A" w:rsidRPr="000C76FF" w:rsidRDefault="0062460E" w:rsidP="00245B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Электронн</w:t>
      </w:r>
      <w:r w:rsidR="00885012" w:rsidRPr="000C76FF">
        <w:rPr>
          <w:rFonts w:ascii="Times New Roman" w:hAnsi="Times New Roman" w:cs="Times New Roman"/>
          <w:sz w:val="25"/>
          <w:szCs w:val="25"/>
        </w:rPr>
        <w:t>ый адрес:</w:t>
      </w:r>
      <w:r w:rsidR="00885012" w:rsidRPr="000C76FF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hyperlink r:id="rId18" w:history="1">
        <w:r w:rsidR="00885012" w:rsidRPr="000C76FF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shahkumi</w:t>
        </w:r>
        <w:r w:rsidR="00885012" w:rsidRPr="000C76FF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@</w:t>
        </w:r>
        <w:r w:rsidR="00885012" w:rsidRPr="000C76FF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mail</w:t>
        </w:r>
        <w:r w:rsidR="00885012" w:rsidRPr="000C76FF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.</w:t>
        </w:r>
        <w:proofErr w:type="spellStart"/>
        <w:r w:rsidR="00885012" w:rsidRPr="000C76FF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ru</w:t>
        </w:r>
        <w:proofErr w:type="spellEnd"/>
      </w:hyperlink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2.2. Основными требованиями к информированию заинтересованных лиц являются: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достоверность предоставляемой информации;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четкость в изложении информации;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полнота информирования;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наглядность форм предоставляемой информации (при письменном информировании);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удобство и доступность получения информации;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оперативность предоставления информации.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2.3. Информирование об осуществлении муниципальной функции организуется следующим образом: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индивидуальное информирование (устное и письменное);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публичное информирование.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2.3.1. Индивидуальное устное информирование осуществляется при ответах на телефонные звонки и устные обращения заявителей. 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 xml:space="preserve">Должностные лица </w:t>
      </w:r>
      <w:r w:rsidR="00885012" w:rsidRPr="000C76FF">
        <w:rPr>
          <w:rFonts w:ascii="Times New Roman" w:hAnsi="Times New Roman" w:cs="Times New Roman"/>
          <w:sz w:val="25"/>
          <w:szCs w:val="25"/>
        </w:rPr>
        <w:t xml:space="preserve">Управления области </w:t>
      </w:r>
      <w:r w:rsidRPr="000C76FF">
        <w:rPr>
          <w:rFonts w:ascii="Times New Roman" w:hAnsi="Times New Roman" w:cs="Times New Roman"/>
          <w:sz w:val="25"/>
          <w:szCs w:val="25"/>
        </w:rPr>
        <w:t>подробно и в вежливой (корректной) форме информируют обратившихся по интересующим их вопросам.</w:t>
      </w:r>
      <w:proofErr w:type="gramEnd"/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Специалисты, осуществляющие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2.3.2. Индивидуальное письменное информирование при обращении заявителей в </w:t>
      </w:r>
      <w:r w:rsidR="00885012" w:rsidRPr="000C76FF">
        <w:rPr>
          <w:rFonts w:ascii="Times New Roman" w:hAnsi="Times New Roman" w:cs="Times New Roman"/>
          <w:sz w:val="25"/>
          <w:szCs w:val="25"/>
        </w:rPr>
        <w:t xml:space="preserve">Управление </w:t>
      </w:r>
      <w:r w:rsidRPr="000C76FF">
        <w:rPr>
          <w:rFonts w:ascii="Times New Roman" w:hAnsi="Times New Roman" w:cs="Times New Roman"/>
          <w:sz w:val="25"/>
          <w:szCs w:val="25"/>
        </w:rPr>
        <w:t>осуществляется путем направления письменных ответов почтовым отправлением.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Письменное обращение (жалоба) подлежит обязательной регистрации в течение 3 дней с момента поступления.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Начальник </w:t>
      </w:r>
      <w:r w:rsidR="00885012" w:rsidRPr="000C76FF">
        <w:rPr>
          <w:rFonts w:ascii="Times New Roman" w:hAnsi="Times New Roman" w:cs="Times New Roman"/>
          <w:sz w:val="25"/>
          <w:szCs w:val="25"/>
        </w:rPr>
        <w:t xml:space="preserve">Управления </w:t>
      </w:r>
      <w:r w:rsidRPr="000C76FF">
        <w:rPr>
          <w:rFonts w:ascii="Times New Roman" w:hAnsi="Times New Roman" w:cs="Times New Roman"/>
          <w:sz w:val="25"/>
          <w:szCs w:val="25"/>
        </w:rPr>
        <w:t>определяет непосредственного исполнителя для подготовки ответа.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Ответ на обращение заявителя предоставляется в простой, четкой и понятной форме с указанием фамилии, номера телефона исполнителя.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исключительных случаях, а также в случае направления </w:t>
      </w:r>
      <w:r w:rsidR="00885012" w:rsidRPr="000C76FF">
        <w:rPr>
          <w:rFonts w:ascii="Times New Roman" w:hAnsi="Times New Roman" w:cs="Times New Roman"/>
          <w:sz w:val="25"/>
          <w:szCs w:val="25"/>
        </w:rPr>
        <w:t xml:space="preserve">Управлением </w:t>
      </w:r>
      <w:r w:rsidRPr="000C76FF">
        <w:rPr>
          <w:rFonts w:ascii="Times New Roman" w:hAnsi="Times New Roman" w:cs="Times New Roman"/>
          <w:sz w:val="25"/>
          <w:szCs w:val="25"/>
        </w:rPr>
        <w:t xml:space="preserve">запроса в государственный орган, орган местного самоуправления или должностному лицу для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представления документов и материалов, необходимых для рассмотрения обращения, начальник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Управления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в письменном обращении (жалобе) не указаны фамилия заявителя (наименование юридического лица), направившего обращение (жалобу), и почтовый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адрес, по которому должен быть направлен ответ, ответ на обращение (жалобу) не дается.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2.3.3. Публичное информирование осуществляется </w:t>
      </w:r>
      <w:r w:rsidR="009A3EB6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посредством размещения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его на официальном сайте администрации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городского округа город </w:t>
      </w:r>
      <w:r w:rsidR="009A3EB6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области.</w:t>
      </w:r>
    </w:p>
    <w:p w:rsidR="00245B4A" w:rsidRDefault="0062460E" w:rsidP="00245B4A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2.4. Исполнение муниципальной функции осуществляется на безвозмездной основе.</w:t>
      </w:r>
    </w:p>
    <w:p w:rsidR="0062460E" w:rsidRPr="00A612B3" w:rsidRDefault="00245B4A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2.6</w:t>
      </w:r>
      <w:r w:rsidR="0062460E" w:rsidRPr="00A612B3">
        <w:rPr>
          <w:color w:val="000000" w:themeColor="text1"/>
          <w:sz w:val="25"/>
          <w:szCs w:val="25"/>
        </w:rPr>
        <w:t>. Сроки исполнения муниципальной функции.</w:t>
      </w:r>
    </w:p>
    <w:p w:rsidR="0062460E" w:rsidRPr="00A612B3" w:rsidRDefault="00245B4A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2.6</w:t>
      </w:r>
      <w:r w:rsidR="0062460E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.1. Срок проведения проверки гражданина при осуществлении муниципального земельного контроля на территории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городского округа город </w:t>
      </w:r>
      <w:r w:rsidR="009A3EB6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="0062460E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 не может превышать двадцати рабочих дней.</w:t>
      </w:r>
    </w:p>
    <w:p w:rsidR="0062460E" w:rsidRPr="00A612B3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2460E" w:rsidRPr="009A3EB6" w:rsidRDefault="0062460E" w:rsidP="0062460E">
      <w:pPr>
        <w:pStyle w:val="ConsPlusTitle"/>
        <w:jc w:val="center"/>
        <w:outlineLvl w:val="1"/>
        <w:rPr>
          <w:sz w:val="28"/>
          <w:szCs w:val="25"/>
        </w:rPr>
      </w:pPr>
      <w:r w:rsidRPr="009A3EB6">
        <w:rPr>
          <w:sz w:val="28"/>
          <w:szCs w:val="25"/>
        </w:rPr>
        <w:t>3. Состав, последовательность и сроки выполнения</w:t>
      </w:r>
    </w:p>
    <w:p w:rsidR="0062460E" w:rsidRPr="009A3EB6" w:rsidRDefault="0062460E" w:rsidP="0062460E">
      <w:pPr>
        <w:pStyle w:val="ConsPlusTitle"/>
        <w:jc w:val="center"/>
        <w:rPr>
          <w:sz w:val="28"/>
          <w:szCs w:val="25"/>
        </w:rPr>
      </w:pPr>
      <w:r w:rsidRPr="009A3EB6">
        <w:rPr>
          <w:sz w:val="28"/>
          <w:szCs w:val="25"/>
        </w:rPr>
        <w:t>административных процедур (действий),</w:t>
      </w:r>
    </w:p>
    <w:p w:rsidR="0062460E" w:rsidRPr="009A3EB6" w:rsidRDefault="0062460E" w:rsidP="0062460E">
      <w:pPr>
        <w:pStyle w:val="ConsPlusTitle"/>
        <w:jc w:val="center"/>
        <w:rPr>
          <w:sz w:val="28"/>
          <w:szCs w:val="25"/>
        </w:rPr>
      </w:pPr>
      <w:r w:rsidRPr="009A3EB6">
        <w:rPr>
          <w:sz w:val="28"/>
          <w:szCs w:val="25"/>
        </w:rPr>
        <w:t>требования к их порядку выполнения</w:t>
      </w: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0C76FF" w:rsidRDefault="0062460E" w:rsidP="006246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3.1. Осуществление муниципального земельного контроля включает в себя следующие административные процедуры: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составление ежегодного плана проведения плановых проверок (далее - ежегодный план проверок);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плановые (рейдовые) осмотры, обследования земельных участков;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обследования (мониторинг) земельных участков;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издание распоряжения администрации </w:t>
      </w:r>
      <w:r w:rsidR="00885012" w:rsidRPr="000C76FF">
        <w:rPr>
          <w:rFonts w:ascii="Times New Roman" w:hAnsi="Times New Roman" w:cs="Times New Roman"/>
          <w:sz w:val="25"/>
          <w:szCs w:val="25"/>
        </w:rPr>
        <w:t>городского округа город Шахунья Нижегородской области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 проведении проверки (далее - распоряжение о проведении проверки);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проведение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проведение внеплановой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оформление результатов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меры, принимаемые муниципальными инспекторами в отношении фактов нарушений, выявленных при проведении проверки.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0C76FF">
        <w:rPr>
          <w:sz w:val="25"/>
          <w:szCs w:val="25"/>
        </w:rPr>
        <w:t>3.2. Составление ежегодного плана проверок.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3.2.1. Ежегодный план проверок разрабатывается в соответствии с требованиями Федерального </w:t>
      </w:r>
      <w:hyperlink r:id="rId19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N 294-ФЗ</w:t>
      </w:r>
      <w:r w:rsidR="009A3EB6">
        <w:rPr>
          <w:rFonts w:ascii="Times New Roman" w:hAnsi="Times New Roman" w:cs="Times New Roman"/>
          <w:sz w:val="25"/>
          <w:szCs w:val="25"/>
        </w:rPr>
        <w:t xml:space="preserve"> (приложение № 4</w:t>
      </w:r>
      <w:r w:rsidR="00BE3078">
        <w:rPr>
          <w:rFonts w:ascii="Times New Roman" w:hAnsi="Times New Roman" w:cs="Times New Roman"/>
          <w:sz w:val="25"/>
          <w:szCs w:val="25"/>
        </w:rPr>
        <w:t>)</w:t>
      </w:r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Плановые проверки в отношении граждан проводятся не чаще одного раза в три года.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В ежегодном плане проведения плановых проверок указываются следующие сведения: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lastRenderedPageBreak/>
        <w:t>фамилия, имя, отчество гражданина, в отношении которого проводится проверка;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адрес места жительства гражданина;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адрес местонахождения земельного участка, кадастровый номер (при наличии), площадь (при наличии);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цель проведения каждой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основание проведения каждой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дата начала проведения каждой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срок проведения каждой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форма проведения каждой плановой проверки (документарная и (или) выездная);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наименование органа государственного контроля (надзора), с которым проверка проводится совместно.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3.2.2. Порядок и сроки разработки ежегодного плана проверок: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3.2.2.1. В срок до 1 сентября года, предшествующего году проведения плановых проверок, специалисты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Управления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обеспечивают подготовку проекта ежегодного плана проверок. До 1 ноября года, предшествующего году проведения плановых проверок, ежегодный план утверждается главой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местного самоуправления городского округа город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области. В срок до 31 декабря года, предшествующего году проведения плановых проверок, утвержденный главой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местного самоуправления городского округа город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 ежегодный план проверок доводится до сведения заинтересованных лиц посредством его размещения на официальном сайте администрации </w:t>
      </w:r>
      <w:r w:rsidR="00885012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городского округа город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 в сети Интернет.</w:t>
      </w:r>
    </w:p>
    <w:p w:rsidR="0062460E" w:rsidRPr="0030423D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0423D">
        <w:rPr>
          <w:rFonts w:ascii="Times New Roman" w:hAnsi="Times New Roman" w:cs="Times New Roman"/>
          <w:sz w:val="25"/>
          <w:szCs w:val="25"/>
        </w:rPr>
        <w:t xml:space="preserve">3.2.2.2. Результатом осуществления административной процедуры является размещенный на официальном сайте администрации </w:t>
      </w:r>
      <w:r w:rsidR="00885012" w:rsidRPr="0030423D">
        <w:rPr>
          <w:rFonts w:ascii="Times New Roman" w:hAnsi="Times New Roman" w:cs="Times New Roman"/>
          <w:sz w:val="25"/>
          <w:szCs w:val="25"/>
        </w:rPr>
        <w:t xml:space="preserve">городского округа город </w:t>
      </w:r>
      <w:r w:rsidR="00790D18" w:rsidRPr="0030423D">
        <w:rPr>
          <w:rFonts w:ascii="Times New Roman" w:hAnsi="Times New Roman" w:cs="Times New Roman"/>
          <w:sz w:val="25"/>
          <w:szCs w:val="25"/>
        </w:rPr>
        <w:t>Шахунья Нижегородской</w:t>
      </w:r>
      <w:r w:rsidRPr="0030423D">
        <w:rPr>
          <w:rFonts w:ascii="Times New Roman" w:hAnsi="Times New Roman" w:cs="Times New Roman"/>
          <w:sz w:val="25"/>
          <w:szCs w:val="25"/>
        </w:rPr>
        <w:t xml:space="preserve"> области в сети Интернет ежегодный план проверок.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0C76FF">
        <w:rPr>
          <w:sz w:val="25"/>
          <w:szCs w:val="25"/>
        </w:rPr>
        <w:t>3.3. Плановые (рейдовые) осмотры, обследования земельных участков.</w:t>
      </w:r>
    </w:p>
    <w:p w:rsidR="0062460E" w:rsidRPr="0030423D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0423D">
        <w:rPr>
          <w:rFonts w:ascii="Times New Roman" w:hAnsi="Times New Roman" w:cs="Times New Roman"/>
          <w:sz w:val="25"/>
          <w:szCs w:val="25"/>
        </w:rPr>
        <w:t xml:space="preserve">3.3.1. План проведения плановых (рейдовых) осмотров, обследований (мониторинг) земельных участков составляется </w:t>
      </w:r>
      <w:r w:rsidR="00885012" w:rsidRPr="0030423D">
        <w:rPr>
          <w:rFonts w:ascii="Times New Roman" w:hAnsi="Times New Roman" w:cs="Times New Roman"/>
          <w:sz w:val="25"/>
          <w:szCs w:val="25"/>
        </w:rPr>
        <w:t xml:space="preserve">Управлением </w:t>
      </w:r>
      <w:r w:rsidRPr="0030423D">
        <w:rPr>
          <w:rFonts w:ascii="Times New Roman" w:hAnsi="Times New Roman" w:cs="Times New Roman"/>
          <w:sz w:val="25"/>
          <w:szCs w:val="25"/>
        </w:rPr>
        <w:t xml:space="preserve">и утверждается начальником </w:t>
      </w:r>
      <w:r w:rsidR="003C3031" w:rsidRPr="0030423D">
        <w:rPr>
          <w:rFonts w:ascii="Times New Roman" w:hAnsi="Times New Roman" w:cs="Times New Roman"/>
          <w:sz w:val="25"/>
          <w:szCs w:val="25"/>
        </w:rPr>
        <w:t>Управления</w:t>
      </w:r>
      <w:r w:rsidRPr="0030423D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3.3.2. Основанием для включения в план проведения плановых (рейдовых) осмотров, обследований земельных участков является информация, поступившая от граждан, юридических лиц, индивидуальных предпринимателей, от органов государственной власти, органов местного самоуправления, из средств массовой информации, о возможном наличии признаков нарушений в отношении объектов земельных отношений, а также результаты дистанционного зондирования объектов земельных отношений.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3.3.3. Плановые (рейдовые) осмотры, обследования земельных участков проводятся муниципальными инспекторами в пределах своей компетенции на основании плановых (рейдовых) заданий.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3.3.4. Целью оформления плановых (рейдовых) заданий является проведение мероприятий по осмотру (обследованию) земельных участков, используемых гражданами.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3.3.5. Плановые (рейдовые) задания выдаются начальником </w:t>
      </w:r>
      <w:r w:rsidR="003C3031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Управления</w:t>
      </w:r>
      <w:r w:rsidR="00EF0C82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3.3.6. В плановом (рейдовом) задании содержатся: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основания проведения осмотра (обследования)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фамилии, имена, отчества муниципальных инспекторов, уполномоченных на проведение осмотра (обследования)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предмет осмотра (обследования) земельного участка, его местоположение;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даты начала и окончания проведения осмотра (обследования) земельного участка.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3.3.7. Результаты планового (рейдового) осмотра, обследования земельного</w:t>
      </w:r>
      <w:r w:rsidRPr="000C76FF">
        <w:rPr>
          <w:rFonts w:ascii="Times New Roman" w:hAnsi="Times New Roman" w:cs="Times New Roman"/>
          <w:sz w:val="25"/>
          <w:szCs w:val="25"/>
        </w:rPr>
        <w:t xml:space="preserve"> участка оформляются в виде акта осмотра (обследования) земельного участка.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3.3.8. Должностным лицом (лицами), ответственным за оформление результатов осмотра (обследования) земельного участка, является муниципальный инспектор (муниципальные инспекторы), проводивши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й(</w:t>
      </w:r>
      <w:proofErr w:type="spellStart"/>
      <w:proofErr w:type="gramEnd"/>
      <w:r w:rsidRPr="000C76FF">
        <w:rPr>
          <w:rFonts w:ascii="Times New Roman" w:hAnsi="Times New Roman" w:cs="Times New Roman"/>
          <w:sz w:val="25"/>
          <w:szCs w:val="25"/>
        </w:rPr>
        <w:t>ие</w:t>
      </w:r>
      <w:proofErr w:type="spellEnd"/>
      <w:r w:rsidRPr="000C76FF">
        <w:rPr>
          <w:rFonts w:ascii="Times New Roman" w:hAnsi="Times New Roman" w:cs="Times New Roman"/>
          <w:sz w:val="25"/>
          <w:szCs w:val="25"/>
        </w:rPr>
        <w:t>) осмотр (обследование) земельного участка.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3.3.9. Акт осмотра (обследования) земельного участка составляется в двух экземплярах, один из которых вручается под роспись гражданину, допустившему в отношении 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объектов земельных отношений нарушения требований законодательства Российской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3.3.10. В акте осмотра (обследования) земельного участка указываются: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дата проведения осмотра (обследования)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фамилия, имя, отчество муниципального инспектора (муниципальных инспекторов), уполномоченного</w:t>
      </w:r>
      <w:r w:rsidR="00EF0C8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proofErr w:type="spell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ых</w:t>
      </w:r>
      <w:proofErr w:type="spell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) на проведение осмотра (обследования) земельного участка;</w:t>
      </w:r>
      <w:proofErr w:type="gramEnd"/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результаты осмотра (обследования)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основания для направления информации о выявленных нарушениях главе </w:t>
      </w:r>
      <w:r w:rsidR="003C3031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местного самоуправления городского округа город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Шахунья Нижегородской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подпись муниципального инспектора (муниципальных инспекторов), проводившег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о(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их) осмотр (обследование) земельного участка;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подписи лиц, присутствовавших при проведении осмотра (обследования) земельного участка.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отказа гражданина от подписания акта осмотра (обследования) земельного участка в нем делается соответствующая запись.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3.3.11. Акт осмотра (обследования) земельного участка оформляется непосредственно после завершения осмотра (обследования) земельного участка.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3.3.12. В случае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для составления акта осмотра (обследования) земельного участка необходимо получить заключения по результатам проведенного осмотра (обследования) земельного участка, акт осмотра (обследования) земельного участка составляется в срок, не превышающий трех рабочих дней после завершения мероприятий по осмотру (обследованию) земельного участка.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3.3.13. 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случае выявления при проведении плановых (рейдовых) осмотров, обследований земельных участков нарушений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должностные лица администрации </w:t>
      </w:r>
      <w:r w:rsidR="00A41C47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городского округа город Шахунья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Нижегородской области принимают в пределах своей компетенции меры по пресечению таких нарушений, а также доводят в письменной форме до сведения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главы </w:t>
      </w:r>
      <w:r w:rsidR="00A41C47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местного самоуправления городского округа город Шахунья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Нижегородской области в течение 5 рабочих дней с момента составления акта осмотра (обследования) земельного участка информацию о выявленных нарушениях для принятия решения о назначении внеплановой проверки гражданина.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3.4. Обследование (мониторинг) земельных участков.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3.4.1. Обследование (мониторинг) земельных участков осуществляется на основании обращений, поступивших от органов государственной власти, органов местного самоуправления, структурных подразделений администрации </w:t>
      </w:r>
      <w:r w:rsidR="00A41C47" w:rsidRPr="000C76FF">
        <w:rPr>
          <w:rFonts w:ascii="Times New Roman" w:hAnsi="Times New Roman" w:cs="Times New Roman"/>
          <w:sz w:val="25"/>
          <w:szCs w:val="25"/>
        </w:rPr>
        <w:t>городского округа город Шахунья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Нижегородской области.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3.4.2. Результаты обследования (мониторинга) земельных участков оформляются в виде актов обследования (мониторинга) земельных участков.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3.4.3. Должностным лицом (лицами), ответственным за оформление результатов обследования (мониторинга) земельного участка, является муниципальный инспектор (муниципальные инспекторы), проводивши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й(</w:t>
      </w:r>
      <w:proofErr w:type="spellStart"/>
      <w:proofErr w:type="gramEnd"/>
      <w:r w:rsidRPr="000C76FF">
        <w:rPr>
          <w:rFonts w:ascii="Times New Roman" w:hAnsi="Times New Roman" w:cs="Times New Roman"/>
          <w:sz w:val="25"/>
          <w:szCs w:val="25"/>
        </w:rPr>
        <w:t>ие</w:t>
      </w:r>
      <w:proofErr w:type="spellEnd"/>
      <w:r w:rsidRPr="000C76FF">
        <w:rPr>
          <w:rFonts w:ascii="Times New Roman" w:hAnsi="Times New Roman" w:cs="Times New Roman"/>
          <w:sz w:val="25"/>
          <w:szCs w:val="25"/>
        </w:rPr>
        <w:t>) обследование (мониторинг) земельного участка.</w:t>
      </w:r>
    </w:p>
    <w:p w:rsidR="0062460E" w:rsidRPr="000C76FF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0C76FF">
        <w:rPr>
          <w:sz w:val="25"/>
          <w:szCs w:val="25"/>
        </w:rPr>
        <w:t>3.5. Издание распоряжения о проведении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3.5.1. Основаниями для начала указанной административной процедуры являются: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765"/>
      <w:bookmarkEnd w:id="1"/>
      <w:r w:rsidRPr="000C76FF">
        <w:rPr>
          <w:rFonts w:ascii="Times New Roman" w:hAnsi="Times New Roman" w:cs="Times New Roman"/>
          <w:sz w:val="25"/>
          <w:szCs w:val="25"/>
        </w:rPr>
        <w:t>3.5.1.1. Наступление месяца, предшествующего месяцу проведения плановой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766"/>
      <w:bookmarkEnd w:id="2"/>
      <w:r w:rsidRPr="000C76FF">
        <w:rPr>
          <w:rFonts w:ascii="Times New Roman" w:hAnsi="Times New Roman" w:cs="Times New Roman"/>
          <w:sz w:val="25"/>
          <w:szCs w:val="25"/>
        </w:rPr>
        <w:t>3.5.1.2. Наступление одного из оснований для проведения внеплановой проверки: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истечение срока исполнения гражданином ранее выданного предписания об устранении выявленного нарушения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3" w:name="P768"/>
      <w:bookmarkEnd w:id="3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поступление заявлений, жалоб и обращений граждан, юридических лиц, а также информации от органов государственной власти различных уровней, органов местного самоуправления, из средств массовой информации, свидетельствующих о наличии признаков нарушений земельного законодательства;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4" w:name="P769"/>
      <w:bookmarkEnd w:id="4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непосредственное обнаружение муниципальным земельным инспектором обстоятельств, указывающих на наличие признаков нарушений земельного законодательства.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основанием для проведения внеплановой проверки является истечение срока исполнения гражданином предписания об устранении выявленного нарушения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предметом такой проверки может являться только исполнение выданного органом муниципального контроля предписания.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3.5.2. Распоряжение разрабатывается в соответствии с требованиями Федерального </w:t>
      </w:r>
      <w:hyperlink r:id="rId20" w:history="1">
        <w:r w:rsidRPr="00A612B3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N 294-ФЗ.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распоряжении о проведении проверки указываются: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1) наименование органа муниципального земельного контроля;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2) фамилия, имя, отчество муниципального инспектора или муниципальных инспекторов, а также привлекаемых к проведению проверки экспертов, представителей экспертных организаций;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3) фамилия, имя, отчество гражданина, в отношении которого будет проводиться проверка; место жительства гражданина; местонахождение земельного участка, его кадастровый номер (при наличии), площадь (при наличии);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4) цели, задачи, предмет проверки и срок ее проведения;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5) правовые основания проведения проверки, в том числе подлежащие проверке требования законодательства Российской Федерации, законодательства Нижегородской области в отношении объектов земельных отношений,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7) наименование, номер и дата принятия настоящего административного регламента;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8) перечень документов, представление которых гражданином необходимо для достижения целей и задач проведения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9) даты начала и окончания проведения проверки.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3.5.3. Результатом данной административной процедуры является издание распоряжения о проведении проверки.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3.6. Проведение плановой проверки.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3.6.1. Основанием для начала указанной административной процедуры является издание распоряжения о проведении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3.6.2. Проведение проверки осуществляется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муниципальным инспектором или муниципальными инспекторами, указанны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м(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>ми) в распоряжении о проведении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3.6.3. Проверка проводится в сроки, указанные в распоряжении о проведении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3.6.4. Плановая проверка проводится в форме документарной и (или) выездной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3.6.4.1. Документарная проверка проводится по месту нахождения </w:t>
      </w:r>
      <w:r w:rsidR="00A41C47" w:rsidRPr="000C76FF">
        <w:rPr>
          <w:rFonts w:ascii="Times New Roman" w:hAnsi="Times New Roman" w:cs="Times New Roman"/>
          <w:sz w:val="25"/>
          <w:szCs w:val="25"/>
        </w:rPr>
        <w:t>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процессе проведения документарной проверки муниципальными инспекторами в первую очередь рассматриваются документы, имеющиеся в распоряжении </w:t>
      </w:r>
      <w:r w:rsidR="00DC333D" w:rsidRPr="000C76FF">
        <w:rPr>
          <w:rFonts w:ascii="Times New Roman" w:hAnsi="Times New Roman" w:cs="Times New Roman"/>
          <w:sz w:val="25"/>
          <w:szCs w:val="25"/>
        </w:rPr>
        <w:t>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0C76FF">
        <w:rPr>
          <w:rFonts w:ascii="Times New Roman" w:hAnsi="Times New Roman" w:cs="Times New Roman"/>
          <w:sz w:val="25"/>
          <w:szCs w:val="25"/>
        </w:rPr>
        <w:t>, в том числе акты предыдущих проверок и иные документы о результатах осуществленного в отношении гражданина муниципального земельного контроля.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если достоверность сведений, содержащихся в документах, имеющихся в </w:t>
      </w:r>
      <w:r w:rsidR="00DC333D" w:rsidRPr="000C76FF">
        <w:rPr>
          <w:rFonts w:ascii="Times New Roman" w:hAnsi="Times New Roman" w:cs="Times New Roman"/>
          <w:sz w:val="25"/>
          <w:szCs w:val="25"/>
        </w:rPr>
        <w:t>Управлении</w:t>
      </w:r>
      <w:r w:rsidRPr="000C76FF">
        <w:rPr>
          <w:rFonts w:ascii="Times New Roman" w:hAnsi="Times New Roman" w:cs="Times New Roman"/>
          <w:sz w:val="25"/>
          <w:szCs w:val="25"/>
        </w:rPr>
        <w:t xml:space="preserve">, вызывает обоснованные сомнения либо эти сведения не позволяют оценить исполнение гражданином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</w:t>
      </w:r>
      <w:r w:rsidR="00DC333D" w:rsidRPr="000C76FF">
        <w:rPr>
          <w:rFonts w:ascii="Times New Roman" w:hAnsi="Times New Roman" w:cs="Times New Roman"/>
          <w:sz w:val="25"/>
          <w:szCs w:val="25"/>
        </w:rPr>
        <w:t xml:space="preserve">Управление </w:t>
      </w:r>
      <w:r w:rsidRPr="000C76FF">
        <w:rPr>
          <w:rFonts w:ascii="Times New Roman" w:hAnsi="Times New Roman" w:cs="Times New Roman"/>
          <w:sz w:val="25"/>
          <w:szCs w:val="25"/>
        </w:rPr>
        <w:t>направляет в адрес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копия распоряжения о проведении плановой документарной проверки.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если в ходе плановой документарной проверки выявлены ошибки и (или) противоречия в представленных гражданином документах либо несоответствие сведений, содержащихся в этих документах, сведениям, содержащимся в имеющихся в </w:t>
      </w:r>
      <w:r w:rsidR="00DC333D" w:rsidRPr="000C76FF">
        <w:rPr>
          <w:rFonts w:ascii="Times New Roman" w:hAnsi="Times New Roman" w:cs="Times New Roman"/>
          <w:sz w:val="25"/>
          <w:szCs w:val="25"/>
        </w:rPr>
        <w:t xml:space="preserve">Управлении </w:t>
      </w:r>
      <w:r w:rsidRPr="000C76FF">
        <w:rPr>
          <w:rFonts w:ascii="Times New Roman" w:hAnsi="Times New Roman" w:cs="Times New Roman"/>
          <w:sz w:val="25"/>
          <w:szCs w:val="25"/>
        </w:rPr>
        <w:t xml:space="preserve">документах и (или) полученным в ходе осуществления муниципального контроля, информация об этом направляется гражданину с требованием представить в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течение десяти рабочих дней необходимые пояснения в письменной форме.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после рассмотрения представленных пояснений и документов либо при отсутствии пояснений </w:t>
      </w:r>
      <w:r w:rsidR="00DC333D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Управлении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установит признаки нарушения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области предусмотрена административная и иная ответственность, муниципальные инспекторы вправе провести выездную проверку.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 проведении документарной проверки муниципальные инспекторы не вправе требовать у гражданина сведения и документы, не относящиеся к предмету документарной проверки, а также сведения и документы, которые могут быть получены </w:t>
      </w:r>
      <w:r w:rsidR="00DC333D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Управлением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от органов государственного контроля (надзора).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3.6.4.2. Выездная плановая проверка проводится по месту нахождения земельного участка, являющегося объектом муниципального земельного контроля.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Выездная проверка проводится в случае, если при документарной проверке не представляется возможным: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1) удостовериться в полноте и достоверности сведений, имеющихся в </w:t>
      </w:r>
      <w:r w:rsidR="00DC333D" w:rsidRPr="000C76FF">
        <w:rPr>
          <w:rFonts w:ascii="Times New Roman" w:hAnsi="Times New Roman" w:cs="Times New Roman"/>
          <w:sz w:val="25"/>
          <w:szCs w:val="25"/>
        </w:rPr>
        <w:t>Управлении</w:t>
      </w:r>
      <w:r w:rsidRPr="000C76FF">
        <w:rPr>
          <w:rFonts w:ascii="Times New Roman" w:hAnsi="Times New Roman" w:cs="Times New Roman"/>
          <w:sz w:val="25"/>
          <w:szCs w:val="25"/>
        </w:rPr>
        <w:t>, документах гражданина;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2) оценить соответствие деятельности гражданина в отношении объектов земельных отношений требованиям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без проведения соответствующего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мероприятия по контролю.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Выездная проверка начинается с предъявления служебных удостоверений муниципальных инспекторов, обязательного ознакомления гражданина, его уполномоченного и (или) законного представителя с распоряжением о назначении плановой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  <w:proofErr w:type="gramEnd"/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3.6.5. О проведении плановой проверки гражданин уведомляется </w:t>
      </w:r>
      <w:r w:rsidR="00DC333D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Управлением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позднее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чем за три дня до начала ее проведения посредством уведомления о вручении или иным доступным способом.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3.6.6. Результатом осуществления данной административной процедуры является проведение плановой проверки.</w:t>
      </w:r>
    </w:p>
    <w:p w:rsidR="0062460E" w:rsidRPr="00245B4A" w:rsidRDefault="0062460E" w:rsidP="0062460E">
      <w:pPr>
        <w:pStyle w:val="ConsPlusTitle"/>
        <w:spacing w:before="220"/>
        <w:ind w:firstLine="540"/>
        <w:jc w:val="both"/>
        <w:outlineLvl w:val="2"/>
        <w:rPr>
          <w:sz w:val="25"/>
          <w:szCs w:val="25"/>
        </w:rPr>
      </w:pPr>
      <w:r w:rsidRPr="00245B4A">
        <w:rPr>
          <w:sz w:val="25"/>
          <w:szCs w:val="25"/>
        </w:rPr>
        <w:t>3.7. Проведение внеплановой проверки.</w:t>
      </w:r>
    </w:p>
    <w:p w:rsidR="0062460E" w:rsidRPr="00245B4A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45B4A">
        <w:rPr>
          <w:rFonts w:ascii="Times New Roman" w:hAnsi="Times New Roman" w:cs="Times New Roman"/>
          <w:sz w:val="25"/>
          <w:szCs w:val="25"/>
        </w:rPr>
        <w:t>3.7.1. Основанием для начала указанной административной процедуры является распоряжение о проведении проверки.</w:t>
      </w:r>
    </w:p>
    <w:p w:rsidR="0062460E" w:rsidRPr="00245B4A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45B4A">
        <w:rPr>
          <w:rFonts w:ascii="Times New Roman" w:hAnsi="Times New Roman" w:cs="Times New Roman"/>
          <w:sz w:val="25"/>
          <w:szCs w:val="25"/>
        </w:rPr>
        <w:t>3.7.2. Проведение проверки осуществляется муниципальным инспектором или муниципальными инспекторами, указанны</w:t>
      </w:r>
      <w:proofErr w:type="gramStart"/>
      <w:r w:rsidRPr="00245B4A">
        <w:rPr>
          <w:rFonts w:ascii="Times New Roman" w:hAnsi="Times New Roman" w:cs="Times New Roman"/>
          <w:sz w:val="25"/>
          <w:szCs w:val="25"/>
        </w:rPr>
        <w:t>м(</w:t>
      </w:r>
      <w:proofErr w:type="gramEnd"/>
      <w:r w:rsidRPr="00245B4A">
        <w:rPr>
          <w:rFonts w:ascii="Times New Roman" w:hAnsi="Times New Roman" w:cs="Times New Roman"/>
          <w:sz w:val="25"/>
          <w:szCs w:val="25"/>
        </w:rPr>
        <w:t>ми) в распоряжении о проведении проверки.</w:t>
      </w:r>
    </w:p>
    <w:p w:rsidR="0062460E" w:rsidRPr="00245B4A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45B4A">
        <w:rPr>
          <w:rFonts w:ascii="Times New Roman" w:hAnsi="Times New Roman" w:cs="Times New Roman"/>
          <w:sz w:val="25"/>
          <w:szCs w:val="25"/>
        </w:rPr>
        <w:t>3.7.3. Проверка проводится в сроки, указанные в распоряжении о проведении проверки.</w:t>
      </w:r>
    </w:p>
    <w:p w:rsidR="0062460E" w:rsidRPr="00245B4A" w:rsidRDefault="0062460E" w:rsidP="0062460E">
      <w:pPr>
        <w:spacing w:after="1"/>
        <w:rPr>
          <w:sz w:val="25"/>
          <w:szCs w:val="25"/>
        </w:rPr>
      </w:pPr>
    </w:p>
    <w:p w:rsidR="0062460E" w:rsidRPr="00245B4A" w:rsidRDefault="0062460E" w:rsidP="0062460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45B4A">
        <w:rPr>
          <w:rFonts w:ascii="Times New Roman" w:hAnsi="Times New Roman" w:cs="Times New Roman"/>
          <w:sz w:val="25"/>
          <w:szCs w:val="25"/>
        </w:rPr>
        <w:lastRenderedPageBreak/>
        <w:t xml:space="preserve">3.7.4. Внеплановая проверка проводится и в форме документарной проверки и (или) выездной в порядке, </w:t>
      </w:r>
      <w:r w:rsidR="00790D18" w:rsidRPr="00245B4A">
        <w:rPr>
          <w:rFonts w:ascii="Times New Roman" w:hAnsi="Times New Roman" w:cs="Times New Roman"/>
          <w:sz w:val="25"/>
          <w:szCs w:val="25"/>
        </w:rPr>
        <w:t>на основании,</w:t>
      </w:r>
      <w:r w:rsidRPr="00245B4A">
        <w:rPr>
          <w:rFonts w:ascii="Times New Roman" w:hAnsi="Times New Roman" w:cs="Times New Roman"/>
          <w:sz w:val="25"/>
          <w:szCs w:val="25"/>
        </w:rPr>
        <w:t xml:space="preserve"> установленном </w:t>
      </w:r>
      <w:hyperlink w:anchor="P765" w:history="1">
        <w:r w:rsidR="005F7EAF" w:rsidRPr="00245B4A">
          <w:rPr>
            <w:rFonts w:ascii="Times New Roman" w:hAnsi="Times New Roman" w:cs="Times New Roman"/>
            <w:sz w:val="25"/>
            <w:szCs w:val="25"/>
          </w:rPr>
          <w:t>подпунктами 3.6</w:t>
        </w:r>
        <w:r w:rsidRPr="00245B4A">
          <w:rPr>
            <w:rFonts w:ascii="Times New Roman" w:hAnsi="Times New Roman" w:cs="Times New Roman"/>
            <w:sz w:val="25"/>
            <w:szCs w:val="25"/>
          </w:rPr>
          <w:t>.4.1</w:t>
        </w:r>
      </w:hyperlink>
      <w:r w:rsidRPr="00245B4A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766" w:history="1">
        <w:r w:rsidR="005F7EAF" w:rsidRPr="00245B4A">
          <w:rPr>
            <w:rFonts w:ascii="Times New Roman" w:hAnsi="Times New Roman" w:cs="Times New Roman"/>
            <w:sz w:val="25"/>
            <w:szCs w:val="25"/>
          </w:rPr>
          <w:t>3.6</w:t>
        </w:r>
        <w:r w:rsidRPr="00245B4A">
          <w:rPr>
            <w:rFonts w:ascii="Times New Roman" w:hAnsi="Times New Roman" w:cs="Times New Roman"/>
            <w:sz w:val="25"/>
            <w:szCs w:val="25"/>
          </w:rPr>
          <w:t>.4.2</w:t>
        </w:r>
      </w:hyperlink>
      <w:r w:rsidRPr="00245B4A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регламента.</w:t>
      </w:r>
    </w:p>
    <w:p w:rsidR="0062460E" w:rsidRPr="00245B4A" w:rsidRDefault="0062460E" w:rsidP="0062460E">
      <w:pPr>
        <w:spacing w:after="1"/>
        <w:rPr>
          <w:sz w:val="25"/>
          <w:szCs w:val="25"/>
        </w:rPr>
      </w:pPr>
    </w:p>
    <w:p w:rsidR="0062460E" w:rsidRPr="00A612B3" w:rsidRDefault="0062460E" w:rsidP="0062460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3.7.5. 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 проведении</w:t>
      </w:r>
      <w:r w:rsidR="005F7EAF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внеплановой выездной проверки,</w:t>
      </w:r>
      <w:r w:rsidR="005F7EAF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90D18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и гражданин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уведомляется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почты, если такой адрес либо ранее был представлен гражданином в орган муниципального контроля.</w:t>
      </w:r>
      <w:proofErr w:type="gramEnd"/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3.7.6. Результатом осуществления данной административной процедуры является проведение внеплановой проверки.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3.8. Оформление результатов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3.8.1. По результатам проверки муниципальным инспектором или муниципальными инспекторами, проводящи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м(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>ми) проверку, составляется акт</w:t>
      </w:r>
      <w:r w:rsidR="009A3EB6">
        <w:rPr>
          <w:rFonts w:ascii="Times New Roman" w:hAnsi="Times New Roman" w:cs="Times New Roman"/>
          <w:sz w:val="25"/>
          <w:szCs w:val="25"/>
        </w:rPr>
        <w:t xml:space="preserve"> (приложение 5</w:t>
      </w:r>
      <w:r w:rsidR="005F79FB">
        <w:rPr>
          <w:rFonts w:ascii="Times New Roman" w:hAnsi="Times New Roman" w:cs="Times New Roman"/>
          <w:sz w:val="25"/>
          <w:szCs w:val="25"/>
        </w:rPr>
        <w:t>)</w:t>
      </w:r>
      <w:r w:rsidRPr="000C76FF">
        <w:rPr>
          <w:rFonts w:ascii="Times New Roman" w:hAnsi="Times New Roman" w:cs="Times New Roman"/>
          <w:sz w:val="25"/>
          <w:szCs w:val="25"/>
        </w:rPr>
        <w:t xml:space="preserve"> по форме, установленной в соответствии с требованиями Федерального </w:t>
      </w:r>
      <w:hyperlink r:id="rId21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N 294-ФЗ, в двух экземплярах.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3.8.2. В акте проверки указываются: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1) дата, время и место составления акта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2) наименование органа муниципального контроля;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3) дата и номер распоряжения, на основании которого проведена проверка;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4) фамилия, имя, отчество и должность муниципального инспектора или муниципальных инспекторов, проводившег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о(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>их) проверку;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5) фамилия, имя, отчество проверяемого гражданина, уполномоченного и (или) законного представителя гражданина;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6) дата, время, продолжительность и место проведения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76FF">
        <w:rPr>
          <w:rFonts w:ascii="Times New Roman" w:hAnsi="Times New Roman" w:cs="Times New Roman"/>
          <w:sz w:val="25"/>
          <w:szCs w:val="25"/>
        </w:rPr>
        <w:t>7) сведения о результатах проверки, в том числе о выявленных в отношении объектов земельных отношений нарушениях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ответственность;</w:t>
      </w:r>
      <w:proofErr w:type="gramEnd"/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8) сведения об ознакомлении или об отказе в ознакомлении с актом проверки гражданина, присутствовавшего при проверке, его уполномоченного и (или) законного представителя, наличии их подписей или об отказе от совершения подписи;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9) подписи муниципального инспектора или муниципальных инспекторов, проводивших проверку.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В случае отсутствия нарушений земельного законодательства акт проверки оформляется после ее завершения в двух экземплярах, один из которых с копиями </w:t>
      </w:r>
      <w:r w:rsidRPr="000C76F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приложений вручается гражданину под роспись. В случае выявления признаков правонарушения, за которое предусмотрена административная ответственность, акт проверки оформляется после ее завершения в трех экземплярах. Один экземпляр акта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направляется в орган государственного земельного контроля, один экземпляр акта вручается гражданину под роспись, один экземпляр остается в </w:t>
      </w:r>
      <w:r w:rsidR="005F7EAF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Управлении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отказа гражданина совершить подпись об ознакомлении с актом проверки либо его отказе в ознакомлении с актом проверки акт подписывается в присутствии двух незаинтересованных в проводимой проверке лиц (о чем делается соответствующая запись в акте проверки) и направляется заказным почтовым отправлением с уведомлением о вручении, которое приобщается к акту проверки.</w:t>
      </w:r>
      <w:proofErr w:type="gramEnd"/>
    </w:p>
    <w:p w:rsidR="005F7EAF" w:rsidRPr="00A612B3" w:rsidRDefault="005F7EAF" w:rsidP="005F7EA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2460E" w:rsidRPr="00A612B3" w:rsidRDefault="0062460E" w:rsidP="005F7EA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Учет проверок соблюдения земельного законодательства ведет </w:t>
      </w:r>
      <w:r w:rsidR="005F7EAF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Управление.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3.8.3.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гражданину, его уполномоченному и (или) законному представителю.</w:t>
      </w:r>
    </w:p>
    <w:p w:rsidR="0062460E" w:rsidRPr="00A612B3" w:rsidRDefault="0062460E" w:rsidP="0062460E">
      <w:pPr>
        <w:pStyle w:val="ConsPlusTitle"/>
        <w:spacing w:before="220"/>
        <w:ind w:firstLine="540"/>
        <w:jc w:val="both"/>
        <w:outlineLvl w:val="2"/>
        <w:rPr>
          <w:color w:val="000000" w:themeColor="text1"/>
          <w:sz w:val="25"/>
          <w:szCs w:val="25"/>
        </w:rPr>
      </w:pPr>
      <w:r w:rsidRPr="00A612B3">
        <w:rPr>
          <w:color w:val="000000" w:themeColor="text1"/>
          <w:sz w:val="25"/>
          <w:szCs w:val="25"/>
        </w:rPr>
        <w:t>3.9. Меры, принимаемые муниципальными инспекторами в отношении фактов нарушений, выявленных при проведении проверки.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3.9.1. 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выявления при проведении проверки нарушений земельного законодательства муниципальный инспектор, проводивший проверку, в пределах своих полномочий, предусмотренных законодательством</w:t>
      </w:r>
      <w:r w:rsidRPr="000C76FF">
        <w:rPr>
          <w:rFonts w:ascii="Times New Roman" w:hAnsi="Times New Roman" w:cs="Times New Roman"/>
          <w:sz w:val="25"/>
          <w:szCs w:val="25"/>
        </w:rPr>
        <w:t xml:space="preserve"> Российской Федерации, законодательством Нижегородской области, и</w:t>
      </w:r>
      <w:r w:rsidR="005F7EAF" w:rsidRPr="000C76FF">
        <w:rPr>
          <w:rFonts w:ascii="Times New Roman" w:hAnsi="Times New Roman" w:cs="Times New Roman"/>
          <w:sz w:val="25"/>
          <w:szCs w:val="25"/>
        </w:rPr>
        <w:t xml:space="preserve">меет право: выдать предписание  </w:t>
      </w:r>
      <w:r w:rsidRPr="000C76FF">
        <w:rPr>
          <w:rFonts w:ascii="Times New Roman" w:hAnsi="Times New Roman" w:cs="Times New Roman"/>
          <w:sz w:val="25"/>
          <w:szCs w:val="25"/>
        </w:rPr>
        <w:t>гражданину об устранении выявленных нарушений с указанием разумных сроков их устранения</w:t>
      </w:r>
      <w:r w:rsidR="009A3EB6">
        <w:rPr>
          <w:rFonts w:ascii="Times New Roman" w:hAnsi="Times New Roman" w:cs="Times New Roman"/>
          <w:sz w:val="25"/>
          <w:szCs w:val="25"/>
        </w:rPr>
        <w:t xml:space="preserve"> (приложение 7</w:t>
      </w:r>
      <w:r w:rsidR="005F79FB">
        <w:rPr>
          <w:rFonts w:ascii="Times New Roman" w:hAnsi="Times New Roman" w:cs="Times New Roman"/>
          <w:sz w:val="25"/>
          <w:szCs w:val="25"/>
        </w:rPr>
        <w:t>)</w:t>
      </w:r>
      <w:r w:rsidRPr="000C76FF">
        <w:rPr>
          <w:rFonts w:ascii="Times New Roman" w:hAnsi="Times New Roman" w:cs="Times New Roman"/>
          <w:sz w:val="25"/>
          <w:szCs w:val="25"/>
        </w:rPr>
        <w:t xml:space="preserve">, при этом срок устранения нарушения земельного законодательства не должен превышать </w:t>
      </w:r>
      <w:r w:rsidRPr="0030423D">
        <w:rPr>
          <w:rFonts w:ascii="Times New Roman" w:hAnsi="Times New Roman" w:cs="Times New Roman"/>
          <w:sz w:val="25"/>
          <w:szCs w:val="25"/>
        </w:rPr>
        <w:t>9 месяцев, и (или) о</w:t>
      </w:r>
      <w:r w:rsidRPr="000C76FF">
        <w:rPr>
          <w:rFonts w:ascii="Times New Roman" w:hAnsi="Times New Roman" w:cs="Times New Roman"/>
          <w:sz w:val="25"/>
          <w:szCs w:val="25"/>
        </w:rPr>
        <w:t xml:space="preserve"> проведении мероприятий по предотвращению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причинения вреда жизни, здоровью людей, вреда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При устранении допущенного нарушения инспектором составляется акт проверки соблюдения земельного законодательства с приложением документов, подтверждающих устранение нарушения земельного законодательства;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течение пятнадцати рабочих дней с момента истечения срока устранения нарушений, установленного предписанием, провести внеплановую проверку устранения нарушений, их предупреждения, предотвращения возможного причинения вреда жизни, здоровью граждан, вреда растениям, окружающей среде, объектам культурного наследия (памятникам истории и культуры) народов Российской Федерации, предупреждения возникновения чрезвычайных ситуаций природного и техногенного характера, а также мер по привлечению лиц, допустивших выявленные нарушения, к ответственности;</w:t>
      </w:r>
      <w:proofErr w:type="gramEnd"/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выявления в ходе проведения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</w:t>
      </w:r>
      <w:r w:rsidRPr="000C76FF">
        <w:rPr>
          <w:rFonts w:ascii="Times New Roman" w:hAnsi="Times New Roman" w:cs="Times New Roman"/>
          <w:sz w:val="25"/>
          <w:szCs w:val="25"/>
        </w:rPr>
        <w:lastRenderedPageBreak/>
        <w:t xml:space="preserve">лица администрации </w:t>
      </w:r>
      <w:r w:rsidR="00525603" w:rsidRPr="000C76FF">
        <w:rPr>
          <w:rFonts w:ascii="Times New Roman" w:hAnsi="Times New Roman" w:cs="Times New Roman"/>
          <w:sz w:val="25"/>
          <w:szCs w:val="25"/>
        </w:rPr>
        <w:t xml:space="preserve">городского округа город </w:t>
      </w:r>
      <w:r w:rsidR="00790D18" w:rsidRPr="000C76FF">
        <w:rPr>
          <w:rFonts w:ascii="Times New Roman" w:hAnsi="Times New Roman" w:cs="Times New Roman"/>
          <w:sz w:val="25"/>
          <w:szCs w:val="25"/>
        </w:rPr>
        <w:t>Шахунья Нижегородской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области в течение 3 рабочих дней со дня составления акта проверки направляют копию указанного акта проверки в орган государственного земельного надзора (Управление Федеральной службы государственной регистрации, кадастра и картографии</w:t>
      </w:r>
      <w:r w:rsidR="00525603" w:rsidRPr="000C76FF">
        <w:rPr>
          <w:rFonts w:ascii="Times New Roman" w:hAnsi="Times New Roman" w:cs="Times New Roman"/>
          <w:sz w:val="25"/>
          <w:szCs w:val="25"/>
        </w:rPr>
        <w:t xml:space="preserve"> по</w:t>
      </w:r>
      <w:r w:rsidRPr="000C76FF">
        <w:rPr>
          <w:rFonts w:ascii="Times New Roman" w:hAnsi="Times New Roman" w:cs="Times New Roman"/>
          <w:sz w:val="25"/>
          <w:szCs w:val="25"/>
        </w:rPr>
        <w:t xml:space="preserve"> Нижегородской области);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в случае выявления в ходе проведения проверки нарушений требований земельного законодательства, за которые законодательством Нижегородской области предусмотрена административная ответственность, привлечение к ответственности за выявленное нарушение осуществляется в соответствии с законодательством Нижегородской области;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если проведение плановой или внеплановой выездной проверки оказалось невозможным в связи с отсутствием гражданина, повлекшим невозможность проведения проверки, орган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гражданина плановой или внеплановой выездной проверки без внесения плановой проверки в ежегодный план плановых проверок.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3.9.2. Результатом осуществления данной административной процедуры является выдача предписания об устранении выявленных нарушений, направление копии акта проверки в орган государственного земельного надзора (Управление Федеральной службы государственной регистрации, кадастра и картографии </w:t>
      </w:r>
      <w:r w:rsidR="00790D18" w:rsidRPr="000C76FF">
        <w:rPr>
          <w:rFonts w:ascii="Times New Roman" w:hAnsi="Times New Roman" w:cs="Times New Roman"/>
          <w:sz w:val="25"/>
          <w:szCs w:val="25"/>
        </w:rPr>
        <w:t>по Нижегородской</w:t>
      </w:r>
      <w:r w:rsidRPr="000C76FF">
        <w:rPr>
          <w:rFonts w:ascii="Times New Roman" w:hAnsi="Times New Roman" w:cs="Times New Roman"/>
          <w:sz w:val="25"/>
          <w:szCs w:val="25"/>
        </w:rPr>
        <w:t xml:space="preserve"> области).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76FF">
        <w:rPr>
          <w:rFonts w:ascii="Times New Roman" w:hAnsi="Times New Roman" w:cs="Times New Roman"/>
          <w:sz w:val="25"/>
          <w:szCs w:val="25"/>
        </w:rPr>
        <w:t xml:space="preserve">В случае </w:t>
      </w:r>
      <w:proofErr w:type="spellStart"/>
      <w:r w:rsidR="008D3543">
        <w:rPr>
          <w:rFonts w:ascii="Times New Roman" w:hAnsi="Times New Roman" w:cs="Times New Roman"/>
          <w:sz w:val="25"/>
          <w:szCs w:val="25"/>
        </w:rPr>
        <w:t>не</w:t>
      </w:r>
      <w:r w:rsidR="008D3543" w:rsidRPr="000C76FF">
        <w:rPr>
          <w:rFonts w:ascii="Times New Roman" w:hAnsi="Times New Roman" w:cs="Times New Roman"/>
          <w:sz w:val="25"/>
          <w:szCs w:val="25"/>
        </w:rPr>
        <w:t>устранения</w:t>
      </w:r>
      <w:proofErr w:type="spellEnd"/>
      <w:r w:rsidRPr="000C76FF">
        <w:rPr>
          <w:rFonts w:ascii="Times New Roman" w:hAnsi="Times New Roman" w:cs="Times New Roman"/>
          <w:sz w:val="25"/>
          <w:szCs w:val="25"/>
        </w:rPr>
        <w:t xml:space="preserve"> в установленный срок нарушения земельного законодательства, за которое предусмотрено наказание по </w:t>
      </w:r>
      <w:hyperlink r:id="rId22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7.1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hyperlink r:id="rId23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ст. 7.2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hyperlink r:id="rId24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7.10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КоАП РФ, должностное лицо администрации </w:t>
      </w:r>
      <w:r w:rsidR="00525603" w:rsidRPr="000C76FF">
        <w:rPr>
          <w:rFonts w:ascii="Times New Roman" w:hAnsi="Times New Roman" w:cs="Times New Roman"/>
          <w:sz w:val="25"/>
          <w:szCs w:val="25"/>
        </w:rPr>
        <w:t xml:space="preserve">городского округа город Шахунья </w:t>
      </w:r>
      <w:r w:rsidRPr="000C76FF">
        <w:rPr>
          <w:rFonts w:ascii="Times New Roman" w:hAnsi="Times New Roman" w:cs="Times New Roman"/>
          <w:sz w:val="25"/>
          <w:szCs w:val="25"/>
        </w:rPr>
        <w:t xml:space="preserve"> Нижегородской области, уполномоченное составлять протоколы об административных правонарушениях (далее - должностное лицо), составляет </w:t>
      </w:r>
      <w:hyperlink w:anchor="P975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протокол</w:t>
        </w:r>
      </w:hyperlink>
      <w:r w:rsidR="009A3EB6">
        <w:rPr>
          <w:rFonts w:ascii="Times New Roman" w:hAnsi="Times New Roman" w:cs="Times New Roman"/>
          <w:sz w:val="25"/>
          <w:szCs w:val="25"/>
        </w:rPr>
        <w:t xml:space="preserve"> (Приложение 1</w:t>
      </w:r>
      <w:r w:rsidRPr="000C76FF">
        <w:rPr>
          <w:rFonts w:ascii="Times New Roman" w:hAnsi="Times New Roman" w:cs="Times New Roman"/>
          <w:sz w:val="25"/>
          <w:szCs w:val="25"/>
        </w:rPr>
        <w:t xml:space="preserve">) по </w:t>
      </w:r>
      <w:hyperlink r:id="rId25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статьи 19.5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КоАП РФ (невыполнение в установленный срок законного предписания (постановления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представления, решения) органа (должностного лица), осуществляющего муниципальный земельный контроль, об устранении нарушений законодательства).</w:t>
      </w:r>
      <w:proofErr w:type="gramEnd"/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Кроме того, выносится повторное предписание об устранении нарушения земельного 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законодательства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с установлением сроков устранения допущенного правонарушения. При этом срок устранения нарушения земельного законодательства не должен превышать срока, предоставленного для устранения в предыдущем предписании.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3.9.3. В случае </w:t>
      </w:r>
      <w:proofErr w:type="spellStart"/>
      <w:r w:rsidRPr="000C76FF">
        <w:rPr>
          <w:rFonts w:ascii="Times New Roman" w:hAnsi="Times New Roman" w:cs="Times New Roman"/>
          <w:sz w:val="25"/>
          <w:szCs w:val="25"/>
        </w:rPr>
        <w:t>неустранения</w:t>
      </w:r>
      <w:proofErr w:type="spellEnd"/>
      <w:r w:rsidRPr="000C76FF">
        <w:rPr>
          <w:rFonts w:ascii="Times New Roman" w:hAnsi="Times New Roman" w:cs="Times New Roman"/>
          <w:sz w:val="25"/>
          <w:szCs w:val="25"/>
        </w:rPr>
        <w:t xml:space="preserve"> в установленный срок нарушения земельного законодательства, за которое предусмотрено наказание по </w:t>
      </w:r>
      <w:hyperlink r:id="rId26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8.8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КоАП РФ, должностным лицом составляется протокол об административном правонарушении по </w:t>
      </w:r>
      <w:hyperlink r:id="rId27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ст. 19.5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КоАП РФ. Должностным лицом, осуществляющим муниципальный земельный контроль, в порядке, установленном </w:t>
      </w:r>
      <w:hyperlink r:id="rId28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29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ЗК РФ, формируются и направляются в исполнительный орган государственной власти или орган местного самоуправления материалы о прекращении права на земельный участок ввиду его ненадлежащего использования в соответствии со </w:t>
      </w:r>
      <w:hyperlink r:id="rId29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286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ГК РФ.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lastRenderedPageBreak/>
        <w:t>Повторное предписание об устранении нарушения земельного законодательства в данном случае не выносится.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3.9.4. Должностное лицо также вправе составлять протокол об административном правонарушении в случае выявления административного правонарушения, предусмотренного:</w:t>
      </w:r>
    </w:p>
    <w:p w:rsidR="0062460E" w:rsidRPr="000C76FF" w:rsidRDefault="005B2FDB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30" w:history="1">
        <w:r w:rsidR="0062460E" w:rsidRPr="000C76FF">
          <w:rPr>
            <w:rFonts w:ascii="Times New Roman" w:hAnsi="Times New Roman" w:cs="Times New Roman"/>
            <w:color w:val="0000FF"/>
            <w:sz w:val="25"/>
            <w:szCs w:val="25"/>
          </w:rPr>
          <w:t>частью 1 статьи 19.4</w:t>
        </w:r>
      </w:hyperlink>
      <w:r w:rsidR="0062460E" w:rsidRPr="000C76FF">
        <w:rPr>
          <w:rFonts w:ascii="Times New Roman" w:hAnsi="Times New Roman" w:cs="Times New Roman"/>
          <w:sz w:val="25"/>
          <w:szCs w:val="25"/>
        </w:rPr>
        <w:t xml:space="preserve"> КоАП РФ (неповиновение законному распоряжению или требованию должностного лица органа, осуществляющего муниципальный земельный контроль);</w:t>
      </w:r>
    </w:p>
    <w:p w:rsidR="0062460E" w:rsidRPr="000C76FF" w:rsidRDefault="005B2FDB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31" w:history="1">
        <w:r w:rsidR="0062460E"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статьей 19.4.1</w:t>
        </w:r>
      </w:hyperlink>
      <w:r w:rsidR="0062460E" w:rsidRPr="000C76FF">
        <w:rPr>
          <w:rFonts w:ascii="Times New Roman" w:hAnsi="Times New Roman" w:cs="Times New Roman"/>
          <w:sz w:val="25"/>
          <w:szCs w:val="25"/>
        </w:rPr>
        <w:t xml:space="preserve"> КоАП РФ (воспрепятствование законной деятельности должностного лица органа муниципального земельного контроля);</w:t>
      </w:r>
    </w:p>
    <w:p w:rsidR="0062460E" w:rsidRPr="00A612B3" w:rsidRDefault="005B2FDB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hyperlink r:id="rId32" w:history="1">
        <w:r w:rsidR="0062460E"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статьей 19.7</w:t>
        </w:r>
      </w:hyperlink>
      <w:r w:rsidR="0062460E" w:rsidRPr="000C76FF">
        <w:rPr>
          <w:rFonts w:ascii="Times New Roman" w:hAnsi="Times New Roman" w:cs="Times New Roman"/>
          <w:sz w:val="25"/>
          <w:szCs w:val="25"/>
        </w:rPr>
        <w:t xml:space="preserve"> КоАП РФ (непредставление или несвоевременное представление в муниципальный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муниципальный орган (должностному лицу) таких сведений (информации) в неполном </w:t>
      </w:r>
      <w:r w:rsidR="0062460E"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объеме или искаженном виде).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Протокол составляется немедленно после выявления совершения административного правонарушения.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Если требуется дополнительное выяснение обстоятельств дела либо данных и сведений о гражданине, в отношении которого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3.9.5. В случае вызова гражданина для составления протокола, в отношении</w:t>
      </w:r>
      <w:r w:rsidRPr="000C76FF">
        <w:rPr>
          <w:rFonts w:ascii="Times New Roman" w:hAnsi="Times New Roman" w:cs="Times New Roman"/>
          <w:sz w:val="25"/>
          <w:szCs w:val="25"/>
        </w:rPr>
        <w:t xml:space="preserve"> которого возбуждается дело об административном правонарушении, необходимо надлежащим образом в соответствии с действующим законодательством уведомить данного гражданина, вручив </w:t>
      </w:r>
      <w:hyperlink w:anchor="P1070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уведомление</w:t>
        </w:r>
      </w:hyperlink>
      <w:r w:rsidR="009A3EB6">
        <w:rPr>
          <w:rFonts w:ascii="Times New Roman" w:hAnsi="Times New Roman" w:cs="Times New Roman"/>
          <w:sz w:val="25"/>
          <w:szCs w:val="25"/>
        </w:rPr>
        <w:t xml:space="preserve"> (Приложение 2</w:t>
      </w:r>
      <w:r w:rsidRPr="000C76FF">
        <w:rPr>
          <w:rFonts w:ascii="Times New Roman" w:hAnsi="Times New Roman" w:cs="Times New Roman"/>
          <w:sz w:val="25"/>
          <w:szCs w:val="25"/>
        </w:rPr>
        <w:t>) органа муниципального контроля о вызове к должностному лицу для составления протокола.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Уведомление оформляется в двух экземплярах, один из которых вручается под роспись либо высылается по почте заказным почтовым отправлением с уведомлением о вручении.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3.9.6. В случае неприбытия гражданина, указанного в уведомлении, в отношении этого гражданина составляется протокол по </w:t>
      </w:r>
      <w:hyperlink r:id="rId33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ст. 19.4.1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 КоАП РФ с последующим вручением или направлением по почте повторного уведомления, где указан новый срок проведения проверки соблюдения земельного законодательства.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3.9.7. В случае неявки гражданина или законного представителя, в отношении которого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lastRenderedPageBreak/>
        <w:t>3.9.8. В случае отказа гражданина от подписания протокола должностным лицом делается соответствующая запись в разделе особых отметок: "Протокол зачитан вслух, от подписи отказался".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Гражданину, в отношении которого возбуждено дело об административном правонарушении, копии протокола вручаются под расписку либо направляются в течение трех дней со дня составления протокола заказным почтовым отправлением с уведомлением.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Протокол об административном правонарушении, составленный по </w:t>
      </w:r>
      <w:hyperlink r:id="rId34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ст. 19.4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hyperlink r:id="rId35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19.4.1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hyperlink r:id="rId36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ч. 1 ст. 19.5</w:t>
        </w:r>
      </w:hyperlink>
      <w:r w:rsidRPr="000C76FF">
        <w:rPr>
          <w:rFonts w:ascii="Times New Roman" w:hAnsi="Times New Roman" w:cs="Times New Roman"/>
          <w:sz w:val="25"/>
          <w:szCs w:val="25"/>
        </w:rPr>
        <w:t xml:space="preserve">, </w:t>
      </w:r>
      <w:hyperlink r:id="rId37" w:history="1">
        <w:r w:rsidRPr="000C76FF">
          <w:rPr>
            <w:rFonts w:ascii="Times New Roman" w:hAnsi="Times New Roman" w:cs="Times New Roman"/>
            <w:color w:val="0000FF"/>
            <w:sz w:val="25"/>
            <w:szCs w:val="25"/>
          </w:rPr>
          <w:t>ст. 19.7</w:t>
        </w:r>
      </w:hyperlink>
      <w:r w:rsidRPr="000C76FF">
        <w:rPr>
          <w:rFonts w:ascii="Times New Roman" w:hAnsi="Times New Roman" w:cs="Times New Roman"/>
          <w:sz w:val="25"/>
          <w:szCs w:val="25"/>
        </w:rPr>
        <w:t>, и необходимые материалы направляются судье, уполномоченному рассматривать дело об административном правонарушении, в течение трех суток с момента составления протокола об административном правонарушении.</w:t>
      </w: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9A3EB6" w:rsidRDefault="0062460E" w:rsidP="0062460E">
      <w:pPr>
        <w:pStyle w:val="ConsPlusTitle"/>
        <w:jc w:val="center"/>
        <w:outlineLvl w:val="1"/>
        <w:rPr>
          <w:sz w:val="28"/>
          <w:szCs w:val="25"/>
        </w:rPr>
      </w:pPr>
      <w:r w:rsidRPr="009A3EB6">
        <w:rPr>
          <w:sz w:val="28"/>
          <w:szCs w:val="25"/>
        </w:rPr>
        <w:t>4. Порядок и формы контроля</w:t>
      </w: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4.1. Текущий 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0C76FF">
        <w:rPr>
          <w:rFonts w:ascii="Times New Roman" w:hAnsi="Times New Roman" w:cs="Times New Roman"/>
          <w:sz w:val="25"/>
          <w:szCs w:val="25"/>
        </w:rPr>
        <w:t xml:space="preserve"> соблюдением последовательности действий, определенных административными процедурами настоящего административного регламента, осуществляется </w:t>
      </w:r>
      <w:r w:rsidR="00606A60" w:rsidRPr="000C76FF">
        <w:rPr>
          <w:rFonts w:ascii="Times New Roman" w:hAnsi="Times New Roman" w:cs="Times New Roman"/>
          <w:sz w:val="25"/>
          <w:szCs w:val="25"/>
        </w:rPr>
        <w:t>Управлением</w:t>
      </w:r>
      <w:r w:rsidRPr="000C76FF">
        <w:rPr>
          <w:rFonts w:ascii="Times New Roman" w:hAnsi="Times New Roman" w:cs="Times New Roman"/>
          <w:sz w:val="25"/>
          <w:szCs w:val="25"/>
        </w:rPr>
        <w:t>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Текущий контроль осуществляется путем проведения плановых и внеплановых проверок соблюдения и исполнения муниципальными инспекторами положений настоящего административного регламента и направлен на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муниципальных инспекторов.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4.2. Текущий контроль осуществляется не реже одного раза в год.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4.3. Муниципальные инспекторы несут ответственность за соблюдение порядка и сроков проведения проверок, правильность составления актов проверок. Персональная ответственность муниципальных инспекторов закрепляется в должностных инструкциях в соответствии с требованиями законодательства Российской Федерации.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Муниципальные инспекторы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4.4. </w:t>
      </w:r>
      <w:proofErr w:type="gramStart"/>
      <w:r w:rsidRPr="000C76FF">
        <w:rPr>
          <w:rFonts w:ascii="Times New Roman" w:hAnsi="Times New Roman" w:cs="Times New Roman"/>
          <w:sz w:val="25"/>
          <w:szCs w:val="25"/>
        </w:rPr>
        <w:t xml:space="preserve">Для осуществления контроля за исполнением муниципальной функции граждане имеют право направлять в администрацию </w:t>
      </w:r>
      <w:r w:rsidR="00606A60" w:rsidRPr="000C76FF">
        <w:rPr>
          <w:rFonts w:ascii="Times New Roman" w:hAnsi="Times New Roman" w:cs="Times New Roman"/>
          <w:sz w:val="25"/>
          <w:szCs w:val="25"/>
        </w:rPr>
        <w:t>городского округа город Шахунья</w:t>
      </w:r>
      <w:r w:rsidRPr="000C76FF">
        <w:rPr>
          <w:rFonts w:ascii="Times New Roman" w:hAnsi="Times New Roman" w:cs="Times New Roman"/>
          <w:sz w:val="25"/>
          <w:szCs w:val="25"/>
        </w:rPr>
        <w:t xml:space="preserve"> Нижегородской области, </w:t>
      </w:r>
      <w:r w:rsidR="00606A60" w:rsidRPr="000C76FF">
        <w:rPr>
          <w:rFonts w:ascii="Times New Roman" w:hAnsi="Times New Roman" w:cs="Times New Roman"/>
          <w:sz w:val="25"/>
          <w:szCs w:val="25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 w:rsidRPr="000C76FF">
        <w:rPr>
          <w:rFonts w:ascii="Times New Roman" w:hAnsi="Times New Roman" w:cs="Times New Roman"/>
          <w:sz w:val="25"/>
          <w:szCs w:val="25"/>
        </w:rPr>
        <w:t xml:space="preserve">обращения с предложениями, рекомендациями по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совершенствованию исполнения муниципальной функции, а также заявления и жалобы с сообщением о нарушении ответственными должностными лицами, исполняющими муниципальную функцию, положений настоящего административного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регламента и иных нормативных правовых актов.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4.5. Признание результатов проверки 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недействительными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4.5.1. Результаты проверки, проведенной органом муниципального </w:t>
      </w:r>
      <w:proofErr w:type="gramStart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контроля</w:t>
      </w:r>
      <w:proofErr w:type="gramEnd"/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грубым нарушением установленных настоящим административным регламентом требований к организации и проведению проверок, подлежат отмене органом муниципального контроля или судом на основании заявления гражданина, в отношении которого проводилась проверка.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4.5.2. К грубым нарушениям относятся: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отсутствие оснований для проведения внеплановой выездной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нарушение срока уведомления гражданина о проведении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привлечение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проведение проверки без распоряжения о проведении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требование от гражданина документов, не относящихся к предмету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превышение установленных сроков проведения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0C76FF">
        <w:rPr>
          <w:rFonts w:ascii="Times New Roman" w:hAnsi="Times New Roman" w:cs="Times New Roman"/>
          <w:sz w:val="25"/>
          <w:szCs w:val="25"/>
        </w:rPr>
        <w:t>непредоставление</w:t>
      </w:r>
      <w:proofErr w:type="spellEnd"/>
      <w:r w:rsidRPr="000C76FF">
        <w:rPr>
          <w:rFonts w:ascii="Times New Roman" w:hAnsi="Times New Roman" w:cs="Times New Roman"/>
          <w:sz w:val="25"/>
          <w:szCs w:val="25"/>
        </w:rPr>
        <w:t xml:space="preserve"> гражданину акта проверки;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проведение плановой проверки в отношении гражданина, не включенной в 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ежегодный план проверок;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участие в проведении проверки экспертов, экспертных организаций, состоящих в гражданско-правовых и трудовых отношениях с гражданином, в отношении которого проводится проверка.</w:t>
      </w:r>
    </w:p>
    <w:p w:rsidR="0062460E" w:rsidRPr="000C76FF" w:rsidRDefault="0062460E" w:rsidP="006246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2460E" w:rsidRPr="006A53D6" w:rsidRDefault="006A53D6" w:rsidP="006A53D6">
      <w:pPr>
        <w:pStyle w:val="ConsPlusTitle"/>
        <w:outlineLvl w:val="1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4.6.</w:t>
      </w:r>
      <w:r w:rsidR="0062460E" w:rsidRPr="006A53D6">
        <w:rPr>
          <w:b w:val="0"/>
          <w:sz w:val="25"/>
          <w:szCs w:val="25"/>
        </w:rPr>
        <w:t xml:space="preserve"> Права физического лица при проведении проверки</w:t>
      </w:r>
    </w:p>
    <w:p w:rsidR="0062460E" w:rsidRPr="000C76FF" w:rsidRDefault="0062460E" w:rsidP="006A53D6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Физические лица при проведении проверки имеют право: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2) получать от органов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2460E" w:rsidRPr="000C76FF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62460E" w:rsidRPr="00A612B3" w:rsidRDefault="0062460E" w:rsidP="0062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C76FF">
        <w:rPr>
          <w:rFonts w:ascii="Times New Roman" w:hAnsi="Times New Roman" w:cs="Times New Roman"/>
          <w:sz w:val="25"/>
          <w:szCs w:val="25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</w:t>
      </w:r>
      <w:r w:rsidRPr="000C76FF">
        <w:rPr>
          <w:rFonts w:ascii="Times New Roman" w:hAnsi="Times New Roman" w:cs="Times New Roman"/>
          <w:sz w:val="25"/>
          <w:szCs w:val="25"/>
        </w:rPr>
        <w:lastRenderedPageBreak/>
        <w:t>отдельными действиями должностных лиц органа государственного контроля (</w:t>
      </w: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надзора), органа муниципального контроля;</w:t>
      </w:r>
    </w:p>
    <w:p w:rsidR="00334CAD" w:rsidRDefault="0062460E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12B3">
        <w:rPr>
          <w:rFonts w:ascii="Times New Roman" w:hAnsi="Times New Roman" w:cs="Times New Roman"/>
          <w:color w:val="000000" w:themeColor="text1"/>
          <w:sz w:val="25"/>
          <w:szCs w:val="25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6A53D6" w:rsidRDefault="006A53D6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A53D6" w:rsidRPr="009A3EB6" w:rsidRDefault="006A53D6" w:rsidP="006A53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6"/>
        </w:rPr>
      </w:pPr>
      <w:r w:rsidRPr="009A3EB6">
        <w:rPr>
          <w:sz w:val="28"/>
          <w:szCs w:val="26"/>
        </w:rPr>
        <w:t xml:space="preserve">5. </w:t>
      </w:r>
      <w:r w:rsidRPr="009A3EB6">
        <w:rPr>
          <w:b/>
          <w:sz w:val="28"/>
          <w:szCs w:val="26"/>
        </w:rPr>
        <w:t>Порядок досудебного (внесудебного) обжалования</w:t>
      </w:r>
    </w:p>
    <w:p w:rsidR="006A53D6" w:rsidRPr="009A3EB6" w:rsidRDefault="006A53D6" w:rsidP="006A5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9A3EB6">
        <w:rPr>
          <w:b/>
          <w:sz w:val="28"/>
          <w:szCs w:val="26"/>
        </w:rPr>
        <w:t>действий (бездействия) и решений, принятых в ходе проведения муниципального контроля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 xml:space="preserve">5.1. Заинтересованные лица (далее - заявители) имеют право обратиться с жалобой на действия (бездействие) и (или) решения должностных лиц, участвующих в исполнении муниципальной функции, на имя главы </w:t>
      </w:r>
      <w:r>
        <w:rPr>
          <w:sz w:val="26"/>
          <w:szCs w:val="26"/>
        </w:rPr>
        <w:t>местного самоуправления</w:t>
      </w:r>
      <w:r w:rsidRPr="00907B15">
        <w:rPr>
          <w:sz w:val="26"/>
          <w:szCs w:val="26"/>
        </w:rPr>
        <w:t xml:space="preserve"> либо начальника Управления.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 xml:space="preserve">5.2. Заявители имеют право обратиться с жалобой лично или направить обращение (жалобу) в письменной форме или в форме электронного документа на адреса электронной почты: </w:t>
      </w:r>
      <w:hyperlink r:id="rId38" w:history="1">
        <w:r w:rsidRPr="00907B15">
          <w:rPr>
            <w:rStyle w:val="a3"/>
            <w:color w:val="auto"/>
            <w:sz w:val="26"/>
            <w:szCs w:val="26"/>
            <w:u w:val="none"/>
            <w:lang w:val="en-US"/>
          </w:rPr>
          <w:t>shahadm</w:t>
        </w:r>
        <w:r w:rsidRPr="00907B15">
          <w:rPr>
            <w:rStyle w:val="a3"/>
            <w:color w:val="auto"/>
            <w:sz w:val="26"/>
            <w:szCs w:val="26"/>
            <w:u w:val="none"/>
          </w:rPr>
          <w:t>.</w:t>
        </w:r>
        <w:r w:rsidRPr="00907B1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907B15">
        <w:rPr>
          <w:sz w:val="26"/>
          <w:szCs w:val="26"/>
        </w:rPr>
        <w:t xml:space="preserve">, </w:t>
      </w:r>
      <w:hyperlink r:id="rId39" w:history="1">
        <w:r w:rsidRPr="00907B15">
          <w:rPr>
            <w:rStyle w:val="a3"/>
            <w:color w:val="auto"/>
            <w:sz w:val="26"/>
            <w:szCs w:val="26"/>
            <w:u w:val="none"/>
            <w:lang w:val="en-US"/>
          </w:rPr>
          <w:t>shahkumi</w:t>
        </w:r>
        <w:r w:rsidRPr="00907B15">
          <w:rPr>
            <w:rStyle w:val="a3"/>
            <w:color w:val="auto"/>
            <w:sz w:val="26"/>
            <w:szCs w:val="26"/>
            <w:u w:val="none"/>
          </w:rPr>
          <w:t>@</w:t>
        </w:r>
        <w:r w:rsidRPr="00907B15">
          <w:rPr>
            <w:rStyle w:val="a3"/>
            <w:color w:val="auto"/>
            <w:sz w:val="26"/>
            <w:szCs w:val="26"/>
            <w:u w:val="none"/>
            <w:lang w:val="en-US"/>
          </w:rPr>
          <w:t>mail</w:t>
        </w:r>
        <w:r w:rsidRPr="00907B15">
          <w:rPr>
            <w:rStyle w:val="a3"/>
            <w:color w:val="auto"/>
            <w:sz w:val="26"/>
            <w:szCs w:val="26"/>
            <w:u w:val="none"/>
          </w:rPr>
          <w:t>.</w:t>
        </w:r>
        <w:r w:rsidRPr="00907B1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907B15">
        <w:rPr>
          <w:sz w:val="26"/>
          <w:szCs w:val="26"/>
        </w:rPr>
        <w:t xml:space="preserve">, </w:t>
      </w:r>
      <w:r w:rsidRPr="00907B15">
        <w:rPr>
          <w:sz w:val="26"/>
          <w:szCs w:val="26"/>
          <w:lang w:val="en-US"/>
        </w:rPr>
        <w:t>Kumi</w:t>
      </w:r>
      <w:r w:rsidRPr="00907B15">
        <w:rPr>
          <w:sz w:val="26"/>
          <w:szCs w:val="26"/>
        </w:rPr>
        <w:t>_</w:t>
      </w:r>
      <w:r w:rsidRPr="00907B15">
        <w:rPr>
          <w:sz w:val="26"/>
          <w:szCs w:val="26"/>
          <w:lang w:val="en-US"/>
        </w:rPr>
        <w:t>shah</w:t>
      </w:r>
      <w:r w:rsidRPr="00907B15">
        <w:rPr>
          <w:sz w:val="26"/>
          <w:szCs w:val="26"/>
        </w:rPr>
        <w:t>@</w:t>
      </w:r>
      <w:r w:rsidRPr="00907B15">
        <w:rPr>
          <w:sz w:val="26"/>
          <w:szCs w:val="26"/>
          <w:lang w:val="en-US"/>
        </w:rPr>
        <w:t>mail</w:t>
      </w:r>
      <w:r w:rsidRPr="00907B15">
        <w:rPr>
          <w:sz w:val="26"/>
          <w:szCs w:val="26"/>
        </w:rPr>
        <w:t>.</w:t>
      </w:r>
      <w:r w:rsidRPr="00907B15">
        <w:rPr>
          <w:sz w:val="26"/>
          <w:szCs w:val="26"/>
          <w:lang w:val="en-US"/>
        </w:rPr>
        <w:t>ru</w:t>
      </w:r>
      <w:r w:rsidRPr="00907B15">
        <w:rPr>
          <w:sz w:val="26"/>
          <w:szCs w:val="26"/>
        </w:rPr>
        <w:t>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5.3. Начальник Управления проводит прием заявителей, обратившихся с жалобой, лично либо назначает лицо, ответственное за прием таких заявителей. Прием проводится по предварительной записи.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Запись проводится при личном обращении или с использованием средств телефонной связи.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Должностное лицо, осуществляющее запись заявителей на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5.4. В письменном обращении (жалобе) заявитель в обязательном порядке указывает: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5.4.1. Наименование органа муниципального контроля, либо фамилию, имя, отчество соответствующего должностного лица, решение и действия (бездействие) которого обжалуются.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 xml:space="preserve">5.4.2. </w:t>
      </w:r>
      <w:proofErr w:type="gramStart"/>
      <w:r w:rsidRPr="00907B15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5.4.3. Сведения об обжалуемых решениях и действиях (бездействии) муниципального инспектора.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муниципального инспектора. Заявителем могут быть представлены документы (при наличии), подтверждающие доводы заявителя, либо их копии.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5.5. Обращение (жалоба) рассматривается в течение 15 дней со дня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289"/>
      <w:bookmarkEnd w:id="5"/>
      <w:r w:rsidRPr="00907B15">
        <w:rPr>
          <w:sz w:val="26"/>
          <w:szCs w:val="26"/>
        </w:rPr>
        <w:lastRenderedPageBreak/>
        <w:t>5.6. По результатам рассмотрения обращения (жалобы) принимается одно из следующих решений: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 xml:space="preserve">5.6.1. </w:t>
      </w:r>
      <w:proofErr w:type="gramStart"/>
      <w:r w:rsidRPr="00907B15">
        <w:rPr>
          <w:sz w:val="26"/>
          <w:szCs w:val="26"/>
        </w:rPr>
        <w:t>Об удовлетворении жалобы, в том числе в форме отмены принятого решения, исправления допущенных муниципальным инспектором опечаток и ошибок в выданных в результате осуществления муниципального контроля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формах.</w:t>
      </w:r>
      <w:proofErr w:type="gramEnd"/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5.6.2. Об отказе в удовлетворении жалобы.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w:anchor="Par289" w:history="1">
        <w:r w:rsidRPr="00907B15">
          <w:rPr>
            <w:sz w:val="26"/>
            <w:szCs w:val="26"/>
          </w:rPr>
          <w:t>пункте 5.6</w:t>
        </w:r>
      </w:hyperlink>
      <w:r w:rsidRPr="00907B15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53D6" w:rsidRPr="00907B15" w:rsidRDefault="006A53D6" w:rsidP="006A53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B15">
        <w:rPr>
          <w:sz w:val="26"/>
          <w:szCs w:val="26"/>
        </w:rPr>
        <w:t>5.8. В случае установления в ходе или по результатам рассмотрения обращения (жалобы)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53D6" w:rsidRPr="00707EC4" w:rsidRDefault="006A53D6" w:rsidP="006A53D6">
      <w:pPr>
        <w:tabs>
          <w:tab w:val="num" w:pos="720"/>
        </w:tabs>
        <w:jc w:val="both"/>
      </w:pPr>
    </w:p>
    <w:p w:rsidR="006A53D6" w:rsidRDefault="006A53D6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A53D6" w:rsidRDefault="006A53D6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A53D6" w:rsidRPr="00A612B3" w:rsidRDefault="006A53D6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344FC" w:rsidRPr="00A612B3" w:rsidRDefault="00E344FC" w:rsidP="00E34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34CAD" w:rsidRPr="000C76FF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334CAD" w:rsidRDefault="00334CAD" w:rsidP="00334CAD">
      <w:pPr>
        <w:pStyle w:val="ConsPlusNormal"/>
        <w:ind w:firstLine="540"/>
        <w:jc w:val="both"/>
      </w:pPr>
    </w:p>
    <w:p w:rsidR="00334CAD" w:rsidRPr="00411B13" w:rsidRDefault="00334CAD" w:rsidP="00334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23C" w:rsidRDefault="0041223C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CAD" w:rsidRPr="00411B13" w:rsidRDefault="006A53D6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34CAD" w:rsidRPr="00411B13" w:rsidRDefault="00334CAD" w:rsidP="00334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B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nformat"/>
        <w:jc w:val="both"/>
      </w:pPr>
      <w:r>
        <w:t>                                     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             Администрация </w:t>
      </w:r>
      <w:r w:rsidR="000C76FF">
        <w:t xml:space="preserve">городского округа город Шахунья 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Нижегородской области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                     МУНИЦИПАЛЬНЫЙ ЗЕМЕЛЬНЫЙ КОНТРОЛЬ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bookmarkStart w:id="6" w:name="P975"/>
      <w:bookmarkEnd w:id="6"/>
      <w:r>
        <w:t xml:space="preserve">                                 ПРОТОКОЛ</w:t>
      </w:r>
    </w:p>
    <w:p w:rsidR="00334CAD" w:rsidRDefault="00334CAD" w:rsidP="00334CAD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"_____" ________________ 20____ г.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_____________________________                     "_____" час</w:t>
      </w:r>
      <w:proofErr w:type="gramStart"/>
      <w:r>
        <w:t>.</w:t>
      </w:r>
      <w:proofErr w:type="gramEnd"/>
      <w:r>
        <w:t xml:space="preserve"> "_____" </w:t>
      </w:r>
      <w:proofErr w:type="gramStart"/>
      <w:r>
        <w:t>м</w:t>
      </w:r>
      <w:proofErr w:type="gramEnd"/>
      <w:r>
        <w:t>ин.</w:t>
      </w:r>
    </w:p>
    <w:p w:rsidR="00334CAD" w:rsidRDefault="00334CAD" w:rsidP="00334CAD">
      <w:pPr>
        <w:pStyle w:val="ConsPlusNonformat"/>
        <w:jc w:val="both"/>
      </w:pPr>
      <w:r>
        <w:t>(место составления протокола)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    Руководствуясь   Земельным   </w:t>
      </w:r>
      <w:hyperlink r:id="rId40" w:history="1">
        <w:r>
          <w:rPr>
            <w:color w:val="0000FF"/>
          </w:rPr>
          <w:t>кодексом</w:t>
        </w:r>
      </w:hyperlink>
      <w:r>
        <w:t xml:space="preserve">  Российской  Федерации,  Кодексом</w:t>
      </w:r>
    </w:p>
    <w:p w:rsidR="00334CAD" w:rsidRDefault="00334CAD" w:rsidP="00334CAD">
      <w:pPr>
        <w:pStyle w:val="ConsPlusNonformat"/>
        <w:jc w:val="both"/>
      </w:pPr>
      <w:r>
        <w:t xml:space="preserve">Российской  Федерации  об  административных  правонарушениях,  </w:t>
      </w:r>
      <w:hyperlink r:id="rId41" w:history="1">
        <w:r>
          <w:rPr>
            <w:color w:val="0000FF"/>
          </w:rPr>
          <w:t>Положением</w:t>
        </w:r>
      </w:hyperlink>
      <w:r>
        <w:t xml:space="preserve"> о</w:t>
      </w:r>
    </w:p>
    <w:p w:rsidR="00334CAD" w:rsidRDefault="00E344FC" w:rsidP="00433325">
      <w:pPr>
        <w:pStyle w:val="ConsPlusNonformat"/>
        <w:jc w:val="both"/>
      </w:pPr>
      <w:proofErr w:type="gramStart"/>
      <w:r>
        <w:t xml:space="preserve">Порядке организации и осуществления муниципального земельного контроля на территории городского  округа город Шахунья Нижегородской </w:t>
      </w:r>
      <w:r w:rsidRPr="00FE69A3">
        <w:t>области</w:t>
      </w:r>
      <w:r w:rsidR="00334CAD" w:rsidRPr="00FE69A3">
        <w:t xml:space="preserve">,  утвержденным  </w:t>
      </w:r>
      <w:r w:rsidR="00C66F7B" w:rsidRPr="00FE69A3">
        <w:t>решением Совета депутатов</w:t>
      </w:r>
      <w:r w:rsidRPr="00FE69A3">
        <w:t xml:space="preserve"> городского округа город Шахунья </w:t>
      </w:r>
      <w:r w:rsidR="00334CAD" w:rsidRPr="00FE69A3">
        <w:t xml:space="preserve">  Нижегородской  области  от </w:t>
      </w:r>
      <w:r w:rsidR="004D6207">
        <w:t>14.06.2019</w:t>
      </w:r>
      <w:r w:rsidRPr="00FE69A3">
        <w:t xml:space="preserve"> </w:t>
      </w:r>
      <w:r w:rsidR="00334CAD" w:rsidRPr="00FE69A3">
        <w:t xml:space="preserve">N  </w:t>
      </w:r>
      <w:r w:rsidR="004D6207">
        <w:t>28-2</w:t>
      </w:r>
      <w:r w:rsidR="00334CAD" w:rsidRPr="00FE69A3">
        <w:t xml:space="preserve">, должностным лицом </w:t>
      </w:r>
      <w:r w:rsidR="00433325" w:rsidRPr="00FE69A3">
        <w:t>Управления</w:t>
      </w:r>
      <w:r w:rsidR="00433325">
        <w:t xml:space="preserve">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proofErr w:type="gramEnd"/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(Ф.И.О. лица, составившего протокол)</w:t>
      </w:r>
    </w:p>
    <w:p w:rsidR="00334CAD" w:rsidRDefault="00334CAD" w:rsidP="00334CAD">
      <w:pPr>
        <w:pStyle w:val="ConsPlusNonformat"/>
        <w:jc w:val="both"/>
      </w:pPr>
      <w:r>
        <w:t>в присутствии 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</w:t>
      </w:r>
      <w:proofErr w:type="gramStart"/>
      <w:r>
        <w:t>(должность, наименование юридического лица, Ф.И.О. законного</w:t>
      </w:r>
      <w:proofErr w:type="gramEnd"/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представителя юридического лица, N доверенности, Ф.И.О. физического лица)</w:t>
      </w:r>
    </w:p>
    <w:p w:rsidR="00334CAD" w:rsidRDefault="00334CAD" w:rsidP="00334CAD">
      <w:pPr>
        <w:pStyle w:val="ConsPlusNonformat"/>
        <w:jc w:val="both"/>
      </w:pPr>
      <w:r>
        <w:t>составлен настоящий протокол о нижеследующем:</w:t>
      </w:r>
    </w:p>
    <w:p w:rsidR="00334CAD" w:rsidRDefault="00334CAD" w:rsidP="00334CAD">
      <w:pPr>
        <w:pStyle w:val="ConsPlusNonformat"/>
        <w:jc w:val="both"/>
      </w:pPr>
      <w:r>
        <w:t>на земельном участке, расположенном по адресу: 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______________________________________________, площадью ____________ кв. м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</w:t>
      </w:r>
      <w:proofErr w:type="gramStart"/>
      <w:r>
        <w:t>(описание административного правонарушения в области земельного</w:t>
      </w:r>
      <w:proofErr w:type="gramEnd"/>
    </w:p>
    <w:p w:rsidR="00334CAD" w:rsidRDefault="00334CAD" w:rsidP="00334CAD">
      <w:pPr>
        <w:pStyle w:val="ConsPlusNonformat"/>
        <w:jc w:val="both"/>
      </w:pPr>
      <w:r>
        <w:t xml:space="preserve">законодательства в соотв. с </w:t>
      </w:r>
      <w:hyperlink r:id="rId42" w:history="1">
        <w:r>
          <w:rPr>
            <w:color w:val="0000FF"/>
          </w:rPr>
          <w:t>ч. 1 ст. 19.4</w:t>
        </w:r>
      </w:hyperlink>
      <w:r>
        <w:t xml:space="preserve">, </w:t>
      </w:r>
      <w:hyperlink r:id="rId43" w:history="1">
        <w:r>
          <w:rPr>
            <w:color w:val="0000FF"/>
          </w:rPr>
          <w:t>ч. 1 ст. 19.4.1</w:t>
        </w:r>
      </w:hyperlink>
      <w:r>
        <w:t xml:space="preserve">, </w:t>
      </w:r>
      <w:hyperlink r:id="rId44" w:history="1">
        <w:r>
          <w:rPr>
            <w:color w:val="0000FF"/>
          </w:rPr>
          <w:t>ч. 1 ст. 19.5</w:t>
        </w:r>
      </w:hyperlink>
      <w:r>
        <w:t>,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</w:t>
      </w:r>
      <w:hyperlink r:id="rId45" w:history="1">
        <w:r>
          <w:rPr>
            <w:color w:val="0000FF"/>
          </w:rPr>
          <w:t>ст. 19.7</w:t>
        </w:r>
      </w:hyperlink>
      <w:r>
        <w:t xml:space="preserve"> КоАП РФ)</w:t>
      </w:r>
    </w:p>
    <w:p w:rsidR="00334CAD" w:rsidRDefault="00334CAD" w:rsidP="00334CAD">
      <w:pPr>
        <w:pStyle w:val="ConsPlusNonformat"/>
        <w:jc w:val="both"/>
      </w:pPr>
      <w:r>
        <w:t>Данные действия подпадают под часть ____ статьи ________ Кодекса Российской</w:t>
      </w:r>
    </w:p>
    <w:p w:rsidR="00334CAD" w:rsidRDefault="00334CAD" w:rsidP="00334CAD">
      <w:pPr>
        <w:pStyle w:val="ConsPlusNonformat"/>
        <w:jc w:val="both"/>
      </w:pPr>
      <w:r>
        <w:t>Федерации об административных правонарушениях.</w:t>
      </w:r>
    </w:p>
    <w:p w:rsidR="00334CAD" w:rsidRDefault="00334CAD" w:rsidP="00334CAD">
      <w:pPr>
        <w:pStyle w:val="ConsPlusNonformat"/>
        <w:jc w:val="both"/>
      </w:pPr>
      <w:r>
        <w:t>Указанное нарушение допущено: 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лица, руководитель, ИНН, место нахождения,</w:t>
      </w:r>
      <w:proofErr w:type="gramEnd"/>
    </w:p>
    <w:p w:rsidR="00334CAD" w:rsidRDefault="00334CAD" w:rsidP="00334CAD">
      <w:pPr>
        <w:pStyle w:val="ConsPlusNonformat"/>
        <w:jc w:val="both"/>
      </w:pPr>
      <w:r>
        <w:t xml:space="preserve"> банковские реквизиты, телефоны; Ф.И.О. должностного лица или гражданина,</w:t>
      </w:r>
    </w:p>
    <w:p w:rsidR="00334CAD" w:rsidRDefault="00334CAD" w:rsidP="00334CAD">
      <w:pPr>
        <w:pStyle w:val="ConsPlusNonformat"/>
        <w:jc w:val="both"/>
      </w:pPr>
      <w:r>
        <w:t xml:space="preserve">          </w:t>
      </w:r>
      <w:proofErr w:type="gramStart"/>
      <w:r>
        <w:t>ИНН, паспортные данные, адрес местожительства, телефон)</w:t>
      </w:r>
      <w:proofErr w:type="gramEnd"/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Лицу,   в   отношении   которого   возбуждено   производство   по  делу  </w:t>
      </w:r>
      <w:proofErr w:type="gramStart"/>
      <w:r>
        <w:t>об</w:t>
      </w:r>
      <w:proofErr w:type="gramEnd"/>
    </w:p>
    <w:p w:rsidR="00334CAD" w:rsidRDefault="00334CAD" w:rsidP="00334CAD">
      <w:pPr>
        <w:pStyle w:val="ConsPlusNonformat"/>
        <w:jc w:val="both"/>
      </w:pPr>
      <w:r>
        <w:t xml:space="preserve">административном  </w:t>
      </w:r>
      <w:proofErr w:type="gramStart"/>
      <w:r>
        <w:t>правонарушении</w:t>
      </w:r>
      <w:proofErr w:type="gramEnd"/>
      <w:r>
        <w:t xml:space="preserve">  (его законному представителю), разъяснено</w:t>
      </w:r>
    </w:p>
    <w:p w:rsidR="00334CAD" w:rsidRDefault="00334CAD" w:rsidP="00334CAD">
      <w:pPr>
        <w:pStyle w:val="ConsPlusNonformat"/>
        <w:jc w:val="both"/>
      </w:pPr>
      <w:r>
        <w:t xml:space="preserve">положение  </w:t>
      </w:r>
      <w:hyperlink r:id="rId46" w:history="1">
        <w:r>
          <w:rPr>
            <w:color w:val="0000FF"/>
          </w:rPr>
          <w:t>ст.  51</w:t>
        </w:r>
      </w:hyperlink>
      <w:r>
        <w:t xml:space="preserve">  Конституции  Российской Федерации, право знакомиться </w:t>
      </w:r>
      <w:proofErr w:type="gramStart"/>
      <w:r>
        <w:t>со</w:t>
      </w:r>
      <w:proofErr w:type="gramEnd"/>
    </w:p>
    <w:p w:rsidR="00334CAD" w:rsidRDefault="00334CAD" w:rsidP="00334CAD">
      <w:pPr>
        <w:pStyle w:val="ConsPlusNonformat"/>
        <w:jc w:val="both"/>
      </w:pPr>
      <w:r>
        <w:t>всеми  материалами  дела,  давать  объяснения, представлять доказательства,</w:t>
      </w:r>
    </w:p>
    <w:p w:rsidR="00334CAD" w:rsidRDefault="00334CAD" w:rsidP="00334CAD">
      <w:pPr>
        <w:pStyle w:val="ConsPlusNonformat"/>
        <w:jc w:val="both"/>
      </w:pPr>
      <w:r>
        <w:t>заявлять  ходатайства и отводы, пользоваться юридической помощью защитника,</w:t>
      </w:r>
    </w:p>
    <w:p w:rsidR="00334CAD" w:rsidRDefault="00334CAD" w:rsidP="00334CAD">
      <w:pPr>
        <w:pStyle w:val="ConsPlusNonformat"/>
        <w:jc w:val="both"/>
      </w:pPr>
      <w:r>
        <w:t>а  также  иные процессуальные права и обязанности, предусмотренные Кодексом</w:t>
      </w:r>
    </w:p>
    <w:p w:rsidR="00334CAD" w:rsidRDefault="00334CAD" w:rsidP="00334CAD">
      <w:pPr>
        <w:pStyle w:val="ConsPlusNonformat"/>
        <w:jc w:val="both"/>
      </w:pPr>
      <w:r>
        <w:t>Российской Федерации об административных правонарушениях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(Ф.И.О., должность присутствующего при составлении протокола)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lastRenderedPageBreak/>
        <w:t>"____" ____________ 20____ г. _____________/_______________________________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   (подпись)           (расшифровка)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proofErr w:type="gramStart"/>
      <w:r>
        <w:t>Объяснения   лица   (физического,   должностного,  законного  представителя</w:t>
      </w:r>
      <w:proofErr w:type="gramEnd"/>
    </w:p>
    <w:p w:rsidR="00334CAD" w:rsidRDefault="00334CAD" w:rsidP="00334CAD">
      <w:pPr>
        <w:pStyle w:val="ConsPlusNonformat"/>
        <w:jc w:val="both"/>
      </w:pPr>
      <w:r>
        <w:t xml:space="preserve">юридического),  в  </w:t>
      </w:r>
      <w:proofErr w:type="gramStart"/>
      <w:r>
        <w:t>отношении</w:t>
      </w:r>
      <w:proofErr w:type="gramEnd"/>
      <w:r>
        <w:t xml:space="preserve">  которого  возбуждено дело об административном</w:t>
      </w:r>
    </w:p>
    <w:p w:rsidR="00334CAD" w:rsidRDefault="00334CAD" w:rsidP="00334CAD">
      <w:pPr>
        <w:pStyle w:val="ConsPlusNonformat"/>
        <w:jc w:val="both"/>
      </w:pPr>
      <w:proofErr w:type="gramStart"/>
      <w:r>
        <w:t>правонарушении</w:t>
      </w:r>
      <w:proofErr w:type="gramEnd"/>
      <w:r>
        <w:t>: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С текстом протокола </w:t>
      </w:r>
      <w:proofErr w:type="gramStart"/>
      <w:r>
        <w:t>ознакомлен</w:t>
      </w:r>
      <w:proofErr w:type="gramEnd"/>
      <w:r>
        <w:t>/а/                          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34CAD" w:rsidRDefault="00334CAD" w:rsidP="00334CAD">
      <w:pPr>
        <w:pStyle w:val="ConsPlusNonformat"/>
        <w:jc w:val="both"/>
      </w:pPr>
      <w:r>
        <w:t>Объяснения и замечания по содержанию протокола прилагаются 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Копию протокола получил/а/                                 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Особые отметки: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(заполняются должностным лицом, составившим протокол)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Подпись должностного лица,</w:t>
      </w:r>
    </w:p>
    <w:p w:rsidR="00334CAD" w:rsidRDefault="00334CAD" w:rsidP="00334CAD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протокол __________________ _________/________________________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41223C" w:rsidRDefault="0041223C" w:rsidP="00334CAD">
      <w:pPr>
        <w:pStyle w:val="ConsPlusNormal"/>
        <w:ind w:firstLine="540"/>
        <w:jc w:val="both"/>
      </w:pPr>
    </w:p>
    <w:p w:rsidR="00334CAD" w:rsidRPr="00411B13" w:rsidRDefault="006A53D6" w:rsidP="00334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34CAD" w:rsidRPr="00411B13" w:rsidRDefault="00334CAD" w:rsidP="00334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B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             Администрация </w:t>
      </w:r>
      <w:r w:rsidR="000C76FF">
        <w:t>городского округа город Шахунья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 Нижегородской области</w:t>
      </w:r>
    </w:p>
    <w:p w:rsidR="00334CAD" w:rsidRDefault="00334CAD" w:rsidP="000C76FF">
      <w:pPr>
        <w:pStyle w:val="ConsPlusNonformat"/>
        <w:jc w:val="center"/>
      </w:pPr>
    </w:p>
    <w:p w:rsidR="00334CAD" w:rsidRDefault="000C76FF" w:rsidP="000C76FF">
      <w:pPr>
        <w:pStyle w:val="ConsPlusNonformat"/>
        <w:jc w:val="center"/>
      </w:pPr>
      <w: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 xml:space="preserve">                     МУНИЦИПАЛЬНЫЙ ЗЕМЕЛЬНЫЙ КОНТРОЛЬ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bookmarkStart w:id="7" w:name="P1070"/>
      <w:bookmarkEnd w:id="7"/>
      <w:r>
        <w:t xml:space="preserve">                                УВЕДОМЛЕНИЕ</w:t>
      </w:r>
    </w:p>
    <w:p w:rsidR="00334CAD" w:rsidRDefault="00334CAD" w:rsidP="00334CAD">
      <w:pPr>
        <w:pStyle w:val="ConsPlusNonformat"/>
        <w:jc w:val="both"/>
      </w:pPr>
      <w:r>
        <w:t xml:space="preserve">                  органа муниципального контроля о вызове</w:t>
      </w:r>
    </w:p>
    <w:p w:rsidR="00334CAD" w:rsidRDefault="00334CAD" w:rsidP="00334CAD">
      <w:pPr>
        <w:pStyle w:val="ConsPlusNonformat"/>
        <w:jc w:val="both"/>
      </w:pPr>
      <w:r>
        <w:t xml:space="preserve">               к должностному лицу для составления протокола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"_____" ________________ 20____ г.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Кому: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>Адрес: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Руководствуясь </w:t>
      </w:r>
      <w:hyperlink r:id="rId47" w:history="1">
        <w:r>
          <w:rPr>
            <w:color w:val="0000FF"/>
          </w:rPr>
          <w:t>ст. 71</w:t>
        </w:r>
      </w:hyperlink>
      <w:r>
        <w:t xml:space="preserve"> Земельного кодекса Российской Федерации, Кодексом</w:t>
      </w:r>
    </w:p>
    <w:p w:rsidR="00433325" w:rsidRDefault="00334CAD" w:rsidP="00433325">
      <w:pPr>
        <w:pStyle w:val="ConsPlusNonformat"/>
        <w:jc w:val="both"/>
      </w:pPr>
      <w:r>
        <w:t xml:space="preserve">Российской  Федерации  об  административных  правонарушениях, </w:t>
      </w:r>
      <w:hyperlink r:id="rId48" w:history="1">
        <w:r w:rsidR="00433325">
          <w:rPr>
            <w:color w:val="0000FF"/>
          </w:rPr>
          <w:t>Положением</w:t>
        </w:r>
      </w:hyperlink>
      <w:r w:rsidR="00433325">
        <w:t xml:space="preserve"> о</w:t>
      </w:r>
    </w:p>
    <w:p w:rsidR="00334CAD" w:rsidRDefault="00433325" w:rsidP="00334CAD">
      <w:pPr>
        <w:pStyle w:val="ConsPlusNonformat"/>
        <w:jc w:val="both"/>
      </w:pPr>
      <w:proofErr w:type="gramStart"/>
      <w:r>
        <w:t xml:space="preserve">Порядке организации и осуществления муниципального земельного контроля на территории городского  округа город Шахунья Нижегородской </w:t>
      </w:r>
      <w:r w:rsidRPr="00FE69A3">
        <w:t xml:space="preserve">области,  утвержденным  </w:t>
      </w:r>
      <w:r w:rsidR="00C66F7B" w:rsidRPr="00FE69A3">
        <w:t xml:space="preserve">решением Совета депутатов </w:t>
      </w:r>
      <w:r w:rsidRPr="00FE69A3">
        <w:t xml:space="preserve"> городского округа город Шахунья   Нижегородской  области  от </w:t>
      </w:r>
      <w:r w:rsidR="004D6207">
        <w:t>14.06.2019</w:t>
      </w:r>
      <w:r w:rsidRPr="00FE69A3">
        <w:t xml:space="preserve"> N  </w:t>
      </w:r>
      <w:r w:rsidR="004D6207">
        <w:t>28-2</w:t>
      </w:r>
      <w:r w:rsidR="00334CAD" w:rsidRPr="00FE69A3">
        <w:t xml:space="preserve"> ,  Федеральным  </w:t>
      </w:r>
      <w:hyperlink r:id="rId49" w:history="1">
        <w:r w:rsidR="00334CAD" w:rsidRPr="00FE69A3">
          <w:rPr>
            <w:color w:val="0000FF"/>
          </w:rPr>
          <w:t>законом</w:t>
        </w:r>
      </w:hyperlink>
      <w:r w:rsidR="00334CAD" w:rsidRPr="00FE69A3">
        <w:t xml:space="preserve">  от  26.12.2008 N 294-ФЗ, уведомляем, что Вам</w:t>
      </w:r>
      <w:proofErr w:type="gramEnd"/>
    </w:p>
    <w:p w:rsidR="00334CAD" w:rsidRDefault="00334CAD" w:rsidP="00334CAD">
      <w:pPr>
        <w:pStyle w:val="ConsPlusNonformat"/>
        <w:jc w:val="both"/>
      </w:pPr>
      <w:r>
        <w:t>необходимо прибыть "____" _________ 20___ г.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по адресу:</w:t>
      </w:r>
    </w:p>
    <w:p w:rsidR="00334CAD" w:rsidRDefault="00433325" w:rsidP="00334CAD">
      <w:pPr>
        <w:pStyle w:val="ConsPlusNonformat"/>
        <w:jc w:val="both"/>
      </w:pPr>
      <w:r>
        <w:t>Нижегородская  об</w:t>
      </w:r>
      <w:proofErr w:type="gramStart"/>
      <w:r>
        <w:t>.</w:t>
      </w:r>
      <w:r w:rsidR="00334CAD">
        <w:t xml:space="preserve">,  </w:t>
      </w:r>
      <w:proofErr w:type="gramEnd"/>
      <w:r w:rsidR="00334CAD">
        <w:t xml:space="preserve">г.  </w:t>
      </w:r>
      <w:r w:rsidR="000C76FF">
        <w:t>Шахунья</w:t>
      </w:r>
      <w:r w:rsidR="00334CAD">
        <w:t xml:space="preserve">,  </w:t>
      </w:r>
      <w:r w:rsidR="000C76FF">
        <w:t>пл</w:t>
      </w:r>
      <w:r w:rsidR="00334CAD">
        <w:t xml:space="preserve">.  </w:t>
      </w:r>
      <w:r w:rsidR="000C76FF">
        <w:t>Советская</w:t>
      </w:r>
      <w:r w:rsidR="00334CAD">
        <w:t xml:space="preserve">,  д.  1, </w:t>
      </w:r>
      <w:proofErr w:type="spellStart"/>
      <w:r w:rsidR="00334CAD">
        <w:t>каб</w:t>
      </w:r>
      <w:proofErr w:type="spellEnd"/>
      <w:r w:rsidR="00334CAD">
        <w:t xml:space="preserve">. N </w:t>
      </w:r>
      <w:r w:rsidR="000C76FF">
        <w:t>72</w:t>
      </w:r>
      <w:r w:rsidR="00334CAD">
        <w:t>, к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(Ф.И.О. гражданина, законного представителя)</w:t>
      </w:r>
    </w:p>
    <w:p w:rsidR="00334CAD" w:rsidRDefault="00334CAD" w:rsidP="00334CAD">
      <w:pPr>
        <w:pStyle w:val="ConsPlusNonformat"/>
        <w:jc w:val="both"/>
      </w:pPr>
      <w:r>
        <w:t>лично   либо   направить  полномочного  представителя,  имеющего  при  себе</w:t>
      </w:r>
    </w:p>
    <w:p w:rsidR="00334CAD" w:rsidRDefault="00334CAD" w:rsidP="00334CAD">
      <w:pPr>
        <w:pStyle w:val="ConsPlusNonformat"/>
        <w:jc w:val="both"/>
      </w:pPr>
      <w:r>
        <w:t>надлежащим  образом  оформленные  документы, подтверждающие его полномочия,</w:t>
      </w:r>
    </w:p>
    <w:p w:rsidR="00334CAD" w:rsidRDefault="00334CAD" w:rsidP="00334CAD">
      <w:pPr>
        <w:pStyle w:val="ConsPlusNonformat"/>
        <w:jc w:val="both"/>
      </w:pPr>
      <w:r>
        <w:t xml:space="preserve">для  составления  протокола  в  соответствии  с  </w:t>
      </w:r>
      <w:hyperlink r:id="rId50" w:history="1">
        <w:r>
          <w:rPr>
            <w:color w:val="0000FF"/>
          </w:rPr>
          <w:t>ч.  1  ст.  19.5</w:t>
        </w:r>
      </w:hyperlink>
      <w:r>
        <w:t xml:space="preserve">  КоАП  РФ</w:t>
      </w:r>
    </w:p>
    <w:p w:rsidR="00334CAD" w:rsidRDefault="00334CAD" w:rsidP="00334CAD">
      <w:pPr>
        <w:pStyle w:val="ConsPlusNonformat"/>
        <w:jc w:val="both"/>
      </w:pPr>
      <w:proofErr w:type="gramStart"/>
      <w:r>
        <w:t>(невыполнение   в   установленный   срок   законного   предписания   органа</w:t>
      </w:r>
      <w:proofErr w:type="gramEnd"/>
    </w:p>
    <w:p w:rsidR="00334CAD" w:rsidRDefault="00334CAD" w:rsidP="00334CAD">
      <w:pPr>
        <w:pStyle w:val="ConsPlusNonformat"/>
        <w:jc w:val="both"/>
      </w:pPr>
      <w:r>
        <w:t>(должностного  лица), осуществляющего муниципальный контроль, об устранении</w:t>
      </w:r>
    </w:p>
    <w:p w:rsidR="00334CAD" w:rsidRDefault="00334CAD" w:rsidP="00334CAD">
      <w:pPr>
        <w:pStyle w:val="ConsPlusNonformat"/>
        <w:jc w:val="both"/>
      </w:pPr>
      <w:r>
        <w:t>нарушений законодательства).</w:t>
      </w:r>
    </w:p>
    <w:p w:rsidR="00334CAD" w:rsidRDefault="00334CAD" w:rsidP="00334CAD">
      <w:pPr>
        <w:pStyle w:val="ConsPlusNonformat"/>
        <w:jc w:val="both"/>
      </w:pPr>
      <w:r>
        <w:t>При себе необходимо иметь:</w:t>
      </w:r>
    </w:p>
    <w:p w:rsidR="00334CAD" w:rsidRDefault="00334CAD" w:rsidP="00334CAD">
      <w:pPr>
        <w:pStyle w:val="ConsPlusNonformat"/>
        <w:jc w:val="both"/>
      </w:pPr>
      <w:r>
        <w:t>- документ, удостоверяющий личность;</w:t>
      </w:r>
    </w:p>
    <w:p w:rsidR="00334CAD" w:rsidRDefault="00334CAD" w:rsidP="00334CAD">
      <w:pPr>
        <w:pStyle w:val="ConsPlusNonformat"/>
        <w:jc w:val="both"/>
      </w:pPr>
      <w:r>
        <w:t>- доверенность, заверенную надлежащим образом.</w:t>
      </w:r>
    </w:p>
    <w:p w:rsidR="00334CAD" w:rsidRDefault="00334CAD" w:rsidP="00334CAD">
      <w:pPr>
        <w:pStyle w:val="ConsPlusNonformat"/>
        <w:jc w:val="both"/>
      </w:pPr>
      <w:r>
        <w:t>ПРИМЕЧАНИЯ:</w:t>
      </w:r>
    </w:p>
    <w:p w:rsidR="00334CAD" w:rsidRDefault="00334CAD" w:rsidP="00334CAD">
      <w:pPr>
        <w:pStyle w:val="ConsPlusNonformat"/>
        <w:jc w:val="both"/>
      </w:pPr>
      <w:r>
        <w:t>1.  В  случае  воспрепятствования  законной  деятельности должностного лица</w:t>
      </w:r>
    </w:p>
    <w:p w:rsidR="00334CAD" w:rsidRDefault="00334CAD" w:rsidP="00334CAD">
      <w:pPr>
        <w:pStyle w:val="ConsPlusNonformat"/>
        <w:jc w:val="both"/>
      </w:pPr>
      <w:r>
        <w:t xml:space="preserve">органа   муниципального  контроля  указанное  лицо  несет  </w:t>
      </w:r>
      <w:proofErr w:type="gramStart"/>
      <w:r>
        <w:t>административную</w:t>
      </w:r>
      <w:proofErr w:type="gramEnd"/>
    </w:p>
    <w:p w:rsidR="00334CAD" w:rsidRDefault="00334CAD" w:rsidP="00334CAD">
      <w:pPr>
        <w:pStyle w:val="ConsPlusNonformat"/>
        <w:jc w:val="both"/>
      </w:pPr>
      <w:r>
        <w:t xml:space="preserve">ответственность в соответствии со </w:t>
      </w:r>
      <w:hyperlink r:id="rId51" w:history="1">
        <w:r>
          <w:rPr>
            <w:color w:val="0000FF"/>
          </w:rPr>
          <w:t>ст. 19.4.1</w:t>
        </w:r>
      </w:hyperlink>
      <w:r>
        <w:t xml:space="preserve"> КоАП РФ.</w:t>
      </w:r>
    </w:p>
    <w:p w:rsidR="00334CAD" w:rsidRDefault="00334CAD" w:rsidP="00334CAD">
      <w:pPr>
        <w:pStyle w:val="ConsPlusNonformat"/>
        <w:jc w:val="both"/>
      </w:pPr>
      <w:r>
        <w:t xml:space="preserve">2.  В  случае неявки указанного лица, в соответствии с </w:t>
      </w:r>
      <w:hyperlink r:id="rId52" w:history="1">
        <w:r>
          <w:rPr>
            <w:color w:val="0000FF"/>
          </w:rPr>
          <w:t>ч. 4.1 ст. 28.2</w:t>
        </w:r>
      </w:hyperlink>
      <w:r>
        <w:t xml:space="preserve"> КоАП</w:t>
      </w:r>
    </w:p>
    <w:p w:rsidR="00334CAD" w:rsidRDefault="00334CAD" w:rsidP="00334CAD">
      <w:pPr>
        <w:pStyle w:val="ConsPlusNonformat"/>
        <w:jc w:val="both"/>
      </w:pPr>
      <w:r>
        <w:t xml:space="preserve">РФ   протокол   об   административном  правонарушении  составляется  </w:t>
      </w:r>
      <w:proofErr w:type="gramStart"/>
      <w:r>
        <w:t>в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334CAD" w:rsidRDefault="00334CAD" w:rsidP="00334CAD">
      <w:pPr>
        <w:pStyle w:val="ConsPlusNonformat"/>
        <w:jc w:val="both"/>
      </w:pPr>
      <w:r>
        <w:t>отсутствие.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_______________________________      _____________/________________________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(должность)                  (подпись)           (Ф.И.О.)</w:t>
      </w:r>
    </w:p>
    <w:p w:rsidR="00334CAD" w:rsidRDefault="00334CAD" w:rsidP="00334CAD">
      <w:pPr>
        <w:pStyle w:val="ConsPlusNonformat"/>
        <w:jc w:val="both"/>
      </w:pPr>
    </w:p>
    <w:p w:rsidR="00334CAD" w:rsidRDefault="00334CAD" w:rsidP="00334CAD">
      <w:pPr>
        <w:pStyle w:val="ConsPlusNonformat"/>
        <w:jc w:val="both"/>
      </w:pPr>
      <w:r>
        <w:t>Получил:</w:t>
      </w:r>
    </w:p>
    <w:p w:rsidR="00334CAD" w:rsidRDefault="00334CAD" w:rsidP="00334CAD">
      <w:pPr>
        <w:pStyle w:val="ConsPlusNonformat"/>
        <w:jc w:val="both"/>
      </w:pPr>
      <w:r>
        <w:t>___________________________________________________________________________</w:t>
      </w:r>
    </w:p>
    <w:p w:rsidR="00334CAD" w:rsidRDefault="00334CAD" w:rsidP="00334CAD">
      <w:pPr>
        <w:pStyle w:val="ConsPlusNonformat"/>
        <w:jc w:val="both"/>
      </w:pPr>
      <w:r>
        <w:t xml:space="preserve">                          (Ф.И.О., подпись, дата)</w:t>
      </w: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334CAD">
      <w:pPr>
        <w:pStyle w:val="ConsPlusNormal"/>
        <w:ind w:firstLine="540"/>
        <w:jc w:val="both"/>
      </w:pPr>
    </w:p>
    <w:p w:rsidR="00433325" w:rsidRDefault="00433325" w:rsidP="00334CAD"/>
    <w:p w:rsidR="00433325" w:rsidRDefault="00433325" w:rsidP="00334CAD"/>
    <w:p w:rsidR="00433325" w:rsidRDefault="00433325" w:rsidP="00334CAD"/>
    <w:p w:rsidR="00411B13" w:rsidRDefault="00411B13" w:rsidP="00334CAD"/>
    <w:p w:rsidR="000732A7" w:rsidRPr="004230C1" w:rsidRDefault="006A53D6" w:rsidP="000732A7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 3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к административному регламенту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</w:pPr>
    </w:p>
    <w:p w:rsidR="000732A7" w:rsidRDefault="000732A7" w:rsidP="000732A7">
      <w:pPr>
        <w:widowControl w:val="0"/>
        <w:autoSpaceDE w:val="0"/>
        <w:autoSpaceDN w:val="0"/>
        <w:adjustRightInd w:val="0"/>
        <w:jc w:val="right"/>
      </w:pPr>
      <w:r>
        <w:t xml:space="preserve">Управление экономики, прогнозирования, </w:t>
      </w:r>
    </w:p>
    <w:p w:rsidR="000732A7" w:rsidRDefault="000732A7" w:rsidP="000732A7">
      <w:pPr>
        <w:widowControl w:val="0"/>
        <w:autoSpaceDE w:val="0"/>
        <w:autoSpaceDN w:val="0"/>
        <w:adjustRightInd w:val="0"/>
        <w:jc w:val="right"/>
      </w:pPr>
      <w:r>
        <w:t>инвестиционной политики и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имущества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городского округа город Шахунья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Нижегородской области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От 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(</w:t>
      </w:r>
      <w:r w:rsidRPr="004230C1">
        <w:rPr>
          <w:sz w:val="20"/>
          <w:szCs w:val="20"/>
        </w:rPr>
        <w:t>Ф.И.О. заявителя полностью</w:t>
      </w:r>
      <w:r w:rsidRPr="004230C1">
        <w:t>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230C1">
        <w:t>(</w:t>
      </w:r>
      <w:r w:rsidRPr="004230C1">
        <w:rPr>
          <w:sz w:val="20"/>
          <w:szCs w:val="20"/>
        </w:rPr>
        <w:t xml:space="preserve">паспортные данные для </w:t>
      </w:r>
      <w:proofErr w:type="spellStart"/>
      <w:r w:rsidRPr="004230C1">
        <w:rPr>
          <w:sz w:val="20"/>
          <w:szCs w:val="20"/>
        </w:rPr>
        <w:t>физ</w:t>
      </w:r>
      <w:proofErr w:type="gramStart"/>
      <w:r w:rsidRPr="004230C1">
        <w:rPr>
          <w:sz w:val="20"/>
          <w:szCs w:val="20"/>
        </w:rPr>
        <w:t>.л</w:t>
      </w:r>
      <w:proofErr w:type="gramEnd"/>
      <w:r w:rsidRPr="004230C1">
        <w:rPr>
          <w:sz w:val="20"/>
          <w:szCs w:val="20"/>
        </w:rPr>
        <w:t>иц</w:t>
      </w:r>
      <w:proofErr w:type="spellEnd"/>
      <w:r w:rsidRPr="004230C1">
        <w:rPr>
          <w:sz w:val="20"/>
          <w:szCs w:val="20"/>
        </w:rPr>
        <w:t xml:space="preserve">, 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rPr>
          <w:sz w:val="20"/>
          <w:szCs w:val="20"/>
        </w:rPr>
        <w:t xml:space="preserve">ИНН для </w:t>
      </w:r>
      <w:proofErr w:type="spellStart"/>
      <w:r w:rsidRPr="004230C1">
        <w:rPr>
          <w:sz w:val="20"/>
          <w:szCs w:val="20"/>
        </w:rPr>
        <w:t>юр</w:t>
      </w:r>
      <w:proofErr w:type="gramStart"/>
      <w:r w:rsidRPr="004230C1">
        <w:rPr>
          <w:sz w:val="20"/>
          <w:szCs w:val="20"/>
        </w:rPr>
        <w:t>.л</w:t>
      </w:r>
      <w:proofErr w:type="gramEnd"/>
      <w:r w:rsidRPr="004230C1">
        <w:rPr>
          <w:sz w:val="20"/>
          <w:szCs w:val="20"/>
        </w:rPr>
        <w:t>иц</w:t>
      </w:r>
      <w:proofErr w:type="spellEnd"/>
      <w:r w:rsidRPr="004230C1">
        <w:rPr>
          <w:sz w:val="20"/>
          <w:szCs w:val="20"/>
        </w:rPr>
        <w:t xml:space="preserve"> и ИП</w:t>
      </w:r>
      <w:r w:rsidRPr="004230C1">
        <w:t>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(</w:t>
      </w:r>
      <w:r w:rsidRPr="004230C1">
        <w:rPr>
          <w:sz w:val="20"/>
          <w:szCs w:val="20"/>
        </w:rPr>
        <w:t>почтовый адрес</w:t>
      </w:r>
      <w:r w:rsidRPr="004230C1">
        <w:t>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(</w:t>
      </w:r>
      <w:r w:rsidRPr="004230C1">
        <w:rPr>
          <w:sz w:val="20"/>
          <w:szCs w:val="20"/>
        </w:rPr>
        <w:t>номер телефона</w:t>
      </w:r>
      <w:r w:rsidRPr="004230C1">
        <w:t>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r w:rsidRPr="004230C1">
        <w:t>(</w:t>
      </w:r>
      <w:r w:rsidRPr="004230C1">
        <w:rPr>
          <w:sz w:val="20"/>
          <w:szCs w:val="20"/>
        </w:rPr>
        <w:t>электронная почта</w:t>
      </w:r>
      <w:r w:rsidRPr="004230C1">
        <w:t>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proofErr w:type="gramStart"/>
      <w:r w:rsidRPr="004230C1">
        <w:rPr>
          <w:b/>
        </w:rPr>
        <w:t>З</w:t>
      </w:r>
      <w:proofErr w:type="gramEnd"/>
      <w:r w:rsidRPr="004230C1">
        <w:rPr>
          <w:b/>
        </w:rPr>
        <w:t xml:space="preserve"> А Я В Л Е Н И Е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4230C1">
        <w:t>Прошу провести проверку по факту нарушений требований действующего законодательства по использованию земельного участка, находящегося   по адресу: 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</w:pPr>
      <w:r w:rsidRPr="004230C1">
        <w:rPr>
          <w:b/>
        </w:rPr>
        <w:t xml:space="preserve">_____________________________________________________________________________, </w:t>
      </w:r>
      <w:r w:rsidRPr="004230C1">
        <w:t>(</w:t>
      </w:r>
      <w:r w:rsidRPr="004230C1">
        <w:rPr>
          <w:sz w:val="20"/>
          <w:szCs w:val="20"/>
        </w:rPr>
        <w:t>в случаях отсутствия почтового адреса, адресные ориентиры, при наличии кадастровый номер</w:t>
      </w:r>
      <w:r w:rsidRPr="004230C1">
        <w:t xml:space="preserve">)  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</w:pPr>
      <w:r w:rsidRPr="004230C1">
        <w:t xml:space="preserve">в части _______________________________________________________________________  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_____________________________________________________________________________________________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_____________________________________________________________________________________________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_____________________________________________________________________________________________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_____________________________________________________________________________________________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_____________________________________________________________________________________________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proofErr w:type="gramStart"/>
      <w:r w:rsidRPr="004230C1">
        <w:rPr>
          <w:sz w:val="20"/>
          <w:szCs w:val="20"/>
        </w:rPr>
        <w:t>(указывается ситуация, при которой возникает угроза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угроза чрезвычайных ситуаций природного и техногенного характера или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4230C1">
        <w:rPr>
          <w:sz w:val="20"/>
          <w:szCs w:val="20"/>
        </w:rPr>
        <w:t>, а также возникновение чрезвычайных ситуаций природного и техногенного характера)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732A7" w:rsidRPr="00FE69A3" w:rsidRDefault="000732A7" w:rsidP="00FE69A3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230C1">
        <w:rPr>
          <w:sz w:val="20"/>
          <w:szCs w:val="20"/>
        </w:rPr>
        <w:t>«_____»_______________20____г</w:t>
      </w:r>
      <w:proofErr w:type="gramStart"/>
      <w:r w:rsidRPr="004230C1">
        <w:rPr>
          <w:sz w:val="20"/>
          <w:szCs w:val="20"/>
        </w:rPr>
        <w:t xml:space="preserve">                                                      __________________(_________________)</w:t>
      </w:r>
      <w:r w:rsidRPr="004230C1">
        <w:rPr>
          <w:sz w:val="20"/>
          <w:szCs w:val="20"/>
        </w:rPr>
        <w:br/>
        <w:t xml:space="preserve">                                                                                                                   (</w:t>
      </w:r>
      <w:proofErr w:type="gramEnd"/>
      <w:r w:rsidRPr="004230C1">
        <w:rPr>
          <w:sz w:val="20"/>
          <w:szCs w:val="20"/>
        </w:rPr>
        <w:t>подпись)                          (расшифровка)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  <w:sectPr w:rsidR="000732A7" w:rsidRPr="004230C1" w:rsidSect="000732A7">
          <w:footerReference w:type="default" r:id="rId53"/>
          <w:pgSz w:w="11906" w:h="16838"/>
          <w:pgMar w:top="1134" w:right="850" w:bottom="1134" w:left="1701" w:header="708" w:footer="417" w:gutter="0"/>
          <w:cols w:space="708"/>
          <w:docGrid w:linePitch="360"/>
        </w:sectPr>
      </w:pPr>
      <w:bookmarkStart w:id="8" w:name="Par368"/>
      <w:bookmarkEnd w:id="8"/>
    </w:p>
    <w:p w:rsidR="000732A7" w:rsidRPr="004230C1" w:rsidRDefault="006A53D6" w:rsidP="000732A7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4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right"/>
      </w:pPr>
      <w:r w:rsidRPr="004230C1">
        <w:t>к административному регламенту</w:t>
      </w:r>
    </w:p>
    <w:p w:rsidR="000732A7" w:rsidRPr="004230C1" w:rsidRDefault="000732A7" w:rsidP="000732A7">
      <w:pPr>
        <w:pStyle w:val="ConsPlusNonformat"/>
      </w:pPr>
      <w:r w:rsidRPr="004230C1">
        <w:t xml:space="preserve">Администрация городского округа город </w:t>
      </w:r>
    </w:p>
    <w:p w:rsidR="000732A7" w:rsidRPr="004230C1" w:rsidRDefault="000732A7" w:rsidP="000732A7">
      <w:pPr>
        <w:pStyle w:val="ConsPlusNonformat"/>
      </w:pPr>
      <w:r w:rsidRPr="004230C1">
        <w:t>Шахунья Нижегородской области</w:t>
      </w:r>
    </w:p>
    <w:p w:rsidR="000732A7" w:rsidRPr="004230C1" w:rsidRDefault="000732A7" w:rsidP="000732A7">
      <w:pPr>
        <w:pStyle w:val="ConsPlusNonformat"/>
      </w:pPr>
      <w:r w:rsidRPr="004230C1">
        <w:t>УТВЕРЖДЕН</w:t>
      </w:r>
    </w:p>
    <w:p w:rsidR="000732A7" w:rsidRPr="004230C1" w:rsidRDefault="000732A7" w:rsidP="000732A7">
      <w:pPr>
        <w:pStyle w:val="ConsPlusNonformat"/>
      </w:pPr>
      <w:r w:rsidRPr="004230C1">
        <w:t>___________________(___________)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от __________ 20__ г.</w:t>
      </w:r>
    </w:p>
    <w:p w:rsidR="000732A7" w:rsidRPr="004230C1" w:rsidRDefault="000732A7" w:rsidP="000732A7">
      <w:pPr>
        <w:pStyle w:val="ConsPlusNonformat"/>
      </w:pPr>
      <w:r w:rsidRPr="004230C1">
        <w:t xml:space="preserve"> </w:t>
      </w:r>
      <w:r w:rsidR="00433325">
        <w:t xml:space="preserve">    </w:t>
      </w:r>
      <w:r w:rsidRPr="004230C1">
        <w:t xml:space="preserve"> М.П.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433325">
      <w:pPr>
        <w:pStyle w:val="ConsPlusNonformat"/>
        <w:jc w:val="center"/>
      </w:pPr>
      <w:bookmarkStart w:id="9" w:name="Par380"/>
      <w:bookmarkEnd w:id="9"/>
      <w:r w:rsidRPr="004230C1">
        <w:t>ПЛАН</w:t>
      </w:r>
    </w:p>
    <w:p w:rsidR="000732A7" w:rsidRPr="004230C1" w:rsidRDefault="000732A7" w:rsidP="00433325">
      <w:pPr>
        <w:pStyle w:val="ConsPlusNonformat"/>
        <w:jc w:val="center"/>
      </w:pPr>
      <w:r w:rsidRPr="004230C1">
        <w:t>проведения плановых проверок граждан на 20__ год</w:t>
      </w:r>
    </w:p>
    <w:p w:rsidR="000732A7" w:rsidRPr="004230C1" w:rsidRDefault="000732A7" w:rsidP="0043332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620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1544"/>
        <w:gridCol w:w="1361"/>
        <w:gridCol w:w="1531"/>
        <w:gridCol w:w="1466"/>
        <w:gridCol w:w="1260"/>
        <w:gridCol w:w="1080"/>
        <w:gridCol w:w="1080"/>
        <w:gridCol w:w="1260"/>
        <w:gridCol w:w="2160"/>
      </w:tblGrid>
      <w:tr w:rsidR="000732A7" w:rsidRPr="004230C1" w:rsidTr="000732A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230C1">
              <w:t>Фамилия, имя, отчество гражданина, в отношении которого проводится плановая проверка</w:t>
            </w:r>
          </w:p>
        </w:tc>
        <w:tc>
          <w:tcPr>
            <w:tcW w:w="6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Адреса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Цель проведения плановой проверки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Основание проведения проверки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Дата начала проведения плановой проверки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Срок проведения плановой проверки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Форма проведения плановой проверки (документарная и (или) выездная)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Наименование органа государственного контроля (надзора), с которым проверка проводится совместно</w:t>
            </w:r>
          </w:p>
        </w:tc>
      </w:tr>
      <w:tr w:rsidR="000732A7" w:rsidRPr="004230C1" w:rsidTr="000732A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Места жительства гражданина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Места нахождения земельного участка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Кадастровый номер (при наличии)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0C1">
              <w:t>Площадь земельного участка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32A7" w:rsidRPr="004230C1" w:rsidTr="000732A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Согласовано: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________________(____________)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«____»_____________________</w:t>
      </w:r>
      <w:proofErr w:type="gramStart"/>
      <w:r w:rsidRPr="004230C1">
        <w:t>г</w:t>
      </w:r>
      <w:proofErr w:type="gramEnd"/>
      <w:r w:rsidRPr="004230C1">
        <w:t>.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 xml:space="preserve">                  М.П.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Составил: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__________________(____________)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both"/>
      </w:pPr>
      <w:r w:rsidRPr="004230C1">
        <w:t>«____»______________________</w:t>
      </w:r>
      <w:proofErr w:type="gramStart"/>
      <w:r w:rsidRPr="004230C1">
        <w:t>г</w:t>
      </w:r>
      <w:proofErr w:type="gramEnd"/>
      <w:r w:rsidRPr="004230C1">
        <w:t>.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  <w:sectPr w:rsidR="000732A7" w:rsidRPr="004230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0" w:name="Par411"/>
      <w:bookmarkEnd w:id="10"/>
    </w:p>
    <w:p w:rsidR="000732A7" w:rsidRPr="004230C1" w:rsidRDefault="006A53D6" w:rsidP="000732A7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5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right"/>
      </w:pPr>
      <w:r w:rsidRPr="004230C1">
        <w:t>к административному регламенту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right"/>
      </w:pPr>
    </w:p>
    <w:p w:rsidR="000732A7" w:rsidRPr="004230C1" w:rsidRDefault="002A5FC3" w:rsidP="000732A7">
      <w:pPr>
        <w:pStyle w:val="ConsPlusNonformat"/>
        <w:jc w:val="center"/>
      </w:pPr>
      <w:r>
        <w:t>Управление экономики, прогнозирования, инвестиционной политики и муниципального имущества</w:t>
      </w:r>
      <w:r w:rsidR="000732A7" w:rsidRPr="004230C1">
        <w:t xml:space="preserve"> Шахунья Нижегородской области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(наименование органа муниципального контроля)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__________________________                         "___" __________ 20__ г.</w:t>
      </w:r>
    </w:p>
    <w:p w:rsidR="000732A7" w:rsidRPr="004230C1" w:rsidRDefault="000732A7" w:rsidP="000732A7">
      <w:pPr>
        <w:pStyle w:val="ConsPlusNonformat"/>
      </w:pPr>
      <w:r w:rsidRPr="004230C1">
        <w:t xml:space="preserve"> (место составления акта)                           (дата составления акта)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         </w:t>
      </w:r>
      <w:proofErr w:type="gramStart"/>
      <w:r w:rsidRPr="004230C1">
        <w:t>(время</w:t>
      </w:r>
      <w:proofErr w:type="gramEnd"/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    составления акта)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bookmarkStart w:id="11" w:name="Par425"/>
      <w:bookmarkEnd w:id="11"/>
      <w:r w:rsidRPr="004230C1">
        <w:t xml:space="preserve">                               АКТ ПРОВЕРКИ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органом муниципального контроля гражданина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N 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По адресу/адресам: 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(место проведения проверки)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На основании: 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(вид документа с указанием реквизитов (номер, дата))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была проведена ______________________________________ проверка в отношении: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</w:t>
      </w:r>
      <w:proofErr w:type="gramStart"/>
      <w:r w:rsidRPr="004230C1">
        <w:t>(плановая/внеплановая,</w:t>
      </w:r>
      <w:proofErr w:type="gramEnd"/>
    </w:p>
    <w:p w:rsidR="000732A7" w:rsidRPr="004230C1" w:rsidRDefault="000732A7" w:rsidP="000732A7">
      <w:pPr>
        <w:pStyle w:val="ConsPlusNonformat"/>
      </w:pPr>
      <w:r w:rsidRPr="004230C1">
        <w:t xml:space="preserve">                       документарная/выездная)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(фамилия, имя, отчество (последнее - при наличии) гражданина)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Общая продолжительность проверки: 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(рабочих дней/часов)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Акт составлен: 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(наименование органа муниципального контроля)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С копией распоряжения о проведении проверки ознакомле</w:t>
      </w:r>
      <w:proofErr w:type="gramStart"/>
      <w:r w:rsidRPr="004230C1">
        <w:t>н(</w:t>
      </w:r>
      <w:proofErr w:type="gramEnd"/>
      <w:r w:rsidRPr="004230C1">
        <w:t>ы): (заполняется при</w:t>
      </w:r>
    </w:p>
    <w:p w:rsidR="000732A7" w:rsidRPr="004230C1" w:rsidRDefault="000732A7" w:rsidP="000732A7">
      <w:pPr>
        <w:pStyle w:val="ConsPlusNonformat"/>
      </w:pPr>
      <w:proofErr w:type="gramStart"/>
      <w:r w:rsidRPr="004230C1">
        <w:t>проведении</w:t>
      </w:r>
      <w:proofErr w:type="gramEnd"/>
      <w:r w:rsidRPr="004230C1">
        <w:t xml:space="preserve"> выездной проверки) 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(фамилии, инициалы, подпись, дата, время)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Лиц</w:t>
      </w:r>
      <w:proofErr w:type="gramStart"/>
      <w:r w:rsidRPr="004230C1">
        <w:t>о(</w:t>
      </w:r>
      <w:proofErr w:type="gramEnd"/>
      <w:r w:rsidRPr="004230C1">
        <w:t>а), проводившее(</w:t>
      </w:r>
      <w:proofErr w:type="spellStart"/>
      <w:r w:rsidRPr="004230C1">
        <w:t>ие</w:t>
      </w:r>
      <w:proofErr w:type="spellEnd"/>
      <w:r w:rsidRPr="004230C1">
        <w:t>) проверку: 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</w:t>
      </w:r>
      <w:proofErr w:type="gramStart"/>
      <w:r w:rsidRPr="004230C1">
        <w:t>(фамилия,  имя,  отчество  (последнее  -  при  наличии)  муниципального</w:t>
      </w:r>
      <w:proofErr w:type="gramEnd"/>
    </w:p>
    <w:p w:rsidR="000732A7" w:rsidRPr="004230C1" w:rsidRDefault="000732A7" w:rsidP="000732A7">
      <w:pPr>
        <w:pStyle w:val="ConsPlusNonformat"/>
      </w:pPr>
      <w:r w:rsidRPr="004230C1">
        <w:t>инспектора,  проводившего  проверку;</w:t>
      </w:r>
    </w:p>
    <w:p w:rsidR="000732A7" w:rsidRPr="004230C1" w:rsidRDefault="000732A7" w:rsidP="000732A7">
      <w:pPr>
        <w:pStyle w:val="ConsPlusNonformat"/>
      </w:pPr>
      <w:r w:rsidRPr="004230C1">
        <w:t xml:space="preserve"> в случае  привлечения  к участию в проверке экспертов, экспертных организаций указываются  фамилии,  имена, отчества (последнее - при наличии), должности экспертов  и/или наименования экспертных организаций с указанием реквизитов свидетельства  об  аккредитации  и  наименование  органа  по  аккредитации, выдавшего свидетельство)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При проведении проверки присутствовали: 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</w:t>
      </w:r>
      <w:proofErr w:type="gramStart"/>
      <w:r w:rsidRPr="004230C1">
        <w:t>(фамилия,  имя,  отчество  (последнее  -  при  наличии) гражданина, его</w:t>
      </w:r>
      <w:proofErr w:type="gramEnd"/>
    </w:p>
    <w:p w:rsidR="000732A7" w:rsidRPr="004230C1" w:rsidRDefault="000732A7" w:rsidP="000732A7">
      <w:pPr>
        <w:pStyle w:val="ConsPlusNonformat"/>
      </w:pPr>
      <w:r w:rsidRPr="004230C1">
        <w:t>уполномоченного и (или) законного представителя)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lastRenderedPageBreak/>
        <w:t xml:space="preserve">    В ходе проведения проверки:</w:t>
      </w:r>
    </w:p>
    <w:p w:rsidR="000732A7" w:rsidRPr="004230C1" w:rsidRDefault="000732A7" w:rsidP="000732A7">
      <w:pPr>
        <w:pStyle w:val="ConsPlusNonformat"/>
      </w:pPr>
      <w:r w:rsidRPr="004230C1">
        <w:t xml:space="preserve">    выявлены  нарушения  требований  по использованию земель, местного   самоуправления установленных  федеральными  законами,  законами Нижегородской  области,  а  также требований, установленных муниципальными    правовыми    актами   органов  городского округа (с указанием положений (нормативных) правовых актов):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(с указанием характера нарушений; лиц, допустивших нарушения)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proofErr w:type="gramStart"/>
      <w:r w:rsidRPr="004230C1">
        <w:t>выявлены  факты невыполнения предписаний органов муниципального контроля (с</w:t>
      </w:r>
      <w:proofErr w:type="gramEnd"/>
    </w:p>
    <w:p w:rsidR="000732A7" w:rsidRPr="004230C1" w:rsidRDefault="000732A7" w:rsidP="000732A7">
      <w:pPr>
        <w:pStyle w:val="ConsPlusNonformat"/>
      </w:pPr>
      <w:r w:rsidRPr="004230C1">
        <w:t>указанием реквизитов выданных предписаний):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нарушений не выявлено 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Прилагаемые к акту документы: 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Подписи лиц, проводивших проверку: 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________________________________________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С   актом   проверки   ознакомле</w:t>
      </w:r>
      <w:proofErr w:type="gramStart"/>
      <w:r w:rsidRPr="004230C1">
        <w:t>н(</w:t>
      </w:r>
      <w:proofErr w:type="gramEnd"/>
      <w:r w:rsidRPr="004230C1">
        <w:t>а</w:t>
      </w:r>
      <w:r w:rsidR="00FE69A3" w:rsidRPr="004230C1">
        <w:t>), копию акта со всеми приложениями</w:t>
      </w:r>
    </w:p>
    <w:p w:rsidR="000732A7" w:rsidRPr="004230C1" w:rsidRDefault="000732A7" w:rsidP="000732A7">
      <w:pPr>
        <w:pStyle w:val="ConsPlusNonformat"/>
      </w:pPr>
      <w:r w:rsidRPr="004230C1">
        <w:t>получи</w:t>
      </w:r>
      <w:proofErr w:type="gramStart"/>
      <w:r w:rsidRPr="004230C1">
        <w:t>л(</w:t>
      </w:r>
      <w:proofErr w:type="gramEnd"/>
      <w:r w:rsidRPr="004230C1">
        <w:t>а):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</w:t>
      </w:r>
      <w:proofErr w:type="gramStart"/>
      <w:r w:rsidRPr="004230C1">
        <w:t>(фамилия, имя, отчество (последнее - при наличии) гражданина, его</w:t>
      </w:r>
      <w:proofErr w:type="gramEnd"/>
    </w:p>
    <w:p w:rsidR="000732A7" w:rsidRPr="004230C1" w:rsidRDefault="000732A7" w:rsidP="000732A7">
      <w:pPr>
        <w:pStyle w:val="ConsPlusNonformat"/>
      </w:pPr>
      <w:r w:rsidRPr="004230C1">
        <w:t xml:space="preserve">             уполномоченного и (или) законного представителя)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"___" __________ 20__ г.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               (подпись)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Пометка об отказе ознакомления с актом проверки: 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(подпис</w:t>
      </w:r>
      <w:proofErr w:type="gramStart"/>
      <w:r w:rsidRPr="004230C1">
        <w:t>ь(</w:t>
      </w:r>
      <w:proofErr w:type="gramEnd"/>
      <w:r w:rsidRPr="004230C1">
        <w:t>и) муниципального инспектора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или муниципальных инспекторов,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            </w:t>
      </w:r>
      <w:proofErr w:type="gramStart"/>
      <w:r w:rsidRPr="004230C1">
        <w:t>проводившего</w:t>
      </w:r>
      <w:proofErr w:type="gramEnd"/>
      <w:r w:rsidRPr="004230C1">
        <w:t xml:space="preserve"> (их) проверку)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516"/>
      <w:bookmarkEnd w:id="12"/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right"/>
        <w:sectPr w:rsidR="000732A7" w:rsidRPr="004230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732A7" w:rsidRPr="004230C1" w:rsidRDefault="006A53D6" w:rsidP="000732A7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 6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right"/>
      </w:pPr>
      <w:r w:rsidRPr="004230C1">
        <w:t>к административному регламенту</w:t>
      </w:r>
    </w:p>
    <w:p w:rsidR="000732A7" w:rsidRPr="004230C1" w:rsidRDefault="000732A7" w:rsidP="000732A7">
      <w:pPr>
        <w:pStyle w:val="ConsPlusNonformat"/>
      </w:pPr>
      <w:bookmarkStart w:id="13" w:name="Par519"/>
      <w:bookmarkEnd w:id="13"/>
      <w:r w:rsidRPr="004230C1">
        <w:t xml:space="preserve">                      Журнал учета проверок граждан,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</w:t>
      </w:r>
      <w:proofErr w:type="gramStart"/>
      <w:r w:rsidRPr="004230C1">
        <w:t>проводимых</w:t>
      </w:r>
      <w:proofErr w:type="gramEnd"/>
      <w:r w:rsidRPr="004230C1">
        <w:t xml:space="preserve"> органом муниципального контроля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(дата начала ведения Журнала)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(наименование органа муниципального контроля)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Ответственное лицо: 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  </w:t>
      </w:r>
      <w:proofErr w:type="gramStart"/>
      <w:r w:rsidRPr="004230C1">
        <w:t>(фамилия, имя, отчество, должность лица (лиц),</w:t>
      </w:r>
      <w:proofErr w:type="gramEnd"/>
    </w:p>
    <w:p w:rsidR="000732A7" w:rsidRPr="004230C1" w:rsidRDefault="000732A7" w:rsidP="000732A7">
      <w:pPr>
        <w:pStyle w:val="ConsPlusNonformat"/>
      </w:pPr>
      <w:r w:rsidRPr="004230C1">
        <w:t xml:space="preserve">                        ответственного за ведение Журнала учета проверок)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Подпись: __________________________________________________________________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М.П.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                  СВЕДЕНИЯ О ПРОВОДИМЫХ ПРОВЕРКАХ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0"/>
        <w:gridCol w:w="2126"/>
      </w:tblGrid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Дата начала и окончания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Фамилия, имя, отчество (в случае, если имеется)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Адрес места жительства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Адрес местонахождения земельного участка, кадастровый номер,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Дата и номер распоряжения администрации городского округа о проведении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Цель, задачи и предмет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 xml:space="preserve">Вид проверки (плановая или внеплановая): для плановой проверки - ссылка на ежегодный план проведения проверок; для внеплановой выездной проверки - реквизиты ранее выданного проверяемому лицу предписания об устранении выявленного нарушения, </w:t>
            </w:r>
            <w:proofErr w:type="gramStart"/>
            <w:r w:rsidRPr="004230C1">
              <w:t>срок</w:t>
            </w:r>
            <w:proofErr w:type="gramEnd"/>
            <w:r w:rsidRPr="004230C1">
              <w:t xml:space="preserve"> для исполнения которого истек; реквизиты </w:t>
            </w:r>
            <w:r w:rsidRPr="004230C1">
              <w:lastRenderedPageBreak/>
              <w:t>обращений и заявлений граждан, юридических лиц, индивидуальных предпринимателей, поступивших в органы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lastRenderedPageBreak/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Дата и номер акта, составленного по результатам проверки, дата его вручения гражданину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Выявленные нарушения требований по использованию земель, установленных  федеральными  законами,  законами  Нижегородской  области, а также нормативно правовыми актами органов городского округа (указываются содержание выявленного нарушения со ссылкой на положение нормативного правового акта, допустившее его лицо)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Фамилия, имя, отчество муниципального инспектора, проводившего 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32A7" w:rsidRPr="004230C1" w:rsidTr="00433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0C1">
              <w:t>Подписи муниципального инспектора проводившего 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A7" w:rsidRPr="004230C1" w:rsidRDefault="000732A7" w:rsidP="000732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jc w:val="center"/>
        <w:outlineLvl w:val="1"/>
        <w:sectPr w:rsidR="000732A7" w:rsidRPr="004230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4" w:name="Par578"/>
      <w:bookmarkEnd w:id="14"/>
    </w:p>
    <w:p w:rsidR="000732A7" w:rsidRPr="004230C1" w:rsidRDefault="006A53D6" w:rsidP="000732A7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 7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right"/>
      </w:pPr>
      <w:r w:rsidRPr="004230C1">
        <w:t>к административному регламенту</w:t>
      </w:r>
    </w:p>
    <w:p w:rsidR="000732A7" w:rsidRPr="004230C1" w:rsidRDefault="000732A7" w:rsidP="000732A7">
      <w:pPr>
        <w:pStyle w:val="ConsPlusNonformat"/>
        <w:jc w:val="right"/>
      </w:pPr>
      <w:bookmarkStart w:id="15" w:name="Par581"/>
      <w:bookmarkEnd w:id="15"/>
      <w:r w:rsidRPr="004230C1">
        <w:t xml:space="preserve">                              </w:t>
      </w:r>
    </w:p>
    <w:p w:rsidR="000732A7" w:rsidRPr="004230C1" w:rsidRDefault="000732A7" w:rsidP="000732A7">
      <w:pPr>
        <w:pStyle w:val="ConsPlusNonformat"/>
        <w:jc w:val="center"/>
      </w:pPr>
      <w:r w:rsidRPr="004230C1">
        <w:t>ПРЕДПИСАНИЕ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об устранении выявленных нарушений</w:t>
      </w:r>
    </w:p>
    <w:p w:rsidR="000732A7" w:rsidRPr="004230C1" w:rsidRDefault="000732A7" w:rsidP="000732A7">
      <w:pPr>
        <w:pStyle w:val="ConsPlusNonformat"/>
      </w:pPr>
      <w:r w:rsidRPr="004230C1">
        <w:t>от _______________                                         N ______________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Выдано: 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(наименование</w:t>
      </w:r>
      <w:proofErr w:type="gramStart"/>
      <w:r w:rsidRPr="004230C1">
        <w:t xml:space="preserve"> )</w:t>
      </w:r>
      <w:proofErr w:type="gramEnd"/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на основании акта проверки от "___" _________________ 20__ г. N ___________</w:t>
      </w:r>
    </w:p>
    <w:p w:rsidR="000732A7" w:rsidRPr="004230C1" w:rsidRDefault="000732A7" w:rsidP="000732A7">
      <w:pPr>
        <w:pStyle w:val="ConsPlusNonformat"/>
      </w:pPr>
      <w:r w:rsidRPr="004230C1">
        <w:t>Мною, 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</w:t>
      </w:r>
      <w:proofErr w:type="gramStart"/>
      <w:r w:rsidRPr="004230C1">
        <w:t>(Ф.И.О. муниципального инспектора, должность, номер служебного</w:t>
      </w:r>
      <w:proofErr w:type="gramEnd"/>
    </w:p>
    <w:p w:rsidR="000732A7" w:rsidRPr="004230C1" w:rsidRDefault="000732A7" w:rsidP="000732A7">
      <w:pPr>
        <w:pStyle w:val="ConsPlusNonformat"/>
      </w:pPr>
      <w:r w:rsidRPr="004230C1">
        <w:t xml:space="preserve">                    удостоверения, кем и когда выдано)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установлены   следующие   нарушения   при   осуществлении   полномочий   </w:t>
      </w:r>
      <w:proofErr w:type="gramStart"/>
      <w:r w:rsidRPr="004230C1">
        <w:t>по</w:t>
      </w:r>
      <w:proofErr w:type="gramEnd"/>
    </w:p>
    <w:p w:rsidR="000732A7" w:rsidRPr="004230C1" w:rsidRDefault="000732A7" w:rsidP="000732A7">
      <w:pPr>
        <w:pStyle w:val="ConsPlusNonformat"/>
      </w:pPr>
      <w:r w:rsidRPr="004230C1">
        <w:t>муниципальному контролю: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               (указать характер нарушений)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Данные факты являются нарушением: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  <w:ind w:right="976"/>
        <w:jc w:val="center"/>
      </w:pPr>
      <w:proofErr w:type="gramStart"/>
      <w:r w:rsidRPr="004230C1">
        <w:t>(указать наименование федеральных законов, законов Нижегородской области,</w:t>
      </w:r>
      <w:proofErr w:type="gramEnd"/>
    </w:p>
    <w:p w:rsidR="000732A7" w:rsidRPr="004230C1" w:rsidRDefault="000732A7" w:rsidP="000732A7">
      <w:pPr>
        <w:pStyle w:val="ConsPlusNonformat"/>
        <w:ind w:right="976"/>
        <w:jc w:val="center"/>
      </w:pPr>
      <w:r w:rsidRPr="004230C1">
        <w:t>а также муниципальных правовых актов органов местного самоуправления</w:t>
      </w:r>
    </w:p>
    <w:p w:rsidR="000732A7" w:rsidRPr="004230C1" w:rsidRDefault="000732A7" w:rsidP="000732A7">
      <w:pPr>
        <w:pStyle w:val="ConsPlusNonformat"/>
        <w:ind w:right="976"/>
        <w:jc w:val="center"/>
      </w:pPr>
      <w:r w:rsidRPr="004230C1">
        <w:t>городского округа в области использования земель, номера статей и пунктов, требования которых нарушены)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  <w:ind w:right="976"/>
        <w:jc w:val="both"/>
      </w:pPr>
      <w:r w:rsidRPr="004230C1">
        <w:t xml:space="preserve">На  </w:t>
      </w:r>
      <w:r w:rsidRPr="00FE69A3">
        <w:t xml:space="preserve">основании    Положения о порядке организации и осуществлении муниципального земельного контроля на территории городского округа город Шахунья Нижегородской области,  принятого  решением Совета депутатов городского округа город Шахунья Нижегородской области от </w:t>
      </w:r>
      <w:r w:rsidR="004D6207">
        <w:t>14.06.2019</w:t>
      </w:r>
      <w:r w:rsidRPr="00FE69A3">
        <w:t xml:space="preserve"> N </w:t>
      </w:r>
      <w:r w:rsidR="004D6207">
        <w:t>28-2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 xml:space="preserve">                               ПРЕДПИСЫВАЮ: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  (указать конкретные действия и сроки (даты) их исполнения)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  <w:jc w:val="both"/>
      </w:pPr>
      <w:r w:rsidRPr="004230C1">
        <w:t>Предписание может быть обжаловано в установленном законом порядке.</w:t>
      </w:r>
    </w:p>
    <w:p w:rsidR="000732A7" w:rsidRPr="004230C1" w:rsidRDefault="000732A7" w:rsidP="000732A7">
      <w:pPr>
        <w:pStyle w:val="ConsPlusNonformat"/>
        <w:jc w:val="both"/>
      </w:pPr>
      <w:r w:rsidRPr="004230C1">
        <w:t xml:space="preserve">Информацию  о  выполнении  настоящего  предписания  необходимо  направить </w:t>
      </w:r>
      <w:proofErr w:type="gramStart"/>
      <w:r w:rsidRPr="004230C1">
        <w:t>в</w:t>
      </w:r>
      <w:proofErr w:type="gramEnd"/>
    </w:p>
    <w:p w:rsidR="000732A7" w:rsidRPr="004230C1" w:rsidRDefault="00C66F7B" w:rsidP="000732A7">
      <w:pPr>
        <w:ind w:right="97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,по адресу:</w:t>
      </w:r>
      <w:r w:rsidR="000732A7" w:rsidRPr="004230C1">
        <w:rPr>
          <w:rFonts w:ascii="Courier New" w:hAnsi="Courier New" w:cs="Courier New"/>
          <w:sz w:val="20"/>
          <w:szCs w:val="20"/>
        </w:rPr>
        <w:t xml:space="preserve"> 606910, Нижегородская область, г. Шахунья, </w:t>
      </w:r>
      <w:proofErr w:type="spellStart"/>
      <w:r w:rsidR="000732A7" w:rsidRPr="004230C1">
        <w:rPr>
          <w:rFonts w:ascii="Courier New" w:hAnsi="Courier New" w:cs="Courier New"/>
          <w:sz w:val="20"/>
          <w:szCs w:val="20"/>
        </w:rPr>
        <w:t>пл</w:t>
      </w:r>
      <w:proofErr w:type="gramStart"/>
      <w:r w:rsidR="000732A7" w:rsidRPr="004230C1">
        <w:rPr>
          <w:rFonts w:ascii="Courier New" w:hAnsi="Courier New" w:cs="Courier New"/>
          <w:sz w:val="20"/>
          <w:szCs w:val="20"/>
        </w:rPr>
        <w:t>.С</w:t>
      </w:r>
      <w:proofErr w:type="gramEnd"/>
      <w:r w:rsidR="000732A7" w:rsidRPr="004230C1">
        <w:rPr>
          <w:rFonts w:ascii="Courier New" w:hAnsi="Courier New" w:cs="Courier New"/>
          <w:sz w:val="20"/>
          <w:szCs w:val="20"/>
        </w:rPr>
        <w:t>оветская</w:t>
      </w:r>
      <w:proofErr w:type="spellEnd"/>
      <w:r w:rsidR="000732A7" w:rsidRPr="004230C1">
        <w:rPr>
          <w:rFonts w:ascii="Courier New" w:hAnsi="Courier New" w:cs="Courier New"/>
          <w:sz w:val="20"/>
          <w:szCs w:val="20"/>
        </w:rPr>
        <w:t xml:space="preserve">, д.1, </w:t>
      </w:r>
      <w:proofErr w:type="spellStart"/>
      <w:r w:rsidR="000732A7" w:rsidRPr="004230C1">
        <w:rPr>
          <w:rFonts w:ascii="Courier New" w:hAnsi="Courier New" w:cs="Courier New"/>
          <w:sz w:val="20"/>
          <w:szCs w:val="20"/>
        </w:rPr>
        <w:t>каб</w:t>
      </w:r>
      <w:proofErr w:type="spellEnd"/>
      <w:r w:rsidR="000732A7" w:rsidRPr="004230C1">
        <w:rPr>
          <w:rFonts w:ascii="Courier New" w:hAnsi="Courier New" w:cs="Courier New"/>
          <w:sz w:val="20"/>
          <w:szCs w:val="20"/>
        </w:rPr>
        <w:t xml:space="preserve">. № 71. </w:t>
      </w:r>
    </w:p>
    <w:p w:rsidR="000732A7" w:rsidRPr="004230C1" w:rsidRDefault="000732A7" w:rsidP="000732A7">
      <w:pPr>
        <w:ind w:right="976"/>
        <w:jc w:val="both"/>
        <w:rPr>
          <w:rFonts w:ascii="Courier New" w:hAnsi="Courier New" w:cs="Courier New"/>
          <w:sz w:val="20"/>
          <w:szCs w:val="20"/>
        </w:rPr>
      </w:pPr>
      <w:r w:rsidRPr="004230C1">
        <w:rPr>
          <w:rFonts w:ascii="Courier New" w:hAnsi="Courier New" w:cs="Courier New"/>
          <w:sz w:val="20"/>
          <w:szCs w:val="20"/>
        </w:rPr>
        <w:t xml:space="preserve">тел., факс: 8 (831-52)2-67-60, 8 (831-52)2-73-09. 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right="976"/>
        <w:jc w:val="both"/>
        <w:rPr>
          <w:rFonts w:ascii="Courier New" w:hAnsi="Courier New" w:cs="Courier New"/>
          <w:sz w:val="20"/>
          <w:szCs w:val="20"/>
        </w:rPr>
      </w:pPr>
      <w:r w:rsidRPr="004230C1">
        <w:rPr>
          <w:rFonts w:ascii="Courier New" w:hAnsi="Courier New" w:cs="Courier New"/>
          <w:sz w:val="20"/>
          <w:szCs w:val="20"/>
        </w:rPr>
        <w:t xml:space="preserve">Адрес электронной почты </w:t>
      </w:r>
      <w:r w:rsidR="00C66F7B">
        <w:rPr>
          <w:rFonts w:ascii="Courier New" w:hAnsi="Courier New" w:cs="Courier New"/>
          <w:sz w:val="20"/>
          <w:szCs w:val="20"/>
        </w:rPr>
        <w:t>Управления</w:t>
      </w:r>
      <w:r w:rsidRPr="004230C1">
        <w:rPr>
          <w:rFonts w:ascii="Courier New" w:hAnsi="Courier New" w:cs="Courier New"/>
          <w:sz w:val="20"/>
          <w:szCs w:val="20"/>
        </w:rPr>
        <w:t>:</w:t>
      </w:r>
      <w:r w:rsidRPr="004230C1">
        <w:rPr>
          <w:rFonts w:ascii="Courier New" w:hAnsi="Courier New" w:cs="Courier New"/>
          <w:sz w:val="20"/>
          <w:szCs w:val="20"/>
          <w:u w:val="single"/>
        </w:rPr>
        <w:t xml:space="preserve"> </w:t>
      </w:r>
      <w:hyperlink r:id="rId54" w:history="1">
        <w:r w:rsidRPr="004230C1">
          <w:rPr>
            <w:rStyle w:val="a3"/>
            <w:rFonts w:ascii="Courier New" w:hAnsi="Courier New" w:cs="Courier New"/>
            <w:color w:val="auto"/>
            <w:sz w:val="20"/>
            <w:szCs w:val="20"/>
            <w:lang w:val="en-US"/>
          </w:rPr>
          <w:t>shahkumi</w:t>
        </w:r>
        <w:r w:rsidRPr="004230C1">
          <w:rPr>
            <w:rStyle w:val="a3"/>
            <w:rFonts w:ascii="Courier New" w:hAnsi="Courier New" w:cs="Courier New"/>
            <w:color w:val="auto"/>
            <w:sz w:val="20"/>
            <w:szCs w:val="20"/>
          </w:rPr>
          <w:t>@</w:t>
        </w:r>
        <w:r w:rsidRPr="004230C1">
          <w:rPr>
            <w:rStyle w:val="a3"/>
            <w:rFonts w:ascii="Courier New" w:hAnsi="Courier New" w:cs="Courier New"/>
            <w:color w:val="auto"/>
            <w:sz w:val="20"/>
            <w:szCs w:val="20"/>
            <w:lang w:val="en-US"/>
          </w:rPr>
          <w:t>mail</w:t>
        </w:r>
        <w:r w:rsidRPr="004230C1">
          <w:rPr>
            <w:rStyle w:val="a3"/>
            <w:rFonts w:ascii="Courier New" w:hAnsi="Courier New" w:cs="Courier New"/>
            <w:color w:val="auto"/>
            <w:sz w:val="20"/>
            <w:szCs w:val="20"/>
          </w:rPr>
          <w:t>.</w:t>
        </w:r>
        <w:proofErr w:type="spellStart"/>
        <w:r w:rsidRPr="004230C1">
          <w:rPr>
            <w:rStyle w:val="a3"/>
            <w:rFonts w:ascii="Courier New" w:hAnsi="Courier New" w:cs="Courier New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4230C1">
        <w:rPr>
          <w:rFonts w:ascii="Courier New" w:hAnsi="Courier New" w:cs="Courier New"/>
          <w:sz w:val="20"/>
          <w:szCs w:val="20"/>
          <w:u w:val="single"/>
        </w:rPr>
        <w:t>.</w:t>
      </w:r>
    </w:p>
    <w:p w:rsidR="000732A7" w:rsidRPr="004230C1" w:rsidRDefault="000732A7" w:rsidP="000732A7">
      <w:pPr>
        <w:pStyle w:val="ConsPlusNonformat"/>
        <w:ind w:right="976"/>
        <w:jc w:val="both"/>
        <w:rPr>
          <w:rFonts w:ascii="Arial" w:hAnsi="Arial" w:cs="Arial"/>
        </w:rPr>
      </w:pP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Предписание от "___" __________ 20__ г. N _______________________ выда</w:t>
      </w:r>
      <w:proofErr w:type="gramStart"/>
      <w:r w:rsidRPr="004230C1">
        <w:t>л(</w:t>
      </w:r>
      <w:proofErr w:type="gramEnd"/>
      <w:r w:rsidRPr="004230C1">
        <w:t>а):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 _________ _________________________</w:t>
      </w:r>
    </w:p>
    <w:p w:rsidR="000732A7" w:rsidRPr="004230C1" w:rsidRDefault="000732A7" w:rsidP="000732A7">
      <w:pPr>
        <w:pStyle w:val="ConsPlusNonformat"/>
      </w:pPr>
      <w:r w:rsidRPr="004230C1">
        <w:t>(должность лица, выдавшего предписание) (подпись)  (фамилия, имя, отчество)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Предписание от "___" __________ 20__ г. N _________ получи</w:t>
      </w:r>
      <w:proofErr w:type="gramStart"/>
      <w:r w:rsidRPr="004230C1">
        <w:t>л(</w:t>
      </w:r>
      <w:proofErr w:type="gramEnd"/>
      <w:r w:rsidRPr="004230C1">
        <w:t>а):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 _________ _______________________</w:t>
      </w:r>
    </w:p>
    <w:p w:rsidR="000732A7" w:rsidRPr="004230C1" w:rsidRDefault="000732A7" w:rsidP="000732A7">
      <w:pPr>
        <w:pStyle w:val="ConsPlusNonformat"/>
      </w:pPr>
      <w:r w:rsidRPr="004230C1">
        <w:t>(должность лица, получившего предписание) (подпись) (фамилия, имя, отчество)</w:t>
      </w:r>
    </w:p>
    <w:p w:rsidR="000732A7" w:rsidRPr="004230C1" w:rsidRDefault="000732A7" w:rsidP="000732A7">
      <w:pPr>
        <w:pStyle w:val="ConsPlusNonformat"/>
      </w:pPr>
    </w:p>
    <w:p w:rsidR="000732A7" w:rsidRPr="004230C1" w:rsidRDefault="000732A7" w:rsidP="000732A7">
      <w:pPr>
        <w:pStyle w:val="ConsPlusNonformat"/>
      </w:pPr>
      <w:r w:rsidRPr="004230C1">
        <w:t>Отметка  об  отказе  ознакомления  с  предписанием  и  от  получения  копии</w:t>
      </w:r>
    </w:p>
    <w:p w:rsidR="000732A7" w:rsidRPr="004230C1" w:rsidRDefault="000732A7" w:rsidP="000732A7">
      <w:pPr>
        <w:pStyle w:val="ConsPlusNonformat"/>
      </w:pPr>
      <w:r w:rsidRPr="004230C1">
        <w:t>предписания: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>___________________________________________________________________________</w:t>
      </w:r>
    </w:p>
    <w:p w:rsidR="000732A7" w:rsidRPr="004230C1" w:rsidRDefault="000732A7" w:rsidP="000732A7">
      <w:pPr>
        <w:pStyle w:val="ConsPlusNonformat"/>
      </w:pPr>
      <w:r w:rsidRPr="004230C1">
        <w:t xml:space="preserve">      (подпись муниципального инспектора, которым выдано предписание)</w:t>
      </w: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both"/>
      </w:pPr>
    </w:p>
    <w:p w:rsidR="000732A7" w:rsidRPr="004230C1" w:rsidRDefault="000732A7" w:rsidP="000732A7">
      <w:pPr>
        <w:widowControl w:val="0"/>
        <w:autoSpaceDE w:val="0"/>
        <w:autoSpaceDN w:val="0"/>
        <w:adjustRightInd w:val="0"/>
        <w:ind w:firstLine="540"/>
        <w:jc w:val="center"/>
      </w:pPr>
      <w:r w:rsidRPr="004230C1">
        <w:t>____________</w:t>
      </w:r>
    </w:p>
    <w:p w:rsidR="00334CAD" w:rsidRDefault="00334CAD" w:rsidP="00334CAD">
      <w:pPr>
        <w:pStyle w:val="ConsPlusNormal"/>
        <w:ind w:firstLine="540"/>
        <w:jc w:val="both"/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CAD" w:rsidRDefault="00334CAD" w:rsidP="001145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334CAD" w:rsidSect="005A1C54">
      <w:footerReference w:type="default" r:id="rId55"/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DB" w:rsidRDefault="005B2FDB" w:rsidP="005A1C54">
      <w:r>
        <w:separator/>
      </w:r>
    </w:p>
  </w:endnote>
  <w:endnote w:type="continuationSeparator" w:id="0">
    <w:p w:rsidR="005B2FDB" w:rsidRDefault="005B2FDB" w:rsidP="005A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18" w:rsidRDefault="00790D1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223C">
      <w:rPr>
        <w:noProof/>
      </w:rPr>
      <w:t>1</w:t>
    </w:r>
    <w:r>
      <w:rPr>
        <w:noProof/>
      </w:rPr>
      <w:fldChar w:fldCharType="end"/>
    </w:r>
  </w:p>
  <w:p w:rsidR="00790D18" w:rsidRDefault="00790D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18" w:rsidRDefault="00790D1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223C">
      <w:rPr>
        <w:noProof/>
      </w:rPr>
      <w:t>32</w:t>
    </w:r>
    <w:r>
      <w:rPr>
        <w:noProof/>
      </w:rPr>
      <w:fldChar w:fldCharType="end"/>
    </w:r>
  </w:p>
  <w:p w:rsidR="00790D18" w:rsidRDefault="00790D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DB" w:rsidRDefault="005B2FDB" w:rsidP="005A1C54">
      <w:r>
        <w:separator/>
      </w:r>
    </w:p>
  </w:footnote>
  <w:footnote w:type="continuationSeparator" w:id="0">
    <w:p w:rsidR="005B2FDB" w:rsidRDefault="005B2FDB" w:rsidP="005A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numPicBullet w:numPicBulletId="3">
    <w:pict>
      <v:shape id="_x0000_i1095" type="#_x0000_t75" style="width:3in;height:3in" o:bullet="t"/>
    </w:pict>
  </w:numPicBullet>
  <w:numPicBullet w:numPicBulletId="4">
    <w:pict>
      <v:shape id="_x0000_i1096" type="#_x0000_t75" style="width:3in;height:3in" o:bullet="t"/>
    </w:pict>
  </w:numPicBullet>
  <w:numPicBullet w:numPicBulletId="5">
    <w:pict>
      <v:shape id="_x0000_i1097" type="#_x0000_t75" style="width:3in;height:3in" o:bullet="t"/>
    </w:pict>
  </w:numPicBullet>
  <w:numPicBullet w:numPicBulletId="6">
    <w:pict>
      <v:shape id="_x0000_i1098" type="#_x0000_t75" style="width:3in;height:3in" o:bullet="t"/>
    </w:pict>
  </w:numPicBullet>
  <w:numPicBullet w:numPicBulletId="7">
    <w:pict>
      <v:shape id="_x0000_i1099" type="#_x0000_t75" style="width:3in;height:3in" o:bullet="t"/>
    </w:pict>
  </w:numPicBullet>
  <w:numPicBullet w:numPicBulletId="8">
    <w:pict>
      <v:shape id="_x0000_i1100" type="#_x0000_t75" style="width:3in;height:3in" o:bullet="t"/>
    </w:pict>
  </w:numPicBullet>
  <w:numPicBullet w:numPicBulletId="9">
    <w:pict>
      <v:shape id="_x0000_i1101" type="#_x0000_t75" style="width:3in;height:3in" o:bullet="t"/>
    </w:pict>
  </w:numPicBullet>
  <w:numPicBullet w:numPicBulletId="10">
    <w:pict>
      <v:shape id="_x0000_i1102" type="#_x0000_t75" style="width:3in;height:3in" o:bullet="t"/>
    </w:pict>
  </w:numPicBullet>
  <w:numPicBullet w:numPicBulletId="11">
    <w:pict>
      <v:shape id="_x0000_i1103" type="#_x0000_t75" style="width:3in;height:3in" o:bullet="t"/>
    </w:pict>
  </w:numPicBullet>
  <w:numPicBullet w:numPicBulletId="12">
    <w:pict>
      <v:shape id="_x0000_i1104" type="#_x0000_t75" style="width:3in;height:3in" o:bullet="t"/>
    </w:pict>
  </w:numPicBullet>
  <w:numPicBullet w:numPicBulletId="13">
    <w:pict>
      <v:shape id="_x0000_i1105" type="#_x0000_t75" style="width:3in;height:3in" o:bullet="t"/>
    </w:pict>
  </w:numPicBullet>
  <w:numPicBullet w:numPicBulletId="14">
    <w:pict>
      <v:shape id="_x0000_i1106" type="#_x0000_t75" style="width:3in;height:3in" o:bullet="t"/>
    </w:pict>
  </w:numPicBullet>
  <w:numPicBullet w:numPicBulletId="15">
    <w:pict>
      <v:shape id="_x0000_i1107" type="#_x0000_t75" style="width:3in;height:3in" o:bullet="t"/>
    </w:pict>
  </w:numPicBullet>
  <w:numPicBullet w:numPicBulletId="16">
    <w:pict>
      <v:shape id="_x0000_i1108" type="#_x0000_t75" style="width:3in;height:3in" o:bullet="t"/>
    </w:pict>
  </w:numPicBullet>
  <w:numPicBullet w:numPicBulletId="17">
    <w:pict>
      <v:shape id="_x0000_i1109" type="#_x0000_t75" style="width:3in;height:3in" o:bullet="t"/>
    </w:pict>
  </w:numPicBullet>
  <w:numPicBullet w:numPicBulletId="18">
    <w:pict>
      <v:shape id="_x0000_i1110" type="#_x0000_t75" style="width:3in;height:3in" o:bullet="t"/>
    </w:pict>
  </w:numPicBullet>
  <w:numPicBullet w:numPicBulletId="19">
    <w:pict>
      <v:shape id="_x0000_i1111" type="#_x0000_t75" style="width:3in;height:3in" o:bullet="t"/>
    </w:pict>
  </w:numPicBullet>
  <w:numPicBullet w:numPicBulletId="20">
    <w:pict>
      <v:shape id="_x0000_i1112" type="#_x0000_t75" style="width:3in;height:3in" o:bullet="t"/>
    </w:pict>
  </w:numPicBullet>
  <w:numPicBullet w:numPicBulletId="21">
    <w:pict>
      <v:shape id="_x0000_i1113" type="#_x0000_t75" style="width:3in;height:3in" o:bullet="t"/>
    </w:pict>
  </w:numPicBullet>
  <w:numPicBullet w:numPicBulletId="22">
    <w:pict>
      <v:shape id="_x0000_i1114" type="#_x0000_t75" style="width:3in;height:3in" o:bullet="t"/>
    </w:pict>
  </w:numPicBullet>
  <w:numPicBullet w:numPicBulletId="23">
    <w:pict>
      <v:shape id="_x0000_i1115" type="#_x0000_t75" style="width:3in;height:3in" o:bullet="t"/>
    </w:pict>
  </w:numPicBullet>
  <w:numPicBullet w:numPicBulletId="24">
    <w:pict>
      <v:shape id="_x0000_i1116" type="#_x0000_t75" style="width:3in;height:3in" o:bullet="t"/>
    </w:pict>
  </w:numPicBullet>
  <w:numPicBullet w:numPicBulletId="25">
    <w:pict>
      <v:shape id="_x0000_i1117" type="#_x0000_t75" style="width:3in;height:3in" o:bullet="t"/>
    </w:pict>
  </w:numPicBullet>
  <w:numPicBullet w:numPicBulletId="26">
    <w:pict>
      <v:shape id="_x0000_i1118" type="#_x0000_t75" style="width:3in;height:3in" o:bullet="t"/>
    </w:pict>
  </w:numPicBullet>
  <w:numPicBullet w:numPicBulletId="27">
    <w:pict>
      <v:shape id="_x0000_i1119" type="#_x0000_t75" style="width:3in;height:3in" o:bullet="t"/>
    </w:pict>
  </w:numPicBullet>
  <w:numPicBullet w:numPicBulletId="28">
    <w:pict>
      <v:shape id="_x0000_i1120" type="#_x0000_t75" style="width:3in;height:3in" o:bullet="t"/>
    </w:pict>
  </w:numPicBullet>
  <w:numPicBullet w:numPicBulletId="29">
    <w:pict>
      <v:shape id="_x0000_i1121" type="#_x0000_t75" style="width:3in;height:3in" o:bullet="t"/>
    </w:pict>
  </w:numPicBullet>
  <w:numPicBullet w:numPicBulletId="30">
    <w:pict>
      <v:shape id="_x0000_i1122" type="#_x0000_t75" style="width:3in;height:3in" o:bullet="t"/>
    </w:pict>
  </w:numPicBullet>
  <w:numPicBullet w:numPicBulletId="31">
    <w:pict>
      <v:shape id="_x0000_i1123" type="#_x0000_t75" style="width:3in;height:3in" o:bullet="t"/>
    </w:pict>
  </w:numPicBullet>
  <w:numPicBullet w:numPicBulletId="32">
    <w:pict>
      <v:shape id="_x0000_i1124" type="#_x0000_t75" style="width:3in;height:3in" o:bullet="t"/>
    </w:pict>
  </w:numPicBullet>
  <w:abstractNum w:abstractNumId="0">
    <w:nsid w:val="0CEF6086"/>
    <w:multiLevelType w:val="multilevel"/>
    <w:tmpl w:val="8FC60944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6E25"/>
    <w:multiLevelType w:val="multilevel"/>
    <w:tmpl w:val="C1ECEEC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A171F"/>
    <w:multiLevelType w:val="multilevel"/>
    <w:tmpl w:val="4918B45C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A71ED"/>
    <w:multiLevelType w:val="multilevel"/>
    <w:tmpl w:val="CF7C4D52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A65C3"/>
    <w:multiLevelType w:val="multilevel"/>
    <w:tmpl w:val="8B5E1FE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27C31"/>
    <w:multiLevelType w:val="hybridMultilevel"/>
    <w:tmpl w:val="3DD46482"/>
    <w:lvl w:ilvl="0" w:tplc="6136E6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81707AB"/>
    <w:multiLevelType w:val="multilevel"/>
    <w:tmpl w:val="B5864D7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51E0C"/>
    <w:multiLevelType w:val="multilevel"/>
    <w:tmpl w:val="CEBA51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93344"/>
    <w:multiLevelType w:val="multilevel"/>
    <w:tmpl w:val="F6EC84BA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B6EF4"/>
    <w:multiLevelType w:val="multilevel"/>
    <w:tmpl w:val="A6AE04F2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C4F53"/>
    <w:multiLevelType w:val="multilevel"/>
    <w:tmpl w:val="B092817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367DE"/>
    <w:multiLevelType w:val="multilevel"/>
    <w:tmpl w:val="D50E1A8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23"/>
    <w:rsid w:val="000014A1"/>
    <w:rsid w:val="00005524"/>
    <w:rsid w:val="00005E8B"/>
    <w:rsid w:val="00012390"/>
    <w:rsid w:val="00020BAB"/>
    <w:rsid w:val="00023A04"/>
    <w:rsid w:val="000258B6"/>
    <w:rsid w:val="00033714"/>
    <w:rsid w:val="000344D2"/>
    <w:rsid w:val="00036B05"/>
    <w:rsid w:val="000413A0"/>
    <w:rsid w:val="000414E1"/>
    <w:rsid w:val="00043A8B"/>
    <w:rsid w:val="00051F82"/>
    <w:rsid w:val="00054499"/>
    <w:rsid w:val="000732A7"/>
    <w:rsid w:val="000821E1"/>
    <w:rsid w:val="00086AC1"/>
    <w:rsid w:val="00096291"/>
    <w:rsid w:val="000A041D"/>
    <w:rsid w:val="000A2994"/>
    <w:rsid w:val="000C3764"/>
    <w:rsid w:val="000C38C7"/>
    <w:rsid w:val="000C76FF"/>
    <w:rsid w:val="000D4F42"/>
    <w:rsid w:val="000E4999"/>
    <w:rsid w:val="0010768F"/>
    <w:rsid w:val="001145E3"/>
    <w:rsid w:val="001171D4"/>
    <w:rsid w:val="00122F02"/>
    <w:rsid w:val="001256FE"/>
    <w:rsid w:val="0013576B"/>
    <w:rsid w:val="00136626"/>
    <w:rsid w:val="0014349A"/>
    <w:rsid w:val="001439D1"/>
    <w:rsid w:val="00166B78"/>
    <w:rsid w:val="0017046A"/>
    <w:rsid w:val="00186513"/>
    <w:rsid w:val="001A1866"/>
    <w:rsid w:val="001B2F12"/>
    <w:rsid w:val="001B5B2D"/>
    <w:rsid w:val="001C4ACA"/>
    <w:rsid w:val="001D3AA6"/>
    <w:rsid w:val="001E19BC"/>
    <w:rsid w:val="001E33C6"/>
    <w:rsid w:val="001E51AB"/>
    <w:rsid w:val="001E7115"/>
    <w:rsid w:val="001F3490"/>
    <w:rsid w:val="001F57A2"/>
    <w:rsid w:val="001F6534"/>
    <w:rsid w:val="002007DB"/>
    <w:rsid w:val="002046CF"/>
    <w:rsid w:val="00215501"/>
    <w:rsid w:val="00216A25"/>
    <w:rsid w:val="00232D60"/>
    <w:rsid w:val="00233BB5"/>
    <w:rsid w:val="00235DB8"/>
    <w:rsid w:val="002406FD"/>
    <w:rsid w:val="00243E00"/>
    <w:rsid w:val="00245B4A"/>
    <w:rsid w:val="00252D03"/>
    <w:rsid w:val="002666BF"/>
    <w:rsid w:val="00272D7A"/>
    <w:rsid w:val="00273899"/>
    <w:rsid w:val="00273A5F"/>
    <w:rsid w:val="00273CC9"/>
    <w:rsid w:val="00295393"/>
    <w:rsid w:val="002958A7"/>
    <w:rsid w:val="002A5FC3"/>
    <w:rsid w:val="002A68BA"/>
    <w:rsid w:val="002B2424"/>
    <w:rsid w:val="002B27AF"/>
    <w:rsid w:val="002B5BC4"/>
    <w:rsid w:val="002B5E66"/>
    <w:rsid w:val="002C53C6"/>
    <w:rsid w:val="002D4EA3"/>
    <w:rsid w:val="002D7C75"/>
    <w:rsid w:val="002E2EAF"/>
    <w:rsid w:val="002E7024"/>
    <w:rsid w:val="0030423D"/>
    <w:rsid w:val="00304470"/>
    <w:rsid w:val="00310C94"/>
    <w:rsid w:val="003140B1"/>
    <w:rsid w:val="00323A80"/>
    <w:rsid w:val="00332C4E"/>
    <w:rsid w:val="00334CAD"/>
    <w:rsid w:val="003359EB"/>
    <w:rsid w:val="00346A02"/>
    <w:rsid w:val="00357354"/>
    <w:rsid w:val="00363123"/>
    <w:rsid w:val="00363623"/>
    <w:rsid w:val="003655EC"/>
    <w:rsid w:val="0037548B"/>
    <w:rsid w:val="003935A4"/>
    <w:rsid w:val="00395C64"/>
    <w:rsid w:val="003A5E96"/>
    <w:rsid w:val="003A79E2"/>
    <w:rsid w:val="003B0359"/>
    <w:rsid w:val="003B62D0"/>
    <w:rsid w:val="003C281E"/>
    <w:rsid w:val="003C3031"/>
    <w:rsid w:val="003C3994"/>
    <w:rsid w:val="003D028C"/>
    <w:rsid w:val="003E1FA8"/>
    <w:rsid w:val="003E3EE1"/>
    <w:rsid w:val="003E5705"/>
    <w:rsid w:val="003F1802"/>
    <w:rsid w:val="004034DF"/>
    <w:rsid w:val="00404ECD"/>
    <w:rsid w:val="00410AA0"/>
    <w:rsid w:val="00411B13"/>
    <w:rsid w:val="0041223C"/>
    <w:rsid w:val="00412445"/>
    <w:rsid w:val="0041321F"/>
    <w:rsid w:val="00415382"/>
    <w:rsid w:val="00416949"/>
    <w:rsid w:val="00417655"/>
    <w:rsid w:val="004243E6"/>
    <w:rsid w:val="004245A0"/>
    <w:rsid w:val="00433325"/>
    <w:rsid w:val="00434359"/>
    <w:rsid w:val="00436F67"/>
    <w:rsid w:val="00441FD7"/>
    <w:rsid w:val="00470609"/>
    <w:rsid w:val="00470AD7"/>
    <w:rsid w:val="004821A5"/>
    <w:rsid w:val="004A6EC3"/>
    <w:rsid w:val="004B2A3C"/>
    <w:rsid w:val="004B4052"/>
    <w:rsid w:val="004C48FE"/>
    <w:rsid w:val="004D6207"/>
    <w:rsid w:val="004D6C32"/>
    <w:rsid w:val="004D7905"/>
    <w:rsid w:val="004F1E46"/>
    <w:rsid w:val="004F7418"/>
    <w:rsid w:val="005001B3"/>
    <w:rsid w:val="00505DE4"/>
    <w:rsid w:val="00511C92"/>
    <w:rsid w:val="00523317"/>
    <w:rsid w:val="00525603"/>
    <w:rsid w:val="0053261B"/>
    <w:rsid w:val="00533B06"/>
    <w:rsid w:val="00534B0F"/>
    <w:rsid w:val="00537F99"/>
    <w:rsid w:val="00542023"/>
    <w:rsid w:val="00543DC8"/>
    <w:rsid w:val="00547C65"/>
    <w:rsid w:val="0056346A"/>
    <w:rsid w:val="00565440"/>
    <w:rsid w:val="00570B44"/>
    <w:rsid w:val="00571883"/>
    <w:rsid w:val="005775C2"/>
    <w:rsid w:val="00583166"/>
    <w:rsid w:val="005831F0"/>
    <w:rsid w:val="005A1C54"/>
    <w:rsid w:val="005A4FAC"/>
    <w:rsid w:val="005B0DC5"/>
    <w:rsid w:val="005B2FDB"/>
    <w:rsid w:val="005E7BA0"/>
    <w:rsid w:val="005F5859"/>
    <w:rsid w:val="005F6D84"/>
    <w:rsid w:val="005F79FB"/>
    <w:rsid w:val="005F7EAF"/>
    <w:rsid w:val="00606A60"/>
    <w:rsid w:val="00606E20"/>
    <w:rsid w:val="00611643"/>
    <w:rsid w:val="0062460E"/>
    <w:rsid w:val="00624A24"/>
    <w:rsid w:val="006378D3"/>
    <w:rsid w:val="006471AC"/>
    <w:rsid w:val="006541AB"/>
    <w:rsid w:val="006547EF"/>
    <w:rsid w:val="00672395"/>
    <w:rsid w:val="00672E90"/>
    <w:rsid w:val="00673823"/>
    <w:rsid w:val="00673A7C"/>
    <w:rsid w:val="006832CC"/>
    <w:rsid w:val="0068649C"/>
    <w:rsid w:val="006A4A2A"/>
    <w:rsid w:val="006A53D6"/>
    <w:rsid w:val="006B3019"/>
    <w:rsid w:val="006C0D83"/>
    <w:rsid w:val="006C116B"/>
    <w:rsid w:val="006C4838"/>
    <w:rsid w:val="006C6D65"/>
    <w:rsid w:val="006D02A4"/>
    <w:rsid w:val="006E266C"/>
    <w:rsid w:val="006F235D"/>
    <w:rsid w:val="006F5F7E"/>
    <w:rsid w:val="00702618"/>
    <w:rsid w:val="00704A52"/>
    <w:rsid w:val="0070747B"/>
    <w:rsid w:val="00707EC4"/>
    <w:rsid w:val="00721787"/>
    <w:rsid w:val="00732C89"/>
    <w:rsid w:val="007502C4"/>
    <w:rsid w:val="00750DFD"/>
    <w:rsid w:val="00756DB8"/>
    <w:rsid w:val="00766269"/>
    <w:rsid w:val="00783A8B"/>
    <w:rsid w:val="00790D18"/>
    <w:rsid w:val="00791797"/>
    <w:rsid w:val="00793E6E"/>
    <w:rsid w:val="00794792"/>
    <w:rsid w:val="007961DD"/>
    <w:rsid w:val="007A1454"/>
    <w:rsid w:val="007A3FD1"/>
    <w:rsid w:val="007A5DFE"/>
    <w:rsid w:val="007B08B7"/>
    <w:rsid w:val="007B3A03"/>
    <w:rsid w:val="007B3D49"/>
    <w:rsid w:val="007C0874"/>
    <w:rsid w:val="007E03B7"/>
    <w:rsid w:val="007E2FB8"/>
    <w:rsid w:val="007E4612"/>
    <w:rsid w:val="007E54CC"/>
    <w:rsid w:val="007F30B4"/>
    <w:rsid w:val="00803BDF"/>
    <w:rsid w:val="00804AFE"/>
    <w:rsid w:val="00806A22"/>
    <w:rsid w:val="0080737F"/>
    <w:rsid w:val="00817BEA"/>
    <w:rsid w:val="00820C78"/>
    <w:rsid w:val="008244DE"/>
    <w:rsid w:val="00831817"/>
    <w:rsid w:val="008350AD"/>
    <w:rsid w:val="00835FF0"/>
    <w:rsid w:val="00843620"/>
    <w:rsid w:val="00857489"/>
    <w:rsid w:val="008604BA"/>
    <w:rsid w:val="0086345E"/>
    <w:rsid w:val="0087475E"/>
    <w:rsid w:val="00880448"/>
    <w:rsid w:val="00880B67"/>
    <w:rsid w:val="00884E5A"/>
    <w:rsid w:val="00885012"/>
    <w:rsid w:val="008B0BA4"/>
    <w:rsid w:val="008D29C5"/>
    <w:rsid w:val="008D3543"/>
    <w:rsid w:val="008D4747"/>
    <w:rsid w:val="008D7557"/>
    <w:rsid w:val="008E599A"/>
    <w:rsid w:val="008E6205"/>
    <w:rsid w:val="008F388D"/>
    <w:rsid w:val="008F3961"/>
    <w:rsid w:val="00902521"/>
    <w:rsid w:val="00907B15"/>
    <w:rsid w:val="00914F11"/>
    <w:rsid w:val="009349D3"/>
    <w:rsid w:val="009364A7"/>
    <w:rsid w:val="00942D57"/>
    <w:rsid w:val="00952010"/>
    <w:rsid w:val="0095648A"/>
    <w:rsid w:val="00965C98"/>
    <w:rsid w:val="009773F6"/>
    <w:rsid w:val="00993C79"/>
    <w:rsid w:val="0099432A"/>
    <w:rsid w:val="009A3EB6"/>
    <w:rsid w:val="009A6585"/>
    <w:rsid w:val="009A6600"/>
    <w:rsid w:val="009C11CF"/>
    <w:rsid w:val="009C3050"/>
    <w:rsid w:val="009C4320"/>
    <w:rsid w:val="009C77CE"/>
    <w:rsid w:val="009D60DB"/>
    <w:rsid w:val="009D6DA6"/>
    <w:rsid w:val="009E27A9"/>
    <w:rsid w:val="009E625B"/>
    <w:rsid w:val="009E6D9D"/>
    <w:rsid w:val="00A01A0F"/>
    <w:rsid w:val="00A02DFA"/>
    <w:rsid w:val="00A158C3"/>
    <w:rsid w:val="00A22C3C"/>
    <w:rsid w:val="00A24AC3"/>
    <w:rsid w:val="00A36B62"/>
    <w:rsid w:val="00A36E70"/>
    <w:rsid w:val="00A373B4"/>
    <w:rsid w:val="00A373F7"/>
    <w:rsid w:val="00A40988"/>
    <w:rsid w:val="00A4143B"/>
    <w:rsid w:val="00A41C47"/>
    <w:rsid w:val="00A42967"/>
    <w:rsid w:val="00A44D6D"/>
    <w:rsid w:val="00A47535"/>
    <w:rsid w:val="00A50721"/>
    <w:rsid w:val="00A51CFD"/>
    <w:rsid w:val="00A53782"/>
    <w:rsid w:val="00A612B3"/>
    <w:rsid w:val="00A94A9A"/>
    <w:rsid w:val="00A9533B"/>
    <w:rsid w:val="00AA3A94"/>
    <w:rsid w:val="00AC625C"/>
    <w:rsid w:val="00AE00A1"/>
    <w:rsid w:val="00AF3A06"/>
    <w:rsid w:val="00B10C14"/>
    <w:rsid w:val="00B11C2E"/>
    <w:rsid w:val="00B150E6"/>
    <w:rsid w:val="00B2074D"/>
    <w:rsid w:val="00B4103A"/>
    <w:rsid w:val="00B47F7F"/>
    <w:rsid w:val="00B50660"/>
    <w:rsid w:val="00B60BD5"/>
    <w:rsid w:val="00B61675"/>
    <w:rsid w:val="00B677DE"/>
    <w:rsid w:val="00B7085D"/>
    <w:rsid w:val="00B75ECD"/>
    <w:rsid w:val="00B76C5B"/>
    <w:rsid w:val="00B81967"/>
    <w:rsid w:val="00B858D1"/>
    <w:rsid w:val="00B86624"/>
    <w:rsid w:val="00B904FC"/>
    <w:rsid w:val="00B96E19"/>
    <w:rsid w:val="00B97F03"/>
    <w:rsid w:val="00BA459F"/>
    <w:rsid w:val="00BC4FB4"/>
    <w:rsid w:val="00BC5675"/>
    <w:rsid w:val="00BD00D0"/>
    <w:rsid w:val="00BE0790"/>
    <w:rsid w:val="00BE3078"/>
    <w:rsid w:val="00BE3A8D"/>
    <w:rsid w:val="00BF5F88"/>
    <w:rsid w:val="00C03238"/>
    <w:rsid w:val="00C22CD0"/>
    <w:rsid w:val="00C25ED2"/>
    <w:rsid w:val="00C2721F"/>
    <w:rsid w:val="00C3163A"/>
    <w:rsid w:val="00C33693"/>
    <w:rsid w:val="00C44C2E"/>
    <w:rsid w:val="00C47934"/>
    <w:rsid w:val="00C509EA"/>
    <w:rsid w:val="00C57FAD"/>
    <w:rsid w:val="00C61E39"/>
    <w:rsid w:val="00C66F7B"/>
    <w:rsid w:val="00C74006"/>
    <w:rsid w:val="00C746B2"/>
    <w:rsid w:val="00C834DC"/>
    <w:rsid w:val="00C91C64"/>
    <w:rsid w:val="00C92E53"/>
    <w:rsid w:val="00C946E4"/>
    <w:rsid w:val="00CA16E6"/>
    <w:rsid w:val="00CA5FFF"/>
    <w:rsid w:val="00CC78F2"/>
    <w:rsid w:val="00CD1982"/>
    <w:rsid w:val="00D02580"/>
    <w:rsid w:val="00D05A1B"/>
    <w:rsid w:val="00D07BBF"/>
    <w:rsid w:val="00D35C41"/>
    <w:rsid w:val="00D46F72"/>
    <w:rsid w:val="00D507BD"/>
    <w:rsid w:val="00D54E39"/>
    <w:rsid w:val="00D55CD2"/>
    <w:rsid w:val="00D61485"/>
    <w:rsid w:val="00D9373A"/>
    <w:rsid w:val="00D97AF6"/>
    <w:rsid w:val="00DB7030"/>
    <w:rsid w:val="00DC17BC"/>
    <w:rsid w:val="00DC27A3"/>
    <w:rsid w:val="00DC333D"/>
    <w:rsid w:val="00DE49FE"/>
    <w:rsid w:val="00DE6E29"/>
    <w:rsid w:val="00E02997"/>
    <w:rsid w:val="00E30439"/>
    <w:rsid w:val="00E344FC"/>
    <w:rsid w:val="00E365CF"/>
    <w:rsid w:val="00E43336"/>
    <w:rsid w:val="00E52EB5"/>
    <w:rsid w:val="00E74AED"/>
    <w:rsid w:val="00E92730"/>
    <w:rsid w:val="00EA6EC0"/>
    <w:rsid w:val="00EB19F8"/>
    <w:rsid w:val="00EB1F02"/>
    <w:rsid w:val="00EC7A1A"/>
    <w:rsid w:val="00ED1C90"/>
    <w:rsid w:val="00EF0C82"/>
    <w:rsid w:val="00EF5A6D"/>
    <w:rsid w:val="00F11FF5"/>
    <w:rsid w:val="00F134A0"/>
    <w:rsid w:val="00F348FB"/>
    <w:rsid w:val="00F35948"/>
    <w:rsid w:val="00F42395"/>
    <w:rsid w:val="00F64B58"/>
    <w:rsid w:val="00F74665"/>
    <w:rsid w:val="00F86AA0"/>
    <w:rsid w:val="00F93737"/>
    <w:rsid w:val="00FA117A"/>
    <w:rsid w:val="00FA2D65"/>
    <w:rsid w:val="00FC1598"/>
    <w:rsid w:val="00FD4E8A"/>
    <w:rsid w:val="00FE69A3"/>
    <w:rsid w:val="00FF28C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90"/>
    <w:rPr>
      <w:sz w:val="24"/>
      <w:szCs w:val="24"/>
    </w:rPr>
  </w:style>
  <w:style w:type="paragraph" w:styleId="2">
    <w:name w:val="heading 2"/>
    <w:basedOn w:val="a"/>
    <w:qFormat/>
    <w:rsid w:val="00673823"/>
    <w:pPr>
      <w:spacing w:before="120" w:after="120"/>
      <w:outlineLvl w:val="1"/>
    </w:pPr>
    <w:rPr>
      <w:b/>
      <w:bCs/>
      <w:color w:val="5F5F5F"/>
      <w:sz w:val="32"/>
      <w:szCs w:val="32"/>
    </w:rPr>
  </w:style>
  <w:style w:type="paragraph" w:styleId="3">
    <w:name w:val="heading 3"/>
    <w:basedOn w:val="a"/>
    <w:qFormat/>
    <w:rsid w:val="00673823"/>
    <w:pPr>
      <w:spacing w:before="200"/>
      <w:outlineLvl w:val="2"/>
    </w:pPr>
    <w:rPr>
      <w:b/>
      <w:bCs/>
      <w:color w:val="2E89C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823"/>
    <w:rPr>
      <w:color w:val="2E89CB"/>
      <w:u w:val="single"/>
    </w:rPr>
  </w:style>
  <w:style w:type="paragraph" w:styleId="a4">
    <w:name w:val="Normal (Web)"/>
    <w:basedOn w:val="a"/>
    <w:rsid w:val="00673823"/>
    <w:pPr>
      <w:spacing w:before="200" w:after="200"/>
    </w:pPr>
  </w:style>
  <w:style w:type="character" w:customStyle="1" w:styleId="sectiontitle">
    <w:name w:val="section_title"/>
    <w:basedOn w:val="a0"/>
    <w:rsid w:val="00673823"/>
  </w:style>
  <w:style w:type="character" w:customStyle="1" w:styleId="simpleelementend">
    <w:name w:val="simpleelementend"/>
    <w:basedOn w:val="a0"/>
    <w:rsid w:val="00673823"/>
  </w:style>
  <w:style w:type="character" w:styleId="a5">
    <w:name w:val="Strong"/>
    <w:qFormat/>
    <w:rsid w:val="00673823"/>
    <w:rPr>
      <w:b/>
      <w:bCs/>
    </w:rPr>
  </w:style>
  <w:style w:type="paragraph" w:customStyle="1" w:styleId="1">
    <w:name w:val="Обычный1"/>
    <w:rsid w:val="00470609"/>
    <w:pPr>
      <w:snapToGrid w:val="0"/>
    </w:pPr>
    <w:rPr>
      <w:rFonts w:ascii="Arial" w:hAnsi="Arial"/>
      <w:sz w:val="18"/>
    </w:rPr>
  </w:style>
  <w:style w:type="paragraph" w:styleId="a6">
    <w:name w:val="Title"/>
    <w:basedOn w:val="a"/>
    <w:link w:val="a7"/>
    <w:qFormat/>
    <w:rsid w:val="001B2F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B2F12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35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07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E30439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E30439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D05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6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5A1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A1C54"/>
    <w:rPr>
      <w:sz w:val="24"/>
      <w:szCs w:val="24"/>
    </w:rPr>
  </w:style>
  <w:style w:type="paragraph" w:styleId="ac">
    <w:name w:val="footer"/>
    <w:basedOn w:val="a"/>
    <w:link w:val="ad"/>
    <w:uiPriority w:val="99"/>
    <w:rsid w:val="005A1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C54"/>
    <w:rPr>
      <w:sz w:val="24"/>
      <w:szCs w:val="24"/>
    </w:rPr>
  </w:style>
  <w:style w:type="paragraph" w:styleId="ae">
    <w:name w:val="List Paragraph"/>
    <w:basedOn w:val="a"/>
    <w:uiPriority w:val="34"/>
    <w:qFormat/>
    <w:rsid w:val="00EB19F8"/>
    <w:pPr>
      <w:ind w:left="720"/>
      <w:contextualSpacing/>
    </w:pPr>
  </w:style>
  <w:style w:type="paragraph" w:styleId="af">
    <w:name w:val="Balloon Text"/>
    <w:basedOn w:val="a"/>
    <w:link w:val="af0"/>
    <w:rsid w:val="00334C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4CAD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073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90"/>
    <w:rPr>
      <w:sz w:val="24"/>
      <w:szCs w:val="24"/>
    </w:rPr>
  </w:style>
  <w:style w:type="paragraph" w:styleId="2">
    <w:name w:val="heading 2"/>
    <w:basedOn w:val="a"/>
    <w:qFormat/>
    <w:rsid w:val="00673823"/>
    <w:pPr>
      <w:spacing w:before="120" w:after="120"/>
      <w:outlineLvl w:val="1"/>
    </w:pPr>
    <w:rPr>
      <w:b/>
      <w:bCs/>
      <w:color w:val="5F5F5F"/>
      <w:sz w:val="32"/>
      <w:szCs w:val="32"/>
    </w:rPr>
  </w:style>
  <w:style w:type="paragraph" w:styleId="3">
    <w:name w:val="heading 3"/>
    <w:basedOn w:val="a"/>
    <w:qFormat/>
    <w:rsid w:val="00673823"/>
    <w:pPr>
      <w:spacing w:before="200"/>
      <w:outlineLvl w:val="2"/>
    </w:pPr>
    <w:rPr>
      <w:b/>
      <w:bCs/>
      <w:color w:val="2E89C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823"/>
    <w:rPr>
      <w:color w:val="2E89CB"/>
      <w:u w:val="single"/>
    </w:rPr>
  </w:style>
  <w:style w:type="paragraph" w:styleId="a4">
    <w:name w:val="Normal (Web)"/>
    <w:basedOn w:val="a"/>
    <w:rsid w:val="00673823"/>
    <w:pPr>
      <w:spacing w:before="200" w:after="200"/>
    </w:pPr>
  </w:style>
  <w:style w:type="character" w:customStyle="1" w:styleId="sectiontitle">
    <w:name w:val="section_title"/>
    <w:basedOn w:val="a0"/>
    <w:rsid w:val="00673823"/>
  </w:style>
  <w:style w:type="character" w:customStyle="1" w:styleId="simpleelementend">
    <w:name w:val="simpleelementend"/>
    <w:basedOn w:val="a0"/>
    <w:rsid w:val="00673823"/>
  </w:style>
  <w:style w:type="character" w:styleId="a5">
    <w:name w:val="Strong"/>
    <w:qFormat/>
    <w:rsid w:val="00673823"/>
    <w:rPr>
      <w:b/>
      <w:bCs/>
    </w:rPr>
  </w:style>
  <w:style w:type="paragraph" w:customStyle="1" w:styleId="1">
    <w:name w:val="Обычный1"/>
    <w:rsid w:val="00470609"/>
    <w:pPr>
      <w:snapToGrid w:val="0"/>
    </w:pPr>
    <w:rPr>
      <w:rFonts w:ascii="Arial" w:hAnsi="Arial"/>
      <w:sz w:val="18"/>
    </w:rPr>
  </w:style>
  <w:style w:type="paragraph" w:styleId="a6">
    <w:name w:val="Title"/>
    <w:basedOn w:val="a"/>
    <w:link w:val="a7"/>
    <w:qFormat/>
    <w:rsid w:val="001B2F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B2F12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35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07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E30439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E30439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D05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6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5A1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A1C54"/>
    <w:rPr>
      <w:sz w:val="24"/>
      <w:szCs w:val="24"/>
    </w:rPr>
  </w:style>
  <w:style w:type="paragraph" w:styleId="ac">
    <w:name w:val="footer"/>
    <w:basedOn w:val="a"/>
    <w:link w:val="ad"/>
    <w:uiPriority w:val="99"/>
    <w:rsid w:val="005A1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C54"/>
    <w:rPr>
      <w:sz w:val="24"/>
      <w:szCs w:val="24"/>
    </w:rPr>
  </w:style>
  <w:style w:type="paragraph" w:styleId="ae">
    <w:name w:val="List Paragraph"/>
    <w:basedOn w:val="a"/>
    <w:uiPriority w:val="34"/>
    <w:qFormat/>
    <w:rsid w:val="00EB19F8"/>
    <w:pPr>
      <w:ind w:left="720"/>
      <w:contextualSpacing/>
    </w:pPr>
  </w:style>
  <w:style w:type="paragraph" w:styleId="af">
    <w:name w:val="Balloon Text"/>
    <w:basedOn w:val="a"/>
    <w:link w:val="af0"/>
    <w:rsid w:val="00334C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4CAD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073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2779">
                                      <w:marLeft w:val="-4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532">
                                          <w:marLeft w:val="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36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78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53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24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75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62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45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39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29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07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27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191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2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1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06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36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71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306C54344F87D077BCB5140C6C278A07533487E7D0F234EFE11E83A362C74A6A2E07D259140B1C9FB2C8B569P3A2M" TargetMode="External"/><Relationship Id="rId18" Type="http://schemas.openxmlformats.org/officeDocument/2006/relationships/hyperlink" Target="mailto:shahkumi@mail.ru" TargetMode="External"/><Relationship Id="rId26" Type="http://schemas.openxmlformats.org/officeDocument/2006/relationships/hyperlink" Target="consultantplus://offline/ref=D4306C54344F87D077BCB5140C6C278A07533380E1DBF234EFE11E83A362C74A782E5FD95B151D17C8FD8EE0653A8613DFDEF9D122F3P1A9M" TargetMode="External"/><Relationship Id="rId39" Type="http://schemas.openxmlformats.org/officeDocument/2006/relationships/hyperlink" Target="mailto:shahkumi@mail.ru" TargetMode="External"/><Relationship Id="rId21" Type="http://schemas.openxmlformats.org/officeDocument/2006/relationships/hyperlink" Target="consultantplus://offline/ref=D4306C54344F87D077BCB5140C6C278A07533487E7D0F234EFE11E83A362C74A6A2E07D259140B1C9FB2C8B569P3A2M" TargetMode="External"/><Relationship Id="rId34" Type="http://schemas.openxmlformats.org/officeDocument/2006/relationships/hyperlink" Target="consultantplus://offline/ref=D4306C54344F87D077BCB5140C6C278A07533380E1DBF234EFE11E83A362C74A782E5FD851151017C8FD8EE0653A8613DFDEF9D122F3P1A9M" TargetMode="External"/><Relationship Id="rId42" Type="http://schemas.openxmlformats.org/officeDocument/2006/relationships/hyperlink" Target="consultantplus://offline/ref=D4306C54344F87D077BCB5140C6C278A07533380E1DBF234EFE11E83A362C74A782E5FD851151017C8FD8EE0653A8613DFDEF9D122F3P1A9M" TargetMode="External"/><Relationship Id="rId47" Type="http://schemas.openxmlformats.org/officeDocument/2006/relationships/hyperlink" Target="consultantplus://offline/ref=D4306C54344F87D077BCB5140C6C278A0752348EECD2F234EFE11E83A362C74A782E5FDE59141717C8FD8EE0653A8613DFDEF9D122F3P1A9M" TargetMode="External"/><Relationship Id="rId50" Type="http://schemas.openxmlformats.org/officeDocument/2006/relationships/hyperlink" Target="consultantplus://offline/ref=D4306C54344F87D077BCB5140C6C278A07533380E1DBF234EFE11E83A362C74A782E5FDA5A1A1217C8FD8EE0653A8613DFDEF9D122F3P1A9M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306C54344F87D077BCB5140C6C278A07533380E2D0F234EFE11E83A362C74A6A2E07D259140B1C9FB2C8B569P3A2M" TargetMode="External"/><Relationship Id="rId17" Type="http://schemas.openxmlformats.org/officeDocument/2006/relationships/hyperlink" Target="consultantplus://offline/ref=D4306C54344F87D077BCAB191A00788F03596A8BE5DAFA6BB3BD18D4FC32C11F386E598B095840119DA4D4B56B258C0DDEPDA4M" TargetMode="External"/><Relationship Id="rId25" Type="http://schemas.openxmlformats.org/officeDocument/2006/relationships/hyperlink" Target="consultantplus://offline/ref=D4306C54344F87D077BCB5140C6C278A07533380E1DBF234EFE11E83A362C74A782E5FDA5A1A1217C8FD8EE0653A8613DFDEF9D122F3P1A9M" TargetMode="External"/><Relationship Id="rId33" Type="http://schemas.openxmlformats.org/officeDocument/2006/relationships/hyperlink" Target="consultantplus://offline/ref=D4306C54344F87D077BCB5140C6C278A07533380E1DBF234EFE11E83A362C74A782E5FD95E141D17C8FD8EE0653A8613DFDEF9D122F3P1A9M" TargetMode="External"/><Relationship Id="rId38" Type="http://schemas.openxmlformats.org/officeDocument/2006/relationships/hyperlink" Target="http://shahadm.ru" TargetMode="External"/><Relationship Id="rId46" Type="http://schemas.openxmlformats.org/officeDocument/2006/relationships/hyperlink" Target="consultantplus://offline/ref=D4306C54344F87D077BCB5140C6C278A065A3383EF84A536BEB41086AB328F5A366B52DF59151317C8FD8EE0653A8613DFDEF9D122F3P1A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306C54344F87D077BCB5140C6C278A05553786E2D5F234EFE11E83A362C74A6A2E07D259140B1C9FB2C8B569P3A2M" TargetMode="External"/><Relationship Id="rId20" Type="http://schemas.openxmlformats.org/officeDocument/2006/relationships/hyperlink" Target="consultantplus://offline/ref=D4306C54344F87D077BCB5140C6C278A07533487E7D0F234EFE11E83A362C74A6A2E07D259140B1C9FB2C8B569P3A2M" TargetMode="External"/><Relationship Id="rId29" Type="http://schemas.openxmlformats.org/officeDocument/2006/relationships/hyperlink" Target="consultantplus://offline/ref=D4306C54344F87D077BCB5140C6C278A0752348EE6D0F234EFE11E83A362C74A782E5FDE5815161F97F89BF13D368F05C1DDE4CD20F211P0ACM" TargetMode="External"/><Relationship Id="rId41" Type="http://schemas.openxmlformats.org/officeDocument/2006/relationships/hyperlink" Target="consultantplus://offline/ref=D4306C54344F87D077BCAB191A00788F03596A8BE5DAF861BBB018D4FC32C11F386E598B1B58181D9CACCAB46830DA5C9B88EAD22AEC1006AD9E2490P4A0M" TargetMode="External"/><Relationship Id="rId54" Type="http://schemas.openxmlformats.org/officeDocument/2006/relationships/hyperlink" Target="mailto:shahkum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306C54344F87D077BCB5140C6C278A07533380E1DBF234EFE11E83A362C74A6A2E07D259140B1C9FB2C8B569P3A2M" TargetMode="External"/><Relationship Id="rId24" Type="http://schemas.openxmlformats.org/officeDocument/2006/relationships/hyperlink" Target="consultantplus://offline/ref=D4306C54344F87D077BCB5140C6C278A07533380E1DBF234EFE11E83A362C74A782E5FDE5E1E1517C8FD8EE0653A8613DFDEF9D122F3P1A9M" TargetMode="External"/><Relationship Id="rId32" Type="http://schemas.openxmlformats.org/officeDocument/2006/relationships/hyperlink" Target="consultantplus://offline/ref=D4306C54344F87D077BCB5140C6C278A07533380E1DBF234EFE11E83A362C74A782E5FDE581D131E98A79EE42C6E830CD7C3E7D03CF01004PBAAM" TargetMode="External"/><Relationship Id="rId37" Type="http://schemas.openxmlformats.org/officeDocument/2006/relationships/hyperlink" Target="consultantplus://offline/ref=D4306C54344F87D077BCB5140C6C278A07533380E1DBF234EFE11E83A362C74A782E5FDE581D131E98A79EE42C6E830CD7C3E7D03CF01004PBAAM" TargetMode="External"/><Relationship Id="rId40" Type="http://schemas.openxmlformats.org/officeDocument/2006/relationships/hyperlink" Target="consultantplus://offline/ref=D4306C54344F87D077BCB5140C6C278A0752348EECD2F234EFE11E83A362C74A6A2E07D259140B1C9FB2C8B569P3A2M" TargetMode="External"/><Relationship Id="rId45" Type="http://schemas.openxmlformats.org/officeDocument/2006/relationships/hyperlink" Target="consultantplus://offline/ref=D4306C54344F87D077BCB5140C6C278A07533380E1DBF234EFE11E83A362C74A782E5FDE581D131E98A79EE42C6E830CD7C3E7D03CF01004PBAAM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306C54344F87D077BCB5140C6C278A0753328FECDAF234EFE11E83A362C74A6A2E07D259140B1C9FB2C8B569P3A2M" TargetMode="External"/><Relationship Id="rId23" Type="http://schemas.openxmlformats.org/officeDocument/2006/relationships/hyperlink" Target="consultantplus://offline/ref=D4306C54344F87D077BCB5140C6C278A07533380E1DBF234EFE11E83A362C74A782E5FD95B141D17C8FD8EE0653A8613DFDEF9D122F3P1A9M" TargetMode="External"/><Relationship Id="rId28" Type="http://schemas.openxmlformats.org/officeDocument/2006/relationships/hyperlink" Target="consultantplus://offline/ref=D4306C54344F87D077BCB5140C6C278A0752348EECD2F234EFE11E83A362C74A782E5FD650141E48CDE89FB86933900DDCC3E5D323PFABM" TargetMode="External"/><Relationship Id="rId36" Type="http://schemas.openxmlformats.org/officeDocument/2006/relationships/hyperlink" Target="consultantplus://offline/ref=D4306C54344F87D077BCB5140C6C278A07533380E1DBF234EFE11E83A362C74A782E5FDA5A1A1217C8FD8EE0653A8613DFDEF9D122F3P1A9M" TargetMode="External"/><Relationship Id="rId49" Type="http://schemas.openxmlformats.org/officeDocument/2006/relationships/hyperlink" Target="consultantplus://offline/ref=D4306C54344F87D077BCB5140C6C278A07533487E7D0F234EFE11E83A362C74A6A2E07D259140B1C9FB2C8B569P3A2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4306C54344F87D077BCB5140C6C278A0752348EECD2F234EFE11E83A362C74A6A2E07D259140B1C9FB2C8B569P3A2M" TargetMode="External"/><Relationship Id="rId19" Type="http://schemas.openxmlformats.org/officeDocument/2006/relationships/hyperlink" Target="consultantplus://offline/ref=D4306C54344F87D077BCB5140C6C278A07533487E7D0F234EFE11E83A362C74A6A2E07D259140B1C9FB2C8B569P3A2M" TargetMode="External"/><Relationship Id="rId31" Type="http://schemas.openxmlformats.org/officeDocument/2006/relationships/hyperlink" Target="consultantplus://offline/ref=D4306C54344F87D077BCB5140C6C278A07533380E1DBF234EFE11E83A362C74A782E5FDA5A1A1117C8FD8EE0653A8613DFDEF9D122F3P1A9M" TargetMode="External"/><Relationship Id="rId44" Type="http://schemas.openxmlformats.org/officeDocument/2006/relationships/hyperlink" Target="consultantplus://offline/ref=D4306C54344F87D077BCB5140C6C278A07533380E1DBF234EFE11E83A362C74A782E5FDA5A1A1217C8FD8EE0653A8613DFDEF9D122F3P1A9M" TargetMode="External"/><Relationship Id="rId52" Type="http://schemas.openxmlformats.org/officeDocument/2006/relationships/hyperlink" Target="consultantplus://offline/ref=D4306C54344F87D077BCB5140C6C278A07533380E1DBF234EFE11E83A362C74A782E5FDE5818141894A79EE42C6E830CD7C3E7D03CF01004PBA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306C54344F87D077BCB5140C6C278A065A3383EF84A536BEB41086AB329D5A6E6753D7461C16029EACCBPBACM" TargetMode="External"/><Relationship Id="rId14" Type="http://schemas.openxmlformats.org/officeDocument/2006/relationships/hyperlink" Target="consultantplus://offline/ref=D4306C54344F87D077BCB5140C6C278A0753308EE6D2F234EFE11E83A362C74A6A2E07D259140B1C9FB2C8B569P3A2M" TargetMode="External"/><Relationship Id="rId22" Type="http://schemas.openxmlformats.org/officeDocument/2006/relationships/hyperlink" Target="consultantplus://offline/ref=D4306C54344F87D077BCB5140C6C278A07533380E1DBF234EFE11E83A362C74A782E5FD95B141717C8FD8EE0653A8613DFDEF9D122F3P1A9M" TargetMode="External"/><Relationship Id="rId27" Type="http://schemas.openxmlformats.org/officeDocument/2006/relationships/hyperlink" Target="consultantplus://offline/ref=D4306C54344F87D077BCB5140C6C278A07533380E1DBF234EFE11E83A362C74A782E5FDA5A1A1217C8FD8EE0653A8613DFDEF9D122F3P1A9M" TargetMode="External"/><Relationship Id="rId30" Type="http://schemas.openxmlformats.org/officeDocument/2006/relationships/hyperlink" Target="consultantplus://offline/ref=D4306C54344F87D077BCB5140C6C278A07533380E1DBF234EFE11E83A362C74A782E5FD95E141217C8FD8EE0653A8613DFDEF9D122F3P1A9M" TargetMode="External"/><Relationship Id="rId35" Type="http://schemas.openxmlformats.org/officeDocument/2006/relationships/hyperlink" Target="consultantplus://offline/ref=D4306C54344F87D077BCB5140C6C278A07533380E1DBF234EFE11E83A362C74A782E5FD851151317C8FD8EE0653A8613DFDEF9D122F3P1A9M" TargetMode="External"/><Relationship Id="rId43" Type="http://schemas.openxmlformats.org/officeDocument/2006/relationships/hyperlink" Target="consultantplus://offline/ref=D4306C54344F87D077BCB5140C6C278A07533380E1DBF234EFE11E83A362C74A782E5FD851151217C8FD8EE0653A8613DFDEF9D122F3P1A9M" TargetMode="External"/><Relationship Id="rId48" Type="http://schemas.openxmlformats.org/officeDocument/2006/relationships/hyperlink" Target="consultantplus://offline/ref=D4306C54344F87D077BCAB191A00788F03596A8BE5DAF861BBB018D4FC32C11F386E598B1B58181D9CACCAB46830DA5C9B88EAD22AEC1006AD9E2490P4A0M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4306C54344F87D077BCB5140C6C278A07533380E1DBF234EFE11E83A362C74A782E5FDA5A1A1117C8FD8EE0653A8613DFDEF9D122F3P1A9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838E-E78D-4C21-A413-3A242449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12342</Words>
  <Characters>70352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82529</CharactersWithSpaces>
  <SharedDoc>false</SharedDoc>
  <HLinks>
    <vt:vector size="228" baseType="variant">
      <vt:variant>
        <vt:i4>4784252</vt:i4>
      </vt:variant>
      <vt:variant>
        <vt:i4>111</vt:i4>
      </vt:variant>
      <vt:variant>
        <vt:i4>0</vt:i4>
      </vt:variant>
      <vt:variant>
        <vt:i4>5</vt:i4>
      </vt:variant>
      <vt:variant>
        <vt:lpwstr>mailto:shahkumi@mail.ru</vt:lpwstr>
      </vt:variant>
      <vt:variant>
        <vt:lpwstr/>
      </vt:variant>
      <vt:variant>
        <vt:i4>3014757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consultantplus://offline/ref=CFD4B1AC95D2948441215081AEFCD127DD4A174B4CF9E84CE966EEFA45486FBBAB7833BCA92E6CF16Dd1L</vt:lpwstr>
      </vt:variant>
      <vt:variant>
        <vt:lpwstr/>
      </vt:variant>
      <vt:variant>
        <vt:i4>3014711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consultantplus://offline/ref=CFD4B1AC95D2948441215081AEFCD127DD4A174B4CF9E84CE966EEFA45486FBBAB7833BCA92E6CF76DdEL</vt:lpwstr>
      </vt:variant>
      <vt:variant>
        <vt:lpwstr/>
      </vt:variant>
      <vt:variant>
        <vt:i4>3014755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consultantplus://offline/ref=CFD4B1AC95D2948441215081AEFCD127DD4A174B4CF9E84CE966EEFA45486FBBAB7833BCA92E6EF46Dd4L</vt:lpwstr>
      </vt:variant>
      <vt:variant>
        <vt:lpwstr/>
      </vt:variant>
      <vt:variant>
        <vt:i4>3014758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consultantplus://offline/ref=CFD4B1AC95D2948441215081AEFCD127DD4A174B4CF9E84CE966EEFA45486FBBAB7833BCA92E6EF66Dd3L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4784252</vt:i4>
      </vt:variant>
      <vt:variant>
        <vt:i4>93</vt:i4>
      </vt:variant>
      <vt:variant>
        <vt:i4>0</vt:i4>
      </vt:variant>
      <vt:variant>
        <vt:i4>5</vt:i4>
      </vt:variant>
      <vt:variant>
        <vt:lpwstr>mailto:shahkumi@mail.ru</vt:lpwstr>
      </vt:variant>
      <vt:variant>
        <vt:lpwstr/>
      </vt:variant>
      <vt:variant>
        <vt:i4>6815798</vt:i4>
      </vt:variant>
      <vt:variant>
        <vt:i4>90</vt:i4>
      </vt:variant>
      <vt:variant>
        <vt:i4>0</vt:i4>
      </vt:variant>
      <vt:variant>
        <vt:i4>5</vt:i4>
      </vt:variant>
      <vt:variant>
        <vt:lpwstr>http://shahadm.ru/</vt:lpwstr>
      </vt:variant>
      <vt:variant>
        <vt:lpwstr/>
      </vt:variant>
      <vt:variant>
        <vt:i4>6488117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Par674</vt:lpwstr>
      </vt:variant>
      <vt:variant>
        <vt:i4>6291505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6422577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6488113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6488119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Par456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6750266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6815802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6750266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6946866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6357041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Par737</vt:lpwstr>
      </vt:variant>
      <vt:variant>
        <vt:i4>7077997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consultantplus://offline/ref=3AE4DF60BEE8DF42A5EF9FB6BF7F61F303E40744A4B3ACA7EFA2EDECm6v5L</vt:lpwstr>
      </vt:variant>
      <vt:variant>
        <vt:lpwstr/>
      </vt:variant>
      <vt:variant>
        <vt:i4>6684779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consultantplus://offline/ref=3AE4DF60BEE8DF42A5EF9FB6BF7F61F30BE30E4CA0BAF1ADE7FBE1EE62E7C424680A807449485644m0v8L</vt:lpwstr>
      </vt:variant>
      <vt:variant>
        <vt:lpwstr/>
      </vt:variant>
      <vt:variant>
        <vt:i4>3866720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consultantplus://offline/ref=B41982D0A3434C10E7B1B94D3CAB79C384CFCCFE6853A43C44F7122ADC949503B3E802196F8A7D2AZDlBF</vt:lpwstr>
      </vt:variant>
      <vt:variant>
        <vt:lpwstr/>
      </vt:variant>
      <vt:variant>
        <vt:i4>3866735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consultantplus://offline/ref=B41982D0A3434C10E7B1B94D3CAB79C384CDC5F66D52A43C44F7122ADC949503B3E802196F8A7C2AZDl0F</vt:lpwstr>
      </vt:variant>
      <vt:variant>
        <vt:lpwstr/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4784252</vt:i4>
      </vt:variant>
      <vt:variant>
        <vt:i4>33</vt:i4>
      </vt:variant>
      <vt:variant>
        <vt:i4>0</vt:i4>
      </vt:variant>
      <vt:variant>
        <vt:i4>5</vt:i4>
      </vt:variant>
      <vt:variant>
        <vt:lpwstr>mailto:shahkumi@mail.ru</vt:lpwstr>
      </vt:variant>
      <vt:variant>
        <vt:lpwstr/>
      </vt:variant>
      <vt:variant>
        <vt:i4>3866735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consultantplus://offline/ref=B41982D0A3434C10E7B1B94D3CAB79C384CDC5F66D52A43C44F7122ADC949503B3E802196F8A7C2AZDl0F</vt:lpwstr>
      </vt:variant>
      <vt:variant>
        <vt:lpwstr/>
      </vt:variant>
      <vt:variant>
        <vt:i4>3407932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consultantplus://offline/ref=B41982D0A3434C10E7B1B95B3FC726C682C092F36453A86819A849778B9D9F54ZFl4F</vt:lpwstr>
      </vt:variant>
      <vt:variant>
        <vt:lpwstr/>
      </vt:variant>
      <vt:variant>
        <vt:i4>3866720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consultantplus://offline/ref=B41982D0A3434C10E7B1B94D3CAB79C384CFCCFE6853A43C44F7122ADC949503B3E802196F8A7D2AZDlBF</vt:lpwstr>
      </vt:variant>
      <vt:variant>
        <vt:lpwstr/>
      </vt:variant>
      <vt:variant>
        <vt:i4>3866720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consultantplus://offline/ref=B41982D0A3434C10E7B1B94D3CAB79C384CFCCFE6853A43C44F7122ADC949503B3E802196F8A7D2AZDlBF</vt:lpwstr>
      </vt:variant>
      <vt:variant>
        <vt:lpwstr/>
      </vt:variant>
      <vt:variant>
        <vt:i4>3866720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consultantplus://offline/ref=B41982D0A3434C10E7B1B94D3CAB79C384CDCAFE6954A43C44F7122ADC949503B3E802196F8A7D23ZDl6F</vt:lpwstr>
      </vt:variant>
      <vt:variant>
        <vt:lpwstr/>
      </vt:variant>
      <vt:variant>
        <vt:i4>3866735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consultantplus://offline/ref=B41982D0A3434C10E7B1B94D3CAB79C384CDC5F66D52A43C44F7122ADC949503B3E802196F8A7C2AZDl0F</vt:lpwstr>
      </vt:variant>
      <vt:variant>
        <vt:lpwstr/>
      </vt:variant>
      <vt:variant>
        <vt:i4>393299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consultantplus://offline/ref=B41982D0A3434C10E7B1B94D3CAB79C384CFC4FB6F55A43C44F7122ADCZ9l4F</vt:lpwstr>
      </vt:variant>
      <vt:variant>
        <vt:lpwstr/>
      </vt:variant>
      <vt:variant>
        <vt:i4>393222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consultantplus://offline/ref=B41982D0A3434C10E7B1B94D3CAB79C384CDC5F66D55A43C44F7122ADC949503B3E8021B69Z8lEF</vt:lpwstr>
      </vt:variant>
      <vt:variant>
        <vt:lpwstr/>
      </vt:variant>
      <vt:variant>
        <vt:i4>393304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consultantplus://offline/ref=B41982D0A3434C10E7B1B94D3CAB79C384CCCDFD6952A43C44F7122ADCZ9l4F</vt:lpwstr>
      </vt:variant>
      <vt:variant>
        <vt:lpwstr/>
      </vt:variant>
      <vt:variant>
        <vt:i4>3866733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consultantplus://offline/ref=B41982D0A3434C10E7B1B94D3CAB79C384CDCAFF6C55A43C44F7122ADC949503B3E802196F8B7C2FZDl2F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consultantplus://offline/ref=B41982D0A3434C10E7B1B94D3CAB79C387C3CBFB6707F33E15A21CZ2lFF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TrushkovaAS</cp:lastModifiedBy>
  <cp:revision>2</cp:revision>
  <cp:lastPrinted>2015-03-18T07:28:00Z</cp:lastPrinted>
  <dcterms:created xsi:type="dcterms:W3CDTF">2019-06-20T05:48:00Z</dcterms:created>
  <dcterms:modified xsi:type="dcterms:W3CDTF">2019-06-20T05:48:00Z</dcterms:modified>
</cp:coreProperties>
</file>