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AA" w:rsidRPr="00F81293" w:rsidRDefault="00230FAA" w:rsidP="00230FAA">
      <w:pPr>
        <w:pStyle w:val="1"/>
        <w:jc w:val="center"/>
        <w:rPr>
          <w:rFonts w:ascii="Arial Black" w:hAnsi="Arial Black"/>
          <w:b/>
          <w:sz w:val="32"/>
          <w:szCs w:val="32"/>
        </w:rPr>
      </w:pPr>
      <w:proofErr w:type="gramStart"/>
      <w:r w:rsidRPr="00F81293">
        <w:rPr>
          <w:rFonts w:ascii="Arial Black" w:hAnsi="Arial Black"/>
          <w:b/>
          <w:sz w:val="32"/>
          <w:szCs w:val="32"/>
        </w:rPr>
        <w:t>Р</w:t>
      </w:r>
      <w:proofErr w:type="gramEnd"/>
      <w:r w:rsidRPr="00F81293">
        <w:rPr>
          <w:rFonts w:ascii="Arial Black" w:hAnsi="Arial Black"/>
          <w:b/>
          <w:sz w:val="32"/>
          <w:szCs w:val="32"/>
        </w:rPr>
        <w:t xml:space="preserve"> А С П О Р Я Ж Е Н И Е</w:t>
      </w:r>
    </w:p>
    <w:p w:rsidR="00230FAA" w:rsidRDefault="00230FAA" w:rsidP="00230FAA">
      <w:pPr>
        <w:pStyle w:val="1"/>
        <w:jc w:val="center"/>
        <w:rPr>
          <w:rFonts w:ascii="Arial Black" w:hAnsi="Arial Black"/>
          <w:b/>
          <w:sz w:val="32"/>
        </w:rPr>
      </w:pPr>
      <w:proofErr w:type="spellStart"/>
      <w:r>
        <w:rPr>
          <w:rFonts w:ascii="Arial Black" w:hAnsi="Arial Black"/>
          <w:b/>
          <w:sz w:val="32"/>
        </w:rPr>
        <w:t>Сявского</w:t>
      </w:r>
      <w:proofErr w:type="spellEnd"/>
      <w:r>
        <w:rPr>
          <w:rFonts w:ascii="Arial Black" w:hAnsi="Arial Black"/>
          <w:b/>
          <w:sz w:val="32"/>
        </w:rPr>
        <w:t xml:space="preserve"> территориального отдела </w:t>
      </w:r>
    </w:p>
    <w:p w:rsidR="00230FAA" w:rsidRDefault="00230FAA" w:rsidP="00230FAA">
      <w:pPr>
        <w:pStyle w:val="1"/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 xml:space="preserve">администрации городского округа </w:t>
      </w:r>
    </w:p>
    <w:p w:rsidR="00230FAA" w:rsidRDefault="00230FAA" w:rsidP="00230FAA">
      <w:pPr>
        <w:pStyle w:val="1"/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город Шахунья Нижегородской области</w:t>
      </w:r>
    </w:p>
    <w:p w:rsidR="00230FAA" w:rsidRDefault="00230FAA" w:rsidP="00230FAA">
      <w:pPr>
        <w:rPr>
          <w:sz w:val="26"/>
          <w:szCs w:val="26"/>
        </w:rPr>
      </w:pPr>
    </w:p>
    <w:p w:rsidR="00230FAA" w:rsidRDefault="00230FAA" w:rsidP="00230FAA">
      <w:pPr>
        <w:pStyle w:val="1"/>
        <w:jc w:val="left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от 17.01.2019 г. № 1</w:t>
      </w:r>
    </w:p>
    <w:p w:rsidR="00230FAA" w:rsidRDefault="00230FAA" w:rsidP="00230FAA">
      <w:pPr>
        <w:tabs>
          <w:tab w:val="left" w:pos="3174"/>
        </w:tabs>
        <w:rPr>
          <w:b/>
          <w:sz w:val="28"/>
        </w:rPr>
      </w:pPr>
    </w:p>
    <w:p w:rsidR="00230FAA" w:rsidRDefault="00230FAA" w:rsidP="00230FA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8044D4">
        <w:rPr>
          <w:color w:val="000000"/>
          <w:sz w:val="26"/>
          <w:szCs w:val="26"/>
        </w:rPr>
        <w:t xml:space="preserve">О создании комиссии по урегулированию </w:t>
      </w:r>
    </w:p>
    <w:p w:rsidR="00230FAA" w:rsidRDefault="00230FAA" w:rsidP="00230FA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8044D4">
        <w:rPr>
          <w:color w:val="000000"/>
          <w:sz w:val="26"/>
          <w:szCs w:val="26"/>
        </w:rPr>
        <w:t xml:space="preserve">вопросов по погашению задолженности </w:t>
      </w:r>
    </w:p>
    <w:p w:rsidR="00230FAA" w:rsidRDefault="00230FAA" w:rsidP="00230FA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8044D4">
        <w:rPr>
          <w:color w:val="000000"/>
          <w:sz w:val="26"/>
          <w:szCs w:val="26"/>
        </w:rPr>
        <w:t>за</w:t>
      </w:r>
      <w:r>
        <w:rPr>
          <w:color w:val="000000"/>
          <w:sz w:val="26"/>
          <w:szCs w:val="26"/>
        </w:rPr>
        <w:t xml:space="preserve"> ж</w:t>
      </w:r>
      <w:r w:rsidRPr="008044D4">
        <w:rPr>
          <w:color w:val="000000"/>
          <w:sz w:val="26"/>
          <w:szCs w:val="26"/>
        </w:rPr>
        <w:t>илищно-коммунальные услуги</w:t>
      </w:r>
    </w:p>
    <w:p w:rsidR="00230FAA" w:rsidRPr="008044D4" w:rsidRDefault="00230FAA" w:rsidP="00230FA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:rsidR="00230FAA" w:rsidRDefault="00230FAA" w:rsidP="00230FA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0D0392">
        <w:rPr>
          <w:sz w:val="26"/>
          <w:szCs w:val="26"/>
        </w:rPr>
        <w:t xml:space="preserve">В </w:t>
      </w:r>
      <w:r>
        <w:rPr>
          <w:sz w:val="26"/>
          <w:szCs w:val="26"/>
        </w:rPr>
        <w:t>рамках исполнения п.п. 2.1. пункта 2 Протокола заседания комиссии по проблемам эффективности взыскания задолженности с населения городского округа город Шахунья Нижегородской области от 18 мая 2018 года и в</w:t>
      </w:r>
      <w:r w:rsidRPr="008044D4">
        <w:rPr>
          <w:color w:val="000000"/>
          <w:sz w:val="26"/>
          <w:szCs w:val="26"/>
        </w:rPr>
        <w:t xml:space="preserve"> целях снижения уровня задолженности оплаты за жилищно-коммунальные услуги</w:t>
      </w:r>
      <w:r>
        <w:rPr>
          <w:color w:val="000000"/>
          <w:sz w:val="26"/>
          <w:szCs w:val="26"/>
        </w:rPr>
        <w:t>:</w:t>
      </w:r>
    </w:p>
    <w:p w:rsidR="00230FAA" w:rsidRDefault="00230FAA" w:rsidP="00230FA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8044D4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</w:t>
      </w:r>
      <w:r w:rsidRPr="008044D4">
        <w:rPr>
          <w:color w:val="000000"/>
          <w:sz w:val="26"/>
          <w:szCs w:val="26"/>
        </w:rPr>
        <w:t>Создать комиссию по рассмотрению вопросов, связанных с погашением задолженности за жилищно-коммунальные услуги и утвердить её состав.</w:t>
      </w:r>
    </w:p>
    <w:p w:rsidR="00230FAA" w:rsidRDefault="00230FAA" w:rsidP="00230FA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8044D4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8044D4">
        <w:rPr>
          <w:color w:val="000000"/>
          <w:sz w:val="26"/>
          <w:szCs w:val="26"/>
        </w:rPr>
        <w:t>Утвердить Положение о комиссии по рассмотрению вопросов, связанных с погашением задолженности за жилищно-коммунальные услуги.</w:t>
      </w:r>
    </w:p>
    <w:p w:rsidR="00230FAA" w:rsidRDefault="00230FAA" w:rsidP="00230FA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распоряжение вступает в силу со дня подписания.</w:t>
      </w:r>
    </w:p>
    <w:p w:rsidR="00230FAA" w:rsidRDefault="00060B93" w:rsidP="00230FA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230FAA" w:rsidRPr="008044D4">
        <w:rPr>
          <w:color w:val="000000"/>
          <w:sz w:val="26"/>
          <w:szCs w:val="26"/>
        </w:rPr>
        <w:t>.</w:t>
      </w:r>
      <w:r w:rsidR="00230FAA">
        <w:rPr>
          <w:color w:val="000000"/>
          <w:sz w:val="26"/>
          <w:szCs w:val="26"/>
        </w:rPr>
        <w:t xml:space="preserve"> Серышевой С.В. – специалисту I категории </w:t>
      </w:r>
      <w:proofErr w:type="spellStart"/>
      <w:r w:rsidR="00230FAA">
        <w:rPr>
          <w:color w:val="000000"/>
          <w:sz w:val="26"/>
          <w:szCs w:val="26"/>
        </w:rPr>
        <w:t>Сявского</w:t>
      </w:r>
      <w:proofErr w:type="spellEnd"/>
      <w:r w:rsidR="00230FAA">
        <w:rPr>
          <w:color w:val="000000"/>
          <w:sz w:val="26"/>
          <w:szCs w:val="26"/>
        </w:rPr>
        <w:t xml:space="preserve"> территориального отдела администрации городского округа город Шахунья Нижегородской области обеспечить размещение настоящего распоряжения на информационных щитах</w:t>
      </w:r>
      <w:r w:rsidR="00230FAA" w:rsidRPr="008044D4">
        <w:rPr>
          <w:color w:val="000000"/>
          <w:sz w:val="26"/>
          <w:szCs w:val="26"/>
        </w:rPr>
        <w:t xml:space="preserve"> и </w:t>
      </w:r>
      <w:r w:rsidR="00230FAA">
        <w:rPr>
          <w:color w:val="000000"/>
          <w:sz w:val="26"/>
          <w:szCs w:val="26"/>
        </w:rPr>
        <w:t xml:space="preserve">в разделе </w:t>
      </w:r>
      <w:proofErr w:type="spellStart"/>
      <w:r w:rsidR="00230FAA">
        <w:rPr>
          <w:color w:val="000000"/>
          <w:sz w:val="26"/>
          <w:szCs w:val="26"/>
        </w:rPr>
        <w:t>Сявского</w:t>
      </w:r>
      <w:proofErr w:type="spellEnd"/>
      <w:r w:rsidR="00230FAA">
        <w:rPr>
          <w:color w:val="000000"/>
          <w:sz w:val="26"/>
          <w:szCs w:val="26"/>
        </w:rPr>
        <w:t xml:space="preserve"> территориального отдела на</w:t>
      </w:r>
      <w:r w:rsidR="00230FAA" w:rsidRPr="008044D4">
        <w:rPr>
          <w:color w:val="000000"/>
          <w:sz w:val="26"/>
          <w:szCs w:val="26"/>
        </w:rPr>
        <w:t xml:space="preserve"> </w:t>
      </w:r>
      <w:r w:rsidR="00230FAA">
        <w:rPr>
          <w:color w:val="000000"/>
          <w:sz w:val="26"/>
          <w:szCs w:val="26"/>
        </w:rPr>
        <w:t xml:space="preserve">официальном </w:t>
      </w:r>
      <w:r w:rsidR="00230FAA" w:rsidRPr="008044D4">
        <w:rPr>
          <w:color w:val="000000"/>
          <w:sz w:val="26"/>
          <w:szCs w:val="26"/>
        </w:rPr>
        <w:t xml:space="preserve">сайте Администрации </w:t>
      </w:r>
      <w:r w:rsidR="00230FAA">
        <w:rPr>
          <w:color w:val="000000"/>
          <w:sz w:val="26"/>
          <w:szCs w:val="26"/>
        </w:rPr>
        <w:t>городского округа город Шахунья Нижегородской области</w:t>
      </w:r>
      <w:r w:rsidR="00230FAA" w:rsidRPr="008044D4">
        <w:rPr>
          <w:color w:val="000000"/>
          <w:sz w:val="26"/>
          <w:szCs w:val="26"/>
        </w:rPr>
        <w:t>.</w:t>
      </w:r>
    </w:p>
    <w:p w:rsidR="00230FAA" w:rsidRDefault="00060B93" w:rsidP="00230FA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230FAA">
        <w:rPr>
          <w:color w:val="000000"/>
          <w:sz w:val="26"/>
          <w:szCs w:val="26"/>
        </w:rPr>
        <w:t xml:space="preserve">. Распоряжение </w:t>
      </w:r>
      <w:proofErr w:type="spellStart"/>
      <w:r w:rsidR="00230FAA">
        <w:rPr>
          <w:color w:val="000000"/>
          <w:sz w:val="26"/>
          <w:szCs w:val="26"/>
        </w:rPr>
        <w:t>Сявского</w:t>
      </w:r>
      <w:proofErr w:type="spellEnd"/>
      <w:r w:rsidR="00230FAA">
        <w:rPr>
          <w:color w:val="000000"/>
          <w:sz w:val="26"/>
          <w:szCs w:val="26"/>
        </w:rPr>
        <w:t xml:space="preserve"> территориального отдела администрации городского округа город Шахунья Нижегородской области от 04 июня 2018 года № 5 «О создании комиссии по вопросу взыскания задолженности за ЖКУ» признать утратившим силу со дня вступления в силу настоящего распоряжения.</w:t>
      </w:r>
    </w:p>
    <w:p w:rsidR="00230FAA" w:rsidRDefault="00230FAA" w:rsidP="00230FA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230FAA" w:rsidRDefault="00230FAA" w:rsidP="00230FA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Pr="00E70199">
        <w:rPr>
          <w:sz w:val="26"/>
          <w:szCs w:val="26"/>
        </w:rPr>
        <w:t xml:space="preserve"> </w:t>
      </w:r>
      <w:proofErr w:type="spellStart"/>
      <w:r w:rsidRPr="00E70199">
        <w:rPr>
          <w:sz w:val="26"/>
          <w:szCs w:val="26"/>
        </w:rPr>
        <w:t>Сявского</w:t>
      </w:r>
      <w:proofErr w:type="spellEnd"/>
      <w:r w:rsidRPr="00E70199">
        <w:rPr>
          <w:sz w:val="26"/>
          <w:szCs w:val="26"/>
        </w:rPr>
        <w:t xml:space="preserve"> </w:t>
      </w:r>
      <w:proofErr w:type="gramStart"/>
      <w:r w:rsidRPr="00E70199">
        <w:rPr>
          <w:sz w:val="26"/>
          <w:szCs w:val="26"/>
        </w:rPr>
        <w:t>территориального</w:t>
      </w:r>
      <w:proofErr w:type="gramEnd"/>
      <w:r w:rsidRPr="00E70199">
        <w:rPr>
          <w:sz w:val="26"/>
          <w:szCs w:val="26"/>
        </w:rPr>
        <w:t xml:space="preserve"> </w:t>
      </w:r>
    </w:p>
    <w:p w:rsidR="00230FAA" w:rsidRPr="00E70199" w:rsidRDefault="00230FAA" w:rsidP="00230FAA">
      <w:pPr>
        <w:spacing w:line="360" w:lineRule="auto"/>
        <w:rPr>
          <w:sz w:val="26"/>
          <w:szCs w:val="26"/>
        </w:rPr>
      </w:pPr>
      <w:r w:rsidRPr="00E70199">
        <w:rPr>
          <w:sz w:val="26"/>
          <w:szCs w:val="26"/>
        </w:rPr>
        <w:t>отдела администрации городского округа</w:t>
      </w:r>
    </w:p>
    <w:p w:rsidR="00230FAA" w:rsidRDefault="00230FAA" w:rsidP="00230FAA">
      <w:pPr>
        <w:spacing w:line="360" w:lineRule="auto"/>
        <w:jc w:val="both"/>
        <w:rPr>
          <w:sz w:val="26"/>
          <w:szCs w:val="26"/>
        </w:rPr>
      </w:pPr>
      <w:r w:rsidRPr="00E70199">
        <w:rPr>
          <w:sz w:val="26"/>
          <w:szCs w:val="26"/>
        </w:rPr>
        <w:t>город Шахунья Нижегородской области</w:t>
      </w:r>
      <w:r>
        <w:rPr>
          <w:sz w:val="26"/>
          <w:szCs w:val="26"/>
        </w:rPr>
        <w:t xml:space="preserve">                                                         В.А. Щербаков</w:t>
      </w:r>
    </w:p>
    <w:p w:rsidR="000C0ADC" w:rsidRDefault="000C0ADC" w:rsidP="000C0ADC">
      <w:pPr>
        <w:spacing w:line="360" w:lineRule="auto"/>
        <w:jc w:val="both"/>
        <w:rPr>
          <w:sz w:val="32"/>
          <w:szCs w:val="32"/>
        </w:rPr>
      </w:pPr>
    </w:p>
    <w:p w:rsidR="00230FAA" w:rsidRDefault="00230FAA" w:rsidP="000C0ADC">
      <w:pPr>
        <w:spacing w:line="360" w:lineRule="auto"/>
        <w:jc w:val="both"/>
        <w:rPr>
          <w:sz w:val="32"/>
          <w:szCs w:val="32"/>
        </w:rPr>
      </w:pPr>
    </w:p>
    <w:p w:rsidR="00420AF3" w:rsidRPr="00510571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3969"/>
        <w:jc w:val="center"/>
        <w:rPr>
          <w:color w:val="000000"/>
          <w:sz w:val="22"/>
          <w:szCs w:val="22"/>
        </w:rPr>
      </w:pPr>
      <w:r w:rsidRPr="00510571">
        <w:rPr>
          <w:color w:val="000000"/>
          <w:sz w:val="22"/>
          <w:szCs w:val="22"/>
        </w:rPr>
        <w:lastRenderedPageBreak/>
        <w:t>Утверждено:</w:t>
      </w:r>
    </w:p>
    <w:p w:rsidR="00420AF3" w:rsidRPr="00510571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3969"/>
        <w:jc w:val="center"/>
        <w:rPr>
          <w:color w:val="000000"/>
          <w:sz w:val="22"/>
          <w:szCs w:val="22"/>
        </w:rPr>
      </w:pPr>
      <w:r w:rsidRPr="00510571">
        <w:rPr>
          <w:color w:val="000000"/>
          <w:sz w:val="22"/>
          <w:szCs w:val="22"/>
        </w:rPr>
        <w:t xml:space="preserve">распоряжением </w:t>
      </w:r>
      <w:proofErr w:type="spellStart"/>
      <w:r w:rsidRPr="00510571">
        <w:rPr>
          <w:color w:val="000000"/>
          <w:sz w:val="22"/>
          <w:szCs w:val="22"/>
        </w:rPr>
        <w:t>Сявского</w:t>
      </w:r>
      <w:proofErr w:type="spellEnd"/>
      <w:r w:rsidRPr="00510571">
        <w:rPr>
          <w:color w:val="000000"/>
          <w:sz w:val="22"/>
          <w:szCs w:val="22"/>
        </w:rPr>
        <w:t xml:space="preserve">  территориального отдела</w:t>
      </w:r>
    </w:p>
    <w:p w:rsidR="00420AF3" w:rsidRPr="00510571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3969"/>
        <w:jc w:val="center"/>
        <w:rPr>
          <w:color w:val="000000"/>
          <w:sz w:val="22"/>
          <w:szCs w:val="22"/>
        </w:rPr>
      </w:pPr>
      <w:r w:rsidRPr="00510571">
        <w:rPr>
          <w:color w:val="000000"/>
          <w:sz w:val="22"/>
          <w:szCs w:val="22"/>
        </w:rPr>
        <w:t xml:space="preserve"> администрации городского округа город Шахунья 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3969"/>
        <w:jc w:val="center"/>
        <w:rPr>
          <w:color w:val="000000"/>
          <w:sz w:val="26"/>
          <w:szCs w:val="26"/>
        </w:rPr>
      </w:pPr>
      <w:r w:rsidRPr="00510571">
        <w:rPr>
          <w:color w:val="000000"/>
          <w:sz w:val="22"/>
          <w:szCs w:val="22"/>
        </w:rPr>
        <w:t xml:space="preserve">Нижегородской области от 17.01.2019 года № </w:t>
      </w:r>
      <w:r>
        <w:rPr>
          <w:color w:val="000000"/>
          <w:sz w:val="22"/>
          <w:szCs w:val="22"/>
        </w:rPr>
        <w:t>1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 w:rsidRPr="004E10AD">
        <w:rPr>
          <w:b/>
          <w:color w:val="000000"/>
          <w:sz w:val="26"/>
          <w:szCs w:val="26"/>
        </w:rPr>
        <w:t>ПОЛОЖЕНИЕ</w:t>
      </w:r>
      <w:r w:rsidRPr="004E10AD">
        <w:rPr>
          <w:b/>
          <w:color w:val="000000"/>
          <w:sz w:val="26"/>
          <w:szCs w:val="26"/>
        </w:rPr>
        <w:br/>
      </w:r>
      <w:r w:rsidRPr="004E10AD">
        <w:rPr>
          <w:color w:val="000000"/>
          <w:sz w:val="26"/>
          <w:szCs w:val="26"/>
        </w:rPr>
        <w:t>о комиссии по рассмотрению вопросов, связанных</w:t>
      </w:r>
      <w:r w:rsidRPr="004E10AD">
        <w:rPr>
          <w:color w:val="000000"/>
          <w:sz w:val="26"/>
          <w:szCs w:val="26"/>
        </w:rPr>
        <w:br/>
        <w:t>с погашением задолженности по оплате за жилищно-коммунальные услуги</w:t>
      </w:r>
    </w:p>
    <w:p w:rsidR="00420AF3" w:rsidRPr="004E10AD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 w:rsidRPr="004E10AD">
        <w:rPr>
          <w:b/>
          <w:color w:val="000000"/>
          <w:sz w:val="26"/>
          <w:szCs w:val="26"/>
        </w:rPr>
        <w:t>1.Общие положения</w:t>
      </w:r>
      <w:r w:rsidRPr="004E10AD">
        <w:rPr>
          <w:b/>
          <w:color w:val="000000"/>
          <w:sz w:val="26"/>
          <w:szCs w:val="26"/>
        </w:rPr>
        <w:br/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1.1.</w:t>
      </w:r>
      <w:r>
        <w:rPr>
          <w:color w:val="000000"/>
          <w:sz w:val="26"/>
          <w:szCs w:val="26"/>
        </w:rPr>
        <w:t xml:space="preserve"> </w:t>
      </w:r>
      <w:proofErr w:type="gramStart"/>
      <w:r w:rsidRPr="004E10AD">
        <w:rPr>
          <w:color w:val="000000"/>
          <w:sz w:val="26"/>
          <w:szCs w:val="26"/>
        </w:rPr>
        <w:t xml:space="preserve">Комиссия по рассмотрению вопросов, связанных с погашением задолженности по оплате за жилищно-коммунальные услуги (далее Комиссия) создается в </w:t>
      </w:r>
      <w:proofErr w:type="spellStart"/>
      <w:r>
        <w:rPr>
          <w:color w:val="000000"/>
          <w:sz w:val="26"/>
          <w:szCs w:val="26"/>
        </w:rPr>
        <w:t>Сявском</w:t>
      </w:r>
      <w:proofErr w:type="spellEnd"/>
      <w:r>
        <w:rPr>
          <w:color w:val="000000"/>
          <w:sz w:val="26"/>
          <w:szCs w:val="26"/>
        </w:rPr>
        <w:t xml:space="preserve"> территориальном отделе администрации городского округа город Шахунья Нижегородской области</w:t>
      </w:r>
      <w:r w:rsidRPr="004E10AD">
        <w:rPr>
          <w:color w:val="000000"/>
          <w:sz w:val="26"/>
          <w:szCs w:val="26"/>
        </w:rPr>
        <w:t xml:space="preserve"> (далее </w:t>
      </w:r>
      <w:r>
        <w:rPr>
          <w:color w:val="000000"/>
          <w:sz w:val="26"/>
          <w:szCs w:val="26"/>
        </w:rPr>
        <w:t>Отдел</w:t>
      </w:r>
      <w:r w:rsidRPr="004E10AD">
        <w:rPr>
          <w:color w:val="000000"/>
          <w:sz w:val="26"/>
          <w:szCs w:val="26"/>
        </w:rPr>
        <w:t>) в целях решения вопросов, связанных с взысканием задолженности по оплате за жилищно-коммунальные услуги (далее ЖКУ), выработки мер, направленных на повышение эффективности их взыскания, а также предупреждения образования задолженности по оплате за</w:t>
      </w:r>
      <w:proofErr w:type="gramEnd"/>
      <w:r w:rsidRPr="004E10AD">
        <w:rPr>
          <w:color w:val="000000"/>
          <w:sz w:val="26"/>
          <w:szCs w:val="26"/>
        </w:rPr>
        <w:t xml:space="preserve"> ЖКУ.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1.2.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 xml:space="preserve">Деятельность Комиссии направлена на оказание содействия </w:t>
      </w:r>
      <w:proofErr w:type="spellStart"/>
      <w:r w:rsidRPr="004E10AD">
        <w:rPr>
          <w:color w:val="000000"/>
          <w:sz w:val="26"/>
          <w:szCs w:val="26"/>
        </w:rPr>
        <w:t>ресурсоснабжающим</w:t>
      </w:r>
      <w:proofErr w:type="spellEnd"/>
      <w:r w:rsidRPr="004E10AD">
        <w:rPr>
          <w:color w:val="000000"/>
          <w:sz w:val="26"/>
          <w:szCs w:val="26"/>
        </w:rPr>
        <w:t xml:space="preserve"> организациям по вопросу ликвидации задолженности физических лиц по оплате за ЖКУ.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1.3.В своей деятельности Комиссия руководствуется Конституцией Российской Федерации, Жилищным кодексом Российской Федерации, законодательством Новгородской области и настоящим Положением.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6"/>
          <w:szCs w:val="26"/>
        </w:rPr>
      </w:pPr>
      <w:r w:rsidRPr="004E10AD">
        <w:rPr>
          <w:b/>
          <w:color w:val="000000"/>
          <w:sz w:val="26"/>
          <w:szCs w:val="26"/>
        </w:rPr>
        <w:t>2.Задачи и полномочия Комиссии</w:t>
      </w:r>
      <w:r w:rsidRPr="004E10AD">
        <w:rPr>
          <w:b/>
          <w:color w:val="000000"/>
          <w:sz w:val="26"/>
          <w:szCs w:val="26"/>
        </w:rPr>
        <w:br/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2.1</w:t>
      </w:r>
      <w:r>
        <w:rPr>
          <w:color w:val="000000"/>
          <w:sz w:val="26"/>
          <w:szCs w:val="26"/>
        </w:rPr>
        <w:t xml:space="preserve">. </w:t>
      </w:r>
      <w:r w:rsidRPr="004E10AD">
        <w:rPr>
          <w:color w:val="000000"/>
          <w:sz w:val="26"/>
          <w:szCs w:val="26"/>
        </w:rPr>
        <w:t>Задачей Комиссии является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 xml:space="preserve">проведение разъяснительной работы среди потребителей о недопущении образования задолженности по оплате за ЖКУ и о возможности добровольного (внесудебного) погашения образовавшейся задолженности по оплате ЖКУ при предоставлении рассрочки платежа на основании соглашения с соответствующей </w:t>
      </w:r>
      <w:proofErr w:type="spellStart"/>
      <w:r w:rsidRPr="004E10AD">
        <w:rPr>
          <w:color w:val="000000"/>
          <w:sz w:val="26"/>
          <w:szCs w:val="26"/>
        </w:rPr>
        <w:t>ресурсоснабжающей</w:t>
      </w:r>
      <w:proofErr w:type="spellEnd"/>
      <w:r w:rsidRPr="004E10AD">
        <w:rPr>
          <w:color w:val="000000"/>
          <w:sz w:val="26"/>
          <w:szCs w:val="26"/>
        </w:rPr>
        <w:t xml:space="preserve"> организацией или управляющей организацией.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2.2.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>Комиссия осуществляет следующие полномочия: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2.2.1.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>Рассматривает факты и причины образовавшейся задолженности по оплате ЖКУ;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lastRenderedPageBreak/>
        <w:t>2.2.2.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>Приглашает на заседание Комиссии нанимателей и собственников жилья, потребителей ЖКУ, не выполняющих обязанность по оплате ЖКУ свыше двух месяцев, для решения вопросов погашения задолженности, а также для предупреждения её образования в дальнейшем. Явка на заседание Комиссии приглашенных граждан и представителей организаций, имеющих задолженность по оплате ЖКУ, является обязательной;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2.2.3.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>Рассматривает предложения по заключению нанимателями, потребителями ЖКУ, собственниками жилых помещений с управляющей организацией соглашения о погашении задолженности с указанием сроков её погашения;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2.2.4.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>Принимает решения о сроках погашения нанимателями и собственниками жилых помещений, представителями организаций, имеющейся задолженности по оплате ЖКУ;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2.2.5.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>Вносит предложения управляющим компаниям и предприятиям жилищно-коммунального хозяйства, осуществляющим сбор платежей с населения и организаций, по оформлению документов в суд о взыскании задолженности по оплате ЖКУ;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2.2.</w:t>
      </w:r>
      <w:r>
        <w:rPr>
          <w:color w:val="000000"/>
          <w:sz w:val="26"/>
          <w:szCs w:val="26"/>
        </w:rPr>
        <w:t>6</w:t>
      </w:r>
      <w:r w:rsidRPr="004E10A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>Направляет запросы в организации по вопросам, связанным с её компетенцией;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2.2.</w:t>
      </w:r>
      <w:r>
        <w:rPr>
          <w:color w:val="000000"/>
          <w:sz w:val="26"/>
          <w:szCs w:val="26"/>
        </w:rPr>
        <w:t>7</w:t>
      </w:r>
      <w:r w:rsidRPr="004E10A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>Заслушивает на своих заседаниях руководителей управляющих компаний по вопросам сбора платежей с населения по оплате ЖКУ.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2.3.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>По результатам рассмотрения материалов, связанных с взыска</w:t>
      </w:r>
      <w:r>
        <w:rPr>
          <w:color w:val="000000"/>
          <w:sz w:val="26"/>
          <w:szCs w:val="26"/>
        </w:rPr>
        <w:t xml:space="preserve">нием задолженности с населения </w:t>
      </w:r>
      <w:r w:rsidRPr="004E10AD">
        <w:rPr>
          <w:color w:val="000000"/>
          <w:sz w:val="26"/>
          <w:szCs w:val="26"/>
        </w:rPr>
        <w:t>за жилищно-коммунальные услуги, Комиссия вправе установить нанимателю (собственнику) жилого помещения, потребителю ЖКУ, срок погашения задолженности по плате за жилищно-коммунальные услуги</w:t>
      </w:r>
      <w:r>
        <w:rPr>
          <w:color w:val="000000"/>
          <w:sz w:val="26"/>
          <w:szCs w:val="26"/>
        </w:rPr>
        <w:t>.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br/>
      </w:r>
      <w:r w:rsidRPr="003143F7">
        <w:rPr>
          <w:b/>
          <w:color w:val="000000"/>
          <w:sz w:val="26"/>
          <w:szCs w:val="26"/>
        </w:rPr>
        <w:t>3.Состав и порядок работы Комиссии</w:t>
      </w:r>
      <w:r w:rsidRPr="003143F7">
        <w:rPr>
          <w:color w:val="000000"/>
          <w:sz w:val="26"/>
          <w:szCs w:val="26"/>
        </w:rPr>
        <w:br/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3.1.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 xml:space="preserve">Состав Комиссии утверждается </w:t>
      </w:r>
      <w:r>
        <w:rPr>
          <w:color w:val="000000"/>
          <w:sz w:val="26"/>
          <w:szCs w:val="26"/>
        </w:rPr>
        <w:t xml:space="preserve">распоряжением </w:t>
      </w:r>
      <w:proofErr w:type="spellStart"/>
      <w:r>
        <w:rPr>
          <w:color w:val="000000"/>
          <w:sz w:val="26"/>
          <w:szCs w:val="26"/>
        </w:rPr>
        <w:t>Сявского</w:t>
      </w:r>
      <w:proofErr w:type="spellEnd"/>
      <w:r>
        <w:rPr>
          <w:color w:val="000000"/>
          <w:sz w:val="26"/>
          <w:szCs w:val="26"/>
        </w:rPr>
        <w:t xml:space="preserve"> территориального отдела администрации городского округа город Шахунья Нижегородской области.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3.2.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 xml:space="preserve">Председателем Комиссии является </w:t>
      </w:r>
      <w:r>
        <w:rPr>
          <w:color w:val="000000"/>
          <w:sz w:val="26"/>
          <w:szCs w:val="26"/>
        </w:rPr>
        <w:t>начальник Отдела</w:t>
      </w:r>
      <w:r w:rsidRPr="004E10AD">
        <w:rPr>
          <w:color w:val="000000"/>
          <w:sz w:val="26"/>
          <w:szCs w:val="26"/>
        </w:rPr>
        <w:t>.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3.3.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>Председатель Комиссии: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E10AD">
        <w:rPr>
          <w:color w:val="000000"/>
          <w:sz w:val="26"/>
          <w:szCs w:val="26"/>
        </w:rPr>
        <w:t>ведет заседания Комиссии;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E10AD">
        <w:rPr>
          <w:color w:val="000000"/>
          <w:sz w:val="26"/>
          <w:szCs w:val="26"/>
        </w:rPr>
        <w:t>определяет форму проведения заседания Комиссии;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E10AD">
        <w:rPr>
          <w:color w:val="000000"/>
          <w:sz w:val="26"/>
          <w:szCs w:val="26"/>
        </w:rPr>
        <w:t>имеет право приглашать на заседания Комиссии заинтересованных физических и юридических лиц без права голоса.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3.4.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>Секретарь Комиссии: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 w:rsidRPr="004E10AD">
        <w:rPr>
          <w:color w:val="000000"/>
          <w:sz w:val="26"/>
          <w:szCs w:val="26"/>
        </w:rPr>
        <w:t>созывает заседания Комиссии и организует ее деятельность;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E10AD">
        <w:rPr>
          <w:color w:val="000000"/>
          <w:sz w:val="26"/>
          <w:szCs w:val="26"/>
        </w:rPr>
        <w:t>ведет делопроизводство по работе Комиссии.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3.5.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>Протокол комиссии подписывается председателем и секретарем.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3.6.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>Заседание Комиссии считается правомочным, если на нём присутствует не менее 50 процентов состава Комиссии.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3.7.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>В ходе заседания Комиссия: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E10AD">
        <w:rPr>
          <w:color w:val="000000"/>
          <w:sz w:val="26"/>
          <w:szCs w:val="26"/>
        </w:rPr>
        <w:t>заслушивает информацию, заявителя и други</w:t>
      </w:r>
      <w:r>
        <w:rPr>
          <w:color w:val="000000"/>
          <w:sz w:val="26"/>
          <w:szCs w:val="26"/>
        </w:rPr>
        <w:t>х</w:t>
      </w:r>
      <w:r w:rsidRPr="004E10AD">
        <w:rPr>
          <w:color w:val="000000"/>
          <w:sz w:val="26"/>
          <w:szCs w:val="26"/>
        </w:rPr>
        <w:t>;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E10AD">
        <w:rPr>
          <w:color w:val="000000"/>
          <w:sz w:val="26"/>
          <w:szCs w:val="26"/>
        </w:rPr>
        <w:t>рассматривает представленные материалы, документы, отчеты и другие</w:t>
      </w:r>
      <w:r>
        <w:rPr>
          <w:color w:val="000000"/>
          <w:sz w:val="26"/>
          <w:szCs w:val="26"/>
        </w:rPr>
        <w:t xml:space="preserve"> сведения</w:t>
      </w:r>
      <w:r w:rsidRPr="004E10AD">
        <w:rPr>
          <w:color w:val="000000"/>
          <w:sz w:val="26"/>
          <w:szCs w:val="26"/>
        </w:rPr>
        <w:t>;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по рассмотренным вопросам </w:t>
      </w:r>
      <w:r w:rsidRPr="004E10AD">
        <w:rPr>
          <w:color w:val="000000"/>
          <w:sz w:val="26"/>
          <w:szCs w:val="26"/>
        </w:rPr>
        <w:t>принимает решение.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3.8.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>Решение Комиссии считается принятым, если за него проголосовало более половины присутствующих на заседании членов Комиссии. В случае несогласия с принятым решением член Комиссии вправе письменно изложить свое мнение, которое подлежит обязательному включению в протокол заседания Комиссии.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3.9.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 xml:space="preserve">В целях оперативного решения вопросов и </w:t>
      </w:r>
      <w:proofErr w:type="gramStart"/>
      <w:r w:rsidRPr="004E10AD">
        <w:rPr>
          <w:color w:val="000000"/>
          <w:sz w:val="26"/>
          <w:szCs w:val="26"/>
        </w:rPr>
        <w:t>принятия</w:t>
      </w:r>
      <w:proofErr w:type="gramEnd"/>
      <w:r w:rsidRPr="004E10AD">
        <w:rPr>
          <w:color w:val="000000"/>
          <w:sz w:val="26"/>
          <w:szCs w:val="26"/>
        </w:rPr>
        <w:t xml:space="preserve"> соответствующих мер заседания Комиссии проводятся по мере необходимости, но не реже одного раза в квартал.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</w:p>
    <w:p w:rsidR="0064580F" w:rsidRDefault="0064580F" w:rsidP="00420AF3">
      <w:pPr>
        <w:spacing w:line="360" w:lineRule="auto"/>
        <w:jc w:val="right"/>
        <w:rPr>
          <w:sz w:val="26"/>
          <w:szCs w:val="26"/>
        </w:rPr>
      </w:pPr>
    </w:p>
    <w:p w:rsidR="00420AF3" w:rsidRDefault="00420AF3" w:rsidP="00420AF3">
      <w:pPr>
        <w:spacing w:line="360" w:lineRule="auto"/>
        <w:jc w:val="right"/>
        <w:rPr>
          <w:sz w:val="26"/>
          <w:szCs w:val="26"/>
        </w:rPr>
      </w:pPr>
    </w:p>
    <w:p w:rsidR="00420AF3" w:rsidRDefault="00420AF3" w:rsidP="00420AF3">
      <w:pPr>
        <w:spacing w:line="360" w:lineRule="auto"/>
        <w:jc w:val="right"/>
        <w:rPr>
          <w:sz w:val="26"/>
          <w:szCs w:val="26"/>
        </w:rPr>
      </w:pPr>
    </w:p>
    <w:p w:rsidR="00420AF3" w:rsidRDefault="00420AF3" w:rsidP="00420AF3">
      <w:pPr>
        <w:spacing w:line="360" w:lineRule="auto"/>
        <w:jc w:val="right"/>
        <w:rPr>
          <w:sz w:val="26"/>
          <w:szCs w:val="26"/>
        </w:rPr>
      </w:pPr>
    </w:p>
    <w:p w:rsidR="00420AF3" w:rsidRDefault="00420AF3" w:rsidP="00420AF3">
      <w:pPr>
        <w:spacing w:line="360" w:lineRule="auto"/>
        <w:jc w:val="right"/>
        <w:rPr>
          <w:sz w:val="26"/>
          <w:szCs w:val="26"/>
        </w:rPr>
      </w:pPr>
    </w:p>
    <w:p w:rsidR="00420AF3" w:rsidRDefault="00420AF3" w:rsidP="00420AF3">
      <w:pPr>
        <w:spacing w:line="360" w:lineRule="auto"/>
        <w:jc w:val="right"/>
        <w:rPr>
          <w:sz w:val="26"/>
          <w:szCs w:val="26"/>
        </w:rPr>
      </w:pPr>
    </w:p>
    <w:p w:rsidR="00420AF3" w:rsidRDefault="00420AF3" w:rsidP="00420AF3">
      <w:pPr>
        <w:spacing w:line="360" w:lineRule="auto"/>
        <w:jc w:val="right"/>
        <w:rPr>
          <w:sz w:val="26"/>
          <w:szCs w:val="26"/>
        </w:rPr>
      </w:pPr>
    </w:p>
    <w:p w:rsidR="00420AF3" w:rsidRDefault="00420AF3" w:rsidP="00420AF3">
      <w:pPr>
        <w:spacing w:line="360" w:lineRule="auto"/>
        <w:jc w:val="right"/>
        <w:rPr>
          <w:sz w:val="26"/>
          <w:szCs w:val="26"/>
        </w:rPr>
      </w:pPr>
    </w:p>
    <w:p w:rsidR="00420AF3" w:rsidRDefault="00420AF3" w:rsidP="00420AF3">
      <w:pPr>
        <w:spacing w:line="360" w:lineRule="auto"/>
        <w:jc w:val="right"/>
        <w:rPr>
          <w:sz w:val="26"/>
          <w:szCs w:val="26"/>
        </w:rPr>
      </w:pPr>
    </w:p>
    <w:p w:rsidR="00420AF3" w:rsidRDefault="00420AF3" w:rsidP="00420AF3">
      <w:pPr>
        <w:spacing w:line="360" w:lineRule="auto"/>
        <w:jc w:val="right"/>
        <w:rPr>
          <w:sz w:val="26"/>
          <w:szCs w:val="26"/>
        </w:rPr>
      </w:pPr>
    </w:p>
    <w:p w:rsidR="00420AF3" w:rsidRDefault="00420AF3" w:rsidP="00420AF3">
      <w:pPr>
        <w:spacing w:line="360" w:lineRule="auto"/>
        <w:jc w:val="right"/>
        <w:rPr>
          <w:sz w:val="26"/>
          <w:szCs w:val="26"/>
        </w:rPr>
      </w:pPr>
    </w:p>
    <w:p w:rsidR="00420AF3" w:rsidRDefault="00420AF3" w:rsidP="00420AF3">
      <w:pPr>
        <w:spacing w:line="360" w:lineRule="auto"/>
        <w:jc w:val="right"/>
        <w:rPr>
          <w:sz w:val="26"/>
          <w:szCs w:val="26"/>
        </w:rPr>
      </w:pPr>
    </w:p>
    <w:p w:rsidR="00450437" w:rsidRDefault="00450437" w:rsidP="00420AF3">
      <w:pPr>
        <w:spacing w:line="360" w:lineRule="auto"/>
        <w:jc w:val="right"/>
        <w:rPr>
          <w:sz w:val="26"/>
          <w:szCs w:val="26"/>
        </w:rPr>
      </w:pPr>
    </w:p>
    <w:p w:rsidR="00450437" w:rsidRDefault="00450437" w:rsidP="00420AF3">
      <w:pPr>
        <w:spacing w:line="360" w:lineRule="auto"/>
        <w:jc w:val="right"/>
        <w:rPr>
          <w:sz w:val="26"/>
          <w:szCs w:val="26"/>
        </w:rPr>
      </w:pPr>
    </w:p>
    <w:p w:rsidR="00450437" w:rsidRDefault="00450437" w:rsidP="00420AF3">
      <w:pPr>
        <w:spacing w:line="360" w:lineRule="auto"/>
        <w:jc w:val="right"/>
        <w:rPr>
          <w:sz w:val="26"/>
          <w:szCs w:val="26"/>
        </w:rPr>
      </w:pPr>
    </w:p>
    <w:p w:rsidR="00420AF3" w:rsidRDefault="00420AF3" w:rsidP="00420AF3">
      <w:pPr>
        <w:spacing w:line="360" w:lineRule="auto"/>
        <w:jc w:val="right"/>
        <w:rPr>
          <w:sz w:val="26"/>
          <w:szCs w:val="26"/>
        </w:rPr>
      </w:pPr>
    </w:p>
    <w:p w:rsidR="00420AF3" w:rsidRPr="00510571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3969"/>
        <w:jc w:val="center"/>
        <w:rPr>
          <w:color w:val="000000"/>
          <w:sz w:val="22"/>
          <w:szCs w:val="22"/>
        </w:rPr>
      </w:pPr>
      <w:r w:rsidRPr="00510571">
        <w:rPr>
          <w:color w:val="000000"/>
          <w:sz w:val="22"/>
          <w:szCs w:val="22"/>
        </w:rPr>
        <w:lastRenderedPageBreak/>
        <w:t>Утвержден:</w:t>
      </w:r>
    </w:p>
    <w:p w:rsidR="00420AF3" w:rsidRPr="00510571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3969"/>
        <w:jc w:val="center"/>
        <w:rPr>
          <w:color w:val="000000"/>
          <w:sz w:val="22"/>
          <w:szCs w:val="22"/>
        </w:rPr>
      </w:pPr>
      <w:r w:rsidRPr="00510571">
        <w:rPr>
          <w:color w:val="000000"/>
          <w:sz w:val="22"/>
          <w:szCs w:val="22"/>
        </w:rPr>
        <w:t xml:space="preserve">распоряжением </w:t>
      </w:r>
      <w:proofErr w:type="spellStart"/>
      <w:r w:rsidRPr="00510571">
        <w:rPr>
          <w:color w:val="000000"/>
          <w:sz w:val="22"/>
          <w:szCs w:val="22"/>
        </w:rPr>
        <w:t>Сявского</w:t>
      </w:r>
      <w:proofErr w:type="spellEnd"/>
      <w:r w:rsidRPr="00510571">
        <w:rPr>
          <w:color w:val="000000"/>
          <w:sz w:val="22"/>
          <w:szCs w:val="22"/>
        </w:rPr>
        <w:t xml:space="preserve">  территориального отдела</w:t>
      </w:r>
    </w:p>
    <w:p w:rsidR="00420AF3" w:rsidRPr="00510571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3969"/>
        <w:jc w:val="center"/>
        <w:rPr>
          <w:color w:val="000000"/>
          <w:sz w:val="22"/>
          <w:szCs w:val="22"/>
        </w:rPr>
      </w:pPr>
      <w:r w:rsidRPr="00510571">
        <w:rPr>
          <w:color w:val="000000"/>
          <w:sz w:val="22"/>
          <w:szCs w:val="22"/>
        </w:rPr>
        <w:t xml:space="preserve"> администрации городского округа город Шахунья 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3969"/>
        <w:jc w:val="center"/>
        <w:rPr>
          <w:color w:val="000000"/>
          <w:sz w:val="26"/>
          <w:szCs w:val="26"/>
        </w:rPr>
      </w:pPr>
      <w:r w:rsidRPr="00510571">
        <w:rPr>
          <w:color w:val="000000"/>
          <w:sz w:val="22"/>
          <w:szCs w:val="22"/>
        </w:rPr>
        <w:t xml:space="preserve">Нижегородской области от 17.01.2019 года № </w:t>
      </w:r>
      <w:r>
        <w:rPr>
          <w:color w:val="000000"/>
          <w:sz w:val="22"/>
          <w:szCs w:val="22"/>
        </w:rPr>
        <w:t>1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420AF3" w:rsidRPr="004E10AD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 w:rsidRPr="00510571">
        <w:rPr>
          <w:b/>
          <w:color w:val="000000"/>
          <w:sz w:val="26"/>
          <w:szCs w:val="26"/>
        </w:rPr>
        <w:t>СОСТАВ</w:t>
      </w:r>
      <w:r w:rsidRPr="00510571">
        <w:rPr>
          <w:b/>
          <w:color w:val="000000"/>
          <w:sz w:val="26"/>
          <w:szCs w:val="26"/>
        </w:rPr>
        <w:br/>
      </w:r>
      <w:r w:rsidRPr="004E10AD">
        <w:rPr>
          <w:color w:val="000000"/>
          <w:sz w:val="26"/>
          <w:szCs w:val="26"/>
        </w:rPr>
        <w:t>комиссии по рассмотрению вопросов, связанных</w:t>
      </w:r>
      <w:r w:rsidRPr="004E10AD">
        <w:rPr>
          <w:color w:val="000000"/>
          <w:sz w:val="26"/>
          <w:szCs w:val="26"/>
        </w:rPr>
        <w:br/>
        <w:t>с погашением задолженности за жилищно-коммунальные услуги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420AF3" w:rsidRPr="004E10AD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Щербаков В.А. –</w:t>
      </w:r>
      <w:r w:rsidRPr="004E10A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начальник </w:t>
      </w:r>
      <w:proofErr w:type="spellStart"/>
      <w:r>
        <w:rPr>
          <w:color w:val="000000"/>
          <w:sz w:val="26"/>
          <w:szCs w:val="26"/>
        </w:rPr>
        <w:t>Сявского</w:t>
      </w:r>
      <w:proofErr w:type="spellEnd"/>
      <w:r>
        <w:rPr>
          <w:color w:val="000000"/>
          <w:sz w:val="26"/>
          <w:szCs w:val="26"/>
        </w:rPr>
        <w:t xml:space="preserve"> территориального отдела администрации городского округа город Шахунья Нижегородской области</w:t>
      </w:r>
      <w:r w:rsidRPr="004E10AD">
        <w:rPr>
          <w:color w:val="000000"/>
          <w:sz w:val="26"/>
          <w:szCs w:val="26"/>
        </w:rPr>
        <w:t>, председатель комиссии</w:t>
      </w:r>
      <w:r>
        <w:rPr>
          <w:color w:val="000000"/>
          <w:sz w:val="26"/>
          <w:szCs w:val="26"/>
        </w:rPr>
        <w:t>;</w:t>
      </w:r>
      <w:r w:rsidRPr="004E10AD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Дронов М.Л</w:t>
      </w:r>
      <w:r w:rsidRPr="004E10AD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–</w:t>
      </w:r>
      <w:r w:rsidRPr="004E10A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директор муниципального унитарного предприятия «</w:t>
      </w:r>
      <w:proofErr w:type="spellStart"/>
      <w:r>
        <w:rPr>
          <w:color w:val="000000"/>
          <w:sz w:val="26"/>
          <w:szCs w:val="26"/>
        </w:rPr>
        <w:t>Шахунские</w:t>
      </w:r>
      <w:proofErr w:type="spellEnd"/>
      <w:r>
        <w:rPr>
          <w:color w:val="000000"/>
          <w:sz w:val="26"/>
          <w:szCs w:val="26"/>
        </w:rPr>
        <w:t xml:space="preserve"> объединенные коммунальные сети», </w:t>
      </w:r>
      <w:r w:rsidRPr="004E10AD">
        <w:rPr>
          <w:color w:val="000000"/>
          <w:sz w:val="26"/>
          <w:szCs w:val="26"/>
        </w:rPr>
        <w:t>заместитель председателя (по согласованию)</w:t>
      </w:r>
      <w:r>
        <w:rPr>
          <w:color w:val="000000"/>
          <w:sz w:val="26"/>
          <w:szCs w:val="26"/>
        </w:rPr>
        <w:t>;</w:t>
      </w:r>
      <w:r w:rsidRPr="004E10AD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Серышева</w:t>
      </w:r>
      <w:r w:rsidRPr="004E10AD">
        <w:rPr>
          <w:color w:val="000000"/>
          <w:sz w:val="26"/>
          <w:szCs w:val="26"/>
        </w:rPr>
        <w:t xml:space="preserve"> С.В. </w:t>
      </w:r>
      <w:r>
        <w:rPr>
          <w:color w:val="000000"/>
          <w:sz w:val="26"/>
          <w:szCs w:val="26"/>
        </w:rPr>
        <w:t>–</w:t>
      </w:r>
      <w:r w:rsidRPr="004E10A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специалист I категории </w:t>
      </w:r>
      <w:proofErr w:type="spellStart"/>
      <w:r>
        <w:rPr>
          <w:color w:val="000000"/>
          <w:sz w:val="26"/>
          <w:szCs w:val="26"/>
        </w:rPr>
        <w:t>Сявского</w:t>
      </w:r>
      <w:proofErr w:type="spellEnd"/>
      <w:r>
        <w:rPr>
          <w:color w:val="000000"/>
          <w:sz w:val="26"/>
          <w:szCs w:val="26"/>
        </w:rPr>
        <w:t xml:space="preserve"> территориального отдела администрации городского округа город Шахунья Нижегородской области</w:t>
      </w:r>
      <w:r w:rsidRPr="004E10AD">
        <w:rPr>
          <w:color w:val="000000"/>
          <w:sz w:val="26"/>
          <w:szCs w:val="26"/>
        </w:rPr>
        <w:t>, секретарь комиссии</w:t>
      </w:r>
      <w:r>
        <w:rPr>
          <w:color w:val="000000"/>
          <w:sz w:val="26"/>
          <w:szCs w:val="26"/>
        </w:rPr>
        <w:t>.</w:t>
      </w:r>
      <w:r w:rsidRPr="004E10AD">
        <w:rPr>
          <w:color w:val="000000"/>
          <w:sz w:val="26"/>
          <w:szCs w:val="26"/>
        </w:rPr>
        <w:br/>
        <w:t>Члены комиссии: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Кузнецов Н.В. – исполнительный директор ООО «ДУК </w:t>
      </w:r>
      <w:proofErr w:type="spellStart"/>
      <w:r>
        <w:rPr>
          <w:color w:val="000000"/>
          <w:sz w:val="26"/>
          <w:szCs w:val="26"/>
        </w:rPr>
        <w:t>Сява</w:t>
      </w:r>
      <w:proofErr w:type="spellEnd"/>
      <w:r>
        <w:rPr>
          <w:color w:val="000000"/>
          <w:sz w:val="26"/>
          <w:szCs w:val="26"/>
        </w:rPr>
        <w:t>» (по согласованию);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Шуваева Т.В. – юрист ООО «ДУК </w:t>
      </w:r>
      <w:proofErr w:type="spellStart"/>
      <w:r>
        <w:rPr>
          <w:color w:val="000000"/>
          <w:sz w:val="26"/>
          <w:szCs w:val="26"/>
        </w:rPr>
        <w:t>Сява</w:t>
      </w:r>
      <w:proofErr w:type="spellEnd"/>
      <w:r>
        <w:rPr>
          <w:color w:val="000000"/>
          <w:sz w:val="26"/>
          <w:szCs w:val="26"/>
        </w:rPr>
        <w:t xml:space="preserve">» </w:t>
      </w:r>
      <w:r w:rsidRPr="004E10AD">
        <w:rPr>
          <w:color w:val="000000"/>
          <w:sz w:val="26"/>
          <w:szCs w:val="26"/>
        </w:rPr>
        <w:t>(по согласованию)</w:t>
      </w:r>
      <w:r>
        <w:rPr>
          <w:color w:val="000000"/>
          <w:sz w:val="26"/>
          <w:szCs w:val="26"/>
        </w:rPr>
        <w:t>;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Чащина О.А. – юрист МУП «</w:t>
      </w:r>
      <w:proofErr w:type="spellStart"/>
      <w:r>
        <w:rPr>
          <w:color w:val="000000"/>
          <w:sz w:val="26"/>
          <w:szCs w:val="26"/>
        </w:rPr>
        <w:t>Шахунские</w:t>
      </w:r>
      <w:proofErr w:type="spellEnd"/>
      <w:r>
        <w:rPr>
          <w:color w:val="000000"/>
          <w:sz w:val="26"/>
          <w:szCs w:val="26"/>
        </w:rPr>
        <w:t xml:space="preserve"> объединенные коммунальные системы»</w:t>
      </w:r>
      <w:r w:rsidRPr="004E10A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</w:t>
      </w:r>
      <w:r w:rsidRPr="004E10AD">
        <w:rPr>
          <w:color w:val="000000"/>
          <w:sz w:val="26"/>
          <w:szCs w:val="26"/>
        </w:rPr>
        <w:t>(по согласованию)</w:t>
      </w:r>
      <w:r>
        <w:rPr>
          <w:color w:val="000000"/>
          <w:sz w:val="26"/>
          <w:szCs w:val="26"/>
        </w:rPr>
        <w:t>.</w:t>
      </w:r>
    </w:p>
    <w:p w:rsidR="00420AF3" w:rsidRPr="004E10AD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 </w:t>
      </w:r>
    </w:p>
    <w:p w:rsidR="00420AF3" w:rsidRPr="000C0ADC" w:rsidRDefault="00420AF3" w:rsidP="00420AF3">
      <w:pPr>
        <w:spacing w:line="360" w:lineRule="auto"/>
        <w:jc w:val="right"/>
        <w:rPr>
          <w:sz w:val="26"/>
          <w:szCs w:val="26"/>
        </w:rPr>
      </w:pPr>
    </w:p>
    <w:sectPr w:rsidR="00420AF3" w:rsidRPr="000C0ADC" w:rsidSect="00420AF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ADC"/>
    <w:rsid w:val="00060B93"/>
    <w:rsid w:val="000C0ADC"/>
    <w:rsid w:val="00230FAA"/>
    <w:rsid w:val="00420AF3"/>
    <w:rsid w:val="00450437"/>
    <w:rsid w:val="00643003"/>
    <w:rsid w:val="0064580F"/>
    <w:rsid w:val="008034B9"/>
    <w:rsid w:val="00AE587E"/>
    <w:rsid w:val="00D8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0FAA"/>
    <w:pPr>
      <w:keepNext/>
      <w:jc w:val="both"/>
      <w:outlineLvl w:val="0"/>
    </w:pPr>
    <w:rPr>
      <w:rFonts w:ascii="Arial Narrow" w:hAnsi="Arial Narrow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20AF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30FAA"/>
    <w:rPr>
      <w:rFonts w:ascii="Arial Narrow" w:eastAsia="Times New Roman" w:hAnsi="Arial Narrow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1088</Words>
  <Characters>6202</Characters>
  <Application>Microsoft Office Word</Application>
  <DocSecurity>0</DocSecurity>
  <Lines>51</Lines>
  <Paragraphs>14</Paragraphs>
  <ScaleCrop>false</ScaleCrop>
  <Company>Home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Master</cp:lastModifiedBy>
  <cp:revision>6</cp:revision>
  <dcterms:created xsi:type="dcterms:W3CDTF">2015-01-12T05:02:00Z</dcterms:created>
  <dcterms:modified xsi:type="dcterms:W3CDTF">2019-05-07T11:01:00Z</dcterms:modified>
</cp:coreProperties>
</file>