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DB" w:rsidRDefault="00307C9D" w:rsidP="00B63D1E">
      <w:r>
        <w:t xml:space="preserve">        </w:t>
      </w: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8141DC" w:rsidRPr="00124845" w:rsidTr="00B63D1E">
        <w:tc>
          <w:tcPr>
            <w:tcW w:w="4678" w:type="dxa"/>
          </w:tcPr>
          <w:p w:rsidR="008141DC" w:rsidRPr="00B63D1E" w:rsidRDefault="00BB44DC" w:rsidP="00513C9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B63D1E"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:rsidR="008141DC" w:rsidRPr="00B63D1E" w:rsidRDefault="00B63D1E" w:rsidP="000448FA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B63D1E">
              <w:rPr>
                <w:color w:val="000000"/>
                <w:sz w:val="26"/>
                <w:szCs w:val="26"/>
              </w:rPr>
              <w:t xml:space="preserve">к </w:t>
            </w:r>
            <w:r w:rsidR="004877E6" w:rsidRPr="00B63D1E">
              <w:rPr>
                <w:color w:val="000000"/>
                <w:sz w:val="26"/>
                <w:szCs w:val="26"/>
              </w:rPr>
              <w:t>п</w:t>
            </w:r>
            <w:r w:rsidR="00BB44DC" w:rsidRPr="00B63D1E">
              <w:rPr>
                <w:color w:val="000000"/>
                <w:sz w:val="26"/>
                <w:szCs w:val="26"/>
              </w:rPr>
              <w:t>остановлению</w:t>
            </w:r>
            <w:r w:rsidR="00636D24" w:rsidRPr="00B63D1E">
              <w:rPr>
                <w:color w:val="000000"/>
                <w:sz w:val="26"/>
                <w:szCs w:val="26"/>
              </w:rPr>
              <w:t xml:space="preserve"> администрации городского округа город Шахунья Нижегородской области </w:t>
            </w:r>
            <w:r w:rsidR="004877E6" w:rsidRPr="00B63D1E">
              <w:rPr>
                <w:color w:val="000000"/>
                <w:sz w:val="26"/>
                <w:szCs w:val="26"/>
              </w:rPr>
              <w:br/>
            </w:r>
            <w:r w:rsidR="00BB44DC" w:rsidRPr="00B63D1E">
              <w:rPr>
                <w:color w:val="000000"/>
                <w:sz w:val="26"/>
                <w:szCs w:val="26"/>
              </w:rPr>
              <w:t xml:space="preserve">от </w:t>
            </w:r>
            <w:r w:rsidRPr="00B63D1E">
              <w:rPr>
                <w:color w:val="000000"/>
                <w:sz w:val="26"/>
                <w:szCs w:val="26"/>
              </w:rPr>
              <w:t>09.04.</w:t>
            </w:r>
            <w:r w:rsidR="00BB44DC" w:rsidRPr="00B63D1E">
              <w:rPr>
                <w:color w:val="000000"/>
                <w:sz w:val="26"/>
                <w:szCs w:val="26"/>
              </w:rPr>
              <w:t>2019</w:t>
            </w:r>
            <w:r w:rsidR="00636D24" w:rsidRPr="00B63D1E">
              <w:rPr>
                <w:color w:val="000000"/>
                <w:sz w:val="26"/>
                <w:szCs w:val="26"/>
              </w:rPr>
              <w:t xml:space="preserve"> г</w:t>
            </w:r>
            <w:r w:rsidRPr="00B63D1E">
              <w:rPr>
                <w:color w:val="000000"/>
                <w:sz w:val="26"/>
                <w:szCs w:val="26"/>
              </w:rPr>
              <w:t>.</w:t>
            </w:r>
            <w:r w:rsidR="00636D24" w:rsidRPr="00B63D1E">
              <w:rPr>
                <w:color w:val="000000"/>
                <w:sz w:val="26"/>
                <w:szCs w:val="26"/>
              </w:rPr>
              <w:t xml:space="preserve"> №</w:t>
            </w:r>
            <w:r w:rsidR="00BB44DC" w:rsidRPr="00B63D1E">
              <w:rPr>
                <w:color w:val="000000"/>
                <w:sz w:val="26"/>
                <w:szCs w:val="26"/>
              </w:rPr>
              <w:t xml:space="preserve"> </w:t>
            </w:r>
            <w:r w:rsidRPr="00B63D1E">
              <w:rPr>
                <w:color w:val="000000"/>
                <w:sz w:val="26"/>
                <w:szCs w:val="26"/>
              </w:rPr>
              <w:t>375</w:t>
            </w:r>
          </w:p>
          <w:p w:rsidR="008141DC" w:rsidRPr="00124845" w:rsidRDefault="008141DC" w:rsidP="00044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141DC" w:rsidRPr="00124845" w:rsidRDefault="00B177F4" w:rsidP="000C2B13">
      <w:pPr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color w:val="000000"/>
          <w:sz w:val="28"/>
          <w:szCs w:val="28"/>
        </w:rPr>
      </w:pPr>
      <w:r w:rsidRPr="00124845">
        <w:rPr>
          <w:color w:val="000000"/>
          <w:sz w:val="28"/>
          <w:szCs w:val="28"/>
        </w:rPr>
        <w:t xml:space="preserve"> </w:t>
      </w:r>
      <w:r w:rsidR="008141DC" w:rsidRPr="00124845">
        <w:rPr>
          <w:color w:val="000000"/>
          <w:sz w:val="28"/>
          <w:szCs w:val="28"/>
        </w:rPr>
        <w:t xml:space="preserve">                    </w:t>
      </w:r>
    </w:p>
    <w:p w:rsidR="009F368F" w:rsidRPr="00124845" w:rsidRDefault="00B177F4" w:rsidP="004877E6">
      <w:pPr>
        <w:shd w:val="clear" w:color="auto" w:fill="FFFFFF"/>
        <w:autoSpaceDE w:val="0"/>
        <w:autoSpaceDN w:val="0"/>
        <w:adjustRightInd w:val="0"/>
        <w:ind w:left="4875"/>
        <w:rPr>
          <w:sz w:val="25"/>
          <w:szCs w:val="25"/>
        </w:rPr>
      </w:pPr>
      <w:r w:rsidRPr="00124845">
        <w:rPr>
          <w:color w:val="000000"/>
          <w:sz w:val="26"/>
          <w:szCs w:val="26"/>
        </w:rPr>
        <w:t xml:space="preserve">        </w:t>
      </w:r>
    </w:p>
    <w:p w:rsidR="000C2B13" w:rsidRPr="00124845" w:rsidRDefault="00636D24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124845">
        <w:rPr>
          <w:b/>
          <w:sz w:val="26"/>
          <w:szCs w:val="26"/>
        </w:rPr>
        <w:t>Порядок подготовки и утверждения документации по планировке территории,</w:t>
      </w:r>
      <w:r w:rsidRPr="00124845">
        <w:rPr>
          <w:rFonts w:ascii="Arial" w:hAnsi="Arial" w:cs="Arial"/>
          <w:b/>
          <w:sz w:val="26"/>
          <w:szCs w:val="26"/>
        </w:rPr>
        <w:t xml:space="preserve"> </w:t>
      </w:r>
      <w:r w:rsidRPr="00124845">
        <w:rPr>
          <w:b/>
          <w:sz w:val="26"/>
          <w:szCs w:val="26"/>
        </w:rPr>
        <w:t>разрабатываемой на основании решений орган</w:t>
      </w:r>
      <w:r w:rsidR="00720DF1" w:rsidRPr="00124845">
        <w:rPr>
          <w:b/>
          <w:sz w:val="26"/>
          <w:szCs w:val="26"/>
        </w:rPr>
        <w:t>ов</w:t>
      </w:r>
      <w:r w:rsidRPr="00124845">
        <w:rPr>
          <w:b/>
          <w:sz w:val="26"/>
          <w:szCs w:val="26"/>
        </w:rPr>
        <w:t xml:space="preserve"> местного самоуправления городского округа город Шахунья Нижегородской области</w:t>
      </w:r>
    </w:p>
    <w:p w:rsidR="000C2B13" w:rsidRPr="00124845" w:rsidRDefault="000C2B13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0C2B13" w:rsidRDefault="000C2B13" w:rsidP="00C064B7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124845">
        <w:rPr>
          <w:b/>
          <w:bCs/>
          <w:color w:val="000000"/>
          <w:sz w:val="26"/>
          <w:szCs w:val="26"/>
        </w:rPr>
        <w:t>1. Общие положения</w:t>
      </w:r>
    </w:p>
    <w:p w:rsidR="002E5F48" w:rsidRPr="00124845" w:rsidRDefault="002E5F48" w:rsidP="00C064B7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8301FE" w:rsidRPr="00B63D1E" w:rsidRDefault="008301FE" w:rsidP="00B63D1E">
      <w:pPr>
        <w:shd w:val="clear" w:color="auto" w:fill="FFFFFF"/>
        <w:ind w:firstLine="709"/>
        <w:jc w:val="both"/>
        <w:textAlignment w:val="top"/>
        <w:rPr>
          <w:color w:val="34434C"/>
          <w:sz w:val="26"/>
          <w:szCs w:val="26"/>
        </w:rPr>
      </w:pPr>
      <w:r w:rsidRPr="00B63D1E">
        <w:rPr>
          <w:sz w:val="26"/>
          <w:szCs w:val="26"/>
        </w:rPr>
        <w:t xml:space="preserve">1.1. Настоящий порядок </w:t>
      </w:r>
      <w:r w:rsidR="00A07F21" w:rsidRPr="00B63D1E">
        <w:rPr>
          <w:sz w:val="26"/>
          <w:szCs w:val="26"/>
        </w:rPr>
        <w:t>разработан в соответствии со статьями</w:t>
      </w:r>
      <w:r w:rsidR="00893D5D" w:rsidRPr="00B63D1E">
        <w:rPr>
          <w:sz w:val="26"/>
          <w:szCs w:val="26"/>
        </w:rPr>
        <w:t xml:space="preserve"> 41 –</w:t>
      </w:r>
      <w:r w:rsidRPr="00B63D1E">
        <w:rPr>
          <w:sz w:val="26"/>
          <w:szCs w:val="26"/>
        </w:rPr>
        <w:t xml:space="preserve"> 46</w:t>
      </w:r>
      <w:r w:rsidR="00700D10" w:rsidRPr="00B63D1E">
        <w:rPr>
          <w:sz w:val="26"/>
          <w:szCs w:val="26"/>
        </w:rPr>
        <w:t xml:space="preserve"> </w:t>
      </w:r>
      <w:r w:rsidRPr="00B63D1E">
        <w:rPr>
          <w:sz w:val="26"/>
          <w:szCs w:val="26"/>
        </w:rPr>
        <w:t>Градостроительного кодекса Р</w:t>
      </w:r>
      <w:r w:rsidR="00566F17" w:rsidRPr="00B63D1E">
        <w:rPr>
          <w:sz w:val="26"/>
          <w:szCs w:val="26"/>
        </w:rPr>
        <w:t xml:space="preserve">оссийской </w:t>
      </w:r>
      <w:r w:rsidRPr="00B63D1E">
        <w:rPr>
          <w:sz w:val="26"/>
          <w:szCs w:val="26"/>
        </w:rPr>
        <w:t>Ф</w:t>
      </w:r>
      <w:r w:rsidR="00566F17" w:rsidRPr="00B63D1E">
        <w:rPr>
          <w:sz w:val="26"/>
          <w:szCs w:val="26"/>
        </w:rPr>
        <w:t>едерации</w:t>
      </w:r>
      <w:r w:rsidRPr="00B63D1E">
        <w:rPr>
          <w:sz w:val="26"/>
          <w:szCs w:val="26"/>
        </w:rPr>
        <w:t xml:space="preserve"> с целью регулирования застройки территории </w:t>
      </w:r>
      <w:r w:rsidR="00720DF1" w:rsidRPr="00B63D1E">
        <w:rPr>
          <w:sz w:val="26"/>
          <w:szCs w:val="26"/>
        </w:rPr>
        <w:t xml:space="preserve"> </w:t>
      </w:r>
      <w:r w:rsidRPr="00B63D1E">
        <w:rPr>
          <w:sz w:val="26"/>
          <w:szCs w:val="26"/>
        </w:rPr>
        <w:t>городского округа город Шахунья Нижегородской области и применяется при принятии решений по подготовке и утверждению документации по планировке территории (далее  - документация), разрабатываемой на основании решений орган</w:t>
      </w:r>
      <w:r w:rsidR="00720DF1" w:rsidRPr="00B63D1E">
        <w:rPr>
          <w:sz w:val="26"/>
          <w:szCs w:val="26"/>
        </w:rPr>
        <w:t>ов</w:t>
      </w:r>
      <w:r w:rsidRPr="00B63D1E">
        <w:rPr>
          <w:sz w:val="26"/>
          <w:szCs w:val="26"/>
        </w:rPr>
        <w:t xml:space="preserve"> местного самоуправления городского округа город Шахунья Нижегородской области</w:t>
      </w:r>
      <w:r w:rsidR="009A5E32" w:rsidRPr="00B63D1E">
        <w:rPr>
          <w:sz w:val="26"/>
          <w:szCs w:val="26"/>
        </w:rPr>
        <w:t xml:space="preserve"> (далее – городской округ)</w:t>
      </w:r>
      <w:r w:rsidRPr="00B63D1E">
        <w:rPr>
          <w:sz w:val="26"/>
          <w:szCs w:val="26"/>
        </w:rPr>
        <w:t xml:space="preserve"> по </w:t>
      </w:r>
      <w:r w:rsidR="00720DF1" w:rsidRPr="00B63D1E">
        <w:rPr>
          <w:sz w:val="26"/>
          <w:szCs w:val="26"/>
        </w:rPr>
        <w:t>их</w:t>
      </w:r>
      <w:r w:rsidRPr="00B63D1E">
        <w:rPr>
          <w:sz w:val="26"/>
          <w:szCs w:val="26"/>
        </w:rPr>
        <w:t xml:space="preserve"> инициативе либо на основании предложений физических и юридических лиц</w:t>
      </w:r>
      <w:r w:rsidR="00700D10" w:rsidRPr="00B63D1E">
        <w:rPr>
          <w:color w:val="34434C"/>
          <w:sz w:val="26"/>
          <w:szCs w:val="26"/>
        </w:rPr>
        <w:t>.</w:t>
      </w:r>
    </w:p>
    <w:p w:rsidR="003E5D36" w:rsidRPr="00B63D1E" w:rsidRDefault="008301FE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1.2. Подготовка документации по планировке территории осуществляется в целях обеспечения устойчивого развития территорий,</w:t>
      </w:r>
      <w:r w:rsidR="00893D5D" w:rsidRPr="00B63D1E">
        <w:rPr>
          <w:sz w:val="26"/>
          <w:szCs w:val="26"/>
        </w:rPr>
        <w:t xml:space="preserve"> в том числе</w:t>
      </w:r>
      <w:r w:rsidRPr="00B63D1E">
        <w:rPr>
          <w:sz w:val="26"/>
          <w:szCs w:val="26"/>
        </w:rPr>
        <w:t xml:space="preserve"> выделени</w:t>
      </w:r>
      <w:r w:rsidR="00720DF1" w:rsidRPr="00B63D1E">
        <w:rPr>
          <w:sz w:val="26"/>
          <w:szCs w:val="26"/>
        </w:rPr>
        <w:t>я</w:t>
      </w:r>
      <w:r w:rsidRPr="00B63D1E">
        <w:rPr>
          <w:sz w:val="26"/>
          <w:szCs w:val="26"/>
        </w:rPr>
        <w:t xml:space="preserve"> элементов п</w:t>
      </w:r>
      <w:r w:rsidR="00893D5D" w:rsidRPr="00B63D1E">
        <w:rPr>
          <w:sz w:val="26"/>
          <w:szCs w:val="26"/>
        </w:rPr>
        <w:t>ланировочной структуры</w:t>
      </w:r>
      <w:r w:rsidRPr="00B63D1E">
        <w:rPr>
          <w:sz w:val="26"/>
          <w:szCs w:val="26"/>
        </w:rPr>
        <w:t xml:space="preserve">, </w:t>
      </w:r>
      <w:r w:rsidR="003E5D36" w:rsidRPr="00B63D1E">
        <w:rPr>
          <w:sz w:val="26"/>
          <w:szCs w:val="26"/>
        </w:rPr>
        <w:t>установления границ земельных участков,</w:t>
      </w:r>
      <w:r w:rsidR="00893D5D" w:rsidRPr="00B63D1E">
        <w:rPr>
          <w:sz w:val="26"/>
          <w:szCs w:val="26"/>
        </w:rPr>
        <w:t xml:space="preserve"> установления зон</w:t>
      </w:r>
      <w:r w:rsidR="002E5F48" w:rsidRPr="00B63D1E">
        <w:rPr>
          <w:sz w:val="26"/>
          <w:szCs w:val="26"/>
        </w:rPr>
        <w:t xml:space="preserve"> планируемого размещения объектов капитального строительства</w:t>
      </w:r>
      <w:r w:rsidR="001123C2" w:rsidRPr="00B63D1E">
        <w:rPr>
          <w:sz w:val="26"/>
          <w:szCs w:val="26"/>
        </w:rPr>
        <w:t>.</w:t>
      </w:r>
    </w:p>
    <w:p w:rsidR="006E02B4" w:rsidRPr="00B63D1E" w:rsidRDefault="002E5F48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1.3</w:t>
      </w:r>
      <w:r w:rsidR="00AA6067" w:rsidRPr="00B63D1E">
        <w:rPr>
          <w:rFonts w:ascii="Times New Roman" w:hAnsi="Times New Roman" w:cs="Times New Roman"/>
          <w:sz w:val="26"/>
          <w:szCs w:val="26"/>
        </w:rPr>
        <w:t>.</w:t>
      </w:r>
      <w:r w:rsidR="00DF6DE4" w:rsidRPr="00B63D1E">
        <w:rPr>
          <w:rFonts w:ascii="Times New Roman" w:hAnsi="Times New Roman" w:cs="Times New Roman"/>
          <w:sz w:val="26"/>
          <w:szCs w:val="26"/>
        </w:rPr>
        <w:t xml:space="preserve"> </w:t>
      </w:r>
      <w:r w:rsidR="006E02B4" w:rsidRPr="00B63D1E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411E94" w:rsidRPr="00B63D1E" w:rsidRDefault="006E02B4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1.4</w:t>
      </w:r>
      <w:r w:rsidR="00C71FDD" w:rsidRPr="00B63D1E">
        <w:rPr>
          <w:sz w:val="26"/>
          <w:szCs w:val="26"/>
        </w:rPr>
        <w:t>. Виды</w:t>
      </w:r>
      <w:r w:rsidR="00411E94" w:rsidRPr="00B63D1E">
        <w:rPr>
          <w:sz w:val="26"/>
          <w:szCs w:val="26"/>
        </w:rPr>
        <w:t xml:space="preserve"> докуме</w:t>
      </w:r>
      <w:r w:rsidR="00FB4686" w:rsidRPr="00B63D1E">
        <w:rPr>
          <w:sz w:val="26"/>
          <w:szCs w:val="26"/>
        </w:rPr>
        <w:t>нтации по планировке территории.</w:t>
      </w:r>
    </w:p>
    <w:p w:rsidR="00411E94" w:rsidRPr="00B63D1E" w:rsidRDefault="00FB4686" w:rsidP="00B63D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63D1E">
        <w:rPr>
          <w:sz w:val="26"/>
          <w:szCs w:val="26"/>
        </w:rPr>
        <w:tab/>
        <w:t>1.4.1. П</w:t>
      </w:r>
      <w:r w:rsidR="00411E94" w:rsidRPr="00B63D1E">
        <w:rPr>
          <w:sz w:val="26"/>
          <w:szCs w:val="26"/>
        </w:rPr>
        <w:t>роект пл</w:t>
      </w:r>
      <w:r w:rsidR="00C71FDD" w:rsidRPr="00B63D1E">
        <w:rPr>
          <w:sz w:val="26"/>
          <w:szCs w:val="26"/>
        </w:rPr>
        <w:t>анировки территории – подготавлива</w:t>
      </w:r>
      <w:r w:rsidR="00411E94" w:rsidRPr="00B63D1E">
        <w:rPr>
          <w:sz w:val="26"/>
          <w:szCs w:val="26"/>
        </w:rPr>
        <w:t>ется для выделения  элементов планировочной структуры, установления</w:t>
      </w:r>
      <w:r w:rsidR="00C71FDD" w:rsidRPr="00B63D1E">
        <w:rPr>
          <w:sz w:val="26"/>
          <w:szCs w:val="26"/>
        </w:rPr>
        <w:t xml:space="preserve">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Pr="00B63D1E">
        <w:rPr>
          <w:sz w:val="26"/>
          <w:szCs w:val="26"/>
        </w:rPr>
        <w:t>.</w:t>
      </w:r>
    </w:p>
    <w:p w:rsidR="00FB4686" w:rsidRPr="00B63D1E" w:rsidRDefault="00FB4686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ab/>
        <w:t>1.4.2. П</w:t>
      </w:r>
      <w:r w:rsidR="00411E94" w:rsidRPr="00B63D1E">
        <w:rPr>
          <w:rFonts w:ascii="Times New Roman" w:hAnsi="Times New Roman" w:cs="Times New Roman"/>
          <w:sz w:val="26"/>
          <w:szCs w:val="26"/>
        </w:rPr>
        <w:t>роект межев</w:t>
      </w:r>
      <w:r w:rsidRPr="00B63D1E">
        <w:rPr>
          <w:rFonts w:ascii="Times New Roman" w:hAnsi="Times New Roman" w:cs="Times New Roman"/>
          <w:sz w:val="26"/>
          <w:szCs w:val="26"/>
        </w:rPr>
        <w:t>ания территорий – подготавливается применительно</w:t>
      </w:r>
      <w:r w:rsidRPr="00B63D1E">
        <w:rPr>
          <w:sz w:val="26"/>
          <w:szCs w:val="26"/>
        </w:rPr>
        <w:t xml:space="preserve"> </w:t>
      </w:r>
      <w:r w:rsidRPr="00B63D1E">
        <w:rPr>
          <w:rFonts w:ascii="Times New Roman" w:hAnsi="Times New Roman" w:cs="Times New Roman"/>
          <w:sz w:val="26"/>
          <w:szCs w:val="26"/>
        </w:rPr>
        <w:t>к</w:t>
      </w:r>
      <w:r w:rsidR="00411E94" w:rsidRPr="00B63D1E">
        <w:rPr>
          <w:rFonts w:ascii="Times New Roman" w:hAnsi="Times New Roman" w:cs="Times New Roman"/>
          <w:sz w:val="26"/>
          <w:szCs w:val="26"/>
        </w:rPr>
        <w:t xml:space="preserve"> </w:t>
      </w:r>
      <w:r w:rsidRPr="00B63D1E">
        <w:rPr>
          <w:rFonts w:ascii="Times New Roman" w:hAnsi="Times New Roman" w:cs="Times New Roman"/>
          <w:sz w:val="26"/>
          <w:szCs w:val="26"/>
        </w:rPr>
        <w:t xml:space="preserve">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</w:t>
      </w:r>
      <w:r w:rsidRPr="00B63D1E">
        <w:rPr>
          <w:rFonts w:ascii="Times New Roman" w:hAnsi="Times New Roman" w:cs="Times New Roman"/>
          <w:sz w:val="26"/>
          <w:szCs w:val="26"/>
        </w:rPr>
        <w:lastRenderedPageBreak/>
        <w:t xml:space="preserve">застройки территориальной зоны и (или) границах установленной генеральным </w:t>
      </w:r>
      <w:r w:rsidR="00F1203F" w:rsidRPr="00B63D1E">
        <w:rPr>
          <w:rFonts w:ascii="Times New Roman" w:hAnsi="Times New Roman" w:cs="Times New Roman"/>
          <w:sz w:val="26"/>
          <w:szCs w:val="26"/>
        </w:rPr>
        <w:t xml:space="preserve">планом </w:t>
      </w:r>
      <w:r w:rsidRPr="00B63D1E">
        <w:rPr>
          <w:rFonts w:ascii="Times New Roman" w:hAnsi="Times New Roman" w:cs="Times New Roman"/>
          <w:sz w:val="26"/>
          <w:szCs w:val="26"/>
        </w:rPr>
        <w:t>городского округа функциональной зоны.</w:t>
      </w:r>
    </w:p>
    <w:p w:rsidR="00F1203F" w:rsidRPr="00B63D1E" w:rsidRDefault="00F1203F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Подготовка проекта межевания территории осуществляется для:</w:t>
      </w:r>
    </w:p>
    <w:p w:rsidR="00F1203F" w:rsidRPr="00B63D1E" w:rsidRDefault="00F1203F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1) определения местоположения границ образуемых и изменяемых земельных участков;</w:t>
      </w:r>
    </w:p>
    <w:p w:rsidR="00F1203F" w:rsidRPr="00B63D1E" w:rsidRDefault="00F1203F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58"/>
      <w:bookmarkEnd w:id="0"/>
      <w:r w:rsidRPr="00B63D1E">
        <w:rPr>
          <w:rFonts w:ascii="Times New Roman" w:hAnsi="Times New Roman" w:cs="Times New Roman"/>
          <w:sz w:val="26"/>
          <w:szCs w:val="26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3334FB" w:rsidRPr="00B63D1E" w:rsidRDefault="003334FB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 xml:space="preserve"> Подготовка проекта межевания территори</w:t>
      </w:r>
      <w:r w:rsidR="00472E71" w:rsidRPr="00B63D1E">
        <w:rPr>
          <w:rFonts w:ascii="Times New Roman" w:hAnsi="Times New Roman" w:cs="Times New Roman"/>
          <w:sz w:val="26"/>
          <w:szCs w:val="26"/>
        </w:rPr>
        <w:t>й</w:t>
      </w:r>
      <w:r w:rsidRPr="00B63D1E">
        <w:rPr>
          <w:rFonts w:ascii="Times New Roman" w:hAnsi="Times New Roman" w:cs="Times New Roman"/>
          <w:sz w:val="26"/>
          <w:szCs w:val="26"/>
        </w:rPr>
        <w:t xml:space="preserve"> осуществляется в составе  проектов  планировки территорий или в виде отдельного документа.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1.5. Проект планировки территории состоит из основной части, которая подлежит утверждению, и материалов по ее обоснованию.</w:t>
      </w:r>
    </w:p>
    <w:p w:rsidR="0019587C" w:rsidRPr="00B63D1E" w:rsidRDefault="00471B4E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1.6</w:t>
      </w:r>
      <w:r w:rsidR="0019587C" w:rsidRPr="00B63D1E">
        <w:rPr>
          <w:sz w:val="26"/>
          <w:szCs w:val="26"/>
        </w:rPr>
        <w:t xml:space="preserve">. </w:t>
      </w:r>
      <w:r w:rsidRPr="00B63D1E">
        <w:rPr>
          <w:sz w:val="26"/>
          <w:szCs w:val="26"/>
        </w:rPr>
        <w:t>Основная часть п</w:t>
      </w:r>
      <w:r w:rsidR="0019587C" w:rsidRPr="00B63D1E">
        <w:rPr>
          <w:sz w:val="26"/>
          <w:szCs w:val="26"/>
        </w:rPr>
        <w:t>роект</w:t>
      </w:r>
      <w:r w:rsidRPr="00B63D1E">
        <w:rPr>
          <w:sz w:val="26"/>
          <w:szCs w:val="26"/>
        </w:rPr>
        <w:t>а</w:t>
      </w:r>
      <w:r w:rsidR="0019587C" w:rsidRPr="00B63D1E">
        <w:rPr>
          <w:sz w:val="26"/>
          <w:szCs w:val="26"/>
        </w:rPr>
        <w:t xml:space="preserve"> планировки территории включает в себя:</w:t>
      </w:r>
    </w:p>
    <w:p w:rsidR="0019587C" w:rsidRPr="00B63D1E" w:rsidRDefault="0019587C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1) чертеж или чертежи планировки территории, на которых отображаются:</w:t>
      </w:r>
    </w:p>
    <w:p w:rsidR="0019587C" w:rsidRPr="00B63D1E" w:rsidRDefault="0019587C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а) красные линии</w:t>
      </w:r>
      <w:r w:rsidRPr="00B63D1E">
        <w:rPr>
          <w:rFonts w:ascii="Arial" w:hAnsi="Arial" w:cs="Arial"/>
          <w:sz w:val="26"/>
          <w:szCs w:val="26"/>
        </w:rPr>
        <w:t xml:space="preserve">. </w:t>
      </w:r>
      <w:hyperlink r:id="rId9" w:history="1">
        <w:r w:rsidRPr="00B63D1E">
          <w:rPr>
            <w:sz w:val="26"/>
            <w:szCs w:val="26"/>
          </w:rPr>
          <w:t>Порядок</w:t>
        </w:r>
      </w:hyperlink>
      <w:r w:rsidRPr="00B63D1E">
        <w:rPr>
          <w:sz w:val="26"/>
          <w:szCs w:val="26"/>
        </w:rPr>
        <w:t xml:space="preserve">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б) границы существующих и планируемых элементов планировочной структуры;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в) границы зон планируемого размещения объектов капитального строительства;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10" w:history="1">
        <w:r w:rsidRPr="00B63D1E">
          <w:rPr>
            <w:sz w:val="26"/>
            <w:szCs w:val="26"/>
          </w:rPr>
          <w:t>частью 12.7 статьи 45</w:t>
        </w:r>
      </w:hyperlink>
      <w:r w:rsidRPr="00B63D1E">
        <w:rPr>
          <w:sz w:val="26"/>
          <w:szCs w:val="26"/>
        </w:rPr>
        <w:t xml:space="preserve">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капитального </w:t>
      </w:r>
      <w:r w:rsidRPr="00B63D1E">
        <w:rPr>
          <w:sz w:val="26"/>
          <w:szCs w:val="26"/>
        </w:rPr>
        <w:lastRenderedPageBreak/>
        <w:t>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1.7. Материалы по обоснованию проекта планировки территории содержат: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1) карту (фрагмент карты) планировочной структуры территорий городского округа с отображением границ элементов планировочной структуры;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</w:t>
      </w:r>
      <w:r w:rsidR="00CC415E" w:rsidRPr="00B63D1E">
        <w:rPr>
          <w:rFonts w:ascii="Times New Roman" w:hAnsi="Times New Roman" w:cs="Times New Roman"/>
          <w:sz w:val="26"/>
          <w:szCs w:val="26"/>
        </w:rPr>
        <w:t>тся в соответствии с Градостроительным к</w:t>
      </w:r>
      <w:r w:rsidRPr="00B63D1E">
        <w:rPr>
          <w:rFonts w:ascii="Times New Roman" w:hAnsi="Times New Roman" w:cs="Times New Roman"/>
          <w:sz w:val="26"/>
          <w:szCs w:val="26"/>
        </w:rPr>
        <w:t>одексом</w:t>
      </w:r>
      <w:r w:rsidR="00CC415E" w:rsidRPr="00B63D1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63D1E">
        <w:rPr>
          <w:rFonts w:ascii="Times New Roman" w:hAnsi="Times New Roman" w:cs="Times New Roman"/>
          <w:sz w:val="26"/>
          <w:szCs w:val="26"/>
        </w:rPr>
        <w:t>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3) обоснование определения границ зон планируемого размещения объектов капитального строительства;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5) схему границ территорий объектов культурного наследия;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6) схему границ зон с особыми условиями использования территории;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11) перечень мероприятий по охране окружающей среды;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12) обоснование очередности планируемого развития территории;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 xml:space="preserve"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</w:t>
      </w:r>
      <w:r w:rsidRPr="00B63D1E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471B4E" w:rsidRPr="00B63D1E" w:rsidRDefault="00471B4E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14) иные материалы для обоснования положений по планировке территории.</w:t>
      </w:r>
    </w:p>
    <w:p w:rsidR="00C751CF" w:rsidRPr="00B63D1E" w:rsidRDefault="00471B4E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1.8</w:t>
      </w:r>
      <w:r w:rsidR="0019587C" w:rsidRPr="00B63D1E">
        <w:rPr>
          <w:sz w:val="26"/>
          <w:szCs w:val="26"/>
        </w:rPr>
        <w:t xml:space="preserve">. Проект межевания территории состоит из основной части, которая подлежит утверждению и материалов по обоснованию этого проекта. </w:t>
      </w:r>
    </w:p>
    <w:p w:rsidR="0019587C" w:rsidRPr="00B63D1E" w:rsidRDefault="00C751CF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1.8.1. </w:t>
      </w:r>
      <w:r w:rsidR="0019587C" w:rsidRPr="00B63D1E">
        <w:rPr>
          <w:sz w:val="26"/>
          <w:szCs w:val="26"/>
        </w:rPr>
        <w:t>Основная часть проекта межевания территории включает текстовую часть и чертежи межевания территории.</w:t>
      </w:r>
    </w:p>
    <w:p w:rsidR="0019587C" w:rsidRPr="00B63D1E" w:rsidRDefault="00C751CF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1.8.1.1. </w:t>
      </w:r>
      <w:r w:rsidR="0019587C" w:rsidRPr="00B63D1E">
        <w:rPr>
          <w:sz w:val="26"/>
          <w:szCs w:val="26"/>
        </w:rPr>
        <w:t>Текстовая часть проекта межевания территории включает в себя:</w:t>
      </w:r>
    </w:p>
    <w:p w:rsidR="0019587C" w:rsidRPr="00B63D1E" w:rsidRDefault="0019587C" w:rsidP="00B63D1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63D1E">
        <w:rPr>
          <w:rStyle w:val="blk"/>
          <w:color w:val="333333"/>
          <w:sz w:val="26"/>
          <w:szCs w:val="26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19587C" w:rsidRPr="00B63D1E" w:rsidRDefault="0019587C" w:rsidP="00B63D1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bookmarkStart w:id="1" w:name="dst1405"/>
      <w:bookmarkEnd w:id="1"/>
      <w:r w:rsidRPr="00B63D1E">
        <w:rPr>
          <w:rStyle w:val="blk"/>
          <w:color w:val="333333"/>
          <w:sz w:val="26"/>
          <w:szCs w:val="26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2273DF" w:rsidRPr="00B63D1E" w:rsidRDefault="0019587C" w:rsidP="00B63D1E">
      <w:pPr>
        <w:shd w:val="clear" w:color="auto" w:fill="FFFFFF"/>
        <w:ind w:firstLine="709"/>
        <w:jc w:val="both"/>
        <w:rPr>
          <w:rStyle w:val="blk"/>
          <w:color w:val="333333"/>
          <w:sz w:val="26"/>
          <w:szCs w:val="26"/>
        </w:rPr>
      </w:pPr>
      <w:bookmarkStart w:id="2" w:name="dst1406"/>
      <w:bookmarkEnd w:id="2"/>
      <w:r w:rsidRPr="00B63D1E">
        <w:rPr>
          <w:rStyle w:val="blk"/>
          <w:color w:val="333333"/>
          <w:sz w:val="26"/>
          <w:szCs w:val="26"/>
        </w:rPr>
        <w:t>3) вид разрешенного использования образуемых земельных участков в соответствии с проектом планировки территории в случ</w:t>
      </w:r>
      <w:r w:rsidR="002273DF" w:rsidRPr="00B63D1E">
        <w:rPr>
          <w:rStyle w:val="blk"/>
          <w:color w:val="333333"/>
          <w:sz w:val="26"/>
          <w:szCs w:val="26"/>
        </w:rPr>
        <w:t>аях, предусмотренных Градостроительным к</w:t>
      </w:r>
      <w:r w:rsidRPr="00B63D1E">
        <w:rPr>
          <w:rStyle w:val="blk"/>
          <w:color w:val="333333"/>
          <w:sz w:val="26"/>
          <w:szCs w:val="26"/>
        </w:rPr>
        <w:t>одексом</w:t>
      </w:r>
      <w:r w:rsidR="002273DF" w:rsidRPr="00B63D1E">
        <w:rPr>
          <w:rStyle w:val="blk"/>
          <w:color w:val="333333"/>
          <w:sz w:val="26"/>
          <w:szCs w:val="26"/>
        </w:rPr>
        <w:t xml:space="preserve"> Российской Федерации;</w:t>
      </w:r>
    </w:p>
    <w:p w:rsidR="002273DF" w:rsidRPr="00B63D1E" w:rsidRDefault="002273DF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19587C" w:rsidRPr="00B63D1E" w:rsidRDefault="002273DF" w:rsidP="00B63D1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B63D1E">
        <w:rPr>
          <w:sz w:val="26"/>
          <w:szCs w:val="26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19587C" w:rsidRPr="00B63D1E" w:rsidRDefault="00C751CF" w:rsidP="00B63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1.8.1.2. </w:t>
      </w:r>
      <w:r w:rsidR="0019587C" w:rsidRPr="00B63D1E">
        <w:rPr>
          <w:sz w:val="26"/>
          <w:szCs w:val="26"/>
        </w:rPr>
        <w:t>На чертежах проекта межевания территории отображаются: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1" w:history="1">
        <w:r w:rsidRPr="00B63D1E">
          <w:rPr>
            <w:sz w:val="26"/>
            <w:szCs w:val="26"/>
          </w:rPr>
          <w:t>пунктом 2 части 2</w:t>
        </w:r>
      </w:hyperlink>
      <w:r w:rsidRPr="00B63D1E">
        <w:rPr>
          <w:sz w:val="26"/>
          <w:szCs w:val="26"/>
        </w:rPr>
        <w:t xml:space="preserve"> статьи 43 Градостроительного кодекса РФ;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9587C" w:rsidRPr="00B63D1E" w:rsidRDefault="0019587C" w:rsidP="00B63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D1E">
        <w:rPr>
          <w:sz w:val="26"/>
          <w:szCs w:val="26"/>
        </w:rPr>
        <w:t>5) границы публичных сервитутов.</w:t>
      </w:r>
    </w:p>
    <w:p w:rsidR="00646D50" w:rsidRPr="00B63D1E" w:rsidRDefault="00C751CF" w:rsidP="00B63D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 xml:space="preserve">1.8.1.2.1. </w:t>
      </w:r>
      <w:r w:rsidR="00646D50" w:rsidRPr="00B63D1E">
        <w:rPr>
          <w:rFonts w:ascii="Times New Roman" w:hAnsi="Times New Roman" w:cs="Times New Roman"/>
          <w:sz w:val="26"/>
          <w:szCs w:val="26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646D50" w:rsidRPr="00B63D1E" w:rsidRDefault="00C751CF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 xml:space="preserve">1.8.2. </w:t>
      </w:r>
      <w:r w:rsidR="00646D50" w:rsidRPr="00B63D1E">
        <w:rPr>
          <w:rFonts w:ascii="Times New Roman" w:hAnsi="Times New Roman" w:cs="Times New Roman"/>
          <w:sz w:val="26"/>
          <w:szCs w:val="26"/>
        </w:rPr>
        <w:t>Материалы по обоснованию проекта межевания территории включают в себя чертежи, на которых отображаются: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lastRenderedPageBreak/>
        <w:t>1) границы существующих земельных участков;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2) границы зон с особыми условиями использования территорий;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3) местоположение существующих объектов капитального строительства;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4) границы особо охраняемых природных территорий;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5) границы территорий объектов культурного наследия;</w:t>
      </w:r>
    </w:p>
    <w:p w:rsidR="00646D50" w:rsidRPr="00B63D1E" w:rsidRDefault="00646D50" w:rsidP="00B63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1E">
        <w:rPr>
          <w:rFonts w:ascii="Times New Roman" w:hAnsi="Times New Roman" w:cs="Times New Roman"/>
          <w:sz w:val="26"/>
          <w:szCs w:val="26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E5F48" w:rsidRPr="00124845" w:rsidRDefault="002E5F48" w:rsidP="00C06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A4CFA" w:rsidRPr="00986C9B" w:rsidRDefault="003334FB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86C9B">
        <w:rPr>
          <w:b/>
          <w:sz w:val="26"/>
          <w:szCs w:val="26"/>
        </w:rPr>
        <w:t xml:space="preserve">2. Порядок принятия решения о подготовке документации </w:t>
      </w:r>
    </w:p>
    <w:p w:rsidR="003334FB" w:rsidRPr="00986C9B" w:rsidRDefault="00FA4CFA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86C9B">
        <w:rPr>
          <w:b/>
          <w:sz w:val="26"/>
          <w:szCs w:val="26"/>
        </w:rPr>
        <w:t>по планировке территории</w:t>
      </w:r>
    </w:p>
    <w:p w:rsidR="001123C2" w:rsidRPr="00986C9B" w:rsidRDefault="001123C2" w:rsidP="004877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63D1E" w:rsidRDefault="00F70D72" w:rsidP="009A5E3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2.1. Решение о подготовке документации по планировке территории (проекта планировки и (или) проекта межевания территории) п</w:t>
      </w:r>
      <w:r w:rsidR="009A5E32" w:rsidRPr="00986C9B">
        <w:rPr>
          <w:color w:val="000000"/>
          <w:sz w:val="26"/>
          <w:szCs w:val="26"/>
          <w:bdr w:val="none" w:sz="0" w:space="0" w:color="auto" w:frame="1"/>
        </w:rPr>
        <w:t>рименительно к территории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, за исключением случаев, указанных в частях 1.1, 2 - 4.2 и 5.2 статьи 45 Градостроительного кодекса Российской Федерации, принимается </w:t>
      </w:r>
      <w:r w:rsidR="00CE44B2" w:rsidRPr="00986C9B">
        <w:rPr>
          <w:color w:val="222222"/>
          <w:sz w:val="26"/>
          <w:szCs w:val="26"/>
          <w:shd w:val="clear" w:color="auto" w:fill="FFFFFF"/>
        </w:rPr>
        <w:t>органом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:</w:t>
      </w:r>
    </w:p>
    <w:p w:rsidR="00B63D1E" w:rsidRDefault="00F70D72" w:rsidP="009A5E3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- по инициативе </w:t>
      </w:r>
      <w:r w:rsidR="00CE44B2" w:rsidRPr="00986C9B">
        <w:rPr>
          <w:color w:val="222222"/>
          <w:sz w:val="26"/>
          <w:szCs w:val="26"/>
          <w:shd w:val="clear" w:color="auto" w:fill="FFFFFF"/>
        </w:rPr>
        <w:t>органа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;</w:t>
      </w:r>
    </w:p>
    <w:p w:rsidR="00F70D72" w:rsidRPr="00000028" w:rsidRDefault="00F70D72" w:rsidP="009A5E3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на основании предложений физических и юридических лиц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00028">
        <w:rPr>
          <w:color w:val="000000"/>
          <w:sz w:val="26"/>
          <w:szCs w:val="26"/>
          <w:bdr w:val="none" w:sz="0" w:space="0" w:color="auto" w:frame="1"/>
        </w:rPr>
        <w:t>о подготовке документации по планировке территории за их счет.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2.2. В случае подготовки документации по планировке территории заинтересованными лицами, указанными в части 1.1 статьи 45 Градостроительного кодекса Российской Федерации, принятие </w:t>
      </w:r>
      <w:r w:rsidR="00CE44B2" w:rsidRPr="00986C9B">
        <w:rPr>
          <w:color w:val="222222"/>
          <w:sz w:val="26"/>
          <w:szCs w:val="26"/>
          <w:shd w:val="clear" w:color="auto" w:fill="FFFFFF"/>
        </w:rPr>
        <w:t>органом местного самоуправления городского округа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00028">
        <w:rPr>
          <w:color w:val="000000"/>
          <w:sz w:val="26"/>
          <w:szCs w:val="26"/>
          <w:bdr w:val="none" w:sz="0" w:space="0" w:color="auto" w:frame="1"/>
        </w:rPr>
        <w:t>решения о подготовке документации по планировке территории не требуется.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2.3. В случае подготовки документации по планировке территории по инициативе </w:t>
      </w:r>
      <w:r w:rsidR="00CE44B2" w:rsidRPr="00986C9B">
        <w:rPr>
          <w:color w:val="222222"/>
          <w:sz w:val="26"/>
          <w:szCs w:val="26"/>
          <w:shd w:val="clear" w:color="auto" w:fill="FFFFFF"/>
        </w:rPr>
        <w:t>органа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такая подготовка осуществляется администрацией 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самостоятельно либо привлекаемыми им на основании муниципального контракта, заключенного в соответствии с </w:t>
      </w:r>
      <w:bookmarkStart w:id="3" w:name="_GoBack"/>
      <w:r w:rsidR="006E6A77" w:rsidRPr="00B63D1E">
        <w:fldChar w:fldCharType="begin"/>
      </w:r>
      <w:r w:rsidR="006E6A77" w:rsidRPr="00B63D1E">
        <w:instrText xml:space="preserve"> HYPERLINK "http://www.pandia.ru/text/category/zakoni_v_rossii/" \o "Законы в России" </w:instrText>
      </w:r>
      <w:r w:rsidR="006E6A77" w:rsidRPr="00B63D1E">
        <w:fldChar w:fldCharType="separate"/>
      </w:r>
      <w:r w:rsidRPr="00B63D1E">
        <w:rPr>
          <w:sz w:val="26"/>
          <w:szCs w:val="26"/>
        </w:rPr>
        <w:t>законодательством Российской Федерации</w:t>
      </w:r>
      <w:r w:rsidR="006E6A77" w:rsidRPr="00B63D1E">
        <w:rPr>
          <w:sz w:val="26"/>
          <w:szCs w:val="26"/>
        </w:rPr>
        <w:fldChar w:fldCharType="end"/>
      </w:r>
      <w:r w:rsidRPr="00B63D1E">
        <w:rPr>
          <w:sz w:val="26"/>
          <w:szCs w:val="26"/>
          <w:bdr w:val="none" w:sz="0" w:space="0" w:color="auto" w:frame="1"/>
        </w:rPr>
        <w:t> </w:t>
      </w:r>
      <w:bookmarkEnd w:id="3"/>
      <w:r w:rsidRPr="00000028">
        <w:rPr>
          <w:color w:val="000000"/>
          <w:sz w:val="26"/>
          <w:szCs w:val="26"/>
          <w:bdr w:val="none" w:sz="0" w:space="0" w:color="auto" w:frame="1"/>
        </w:rPr>
        <w:t>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 частью 1.1 статьи 45 Градостроительного кодекса Российской Федерации.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2.4. В случаях, предусмотренных частью 1.1 статьи 45 Градостроительного кодекса Российской Федерации,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 </w:t>
      </w:r>
      <w:hyperlink r:id="rId12" w:tooltip="Бюджетная система" w:history="1">
        <w:r w:rsidRPr="00986C9B">
          <w:rPr>
            <w:sz w:val="26"/>
            <w:szCs w:val="26"/>
          </w:rPr>
          <w:t>бюджетной системы</w:t>
        </w:r>
      </w:hyperlink>
      <w:r w:rsidR="00CE44B2" w:rsidRPr="00986C9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00028">
        <w:rPr>
          <w:color w:val="000000"/>
          <w:sz w:val="26"/>
          <w:szCs w:val="26"/>
          <w:bdr w:val="none" w:sz="0" w:space="0" w:color="auto" w:frame="1"/>
        </w:rPr>
        <w:t>Российской Федерации.</w:t>
      </w:r>
    </w:p>
    <w:p w:rsidR="00B63D1E" w:rsidRDefault="00F70D7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2.5. Физические и юридические лица либо их уполномоченные представители (далее - заявители) направляют в администрацию 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заявление с предложением о подготовке документации по планировке террито</w:t>
      </w:r>
      <w:r w:rsidR="009A62A3">
        <w:rPr>
          <w:color w:val="000000"/>
          <w:sz w:val="26"/>
          <w:szCs w:val="26"/>
          <w:bdr w:val="none" w:sz="0" w:space="0" w:color="auto" w:frame="1"/>
        </w:rPr>
        <w:t>рии по форме согласно приложению 1 к настоящему П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 xml:space="preserve">орядку. </w:t>
      </w:r>
      <w:r w:rsidR="009A62A3">
        <w:rPr>
          <w:color w:val="000000"/>
          <w:sz w:val="26"/>
          <w:szCs w:val="26"/>
          <w:bdr w:val="none" w:sz="0" w:space="0" w:color="auto" w:frame="1"/>
        </w:rPr>
        <w:t>К заявле</w:t>
      </w:r>
      <w:r w:rsidRPr="00000028">
        <w:rPr>
          <w:color w:val="000000"/>
          <w:sz w:val="26"/>
          <w:szCs w:val="26"/>
          <w:bdr w:val="none" w:sz="0" w:space="0" w:color="auto" w:frame="1"/>
        </w:rPr>
        <w:t>нию прилагаются:</w:t>
      </w:r>
    </w:p>
    <w:p w:rsidR="00B63D1E" w:rsidRDefault="00CE44B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86C9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70D72" w:rsidRPr="00000028">
        <w:rPr>
          <w:color w:val="000000"/>
          <w:sz w:val="26"/>
          <w:szCs w:val="26"/>
          <w:bdr w:val="none" w:sz="0" w:space="0" w:color="auto" w:frame="1"/>
        </w:rPr>
        <w:t>2.5.1. копия документа, удостоверяющего личность заявителя (для физического лица);</w:t>
      </w:r>
    </w:p>
    <w:p w:rsidR="00B63D1E" w:rsidRDefault="00F70D7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2.5.2. копия документа, подтверждающего полномочия заявителя (в случае направления предложения уполномоченным представителем);</w:t>
      </w:r>
    </w:p>
    <w:p w:rsidR="00B63D1E" w:rsidRDefault="00F70D7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2.5.3. схема границ территории, позволяющая определить границы элемента планировочной структуры, подлежащего планировке/межеванию;</w:t>
      </w:r>
    </w:p>
    <w:p w:rsidR="00B63D1E" w:rsidRDefault="00F70D7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lastRenderedPageBreak/>
        <w:t>2.5.4. проект задания на выполнение инженерных изысканий.</w:t>
      </w:r>
    </w:p>
    <w:p w:rsidR="00F70D72" w:rsidRPr="00000028" w:rsidRDefault="00F70D72" w:rsidP="00CE44B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В случае</w:t>
      </w:r>
      <w:r w:rsidR="00CE44B2" w:rsidRPr="00986C9B">
        <w:rPr>
          <w:color w:val="000000"/>
          <w:sz w:val="26"/>
          <w:szCs w:val="26"/>
          <w:bdr w:val="none" w:sz="0" w:space="0" w:color="auto" w:frame="1"/>
        </w:rPr>
        <w:t>,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если подготовка документации не предполагается за счет средств заявителя, предоставление документов, указанных в подпунктах 2.5.1.,2.5.2.,2.5.4 не требуется.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2.6. Заявитель вправе по своей инициативе дополнительно представить иные документы, которые имеют значение для рассмотрения предложения о подготовке документации по планировке территории.</w:t>
      </w:r>
    </w:p>
    <w:p w:rsidR="00B63D1E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2.7. Заявление с предложением о подготовке документации по планировке территории направляется в администрацию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Поступившие предложения регистрируются и направляются в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 xml:space="preserve">Управление </w:t>
      </w:r>
      <w:r w:rsidR="00755594" w:rsidRPr="00986C9B">
        <w:rPr>
          <w:sz w:val="26"/>
          <w:szCs w:val="26"/>
        </w:rPr>
        <w:t xml:space="preserve">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(далее – уполномоченный орган) </w:t>
      </w:r>
      <w:r w:rsidRPr="00000028">
        <w:rPr>
          <w:color w:val="000000"/>
          <w:sz w:val="26"/>
          <w:szCs w:val="26"/>
          <w:bdr w:val="none" w:sz="0" w:space="0" w:color="auto" w:frame="1"/>
        </w:rPr>
        <w:t>для подготовки соответствующего</w:t>
      </w:r>
      <w:r w:rsidRPr="00000028">
        <w:rPr>
          <w:sz w:val="26"/>
          <w:szCs w:val="26"/>
          <w:bdr w:val="none" w:sz="0" w:space="0" w:color="auto" w:frame="1"/>
        </w:rPr>
        <w:t> </w:t>
      </w:r>
      <w:hyperlink r:id="rId13" w:tooltip="Проекты постановлений" w:history="1">
        <w:r w:rsidRPr="00986C9B">
          <w:rPr>
            <w:sz w:val="26"/>
            <w:szCs w:val="26"/>
          </w:rPr>
          <w:t>проекта постановления</w:t>
        </w:r>
      </w:hyperlink>
      <w:r w:rsidRPr="00000028">
        <w:rPr>
          <w:color w:val="000000"/>
          <w:sz w:val="26"/>
          <w:szCs w:val="26"/>
          <w:bdr w:val="none" w:sz="0" w:space="0" w:color="auto" w:frame="1"/>
        </w:rPr>
        <w:t xml:space="preserve"> администрации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2.8. Администрация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принимает решение о подготовке документации по планировке территории в форме постановления.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2.9. Решение о подготовке документации по планировке территории подлежит размещению на официальном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сайте администрации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2.10. Со дня опубликования решения о подготовке документации по планировке территории физические и юридические лица вправе представить в администрацию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B63D1E" w:rsidRDefault="00F70D72" w:rsidP="00861C27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2.11. Администрация </w:t>
      </w:r>
      <w:r w:rsidR="00755594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в течение 15 дней со дня получения предложений направляет все предложения, поступившие в соответс</w:t>
      </w:r>
      <w:r w:rsidR="009A62A3">
        <w:rPr>
          <w:color w:val="000000"/>
          <w:sz w:val="26"/>
          <w:szCs w:val="26"/>
          <w:bdr w:val="none" w:sz="0" w:space="0" w:color="auto" w:frame="1"/>
        </w:rPr>
        <w:t>твии с пунктом 2.10 настоящего П</w:t>
      </w:r>
      <w:r w:rsidRPr="00000028">
        <w:rPr>
          <w:color w:val="000000"/>
          <w:sz w:val="26"/>
          <w:szCs w:val="26"/>
          <w:bdr w:val="none" w:sz="0" w:space="0" w:color="auto" w:frame="1"/>
        </w:rPr>
        <w:t>орядка, для разработки документации по планировке территории:</w:t>
      </w:r>
    </w:p>
    <w:p w:rsidR="00B63D1E" w:rsidRDefault="00F70D72" w:rsidP="00861C27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заявителю, если инициатором подготовки документации по планировке территории является заявитель;</w:t>
      </w:r>
    </w:p>
    <w:p w:rsidR="00F70D72" w:rsidRPr="00000028" w:rsidRDefault="00F70D72" w:rsidP="00861C27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исполнителю муниципального контракта в случае, если подготовка документации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0D72" w:rsidRPr="00986C9B" w:rsidRDefault="00F70D72" w:rsidP="003749C4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p w:rsidR="00090FDD" w:rsidRPr="00986C9B" w:rsidRDefault="00090FDD" w:rsidP="00FA4CF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986C9B">
        <w:rPr>
          <w:b/>
          <w:sz w:val="26"/>
          <w:szCs w:val="26"/>
        </w:rPr>
        <w:t>3</w:t>
      </w:r>
      <w:r w:rsidR="00BB712D" w:rsidRPr="00986C9B">
        <w:rPr>
          <w:b/>
          <w:sz w:val="26"/>
          <w:szCs w:val="26"/>
        </w:rPr>
        <w:t>.</w:t>
      </w:r>
      <w:r w:rsidRPr="00986C9B">
        <w:rPr>
          <w:b/>
          <w:sz w:val="26"/>
          <w:szCs w:val="26"/>
        </w:rPr>
        <w:t xml:space="preserve"> Порядок принятия решения об утверждении докуме</w:t>
      </w:r>
      <w:r w:rsidR="00FA4CFA" w:rsidRPr="00986C9B">
        <w:rPr>
          <w:b/>
          <w:sz w:val="26"/>
          <w:szCs w:val="26"/>
        </w:rPr>
        <w:t>нтации по планировке территории</w:t>
      </w:r>
    </w:p>
    <w:p w:rsidR="003749C4" w:rsidRPr="00986C9B" w:rsidRDefault="003749C4" w:rsidP="00195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3.1. Администрация 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в срок не более 30 дней осуществляет проверку представленной документации по планировке территории на соответствие требованиям, установленным действующей градостроительной документацией.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3.2. Заинтересованные лица, указанные в части 1.1 статьи 45 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 части 10 статьи 45 Градостроительного кодекса Российской Федерации, и направляют ее</w:t>
      </w:r>
      <w:r w:rsidR="00CC6921">
        <w:rPr>
          <w:color w:val="000000"/>
          <w:sz w:val="26"/>
          <w:szCs w:val="26"/>
          <w:bdr w:val="none" w:sz="0" w:space="0" w:color="auto" w:frame="1"/>
        </w:rPr>
        <w:t xml:space="preserve"> вместе с заявлением</w:t>
      </w:r>
      <w:r w:rsidR="00CC6921" w:rsidRPr="00CC6921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CC6921">
        <w:rPr>
          <w:color w:val="000000"/>
          <w:sz w:val="26"/>
          <w:szCs w:val="26"/>
          <w:bdr w:val="none" w:sz="0" w:space="0" w:color="auto" w:frame="1"/>
        </w:rPr>
        <w:t>с предложением об утверждении</w:t>
      </w:r>
      <w:r w:rsidR="00CC6921" w:rsidRPr="00000028">
        <w:rPr>
          <w:color w:val="000000"/>
          <w:sz w:val="26"/>
          <w:szCs w:val="26"/>
          <w:bdr w:val="none" w:sz="0" w:space="0" w:color="auto" w:frame="1"/>
        </w:rPr>
        <w:t xml:space="preserve"> документации по планировке террито</w:t>
      </w:r>
      <w:r w:rsidR="009A62A3">
        <w:rPr>
          <w:color w:val="000000"/>
          <w:sz w:val="26"/>
          <w:szCs w:val="26"/>
          <w:bdr w:val="none" w:sz="0" w:space="0" w:color="auto" w:frame="1"/>
        </w:rPr>
        <w:t>рии по форме согласно приложени</w:t>
      </w:r>
      <w:r w:rsidR="00B63D1E">
        <w:rPr>
          <w:color w:val="000000"/>
          <w:sz w:val="26"/>
          <w:szCs w:val="26"/>
          <w:bdr w:val="none" w:sz="0" w:space="0" w:color="auto" w:frame="1"/>
        </w:rPr>
        <w:t>ю</w:t>
      </w:r>
      <w:r w:rsidR="00CC6921">
        <w:rPr>
          <w:color w:val="000000"/>
          <w:sz w:val="26"/>
          <w:szCs w:val="26"/>
          <w:bdr w:val="none" w:sz="0" w:space="0" w:color="auto" w:frame="1"/>
        </w:rPr>
        <w:t xml:space="preserve"> 2</w:t>
      </w:r>
      <w:r w:rsidR="00CC6921" w:rsidRPr="00986C9B">
        <w:rPr>
          <w:color w:val="000000"/>
          <w:sz w:val="26"/>
          <w:szCs w:val="26"/>
          <w:bdr w:val="none" w:sz="0" w:space="0" w:color="auto" w:frame="1"/>
        </w:rPr>
        <w:t xml:space="preserve"> к настоящему порядку.</w:t>
      </w:r>
      <w:r w:rsidR="00CC6921">
        <w:rPr>
          <w:color w:val="000000"/>
          <w:sz w:val="26"/>
          <w:szCs w:val="26"/>
          <w:bdr w:val="none" w:sz="0" w:space="0" w:color="auto" w:frame="1"/>
        </w:rPr>
        <w:t xml:space="preserve">, 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для утверждения в администрацию 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B63D1E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3.3. По результатам проверки администрация 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в срок, указанный в пункте 3.1 настоящего порядка, принимает одно из следующих решений:</w:t>
      </w:r>
    </w:p>
    <w:p w:rsidR="00B63D1E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- о соответствии подготовленной документации по планировке территории установленным требованиям и о ее 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>направлении главе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;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об отклонении подготовленной документации по планировке территории и о направлении ее на доработку.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3.4. Проекты планировки территории и проекты межевания территории, решение об утверждении кот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 xml:space="preserve">орых принимается </w:t>
      </w:r>
      <w:r w:rsidR="00C561D0" w:rsidRPr="00986C9B">
        <w:rPr>
          <w:color w:val="222222"/>
          <w:sz w:val="26"/>
          <w:szCs w:val="26"/>
          <w:shd w:val="clear" w:color="auto" w:fill="FFFFFF"/>
        </w:rPr>
        <w:t>органом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, до их утверждения подлежат обязательному рассмотрению на 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общественных обсуждениях или</w:t>
      </w:r>
      <w:r w:rsidR="00357216" w:rsidRPr="00000028">
        <w:rPr>
          <w:color w:val="000000"/>
          <w:sz w:val="26"/>
          <w:szCs w:val="26"/>
          <w:bdr w:val="none" w:sz="0" w:space="0" w:color="auto" w:frame="1"/>
        </w:rPr>
        <w:t xml:space="preserve"> </w:t>
      </w:r>
      <w:hyperlink r:id="rId14" w:tooltip="Публичные слушания" w:history="1">
        <w:r w:rsidRPr="00986C9B">
          <w:rPr>
            <w:sz w:val="26"/>
            <w:szCs w:val="26"/>
          </w:rPr>
          <w:t>публичных слушаниях</w:t>
        </w:r>
      </w:hyperlink>
      <w:r w:rsidRPr="00000028">
        <w:rPr>
          <w:color w:val="000000"/>
          <w:sz w:val="26"/>
          <w:szCs w:val="26"/>
          <w:bdr w:val="none" w:sz="0" w:space="0" w:color="auto" w:frame="1"/>
        </w:rPr>
        <w:t>, за исключением случаев, установленных Градостроительным кодексом Российской Федерации.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3.5. Публичные слушания по проекту планировки территории и проекту межевания территории организуются и проводятся в порядке, установленном статьей 5.1 Градостроительного кодекса Р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оссийской Федерации и Порядком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о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рганизации и проведения общественных обсуждений или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публичных с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лушаний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по вопросам градостроительной деятельности на территории</w:t>
      </w:r>
      <w:r w:rsidR="00C561D0" w:rsidRPr="00986C9B">
        <w:rPr>
          <w:color w:val="000000"/>
          <w:sz w:val="26"/>
          <w:szCs w:val="26"/>
          <w:bdr w:val="none" w:sz="0" w:space="0" w:color="auto" w:frame="1"/>
        </w:rPr>
        <w:t xml:space="preserve"> городского округа город Шахунья Нижегородской области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 xml:space="preserve"> (далее – Порядок)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3.6. Решение о назначении 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общественных обсуждений или</w:t>
      </w:r>
      <w:r w:rsidR="00357216" w:rsidRPr="0000002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00028">
        <w:rPr>
          <w:color w:val="000000"/>
          <w:sz w:val="26"/>
          <w:szCs w:val="26"/>
          <w:bdr w:val="none" w:sz="0" w:space="0" w:color="auto" w:frame="1"/>
        </w:rPr>
        <w:t>публичных сл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ушаний оформляется распоряжением главы местного самоуправления городского округа и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подлежит опубликованию в порядке, установленном для официального опубликования муниципальных</w:t>
      </w:r>
      <w:r w:rsidRPr="00000028">
        <w:rPr>
          <w:sz w:val="26"/>
          <w:szCs w:val="26"/>
          <w:bdr w:val="none" w:sz="0" w:space="0" w:color="auto" w:frame="1"/>
        </w:rPr>
        <w:t> </w:t>
      </w:r>
      <w:hyperlink r:id="rId15" w:tooltip="Правовые акты" w:history="1">
        <w:r w:rsidRPr="00986C9B">
          <w:rPr>
            <w:sz w:val="26"/>
            <w:szCs w:val="26"/>
          </w:rPr>
          <w:t>правовых актов</w:t>
        </w:r>
      </w:hyperlink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3.7. Срок проведения публичных слушаний (общественных обсуждений) определяется в соответствии со статьей 5.1. Градостроительного ко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декса Российской Федерации и Порядком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3.8. Участники публичных слушаний (общественных обсуждений) по проекту планировки территории и проекту межевания территории вправе представить в свои предложения и замечания, касающиеся проекта планировки территории или проекта межевания территории, для включения их в </w:t>
      </w:r>
      <w:hyperlink r:id="rId16" w:tooltip="Протоколы публичных слушаний" w:history="1">
        <w:r w:rsidRPr="00986C9B">
          <w:rPr>
            <w:sz w:val="26"/>
            <w:szCs w:val="26"/>
          </w:rPr>
          <w:t>протокол публичных слушаний</w:t>
        </w:r>
      </w:hyperlink>
      <w:r w:rsidRPr="00000028">
        <w:rPr>
          <w:sz w:val="26"/>
          <w:szCs w:val="26"/>
          <w:bdr w:val="none" w:sz="0" w:space="0" w:color="auto" w:frame="1"/>
        </w:rPr>
        <w:t> 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в срок, установленный распоряж</w:t>
      </w:r>
      <w:r w:rsidRPr="00000028">
        <w:rPr>
          <w:color w:val="000000"/>
          <w:sz w:val="26"/>
          <w:szCs w:val="26"/>
          <w:bdr w:val="none" w:sz="0" w:space="0" w:color="auto" w:frame="1"/>
        </w:rPr>
        <w:t>ени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ем главы местного самоуправления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о назначении публичных слушаний по рассмотрению документации по планировке соответствующей территории.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3.9. Заключение о результатах публичных слушаний по проекту планировки территории и/или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357216" w:rsidRPr="00986C9B">
        <w:rPr>
          <w:color w:val="000000"/>
          <w:sz w:val="26"/>
          <w:szCs w:val="26"/>
          <w:bdr w:val="none" w:sz="0" w:space="0" w:color="auto" w:frame="1"/>
        </w:rPr>
        <w:t>администрации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в информационно-телекоммуникационной сети Интернет.</w:t>
      </w:r>
    </w:p>
    <w:p w:rsidR="00F70D72" w:rsidRPr="00000028" w:rsidRDefault="00830749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86C9B">
        <w:rPr>
          <w:color w:val="000000"/>
          <w:sz w:val="26"/>
          <w:szCs w:val="26"/>
          <w:bdr w:val="none" w:sz="0" w:space="0" w:color="auto" w:frame="1"/>
        </w:rPr>
        <w:t>3.10. Уполномоченный орган направляет главе местного самоуправления городского округа</w:t>
      </w:r>
      <w:r w:rsidR="00F70D72" w:rsidRPr="00000028">
        <w:rPr>
          <w:color w:val="000000"/>
          <w:sz w:val="26"/>
          <w:szCs w:val="26"/>
          <w:bdr w:val="none" w:sz="0" w:space="0" w:color="auto" w:frame="1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B63D1E" w:rsidRDefault="00830749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86C9B">
        <w:rPr>
          <w:color w:val="000000"/>
          <w:sz w:val="26"/>
          <w:szCs w:val="26"/>
          <w:bdr w:val="none" w:sz="0" w:space="0" w:color="auto" w:frame="1"/>
        </w:rPr>
        <w:t>3.11. Глава местного самоуправления городского округа</w:t>
      </w:r>
      <w:r w:rsidR="00F70D72" w:rsidRPr="00000028">
        <w:rPr>
          <w:color w:val="000000"/>
          <w:sz w:val="26"/>
          <w:szCs w:val="26"/>
          <w:bdr w:val="none" w:sz="0" w:space="0" w:color="auto" w:frame="1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решений:</w:t>
      </w:r>
    </w:p>
    <w:p w:rsidR="00B63D1E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об утверждении документации по планировке территории в случае ее соответствия требованиям, указанным в части 10 статьи 45 Градостроительного кодекса Российской Федерации;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- об отклонении документации по планировке территории в случае ее несоответствия требованиям, указанным в части 10 статьи 45 Градостроительного кодекса Российской Федерации, и о направлении ее на доработку с учетом указанных протокола и заключения.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lastRenderedPageBreak/>
        <w:t>3.12. Решение об утверждении (об отклонении) документации по планировке территории оформляет</w:t>
      </w:r>
      <w:r w:rsidR="00830749" w:rsidRPr="00986C9B">
        <w:rPr>
          <w:color w:val="000000"/>
          <w:sz w:val="26"/>
          <w:szCs w:val="26"/>
          <w:bdr w:val="none" w:sz="0" w:space="0" w:color="auto" w:frame="1"/>
        </w:rPr>
        <w:t>ся постановлением органа местного самоуправления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 в срок, не превышающий 1 месяц со дня проведения публичных слушаний.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 xml:space="preserve">3.13. Утвержденная документация по планировке территории (проект планировки территории и (или) проект межевания территории) подлежит опубликованию в порядке, установленном для официального опубликования муниципальных правовых актов </w:t>
      </w:r>
      <w:r w:rsidR="00DD3417" w:rsidRPr="00986C9B">
        <w:rPr>
          <w:color w:val="000000"/>
          <w:sz w:val="26"/>
          <w:szCs w:val="26"/>
          <w:bdr w:val="none" w:sz="0" w:space="0" w:color="auto" w:frame="1"/>
        </w:rPr>
        <w:t xml:space="preserve">органов местного самоуправления городского округа </w:t>
      </w:r>
      <w:r w:rsidRPr="00000028">
        <w:rPr>
          <w:color w:val="000000"/>
          <w:sz w:val="26"/>
          <w:szCs w:val="26"/>
          <w:bdr w:val="none" w:sz="0" w:space="0" w:color="auto" w:frame="1"/>
        </w:rPr>
        <w:t xml:space="preserve">и размещается на официальном сайте </w:t>
      </w:r>
      <w:r w:rsidR="00DD3417" w:rsidRPr="00986C9B">
        <w:rPr>
          <w:color w:val="000000"/>
          <w:sz w:val="26"/>
          <w:szCs w:val="26"/>
          <w:bdr w:val="none" w:sz="0" w:space="0" w:color="auto" w:frame="1"/>
        </w:rPr>
        <w:t xml:space="preserve">администрации городского округа </w:t>
      </w:r>
      <w:r w:rsidRPr="00000028">
        <w:rPr>
          <w:color w:val="000000"/>
          <w:sz w:val="26"/>
          <w:szCs w:val="26"/>
          <w:bdr w:val="none" w:sz="0" w:space="0" w:color="auto" w:frame="1"/>
        </w:rPr>
        <w:t>в информационно-телекоммуникационной сети Интернет.</w:t>
      </w:r>
    </w:p>
    <w:p w:rsidR="00F70D72" w:rsidRPr="00986C9B" w:rsidRDefault="00F70D72" w:rsidP="004877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70D72" w:rsidRPr="00000028" w:rsidRDefault="00F70D72" w:rsidP="00F70D72">
      <w:pPr>
        <w:ind w:firstLine="709"/>
        <w:jc w:val="both"/>
        <w:textAlignment w:val="baseline"/>
        <w:outlineLvl w:val="2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000028">
        <w:rPr>
          <w:b/>
          <w:bCs/>
          <w:color w:val="000000"/>
          <w:sz w:val="26"/>
          <w:szCs w:val="26"/>
          <w:bdr w:val="none" w:sz="0" w:space="0" w:color="auto" w:frame="1"/>
        </w:rPr>
        <w:t>4. Порядок внесения изменений в документацию по планировке территорий</w:t>
      </w:r>
    </w:p>
    <w:p w:rsidR="00F70D72" w:rsidRPr="00000028" w:rsidRDefault="00F70D72" w:rsidP="00F70D72">
      <w:pPr>
        <w:ind w:firstLine="709"/>
        <w:jc w:val="both"/>
        <w:textAlignment w:val="baseline"/>
        <w:outlineLvl w:val="2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4.1.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Российской Федерации.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4.2. Внесение изменений в документацию по планировке территории осуществляется в порядке, установленном для подготовки и утверждения документации по п</w:t>
      </w:r>
      <w:r w:rsidR="00CA3A1B">
        <w:rPr>
          <w:color w:val="000000"/>
          <w:sz w:val="26"/>
          <w:szCs w:val="26"/>
          <w:bdr w:val="none" w:sz="0" w:space="0" w:color="auto" w:frame="1"/>
        </w:rPr>
        <w:t>ланировке территории настоящим П</w:t>
      </w:r>
      <w:r w:rsidRPr="00000028">
        <w:rPr>
          <w:color w:val="000000"/>
          <w:sz w:val="26"/>
          <w:szCs w:val="26"/>
          <w:bdr w:val="none" w:sz="0" w:space="0" w:color="auto" w:frame="1"/>
        </w:rPr>
        <w:t>орядком.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4.3. Решение о подготовке проекта внесения изменений в документацию по планировке территории оформляется постановлением администрации</w:t>
      </w:r>
      <w:r w:rsidR="00DD3417" w:rsidRPr="00986C9B">
        <w:rPr>
          <w:color w:val="000000"/>
          <w:sz w:val="26"/>
          <w:szCs w:val="26"/>
          <w:bdr w:val="none" w:sz="0" w:space="0" w:color="auto" w:frame="1"/>
        </w:rPr>
        <w:t xml:space="preserve"> городского округа</w:t>
      </w:r>
      <w:r w:rsidRPr="00000028">
        <w:rPr>
          <w:color w:val="000000"/>
          <w:sz w:val="26"/>
          <w:szCs w:val="26"/>
          <w:bdr w:val="none" w:sz="0" w:space="0" w:color="auto" w:frame="1"/>
        </w:rPr>
        <w:t>.</w:t>
      </w:r>
    </w:p>
    <w:p w:rsidR="00F70D72" w:rsidRPr="00000028" w:rsidRDefault="00F70D72" w:rsidP="00F70D72">
      <w:pPr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00028">
        <w:rPr>
          <w:color w:val="000000"/>
          <w:sz w:val="26"/>
          <w:szCs w:val="26"/>
          <w:bdr w:val="none" w:sz="0" w:space="0" w:color="auto" w:frame="1"/>
        </w:rPr>
        <w:t>4.4. Решение об утверждении (об отклонении) проекта внесения изменений в документацию по планировке территории оформляется соответствующим постановлением администрации го</w:t>
      </w:r>
      <w:r w:rsidR="00DD3417" w:rsidRPr="00986C9B">
        <w:rPr>
          <w:color w:val="000000"/>
          <w:sz w:val="26"/>
          <w:szCs w:val="26"/>
          <w:bdr w:val="none" w:sz="0" w:space="0" w:color="auto" w:frame="1"/>
        </w:rPr>
        <w:t>родского округа.</w:t>
      </w:r>
    </w:p>
    <w:p w:rsidR="00F70D72" w:rsidRPr="00986C9B" w:rsidRDefault="009A62A3" w:rsidP="004877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Расходы по внесению изменений в документацию по планировке территории несет лицо, обратившееся в администрацию городского округа город Шахунья Нижегородской области с данными предложениями.</w:t>
      </w:r>
    </w:p>
    <w:p w:rsidR="00195729" w:rsidRPr="00986C9B" w:rsidRDefault="00195729" w:rsidP="00090F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A4CFA" w:rsidRPr="00986C9B" w:rsidRDefault="001C24A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86C9B">
        <w:rPr>
          <w:b/>
          <w:color w:val="000000"/>
          <w:sz w:val="26"/>
          <w:szCs w:val="26"/>
        </w:rPr>
        <w:t>5</w:t>
      </w:r>
      <w:r w:rsidR="00195729" w:rsidRPr="00986C9B">
        <w:rPr>
          <w:b/>
          <w:color w:val="000000"/>
          <w:sz w:val="26"/>
          <w:szCs w:val="26"/>
        </w:rPr>
        <w:t xml:space="preserve">. Финансирование подготовки документации </w:t>
      </w:r>
    </w:p>
    <w:p w:rsidR="00195729" w:rsidRPr="00986C9B" w:rsidRDefault="0019572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86C9B">
        <w:rPr>
          <w:b/>
          <w:color w:val="000000"/>
          <w:sz w:val="26"/>
          <w:szCs w:val="26"/>
        </w:rPr>
        <w:t>по планировке территории</w:t>
      </w:r>
    </w:p>
    <w:p w:rsidR="00195729" w:rsidRPr="00986C9B" w:rsidRDefault="00195729" w:rsidP="001957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86C9B">
        <w:rPr>
          <w:color w:val="000000"/>
          <w:sz w:val="26"/>
          <w:szCs w:val="26"/>
        </w:rPr>
        <w:t>Финансирование подготовки документации по планировке территории, разрабатываемой Администрацией городского округа, производится за счет средств местного бюджета</w:t>
      </w:r>
      <w:r w:rsidR="001C24A9" w:rsidRPr="00986C9B">
        <w:rPr>
          <w:color w:val="000000"/>
          <w:sz w:val="26"/>
          <w:szCs w:val="26"/>
        </w:rPr>
        <w:t xml:space="preserve"> городского округа город Шахунья Нижегородской области</w:t>
      </w:r>
      <w:r w:rsidRPr="00986C9B">
        <w:rPr>
          <w:color w:val="000000"/>
          <w:sz w:val="26"/>
          <w:szCs w:val="26"/>
        </w:rPr>
        <w:t>.</w:t>
      </w:r>
    </w:p>
    <w:p w:rsidR="00195729" w:rsidRPr="00986C9B" w:rsidRDefault="00195729" w:rsidP="001957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95729" w:rsidRPr="00986C9B" w:rsidRDefault="001C24A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86C9B">
        <w:rPr>
          <w:b/>
          <w:color w:val="000000"/>
          <w:sz w:val="26"/>
          <w:szCs w:val="26"/>
        </w:rPr>
        <w:t>6</w:t>
      </w:r>
      <w:r w:rsidR="00195729" w:rsidRPr="00986C9B">
        <w:rPr>
          <w:b/>
          <w:color w:val="000000"/>
          <w:sz w:val="26"/>
          <w:szCs w:val="26"/>
        </w:rPr>
        <w:t>. Контроль за соблюдением порядка подготовки документации</w:t>
      </w:r>
    </w:p>
    <w:p w:rsidR="00195729" w:rsidRPr="00986C9B" w:rsidRDefault="0019572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86C9B">
        <w:rPr>
          <w:b/>
          <w:color w:val="000000"/>
          <w:sz w:val="26"/>
          <w:szCs w:val="26"/>
        </w:rPr>
        <w:t>по планировке территории</w:t>
      </w:r>
    </w:p>
    <w:p w:rsidR="00195729" w:rsidRPr="00986C9B" w:rsidRDefault="00195729" w:rsidP="00195729">
      <w:pPr>
        <w:ind w:firstLine="708"/>
        <w:jc w:val="both"/>
        <w:rPr>
          <w:color w:val="000000"/>
          <w:sz w:val="26"/>
          <w:szCs w:val="26"/>
        </w:rPr>
      </w:pPr>
      <w:r w:rsidRPr="00986C9B">
        <w:rPr>
          <w:color w:val="000000"/>
          <w:sz w:val="26"/>
          <w:szCs w:val="26"/>
        </w:rPr>
        <w:t>Контроль за соблюдением порядка подготовки документации по планировке территории осуществляется в соответствии с действующим законодательством Российской Федерации.</w:t>
      </w:r>
    </w:p>
    <w:p w:rsidR="0094281A" w:rsidRPr="00986C9B" w:rsidRDefault="0094281A" w:rsidP="0094281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986C9B">
        <w:rPr>
          <w:sz w:val="26"/>
          <w:szCs w:val="26"/>
        </w:rPr>
        <w:t>Органы государственной власти Российской Федерации, органы го</w:t>
      </w:r>
      <w:r w:rsidR="00CA3A1B">
        <w:rPr>
          <w:sz w:val="26"/>
          <w:szCs w:val="26"/>
        </w:rPr>
        <w:t>сударственной власти Нижегород</w:t>
      </w:r>
      <w:r w:rsidRPr="00986C9B">
        <w:rPr>
          <w:sz w:val="26"/>
          <w:szCs w:val="26"/>
        </w:rPr>
        <w:t>ской области, органы местного самоуправления, физические и юридические лица вправе оспорить в судебном порядке документацию по планировке территории</w:t>
      </w:r>
      <w:r w:rsidRPr="00986C9B">
        <w:t>.</w:t>
      </w:r>
    </w:p>
    <w:p w:rsidR="0094281A" w:rsidRPr="00986C9B" w:rsidRDefault="0094281A" w:rsidP="00195729">
      <w:pPr>
        <w:ind w:firstLine="708"/>
        <w:jc w:val="both"/>
        <w:rPr>
          <w:sz w:val="26"/>
          <w:szCs w:val="26"/>
        </w:rPr>
      </w:pPr>
    </w:p>
    <w:p w:rsidR="0094281A" w:rsidRPr="00986C9B" w:rsidRDefault="004877E6" w:rsidP="004877E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86C9B">
        <w:rPr>
          <w:sz w:val="26"/>
          <w:szCs w:val="26"/>
        </w:rPr>
        <w:t>______________</w:t>
      </w:r>
    </w:p>
    <w:p w:rsidR="0094281A" w:rsidRPr="00986C9B" w:rsidRDefault="0094281A" w:rsidP="0094281A">
      <w:pPr>
        <w:rPr>
          <w:sz w:val="26"/>
          <w:szCs w:val="26"/>
        </w:rPr>
      </w:pPr>
    </w:p>
    <w:p w:rsidR="00A23F16" w:rsidRDefault="00A23F16" w:rsidP="0094281A">
      <w:pPr>
        <w:rPr>
          <w:sz w:val="26"/>
          <w:szCs w:val="26"/>
        </w:rPr>
      </w:pPr>
    </w:p>
    <w:p w:rsidR="00A23F16" w:rsidRPr="006F00A2" w:rsidRDefault="00A23F16" w:rsidP="00A23F16">
      <w:pPr>
        <w:tabs>
          <w:tab w:val="left" w:pos="5585"/>
          <w:tab w:val="center" w:pos="6591"/>
        </w:tabs>
        <w:ind w:left="3828"/>
      </w:pPr>
      <w:r w:rsidRPr="006F00A2">
        <w:lastRenderedPageBreak/>
        <w:tab/>
      </w:r>
      <w:r w:rsidR="009A62A3">
        <w:t xml:space="preserve">      </w:t>
      </w:r>
      <w:r w:rsidRPr="006F00A2">
        <w:t>Приложение 1</w:t>
      </w:r>
    </w:p>
    <w:p w:rsidR="006433A6" w:rsidRPr="006433A6" w:rsidRDefault="006433A6" w:rsidP="006433A6">
      <w:pPr>
        <w:shd w:val="clear" w:color="auto" w:fill="FFFFFF"/>
        <w:autoSpaceDE w:val="0"/>
        <w:autoSpaceDN w:val="0"/>
        <w:adjustRightInd w:val="0"/>
        <w:spacing w:line="276" w:lineRule="auto"/>
        <w:ind w:left="3686"/>
        <w:jc w:val="center"/>
        <w:rPr>
          <w:bCs/>
          <w:color w:val="000000"/>
          <w:szCs w:val="26"/>
        </w:rPr>
      </w:pPr>
      <w:r>
        <w:rPr>
          <w:szCs w:val="26"/>
        </w:rPr>
        <w:t>к</w:t>
      </w:r>
      <w:r w:rsidRPr="006433A6">
        <w:rPr>
          <w:szCs w:val="26"/>
        </w:rPr>
        <w:t xml:space="preserve"> </w:t>
      </w:r>
      <w:r>
        <w:rPr>
          <w:szCs w:val="26"/>
        </w:rPr>
        <w:t>Поряд</w:t>
      </w:r>
      <w:r w:rsidRPr="006433A6">
        <w:rPr>
          <w:szCs w:val="26"/>
        </w:rPr>
        <w:t>к</w:t>
      </w:r>
      <w:r>
        <w:rPr>
          <w:szCs w:val="26"/>
        </w:rPr>
        <w:t>у</w:t>
      </w:r>
      <w:r w:rsidRPr="006433A6">
        <w:rPr>
          <w:szCs w:val="26"/>
        </w:rPr>
        <w:t xml:space="preserve"> подготовки и утверждения документации по планировке территории,</w:t>
      </w:r>
      <w:r w:rsidRPr="006433A6">
        <w:rPr>
          <w:rFonts w:ascii="Arial" w:hAnsi="Arial" w:cs="Arial"/>
          <w:szCs w:val="26"/>
        </w:rPr>
        <w:t xml:space="preserve"> </w:t>
      </w:r>
      <w:r w:rsidRPr="006433A6">
        <w:rPr>
          <w:szCs w:val="26"/>
        </w:rPr>
        <w:t>разрабатываемой на основании решений органов местного самоуправления городского округа город Шахунья Нижегородской области</w:t>
      </w:r>
    </w:p>
    <w:p w:rsidR="00A23F16" w:rsidRPr="006F00A2" w:rsidRDefault="00A23F16" w:rsidP="00A23F16">
      <w:pPr>
        <w:ind w:left="3828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jc w:val="right"/>
            </w:pPr>
            <w:r w:rsidRPr="006F00A2">
              <w:t>В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jc w:val="center"/>
            </w:pPr>
            <w:r w:rsidRPr="006F00A2">
              <w:t>администрацию городского округа</w:t>
            </w:r>
          </w:p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/>
          <w:p w:rsidR="00A23F16" w:rsidRPr="006F00A2" w:rsidRDefault="00A23F16" w:rsidP="00804F5C">
            <w:pPr>
              <w:jc w:val="center"/>
            </w:pPr>
            <w:r w:rsidRPr="006F00A2">
              <w:t xml:space="preserve">город </w:t>
            </w:r>
            <w:r>
              <w:t>Шахунья</w:t>
            </w:r>
            <w:r w:rsidRPr="006F00A2">
              <w:t xml:space="preserve">  Нижегородской области</w:t>
            </w:r>
          </w:p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jc w:val="right"/>
            </w:pPr>
          </w:p>
          <w:p w:rsidR="00A23F16" w:rsidRPr="006F00A2" w:rsidRDefault="00A23F16" w:rsidP="00804F5C">
            <w:pPr>
              <w:jc w:val="right"/>
            </w:pPr>
            <w:r w:rsidRPr="006F00A2">
              <w:t>от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/>
          <w:p w:rsidR="00A23F16" w:rsidRPr="006F00A2" w:rsidRDefault="00A23F16" w:rsidP="00804F5C"/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(полное наименование организации, ОГРН, ИНН – для юридических лиц</w:t>
            </w:r>
          </w:p>
          <w:p w:rsidR="00A23F16" w:rsidRPr="006F00A2" w:rsidRDefault="00A23F16" w:rsidP="00804F5C"/>
          <w:p w:rsidR="00A23F16" w:rsidRPr="006F00A2" w:rsidRDefault="00A23F16" w:rsidP="00804F5C"/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фамилия, имя, отчество – для граждан,</w:t>
            </w:r>
          </w:p>
          <w:p w:rsidR="00A23F16" w:rsidRPr="006F00A2" w:rsidRDefault="00A23F16" w:rsidP="00804F5C"/>
          <w:p w:rsidR="00A23F16" w:rsidRPr="006F00A2" w:rsidRDefault="00A23F16" w:rsidP="00804F5C"/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адрес, адрес электронной почты, телефон)</w:t>
            </w:r>
          </w:p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</w:tc>
      </w:tr>
      <w:tr w:rsidR="00A23F1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16" w:rsidRPr="006F00A2" w:rsidRDefault="00A23F1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A23F16" w:rsidRPr="006F00A2" w:rsidRDefault="00A23F1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</w:tc>
      </w:tr>
    </w:tbl>
    <w:p w:rsidR="00A23F16" w:rsidRPr="006F00A2" w:rsidRDefault="00A23F16" w:rsidP="00A23F16"/>
    <w:p w:rsidR="00A23F16" w:rsidRPr="006F00A2" w:rsidRDefault="00A23F16" w:rsidP="00A23F16">
      <w:pPr>
        <w:jc w:val="center"/>
        <w:rPr>
          <w:b/>
          <w:sz w:val="28"/>
          <w:szCs w:val="28"/>
        </w:rPr>
      </w:pPr>
    </w:p>
    <w:p w:rsidR="00A23F16" w:rsidRPr="006F00A2" w:rsidRDefault="00A23F16" w:rsidP="00A23F16">
      <w:pPr>
        <w:jc w:val="center"/>
        <w:rPr>
          <w:b/>
        </w:rPr>
      </w:pPr>
      <w:r w:rsidRPr="006F00A2">
        <w:rPr>
          <w:b/>
        </w:rPr>
        <w:t>ЗАЯВЛЕНИЕ</w:t>
      </w:r>
    </w:p>
    <w:p w:rsidR="00A23F16" w:rsidRPr="006F00A2" w:rsidRDefault="00A23F16" w:rsidP="00A23F16">
      <w:pPr>
        <w:jc w:val="center"/>
        <w:rPr>
          <w:b/>
        </w:rPr>
      </w:pPr>
      <w:r w:rsidRPr="006F00A2">
        <w:rPr>
          <w:b/>
        </w:rPr>
        <w:t>о принятии решения о разработке документации по планировке территории</w:t>
      </w:r>
    </w:p>
    <w:p w:rsidR="00A23F16" w:rsidRPr="006F00A2" w:rsidRDefault="00A23F16" w:rsidP="00A23F16">
      <w:pPr>
        <w:jc w:val="center"/>
        <w:rPr>
          <w:b/>
        </w:rPr>
      </w:pPr>
    </w:p>
    <w:p w:rsidR="00A23F16" w:rsidRPr="006F00A2" w:rsidRDefault="00A23F16" w:rsidP="00A23F16">
      <w:pPr>
        <w:ind w:firstLine="708"/>
        <w:jc w:val="both"/>
      </w:pPr>
      <w:r w:rsidRPr="006F00A2">
        <w:t>В соответствии со статьями 42, 43, 45, 46 Градостроительного кодекса Российской Федерации, прошу Вас рассмотреть вопрос и принять решение о разрешении</w:t>
      </w:r>
    </w:p>
    <w:p w:rsidR="00A23F16" w:rsidRPr="006F00A2" w:rsidRDefault="00A23F16" w:rsidP="00A23F16">
      <w:pPr>
        <w:ind w:firstLine="708"/>
        <w:jc w:val="both"/>
      </w:pPr>
      <w:r w:rsidRPr="006F00A2">
        <w:t xml:space="preserve"> _____________________________________________________________________________</w:t>
      </w:r>
    </w:p>
    <w:p w:rsidR="00A23F16" w:rsidRPr="006F00A2" w:rsidRDefault="00A23F16" w:rsidP="00A23F16">
      <w:pPr>
        <w:jc w:val="center"/>
        <w:rPr>
          <w:sz w:val="16"/>
          <w:szCs w:val="16"/>
        </w:rPr>
      </w:pPr>
      <w:r w:rsidRPr="006F00A2">
        <w:rPr>
          <w:sz w:val="16"/>
          <w:szCs w:val="16"/>
        </w:rPr>
        <w:t>(наименование организации, Ф. И. О. физического лица)</w:t>
      </w:r>
    </w:p>
    <w:p w:rsidR="00A23F16" w:rsidRPr="006F00A2" w:rsidRDefault="00A23F16" w:rsidP="00A23F16">
      <w:pPr>
        <w:jc w:val="both"/>
      </w:pPr>
    </w:p>
    <w:p w:rsidR="00A23F16" w:rsidRPr="006F00A2" w:rsidRDefault="00A23F16" w:rsidP="00A23F16">
      <w:pPr>
        <w:jc w:val="both"/>
      </w:pPr>
      <w:r w:rsidRPr="006F00A2">
        <w:t>за счет собственных средств разработку документации по планировке территории:</w:t>
      </w:r>
    </w:p>
    <w:p w:rsidR="00A23F16" w:rsidRPr="006F00A2" w:rsidRDefault="00A23F16" w:rsidP="00A23F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Территория, предполагаемая для разработки документации по планировке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Перечень имеющихся документов территориального планирования, зонирования, планировки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Виды и объем разрабатываемой документации по планировке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Потребность в земельных ресурсах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Информация о правах на объекты недвижимости в границах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Причины разработки документации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Default="00A23F16" w:rsidP="00804F5C">
            <w:pPr>
              <w:jc w:val="both"/>
            </w:pPr>
          </w:p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lastRenderedPageBreak/>
              <w:t>Предполагаемое функциональное назначение и параметры развития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  <w:tr w:rsidR="00A23F16" w:rsidRPr="006F00A2" w:rsidTr="00804F5C">
        <w:tc>
          <w:tcPr>
            <w:tcW w:w="4785" w:type="dxa"/>
            <w:shd w:val="clear" w:color="auto" w:fill="auto"/>
          </w:tcPr>
          <w:p w:rsidR="00A23F16" w:rsidRPr="006F00A2" w:rsidRDefault="00A23F16" w:rsidP="00804F5C">
            <w:r w:rsidRPr="006F00A2">
              <w:t>Срок разработки документации по планировке территории</w:t>
            </w:r>
          </w:p>
          <w:p w:rsidR="00A23F16" w:rsidRPr="006F00A2" w:rsidRDefault="00A23F16" w:rsidP="00804F5C"/>
        </w:tc>
        <w:tc>
          <w:tcPr>
            <w:tcW w:w="4786" w:type="dxa"/>
            <w:shd w:val="clear" w:color="auto" w:fill="auto"/>
          </w:tcPr>
          <w:p w:rsidR="00A23F16" w:rsidRPr="006F00A2" w:rsidRDefault="00A23F16" w:rsidP="00804F5C">
            <w:pPr>
              <w:jc w:val="both"/>
            </w:pPr>
          </w:p>
        </w:tc>
      </w:tr>
    </w:tbl>
    <w:p w:rsidR="00A23F16" w:rsidRPr="006F00A2" w:rsidRDefault="00A23F16" w:rsidP="00A23F16">
      <w:pPr>
        <w:jc w:val="both"/>
      </w:pPr>
    </w:p>
    <w:p w:rsidR="00A23F16" w:rsidRPr="006F00A2" w:rsidRDefault="00A23F16" w:rsidP="00A23F16">
      <w:r w:rsidRPr="006F00A2">
        <w:t>Опись прилагаемых документов:</w:t>
      </w:r>
    </w:p>
    <w:p w:rsidR="00A23F16" w:rsidRPr="006F00A2" w:rsidRDefault="00A23F16" w:rsidP="00A23F16">
      <w:r w:rsidRPr="006F00A2">
        <w:t>1. ___________________________________________________________________________</w:t>
      </w:r>
    </w:p>
    <w:p w:rsidR="00A23F16" w:rsidRPr="006F00A2" w:rsidRDefault="00A23F16" w:rsidP="00A23F16">
      <w:r w:rsidRPr="006F00A2">
        <w:t>2. ___________________________________________________________________________</w:t>
      </w:r>
    </w:p>
    <w:p w:rsidR="00A23F16" w:rsidRPr="006F00A2" w:rsidRDefault="00A23F16" w:rsidP="00A23F16">
      <w:r w:rsidRPr="006F00A2">
        <w:t>3. ___________________________________________________________________________</w:t>
      </w:r>
    </w:p>
    <w:p w:rsidR="00A23F16" w:rsidRPr="006F00A2" w:rsidRDefault="00A23F16" w:rsidP="00A23F16"/>
    <w:p w:rsidR="00A23F16" w:rsidRDefault="00A23F16" w:rsidP="00A23F16">
      <w:r w:rsidRPr="006F00A2">
        <w:t xml:space="preserve"> </w:t>
      </w:r>
    </w:p>
    <w:p w:rsidR="00A23F16" w:rsidRDefault="00A23F16" w:rsidP="00A23F16"/>
    <w:p w:rsidR="00A23F16" w:rsidRDefault="00A23F16" w:rsidP="00A23F16"/>
    <w:p w:rsidR="00A23F16" w:rsidRDefault="00A23F16" w:rsidP="00A23F16"/>
    <w:p w:rsidR="00A23F16" w:rsidRPr="006F00A2" w:rsidRDefault="00A23F16" w:rsidP="00A23F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60"/>
        <w:gridCol w:w="2160"/>
        <w:gridCol w:w="360"/>
        <w:gridCol w:w="3060"/>
      </w:tblGrid>
      <w:tr w:rsidR="00A23F16" w:rsidRPr="006F00A2" w:rsidTr="00804F5C">
        <w:tc>
          <w:tcPr>
            <w:tcW w:w="3528" w:type="dxa"/>
            <w:tcBorders>
              <w:bottom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A23F16" w:rsidRPr="006F00A2" w:rsidRDefault="00A23F16" w:rsidP="00804F5C">
            <w:pPr>
              <w:snapToGrid w:val="0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A23F16" w:rsidRPr="006F00A2" w:rsidRDefault="00A23F16" w:rsidP="00804F5C">
            <w:pPr>
              <w:snapToGrid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snapToGrid w:val="0"/>
            </w:pPr>
          </w:p>
        </w:tc>
      </w:tr>
      <w:tr w:rsidR="00A23F16" w:rsidRPr="006F00A2" w:rsidTr="00804F5C">
        <w:trPr>
          <w:trHeight w:val="208"/>
        </w:trPr>
        <w:tc>
          <w:tcPr>
            <w:tcW w:w="3528" w:type="dxa"/>
            <w:tcBorders>
              <w:top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(должность)</w:t>
            </w:r>
          </w:p>
        </w:tc>
        <w:tc>
          <w:tcPr>
            <w:tcW w:w="360" w:type="dxa"/>
            <w:shd w:val="clear" w:color="auto" w:fill="auto"/>
          </w:tcPr>
          <w:p w:rsidR="00A23F16" w:rsidRPr="006F00A2" w:rsidRDefault="00A23F16" w:rsidP="0080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A23F16" w:rsidRPr="006F00A2" w:rsidRDefault="00A23F16" w:rsidP="0080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A23F16" w:rsidRPr="006F00A2" w:rsidRDefault="00A23F16" w:rsidP="00804F5C">
            <w:pPr>
              <w:jc w:val="center"/>
            </w:pPr>
            <w:r w:rsidRPr="006F00A2">
              <w:rPr>
                <w:sz w:val="16"/>
                <w:szCs w:val="16"/>
              </w:rPr>
              <w:t>(Ф.И.О.)</w:t>
            </w:r>
          </w:p>
        </w:tc>
      </w:tr>
    </w:tbl>
    <w:p w:rsidR="00A23F16" w:rsidRPr="006F00A2" w:rsidRDefault="00A23F16" w:rsidP="00CC6921">
      <w:r w:rsidRPr="006F00A2">
        <w:t>М.П.</w:t>
      </w:r>
    </w:p>
    <w:p w:rsidR="00A23F16" w:rsidRPr="006F00A2" w:rsidRDefault="00A23F16" w:rsidP="00A23F16"/>
    <w:p w:rsidR="00A23F16" w:rsidRPr="006F00A2" w:rsidRDefault="00A23F16" w:rsidP="00A23F16">
      <w:r w:rsidRPr="006F00A2">
        <w:t xml:space="preserve">от «____» ______________ 20__ г.  </w:t>
      </w:r>
    </w:p>
    <w:p w:rsidR="00A23F16" w:rsidRPr="006F00A2" w:rsidRDefault="00A23F16" w:rsidP="00A23F16"/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Default="00A23F16" w:rsidP="00A23F16">
      <w:pPr>
        <w:rPr>
          <w:b/>
        </w:rPr>
      </w:pPr>
    </w:p>
    <w:p w:rsidR="00A23F16" w:rsidRPr="006F00A2" w:rsidRDefault="00A23F16" w:rsidP="00A23F16">
      <w:pPr>
        <w:rPr>
          <w:b/>
        </w:rPr>
      </w:pPr>
    </w:p>
    <w:p w:rsidR="00A23F16" w:rsidRPr="00986C9B" w:rsidRDefault="00A23F16" w:rsidP="0094281A">
      <w:pPr>
        <w:rPr>
          <w:sz w:val="26"/>
          <w:szCs w:val="26"/>
        </w:rPr>
      </w:pPr>
    </w:p>
    <w:p w:rsidR="0094281A" w:rsidRPr="00986C9B" w:rsidRDefault="0094281A" w:rsidP="0094281A">
      <w:pPr>
        <w:rPr>
          <w:sz w:val="26"/>
          <w:szCs w:val="26"/>
        </w:rPr>
      </w:pPr>
    </w:p>
    <w:p w:rsidR="0094281A" w:rsidRPr="00986C9B" w:rsidRDefault="0094281A" w:rsidP="0094281A">
      <w:pPr>
        <w:rPr>
          <w:sz w:val="26"/>
          <w:szCs w:val="26"/>
        </w:rPr>
      </w:pPr>
    </w:p>
    <w:p w:rsidR="0094281A" w:rsidRDefault="0094281A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9F37A6" w:rsidRDefault="009F37A6" w:rsidP="0094281A">
      <w:pPr>
        <w:rPr>
          <w:sz w:val="26"/>
          <w:szCs w:val="26"/>
        </w:rPr>
      </w:pPr>
    </w:p>
    <w:p w:rsidR="006433A6" w:rsidRDefault="006433A6" w:rsidP="0094281A">
      <w:pPr>
        <w:rPr>
          <w:sz w:val="26"/>
          <w:szCs w:val="26"/>
        </w:rPr>
      </w:pPr>
    </w:p>
    <w:p w:rsidR="006433A6" w:rsidRPr="006F00A2" w:rsidRDefault="006433A6" w:rsidP="006433A6">
      <w:r>
        <w:lastRenderedPageBreak/>
        <w:t xml:space="preserve">                                                                                                     Приложение 2</w:t>
      </w:r>
    </w:p>
    <w:p w:rsidR="006433A6" w:rsidRPr="006433A6" w:rsidRDefault="006433A6" w:rsidP="006433A6">
      <w:pPr>
        <w:shd w:val="clear" w:color="auto" w:fill="FFFFFF"/>
        <w:autoSpaceDE w:val="0"/>
        <w:autoSpaceDN w:val="0"/>
        <w:adjustRightInd w:val="0"/>
        <w:spacing w:line="276" w:lineRule="auto"/>
        <w:ind w:left="3686"/>
        <w:jc w:val="center"/>
        <w:rPr>
          <w:bCs/>
          <w:color w:val="000000"/>
          <w:szCs w:val="26"/>
        </w:rPr>
      </w:pPr>
      <w:r>
        <w:rPr>
          <w:szCs w:val="26"/>
        </w:rPr>
        <w:t>к</w:t>
      </w:r>
      <w:r w:rsidRPr="006433A6">
        <w:rPr>
          <w:szCs w:val="26"/>
        </w:rPr>
        <w:t xml:space="preserve"> </w:t>
      </w:r>
      <w:r>
        <w:rPr>
          <w:szCs w:val="26"/>
        </w:rPr>
        <w:t>Поряд</w:t>
      </w:r>
      <w:r w:rsidRPr="006433A6">
        <w:rPr>
          <w:szCs w:val="26"/>
        </w:rPr>
        <w:t>к</w:t>
      </w:r>
      <w:r>
        <w:rPr>
          <w:szCs w:val="26"/>
        </w:rPr>
        <w:t>у</w:t>
      </w:r>
      <w:r w:rsidRPr="006433A6">
        <w:rPr>
          <w:szCs w:val="26"/>
        </w:rPr>
        <w:t xml:space="preserve"> подготовки и утверждения документации по планировке территории,</w:t>
      </w:r>
      <w:r w:rsidRPr="006433A6">
        <w:rPr>
          <w:rFonts w:ascii="Arial" w:hAnsi="Arial" w:cs="Arial"/>
          <w:szCs w:val="26"/>
        </w:rPr>
        <w:t xml:space="preserve"> </w:t>
      </w:r>
      <w:r w:rsidRPr="006433A6">
        <w:rPr>
          <w:szCs w:val="26"/>
        </w:rPr>
        <w:t>разрабатываемой на основании решений органов местного самоуправления городского округа город Шахунья Нижегородской области</w:t>
      </w:r>
    </w:p>
    <w:p w:rsidR="006433A6" w:rsidRPr="006F00A2" w:rsidRDefault="006433A6" w:rsidP="006433A6">
      <w:pPr>
        <w:ind w:left="3828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jc w:val="right"/>
            </w:pPr>
            <w:r w:rsidRPr="006F00A2">
              <w:t>В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jc w:val="center"/>
            </w:pPr>
            <w:r w:rsidRPr="006F00A2">
              <w:t>администрацию городского округа</w:t>
            </w:r>
          </w:p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/>
          <w:p w:rsidR="006433A6" w:rsidRPr="006F00A2" w:rsidRDefault="006433A6" w:rsidP="00804F5C">
            <w:pPr>
              <w:jc w:val="center"/>
            </w:pPr>
            <w:r w:rsidRPr="006F00A2">
              <w:t xml:space="preserve">город </w:t>
            </w:r>
            <w:r>
              <w:t>Шахунья</w:t>
            </w:r>
            <w:r w:rsidRPr="006F00A2">
              <w:t xml:space="preserve">  Нижегородской области</w:t>
            </w:r>
          </w:p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jc w:val="right"/>
            </w:pPr>
          </w:p>
          <w:p w:rsidR="006433A6" w:rsidRPr="006F00A2" w:rsidRDefault="006433A6" w:rsidP="00804F5C">
            <w:pPr>
              <w:jc w:val="right"/>
            </w:pPr>
            <w:r w:rsidRPr="006F00A2">
              <w:t>от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/>
          <w:p w:rsidR="006433A6" w:rsidRPr="006F00A2" w:rsidRDefault="006433A6" w:rsidP="00804F5C"/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(полное наименование организации, ОГРН, ИНН – для юридических лиц</w:t>
            </w:r>
          </w:p>
          <w:p w:rsidR="006433A6" w:rsidRPr="006F00A2" w:rsidRDefault="006433A6" w:rsidP="00804F5C"/>
          <w:p w:rsidR="006433A6" w:rsidRPr="006F00A2" w:rsidRDefault="006433A6" w:rsidP="00804F5C"/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фамилия, имя, отчество – для граждан,</w:t>
            </w:r>
          </w:p>
          <w:p w:rsidR="006433A6" w:rsidRPr="006F00A2" w:rsidRDefault="006433A6" w:rsidP="00804F5C"/>
          <w:p w:rsidR="006433A6" w:rsidRPr="006F00A2" w:rsidRDefault="006433A6" w:rsidP="00804F5C"/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адрес, адрес электронной почты, телефон)</w:t>
            </w:r>
          </w:p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</w:tc>
      </w:tr>
      <w:tr w:rsidR="006433A6" w:rsidRPr="006F00A2" w:rsidTr="00804F5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A6" w:rsidRPr="006F00A2" w:rsidRDefault="006433A6" w:rsidP="00804F5C"/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  <w:p w:rsidR="006433A6" w:rsidRPr="006F00A2" w:rsidRDefault="006433A6" w:rsidP="00804F5C">
            <w:pPr>
              <w:ind w:left="-108" w:right="56"/>
              <w:jc w:val="center"/>
              <w:rPr>
                <w:sz w:val="16"/>
                <w:szCs w:val="16"/>
              </w:rPr>
            </w:pPr>
          </w:p>
        </w:tc>
      </w:tr>
    </w:tbl>
    <w:p w:rsidR="006433A6" w:rsidRPr="006F00A2" w:rsidRDefault="006433A6" w:rsidP="00B63D1E">
      <w:pPr>
        <w:rPr>
          <w:b/>
          <w:sz w:val="28"/>
          <w:szCs w:val="28"/>
        </w:rPr>
      </w:pPr>
    </w:p>
    <w:p w:rsidR="006433A6" w:rsidRPr="00662A6A" w:rsidRDefault="006433A6" w:rsidP="006433A6">
      <w:pPr>
        <w:tabs>
          <w:tab w:val="left" w:pos="3748"/>
          <w:tab w:val="center" w:pos="4677"/>
        </w:tabs>
        <w:rPr>
          <w:b/>
        </w:rPr>
      </w:pPr>
      <w:r>
        <w:rPr>
          <w:b/>
        </w:rPr>
        <w:tab/>
      </w:r>
      <w:r w:rsidRPr="00662A6A">
        <w:rPr>
          <w:b/>
        </w:rPr>
        <w:tab/>
        <w:t>ЗАЯВЛЕНИЕ</w:t>
      </w:r>
    </w:p>
    <w:p w:rsidR="006433A6" w:rsidRPr="00662A6A" w:rsidRDefault="006433A6" w:rsidP="006433A6">
      <w:pPr>
        <w:jc w:val="center"/>
        <w:rPr>
          <w:b/>
        </w:rPr>
      </w:pPr>
      <w:r w:rsidRPr="00662A6A">
        <w:rPr>
          <w:b/>
        </w:rPr>
        <w:t>о принятии решения об утверждении документации по планировке территории</w:t>
      </w:r>
    </w:p>
    <w:p w:rsidR="006433A6" w:rsidRPr="00662A6A" w:rsidRDefault="006433A6" w:rsidP="006433A6">
      <w:pPr>
        <w:jc w:val="center"/>
        <w:rPr>
          <w:b/>
        </w:rPr>
      </w:pPr>
    </w:p>
    <w:p w:rsidR="006433A6" w:rsidRDefault="006433A6" w:rsidP="006433A6">
      <w:pPr>
        <w:ind w:firstLine="708"/>
      </w:pPr>
      <w:r w:rsidRPr="00662A6A">
        <w:t>Прошу утвердить докуме</w:t>
      </w:r>
      <w:r>
        <w:t xml:space="preserve">нтацию по планировке территории </w:t>
      </w:r>
      <w:r w:rsidRPr="00662A6A">
        <w:t>____________________</w:t>
      </w:r>
      <w:r w:rsidR="00317900">
        <w:t>_____</w:t>
      </w:r>
    </w:p>
    <w:p w:rsidR="00317900" w:rsidRDefault="00317900" w:rsidP="006433A6">
      <w:pPr>
        <w:ind w:firstLine="708"/>
      </w:pPr>
    </w:p>
    <w:p w:rsidR="00317900" w:rsidRPr="00662A6A" w:rsidRDefault="00317900" w:rsidP="00317900">
      <w:r>
        <w:t>___________________________________________________________________________________</w:t>
      </w:r>
    </w:p>
    <w:p w:rsidR="006433A6" w:rsidRPr="00662A6A" w:rsidRDefault="006433A6" w:rsidP="006433A6"/>
    <w:p w:rsidR="006433A6" w:rsidRPr="00662A6A" w:rsidRDefault="006433A6" w:rsidP="006433A6">
      <w:r w:rsidRPr="00662A6A">
        <w:t>_____________________________________________________________________________</w:t>
      </w:r>
      <w:r>
        <w:t>______</w:t>
      </w:r>
    </w:p>
    <w:p w:rsidR="006433A6" w:rsidRPr="00317900" w:rsidRDefault="006433A6" w:rsidP="00317900">
      <w:pPr>
        <w:jc w:val="center"/>
        <w:rPr>
          <w:sz w:val="16"/>
          <w:szCs w:val="16"/>
        </w:rPr>
      </w:pPr>
      <w:r w:rsidRPr="00662A6A">
        <w:rPr>
          <w:sz w:val="16"/>
          <w:szCs w:val="16"/>
        </w:rPr>
        <w:t>(наименование документации по планировке территории)</w:t>
      </w:r>
    </w:p>
    <w:p w:rsidR="006433A6" w:rsidRPr="00662A6A" w:rsidRDefault="006433A6" w:rsidP="006433A6"/>
    <w:p w:rsidR="006433A6" w:rsidRDefault="006433A6" w:rsidP="006433A6">
      <w:r w:rsidRPr="00662A6A">
        <w:t>выполненную на о</w:t>
      </w:r>
      <w:r w:rsidR="00317900">
        <w:t>сновании</w:t>
      </w:r>
      <w:r w:rsidRPr="00662A6A">
        <w:t>______________________________</w:t>
      </w:r>
      <w:r>
        <w:t>__________</w:t>
      </w:r>
      <w:r w:rsidR="00317900">
        <w:t>___________________</w:t>
      </w:r>
    </w:p>
    <w:p w:rsidR="00317900" w:rsidRDefault="00317900" w:rsidP="006433A6"/>
    <w:p w:rsidR="00317900" w:rsidRPr="00662A6A" w:rsidRDefault="00317900" w:rsidP="006433A6">
      <w:r>
        <w:t>___________________________________________________________________________________</w:t>
      </w:r>
    </w:p>
    <w:p w:rsidR="006433A6" w:rsidRPr="00662A6A" w:rsidRDefault="006433A6" w:rsidP="006433A6"/>
    <w:p w:rsidR="006433A6" w:rsidRPr="00662A6A" w:rsidRDefault="006433A6" w:rsidP="006433A6">
      <w:r w:rsidRPr="00662A6A">
        <w:t>____________________________________________________________________________</w:t>
      </w:r>
      <w:r>
        <w:t>_______</w:t>
      </w:r>
    </w:p>
    <w:p w:rsidR="006433A6" w:rsidRPr="006433A6" w:rsidRDefault="006433A6" w:rsidP="006433A6">
      <w:pPr>
        <w:jc w:val="center"/>
        <w:rPr>
          <w:sz w:val="16"/>
          <w:szCs w:val="16"/>
        </w:rPr>
      </w:pPr>
      <w:r w:rsidRPr="00662A6A">
        <w:rPr>
          <w:sz w:val="16"/>
          <w:szCs w:val="16"/>
        </w:rPr>
        <w:t>(наименование нормативно правового акта о принятии решения о разработке документации по планировке территории, № и дата)</w:t>
      </w:r>
      <w:r w:rsidRPr="00662A6A">
        <w:t xml:space="preserve">  </w:t>
      </w:r>
    </w:p>
    <w:p w:rsidR="006433A6" w:rsidRPr="00662A6A" w:rsidRDefault="006433A6" w:rsidP="006433A6"/>
    <w:p w:rsidR="006433A6" w:rsidRDefault="006433A6" w:rsidP="006433A6">
      <w:r w:rsidRPr="00662A6A">
        <w:t>в соответствии с заданием на разработку докуме</w:t>
      </w:r>
      <w:r>
        <w:t xml:space="preserve">нтации по планировке территории </w:t>
      </w:r>
      <w:r w:rsidRPr="00662A6A">
        <w:t>N_____</w:t>
      </w:r>
      <w:r>
        <w:t>_____</w:t>
      </w:r>
    </w:p>
    <w:p w:rsidR="006433A6" w:rsidRPr="00662A6A" w:rsidRDefault="006433A6" w:rsidP="006433A6">
      <w:r w:rsidRPr="00662A6A">
        <w:t xml:space="preserve"> от ___________________</w:t>
      </w:r>
      <w:r>
        <w:t>_______</w:t>
      </w:r>
      <w:r w:rsidRPr="00662A6A">
        <w:t xml:space="preserve">_. </w:t>
      </w:r>
    </w:p>
    <w:p w:rsidR="006433A6" w:rsidRPr="00662A6A" w:rsidRDefault="006433A6" w:rsidP="006433A6"/>
    <w:p w:rsidR="006433A6" w:rsidRPr="00662A6A" w:rsidRDefault="006433A6" w:rsidP="006433A6">
      <w:r w:rsidRPr="00662A6A">
        <w:t>О</w:t>
      </w:r>
      <w:r>
        <w:t>пись прилагаемых документов</w:t>
      </w:r>
      <w:r w:rsidRPr="00662A6A">
        <w:t>:</w:t>
      </w:r>
    </w:p>
    <w:p w:rsidR="006433A6" w:rsidRPr="00662A6A" w:rsidRDefault="006433A6" w:rsidP="006433A6">
      <w:pPr>
        <w:spacing w:line="480" w:lineRule="auto"/>
      </w:pPr>
      <w:r>
        <w:t>1.</w:t>
      </w:r>
      <w:r w:rsidRPr="00662A6A">
        <w:t>__________________________________________________________________________</w:t>
      </w:r>
      <w:r>
        <w:t>________</w:t>
      </w:r>
    </w:p>
    <w:p w:rsidR="006433A6" w:rsidRPr="00662A6A" w:rsidRDefault="006433A6" w:rsidP="006433A6">
      <w:pPr>
        <w:spacing w:line="480" w:lineRule="auto"/>
      </w:pPr>
      <w:r>
        <w:t>2.</w:t>
      </w:r>
      <w:r w:rsidRPr="00662A6A">
        <w:t>___________________________________________________________________________</w:t>
      </w:r>
      <w:r>
        <w:t>_______</w:t>
      </w:r>
    </w:p>
    <w:p w:rsidR="006433A6" w:rsidRPr="00662A6A" w:rsidRDefault="006433A6" w:rsidP="006433A6">
      <w:r w:rsidRPr="00662A6A">
        <w:t xml:space="preserve"> </w:t>
      </w:r>
    </w:p>
    <w:tbl>
      <w:tblPr>
        <w:tblpPr w:leftFromText="180" w:rightFromText="180" w:vertAnchor="text" w:horzAnchor="margin" w:tblpY="-50"/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60"/>
        <w:gridCol w:w="2160"/>
        <w:gridCol w:w="360"/>
        <w:gridCol w:w="3060"/>
      </w:tblGrid>
      <w:tr w:rsidR="006433A6" w:rsidRPr="00662A6A" w:rsidTr="00804F5C">
        <w:tc>
          <w:tcPr>
            <w:tcW w:w="3528" w:type="dxa"/>
            <w:tcBorders>
              <w:bottom w:val="single" w:sz="4" w:space="0" w:color="000000"/>
            </w:tcBorders>
            <w:shd w:val="clear" w:color="auto" w:fill="auto"/>
          </w:tcPr>
          <w:p w:rsidR="006433A6" w:rsidRDefault="006433A6" w:rsidP="00804F5C">
            <w:pPr>
              <w:snapToGrid w:val="0"/>
            </w:pPr>
          </w:p>
          <w:p w:rsidR="006433A6" w:rsidRPr="00662A6A" w:rsidRDefault="006433A6" w:rsidP="00804F5C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6433A6" w:rsidRPr="00662A6A" w:rsidRDefault="006433A6" w:rsidP="00804F5C">
            <w:pPr>
              <w:snapToGrid w:val="0"/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6433A6" w:rsidRPr="00662A6A" w:rsidRDefault="006433A6" w:rsidP="00804F5C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6433A6" w:rsidRPr="00662A6A" w:rsidRDefault="006433A6" w:rsidP="00804F5C">
            <w:pPr>
              <w:snapToGrid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6433A6" w:rsidRPr="00662A6A" w:rsidRDefault="006433A6" w:rsidP="00804F5C">
            <w:pPr>
              <w:snapToGrid w:val="0"/>
            </w:pPr>
          </w:p>
        </w:tc>
      </w:tr>
      <w:tr w:rsidR="006433A6" w:rsidRPr="00662A6A" w:rsidTr="00804F5C">
        <w:trPr>
          <w:trHeight w:val="208"/>
        </w:trPr>
        <w:tc>
          <w:tcPr>
            <w:tcW w:w="3528" w:type="dxa"/>
            <w:tcBorders>
              <w:top w:val="single" w:sz="4" w:space="0" w:color="000000"/>
            </w:tcBorders>
            <w:shd w:val="clear" w:color="auto" w:fill="auto"/>
          </w:tcPr>
          <w:p w:rsidR="006433A6" w:rsidRPr="00662A6A" w:rsidRDefault="006433A6" w:rsidP="00804F5C">
            <w:pPr>
              <w:jc w:val="center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(должность)</w:t>
            </w:r>
          </w:p>
        </w:tc>
        <w:tc>
          <w:tcPr>
            <w:tcW w:w="360" w:type="dxa"/>
            <w:shd w:val="clear" w:color="auto" w:fill="auto"/>
          </w:tcPr>
          <w:p w:rsidR="006433A6" w:rsidRPr="00662A6A" w:rsidRDefault="006433A6" w:rsidP="0080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6433A6" w:rsidRPr="00662A6A" w:rsidRDefault="006433A6" w:rsidP="00804F5C">
            <w:pPr>
              <w:jc w:val="center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6433A6" w:rsidRPr="00662A6A" w:rsidRDefault="006433A6" w:rsidP="00804F5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6433A6" w:rsidRPr="00662A6A" w:rsidRDefault="006433A6" w:rsidP="00804F5C">
            <w:pPr>
              <w:jc w:val="center"/>
            </w:pPr>
            <w:r w:rsidRPr="00662A6A">
              <w:rPr>
                <w:sz w:val="16"/>
                <w:szCs w:val="16"/>
              </w:rPr>
              <w:t>(Ф.И.О.)</w:t>
            </w:r>
          </w:p>
        </w:tc>
      </w:tr>
    </w:tbl>
    <w:p w:rsidR="006433A6" w:rsidRDefault="006433A6" w:rsidP="006433A6">
      <w:pPr>
        <w:jc w:val="center"/>
      </w:pPr>
    </w:p>
    <w:p w:rsidR="006433A6" w:rsidRDefault="006433A6" w:rsidP="006433A6">
      <w:pPr>
        <w:jc w:val="center"/>
      </w:pPr>
    </w:p>
    <w:p w:rsidR="006433A6" w:rsidRDefault="006433A6" w:rsidP="006433A6">
      <w:pPr>
        <w:jc w:val="center"/>
      </w:pPr>
    </w:p>
    <w:p w:rsidR="00CC6921" w:rsidRDefault="006433A6" w:rsidP="006433A6">
      <w:r>
        <w:t>М.</w:t>
      </w:r>
      <w:r w:rsidRPr="00662A6A">
        <w:t>П.</w:t>
      </w:r>
    </w:p>
    <w:p w:rsidR="006433A6" w:rsidRPr="00662A6A" w:rsidRDefault="006433A6" w:rsidP="006433A6">
      <w:r w:rsidRPr="00662A6A">
        <w:t xml:space="preserve">от «____» ______________ 20__ г.  </w:t>
      </w:r>
    </w:p>
    <w:sectPr w:rsidR="006433A6" w:rsidRPr="00662A6A" w:rsidSect="00B63D1E">
      <w:headerReference w:type="default" r:id="rId17"/>
      <w:footerReference w:type="default" r:id="rId18"/>
      <w:footerReference w:type="first" r:id="rId19"/>
      <w:type w:val="continuous"/>
      <w:pgSz w:w="11907" w:h="16840" w:code="9"/>
      <w:pgMar w:top="851" w:right="425" w:bottom="284" w:left="1418" w:header="720" w:footer="27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77" w:rsidRDefault="006E6A77" w:rsidP="004877E6">
      <w:r>
        <w:separator/>
      </w:r>
    </w:p>
  </w:endnote>
  <w:endnote w:type="continuationSeparator" w:id="0">
    <w:p w:rsidR="006E6A77" w:rsidRDefault="006E6A77" w:rsidP="004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aa"/>
      <w:jc w:val="right"/>
    </w:pPr>
  </w:p>
  <w:p w:rsidR="004877E6" w:rsidRDefault="004877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aa"/>
      <w:jc w:val="right"/>
    </w:pPr>
  </w:p>
  <w:p w:rsidR="004877E6" w:rsidRDefault="004877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77" w:rsidRDefault="006E6A77" w:rsidP="004877E6">
      <w:r>
        <w:separator/>
      </w:r>
    </w:p>
  </w:footnote>
  <w:footnote w:type="continuationSeparator" w:id="0">
    <w:p w:rsidR="006E6A77" w:rsidRDefault="006E6A77" w:rsidP="0048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857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63D1E" w:rsidRPr="00B63D1E" w:rsidRDefault="00B63D1E">
        <w:pPr>
          <w:pStyle w:val="a8"/>
          <w:jc w:val="center"/>
          <w:rPr>
            <w:sz w:val="22"/>
            <w:szCs w:val="22"/>
          </w:rPr>
        </w:pPr>
        <w:r w:rsidRPr="00B63D1E">
          <w:rPr>
            <w:sz w:val="22"/>
            <w:szCs w:val="22"/>
          </w:rPr>
          <w:fldChar w:fldCharType="begin"/>
        </w:r>
        <w:r w:rsidRPr="00B63D1E">
          <w:rPr>
            <w:sz w:val="22"/>
            <w:szCs w:val="22"/>
          </w:rPr>
          <w:instrText>PAGE   \* MERGEFORMAT</w:instrText>
        </w:r>
        <w:r w:rsidRPr="00B63D1E">
          <w:rPr>
            <w:sz w:val="22"/>
            <w:szCs w:val="22"/>
          </w:rPr>
          <w:fldChar w:fldCharType="separate"/>
        </w:r>
        <w:r w:rsidR="00CD4760">
          <w:rPr>
            <w:noProof/>
            <w:sz w:val="22"/>
            <w:szCs w:val="22"/>
          </w:rPr>
          <w:t>9</w:t>
        </w:r>
        <w:r w:rsidRPr="00B63D1E">
          <w:rPr>
            <w:sz w:val="22"/>
            <w:szCs w:val="22"/>
          </w:rPr>
          <w:fldChar w:fldCharType="end"/>
        </w:r>
      </w:p>
    </w:sdtContent>
  </w:sdt>
  <w:p w:rsidR="00B63D1E" w:rsidRDefault="00B63D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D5D"/>
    <w:multiLevelType w:val="hybridMultilevel"/>
    <w:tmpl w:val="6EEE3768"/>
    <w:lvl w:ilvl="0" w:tplc="495E27C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B13"/>
    <w:rsid w:val="000160F3"/>
    <w:rsid w:val="00030AD6"/>
    <w:rsid w:val="000340C4"/>
    <w:rsid w:val="00035EE7"/>
    <w:rsid w:val="000448FA"/>
    <w:rsid w:val="000904B4"/>
    <w:rsid w:val="00090FDD"/>
    <w:rsid w:val="00094B47"/>
    <w:rsid w:val="000C2B13"/>
    <w:rsid w:val="000E7ECC"/>
    <w:rsid w:val="000F4D9A"/>
    <w:rsid w:val="000F5230"/>
    <w:rsid w:val="000F76E1"/>
    <w:rsid w:val="00110167"/>
    <w:rsid w:val="001123C2"/>
    <w:rsid w:val="00124845"/>
    <w:rsid w:val="00143E98"/>
    <w:rsid w:val="001700D7"/>
    <w:rsid w:val="00173BFC"/>
    <w:rsid w:val="0018522E"/>
    <w:rsid w:val="00195729"/>
    <w:rsid w:val="0019587C"/>
    <w:rsid w:val="001B3BDF"/>
    <w:rsid w:val="001B426C"/>
    <w:rsid w:val="001C07AB"/>
    <w:rsid w:val="001C24A9"/>
    <w:rsid w:val="001C3E6B"/>
    <w:rsid w:val="001C4ACA"/>
    <w:rsid w:val="001C5360"/>
    <w:rsid w:val="001D582A"/>
    <w:rsid w:val="002042FC"/>
    <w:rsid w:val="002273DF"/>
    <w:rsid w:val="0023018A"/>
    <w:rsid w:val="00233F67"/>
    <w:rsid w:val="002378EC"/>
    <w:rsid w:val="00244FC2"/>
    <w:rsid w:val="002503AF"/>
    <w:rsid w:val="0025241C"/>
    <w:rsid w:val="00260069"/>
    <w:rsid w:val="00275C5F"/>
    <w:rsid w:val="00281DC7"/>
    <w:rsid w:val="00286173"/>
    <w:rsid w:val="002A1DCB"/>
    <w:rsid w:val="002B7C78"/>
    <w:rsid w:val="002E5F48"/>
    <w:rsid w:val="00304184"/>
    <w:rsid w:val="00307C9D"/>
    <w:rsid w:val="00317900"/>
    <w:rsid w:val="003334FB"/>
    <w:rsid w:val="00342F23"/>
    <w:rsid w:val="00357216"/>
    <w:rsid w:val="00374511"/>
    <w:rsid w:val="003749C4"/>
    <w:rsid w:val="0037611C"/>
    <w:rsid w:val="00396B20"/>
    <w:rsid w:val="003A5408"/>
    <w:rsid w:val="003B28EB"/>
    <w:rsid w:val="003E5D36"/>
    <w:rsid w:val="00403F8B"/>
    <w:rsid w:val="00411E94"/>
    <w:rsid w:val="0041301E"/>
    <w:rsid w:val="00414FA1"/>
    <w:rsid w:val="00430E7C"/>
    <w:rsid w:val="00471B4E"/>
    <w:rsid w:val="00472E71"/>
    <w:rsid w:val="004877E6"/>
    <w:rsid w:val="00493082"/>
    <w:rsid w:val="004A4596"/>
    <w:rsid w:val="004A4717"/>
    <w:rsid w:val="004C3F6D"/>
    <w:rsid w:val="00501A0E"/>
    <w:rsid w:val="00506E17"/>
    <w:rsid w:val="00513C98"/>
    <w:rsid w:val="005361FF"/>
    <w:rsid w:val="0056185C"/>
    <w:rsid w:val="00566F17"/>
    <w:rsid w:val="00572D8A"/>
    <w:rsid w:val="00586691"/>
    <w:rsid w:val="005C21CB"/>
    <w:rsid w:val="005C6D2E"/>
    <w:rsid w:val="005E3C39"/>
    <w:rsid w:val="005F6F9C"/>
    <w:rsid w:val="00636D24"/>
    <w:rsid w:val="006433A6"/>
    <w:rsid w:val="0064514A"/>
    <w:rsid w:val="00646D50"/>
    <w:rsid w:val="00664EE7"/>
    <w:rsid w:val="00686E3D"/>
    <w:rsid w:val="006C0A07"/>
    <w:rsid w:val="006E02B4"/>
    <w:rsid w:val="006E14D9"/>
    <w:rsid w:val="006E6A77"/>
    <w:rsid w:val="006F61FD"/>
    <w:rsid w:val="00700D10"/>
    <w:rsid w:val="007159FF"/>
    <w:rsid w:val="00720DF1"/>
    <w:rsid w:val="007227F3"/>
    <w:rsid w:val="00722E43"/>
    <w:rsid w:val="00737F70"/>
    <w:rsid w:val="00742052"/>
    <w:rsid w:val="00753E87"/>
    <w:rsid w:val="00755594"/>
    <w:rsid w:val="007714A7"/>
    <w:rsid w:val="00787140"/>
    <w:rsid w:val="00794A42"/>
    <w:rsid w:val="007A59D7"/>
    <w:rsid w:val="007A5C42"/>
    <w:rsid w:val="007C414B"/>
    <w:rsid w:val="007D39F8"/>
    <w:rsid w:val="007D680C"/>
    <w:rsid w:val="007E0F7C"/>
    <w:rsid w:val="007F1852"/>
    <w:rsid w:val="0080347E"/>
    <w:rsid w:val="00803994"/>
    <w:rsid w:val="008141DC"/>
    <w:rsid w:val="00824F74"/>
    <w:rsid w:val="008301FE"/>
    <w:rsid w:val="00830749"/>
    <w:rsid w:val="0083372A"/>
    <w:rsid w:val="0085019B"/>
    <w:rsid w:val="00861C27"/>
    <w:rsid w:val="0087295F"/>
    <w:rsid w:val="008733CF"/>
    <w:rsid w:val="00877653"/>
    <w:rsid w:val="00893D5D"/>
    <w:rsid w:val="008B6D7E"/>
    <w:rsid w:val="008D1765"/>
    <w:rsid w:val="008D3A55"/>
    <w:rsid w:val="009016B7"/>
    <w:rsid w:val="0090460E"/>
    <w:rsid w:val="009122DB"/>
    <w:rsid w:val="009129EC"/>
    <w:rsid w:val="0092193C"/>
    <w:rsid w:val="00930C32"/>
    <w:rsid w:val="00941D6E"/>
    <w:rsid w:val="0094281A"/>
    <w:rsid w:val="0094508A"/>
    <w:rsid w:val="00947752"/>
    <w:rsid w:val="009518DD"/>
    <w:rsid w:val="0095210C"/>
    <w:rsid w:val="00960C9F"/>
    <w:rsid w:val="00970132"/>
    <w:rsid w:val="00986C9B"/>
    <w:rsid w:val="009A5E32"/>
    <w:rsid w:val="009A62A3"/>
    <w:rsid w:val="009C376C"/>
    <w:rsid w:val="009D1D7E"/>
    <w:rsid w:val="009E4218"/>
    <w:rsid w:val="009F0623"/>
    <w:rsid w:val="009F368F"/>
    <w:rsid w:val="009F37A6"/>
    <w:rsid w:val="009F384E"/>
    <w:rsid w:val="00A03747"/>
    <w:rsid w:val="00A07F21"/>
    <w:rsid w:val="00A13BFB"/>
    <w:rsid w:val="00A14562"/>
    <w:rsid w:val="00A17278"/>
    <w:rsid w:val="00A23F16"/>
    <w:rsid w:val="00A25342"/>
    <w:rsid w:val="00A5590B"/>
    <w:rsid w:val="00A5794D"/>
    <w:rsid w:val="00A62A99"/>
    <w:rsid w:val="00A650A6"/>
    <w:rsid w:val="00A74717"/>
    <w:rsid w:val="00A8129A"/>
    <w:rsid w:val="00A84D08"/>
    <w:rsid w:val="00AA24B5"/>
    <w:rsid w:val="00AA536B"/>
    <w:rsid w:val="00AA6067"/>
    <w:rsid w:val="00AA6F2C"/>
    <w:rsid w:val="00AB1264"/>
    <w:rsid w:val="00AB7BEA"/>
    <w:rsid w:val="00AD3396"/>
    <w:rsid w:val="00AF69CA"/>
    <w:rsid w:val="00B00E43"/>
    <w:rsid w:val="00B177F4"/>
    <w:rsid w:val="00B42762"/>
    <w:rsid w:val="00B459AE"/>
    <w:rsid w:val="00B54FB1"/>
    <w:rsid w:val="00B63D1E"/>
    <w:rsid w:val="00B92EA2"/>
    <w:rsid w:val="00BB44DC"/>
    <w:rsid w:val="00BB6B4F"/>
    <w:rsid w:val="00BB712D"/>
    <w:rsid w:val="00BD4343"/>
    <w:rsid w:val="00BF0D67"/>
    <w:rsid w:val="00C04157"/>
    <w:rsid w:val="00C064B7"/>
    <w:rsid w:val="00C10F1F"/>
    <w:rsid w:val="00C33EA2"/>
    <w:rsid w:val="00C37E89"/>
    <w:rsid w:val="00C5022E"/>
    <w:rsid w:val="00C561D0"/>
    <w:rsid w:val="00C62861"/>
    <w:rsid w:val="00C71FDD"/>
    <w:rsid w:val="00C751CF"/>
    <w:rsid w:val="00CA277F"/>
    <w:rsid w:val="00CA3A1B"/>
    <w:rsid w:val="00CC415E"/>
    <w:rsid w:val="00CC6921"/>
    <w:rsid w:val="00CD4760"/>
    <w:rsid w:val="00CE44B2"/>
    <w:rsid w:val="00D31660"/>
    <w:rsid w:val="00D56FBC"/>
    <w:rsid w:val="00D57277"/>
    <w:rsid w:val="00DD3417"/>
    <w:rsid w:val="00DF029B"/>
    <w:rsid w:val="00DF64CB"/>
    <w:rsid w:val="00DF6DE4"/>
    <w:rsid w:val="00E05B21"/>
    <w:rsid w:val="00E75679"/>
    <w:rsid w:val="00EC169B"/>
    <w:rsid w:val="00EF4899"/>
    <w:rsid w:val="00F1203F"/>
    <w:rsid w:val="00F268FB"/>
    <w:rsid w:val="00F37FA0"/>
    <w:rsid w:val="00F54E58"/>
    <w:rsid w:val="00F5648C"/>
    <w:rsid w:val="00F70D72"/>
    <w:rsid w:val="00F81E2B"/>
    <w:rsid w:val="00F96459"/>
    <w:rsid w:val="00FA4CFA"/>
    <w:rsid w:val="00FB4686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7C9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1D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8141DC"/>
    <w:rPr>
      <w:spacing w:val="-5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41DC"/>
    <w:rPr>
      <w:b/>
      <w:bCs/>
      <w:spacing w:val="-10"/>
      <w:sz w:val="33"/>
      <w:szCs w:val="33"/>
      <w:shd w:val="clear" w:color="auto" w:fill="FFFFFF"/>
    </w:rPr>
  </w:style>
  <w:style w:type="character" w:customStyle="1" w:styleId="12">
    <w:name w:val="Заголовок №1_"/>
    <w:basedOn w:val="a0"/>
    <w:link w:val="13"/>
    <w:rsid w:val="008141DC"/>
    <w:rPr>
      <w:b/>
      <w:bCs/>
      <w:spacing w:val="-6"/>
      <w:sz w:val="34"/>
      <w:szCs w:val="34"/>
      <w:shd w:val="clear" w:color="auto" w:fill="FFFFFF"/>
    </w:rPr>
  </w:style>
  <w:style w:type="character" w:customStyle="1" w:styleId="13pt">
    <w:name w:val="Основной текст + 13 pt"/>
    <w:basedOn w:val="a4"/>
    <w:rsid w:val="008141DC"/>
    <w:rPr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8141DC"/>
    <w:rPr>
      <w:b/>
      <w:bCs/>
      <w:spacing w:val="-5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8141DC"/>
    <w:rPr>
      <w:b/>
      <w:b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141DC"/>
    <w:pPr>
      <w:widowControl w:val="0"/>
      <w:shd w:val="clear" w:color="auto" w:fill="FFFFFF"/>
      <w:spacing w:line="322" w:lineRule="exact"/>
    </w:pPr>
    <w:rPr>
      <w:spacing w:val="-5"/>
      <w:sz w:val="27"/>
      <w:szCs w:val="27"/>
    </w:rPr>
  </w:style>
  <w:style w:type="paragraph" w:customStyle="1" w:styleId="20">
    <w:name w:val="Основной текст (2)"/>
    <w:basedOn w:val="a"/>
    <w:link w:val="2"/>
    <w:rsid w:val="008141DC"/>
    <w:pPr>
      <w:widowControl w:val="0"/>
      <w:shd w:val="clear" w:color="auto" w:fill="FFFFFF"/>
      <w:spacing w:after="240" w:line="415" w:lineRule="exact"/>
      <w:jc w:val="center"/>
    </w:pPr>
    <w:rPr>
      <w:b/>
      <w:bCs/>
      <w:spacing w:val="-10"/>
      <w:sz w:val="33"/>
      <w:szCs w:val="33"/>
    </w:rPr>
  </w:style>
  <w:style w:type="paragraph" w:customStyle="1" w:styleId="13">
    <w:name w:val="Заголовок №1"/>
    <w:basedOn w:val="a"/>
    <w:link w:val="12"/>
    <w:rsid w:val="008141DC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b/>
      <w:bCs/>
      <w:spacing w:val="-6"/>
      <w:sz w:val="34"/>
      <w:szCs w:val="34"/>
    </w:rPr>
  </w:style>
  <w:style w:type="paragraph" w:customStyle="1" w:styleId="22">
    <w:name w:val="Заголовок №2"/>
    <w:basedOn w:val="a"/>
    <w:link w:val="21"/>
    <w:rsid w:val="008141DC"/>
    <w:pPr>
      <w:widowControl w:val="0"/>
      <w:shd w:val="clear" w:color="auto" w:fill="FFFFFF"/>
      <w:spacing w:before="420" w:after="540" w:line="322" w:lineRule="exact"/>
      <w:jc w:val="center"/>
      <w:outlineLvl w:val="1"/>
    </w:pPr>
    <w:rPr>
      <w:b/>
      <w:bCs/>
      <w:spacing w:val="-5"/>
      <w:sz w:val="27"/>
      <w:szCs w:val="27"/>
    </w:rPr>
  </w:style>
  <w:style w:type="paragraph" w:styleId="a6">
    <w:name w:val="List Paragraph"/>
    <w:basedOn w:val="a"/>
    <w:uiPriority w:val="34"/>
    <w:qFormat/>
    <w:rsid w:val="008141D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7">
    <w:name w:val="Table Grid"/>
    <w:basedOn w:val="a1"/>
    <w:rsid w:val="0081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8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7E6"/>
    <w:rPr>
      <w:sz w:val="24"/>
      <w:szCs w:val="24"/>
    </w:rPr>
  </w:style>
  <w:style w:type="paragraph" w:styleId="aa">
    <w:name w:val="footer"/>
    <w:basedOn w:val="a"/>
    <w:link w:val="ab"/>
    <w:uiPriority w:val="99"/>
    <w:rsid w:val="00487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7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7C9D"/>
    <w:rPr>
      <w:sz w:val="28"/>
      <w:szCs w:val="24"/>
    </w:rPr>
  </w:style>
  <w:style w:type="paragraph" w:styleId="ac">
    <w:name w:val="Title"/>
    <w:basedOn w:val="a"/>
    <w:next w:val="a"/>
    <w:link w:val="ad"/>
    <w:qFormat/>
    <w:rsid w:val="00307C9D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basedOn w:val="a0"/>
    <w:link w:val="ac"/>
    <w:rsid w:val="00307C9D"/>
    <w:rPr>
      <w:sz w:val="24"/>
      <w:lang w:eastAsia="ar-SA"/>
    </w:rPr>
  </w:style>
  <w:style w:type="character" w:customStyle="1" w:styleId="blk">
    <w:name w:val="blk"/>
    <w:basedOn w:val="a0"/>
    <w:rsid w:val="000F76E1"/>
  </w:style>
  <w:style w:type="paragraph" w:customStyle="1" w:styleId="ConsPlusNormal">
    <w:name w:val="ConsPlusNormal"/>
    <w:rsid w:val="00BD4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alloon Text"/>
    <w:basedOn w:val="a"/>
    <w:link w:val="af"/>
    <w:rsid w:val="00B63D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roekti_postanovlenij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byudzhetnaya_sistem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tokoli_publichnih_slushani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6AB1E8F24BC496FC3BC94E25CA1EB998C66E6120DE48D2EB3F4A1A4628F9CDB0E2AB0F4F01R0j3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consultantplus://offline/ref=5EABCE44225E70BB090096FA418E62A011A4F349E908265FC442AB5D24BA1E13CDEFC9671BE6fDfF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ABCE44225E70BB090088E1548E62A011A4FD4BE508265FC442AB5D24BA1E13CDEFC9671FE3DF72fDf2E" TargetMode="External"/><Relationship Id="rId14" Type="http://schemas.openxmlformats.org/officeDocument/2006/relationships/hyperlink" Target="http://www.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0EE0-EFB4-419F-BC3A-FE2522EB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29071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http://www.shahadm.ru/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2019-04-11T04:12:00Z</cp:lastPrinted>
  <dcterms:created xsi:type="dcterms:W3CDTF">2019-04-11T04:14:00Z</dcterms:created>
  <dcterms:modified xsi:type="dcterms:W3CDTF">2019-04-11T04:14:00Z</dcterms:modified>
</cp:coreProperties>
</file>