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B" w:rsidRPr="00B239DB" w:rsidRDefault="00B239DB" w:rsidP="00B239DB">
      <w:pPr>
        <w:jc w:val="center"/>
      </w:pPr>
      <w:r w:rsidRPr="00B239DB">
        <w:rPr>
          <w:b/>
        </w:rPr>
        <w:t xml:space="preserve">                                          </w:t>
      </w:r>
      <w:r>
        <w:rPr>
          <w:b/>
        </w:rPr>
        <w:t xml:space="preserve">   </w:t>
      </w:r>
      <w:r w:rsidRPr="00B239DB">
        <w:t xml:space="preserve">                                             УТВЕРЖДЕН</w:t>
      </w:r>
    </w:p>
    <w:p w:rsidR="00B239DB" w:rsidRPr="00B239DB" w:rsidRDefault="00B239DB" w:rsidP="00B239DB">
      <w:pPr>
        <w:jc w:val="center"/>
      </w:pPr>
      <w:r w:rsidRPr="00B239DB">
        <w:t xml:space="preserve">                                                                                         </w:t>
      </w:r>
      <w:r>
        <w:t>постановлением</w:t>
      </w:r>
      <w:r w:rsidRPr="00B239DB">
        <w:t xml:space="preserve"> администрации </w:t>
      </w:r>
    </w:p>
    <w:p w:rsidR="00B239DB" w:rsidRPr="00B239DB" w:rsidRDefault="00B239DB" w:rsidP="00B239DB">
      <w:pPr>
        <w:jc w:val="center"/>
      </w:pPr>
      <w:r w:rsidRPr="00B239DB">
        <w:t xml:space="preserve">                                                                                        городского округа город Шахунья </w:t>
      </w:r>
    </w:p>
    <w:p w:rsidR="00B239DB" w:rsidRPr="00B239DB" w:rsidRDefault="00B239DB" w:rsidP="00B239DB">
      <w:pPr>
        <w:jc w:val="center"/>
      </w:pPr>
      <w:r w:rsidRPr="00B239DB">
        <w:t xml:space="preserve">                                                                                      Нижегородской области</w:t>
      </w:r>
    </w:p>
    <w:p w:rsidR="00B239DB" w:rsidRPr="00B239DB" w:rsidRDefault="00B239DB" w:rsidP="00B239DB">
      <w:pPr>
        <w:jc w:val="center"/>
      </w:pPr>
      <w:r w:rsidRPr="00B239DB">
        <w:t xml:space="preserve">                                                                                        от </w:t>
      </w:r>
      <w:r w:rsidR="00CB3932">
        <w:t>04.04.</w:t>
      </w:r>
      <w:r w:rsidRPr="00B239DB">
        <w:t>2019 г</w:t>
      </w:r>
      <w:r w:rsidR="00CB3932">
        <w:t>.</w:t>
      </w:r>
      <w:r w:rsidRPr="00B239DB">
        <w:t xml:space="preserve"> № </w:t>
      </w:r>
      <w:r w:rsidR="00CB3932">
        <w:t>358</w:t>
      </w:r>
    </w:p>
    <w:p w:rsidR="00B239DB" w:rsidRDefault="00B239DB" w:rsidP="00D618A0">
      <w:pPr>
        <w:jc w:val="center"/>
        <w:rPr>
          <w:b/>
        </w:rPr>
      </w:pPr>
    </w:p>
    <w:p w:rsidR="00CB3932" w:rsidRDefault="00CB3932" w:rsidP="00D618A0">
      <w:pPr>
        <w:jc w:val="center"/>
        <w:rPr>
          <w:b/>
        </w:rPr>
      </w:pPr>
    </w:p>
    <w:p w:rsidR="004E34EC" w:rsidRPr="00D618A0" w:rsidRDefault="00F130E9" w:rsidP="00D618A0">
      <w:pPr>
        <w:jc w:val="center"/>
        <w:rPr>
          <w:b/>
        </w:rPr>
      </w:pPr>
      <w:r w:rsidRPr="00D618A0">
        <w:rPr>
          <w:b/>
        </w:rPr>
        <w:t>Перечень</w:t>
      </w:r>
    </w:p>
    <w:p w:rsidR="004E34EC" w:rsidRPr="00D618A0" w:rsidRDefault="00F130E9" w:rsidP="00CD7561">
      <w:pPr>
        <w:jc w:val="center"/>
        <w:rPr>
          <w:b/>
        </w:rPr>
      </w:pPr>
      <w:r w:rsidRPr="00D618A0">
        <w:rPr>
          <w:b/>
        </w:rPr>
        <w:t xml:space="preserve">муниципальных услуг, </w:t>
      </w:r>
      <w:r w:rsidR="00CD7561">
        <w:rPr>
          <w:b/>
        </w:rPr>
        <w:t xml:space="preserve">предоставление которых не осуществляется </w:t>
      </w:r>
      <w:r w:rsidR="00CB3932">
        <w:rPr>
          <w:b/>
        </w:rPr>
        <w:br/>
      </w:r>
      <w:r w:rsidR="00CD7561">
        <w:rPr>
          <w:b/>
        </w:rPr>
        <w:t>посредством комплексного запроса</w:t>
      </w:r>
    </w:p>
    <w:p w:rsidR="004E34EC" w:rsidRPr="00D618A0" w:rsidRDefault="004E34EC" w:rsidP="00D618A0">
      <w:pPr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48"/>
      </w:tblGrid>
      <w:tr w:rsidR="00054B1E" w:rsidRPr="00D618A0" w:rsidTr="00D618A0">
        <w:trPr>
          <w:trHeight w:val="557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  <w:rPr>
                <w:b/>
              </w:rPr>
            </w:pPr>
            <w:r w:rsidRPr="00D618A0">
              <w:rPr>
                <w:b/>
              </w:rPr>
              <w:t>№ п/п</w:t>
            </w:r>
          </w:p>
        </w:tc>
        <w:tc>
          <w:tcPr>
            <w:tcW w:w="8748" w:type="dxa"/>
            <w:vAlign w:val="center"/>
          </w:tcPr>
          <w:p w:rsidR="00D618A0" w:rsidRPr="00D618A0" w:rsidRDefault="002F03C7" w:rsidP="00D618A0">
            <w:pPr>
              <w:jc w:val="center"/>
              <w:rPr>
                <w:b/>
              </w:rPr>
            </w:pPr>
            <w:r w:rsidRPr="00D618A0">
              <w:rPr>
                <w:b/>
              </w:rPr>
              <w:t xml:space="preserve">Наименование </w:t>
            </w:r>
            <w:r w:rsidR="00D618A0" w:rsidRPr="00D618A0">
              <w:rPr>
                <w:b/>
              </w:rPr>
              <w:t>м</w:t>
            </w:r>
            <w:r w:rsidRPr="00D618A0">
              <w:rPr>
                <w:b/>
              </w:rPr>
              <w:t>униципальной</w:t>
            </w:r>
            <w:r w:rsidR="00D618A0" w:rsidRPr="00D618A0">
              <w:rPr>
                <w:b/>
              </w:rPr>
              <w:t xml:space="preserve"> ус</w:t>
            </w:r>
            <w:r w:rsidRPr="00D618A0">
              <w:rPr>
                <w:b/>
              </w:rPr>
              <w:t>луги</w:t>
            </w:r>
          </w:p>
          <w:p w:rsidR="002F03C7" w:rsidRPr="00D618A0" w:rsidRDefault="002F03C7" w:rsidP="00D618A0">
            <w:pPr>
              <w:jc w:val="center"/>
              <w:rPr>
                <w:b/>
              </w:rPr>
            </w:pPr>
          </w:p>
        </w:tc>
      </w:tr>
      <w:tr w:rsidR="00054B1E" w:rsidRPr="00D618A0" w:rsidTr="00D618A0">
        <w:trPr>
          <w:trHeight w:val="958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1.</w:t>
            </w:r>
          </w:p>
        </w:tc>
        <w:tc>
          <w:tcPr>
            <w:tcW w:w="8748" w:type="dxa"/>
          </w:tcPr>
          <w:p w:rsidR="002F03C7" w:rsidRPr="00D618A0" w:rsidRDefault="002F03C7" w:rsidP="00164730">
            <w:pPr>
              <w:jc w:val="both"/>
            </w:pPr>
            <w:r w:rsidRPr="00D618A0">
              <w:t>При</w:t>
            </w:r>
            <w:r w:rsidR="00164730">
              <w:t>е</w:t>
            </w:r>
            <w:r w:rsidRPr="00D618A0">
              <w:t>м заявлений, постановка на учет и зачисление детей в муниципал</w:t>
            </w:r>
            <w:r w:rsidR="00164730">
              <w:t>ьные бюджетные образовательные учреждения</w:t>
            </w:r>
            <w:r w:rsidRPr="00D618A0">
              <w:t>, реализующие основную образовательную программу дошкольного образования (детские сады)</w:t>
            </w:r>
          </w:p>
        </w:tc>
      </w:tr>
      <w:tr w:rsidR="00054B1E" w:rsidRPr="00D618A0" w:rsidTr="00CD7561">
        <w:trPr>
          <w:trHeight w:val="1143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2.</w:t>
            </w:r>
          </w:p>
        </w:tc>
        <w:tc>
          <w:tcPr>
            <w:tcW w:w="8748" w:type="dxa"/>
          </w:tcPr>
          <w:p w:rsidR="002F03C7" w:rsidRPr="00D618A0" w:rsidRDefault="002F03C7" w:rsidP="00CD7561">
            <w:pPr>
              <w:jc w:val="both"/>
            </w:pPr>
            <w:r w:rsidRPr="00D618A0">
              <w:t xml:space="preserve">Предоставление информации об организации общедоступного и бесплатного </w:t>
            </w:r>
            <w:r w:rsidR="00CD7561">
              <w:t>д</w:t>
            </w:r>
            <w:r w:rsidRPr="00D618A0">
              <w:t>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</w:tr>
      <w:tr w:rsidR="00054B1E" w:rsidRPr="00D618A0" w:rsidTr="00D618A0">
        <w:trPr>
          <w:trHeight w:val="636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3.</w:t>
            </w:r>
          </w:p>
        </w:tc>
        <w:tc>
          <w:tcPr>
            <w:tcW w:w="8748" w:type="dxa"/>
          </w:tcPr>
          <w:p w:rsidR="002F03C7" w:rsidRPr="00D618A0" w:rsidRDefault="002F03C7" w:rsidP="00425513">
            <w:pPr>
              <w:jc w:val="both"/>
            </w:pPr>
            <w:r w:rsidRPr="00D618A0">
              <w:t>Зачисление в образовательную организацию городского округа город</w:t>
            </w:r>
            <w:r w:rsidR="00425513">
              <w:t xml:space="preserve"> </w:t>
            </w:r>
            <w:r w:rsidRPr="00D618A0">
              <w:t>Шахунья Нижегородской области</w:t>
            </w:r>
          </w:p>
        </w:tc>
      </w:tr>
      <w:tr w:rsidR="00054B1E" w:rsidRPr="00D618A0" w:rsidTr="00D618A0">
        <w:trPr>
          <w:trHeight w:val="962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4.</w:t>
            </w:r>
          </w:p>
        </w:tc>
        <w:tc>
          <w:tcPr>
            <w:tcW w:w="8748" w:type="dxa"/>
          </w:tcPr>
          <w:p w:rsidR="002F03C7" w:rsidRPr="00D618A0" w:rsidRDefault="002F03C7" w:rsidP="00CD7561">
            <w:pPr>
              <w:jc w:val="both"/>
            </w:pPr>
            <w:r w:rsidRPr="00D618A0">
              <w:t>Предоставление информации, прием документов органами опеки и попечительства от лиц, желающих установить опеку (попечительство)</w:t>
            </w:r>
            <w:r w:rsidR="00CD7561">
              <w:t xml:space="preserve"> </w:t>
            </w:r>
            <w:r w:rsidRPr="00D618A0">
              <w:t>над несовершеннолетними гражданами</w:t>
            </w:r>
          </w:p>
        </w:tc>
      </w:tr>
      <w:tr w:rsidR="00054B1E" w:rsidRPr="00D618A0" w:rsidTr="00D618A0">
        <w:trPr>
          <w:trHeight w:val="958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5.</w:t>
            </w:r>
          </w:p>
        </w:tc>
        <w:tc>
          <w:tcPr>
            <w:tcW w:w="8748" w:type="dxa"/>
          </w:tcPr>
          <w:p w:rsidR="002F03C7" w:rsidRPr="00D618A0" w:rsidRDefault="002F03C7" w:rsidP="00425513">
            <w:pPr>
              <w:jc w:val="both"/>
            </w:pPr>
            <w:r w:rsidRPr="00D618A0">
              <w:t>Назначение ежемесячного пособия на опекаемых детей-сирот и детей,</w:t>
            </w:r>
            <w:r w:rsidR="00425513">
              <w:t xml:space="preserve"> </w:t>
            </w:r>
            <w:r w:rsidRPr="00D618A0">
              <w:t>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054B1E" w:rsidRPr="00D618A0" w:rsidTr="00D618A0">
        <w:trPr>
          <w:trHeight w:val="962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6.</w:t>
            </w:r>
          </w:p>
        </w:tc>
        <w:tc>
          <w:tcPr>
            <w:tcW w:w="8748" w:type="dxa"/>
          </w:tcPr>
          <w:p w:rsidR="002F03C7" w:rsidRPr="00D618A0" w:rsidRDefault="002F03C7" w:rsidP="00CD7561">
            <w:pPr>
              <w:jc w:val="both"/>
            </w:pPr>
            <w:r w:rsidRPr="00D618A0"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</w:tr>
      <w:tr w:rsidR="00054B1E" w:rsidRPr="00D618A0" w:rsidTr="00425513">
        <w:trPr>
          <w:trHeight w:val="968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7.</w:t>
            </w:r>
          </w:p>
        </w:tc>
        <w:tc>
          <w:tcPr>
            <w:tcW w:w="8748" w:type="dxa"/>
          </w:tcPr>
          <w:p w:rsidR="002F03C7" w:rsidRPr="00D618A0" w:rsidRDefault="002F03C7" w:rsidP="00425513">
            <w:pPr>
              <w:jc w:val="both"/>
            </w:pPr>
            <w:r w:rsidRPr="00D618A0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</w:t>
            </w:r>
            <w:r w:rsidR="00425513">
              <w:t xml:space="preserve"> </w:t>
            </w:r>
            <w:r w:rsidRPr="00D618A0">
              <w:t>области</w:t>
            </w:r>
          </w:p>
        </w:tc>
      </w:tr>
      <w:tr w:rsidR="00054B1E" w:rsidRPr="00D618A0" w:rsidTr="00D618A0">
        <w:trPr>
          <w:trHeight w:val="641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8.</w:t>
            </w:r>
          </w:p>
        </w:tc>
        <w:tc>
          <w:tcPr>
            <w:tcW w:w="8748" w:type="dxa"/>
          </w:tcPr>
          <w:p w:rsidR="002F03C7" w:rsidRPr="00D618A0" w:rsidRDefault="002F03C7" w:rsidP="00CD7561">
            <w:pPr>
              <w:jc w:val="both"/>
            </w:pPr>
            <w:r w:rsidRPr="00D618A0">
              <w:t>Выдача выписок из домовых и похозяйственных книг, справок на территории городского округа город Шахунья Нижегородской области</w:t>
            </w:r>
          </w:p>
        </w:tc>
      </w:tr>
      <w:tr w:rsidR="00054B1E" w:rsidRPr="00D618A0" w:rsidTr="00425513">
        <w:trPr>
          <w:trHeight w:val="764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9.</w:t>
            </w:r>
          </w:p>
        </w:tc>
        <w:tc>
          <w:tcPr>
            <w:tcW w:w="8748" w:type="dxa"/>
          </w:tcPr>
          <w:p w:rsidR="002F03C7" w:rsidRPr="00D618A0" w:rsidRDefault="002F03C7" w:rsidP="00425513">
            <w:pPr>
              <w:jc w:val="both"/>
            </w:pPr>
            <w:r w:rsidRPr="00D618A0">
              <w:t>Предоставление информации об объектах недвижимого имущества,</w:t>
            </w:r>
            <w:r w:rsidR="00425513">
              <w:t xml:space="preserve"> </w:t>
            </w:r>
            <w:r w:rsidRPr="00D618A0">
              <w:t>находящихся в муниципальной собственности и предназначенных для сдачи в аренду</w:t>
            </w:r>
          </w:p>
        </w:tc>
      </w:tr>
      <w:tr w:rsidR="00054B1E" w:rsidRPr="00D618A0" w:rsidTr="00D618A0">
        <w:trPr>
          <w:trHeight w:val="961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10.</w:t>
            </w:r>
          </w:p>
        </w:tc>
        <w:tc>
          <w:tcPr>
            <w:tcW w:w="8748" w:type="dxa"/>
          </w:tcPr>
          <w:p w:rsidR="002F03C7" w:rsidRPr="00D618A0" w:rsidRDefault="002F03C7" w:rsidP="00CD7561">
            <w:pPr>
              <w:jc w:val="both"/>
            </w:pPr>
            <w:r w:rsidRPr="00D618A0"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</w:tr>
      <w:tr w:rsidR="00054B1E" w:rsidRPr="00D618A0" w:rsidTr="00425513">
        <w:trPr>
          <w:trHeight w:val="1271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11.</w:t>
            </w:r>
          </w:p>
        </w:tc>
        <w:tc>
          <w:tcPr>
            <w:tcW w:w="8748" w:type="dxa"/>
          </w:tcPr>
          <w:p w:rsidR="002F03C7" w:rsidRPr="00D618A0" w:rsidRDefault="002F03C7" w:rsidP="00425513">
            <w:pPr>
              <w:jc w:val="both"/>
            </w:pPr>
            <w:r w:rsidRPr="00D618A0">
              <w:t>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 на территории</w:t>
            </w:r>
            <w:r w:rsidR="00425513">
              <w:t xml:space="preserve"> </w:t>
            </w:r>
            <w:r w:rsidRPr="00D618A0">
              <w:t>городского округа город Шахунья Нижегородской области</w:t>
            </w: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2F03C7" w:rsidRPr="00D618A0" w:rsidRDefault="002F03C7" w:rsidP="00D618A0">
            <w:pPr>
              <w:jc w:val="center"/>
            </w:pPr>
            <w:r w:rsidRPr="00D618A0">
              <w:t>12.</w:t>
            </w:r>
          </w:p>
        </w:tc>
        <w:tc>
          <w:tcPr>
            <w:tcW w:w="8748" w:type="dxa"/>
          </w:tcPr>
          <w:p w:rsidR="00425513" w:rsidRPr="00D618A0" w:rsidRDefault="002F03C7" w:rsidP="00CD7561">
            <w:pPr>
              <w:jc w:val="both"/>
            </w:pPr>
            <w:r w:rsidRPr="00D618A0">
              <w:t>Предоставление земельного участка на территории городского округа город</w:t>
            </w:r>
            <w:r w:rsidR="00054B1E" w:rsidRPr="00D618A0">
              <w:t xml:space="preserve">  Шахунья Нижегородской области в собственность собственникам зданий, сооружений, расположенных на этих участках</w:t>
            </w:r>
            <w:bookmarkStart w:id="0" w:name="_GoBack"/>
            <w:bookmarkEnd w:id="0"/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lastRenderedPageBreak/>
              <w:t>13.</w:t>
            </w:r>
          </w:p>
        </w:tc>
        <w:tc>
          <w:tcPr>
            <w:tcW w:w="8748" w:type="dxa"/>
          </w:tcPr>
          <w:p w:rsidR="00054B1E" w:rsidRPr="00D618A0" w:rsidRDefault="00054B1E" w:rsidP="00425513">
            <w:pPr>
              <w:jc w:val="both"/>
            </w:pPr>
            <w:r w:rsidRPr="00D618A0"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 юридическим лицам в соответствии с федеральным</w:t>
            </w:r>
            <w:r w:rsidR="00425513">
              <w:t xml:space="preserve"> </w:t>
            </w:r>
            <w:r w:rsidRPr="00D618A0">
              <w:t>законодательством и законодательством Нижегородской области</w:t>
            </w: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14.</w:t>
            </w:r>
          </w:p>
        </w:tc>
        <w:tc>
          <w:tcPr>
            <w:tcW w:w="8748" w:type="dxa"/>
          </w:tcPr>
          <w:p w:rsidR="00054B1E" w:rsidRDefault="00054B1E" w:rsidP="00CD7561">
            <w:pPr>
              <w:jc w:val="both"/>
            </w:pPr>
            <w:r w:rsidRPr="00D618A0"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гражданам и юридическим лицам на праве аренды</w:t>
            </w:r>
          </w:p>
          <w:p w:rsidR="00425513" w:rsidRPr="00D618A0" w:rsidRDefault="00425513" w:rsidP="00CD7561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15.</w:t>
            </w:r>
          </w:p>
        </w:tc>
        <w:tc>
          <w:tcPr>
            <w:tcW w:w="8748" w:type="dxa"/>
          </w:tcPr>
          <w:p w:rsidR="00054B1E" w:rsidRDefault="00054B1E" w:rsidP="00CD7561">
            <w:pPr>
              <w:jc w:val="both"/>
            </w:pPr>
            <w:r w:rsidRPr="00D618A0">
              <w:t>Предоставление земельных участков, находящихся в муниципальной собственности, а также собственность на которые на разграничена, на территории городского округа юридическим лицам на праве постоянного (бессрочного) пользования</w:t>
            </w:r>
          </w:p>
          <w:p w:rsidR="00425513" w:rsidRPr="00D618A0" w:rsidRDefault="00425513" w:rsidP="00CD7561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16.</w:t>
            </w:r>
          </w:p>
        </w:tc>
        <w:tc>
          <w:tcPr>
            <w:tcW w:w="8748" w:type="dxa"/>
          </w:tcPr>
          <w:p w:rsidR="00054B1E" w:rsidRPr="00D618A0" w:rsidRDefault="00054B1E" w:rsidP="00CD7561">
            <w:pPr>
              <w:jc w:val="both"/>
            </w:pPr>
            <w:r w:rsidRPr="00D618A0"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</w:t>
            </w:r>
          </w:p>
          <w:p w:rsidR="00054B1E" w:rsidRDefault="00054B1E" w:rsidP="00CD7561">
            <w:pPr>
              <w:jc w:val="both"/>
            </w:pPr>
            <w:r w:rsidRPr="00D618A0">
              <w:t>гражданам и юридическим лицам на праве безвозмездного пользования</w:t>
            </w:r>
          </w:p>
          <w:p w:rsidR="00425513" w:rsidRPr="00D618A0" w:rsidRDefault="00425513" w:rsidP="00CD7561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17.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</w:t>
            </w:r>
            <w:r w:rsidR="00425513">
              <w:t xml:space="preserve"> </w:t>
            </w:r>
            <w:r w:rsidRPr="00D618A0">
              <w:t>Нижегородской 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18.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Подготовка и выдача разрешений на ввод объектов в эксплуатацию на</w:t>
            </w:r>
            <w:r w:rsidR="00425513">
              <w:t xml:space="preserve"> </w:t>
            </w:r>
            <w:r w:rsidRPr="00D618A0">
              <w:t>территории городского округа город Шахунья Нижегородской 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19.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</w:t>
            </w:r>
            <w:r w:rsidR="00425513">
              <w:t xml:space="preserve"> </w:t>
            </w:r>
            <w:r w:rsidRPr="00D618A0">
              <w:t>установленных вновь рекламных конструкций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20.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Выдача градостроительного плана земельного участка, расположенного на</w:t>
            </w:r>
            <w:r w:rsidR="00425513">
              <w:t xml:space="preserve"> </w:t>
            </w:r>
            <w:r w:rsidRPr="00D618A0">
              <w:t>территории городского округа город Шахунья Нижегородской 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21.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Подготовка и выдача архитектурно-планировочного задания на территории</w:t>
            </w:r>
            <w:r w:rsidR="00425513">
              <w:t xml:space="preserve"> </w:t>
            </w:r>
            <w:r w:rsidRPr="00D618A0">
              <w:t>городского округа город Шахунья Нижегородской 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22.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Присвоение, изменение и аннулирование адресов объектам недвижимости,</w:t>
            </w:r>
            <w:r w:rsidR="00425513">
              <w:t xml:space="preserve"> </w:t>
            </w:r>
            <w:r w:rsidRPr="00D618A0">
              <w:t>расположенным на территории городского округа город Шахунья Нижегородской 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23.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</w:t>
            </w:r>
            <w:r w:rsidR="00425513">
              <w:t xml:space="preserve"> </w:t>
            </w:r>
            <w:r w:rsidRPr="00D618A0">
              <w:t>на территории городского округа город Шахунья Нижегородской 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24.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Выдача копий архивных документов, подтверждающих право на владение землей на территории городского округа город Шахунья Нижегородской</w:t>
            </w:r>
            <w:r w:rsidR="00425513">
              <w:t xml:space="preserve"> </w:t>
            </w:r>
            <w:r w:rsidRPr="00D618A0">
              <w:t>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25.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Прием документов и выдача разрешений на вступление в брак</w:t>
            </w:r>
            <w:r w:rsidR="00425513">
              <w:t xml:space="preserve"> </w:t>
            </w:r>
            <w:r w:rsidRPr="00D618A0">
              <w:t>несовершеннолетним гражданам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26.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Прием заявлений, документов, а также постановка граждан на учет в качестве нуждающихся в жилых помещениях, предоставляемых по договорам</w:t>
            </w:r>
            <w:r w:rsidR="00425513">
              <w:t xml:space="preserve">  </w:t>
            </w:r>
            <w:r w:rsidRPr="00D618A0">
              <w:t>социального найма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27.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 xml:space="preserve"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</w:t>
            </w:r>
            <w:r w:rsidRPr="00D618A0">
              <w:lastRenderedPageBreak/>
              <w:t>выплаты на приобретение</w:t>
            </w:r>
            <w:r w:rsidR="00425513">
              <w:t xml:space="preserve"> </w:t>
            </w:r>
            <w:r w:rsidRPr="00D618A0">
              <w:t>(строительство) жилья»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lastRenderedPageBreak/>
              <w:t>28.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О признании граждан малоимущими для принятия их на учет в качестве нуждающихся в жилых помещениях в администрации городского округа</w:t>
            </w:r>
            <w:r w:rsidR="00425513">
              <w:t xml:space="preserve"> </w:t>
            </w:r>
            <w:r w:rsidRPr="00D618A0">
              <w:t>город Шахунья Нижегородской 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29.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Признание помещения жилым помещением, жилого помещения непригодным</w:t>
            </w:r>
            <w:r w:rsidR="00425513">
              <w:t xml:space="preserve"> </w:t>
            </w:r>
            <w:r w:rsidRPr="00D618A0">
              <w:t>для проживания и многоквартирного дома аварийным и подлежащим сносу или реконструкции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30.</w:t>
            </w:r>
          </w:p>
        </w:tc>
        <w:tc>
          <w:tcPr>
            <w:tcW w:w="8748" w:type="dxa"/>
          </w:tcPr>
          <w:p w:rsidR="00054B1E" w:rsidRDefault="00054B1E" w:rsidP="00425513">
            <w:pPr>
              <w:jc w:val="both"/>
            </w:pPr>
            <w:r w:rsidRPr="00D618A0">
              <w:t>Предоставление информации об очередности предоставления жилых помещений на условиях социального найма в городском округе город</w:t>
            </w:r>
            <w:r w:rsidR="00425513">
              <w:t xml:space="preserve"> </w:t>
            </w:r>
            <w:r w:rsidRPr="00D618A0">
              <w:t>Шахунья Нижегородской области</w:t>
            </w:r>
          </w:p>
          <w:p w:rsidR="00425513" w:rsidRPr="00D618A0" w:rsidRDefault="00425513" w:rsidP="00425513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31.</w:t>
            </w:r>
          </w:p>
        </w:tc>
        <w:tc>
          <w:tcPr>
            <w:tcW w:w="8748" w:type="dxa"/>
          </w:tcPr>
          <w:p w:rsidR="00054B1E" w:rsidRDefault="00054B1E" w:rsidP="00B239DB">
            <w:pPr>
              <w:jc w:val="both"/>
            </w:pPr>
            <w:r w:rsidRPr="00D618A0">
              <w:t>Предоставление муниципальных гарантий городского округа город Шахунья</w:t>
            </w:r>
            <w:r w:rsidR="00B239DB">
              <w:t xml:space="preserve"> </w:t>
            </w:r>
            <w:r w:rsidRPr="00D618A0">
              <w:t>Нижегородской области</w:t>
            </w:r>
          </w:p>
          <w:p w:rsidR="00B239DB" w:rsidRPr="00D618A0" w:rsidRDefault="00B239DB" w:rsidP="00B239DB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32.</w:t>
            </w:r>
          </w:p>
        </w:tc>
        <w:tc>
          <w:tcPr>
            <w:tcW w:w="8748" w:type="dxa"/>
          </w:tcPr>
          <w:p w:rsidR="00054B1E" w:rsidRDefault="00054B1E" w:rsidP="00B239DB">
            <w:pPr>
              <w:jc w:val="both"/>
            </w:pPr>
            <w:r w:rsidRPr="00D618A0"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</w:t>
            </w:r>
            <w:r w:rsidR="00B239DB">
              <w:t xml:space="preserve"> </w:t>
            </w:r>
            <w:r w:rsidRPr="00D618A0">
              <w:t>предпринимательской деятельности на территории городского округа город Шахунья Нижегородской области</w:t>
            </w:r>
          </w:p>
          <w:p w:rsidR="00B239DB" w:rsidRPr="00D618A0" w:rsidRDefault="00B239DB" w:rsidP="00B239DB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33.</w:t>
            </w:r>
          </w:p>
        </w:tc>
        <w:tc>
          <w:tcPr>
            <w:tcW w:w="8748" w:type="dxa"/>
          </w:tcPr>
          <w:p w:rsidR="00054B1E" w:rsidRDefault="00054B1E" w:rsidP="00B239DB">
            <w:pPr>
              <w:jc w:val="both"/>
            </w:pPr>
            <w:r w:rsidRPr="00D618A0"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</w:t>
            </w:r>
            <w:r w:rsidR="00B239DB">
              <w:t xml:space="preserve"> </w:t>
            </w:r>
            <w:r w:rsidRPr="00D618A0">
              <w:t>округа горо</w:t>
            </w:r>
            <w:r w:rsidR="00B239DB">
              <w:t>д Шахунья Нижегородской области</w:t>
            </w:r>
          </w:p>
          <w:p w:rsidR="00B239DB" w:rsidRPr="00D618A0" w:rsidRDefault="00B239DB" w:rsidP="00B239DB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34.</w:t>
            </w:r>
          </w:p>
        </w:tc>
        <w:tc>
          <w:tcPr>
            <w:tcW w:w="8748" w:type="dxa"/>
          </w:tcPr>
          <w:p w:rsidR="00054B1E" w:rsidRDefault="00054B1E" w:rsidP="00B239DB">
            <w:pPr>
              <w:jc w:val="both"/>
            </w:pPr>
            <w:r w:rsidRPr="00D618A0">
              <w:t>Предоставление решения о согласовании архитектурно-градостроительного</w:t>
            </w:r>
            <w:r w:rsidR="00B239DB">
              <w:t xml:space="preserve"> </w:t>
            </w:r>
            <w:r w:rsidRPr="00D618A0">
              <w:t xml:space="preserve">облика объекта на территории городского округа город Шахунья Нижегородской </w:t>
            </w:r>
            <w:r w:rsidR="00B239DB">
              <w:t>области</w:t>
            </w:r>
          </w:p>
          <w:p w:rsidR="00B239DB" w:rsidRPr="00D618A0" w:rsidRDefault="00B239DB" w:rsidP="00B239DB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35.</w:t>
            </w:r>
          </w:p>
        </w:tc>
        <w:tc>
          <w:tcPr>
            <w:tcW w:w="8748" w:type="dxa"/>
          </w:tcPr>
          <w:p w:rsidR="00054B1E" w:rsidRDefault="00054B1E" w:rsidP="00B239DB">
            <w:pPr>
              <w:jc w:val="both"/>
            </w:pPr>
            <w:r w:rsidRPr="00D618A0">
              <w:t>Согласование проведения работ в технических и охранных зонах на</w:t>
            </w:r>
            <w:r w:rsidR="00B239DB">
              <w:t xml:space="preserve"> </w:t>
            </w:r>
            <w:r w:rsidRPr="00D618A0">
              <w:t>территории городского округа горо</w:t>
            </w:r>
            <w:r w:rsidR="00B239DB">
              <w:t>д Шахунья Нижегородской области</w:t>
            </w:r>
          </w:p>
          <w:p w:rsidR="00B239DB" w:rsidRPr="00D618A0" w:rsidRDefault="00B239DB" w:rsidP="00B239DB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36.</w:t>
            </w:r>
          </w:p>
        </w:tc>
        <w:tc>
          <w:tcPr>
            <w:tcW w:w="8748" w:type="dxa"/>
          </w:tcPr>
          <w:p w:rsidR="00054B1E" w:rsidRDefault="00054B1E" w:rsidP="00B239DB">
            <w:pPr>
              <w:jc w:val="both"/>
            </w:pPr>
            <w:r w:rsidRPr="00D618A0"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</w:t>
            </w:r>
            <w:r w:rsidR="00B239DB">
              <w:t xml:space="preserve"> Нижегородской области</w:t>
            </w:r>
          </w:p>
          <w:p w:rsidR="00B239DB" w:rsidRPr="00D618A0" w:rsidRDefault="00B239DB" w:rsidP="00B239DB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37.</w:t>
            </w:r>
          </w:p>
        </w:tc>
        <w:tc>
          <w:tcPr>
            <w:tcW w:w="8748" w:type="dxa"/>
          </w:tcPr>
          <w:p w:rsidR="00054B1E" w:rsidRDefault="00054B1E" w:rsidP="00B239DB">
            <w:pPr>
              <w:jc w:val="both"/>
            </w:pPr>
            <w:r w:rsidRPr="00D618A0">
              <w:t>Принятие решения о подготовке документации по планировке территории в</w:t>
            </w:r>
            <w:r w:rsidR="00B239DB">
              <w:t xml:space="preserve"> </w:t>
            </w:r>
            <w:r w:rsidRPr="00D618A0">
              <w:t>городском округе город Шахунья Нижегородской области на основании заявлен</w:t>
            </w:r>
            <w:r w:rsidR="00B239DB">
              <w:t>ий физических и юридических лиц</w:t>
            </w:r>
          </w:p>
          <w:p w:rsidR="00B239DB" w:rsidRPr="00D618A0" w:rsidRDefault="00B239DB" w:rsidP="00B239DB">
            <w:pPr>
              <w:jc w:val="both"/>
            </w:pPr>
          </w:p>
        </w:tc>
      </w:tr>
      <w:tr w:rsidR="00054B1E" w:rsidRPr="00D618A0" w:rsidTr="00D618A0">
        <w:trPr>
          <w:trHeight w:val="318"/>
        </w:trPr>
        <w:tc>
          <w:tcPr>
            <w:tcW w:w="817" w:type="dxa"/>
            <w:vAlign w:val="center"/>
          </w:tcPr>
          <w:p w:rsidR="00054B1E" w:rsidRPr="00D618A0" w:rsidRDefault="00054B1E" w:rsidP="00D618A0">
            <w:pPr>
              <w:jc w:val="center"/>
            </w:pPr>
            <w:r w:rsidRPr="00D618A0">
              <w:t>38.</w:t>
            </w:r>
          </w:p>
        </w:tc>
        <w:tc>
          <w:tcPr>
            <w:tcW w:w="8748" w:type="dxa"/>
          </w:tcPr>
          <w:p w:rsidR="00054B1E" w:rsidRDefault="00054B1E" w:rsidP="00B239DB">
            <w:pPr>
              <w:jc w:val="both"/>
            </w:pPr>
            <w:r w:rsidRPr="00D618A0">
              <w:t>Принятие решения об утверждении документации по планировке территории в городском округе город Шахунья Нижегородской области на основании</w:t>
            </w:r>
            <w:r w:rsidR="00B239DB">
              <w:t xml:space="preserve"> </w:t>
            </w:r>
            <w:r w:rsidRPr="00D618A0">
              <w:t>заявлен</w:t>
            </w:r>
            <w:r w:rsidR="00B239DB">
              <w:t>ий физических и юридических лиц</w:t>
            </w:r>
          </w:p>
          <w:p w:rsidR="00B239DB" w:rsidRPr="00D618A0" w:rsidRDefault="00B239DB" w:rsidP="00B239DB">
            <w:pPr>
              <w:jc w:val="both"/>
            </w:pPr>
          </w:p>
        </w:tc>
      </w:tr>
    </w:tbl>
    <w:p w:rsidR="004E34EC" w:rsidRPr="00D618A0" w:rsidRDefault="004E34EC" w:rsidP="00D618A0"/>
    <w:p w:rsidR="004E34EC" w:rsidRPr="00D618A0" w:rsidRDefault="004E34EC" w:rsidP="00D618A0"/>
    <w:p w:rsidR="004E34EC" w:rsidRPr="00D618A0" w:rsidRDefault="005369F0" w:rsidP="00D618A0">
      <w:r>
        <w:pict>
          <v:line id="_x0000_s1026" style="position:absolute;z-index:-251658752;mso-wrap-distance-left:0;mso-wrap-distance-right:0;mso-position-horizontal-relative:page" from="185.8pt,8.55pt" to="409.8pt,8.55pt" strokeweight=".56pt">
            <w10:wrap type="topAndBottom" anchorx="page"/>
          </v:line>
        </w:pict>
      </w:r>
    </w:p>
    <w:sectPr w:rsidR="004E34EC" w:rsidRPr="00D618A0" w:rsidSect="00CB3932">
      <w:headerReference w:type="default" r:id="rId8"/>
      <w:pgSz w:w="11900" w:h="16840"/>
      <w:pgMar w:top="709" w:right="850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F0" w:rsidRDefault="005369F0" w:rsidP="00D618A0">
      <w:r>
        <w:separator/>
      </w:r>
    </w:p>
  </w:endnote>
  <w:endnote w:type="continuationSeparator" w:id="0">
    <w:p w:rsidR="005369F0" w:rsidRDefault="005369F0" w:rsidP="00D6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F0" w:rsidRDefault="005369F0" w:rsidP="00D618A0">
      <w:r>
        <w:separator/>
      </w:r>
    </w:p>
  </w:footnote>
  <w:footnote w:type="continuationSeparator" w:id="0">
    <w:p w:rsidR="005369F0" w:rsidRDefault="005369F0" w:rsidP="00D6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06444"/>
      <w:docPartObj>
        <w:docPartGallery w:val="Page Numbers (Top of Page)"/>
        <w:docPartUnique/>
      </w:docPartObj>
    </w:sdtPr>
    <w:sdtContent>
      <w:p w:rsidR="00CB3932" w:rsidRDefault="00CB39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D5">
          <w:rPr>
            <w:noProof/>
          </w:rPr>
          <w:t>2</w:t>
        </w:r>
        <w:r>
          <w:fldChar w:fldCharType="end"/>
        </w:r>
      </w:p>
    </w:sdtContent>
  </w:sdt>
  <w:p w:rsidR="00CB3932" w:rsidRDefault="00CB39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34EC"/>
    <w:rsid w:val="00054B1E"/>
    <w:rsid w:val="00164730"/>
    <w:rsid w:val="002F03C7"/>
    <w:rsid w:val="00425513"/>
    <w:rsid w:val="004E34EC"/>
    <w:rsid w:val="005369F0"/>
    <w:rsid w:val="00A82AD5"/>
    <w:rsid w:val="00B239DB"/>
    <w:rsid w:val="00CB3932"/>
    <w:rsid w:val="00CD7561"/>
    <w:rsid w:val="00D618A0"/>
    <w:rsid w:val="00E52146"/>
    <w:rsid w:val="00F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-1"/>
    </w:pPr>
  </w:style>
  <w:style w:type="table" w:styleId="a5">
    <w:name w:val="Table Grid"/>
    <w:basedOn w:val="a1"/>
    <w:uiPriority w:val="59"/>
    <w:rsid w:val="002F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1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8A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61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8A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239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9D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2880-5C5E-4E03-B693-4CC4FDB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Анна Сергеевна</dc:creator>
  <cp:lastModifiedBy>TrushkovaAS</cp:lastModifiedBy>
  <cp:revision>2</cp:revision>
  <cp:lastPrinted>2019-04-08T04:29:00Z</cp:lastPrinted>
  <dcterms:created xsi:type="dcterms:W3CDTF">2019-04-08T04:30:00Z</dcterms:created>
  <dcterms:modified xsi:type="dcterms:W3CDTF">2019-04-08T04:30:00Z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2017-10-12T00:00:00Z</vt:filetime>
  </property>
</Properties>
</file>