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8" w:rsidRDefault="00F73E38" w:rsidP="00F73E3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065" w:rsidRPr="00245B6C" w:rsidRDefault="00722065" w:rsidP="00F73E38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065" w:rsidRDefault="00722065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722065" w:rsidRDefault="00722065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722065" w:rsidRPr="00722065" w:rsidRDefault="00722065" w:rsidP="007220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2065">
        <w:rPr>
          <w:rFonts w:ascii="Calibri" w:hAnsi="Calibri"/>
          <w:noProof/>
          <w:sz w:val="22"/>
          <w:szCs w:val="22"/>
        </w:rPr>
        <w:drawing>
          <wp:inline distT="0" distB="0" distL="0" distR="0" wp14:anchorId="26910841" wp14:editId="24F65CFD">
            <wp:extent cx="664845" cy="760095"/>
            <wp:effectExtent l="0" t="0" r="1905" b="190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65" w:rsidRPr="00722065" w:rsidRDefault="00722065" w:rsidP="007220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2065" w:rsidRPr="00722065" w:rsidRDefault="00722065" w:rsidP="007220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065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722065" w:rsidRPr="00722065" w:rsidRDefault="00722065" w:rsidP="00722065">
      <w:pPr>
        <w:jc w:val="center"/>
        <w:rPr>
          <w:b/>
          <w:sz w:val="28"/>
          <w:szCs w:val="28"/>
        </w:rPr>
      </w:pPr>
      <w:r w:rsidRPr="00722065">
        <w:rPr>
          <w:b/>
          <w:sz w:val="28"/>
          <w:szCs w:val="28"/>
        </w:rPr>
        <w:t>НИЖЕГОРОДСКОЙ ОБЛАСТИ</w:t>
      </w:r>
    </w:p>
    <w:p w:rsidR="00722065" w:rsidRPr="00722065" w:rsidRDefault="00722065" w:rsidP="007220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22065" w:rsidRPr="00722065" w:rsidRDefault="00722065" w:rsidP="00722065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722065" w:rsidRPr="00722065" w:rsidRDefault="00722065" w:rsidP="00722065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722065">
        <w:rPr>
          <w:b/>
          <w:color w:val="000000"/>
          <w:sz w:val="28"/>
          <w:szCs w:val="28"/>
        </w:rPr>
        <w:t>Р</w:t>
      </w:r>
      <w:proofErr w:type="gramEnd"/>
      <w:r w:rsidRPr="00722065">
        <w:rPr>
          <w:b/>
          <w:color w:val="000000"/>
          <w:sz w:val="28"/>
          <w:szCs w:val="28"/>
        </w:rPr>
        <w:t xml:space="preserve"> Е Ш Е Н И Е</w:t>
      </w:r>
    </w:p>
    <w:p w:rsidR="00722065" w:rsidRPr="00722065" w:rsidRDefault="00722065" w:rsidP="00722065">
      <w:pPr>
        <w:spacing w:line="360" w:lineRule="auto"/>
        <w:ind w:hanging="567"/>
      </w:pPr>
      <w:r w:rsidRPr="00722065">
        <w:t xml:space="preserve">От 28 марта  2019 года                                                                                                            </w:t>
      </w:r>
      <w:r>
        <w:t xml:space="preserve">              </w:t>
      </w:r>
      <w:r w:rsidRPr="00722065">
        <w:t>№26-</w:t>
      </w:r>
      <w:r>
        <w:t>12</w:t>
      </w:r>
    </w:p>
    <w:p w:rsidR="00722065" w:rsidRDefault="00A84C85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65">
        <w:rPr>
          <w:rFonts w:ascii="Times New Roman" w:hAnsi="Times New Roman"/>
          <w:bCs/>
          <w:sz w:val="24"/>
          <w:szCs w:val="24"/>
        </w:rPr>
        <w:t xml:space="preserve">О внесение изменений в решение Совета депутатов </w:t>
      </w:r>
    </w:p>
    <w:p w:rsidR="00722065" w:rsidRDefault="00A84C85" w:rsidP="00F73E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22065">
        <w:rPr>
          <w:rFonts w:ascii="Times New Roman" w:hAnsi="Times New Roman"/>
          <w:bCs/>
          <w:sz w:val="24"/>
          <w:szCs w:val="24"/>
        </w:rPr>
        <w:t>городского</w:t>
      </w:r>
      <w:r w:rsidRPr="00722065">
        <w:rPr>
          <w:rFonts w:ascii="Times New Roman" w:hAnsi="Times New Roman"/>
          <w:sz w:val="24"/>
          <w:szCs w:val="24"/>
        </w:rPr>
        <w:t xml:space="preserve"> округа город Шахунья Нижегородской области </w:t>
      </w:r>
    </w:p>
    <w:p w:rsidR="00722065" w:rsidRDefault="00A84C85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65">
        <w:rPr>
          <w:rFonts w:ascii="Times New Roman" w:hAnsi="Times New Roman"/>
          <w:sz w:val="24"/>
          <w:szCs w:val="24"/>
        </w:rPr>
        <w:t>от 27.04.2018 № 14-2</w:t>
      </w:r>
      <w:r w:rsidRPr="00722065">
        <w:rPr>
          <w:rFonts w:ascii="Times New Roman" w:hAnsi="Times New Roman"/>
          <w:bCs/>
          <w:sz w:val="24"/>
          <w:szCs w:val="24"/>
        </w:rPr>
        <w:t xml:space="preserve"> «</w:t>
      </w:r>
      <w:r w:rsidR="00F73E38" w:rsidRPr="00722065">
        <w:rPr>
          <w:rFonts w:ascii="Times New Roman" w:hAnsi="Times New Roman"/>
          <w:bCs/>
          <w:sz w:val="24"/>
          <w:szCs w:val="24"/>
        </w:rPr>
        <w:t xml:space="preserve">Об утверждении Порядка организации </w:t>
      </w:r>
    </w:p>
    <w:p w:rsidR="00722065" w:rsidRDefault="00F73E38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65">
        <w:rPr>
          <w:rFonts w:ascii="Times New Roman" w:hAnsi="Times New Roman"/>
          <w:bCs/>
          <w:sz w:val="24"/>
          <w:szCs w:val="24"/>
        </w:rPr>
        <w:t xml:space="preserve">и проведения общественных обсуждений или </w:t>
      </w:r>
    </w:p>
    <w:p w:rsidR="00722065" w:rsidRDefault="00F73E38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65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градостроительной деятельности </w:t>
      </w:r>
    </w:p>
    <w:p w:rsidR="00F73E38" w:rsidRDefault="00F73E38" w:rsidP="00F73E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22065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Pr="00722065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AA6628" w:rsidRPr="00722065">
        <w:rPr>
          <w:rFonts w:ascii="Times New Roman" w:hAnsi="Times New Roman"/>
          <w:sz w:val="24"/>
          <w:szCs w:val="24"/>
        </w:rPr>
        <w:t>»</w:t>
      </w:r>
    </w:p>
    <w:p w:rsidR="00722065" w:rsidRPr="00722065" w:rsidRDefault="00722065" w:rsidP="00F73E3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F73E38" w:rsidRDefault="00F73E38" w:rsidP="00163EFC">
      <w:pPr>
        <w:shd w:val="clear" w:color="auto" w:fill="FFFFFF"/>
        <w:ind w:firstLine="709"/>
        <w:jc w:val="both"/>
      </w:pPr>
      <w:proofErr w:type="gramStart"/>
      <w:r w:rsidRPr="00245B6C">
        <w:rPr>
          <w:color w:val="000000"/>
        </w:rPr>
        <w:t xml:space="preserve">В </w:t>
      </w:r>
      <w:r w:rsidR="00AA6628" w:rsidRPr="00245B6C">
        <w:rPr>
          <w:color w:val="000000"/>
        </w:rPr>
        <w:t xml:space="preserve">связи с реструктуризацией администрации </w:t>
      </w:r>
      <w:r w:rsidRPr="00245B6C">
        <w:rPr>
          <w:color w:val="000000"/>
        </w:rPr>
        <w:t>городского округа город Шахунья Нижегородской области</w:t>
      </w:r>
      <w:r w:rsidR="00F71229" w:rsidRPr="00245B6C">
        <w:rPr>
          <w:color w:val="000000"/>
        </w:rPr>
        <w:t xml:space="preserve"> на основании решения</w:t>
      </w:r>
      <w:r w:rsidR="00F71229" w:rsidRPr="00245B6C">
        <w:t xml:space="preserve"> Совета депутатов городского округа город Шахунья Нижегородской области от 21.12.2018 №23-3 «О внесении изменений в решение Совета депутатов городского округа город Шахунья Нижегородской области от 23.10.2015 </w:t>
      </w:r>
      <w:r w:rsidR="00F71229" w:rsidRPr="00245B6C">
        <w:br/>
        <w:t>№ 54-9 «Об утверждении структуры администрации городского округа город Шахунья Нижегородской области»</w:t>
      </w:r>
      <w:proofErr w:type="gramEnd"/>
    </w:p>
    <w:p w:rsidR="00722065" w:rsidRPr="00245B6C" w:rsidRDefault="00722065" w:rsidP="00163EFC">
      <w:pPr>
        <w:shd w:val="clear" w:color="auto" w:fill="FFFFFF"/>
        <w:ind w:firstLine="709"/>
        <w:jc w:val="both"/>
        <w:rPr>
          <w:color w:val="000000"/>
        </w:rPr>
      </w:pPr>
    </w:p>
    <w:p w:rsidR="00F73E38" w:rsidRDefault="00F73E38" w:rsidP="00163EFC">
      <w:pPr>
        <w:shd w:val="clear" w:color="auto" w:fill="FFFFFF"/>
        <w:ind w:firstLine="709"/>
        <w:jc w:val="both"/>
        <w:rPr>
          <w:b/>
          <w:bCs/>
        </w:rPr>
      </w:pPr>
      <w:r w:rsidRPr="00245B6C">
        <w:rPr>
          <w:color w:val="000000"/>
        </w:rPr>
        <w:t xml:space="preserve"> </w:t>
      </w:r>
      <w:r w:rsidRPr="00245B6C">
        <w:t xml:space="preserve">Совет депутатов </w:t>
      </w:r>
      <w:r w:rsidRPr="00245B6C">
        <w:rPr>
          <w:b/>
          <w:bCs/>
        </w:rPr>
        <w:t>решил:</w:t>
      </w:r>
    </w:p>
    <w:p w:rsidR="00722065" w:rsidRPr="00245B6C" w:rsidRDefault="00722065" w:rsidP="00163EFC">
      <w:pPr>
        <w:shd w:val="clear" w:color="auto" w:fill="FFFFFF"/>
        <w:ind w:firstLine="709"/>
        <w:jc w:val="both"/>
        <w:rPr>
          <w:b/>
          <w:bCs/>
        </w:rPr>
      </w:pPr>
    </w:p>
    <w:p w:rsidR="00713E93" w:rsidRPr="00245B6C" w:rsidRDefault="00713E93" w:rsidP="00163EFC">
      <w:pPr>
        <w:pStyle w:val="10"/>
        <w:numPr>
          <w:ilvl w:val="0"/>
          <w:numId w:val="33"/>
        </w:numPr>
        <w:shd w:val="clear" w:color="auto" w:fill="auto"/>
        <w:tabs>
          <w:tab w:val="left" w:pos="932"/>
        </w:tabs>
        <w:spacing w:before="0" w:after="0" w:line="240" w:lineRule="auto"/>
        <w:ind w:left="0" w:right="60" w:firstLine="709"/>
        <w:rPr>
          <w:spacing w:val="-1"/>
          <w:sz w:val="24"/>
          <w:szCs w:val="24"/>
        </w:rPr>
      </w:pPr>
      <w:proofErr w:type="gramStart"/>
      <w:r w:rsidRPr="00245B6C">
        <w:rPr>
          <w:bCs/>
          <w:sz w:val="24"/>
          <w:szCs w:val="24"/>
        </w:rPr>
        <w:t>В</w:t>
      </w:r>
      <w:r w:rsidR="00AA6628" w:rsidRPr="00245B6C">
        <w:rPr>
          <w:bCs/>
          <w:sz w:val="24"/>
          <w:szCs w:val="24"/>
        </w:rPr>
        <w:t xml:space="preserve"> решение Совета депутатов городского</w:t>
      </w:r>
      <w:r w:rsidR="00AA6628" w:rsidRPr="00245B6C">
        <w:rPr>
          <w:sz w:val="24"/>
          <w:szCs w:val="24"/>
        </w:rPr>
        <w:t xml:space="preserve"> округа город Шахунья Нижегородской области от 27.04.2018 № 14-2</w:t>
      </w:r>
      <w:r w:rsidR="00AA6628" w:rsidRPr="00245B6C">
        <w:rPr>
          <w:bCs/>
          <w:sz w:val="24"/>
          <w:szCs w:val="24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AA6628" w:rsidRPr="00245B6C">
        <w:rPr>
          <w:sz w:val="24"/>
          <w:szCs w:val="24"/>
        </w:rPr>
        <w:t>городского округа город Шахунья Нижегородской области»</w:t>
      </w:r>
      <w:r w:rsidRPr="00245B6C">
        <w:rPr>
          <w:bCs/>
          <w:sz w:val="24"/>
          <w:szCs w:val="24"/>
        </w:rPr>
        <w:t xml:space="preserve"> внести изменения</w:t>
      </w:r>
      <w:r w:rsidRPr="00245B6C">
        <w:rPr>
          <w:spacing w:val="-1"/>
          <w:sz w:val="24"/>
          <w:szCs w:val="24"/>
        </w:rPr>
        <w:t xml:space="preserve">, изложив </w:t>
      </w:r>
      <w:r w:rsidR="00E73245" w:rsidRPr="00245B6C">
        <w:rPr>
          <w:spacing w:val="-1"/>
          <w:sz w:val="24"/>
          <w:szCs w:val="24"/>
        </w:rPr>
        <w:t>«</w:t>
      </w:r>
      <w:r w:rsidRPr="00245B6C">
        <w:rPr>
          <w:bCs/>
          <w:sz w:val="24"/>
          <w:szCs w:val="24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</w:t>
      </w:r>
      <w:r w:rsidRPr="00245B6C">
        <w:rPr>
          <w:color w:val="000000"/>
          <w:spacing w:val="0"/>
          <w:sz w:val="24"/>
          <w:szCs w:val="24"/>
          <w:lang w:bidi="ru-RU"/>
        </w:rPr>
        <w:t xml:space="preserve"> городского округа город Шахунья Нижегородской области</w:t>
      </w:r>
      <w:proofErr w:type="gramEnd"/>
      <w:r w:rsidR="00E73245" w:rsidRPr="00245B6C">
        <w:rPr>
          <w:color w:val="000000"/>
          <w:spacing w:val="0"/>
          <w:sz w:val="24"/>
          <w:szCs w:val="24"/>
          <w:lang w:bidi="ru-RU"/>
        </w:rPr>
        <w:t>»</w:t>
      </w:r>
      <w:r w:rsidRPr="00245B6C">
        <w:rPr>
          <w:color w:val="000000"/>
          <w:spacing w:val="0"/>
          <w:sz w:val="24"/>
          <w:szCs w:val="24"/>
          <w:lang w:bidi="ru-RU"/>
        </w:rPr>
        <w:t xml:space="preserve"> в новой редакции согласно приложению к настоящему решению.</w:t>
      </w:r>
    </w:p>
    <w:p w:rsidR="00212F5B" w:rsidRPr="00245B6C" w:rsidRDefault="00212F5B" w:rsidP="00163EFC">
      <w:pPr>
        <w:pStyle w:val="1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официального опубликования на                официальном сайте администрации городского округа город Шахунья Нижегородской                области. </w:t>
      </w:r>
    </w:p>
    <w:p w:rsidR="00F73E38" w:rsidRPr="00245B6C" w:rsidRDefault="00842352" w:rsidP="00163EFC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 Совету депутатов городского округа город Шахунья Нижегородской области обеспечить о</w:t>
      </w:r>
      <w:r w:rsidR="00F73E38" w:rsidRPr="00245B6C">
        <w:rPr>
          <w:rFonts w:ascii="Times New Roman" w:hAnsi="Times New Roman" w:cs="Times New Roman"/>
          <w:sz w:val="24"/>
          <w:szCs w:val="24"/>
        </w:rPr>
        <w:t>публиков</w:t>
      </w:r>
      <w:r w:rsidRPr="00245B6C">
        <w:rPr>
          <w:rFonts w:ascii="Times New Roman" w:hAnsi="Times New Roman" w:cs="Times New Roman"/>
          <w:sz w:val="24"/>
          <w:szCs w:val="24"/>
        </w:rPr>
        <w:t>ание настоящего решения</w:t>
      </w:r>
      <w:r w:rsidR="00AB6CDF" w:rsidRPr="00245B6C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F73E38" w:rsidRPr="00245B6C">
        <w:rPr>
          <w:rFonts w:ascii="Times New Roman" w:hAnsi="Times New Roman" w:cs="Times New Roman"/>
          <w:sz w:val="24"/>
          <w:szCs w:val="24"/>
        </w:rPr>
        <w:t>м размещения на официальном сайте администрации городского округа город Шахунья Нижегородской области.</w:t>
      </w:r>
    </w:p>
    <w:p w:rsidR="009832C4" w:rsidRPr="00245B6C" w:rsidRDefault="00E73245" w:rsidP="00163EFC">
      <w:pPr>
        <w:ind w:firstLine="709"/>
        <w:jc w:val="both"/>
      </w:pPr>
      <w:r w:rsidRPr="00245B6C">
        <w:t>4.</w:t>
      </w:r>
      <w:r w:rsidR="00EB2611" w:rsidRPr="00245B6C">
        <w:t xml:space="preserve"> </w:t>
      </w:r>
      <w:proofErr w:type="gramStart"/>
      <w:r w:rsidR="009832C4" w:rsidRPr="00245B6C">
        <w:t>Контроль за</w:t>
      </w:r>
      <w:proofErr w:type="gramEnd"/>
      <w:r w:rsidR="009832C4" w:rsidRPr="00245B6C">
        <w:t xml:space="preserve"> исполнением настоящего решения рекомендовать осуществить начальнику </w:t>
      </w:r>
      <w:r w:rsidR="00ED6D12" w:rsidRPr="00245B6C">
        <w:t xml:space="preserve">Управления промышленности, транспорта, связи, жилищно-коммунального хозяйства, энергетики  и  архитектурной  деятельности   </w:t>
      </w:r>
      <w:r w:rsidR="009832C4" w:rsidRPr="00245B6C">
        <w:t>администрации городского округа город Шахунья Нижегородской области.</w:t>
      </w:r>
    </w:p>
    <w:p w:rsidR="00FD6611" w:rsidRPr="00245B6C" w:rsidRDefault="00FD6611" w:rsidP="00F73E38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spacing w:val="-6"/>
        </w:rPr>
      </w:pPr>
    </w:p>
    <w:p w:rsidR="00FD6611" w:rsidRPr="00245B6C" w:rsidRDefault="00FD6611" w:rsidP="00F73E38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spacing w:val="-6"/>
        </w:rPr>
      </w:pPr>
    </w:p>
    <w:p w:rsidR="00F73E38" w:rsidRPr="00245B6C" w:rsidRDefault="00F73E38" w:rsidP="00F73E38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spacing w:val="-6"/>
        </w:rPr>
      </w:pPr>
      <w:r w:rsidRPr="00245B6C">
        <w:rPr>
          <w:spacing w:val="-6"/>
        </w:rPr>
        <w:t>Глава местного самоуправления</w:t>
      </w:r>
    </w:p>
    <w:p w:rsidR="00F73E38" w:rsidRPr="00245B6C" w:rsidRDefault="00F73E38" w:rsidP="00F73E38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spacing w:val="-3"/>
        </w:rPr>
      </w:pPr>
      <w:r w:rsidRPr="00245B6C">
        <w:rPr>
          <w:spacing w:val="-6"/>
        </w:rPr>
        <w:t xml:space="preserve">городского округа город Шахунья                                </w:t>
      </w:r>
      <w:r w:rsidR="00740032" w:rsidRPr="00245B6C">
        <w:rPr>
          <w:spacing w:val="-6"/>
        </w:rPr>
        <w:t xml:space="preserve">           </w:t>
      </w:r>
      <w:r w:rsidRPr="00245B6C">
        <w:rPr>
          <w:spacing w:val="-6"/>
        </w:rPr>
        <w:t xml:space="preserve">                  </w:t>
      </w:r>
      <w:r w:rsidR="00ED6D12" w:rsidRPr="00245B6C">
        <w:rPr>
          <w:spacing w:val="-6"/>
        </w:rPr>
        <w:t xml:space="preserve">               </w:t>
      </w:r>
      <w:r w:rsidRPr="00245B6C">
        <w:rPr>
          <w:spacing w:val="-6"/>
        </w:rPr>
        <w:t xml:space="preserve">                      Р.В.Кошелев</w:t>
      </w:r>
      <w:r w:rsidRPr="00245B6C">
        <w:rPr>
          <w:spacing w:val="-3"/>
        </w:rPr>
        <w:t xml:space="preserve"> </w:t>
      </w:r>
    </w:p>
    <w:p w:rsidR="00F73E38" w:rsidRPr="00245B6C" w:rsidRDefault="00F73E38" w:rsidP="00F73E38">
      <w:pPr>
        <w:shd w:val="clear" w:color="auto" w:fill="FFFFFF"/>
        <w:tabs>
          <w:tab w:val="left" w:pos="902"/>
        </w:tabs>
        <w:spacing w:line="274" w:lineRule="exact"/>
        <w:ind w:right="5"/>
        <w:jc w:val="both"/>
        <w:rPr>
          <w:spacing w:val="-3"/>
        </w:rPr>
      </w:pPr>
    </w:p>
    <w:p w:rsidR="00F71229" w:rsidRPr="00245B6C" w:rsidRDefault="00F71229" w:rsidP="00F73E38">
      <w:pPr>
        <w:shd w:val="clear" w:color="auto" w:fill="FFFFFF"/>
        <w:tabs>
          <w:tab w:val="left" w:pos="902"/>
        </w:tabs>
        <w:spacing w:before="278" w:line="274" w:lineRule="exact"/>
        <w:ind w:right="5"/>
        <w:jc w:val="both"/>
        <w:rPr>
          <w:spacing w:val="-3"/>
        </w:rPr>
      </w:pPr>
    </w:p>
    <w:p w:rsidR="00722065" w:rsidRPr="00245B6C" w:rsidRDefault="00722065" w:rsidP="00722065">
      <w:pPr>
        <w:pStyle w:val="1"/>
        <w:rPr>
          <w:rFonts w:ascii="Times New Roman" w:hAnsi="Times New Roman"/>
          <w:sz w:val="24"/>
          <w:szCs w:val="24"/>
        </w:rPr>
      </w:pPr>
    </w:p>
    <w:p w:rsidR="00CE51A1" w:rsidRPr="00245B6C" w:rsidRDefault="00CE51A1" w:rsidP="00CE51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    </w:t>
      </w:r>
      <w:r w:rsidR="00ED6D12" w:rsidRPr="00245B6C">
        <w:rPr>
          <w:rFonts w:ascii="Times New Roman" w:hAnsi="Times New Roman"/>
          <w:sz w:val="24"/>
          <w:szCs w:val="24"/>
        </w:rPr>
        <w:t xml:space="preserve">                               Приложение </w:t>
      </w:r>
      <w:proofErr w:type="gramStart"/>
      <w:r w:rsidR="00ED6D12" w:rsidRPr="00245B6C">
        <w:rPr>
          <w:rFonts w:ascii="Times New Roman" w:hAnsi="Times New Roman"/>
          <w:sz w:val="24"/>
          <w:szCs w:val="24"/>
        </w:rPr>
        <w:t>к</w:t>
      </w:r>
      <w:proofErr w:type="gramEnd"/>
    </w:p>
    <w:p w:rsidR="00C37EC9" w:rsidRPr="00245B6C" w:rsidRDefault="00CE51A1" w:rsidP="00CE51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</w:t>
      </w:r>
      <w:r w:rsidR="00ED6D12" w:rsidRPr="00245B6C">
        <w:rPr>
          <w:rFonts w:ascii="Times New Roman" w:hAnsi="Times New Roman"/>
          <w:sz w:val="24"/>
          <w:szCs w:val="24"/>
        </w:rPr>
        <w:t>                        решению</w:t>
      </w:r>
      <w:r w:rsidRPr="00245B6C">
        <w:rPr>
          <w:rFonts w:ascii="Times New Roman" w:hAnsi="Times New Roman"/>
          <w:sz w:val="24"/>
          <w:szCs w:val="24"/>
        </w:rPr>
        <w:t xml:space="preserve"> Совета</w:t>
      </w:r>
      <w:r w:rsidR="00C37EC9" w:rsidRPr="00245B6C">
        <w:rPr>
          <w:rFonts w:ascii="Times New Roman" w:hAnsi="Times New Roman"/>
          <w:sz w:val="24"/>
          <w:szCs w:val="24"/>
        </w:rPr>
        <w:t xml:space="preserve"> </w:t>
      </w:r>
      <w:r w:rsidRPr="00245B6C">
        <w:rPr>
          <w:rFonts w:ascii="Times New Roman" w:hAnsi="Times New Roman"/>
          <w:sz w:val="24"/>
          <w:szCs w:val="24"/>
        </w:rPr>
        <w:t xml:space="preserve">депутатов </w:t>
      </w:r>
    </w:p>
    <w:p w:rsidR="001E144F" w:rsidRPr="00245B6C" w:rsidRDefault="001E144F" w:rsidP="00CE51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CE51A1" w:rsidRPr="00245B6C" w:rsidRDefault="001E144F" w:rsidP="00CE51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CE51A1" w:rsidRPr="00245B6C" w:rsidRDefault="00CE51A1" w:rsidP="00CE51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от </w:t>
      </w:r>
      <w:r w:rsidR="00722065">
        <w:rPr>
          <w:rFonts w:ascii="Times New Roman" w:hAnsi="Times New Roman"/>
          <w:sz w:val="24"/>
          <w:szCs w:val="24"/>
        </w:rPr>
        <w:t xml:space="preserve">28 марта </w:t>
      </w:r>
      <w:r w:rsidR="00D97A9B" w:rsidRPr="00245B6C">
        <w:rPr>
          <w:rFonts w:ascii="Times New Roman" w:hAnsi="Times New Roman"/>
          <w:sz w:val="24"/>
          <w:szCs w:val="24"/>
        </w:rPr>
        <w:t xml:space="preserve"> </w:t>
      </w:r>
      <w:r w:rsidR="00ED6D12" w:rsidRPr="00245B6C">
        <w:rPr>
          <w:rFonts w:ascii="Times New Roman" w:hAnsi="Times New Roman"/>
          <w:sz w:val="24"/>
          <w:szCs w:val="24"/>
        </w:rPr>
        <w:t>2019</w:t>
      </w:r>
      <w:r w:rsidR="003E3C4D" w:rsidRPr="00245B6C">
        <w:rPr>
          <w:rFonts w:ascii="Times New Roman" w:hAnsi="Times New Roman"/>
          <w:sz w:val="24"/>
          <w:szCs w:val="24"/>
        </w:rPr>
        <w:t xml:space="preserve"> </w:t>
      </w:r>
      <w:r w:rsidR="00C37EC9" w:rsidRPr="00245B6C">
        <w:rPr>
          <w:rFonts w:ascii="Times New Roman" w:hAnsi="Times New Roman"/>
          <w:sz w:val="24"/>
          <w:szCs w:val="24"/>
        </w:rPr>
        <w:t xml:space="preserve"> </w:t>
      </w:r>
      <w:r w:rsidRPr="00245B6C">
        <w:rPr>
          <w:rFonts w:ascii="Times New Roman" w:hAnsi="Times New Roman"/>
          <w:sz w:val="24"/>
          <w:szCs w:val="24"/>
        </w:rPr>
        <w:t>№</w:t>
      </w:r>
      <w:r w:rsidR="00722065">
        <w:rPr>
          <w:rFonts w:ascii="Times New Roman" w:hAnsi="Times New Roman"/>
          <w:sz w:val="24"/>
          <w:szCs w:val="24"/>
        </w:rPr>
        <w:t>26-12</w:t>
      </w:r>
      <w:bookmarkStart w:id="0" w:name="_GoBack"/>
      <w:bookmarkEnd w:id="0"/>
      <w:r w:rsidRPr="00245B6C">
        <w:rPr>
          <w:rFonts w:ascii="Times New Roman" w:hAnsi="Times New Roman"/>
          <w:sz w:val="24"/>
          <w:szCs w:val="24"/>
        </w:rPr>
        <w:t xml:space="preserve"> </w:t>
      </w:r>
    </w:p>
    <w:p w:rsidR="00CE51A1" w:rsidRPr="00245B6C" w:rsidRDefault="00CE51A1" w:rsidP="00CE51A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 </w:t>
      </w:r>
    </w:p>
    <w:p w:rsidR="001E144F" w:rsidRPr="00245B6C" w:rsidRDefault="001E144F" w:rsidP="001E144F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Порядок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br/>
        <w:t>о</w:t>
      </w:r>
      <w:r w:rsidRPr="00245B6C">
        <w:rPr>
          <w:rFonts w:ascii="Times New Roman" w:hAnsi="Times New Roman"/>
          <w:b/>
          <w:bCs/>
          <w:sz w:val="24"/>
          <w:szCs w:val="24"/>
        </w:rPr>
        <w:t>рганизации и проведения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6FE" w:rsidRPr="00245B6C">
        <w:rPr>
          <w:rFonts w:ascii="Times New Roman" w:hAnsi="Times New Roman"/>
          <w:b/>
          <w:bCs/>
          <w:sz w:val="24"/>
          <w:szCs w:val="24"/>
        </w:rPr>
        <w:t>общественных обсуждений</w:t>
      </w:r>
      <w:r w:rsidRPr="00245B6C">
        <w:rPr>
          <w:rFonts w:ascii="Times New Roman" w:hAnsi="Times New Roman"/>
          <w:b/>
          <w:bCs/>
          <w:sz w:val="24"/>
          <w:szCs w:val="24"/>
        </w:rPr>
        <w:t xml:space="preserve"> или публичных слушаний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430C" w:rsidRPr="00245B6C" w:rsidRDefault="00CE51A1" w:rsidP="00AB0A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по вопросам градостроительной деятельности н</w:t>
      </w:r>
      <w:r w:rsidR="001E144F" w:rsidRPr="00245B6C">
        <w:rPr>
          <w:rFonts w:ascii="Times New Roman" w:hAnsi="Times New Roman"/>
          <w:b/>
          <w:bCs/>
          <w:sz w:val="24"/>
          <w:szCs w:val="24"/>
        </w:rPr>
        <w:t xml:space="preserve">а территории </w:t>
      </w:r>
      <w:r w:rsidR="001E144F" w:rsidRPr="00245B6C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1E144F" w:rsidRPr="00245B6C" w:rsidRDefault="001E144F" w:rsidP="00AB0A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45B6C">
        <w:rPr>
          <w:rFonts w:ascii="Times New Roman" w:hAnsi="Times New Roman"/>
          <w:b/>
          <w:sz w:val="24"/>
          <w:szCs w:val="24"/>
        </w:rPr>
        <w:t>город Шахунья Нижегородской области</w:t>
      </w:r>
    </w:p>
    <w:p w:rsidR="00CE51A1" w:rsidRPr="00245B6C" w:rsidRDefault="00CE51A1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Pr="00245B6C" w:rsidRDefault="00CE51A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245B6C" w:rsidRDefault="00CE51A1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E51A1" w:rsidRPr="00245B6C" w:rsidRDefault="001E144F" w:rsidP="0019430C">
      <w:pPr>
        <w:shd w:val="clear" w:color="auto" w:fill="FFFFFF"/>
        <w:spacing w:before="274"/>
        <w:ind w:firstLine="537"/>
        <w:jc w:val="both"/>
        <w:rPr>
          <w:color w:val="000000"/>
        </w:rPr>
      </w:pPr>
      <w:r w:rsidRPr="00245B6C">
        <w:t xml:space="preserve">1.1. </w:t>
      </w:r>
      <w:proofErr w:type="gramStart"/>
      <w:r w:rsidRPr="00245B6C">
        <w:t>Настоящий Порядок</w:t>
      </w:r>
      <w:r w:rsidR="00AB6CDF" w:rsidRPr="00245B6C">
        <w:t xml:space="preserve"> разработан</w:t>
      </w:r>
      <w:r w:rsidR="00CE51A1" w:rsidRPr="00245B6C">
        <w:t xml:space="preserve">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</w:t>
      </w:r>
      <w:r w:rsidR="0019430C" w:rsidRPr="00245B6C">
        <w:rPr>
          <w:color w:val="000000"/>
        </w:rPr>
        <w:t xml:space="preserve"> Уставом городского округа город Шахунья Нижегородской области</w:t>
      </w:r>
      <w:r w:rsidR="00AB6CDF" w:rsidRPr="00245B6C">
        <w:rPr>
          <w:color w:val="000000"/>
        </w:rPr>
        <w:t xml:space="preserve"> и устанавливает</w:t>
      </w:r>
      <w:r w:rsidR="0019430C" w:rsidRPr="00245B6C">
        <w:rPr>
          <w:color w:val="000000"/>
        </w:rPr>
        <w:t xml:space="preserve"> </w:t>
      </w:r>
      <w:r w:rsidR="00CE51A1" w:rsidRPr="00245B6C">
        <w:t xml:space="preserve">порядок организации и проведения </w:t>
      </w:r>
      <w:r w:rsidR="00D86B88" w:rsidRPr="00245B6C">
        <w:rPr>
          <w:bCs/>
        </w:rPr>
        <w:t>общественных обсуждений</w:t>
      </w:r>
      <w:r w:rsidR="00D86B88" w:rsidRPr="00245B6C">
        <w:t xml:space="preserve"> или </w:t>
      </w:r>
      <w:r w:rsidR="00CE51A1" w:rsidRPr="00245B6C">
        <w:t>публичных слушаний</w:t>
      </w:r>
      <w:r w:rsidR="005579BD" w:rsidRPr="00245B6C">
        <w:t xml:space="preserve"> </w:t>
      </w:r>
      <w:r w:rsidR="00AB0A77" w:rsidRPr="00245B6C">
        <w:rPr>
          <w:color w:val="000000"/>
          <w:lang w:bidi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</w:t>
      </w:r>
      <w:proofErr w:type="gramEnd"/>
      <w:r w:rsidR="00AB0A77" w:rsidRPr="00245B6C">
        <w:rPr>
          <w:color w:val="000000"/>
          <w:lang w:bidi="ru-RU"/>
        </w:rPr>
        <w:t xml:space="preserve"> </w:t>
      </w:r>
      <w:proofErr w:type="gramStart"/>
      <w:r w:rsidR="00AB0A77" w:rsidRPr="00245B6C">
        <w:rPr>
          <w:color w:val="000000"/>
          <w:lang w:bidi="ru-RU"/>
        </w:rPr>
        <w:t xml:space="preserve">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B0A77" w:rsidRPr="00245B6C">
        <w:rPr>
          <w:bCs/>
        </w:rPr>
        <w:t>(далее – по вопросам градостроительной деятельности)</w:t>
      </w:r>
      <w:r w:rsidR="00AB0A77" w:rsidRPr="00245B6C">
        <w:rPr>
          <w:b/>
          <w:bCs/>
        </w:rPr>
        <w:t xml:space="preserve"> </w:t>
      </w:r>
      <w:r w:rsidR="00CE51A1" w:rsidRPr="00245B6C">
        <w:t xml:space="preserve">на территории </w:t>
      </w:r>
      <w:r w:rsidR="00D86B88" w:rsidRPr="00245B6C">
        <w:t xml:space="preserve">городского округа город Шахунья Нижегородской области </w:t>
      </w:r>
      <w:r w:rsidR="00CE51A1" w:rsidRPr="00245B6C">
        <w:t>(далее</w:t>
      </w:r>
      <w:r w:rsidR="00D86B88" w:rsidRPr="00245B6C">
        <w:t xml:space="preserve"> </w:t>
      </w:r>
      <w:r w:rsidR="00CE51A1" w:rsidRPr="00245B6C">
        <w:t xml:space="preserve"> – </w:t>
      </w:r>
      <w:r w:rsidR="00D86B88" w:rsidRPr="00245B6C">
        <w:t xml:space="preserve">общественные обсуждения или </w:t>
      </w:r>
      <w:r w:rsidR="00CE51A1" w:rsidRPr="00245B6C">
        <w:t>публичные слушания).</w:t>
      </w:r>
      <w:proofErr w:type="gramEnd"/>
    </w:p>
    <w:p w:rsidR="00CE51A1" w:rsidRPr="00245B6C" w:rsidRDefault="00CE51A1" w:rsidP="00D86B8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45B6C">
        <w:rPr>
          <w:rFonts w:ascii="Times New Roman" w:hAnsi="Times New Roman"/>
          <w:sz w:val="24"/>
          <w:szCs w:val="24"/>
        </w:rPr>
        <w:t xml:space="preserve">Под </w:t>
      </w:r>
      <w:r w:rsidR="00D86B88" w:rsidRPr="00245B6C">
        <w:rPr>
          <w:rFonts w:ascii="Times New Roman" w:hAnsi="Times New Roman"/>
          <w:sz w:val="24"/>
          <w:szCs w:val="24"/>
        </w:rPr>
        <w:t xml:space="preserve">общественными обсуждениями или </w:t>
      </w:r>
      <w:r w:rsidRPr="00245B6C">
        <w:rPr>
          <w:rFonts w:ascii="Times New Roman" w:hAnsi="Times New Roman"/>
          <w:sz w:val="24"/>
          <w:szCs w:val="24"/>
        </w:rPr>
        <w:t>публичными слушаниями</w:t>
      </w:r>
      <w:r w:rsidR="00D37A36" w:rsidRPr="00245B6C">
        <w:rPr>
          <w:rFonts w:ascii="Times New Roman" w:hAnsi="Times New Roman"/>
          <w:sz w:val="24"/>
          <w:szCs w:val="24"/>
        </w:rPr>
        <w:t xml:space="preserve"> </w:t>
      </w:r>
      <w:r w:rsidR="00D86B88" w:rsidRPr="00245B6C">
        <w:rPr>
          <w:rFonts w:ascii="Times New Roman" w:hAnsi="Times New Roman"/>
          <w:sz w:val="24"/>
          <w:szCs w:val="24"/>
        </w:rPr>
        <w:t>в настоящем Порядке</w:t>
      </w:r>
      <w:r w:rsidRPr="00245B6C">
        <w:rPr>
          <w:rFonts w:ascii="Times New Roman" w:hAnsi="Times New Roman"/>
          <w:sz w:val="24"/>
          <w:szCs w:val="24"/>
        </w:rPr>
        <w:t xml:space="preserve">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</w:t>
      </w:r>
      <w:r w:rsidR="005579BD" w:rsidRPr="00245B6C">
        <w:rPr>
          <w:rFonts w:ascii="Times New Roman" w:hAnsi="Times New Roman"/>
          <w:sz w:val="24"/>
          <w:szCs w:val="24"/>
        </w:rPr>
        <w:t xml:space="preserve">(общественного) </w:t>
      </w:r>
      <w:r w:rsidRPr="00245B6C">
        <w:rPr>
          <w:rFonts w:ascii="Times New Roman" w:hAnsi="Times New Roman"/>
          <w:sz w:val="24"/>
          <w:szCs w:val="24"/>
        </w:rPr>
        <w:t xml:space="preserve">обсуждения </w:t>
      </w:r>
      <w:r w:rsidR="00741E78" w:rsidRPr="00245B6C">
        <w:rPr>
          <w:rFonts w:ascii="Times New Roman" w:hAnsi="Times New Roman"/>
          <w:sz w:val="24"/>
          <w:szCs w:val="24"/>
        </w:rPr>
        <w:t>проектов </w:t>
      </w:r>
      <w:r w:rsidR="00D86B88" w:rsidRPr="00245B6C">
        <w:rPr>
          <w:rFonts w:ascii="Times New Roman" w:hAnsi="Times New Roman"/>
          <w:sz w:val="24"/>
          <w:szCs w:val="24"/>
        </w:rPr>
        <w:t xml:space="preserve"> </w:t>
      </w:r>
      <w:r w:rsidR="00741E78" w:rsidRPr="00245B6C">
        <w:rPr>
          <w:rFonts w:ascii="Times New Roman" w:hAnsi="Times New Roman"/>
          <w:sz w:val="24"/>
          <w:szCs w:val="24"/>
        </w:rPr>
        <w:t>по</w:t>
      </w:r>
      <w:r w:rsidRPr="00245B6C">
        <w:rPr>
          <w:rFonts w:ascii="Times New Roman" w:hAnsi="Times New Roman"/>
          <w:sz w:val="24"/>
          <w:szCs w:val="24"/>
        </w:rPr>
        <w:t xml:space="preserve">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B6CDF" w:rsidRPr="00245B6C" w:rsidRDefault="00AB6CDF" w:rsidP="00AB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B6C">
        <w:rPr>
          <w:rFonts w:ascii="Times New Roman" w:hAnsi="Times New Roman" w:cs="Times New Roman"/>
          <w:sz w:val="24"/>
          <w:szCs w:val="24"/>
        </w:rPr>
        <w:t>1.3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</w:t>
      </w:r>
      <w:r w:rsidR="00A26922" w:rsidRPr="00245B6C">
        <w:rPr>
          <w:rFonts w:ascii="Times New Roman" w:hAnsi="Times New Roman" w:cs="Times New Roman"/>
          <w:sz w:val="24"/>
          <w:szCs w:val="24"/>
        </w:rPr>
        <w:t>живающие на территории городского округа</w:t>
      </w:r>
      <w:r w:rsidRPr="00245B6C">
        <w:rPr>
          <w:rFonts w:ascii="Times New Roman" w:hAnsi="Times New Roman" w:cs="Times New Roman"/>
          <w:sz w:val="24"/>
          <w:szCs w:val="24"/>
        </w:rPr>
        <w:t>, в отношении которой подготовлены данные проекты, правообладатели находящихся в границах этой территории земельных участков и (или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B6CDF" w:rsidRPr="00245B6C" w:rsidRDefault="00AB6CDF" w:rsidP="00AB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  <w:r w:rsidRPr="00245B6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45B6C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B6C">
        <w:rPr>
          <w:rFonts w:ascii="Times New Roman" w:hAnsi="Times New Roman" w:cs="Times New Roman"/>
          <w:sz w:val="24"/>
          <w:szCs w:val="24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</w:t>
      </w:r>
      <w:r w:rsidRPr="00245B6C">
        <w:rPr>
          <w:rFonts w:ascii="Times New Roman" w:hAnsi="Times New Roman" w:cs="Times New Roman"/>
          <w:sz w:val="24"/>
          <w:szCs w:val="24"/>
        </w:rPr>
        <w:lastRenderedPageBreak/>
        <w:t>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245B6C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245B6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B6CDF" w:rsidRPr="00245B6C" w:rsidRDefault="00AB6CDF" w:rsidP="00AB6C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1.5.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245B6C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B6CDF" w:rsidRPr="00245B6C" w:rsidRDefault="00742F60" w:rsidP="00AB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1.6.</w:t>
      </w:r>
      <w:r w:rsidR="00AB6CDF" w:rsidRPr="00245B6C">
        <w:rPr>
          <w:rFonts w:ascii="Times New Roman" w:hAnsi="Times New Roman" w:cs="Times New Roman"/>
          <w:sz w:val="24"/>
          <w:szCs w:val="24"/>
        </w:rPr>
        <w:t xml:space="preserve"> Не требуется представление указанных в части 1.5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</w:t>
      </w:r>
      <w:r w:rsidR="00241B2B" w:rsidRPr="00245B6C">
        <w:rPr>
          <w:rFonts w:ascii="Times New Roman" w:hAnsi="Times New Roman" w:cs="Times New Roman"/>
          <w:sz w:val="24"/>
          <w:szCs w:val="24"/>
        </w:rPr>
        <w:t xml:space="preserve"> пункте 1.5.</w:t>
      </w:r>
      <w:r w:rsidR="00AB6CDF" w:rsidRPr="00245B6C">
        <w:rPr>
          <w:rFonts w:ascii="Times New Roman" w:hAnsi="Times New Roman" w:cs="Times New Roman"/>
          <w:sz w:val="24"/>
          <w:szCs w:val="24"/>
        </w:rPr>
        <w:t>, может использоваться единая система идентификац</w:t>
      </w:r>
      <w:proofErr w:type="gramStart"/>
      <w:r w:rsidR="00AB6CDF" w:rsidRPr="00245B6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B6CDF" w:rsidRPr="00245B6C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CE51A1" w:rsidRPr="00245B6C" w:rsidRDefault="00742F60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1.7</w:t>
      </w:r>
      <w:r w:rsidR="00CE51A1" w:rsidRPr="00245B6C">
        <w:rPr>
          <w:rFonts w:ascii="Times New Roman" w:hAnsi="Times New Roman"/>
          <w:sz w:val="24"/>
          <w:szCs w:val="24"/>
        </w:rPr>
        <w:t xml:space="preserve">. На </w:t>
      </w:r>
      <w:r w:rsidR="00691C80" w:rsidRPr="00245B6C">
        <w:rPr>
          <w:rFonts w:ascii="Times New Roman" w:hAnsi="Times New Roman"/>
          <w:sz w:val="24"/>
          <w:szCs w:val="24"/>
        </w:rPr>
        <w:t>общественные обсуждения</w:t>
      </w:r>
      <w:r w:rsidR="00987B3D" w:rsidRPr="00245B6C">
        <w:rPr>
          <w:rFonts w:ascii="Times New Roman" w:hAnsi="Times New Roman"/>
          <w:sz w:val="24"/>
          <w:szCs w:val="24"/>
        </w:rPr>
        <w:t xml:space="preserve"> или публичные слушания</w:t>
      </w:r>
      <w:r w:rsidR="00CE51A1" w:rsidRPr="00245B6C">
        <w:rPr>
          <w:rFonts w:ascii="Times New Roman" w:hAnsi="Times New Roman"/>
          <w:sz w:val="24"/>
          <w:szCs w:val="24"/>
        </w:rPr>
        <w:t xml:space="preserve"> в обязательном порядке выносятся:</w:t>
      </w:r>
    </w:p>
    <w:p w:rsidR="00CE51A1" w:rsidRPr="00245B6C" w:rsidRDefault="00AB6CDF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1)</w:t>
      </w:r>
      <w:r w:rsidR="00CE51A1" w:rsidRPr="00245B6C">
        <w:rPr>
          <w:rFonts w:ascii="Times New Roman" w:hAnsi="Times New Roman"/>
          <w:sz w:val="24"/>
          <w:szCs w:val="24"/>
        </w:rPr>
        <w:t xml:space="preserve"> прое</w:t>
      </w:r>
      <w:r w:rsidR="00987B3D" w:rsidRPr="00245B6C">
        <w:rPr>
          <w:rFonts w:ascii="Times New Roman" w:hAnsi="Times New Roman"/>
          <w:sz w:val="24"/>
          <w:szCs w:val="24"/>
        </w:rPr>
        <w:t>кты генерального плана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 xml:space="preserve">, </w:t>
      </w:r>
      <w:r w:rsidRPr="00245B6C">
        <w:rPr>
          <w:rFonts w:ascii="Times New Roman" w:hAnsi="Times New Roman"/>
          <w:sz w:val="24"/>
          <w:szCs w:val="24"/>
        </w:rPr>
        <w:t xml:space="preserve">проекты </w:t>
      </w:r>
      <w:r w:rsidR="00341460" w:rsidRPr="00245B6C">
        <w:rPr>
          <w:rFonts w:ascii="Times New Roman" w:hAnsi="Times New Roman"/>
          <w:sz w:val="24"/>
          <w:szCs w:val="24"/>
        </w:rPr>
        <w:t>изменений</w:t>
      </w:r>
      <w:r w:rsidR="00D01D37" w:rsidRPr="00245B6C">
        <w:rPr>
          <w:rFonts w:ascii="Times New Roman" w:hAnsi="Times New Roman"/>
          <w:sz w:val="24"/>
          <w:szCs w:val="24"/>
        </w:rPr>
        <w:t xml:space="preserve">  </w:t>
      </w:r>
      <w:r w:rsidRPr="00245B6C">
        <w:rPr>
          <w:rFonts w:ascii="Times New Roman" w:hAnsi="Times New Roman"/>
          <w:sz w:val="24"/>
          <w:szCs w:val="24"/>
        </w:rPr>
        <w:t>в генеральный план</w:t>
      </w:r>
      <w:r w:rsidR="00CE51A1" w:rsidRPr="00245B6C">
        <w:rPr>
          <w:rFonts w:ascii="Times New Roman" w:hAnsi="Times New Roman"/>
          <w:sz w:val="24"/>
          <w:szCs w:val="24"/>
        </w:rPr>
        <w:t>;</w:t>
      </w:r>
    </w:p>
    <w:p w:rsidR="00CE51A1" w:rsidRPr="00245B6C" w:rsidRDefault="00341460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2)</w:t>
      </w:r>
      <w:r w:rsidR="00CE51A1" w:rsidRPr="00245B6C">
        <w:rPr>
          <w:rFonts w:ascii="Times New Roman" w:hAnsi="Times New Roman"/>
          <w:sz w:val="24"/>
          <w:szCs w:val="24"/>
        </w:rPr>
        <w:t xml:space="preserve">  проекты правил землепользования и застройки</w:t>
      </w:r>
      <w:r w:rsidR="00987B3D" w:rsidRPr="00245B6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>,</w:t>
      </w:r>
      <w:r w:rsidRPr="00245B6C">
        <w:rPr>
          <w:rFonts w:ascii="Times New Roman" w:hAnsi="Times New Roman"/>
          <w:sz w:val="24"/>
          <w:szCs w:val="24"/>
        </w:rPr>
        <w:t xml:space="preserve"> проекты</w:t>
      </w:r>
      <w:r w:rsidR="00CE51A1" w:rsidRPr="00245B6C">
        <w:rPr>
          <w:rFonts w:ascii="Times New Roman" w:hAnsi="Times New Roman"/>
          <w:sz w:val="24"/>
          <w:szCs w:val="24"/>
        </w:rPr>
        <w:t xml:space="preserve"> </w:t>
      </w:r>
      <w:r w:rsidRPr="00245B6C">
        <w:rPr>
          <w:rFonts w:ascii="Times New Roman" w:hAnsi="Times New Roman"/>
          <w:sz w:val="24"/>
          <w:szCs w:val="24"/>
        </w:rPr>
        <w:t>изменений</w:t>
      </w:r>
      <w:r w:rsidR="00D01D37" w:rsidRPr="00245B6C">
        <w:rPr>
          <w:rFonts w:ascii="Times New Roman" w:hAnsi="Times New Roman"/>
          <w:sz w:val="24"/>
          <w:szCs w:val="24"/>
        </w:rPr>
        <w:t xml:space="preserve"> </w:t>
      </w:r>
      <w:r w:rsidRPr="00245B6C">
        <w:rPr>
          <w:rFonts w:ascii="Times New Roman" w:hAnsi="Times New Roman"/>
          <w:sz w:val="24"/>
          <w:szCs w:val="24"/>
        </w:rPr>
        <w:t>в  правила</w:t>
      </w:r>
      <w:r w:rsidR="00CE51A1" w:rsidRPr="00245B6C">
        <w:rPr>
          <w:rFonts w:ascii="Times New Roman" w:hAnsi="Times New Roman"/>
          <w:sz w:val="24"/>
          <w:szCs w:val="24"/>
        </w:rPr>
        <w:t>;</w:t>
      </w:r>
    </w:p>
    <w:p w:rsidR="00CE51A1" w:rsidRPr="00245B6C" w:rsidRDefault="00341460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3) проекты планировки</w:t>
      </w:r>
      <w:r w:rsidR="00CE51A1" w:rsidRPr="00245B6C">
        <w:rPr>
          <w:rFonts w:ascii="Times New Roman" w:hAnsi="Times New Roman"/>
          <w:sz w:val="24"/>
          <w:szCs w:val="24"/>
        </w:rPr>
        <w:t xml:space="preserve"> территории и проекты внесения изменений в них;</w:t>
      </w:r>
    </w:p>
    <w:p w:rsidR="00CE51A1" w:rsidRPr="00245B6C" w:rsidRDefault="00341460" w:rsidP="004415F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4)</w:t>
      </w:r>
      <w:r w:rsidR="00F23915" w:rsidRPr="00245B6C">
        <w:rPr>
          <w:rFonts w:ascii="Times New Roman" w:hAnsi="Times New Roman"/>
          <w:sz w:val="24"/>
          <w:szCs w:val="24"/>
        </w:rPr>
        <w:t xml:space="preserve"> проекты</w:t>
      </w:r>
      <w:r w:rsidRPr="00245B6C">
        <w:rPr>
          <w:rFonts w:ascii="Times New Roman" w:hAnsi="Times New Roman"/>
          <w:sz w:val="24"/>
          <w:szCs w:val="24"/>
        </w:rPr>
        <w:t xml:space="preserve"> межевания</w:t>
      </w:r>
      <w:r w:rsidR="00CE51A1" w:rsidRPr="00245B6C">
        <w:rPr>
          <w:rFonts w:ascii="Times New Roman" w:hAnsi="Times New Roman"/>
          <w:sz w:val="24"/>
          <w:szCs w:val="24"/>
        </w:rPr>
        <w:t xml:space="preserve"> территорий и проекты внесения изменений в них;</w:t>
      </w:r>
    </w:p>
    <w:p w:rsidR="00D144EA" w:rsidRPr="00245B6C" w:rsidRDefault="00341460" w:rsidP="00D144E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5)</w:t>
      </w:r>
      <w:r w:rsidR="00CE51A1" w:rsidRPr="00245B6C">
        <w:rPr>
          <w:rFonts w:ascii="Times New Roman" w:hAnsi="Times New Roman"/>
          <w:sz w:val="24"/>
          <w:szCs w:val="24"/>
        </w:rPr>
        <w:t xml:space="preserve"> </w:t>
      </w:r>
      <w:r w:rsidR="00D144EA" w:rsidRPr="00245B6C">
        <w:rPr>
          <w:rFonts w:ascii="Times New Roman" w:hAnsi="Times New Roman"/>
          <w:sz w:val="24"/>
          <w:szCs w:val="24"/>
        </w:rPr>
        <w:t>проекты решений о предоставлении разрешения на условно разрешенный вид использования земельного участка или объ</w:t>
      </w:r>
      <w:r w:rsidRPr="00245B6C">
        <w:rPr>
          <w:rFonts w:ascii="Times New Roman" w:hAnsi="Times New Roman"/>
          <w:sz w:val="24"/>
          <w:szCs w:val="24"/>
        </w:rPr>
        <w:t>екта капитального строительства;</w:t>
      </w:r>
      <w:r w:rsidR="00D144EA" w:rsidRPr="00245B6C">
        <w:rPr>
          <w:rFonts w:ascii="Times New Roman" w:hAnsi="Times New Roman"/>
          <w:sz w:val="24"/>
          <w:szCs w:val="24"/>
        </w:rPr>
        <w:t xml:space="preserve"> </w:t>
      </w:r>
    </w:p>
    <w:p w:rsidR="00D144EA" w:rsidRPr="00245B6C" w:rsidRDefault="00341460" w:rsidP="00D144E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6)</w:t>
      </w:r>
      <w:r w:rsidR="00D144EA" w:rsidRPr="00245B6C">
        <w:rPr>
          <w:rFonts w:ascii="Times New Roman" w:hAnsi="Times New Roman"/>
          <w:sz w:val="24"/>
          <w:szCs w:val="24"/>
        </w:rPr>
        <w:t xml:space="preserve"> проекты решений о предоставлении разрешения на отклонение от предельных параметров разрешенного строительства, реконструкции объе</w:t>
      </w:r>
      <w:r w:rsidRPr="00245B6C">
        <w:rPr>
          <w:rFonts w:ascii="Times New Roman" w:hAnsi="Times New Roman"/>
          <w:sz w:val="24"/>
          <w:szCs w:val="24"/>
        </w:rPr>
        <w:t>ктов капитального строительства;</w:t>
      </w:r>
      <w:r w:rsidR="00D144EA" w:rsidRPr="00245B6C">
        <w:rPr>
          <w:rFonts w:ascii="Times New Roman" w:hAnsi="Times New Roman"/>
          <w:sz w:val="24"/>
          <w:szCs w:val="24"/>
        </w:rPr>
        <w:t xml:space="preserve"> </w:t>
      </w:r>
    </w:p>
    <w:p w:rsidR="00654333" w:rsidRPr="00245B6C" w:rsidRDefault="00341460" w:rsidP="00812FEE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7)</w:t>
      </w:r>
      <w:r w:rsidR="00812FEE" w:rsidRPr="00245B6C">
        <w:rPr>
          <w:rFonts w:ascii="Times New Roman" w:hAnsi="Times New Roman"/>
          <w:sz w:val="24"/>
          <w:szCs w:val="24"/>
        </w:rPr>
        <w:t xml:space="preserve"> проекты правил благоустройства и проекты внесения изменений в них</w:t>
      </w:r>
      <w:r w:rsidR="007A7EA2" w:rsidRPr="00245B6C">
        <w:rPr>
          <w:rFonts w:ascii="Times New Roman" w:hAnsi="Times New Roman"/>
          <w:sz w:val="24"/>
          <w:szCs w:val="24"/>
        </w:rPr>
        <w:t>.</w:t>
      </w:r>
    </w:p>
    <w:p w:rsidR="00D01D37" w:rsidRPr="00245B6C" w:rsidRDefault="00CB14FA" w:rsidP="00A3230A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  </w:t>
      </w:r>
    </w:p>
    <w:p w:rsidR="00C8608B" w:rsidRPr="00245B6C" w:rsidRDefault="00C8608B" w:rsidP="00C8608B">
      <w:pPr>
        <w:pStyle w:val="30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245B6C">
        <w:rPr>
          <w:b/>
          <w:color w:val="000000"/>
          <w:sz w:val="24"/>
          <w:szCs w:val="24"/>
          <w:lang w:bidi="ru-RU"/>
        </w:rPr>
        <w:t>2. Порядок организации и проведения общественных обсуждений или</w:t>
      </w:r>
    </w:p>
    <w:p w:rsidR="00C8608B" w:rsidRPr="00245B6C" w:rsidRDefault="00C8608B" w:rsidP="00C8608B">
      <w:pPr>
        <w:pStyle w:val="30"/>
        <w:shd w:val="clear" w:color="auto" w:fill="auto"/>
        <w:spacing w:before="0" w:after="0" w:line="240" w:lineRule="auto"/>
        <w:ind w:right="20"/>
        <w:jc w:val="center"/>
        <w:rPr>
          <w:b/>
          <w:color w:val="000000"/>
          <w:sz w:val="24"/>
          <w:szCs w:val="24"/>
          <w:lang w:bidi="ru-RU"/>
        </w:rPr>
      </w:pPr>
      <w:r w:rsidRPr="00245B6C">
        <w:rPr>
          <w:b/>
          <w:color w:val="000000"/>
          <w:sz w:val="24"/>
          <w:szCs w:val="24"/>
          <w:lang w:bidi="ru-RU"/>
        </w:rPr>
        <w:t>публичных слушаний</w:t>
      </w:r>
    </w:p>
    <w:p w:rsidR="00C8608B" w:rsidRPr="00245B6C" w:rsidRDefault="00C8608B" w:rsidP="00C8608B">
      <w:pPr>
        <w:pStyle w:val="30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</w:p>
    <w:p w:rsidR="00C8608B" w:rsidRPr="00245B6C" w:rsidRDefault="00C8608B" w:rsidP="00C8608B">
      <w:pPr>
        <w:pStyle w:val="20"/>
        <w:numPr>
          <w:ilvl w:val="0"/>
          <w:numId w:val="7"/>
        </w:numPr>
        <w:shd w:val="clear" w:color="auto" w:fill="auto"/>
        <w:tabs>
          <w:tab w:val="left" w:pos="1227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Общественные обсуждения или публичные слушания проводятся в связи с подготовкой проектов до</w:t>
      </w:r>
      <w:r w:rsidR="00742F60" w:rsidRPr="00245B6C">
        <w:rPr>
          <w:color w:val="000000"/>
          <w:sz w:val="24"/>
          <w:szCs w:val="24"/>
          <w:lang w:bidi="ru-RU"/>
        </w:rPr>
        <w:t>кументов, указанных в пункте 1.7</w:t>
      </w:r>
      <w:r w:rsidR="00241B2B" w:rsidRPr="00245B6C">
        <w:rPr>
          <w:color w:val="000000"/>
          <w:sz w:val="24"/>
          <w:szCs w:val="24"/>
          <w:lang w:bidi="ru-RU"/>
        </w:rPr>
        <w:t>.</w:t>
      </w:r>
      <w:r w:rsidRPr="00245B6C">
        <w:rPr>
          <w:color w:val="000000"/>
          <w:sz w:val="24"/>
          <w:szCs w:val="24"/>
          <w:lang w:bidi="ru-RU"/>
        </w:rPr>
        <w:t xml:space="preserve"> настоящего Порядка, а также в связи с обращениями заинтересованных лиц в целях решения </w:t>
      </w:r>
      <w:r w:rsidR="00742F60" w:rsidRPr="00245B6C">
        <w:rPr>
          <w:color w:val="000000"/>
          <w:sz w:val="24"/>
          <w:szCs w:val="24"/>
          <w:lang w:bidi="ru-RU"/>
        </w:rPr>
        <w:t>вопросов, указанных в пункте 1.7</w:t>
      </w:r>
      <w:r w:rsidR="00241B2B" w:rsidRPr="00245B6C">
        <w:rPr>
          <w:color w:val="000000"/>
          <w:sz w:val="24"/>
          <w:szCs w:val="24"/>
          <w:lang w:bidi="ru-RU"/>
        </w:rPr>
        <w:t>.</w:t>
      </w:r>
      <w:r w:rsidRPr="00245B6C">
        <w:rPr>
          <w:color w:val="000000"/>
          <w:sz w:val="24"/>
          <w:szCs w:val="24"/>
          <w:lang w:bidi="ru-RU"/>
        </w:rPr>
        <w:t xml:space="preserve"> настоящего Порядка.</w:t>
      </w:r>
    </w:p>
    <w:p w:rsidR="00C8608B" w:rsidRPr="00245B6C" w:rsidRDefault="00C8608B" w:rsidP="00C8608B">
      <w:pPr>
        <w:pStyle w:val="20"/>
        <w:numPr>
          <w:ilvl w:val="0"/>
          <w:numId w:val="7"/>
        </w:numPr>
        <w:shd w:val="clear" w:color="auto" w:fill="auto"/>
        <w:tabs>
          <w:tab w:val="left" w:pos="1227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Общественные обсуждения или публичные слушания назначаются главой местного самоуправления городского округа город Шахунья Нижегородской области (далее - глава местного самоуправления).</w:t>
      </w:r>
    </w:p>
    <w:p w:rsidR="00C8608B" w:rsidRPr="00245B6C" w:rsidRDefault="00C8608B" w:rsidP="00C8608B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Глава местного самоуправления принимает решение о назначении общественных обсуждений или публичных слушаний в срок, установленный настоящим Порядком для соответствующего проекта или вопроса градостроительной деятельности.</w:t>
      </w:r>
    </w:p>
    <w:p w:rsidR="00C8608B" w:rsidRPr="00245B6C" w:rsidRDefault="00C8608B" w:rsidP="00C8608B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line="317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lastRenderedPageBreak/>
        <w:t>Процедура проведения общественных обсуждений состоит из следующих этапов:</w:t>
      </w:r>
    </w:p>
    <w:p w:rsidR="00C8608B" w:rsidRPr="00245B6C" w:rsidRDefault="00C8608B" w:rsidP="00C8608B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оповещение о начале общественных обсуждений;</w:t>
      </w:r>
    </w:p>
    <w:p w:rsidR="00C8608B" w:rsidRPr="00245B6C" w:rsidRDefault="00C8608B" w:rsidP="00C8608B">
      <w:pPr>
        <w:pStyle w:val="20"/>
        <w:numPr>
          <w:ilvl w:val="0"/>
          <w:numId w:val="8"/>
        </w:numPr>
        <w:shd w:val="clear" w:color="auto" w:fill="auto"/>
        <w:tabs>
          <w:tab w:val="left" w:pos="1059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округа город Шахунь</w:t>
      </w:r>
      <w:r w:rsidR="00573131" w:rsidRPr="00245B6C">
        <w:rPr>
          <w:color w:val="000000"/>
          <w:sz w:val="24"/>
          <w:szCs w:val="24"/>
          <w:lang w:bidi="ru-RU"/>
        </w:rPr>
        <w:t>я Нижегородской области (далее –</w:t>
      </w:r>
      <w:r w:rsidRPr="00245B6C">
        <w:rPr>
          <w:color w:val="000000"/>
          <w:sz w:val="24"/>
          <w:szCs w:val="24"/>
          <w:lang w:bidi="ru-RU"/>
        </w:rPr>
        <w:t xml:space="preserve"> официальный сайт) и открытие экспозиции или экспозиций такого проекта;</w:t>
      </w:r>
    </w:p>
    <w:p w:rsidR="00C8608B" w:rsidRPr="00245B6C" w:rsidRDefault="00C8608B" w:rsidP="00C8608B">
      <w:pPr>
        <w:pStyle w:val="20"/>
        <w:numPr>
          <w:ilvl w:val="0"/>
          <w:numId w:val="8"/>
        </w:numPr>
        <w:shd w:val="clear" w:color="auto" w:fill="auto"/>
        <w:tabs>
          <w:tab w:val="left" w:pos="122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проведение экспозиции или экспозиций проекта, подлежащего рассмотрению на общественных обсуждениях;</w:t>
      </w:r>
    </w:p>
    <w:p w:rsidR="00C8608B" w:rsidRPr="00245B6C" w:rsidRDefault="00C8608B" w:rsidP="00C8608B">
      <w:pPr>
        <w:pStyle w:val="20"/>
        <w:numPr>
          <w:ilvl w:val="0"/>
          <w:numId w:val="8"/>
        </w:numPr>
        <w:shd w:val="clear" w:color="auto" w:fill="auto"/>
        <w:tabs>
          <w:tab w:val="left" w:pos="111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подготовка и оформление протокола общественных обсуждений;</w:t>
      </w:r>
    </w:p>
    <w:p w:rsidR="00C8608B" w:rsidRPr="00245B6C" w:rsidRDefault="00C8608B" w:rsidP="00C8608B">
      <w:pPr>
        <w:pStyle w:val="20"/>
        <w:numPr>
          <w:ilvl w:val="0"/>
          <w:numId w:val="8"/>
        </w:numPr>
        <w:shd w:val="clear" w:color="auto" w:fill="auto"/>
        <w:tabs>
          <w:tab w:val="left" w:pos="106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подготовка и опубликование заключения о результатах общественных обсуждений.</w:t>
      </w:r>
    </w:p>
    <w:p w:rsidR="00C8608B" w:rsidRPr="00245B6C" w:rsidRDefault="00C8608B" w:rsidP="00C8608B">
      <w:pPr>
        <w:pStyle w:val="20"/>
        <w:numPr>
          <w:ilvl w:val="0"/>
          <w:numId w:val="7"/>
        </w:numPr>
        <w:shd w:val="clear" w:color="auto" w:fill="auto"/>
        <w:tabs>
          <w:tab w:val="left" w:pos="1227"/>
        </w:tabs>
        <w:spacing w:line="317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Процедура проведения публичных слушаний состоит из следующих этапов:</w:t>
      </w:r>
    </w:p>
    <w:p w:rsidR="00C8608B" w:rsidRPr="00245B6C" w:rsidRDefault="00C8608B" w:rsidP="00C8608B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оповещение о начале публичных слушаний;</w:t>
      </w:r>
    </w:p>
    <w:p w:rsidR="00C8608B" w:rsidRPr="00245B6C" w:rsidRDefault="00C8608B" w:rsidP="00C8608B">
      <w:pPr>
        <w:pStyle w:val="20"/>
        <w:numPr>
          <w:ilvl w:val="0"/>
          <w:numId w:val="9"/>
        </w:numPr>
        <w:shd w:val="clear" w:color="auto" w:fill="auto"/>
        <w:tabs>
          <w:tab w:val="left" w:pos="122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8608B" w:rsidRPr="00245B6C" w:rsidRDefault="00C8608B" w:rsidP="00C8608B">
      <w:pPr>
        <w:pStyle w:val="20"/>
        <w:numPr>
          <w:ilvl w:val="0"/>
          <w:numId w:val="9"/>
        </w:numPr>
        <w:shd w:val="clear" w:color="auto" w:fill="auto"/>
        <w:tabs>
          <w:tab w:val="left" w:pos="122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проведение экспозиции или экспозиций проекта, подлежащего рассмотрению на публичных слушаниях;</w:t>
      </w:r>
    </w:p>
    <w:p w:rsidR="00C8608B" w:rsidRPr="00245B6C" w:rsidRDefault="00C8608B" w:rsidP="00C8608B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проведение собрания или собраний участников публичных слушаний;</w:t>
      </w:r>
    </w:p>
    <w:p w:rsidR="00C8608B" w:rsidRPr="00245B6C" w:rsidRDefault="00C8608B" w:rsidP="00C8608B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подготовка и оформление протокола публичных слушаний;</w:t>
      </w:r>
    </w:p>
    <w:p w:rsidR="00C8608B" w:rsidRPr="00245B6C" w:rsidRDefault="00C8608B" w:rsidP="00C8608B">
      <w:pPr>
        <w:pStyle w:val="20"/>
        <w:numPr>
          <w:ilvl w:val="0"/>
          <w:numId w:val="9"/>
        </w:numPr>
        <w:shd w:val="clear" w:color="auto" w:fill="auto"/>
        <w:tabs>
          <w:tab w:val="left" w:pos="1055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>подготовка и опубликование заключения о результатах публичных слушаний.</w:t>
      </w:r>
    </w:p>
    <w:p w:rsidR="00C8608B" w:rsidRPr="00245B6C" w:rsidRDefault="00C8608B" w:rsidP="00C8608B">
      <w:pPr>
        <w:pStyle w:val="20"/>
        <w:numPr>
          <w:ilvl w:val="0"/>
          <w:numId w:val="7"/>
        </w:numPr>
        <w:shd w:val="clear" w:color="auto" w:fill="auto"/>
        <w:tabs>
          <w:tab w:val="left" w:pos="1232"/>
        </w:tabs>
        <w:spacing w:line="298" w:lineRule="exact"/>
        <w:ind w:firstLine="760"/>
        <w:jc w:val="both"/>
        <w:rPr>
          <w:sz w:val="24"/>
          <w:szCs w:val="24"/>
        </w:rPr>
      </w:pPr>
      <w:r w:rsidRPr="00245B6C">
        <w:rPr>
          <w:color w:val="000000"/>
          <w:sz w:val="24"/>
          <w:szCs w:val="24"/>
          <w:lang w:bidi="ru-RU"/>
        </w:rPr>
        <w:t xml:space="preserve">После принятия решения главой местного самоуправления о назначении общественных обсуждений или публичных слушаний,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городского округа город Шахунья Нижегородской области в сети </w:t>
      </w:r>
      <w:r w:rsidR="00155FC0" w:rsidRPr="00245B6C">
        <w:rPr>
          <w:sz w:val="24"/>
          <w:szCs w:val="24"/>
        </w:rPr>
        <w:t>"Интернет"</w:t>
      </w:r>
      <w:r w:rsidRPr="00245B6C">
        <w:rPr>
          <w:color w:val="000000"/>
          <w:sz w:val="24"/>
          <w:szCs w:val="24"/>
          <w:lang w:bidi="ru-RU"/>
        </w:rPr>
        <w:t>. С момента 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телефонограммой, письмом.</w:t>
      </w:r>
    </w:p>
    <w:p w:rsidR="00C8608B" w:rsidRPr="00245B6C" w:rsidRDefault="00C8608B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Pr="00245B6C" w:rsidRDefault="00E60BDA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3</w:t>
      </w:r>
      <w:r w:rsidR="00EC1E1A" w:rsidRPr="00245B6C">
        <w:rPr>
          <w:rFonts w:ascii="Times New Roman" w:hAnsi="Times New Roman"/>
          <w:b/>
          <w:bCs/>
          <w:sz w:val="24"/>
          <w:szCs w:val="24"/>
        </w:rPr>
        <w:t>. Организатор</w:t>
      </w:r>
      <w:r w:rsidR="00691C80" w:rsidRPr="00245B6C">
        <w:rPr>
          <w:rFonts w:ascii="Times New Roman" w:hAnsi="Times New Roman"/>
          <w:b/>
          <w:sz w:val="24"/>
          <w:szCs w:val="24"/>
        </w:rPr>
        <w:t xml:space="preserve"> общественных обсуждений или публичных слушаний</w:t>
      </w:r>
    </w:p>
    <w:p w:rsidR="00EC1E1A" w:rsidRPr="00245B6C" w:rsidRDefault="00EC1E1A" w:rsidP="00CE51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C1E1A" w:rsidRPr="00245B6C" w:rsidRDefault="00E60BDA" w:rsidP="00C35BF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3</w:t>
      </w:r>
      <w:r w:rsidR="00EC1E1A" w:rsidRPr="00245B6C">
        <w:rPr>
          <w:rFonts w:ascii="Times New Roman" w:hAnsi="Times New Roman"/>
          <w:sz w:val="24"/>
          <w:szCs w:val="24"/>
        </w:rPr>
        <w:t>.1. Органом, уполномоченным на организацию и проведение общественных обсуждений или публичных слушаний по проектам и во</w:t>
      </w:r>
      <w:r w:rsidR="00C35BFB" w:rsidRPr="00245B6C">
        <w:rPr>
          <w:rFonts w:ascii="Times New Roman" w:hAnsi="Times New Roman"/>
          <w:sz w:val="24"/>
          <w:szCs w:val="24"/>
        </w:rPr>
        <w:t>просам, указанным в подпунктах 3, 4, 7 пункта</w:t>
      </w:r>
      <w:r w:rsidR="00742F60" w:rsidRPr="00245B6C">
        <w:rPr>
          <w:rFonts w:ascii="Times New Roman" w:hAnsi="Times New Roman"/>
          <w:sz w:val="24"/>
          <w:szCs w:val="24"/>
        </w:rPr>
        <w:t xml:space="preserve"> 1.7</w:t>
      </w:r>
      <w:r w:rsidR="0012400F" w:rsidRPr="00245B6C">
        <w:rPr>
          <w:rFonts w:ascii="Times New Roman" w:hAnsi="Times New Roman"/>
          <w:sz w:val="24"/>
          <w:szCs w:val="24"/>
        </w:rPr>
        <w:t>. настоящего П</w:t>
      </w:r>
      <w:r w:rsidR="00C35BFB" w:rsidRPr="00245B6C">
        <w:rPr>
          <w:rFonts w:ascii="Times New Roman" w:hAnsi="Times New Roman"/>
          <w:sz w:val="24"/>
          <w:szCs w:val="24"/>
        </w:rPr>
        <w:t>орядка, является администрация городского округа город Шахунья Нижегородской области в пределах полномочий (далее – администрация, уполномоченный орган).</w:t>
      </w:r>
    </w:p>
    <w:p w:rsidR="00C35BFB" w:rsidRPr="00245B6C" w:rsidRDefault="00C35BFB" w:rsidP="00D41F04">
      <w:pPr>
        <w:pStyle w:val="ab"/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Ответственным за организацию и проведение общественных обсуждений или публичных слушаний по проектам и вопросам, указ</w:t>
      </w:r>
      <w:r w:rsidR="00742F60" w:rsidRPr="00245B6C">
        <w:rPr>
          <w:rFonts w:ascii="Times New Roman" w:hAnsi="Times New Roman" w:cs="Times New Roman"/>
          <w:sz w:val="24"/>
          <w:szCs w:val="24"/>
        </w:rPr>
        <w:t xml:space="preserve">анным в </w:t>
      </w:r>
      <w:r w:rsidR="000464AC" w:rsidRPr="00245B6C">
        <w:rPr>
          <w:rFonts w:ascii="Times New Roman" w:hAnsi="Times New Roman" w:cs="Times New Roman"/>
          <w:sz w:val="24"/>
          <w:szCs w:val="24"/>
        </w:rPr>
        <w:t>подпункте</w:t>
      </w:r>
      <w:r w:rsidR="00A9577B" w:rsidRPr="00245B6C">
        <w:rPr>
          <w:rFonts w:ascii="Times New Roman" w:hAnsi="Times New Roman" w:cs="Times New Roman"/>
          <w:sz w:val="24"/>
          <w:szCs w:val="24"/>
        </w:rPr>
        <w:t xml:space="preserve"> 3 пункта</w:t>
      </w:r>
      <w:r w:rsidR="00742F60" w:rsidRPr="00245B6C">
        <w:rPr>
          <w:rFonts w:ascii="Times New Roman" w:hAnsi="Times New Roman" w:cs="Times New Roman"/>
          <w:sz w:val="24"/>
          <w:szCs w:val="24"/>
        </w:rPr>
        <w:t xml:space="preserve"> 1.7</w:t>
      </w:r>
      <w:r w:rsidR="0012400F" w:rsidRPr="00245B6C">
        <w:rPr>
          <w:rFonts w:ascii="Times New Roman" w:hAnsi="Times New Roman" w:cs="Times New Roman"/>
          <w:sz w:val="24"/>
          <w:szCs w:val="24"/>
        </w:rPr>
        <w:t>. настоящего П</w:t>
      </w:r>
      <w:r w:rsidRPr="00245B6C">
        <w:rPr>
          <w:rFonts w:ascii="Times New Roman" w:hAnsi="Times New Roman" w:cs="Times New Roman"/>
          <w:sz w:val="24"/>
          <w:szCs w:val="24"/>
        </w:rPr>
        <w:t xml:space="preserve">орядка, является </w:t>
      </w:r>
      <w:r w:rsidR="00A9577B" w:rsidRPr="00245B6C">
        <w:rPr>
          <w:rFonts w:ascii="Times New Roman" w:hAnsi="Times New Roman" w:cs="Times New Roman"/>
          <w:sz w:val="24"/>
          <w:szCs w:val="24"/>
        </w:rPr>
        <w:t>Управление промышленности, транспорта, связи, жилищно-коммунального хозяйства,  энергетики  и  архитектурной  деятельности   администрации    го</w:t>
      </w:r>
      <w:r w:rsidR="00D41F04" w:rsidRPr="00245B6C">
        <w:rPr>
          <w:rFonts w:ascii="Times New Roman" w:hAnsi="Times New Roman" w:cs="Times New Roman"/>
          <w:sz w:val="24"/>
          <w:szCs w:val="24"/>
        </w:rPr>
        <w:t>родского  округа  город</w:t>
      </w:r>
      <w:r w:rsidR="00A9577B" w:rsidRPr="00245B6C"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</w:t>
      </w:r>
      <w:r w:rsidR="0012400F" w:rsidRPr="00245B6C">
        <w:rPr>
          <w:rFonts w:ascii="Times New Roman" w:hAnsi="Times New Roman" w:cs="Times New Roman"/>
          <w:sz w:val="24"/>
          <w:szCs w:val="24"/>
        </w:rPr>
        <w:t>.</w:t>
      </w:r>
    </w:p>
    <w:p w:rsidR="005F16ED" w:rsidRPr="00245B6C" w:rsidRDefault="00D41F04" w:rsidP="005F16ED">
      <w:pPr>
        <w:pStyle w:val="ab"/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и проведение общественных обсуждений или публичных слушаний по проектам и вопросам, указанным в </w:t>
      </w:r>
      <w:r w:rsidR="00227389" w:rsidRPr="00245B6C">
        <w:rPr>
          <w:rFonts w:ascii="Times New Roman" w:hAnsi="Times New Roman" w:cs="Times New Roman"/>
          <w:sz w:val="24"/>
          <w:szCs w:val="24"/>
        </w:rPr>
        <w:t>подпункте 4</w:t>
      </w:r>
      <w:r w:rsidRPr="00245B6C">
        <w:rPr>
          <w:rFonts w:ascii="Times New Roman" w:hAnsi="Times New Roman" w:cs="Times New Roman"/>
          <w:sz w:val="24"/>
          <w:szCs w:val="24"/>
        </w:rPr>
        <w:t xml:space="preserve"> пункта 1.7. настоящего Порядка, является Управление </w:t>
      </w:r>
      <w:r w:rsidR="00AB4B21" w:rsidRPr="00245B6C">
        <w:rPr>
          <w:rFonts w:ascii="Times New Roman" w:hAnsi="Times New Roman" w:cs="Times New Roman"/>
          <w:sz w:val="24"/>
          <w:szCs w:val="24"/>
        </w:rPr>
        <w:t>экономики, прогнозирования, инвестиционной политики и муниципального имущества</w:t>
      </w:r>
      <w:r w:rsidRPr="00245B6C">
        <w:rPr>
          <w:rFonts w:ascii="Times New Roman" w:hAnsi="Times New Roman" w:cs="Times New Roman"/>
          <w:sz w:val="24"/>
          <w:szCs w:val="24"/>
        </w:rPr>
        <w:t xml:space="preserve">   городского  округа  город Шахунья Нижегородской области</w:t>
      </w:r>
      <w:r w:rsidR="005F16ED" w:rsidRPr="00245B6C">
        <w:rPr>
          <w:rFonts w:ascii="Times New Roman" w:hAnsi="Times New Roman" w:cs="Times New Roman"/>
          <w:sz w:val="24"/>
          <w:szCs w:val="24"/>
        </w:rPr>
        <w:t>.</w:t>
      </w:r>
    </w:p>
    <w:p w:rsidR="00D41F04" w:rsidRPr="00245B6C" w:rsidRDefault="00B23ACB" w:rsidP="005F16ED">
      <w:pPr>
        <w:pStyle w:val="ab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и проведение общественных обсуждений или публичных слушаний по проектам и вопросам, указанным в </w:t>
      </w:r>
      <w:r w:rsidR="000464AC" w:rsidRPr="00245B6C">
        <w:rPr>
          <w:rFonts w:ascii="Times New Roman" w:hAnsi="Times New Roman" w:cs="Times New Roman"/>
          <w:sz w:val="24"/>
          <w:szCs w:val="24"/>
        </w:rPr>
        <w:t>подпункте 7</w:t>
      </w:r>
      <w:r w:rsidRPr="00245B6C">
        <w:rPr>
          <w:rFonts w:ascii="Times New Roman" w:hAnsi="Times New Roman" w:cs="Times New Roman"/>
          <w:sz w:val="24"/>
          <w:szCs w:val="24"/>
        </w:rPr>
        <w:t xml:space="preserve"> пункта 1.7. настоящего Порядка, является Управление</w:t>
      </w:r>
      <w:r w:rsidR="000464AC" w:rsidRPr="00245B6C">
        <w:rPr>
          <w:rFonts w:ascii="Times New Roman" w:hAnsi="Times New Roman" w:cs="Times New Roman"/>
          <w:sz w:val="24"/>
          <w:szCs w:val="24"/>
        </w:rPr>
        <w:t xml:space="preserve"> по работе с территориями и благоустройству администрации  </w:t>
      </w:r>
      <w:r w:rsidRPr="00245B6C">
        <w:rPr>
          <w:rFonts w:ascii="Times New Roman" w:hAnsi="Times New Roman" w:cs="Times New Roman"/>
          <w:sz w:val="24"/>
          <w:szCs w:val="24"/>
        </w:rPr>
        <w:t>городского  округа  город Шахунья Нижегородской области</w:t>
      </w:r>
      <w:r w:rsidR="005F16ED" w:rsidRPr="00245B6C">
        <w:rPr>
          <w:rFonts w:ascii="Times New Roman" w:hAnsi="Times New Roman" w:cs="Times New Roman"/>
          <w:sz w:val="24"/>
          <w:szCs w:val="24"/>
        </w:rPr>
        <w:t>.</w:t>
      </w:r>
    </w:p>
    <w:p w:rsidR="0012400F" w:rsidRPr="00245B6C" w:rsidRDefault="00E60BDA" w:rsidP="00C35BF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3</w:t>
      </w:r>
      <w:r w:rsidR="0012400F" w:rsidRPr="00245B6C">
        <w:rPr>
          <w:rFonts w:ascii="Times New Roman" w:hAnsi="Times New Roman"/>
          <w:sz w:val="24"/>
          <w:szCs w:val="24"/>
        </w:rPr>
        <w:t>.2. Органом, уполномоченным на проведение общественных обсуждений или публичных слушаний по проектам и вопросам, указ</w:t>
      </w:r>
      <w:r w:rsidR="000E0B4C" w:rsidRPr="00245B6C">
        <w:rPr>
          <w:rFonts w:ascii="Times New Roman" w:hAnsi="Times New Roman"/>
          <w:sz w:val="24"/>
          <w:szCs w:val="24"/>
        </w:rPr>
        <w:t>анным в подпунктах 1, 2, 5, 6,</w:t>
      </w:r>
      <w:r w:rsidR="00742F60" w:rsidRPr="00245B6C">
        <w:rPr>
          <w:rFonts w:ascii="Times New Roman" w:hAnsi="Times New Roman"/>
          <w:sz w:val="24"/>
          <w:szCs w:val="24"/>
        </w:rPr>
        <w:t xml:space="preserve"> пункта 1.7</w:t>
      </w:r>
      <w:r w:rsidR="00A9577B" w:rsidRPr="00245B6C">
        <w:rPr>
          <w:rFonts w:ascii="Times New Roman" w:hAnsi="Times New Roman"/>
          <w:sz w:val="24"/>
          <w:szCs w:val="24"/>
        </w:rPr>
        <w:t>. настоящего Порядка, является К</w:t>
      </w:r>
      <w:r w:rsidR="0012400F" w:rsidRPr="00245B6C">
        <w:rPr>
          <w:rFonts w:ascii="Times New Roman" w:hAnsi="Times New Roman"/>
          <w:sz w:val="24"/>
          <w:szCs w:val="24"/>
        </w:rPr>
        <w:t>омиссия по землепользованию и застройке городского округа город Шахунья Нижегородской области</w:t>
      </w:r>
      <w:r w:rsidR="00A9577B" w:rsidRPr="00245B6C"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1B6A2D" w:rsidRPr="00245B6C" w:rsidRDefault="001B6A2D" w:rsidP="001B6A2D">
      <w:pPr>
        <w:pStyle w:val="1"/>
        <w:ind w:firstLine="60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6484B" w:rsidRPr="00245B6C" w:rsidRDefault="0026484B" w:rsidP="005F16ED">
      <w:pPr>
        <w:pStyle w:val="ab"/>
        <w:numPr>
          <w:ilvl w:val="0"/>
          <w:numId w:val="27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B6C">
        <w:rPr>
          <w:rFonts w:ascii="Times New Roman" w:eastAsia="Calibri" w:hAnsi="Times New Roman" w:cs="Times New Roman"/>
          <w:b/>
          <w:sz w:val="24"/>
          <w:szCs w:val="24"/>
        </w:rPr>
        <w:t>Срок проведения общественных обсуждений или публичных слушаний</w:t>
      </w:r>
    </w:p>
    <w:p w:rsidR="0026484B" w:rsidRPr="00245B6C" w:rsidRDefault="0026484B" w:rsidP="0026484B">
      <w:pPr>
        <w:pStyle w:val="ab"/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26484B" w:rsidRPr="00245B6C" w:rsidRDefault="0026484B" w:rsidP="0026484B">
      <w:pPr>
        <w:ind w:firstLine="540"/>
        <w:jc w:val="both"/>
        <w:rPr>
          <w:bCs/>
        </w:rPr>
      </w:pPr>
      <w:r w:rsidRPr="00245B6C">
        <w:rPr>
          <w:bCs/>
        </w:rPr>
        <w:t xml:space="preserve">4.1. </w:t>
      </w:r>
      <w:r w:rsidR="00A8013E" w:rsidRPr="00245B6C">
        <w:rPr>
          <w:bCs/>
        </w:rPr>
        <w:t>Общественные обсуждения или публичные слушания проводятся в следующие сроки</w:t>
      </w:r>
      <w:r w:rsidRPr="00245B6C">
        <w:rPr>
          <w:bCs/>
        </w:rPr>
        <w:t>:</w:t>
      </w:r>
    </w:p>
    <w:p w:rsidR="0026484B" w:rsidRPr="00245B6C" w:rsidRDefault="0026484B" w:rsidP="0026484B">
      <w:pPr>
        <w:ind w:firstLine="540"/>
        <w:jc w:val="both"/>
      </w:pPr>
      <w:r w:rsidRPr="00245B6C">
        <w:rPr>
          <w:bCs/>
        </w:rPr>
        <w:t xml:space="preserve">- по проекту генерального плана </w:t>
      </w:r>
      <w:r w:rsidRPr="00245B6C">
        <w:t>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</w:t>
      </w:r>
    </w:p>
    <w:p w:rsidR="0026484B" w:rsidRPr="00245B6C" w:rsidRDefault="0026484B" w:rsidP="00ED1D0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- по </w:t>
      </w:r>
      <w:r w:rsidRPr="00245B6C">
        <w:rPr>
          <w:rFonts w:ascii="Times New Roman" w:hAnsi="Times New Roman"/>
          <w:bCs/>
          <w:sz w:val="24"/>
          <w:szCs w:val="24"/>
        </w:rPr>
        <w:t>проектам прав</w:t>
      </w:r>
      <w:r w:rsidR="00241B2B" w:rsidRPr="00245B6C">
        <w:rPr>
          <w:rFonts w:ascii="Times New Roman" w:hAnsi="Times New Roman"/>
          <w:bCs/>
          <w:sz w:val="24"/>
          <w:szCs w:val="24"/>
        </w:rPr>
        <w:t>ил землепользования и застройки</w:t>
      </w:r>
      <w:r w:rsidRPr="00245B6C">
        <w:rPr>
          <w:rFonts w:ascii="Times New Roman" w:hAnsi="Times New Roman"/>
          <w:bCs/>
          <w:sz w:val="24"/>
          <w:szCs w:val="24"/>
        </w:rPr>
        <w:t xml:space="preserve"> или проектов о внесении изменений в правила землепользования и застройки </w:t>
      </w:r>
      <w:r w:rsidRPr="00245B6C">
        <w:rPr>
          <w:rFonts w:ascii="Times New Roman" w:hAnsi="Times New Roman"/>
          <w:sz w:val="24"/>
          <w:szCs w:val="24"/>
        </w:rPr>
        <w:t>составляет</w:t>
      </w:r>
      <w:r w:rsidRPr="00245B6C">
        <w:rPr>
          <w:rFonts w:ascii="Times New Roman" w:hAnsi="Times New Roman"/>
          <w:bCs/>
          <w:sz w:val="24"/>
          <w:szCs w:val="24"/>
        </w:rPr>
        <w:t xml:space="preserve"> не менее двух и не более четырех месяцев со дня опубликования такого проекта. </w:t>
      </w:r>
      <w:r w:rsidR="00ED1D06" w:rsidRPr="00245B6C">
        <w:rPr>
          <w:rFonts w:ascii="Times New Roman" w:hAnsi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</w:t>
      </w:r>
      <w:r w:rsidRPr="00245B6C">
        <w:rPr>
          <w:rFonts w:ascii="Times New Roman" w:hAnsi="Times New Roman"/>
          <w:bCs/>
          <w:sz w:val="24"/>
          <w:szCs w:val="24"/>
        </w:rPr>
        <w:t>;</w:t>
      </w:r>
    </w:p>
    <w:p w:rsidR="0026484B" w:rsidRPr="00245B6C" w:rsidRDefault="0026484B" w:rsidP="0026484B">
      <w:pPr>
        <w:ind w:firstLine="540"/>
        <w:jc w:val="both"/>
        <w:rPr>
          <w:bCs/>
        </w:rPr>
      </w:pPr>
      <w:r w:rsidRPr="00245B6C">
        <w:rPr>
          <w:bCs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</w:t>
      </w:r>
      <w:r w:rsidR="00A8013E" w:rsidRPr="00245B6C">
        <w:rPr>
          <w:bCs/>
        </w:rPr>
        <w:t>телей городского округа</w:t>
      </w:r>
      <w:r w:rsidRPr="00245B6C">
        <w:rPr>
          <w:bCs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</w:t>
      </w:r>
      <w:r w:rsidR="00C82757" w:rsidRPr="00245B6C">
        <w:rPr>
          <w:bCs/>
        </w:rPr>
        <w:t>более одного</w:t>
      </w:r>
      <w:r w:rsidRPr="00245B6C">
        <w:rPr>
          <w:bCs/>
        </w:rPr>
        <w:t xml:space="preserve"> месяц</w:t>
      </w:r>
      <w:r w:rsidR="00C82757" w:rsidRPr="00245B6C">
        <w:rPr>
          <w:bCs/>
        </w:rPr>
        <w:t>а</w:t>
      </w:r>
      <w:r w:rsidRPr="00245B6C">
        <w:rPr>
          <w:bCs/>
        </w:rPr>
        <w:t xml:space="preserve">; </w:t>
      </w:r>
    </w:p>
    <w:p w:rsidR="0026484B" w:rsidRPr="00245B6C" w:rsidRDefault="0026484B" w:rsidP="0026484B">
      <w:pPr>
        <w:ind w:firstLine="540"/>
        <w:jc w:val="both"/>
        <w:rPr>
          <w:bCs/>
        </w:rPr>
      </w:pPr>
      <w:r w:rsidRPr="00245B6C">
        <w:rPr>
          <w:bCs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</w:t>
      </w:r>
      <w:r w:rsidR="003936CB" w:rsidRPr="00245B6C">
        <w:rPr>
          <w:bCs/>
        </w:rPr>
        <w:t>телей городского округа</w:t>
      </w:r>
      <w:r w:rsidRPr="00245B6C">
        <w:rPr>
          <w:bCs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</w:t>
      </w:r>
      <w:r w:rsidR="00C82757" w:rsidRPr="00245B6C">
        <w:rPr>
          <w:bCs/>
        </w:rPr>
        <w:t xml:space="preserve"> более одного месяца</w:t>
      </w:r>
      <w:r w:rsidRPr="00245B6C">
        <w:rPr>
          <w:bCs/>
        </w:rPr>
        <w:t>;</w:t>
      </w:r>
    </w:p>
    <w:p w:rsidR="0026484B" w:rsidRPr="00245B6C" w:rsidRDefault="0026484B" w:rsidP="0026484B">
      <w:pPr>
        <w:ind w:firstLine="540"/>
        <w:jc w:val="both"/>
        <w:rPr>
          <w:bCs/>
        </w:rPr>
      </w:pPr>
      <w:r w:rsidRPr="00245B6C">
        <w:rPr>
          <w:bCs/>
        </w:rPr>
        <w:t xml:space="preserve">-  по проектам планировки территории или внесение изменений </w:t>
      </w:r>
      <w:proofErr w:type="gramStart"/>
      <w:r w:rsidRPr="00245B6C">
        <w:rPr>
          <w:bCs/>
        </w:rPr>
        <w:t>в документацию по планировке территории со дня оповещения жи</w:t>
      </w:r>
      <w:r w:rsidR="00C82757" w:rsidRPr="00245B6C">
        <w:rPr>
          <w:bCs/>
        </w:rPr>
        <w:t>телей городского округа</w:t>
      </w:r>
      <w:r w:rsidRPr="00245B6C">
        <w:rPr>
          <w:bCs/>
        </w:rPr>
        <w:t xml:space="preserve"> об их проведении до дня</w:t>
      </w:r>
      <w:proofErr w:type="gramEnd"/>
      <w:r w:rsidRPr="00245B6C">
        <w:rPr>
          <w:bCs/>
        </w:rPr>
        <w:t xml:space="preserve">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26484B" w:rsidRPr="00245B6C" w:rsidRDefault="0026484B" w:rsidP="0026484B">
      <w:pPr>
        <w:ind w:firstLine="540"/>
        <w:jc w:val="both"/>
        <w:rPr>
          <w:bCs/>
        </w:rPr>
      </w:pPr>
      <w:r w:rsidRPr="00245B6C">
        <w:rPr>
          <w:bCs/>
        </w:rPr>
        <w:t xml:space="preserve">- </w:t>
      </w:r>
      <w:proofErr w:type="gramStart"/>
      <w:r w:rsidRPr="00245B6C">
        <w:rPr>
          <w:bCs/>
        </w:rPr>
        <w:t>по проектам межевания территории со дня оповещения жи</w:t>
      </w:r>
      <w:r w:rsidR="003936CB" w:rsidRPr="00245B6C">
        <w:rPr>
          <w:bCs/>
        </w:rPr>
        <w:t>телей городского округа</w:t>
      </w:r>
      <w:r w:rsidRPr="00245B6C">
        <w:rPr>
          <w:bCs/>
        </w:rPr>
        <w:t xml:space="preserve"> об их проведении до дня опубликования заключения о результатах</w:t>
      </w:r>
      <w:proofErr w:type="gramEnd"/>
      <w:r w:rsidRPr="00245B6C">
        <w:rPr>
          <w:bCs/>
        </w:rPr>
        <w:t xml:space="preserve"> общественных обсуждений или публичных слушаний не может быть менее одного месяца и более трех месяцев; </w:t>
      </w:r>
    </w:p>
    <w:p w:rsidR="0026484B" w:rsidRPr="00245B6C" w:rsidRDefault="0026484B" w:rsidP="005C104A">
      <w:pPr>
        <w:ind w:firstLine="540"/>
        <w:jc w:val="both"/>
        <w:rPr>
          <w:bCs/>
        </w:rPr>
      </w:pPr>
      <w:r w:rsidRPr="00245B6C">
        <w:rPr>
          <w:bCs/>
        </w:rPr>
        <w:t xml:space="preserve">- по проектам правил благоустройства территорий, или проектов о внесении изменений в правила благоустройства со дня </w:t>
      </w:r>
      <w:r w:rsidR="003936CB" w:rsidRPr="00245B6C">
        <w:rPr>
          <w:bCs/>
        </w:rPr>
        <w:t xml:space="preserve">оповещения жителей городского округа об их проведении </w:t>
      </w:r>
      <w:r w:rsidRPr="00245B6C">
        <w:rPr>
          <w:bCs/>
        </w:rPr>
        <w:t xml:space="preserve">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1B6A2D" w:rsidRPr="00245B6C" w:rsidRDefault="001B6A2D" w:rsidP="001B6A2D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B6A2D" w:rsidRPr="00245B6C" w:rsidRDefault="001B6A2D" w:rsidP="001B6A2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5. Официальный сайт и (или) информационные системы</w:t>
      </w:r>
    </w:p>
    <w:p w:rsidR="001B6A2D" w:rsidRPr="00245B6C" w:rsidRDefault="001B6A2D" w:rsidP="001B6A2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A2D" w:rsidRPr="00245B6C" w:rsidRDefault="006F6B34" w:rsidP="001B6A2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5.1.</w:t>
      </w:r>
      <w:r w:rsidR="001B6A2D" w:rsidRPr="00245B6C">
        <w:rPr>
          <w:rFonts w:ascii="Times New Roman" w:hAnsi="Times New Roman" w:cs="Times New Roman"/>
          <w:sz w:val="24"/>
          <w:szCs w:val="24"/>
        </w:rPr>
        <w:t xml:space="preserve"> Официальный сайт и (или) информационные системы должны обеспечивать возможность:</w:t>
      </w:r>
    </w:p>
    <w:p w:rsidR="001B6A2D" w:rsidRPr="00245B6C" w:rsidRDefault="001B6A2D" w:rsidP="001B6A2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B6A2D" w:rsidRPr="00245B6C" w:rsidRDefault="001B6A2D" w:rsidP="001B6A2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B6A2D" w:rsidRPr="00245B6C" w:rsidRDefault="001B6A2D" w:rsidP="001B6A2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80D" w:rsidRPr="00245B6C" w:rsidRDefault="0088380D" w:rsidP="00732391">
      <w:pPr>
        <w:pStyle w:val="1"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Требования к информационным стендам</w:t>
      </w:r>
    </w:p>
    <w:p w:rsidR="00732391" w:rsidRPr="00245B6C" w:rsidRDefault="00732391" w:rsidP="0073239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3AA5" w:rsidRPr="00245B6C" w:rsidRDefault="00BE422A" w:rsidP="00AB4B21">
      <w:pPr>
        <w:pStyle w:val="1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B6C">
        <w:rPr>
          <w:rFonts w:ascii="Times New Roman" w:hAnsi="Times New Roman"/>
          <w:sz w:val="24"/>
          <w:szCs w:val="24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</w:t>
      </w:r>
      <w:r w:rsidR="008A29A6" w:rsidRPr="00245B6C">
        <w:rPr>
          <w:rFonts w:ascii="Times New Roman" w:hAnsi="Times New Roman"/>
          <w:sz w:val="24"/>
          <w:szCs w:val="24"/>
          <w:lang w:eastAsia="zh-CN"/>
        </w:rPr>
        <w:t>,</w:t>
      </w:r>
      <w:r w:rsidRPr="00245B6C">
        <w:rPr>
          <w:rFonts w:ascii="Times New Roman" w:hAnsi="Times New Roman"/>
          <w:sz w:val="24"/>
          <w:szCs w:val="24"/>
          <w:lang w:eastAsia="zh-CN"/>
        </w:rPr>
        <w:t xml:space="preserve"> должны быть максимально заметны, хорошо просматриваемы и функциональны.</w:t>
      </w:r>
    </w:p>
    <w:p w:rsidR="009504E6" w:rsidRPr="00245B6C" w:rsidRDefault="00A12714" w:rsidP="00AB4B21">
      <w:pPr>
        <w:pStyle w:val="1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6C">
        <w:rPr>
          <w:rFonts w:ascii="Times New Roman" w:hAnsi="Times New Roman"/>
          <w:sz w:val="24"/>
          <w:szCs w:val="24"/>
          <w:lang w:eastAsia="zh-CN"/>
        </w:rPr>
        <w:t>Информационные стенды</w:t>
      </w:r>
      <w:r w:rsidRPr="00245B6C">
        <w:rPr>
          <w:rFonts w:ascii="Times New Roman" w:hAnsi="Times New Roman"/>
          <w:sz w:val="24"/>
          <w:szCs w:val="24"/>
        </w:rPr>
        <w:t xml:space="preserve"> оборудуются</w:t>
      </w:r>
      <w:r w:rsidR="00BE422A" w:rsidRPr="00245B6C">
        <w:rPr>
          <w:rFonts w:ascii="Times New Roman" w:hAnsi="Times New Roman"/>
          <w:sz w:val="24"/>
          <w:szCs w:val="24"/>
        </w:rPr>
        <w:t xml:space="preserve"> около </w:t>
      </w:r>
      <w:r w:rsidR="00E84294" w:rsidRPr="00245B6C">
        <w:rPr>
          <w:rFonts w:ascii="Times New Roman" w:hAnsi="Times New Roman"/>
          <w:sz w:val="24"/>
          <w:szCs w:val="24"/>
        </w:rPr>
        <w:t xml:space="preserve">или внутри </w:t>
      </w:r>
      <w:r w:rsidR="00BE422A" w:rsidRPr="00245B6C">
        <w:rPr>
          <w:rFonts w:ascii="Times New Roman" w:hAnsi="Times New Roman"/>
          <w:sz w:val="24"/>
          <w:szCs w:val="24"/>
        </w:rPr>
        <w:t>здания, уполномоченного на проведение общественных обсуждений или публичных слушаний органа местного самоуправления,</w:t>
      </w:r>
      <w:r w:rsidR="00E84294" w:rsidRPr="00245B6C">
        <w:rPr>
          <w:rFonts w:ascii="Times New Roman" w:hAnsi="Times New Roman"/>
          <w:sz w:val="24"/>
          <w:szCs w:val="24"/>
        </w:rPr>
        <w:t xml:space="preserve"> </w:t>
      </w:r>
      <w:r w:rsidR="00E84294" w:rsidRPr="00245B6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иных предприятий и организаций, в местах массового скопления людей по договоренности с указанными предприятиями и организациями, </w:t>
      </w:r>
      <w:r w:rsidR="00BE422A" w:rsidRPr="00245B6C">
        <w:rPr>
          <w:rFonts w:ascii="Times New Roman" w:hAnsi="Times New Roman"/>
          <w:sz w:val="24"/>
          <w:szCs w:val="24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</w:t>
      </w:r>
      <w:proofErr w:type="gramEnd"/>
      <w:r w:rsidR="00BE422A" w:rsidRPr="00245B6C">
        <w:rPr>
          <w:rFonts w:ascii="Times New Roman" w:hAnsi="Times New Roman"/>
          <w:sz w:val="24"/>
          <w:szCs w:val="24"/>
        </w:rPr>
        <w:t xml:space="preserve">) </w:t>
      </w:r>
      <w:r w:rsidR="00BE422A" w:rsidRPr="00245B6C">
        <w:rPr>
          <w:rFonts w:ascii="Times New Roman" w:hAnsi="Times New Roman"/>
          <w:sz w:val="24"/>
          <w:szCs w:val="24"/>
        </w:rPr>
        <w:lastRenderedPageBreak/>
        <w:t>земельных уч</w:t>
      </w:r>
      <w:r w:rsidRPr="00245B6C">
        <w:rPr>
          <w:rFonts w:ascii="Times New Roman" w:hAnsi="Times New Roman"/>
          <w:sz w:val="24"/>
          <w:szCs w:val="24"/>
        </w:rPr>
        <w:t>астков, указанных в пункте 1.4 настоящего Порядка</w:t>
      </w:r>
      <w:r w:rsidR="00BE422A" w:rsidRPr="00245B6C">
        <w:rPr>
          <w:rFonts w:ascii="Times New Roman" w:hAnsi="Times New Roman"/>
          <w:sz w:val="24"/>
          <w:szCs w:val="24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61A94" w:rsidRPr="00245B6C" w:rsidRDefault="00961A94" w:rsidP="00AB4B21">
      <w:pPr>
        <w:pStyle w:val="ab"/>
        <w:numPr>
          <w:ilvl w:val="1"/>
          <w:numId w:val="17"/>
        </w:numPr>
        <w:spacing w:after="24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>Информационные стенды, на которых размещается оповещение о начале общественных обсуждений или публичных слушаний</w:t>
      </w:r>
      <w:r w:rsidR="00A971DF" w:rsidRPr="00245B6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должны размещаться в месте, имеющем достаточное свободное пространство, позволяющее пользователю находиться около стенда </w:t>
      </w:r>
      <w:r w:rsidR="00BE4700" w:rsidRPr="00245B6C">
        <w:rPr>
          <w:rFonts w:ascii="Times New Roman" w:hAnsi="Times New Roman" w:cs="Times New Roman"/>
          <w:color w:val="333333"/>
          <w:sz w:val="24"/>
          <w:szCs w:val="24"/>
        </w:rPr>
        <w:t>и знакомиться</w:t>
      </w: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с информацией</w:t>
      </w:r>
      <w:r w:rsidR="005425A7" w:rsidRPr="00245B6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425A7" w:rsidRPr="00245B6C" w:rsidRDefault="00961A94" w:rsidP="00AB4B21">
      <w:pPr>
        <w:pStyle w:val="ab"/>
        <w:numPr>
          <w:ilvl w:val="1"/>
          <w:numId w:val="17"/>
        </w:numPr>
        <w:spacing w:after="24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При размещении информационного стенда внутри помещения должен быть обеспечен</w:t>
      </w:r>
      <w:r w:rsidR="005425A7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доступ через центральный вход в здание.</w:t>
      </w:r>
    </w:p>
    <w:p w:rsidR="005425A7" w:rsidRPr="00245B6C" w:rsidRDefault="005425A7" w:rsidP="00AB4B21">
      <w:pPr>
        <w:pStyle w:val="ab"/>
        <w:numPr>
          <w:ilvl w:val="1"/>
          <w:numId w:val="17"/>
        </w:numPr>
        <w:spacing w:after="24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>При размещении информации на стенде должны соблюдаться следующие требования:</w:t>
      </w:r>
    </w:p>
    <w:p w:rsidR="00961A94" w:rsidRPr="00245B6C" w:rsidRDefault="005425A7" w:rsidP="00AB4B21">
      <w:pPr>
        <w:pStyle w:val="ab"/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61A94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размещение информации на стенде на уровне глаз человека среднестатистического роста;</w:t>
      </w:r>
    </w:p>
    <w:p w:rsidR="00961A94" w:rsidRPr="00245B6C" w:rsidRDefault="005425A7" w:rsidP="00AB4B21">
      <w:pPr>
        <w:pStyle w:val="ab"/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61A94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использование удобного для чтения шрифта т</w:t>
      </w:r>
      <w:r w:rsidRPr="00245B6C">
        <w:rPr>
          <w:rFonts w:ascii="Times New Roman" w:hAnsi="Times New Roman" w:cs="Times New Roman"/>
          <w:color w:val="333333"/>
          <w:sz w:val="24"/>
          <w:szCs w:val="24"/>
        </w:rPr>
        <w:t>екста</w:t>
      </w:r>
      <w:r w:rsidR="00961A94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на белом фоне;</w:t>
      </w:r>
    </w:p>
    <w:p w:rsidR="00961A94" w:rsidRPr="00245B6C" w:rsidRDefault="005425A7" w:rsidP="00AB4B21">
      <w:pPr>
        <w:pStyle w:val="ab"/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61A94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понятная для пользователей структура и логическая последовательность изложения текста на стенде;</w:t>
      </w:r>
    </w:p>
    <w:p w:rsidR="00961A94" w:rsidRPr="00245B6C" w:rsidRDefault="005425A7" w:rsidP="00AB4B21">
      <w:pPr>
        <w:pStyle w:val="ab"/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61A94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наличие содержания и цветовой маркировки текста, позволяющей без временных затрат найти нужный блок информации на стенде;</w:t>
      </w:r>
    </w:p>
    <w:p w:rsidR="00961A94" w:rsidRPr="00245B6C" w:rsidRDefault="005425A7" w:rsidP="00AB4B21">
      <w:pPr>
        <w:pStyle w:val="ab"/>
        <w:spacing w:after="2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961A94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обеспечение возможности копирования, записи информации на запоминающие устройства пользователя информации, запрет на введение препятствий для фото- и видеосъемки;</w:t>
      </w:r>
    </w:p>
    <w:p w:rsidR="00961A94" w:rsidRPr="00245B6C" w:rsidRDefault="00961A94" w:rsidP="00AB4B21">
      <w:pPr>
        <w:pStyle w:val="ab"/>
        <w:numPr>
          <w:ilvl w:val="1"/>
          <w:numId w:val="17"/>
        </w:numPr>
        <w:spacing w:after="240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5B6C">
        <w:rPr>
          <w:rFonts w:ascii="Times New Roman" w:hAnsi="Times New Roman" w:cs="Times New Roman"/>
          <w:color w:val="333333"/>
          <w:sz w:val="24"/>
          <w:szCs w:val="24"/>
        </w:rPr>
        <w:t>В случае недо</w:t>
      </w:r>
      <w:r w:rsidR="005425A7" w:rsidRPr="00245B6C">
        <w:rPr>
          <w:rFonts w:ascii="Times New Roman" w:hAnsi="Times New Roman" w:cs="Times New Roman"/>
          <w:color w:val="333333"/>
          <w:sz w:val="24"/>
          <w:szCs w:val="24"/>
        </w:rPr>
        <w:t>статочной освещенности,</w:t>
      </w:r>
      <w:r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 затрудняющей ознакомление граждан с информацией, должно быть обеспечено постоянное освещение стендов. В темное время суток наличие освещения </w:t>
      </w:r>
      <w:r w:rsidR="005425A7" w:rsidRPr="00245B6C">
        <w:rPr>
          <w:rFonts w:ascii="Times New Roman" w:hAnsi="Times New Roman" w:cs="Times New Roman"/>
          <w:color w:val="333333"/>
          <w:sz w:val="24"/>
          <w:szCs w:val="24"/>
        </w:rPr>
        <w:t xml:space="preserve">информационных стендов </w:t>
      </w:r>
      <w:r w:rsidRPr="00245B6C">
        <w:rPr>
          <w:rFonts w:ascii="Times New Roman" w:hAnsi="Times New Roman" w:cs="Times New Roman"/>
          <w:color w:val="333333"/>
          <w:sz w:val="24"/>
          <w:szCs w:val="24"/>
        </w:rPr>
        <w:t>обязательно.</w:t>
      </w:r>
    </w:p>
    <w:p w:rsidR="0088380D" w:rsidRPr="00245B6C" w:rsidRDefault="0088380D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7. Форма оповещения</w:t>
      </w:r>
    </w:p>
    <w:p w:rsidR="00143C34" w:rsidRPr="00245B6C" w:rsidRDefault="00143C34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C34" w:rsidRPr="00245B6C" w:rsidRDefault="00143C34" w:rsidP="00143C34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7.1. Организатор общественных обсуждений или публичных слушаний оповещает жителей о предстоящих общественных обсуждениях или публичных слушаниях путем опу</w:t>
      </w:r>
      <w:r w:rsidR="00732391" w:rsidRPr="00245B6C">
        <w:rPr>
          <w:rFonts w:ascii="Times New Roman" w:hAnsi="Times New Roman"/>
          <w:sz w:val="24"/>
          <w:szCs w:val="24"/>
        </w:rPr>
        <w:t>бликования распоряжения главы местного самоуправления</w:t>
      </w:r>
      <w:r w:rsidRPr="00245B6C">
        <w:rPr>
          <w:rFonts w:ascii="Times New Roman" w:hAnsi="Times New Roman"/>
          <w:sz w:val="24"/>
          <w:szCs w:val="24"/>
        </w:rPr>
        <w:t xml:space="preserve"> о назначении общественных обсуждений или публичных слушаний в газете «Знамя труда».</w:t>
      </w:r>
    </w:p>
    <w:p w:rsidR="00143C34" w:rsidRPr="00245B6C" w:rsidRDefault="00143C34" w:rsidP="00143C34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Одновр</w:t>
      </w:r>
      <w:r w:rsidR="00AB1F76" w:rsidRPr="00245B6C">
        <w:rPr>
          <w:rFonts w:ascii="Times New Roman" w:hAnsi="Times New Roman"/>
          <w:sz w:val="24"/>
          <w:szCs w:val="24"/>
        </w:rPr>
        <w:t>еменно распоряжение главы местного самоуправления</w:t>
      </w:r>
      <w:r w:rsidR="003936CB" w:rsidRPr="00245B6C">
        <w:rPr>
          <w:rFonts w:ascii="Times New Roman" w:hAnsi="Times New Roman"/>
          <w:sz w:val="24"/>
          <w:szCs w:val="24"/>
        </w:rPr>
        <w:t xml:space="preserve"> о назначении общественных обсуждений или публичных слушаний</w:t>
      </w:r>
      <w:r w:rsidRPr="00245B6C">
        <w:rPr>
          <w:rFonts w:ascii="Times New Roman" w:hAnsi="Times New Roman"/>
          <w:sz w:val="24"/>
          <w:szCs w:val="24"/>
        </w:rPr>
        <w:t xml:space="preserve"> ра</w:t>
      </w:r>
      <w:r w:rsidR="003936CB" w:rsidRPr="00245B6C">
        <w:rPr>
          <w:rFonts w:ascii="Times New Roman" w:hAnsi="Times New Roman"/>
          <w:sz w:val="24"/>
          <w:szCs w:val="24"/>
        </w:rPr>
        <w:t>змещается на официальном сайте а</w:t>
      </w:r>
      <w:r w:rsidRPr="00245B6C">
        <w:rPr>
          <w:rFonts w:ascii="Times New Roman" w:hAnsi="Times New Roman"/>
          <w:sz w:val="24"/>
          <w:szCs w:val="24"/>
        </w:rPr>
        <w:t>дминистрации городского округа в информационно-телекоммуникационной сети «Интернет».</w:t>
      </w:r>
    </w:p>
    <w:p w:rsidR="00143C34" w:rsidRPr="00245B6C" w:rsidRDefault="00732391" w:rsidP="00143C34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7</w:t>
      </w:r>
      <w:r w:rsidR="00143C34" w:rsidRPr="00245B6C">
        <w:rPr>
          <w:rFonts w:ascii="Times New Roman" w:hAnsi="Times New Roman"/>
          <w:sz w:val="24"/>
          <w:szCs w:val="24"/>
        </w:rPr>
        <w:t>.2. Дополнительно 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(вопроса).</w:t>
      </w:r>
    </w:p>
    <w:p w:rsidR="00143C34" w:rsidRPr="00245B6C" w:rsidRDefault="00732391" w:rsidP="00143C34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7</w:t>
      </w:r>
      <w:r w:rsidR="00143C34" w:rsidRPr="00245B6C">
        <w:rPr>
          <w:rFonts w:ascii="Times New Roman" w:hAnsi="Times New Roman"/>
          <w:sz w:val="24"/>
          <w:szCs w:val="24"/>
        </w:rPr>
        <w:t>.3. В объявлении о проведении общественных обсуждений или публичных слушаний должна содержаться информация:</w:t>
      </w:r>
    </w:p>
    <w:p w:rsidR="00143C34" w:rsidRPr="00245B6C" w:rsidRDefault="00143C34" w:rsidP="00143C34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43C34" w:rsidRPr="00245B6C" w:rsidRDefault="00143C34" w:rsidP="00143C3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43C34" w:rsidRPr="00245B6C" w:rsidRDefault="00143C34" w:rsidP="00143C3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43C34" w:rsidRPr="00245B6C" w:rsidRDefault="00143C34" w:rsidP="00143C3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774D0" w:rsidRPr="00245B6C" w:rsidRDefault="00732391" w:rsidP="008774D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="00143C34" w:rsidRPr="00245B6C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или публичных слушаниях, и информационные </w:t>
      </w:r>
      <w:r w:rsidR="00143C34" w:rsidRPr="00245B6C">
        <w:rPr>
          <w:rFonts w:ascii="Times New Roman" w:hAnsi="Times New Roman" w:cs="Times New Roman"/>
          <w:sz w:val="24"/>
          <w:szCs w:val="24"/>
        </w:rPr>
        <w:lastRenderedPageBreak/>
        <w:t>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143C34" w:rsidRPr="00245B6C"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51746" w:rsidRPr="00245B6C" w:rsidRDefault="00751746" w:rsidP="00751746">
      <w:pPr>
        <w:ind w:firstLine="709"/>
        <w:jc w:val="both"/>
      </w:pPr>
      <w:r w:rsidRPr="00245B6C">
        <w:t>7.5. В сообщении, направляемом правообладателям земельных участков, объектов капит</w:t>
      </w:r>
      <w:r w:rsidR="007A1ACE" w:rsidRPr="00245B6C">
        <w:t>ального строительства, указанных</w:t>
      </w:r>
      <w:r w:rsidRPr="00245B6C">
        <w:t xml:space="preserve"> в п</w:t>
      </w:r>
      <w:hyperlink r:id="rId10" w:anchor="block_1034" w:history="1">
        <w:r w:rsidRPr="00245B6C">
          <w:t>.</w:t>
        </w:r>
      </w:hyperlink>
      <w:r w:rsidR="0000663F" w:rsidRPr="00245B6C">
        <w:t xml:space="preserve"> 1.4.</w:t>
      </w:r>
      <w:r w:rsidRPr="00245B6C">
        <w:t xml:space="preserve"> настоящего Порядка указываются: </w:t>
      </w:r>
    </w:p>
    <w:p w:rsidR="00751746" w:rsidRPr="00245B6C" w:rsidRDefault="00751746" w:rsidP="00751746">
      <w:pPr>
        <w:ind w:firstLine="709"/>
        <w:jc w:val="both"/>
      </w:pPr>
      <w:r w:rsidRPr="00245B6C">
        <w:t xml:space="preserve">1) наименование проекта (вопроса), по </w:t>
      </w:r>
      <w:r w:rsidR="005C104A" w:rsidRPr="00245B6C">
        <w:t>которому проводятся общественные</w:t>
      </w:r>
      <w:r w:rsidRPr="00245B6C">
        <w:t xml:space="preserve"> обсуждения или публичные слушания;</w:t>
      </w:r>
    </w:p>
    <w:p w:rsidR="00751746" w:rsidRPr="00245B6C" w:rsidRDefault="00751746" w:rsidP="00751746">
      <w:pPr>
        <w:ind w:firstLine="709"/>
        <w:jc w:val="both"/>
      </w:pPr>
      <w:r w:rsidRPr="00245B6C">
        <w:t>2) 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8C7389" w:rsidRPr="00245B6C" w:rsidRDefault="00751746" w:rsidP="008C7389">
      <w:pPr>
        <w:ind w:firstLine="709"/>
        <w:jc w:val="both"/>
      </w:pPr>
      <w:r w:rsidRPr="00245B6C">
        <w:t>3) 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:rsidR="008C7389" w:rsidRPr="00245B6C" w:rsidRDefault="008C7389" w:rsidP="00751746">
      <w:pPr>
        <w:ind w:firstLine="709"/>
        <w:jc w:val="both"/>
      </w:pPr>
    </w:p>
    <w:p w:rsidR="00143C34" w:rsidRPr="00245B6C" w:rsidRDefault="00143C34" w:rsidP="00143C34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6C">
        <w:rPr>
          <w:rFonts w:ascii="Times New Roman" w:hAnsi="Times New Roman"/>
          <w:sz w:val="24"/>
          <w:szCs w:val="24"/>
        </w:rPr>
        <w:t xml:space="preserve">Вопросы, подлежащие рассмотрению на общественных обсуждениях или публичных слушаниях, перечисленные в </w:t>
      </w:r>
      <w:r w:rsidR="00FD3F4D" w:rsidRPr="00245B6C">
        <w:rPr>
          <w:rFonts w:ascii="Times New Roman" w:hAnsi="Times New Roman"/>
          <w:sz w:val="24"/>
          <w:szCs w:val="24"/>
        </w:rPr>
        <w:t>пункте 1.7. настоящего Порядка</w:t>
      </w:r>
      <w:r w:rsidR="00ED1D06" w:rsidRPr="00245B6C">
        <w:rPr>
          <w:rFonts w:ascii="Times New Roman" w:hAnsi="Times New Roman"/>
          <w:sz w:val="24"/>
          <w:szCs w:val="24"/>
        </w:rPr>
        <w:t xml:space="preserve">, </w:t>
      </w:r>
      <w:r w:rsidR="00EF46D3" w:rsidRPr="00245B6C">
        <w:rPr>
          <w:rFonts w:ascii="Times New Roman" w:hAnsi="Times New Roman"/>
          <w:sz w:val="24"/>
          <w:szCs w:val="24"/>
        </w:rPr>
        <w:t>размеща</w:t>
      </w:r>
      <w:r w:rsidRPr="00245B6C">
        <w:rPr>
          <w:rFonts w:ascii="Times New Roman" w:hAnsi="Times New Roman"/>
          <w:sz w:val="24"/>
          <w:szCs w:val="24"/>
        </w:rPr>
        <w:t>ются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</w:t>
      </w:r>
      <w:proofErr w:type="gramEnd"/>
      <w:r w:rsidRPr="00245B6C">
        <w:rPr>
          <w:rFonts w:ascii="Times New Roman" w:hAnsi="Times New Roman"/>
          <w:sz w:val="24"/>
          <w:szCs w:val="24"/>
        </w:rPr>
        <w:t xml:space="preserve"> у</w:t>
      </w:r>
      <w:r w:rsidR="00732391" w:rsidRPr="00245B6C">
        <w:rPr>
          <w:rFonts w:ascii="Times New Roman" w:hAnsi="Times New Roman"/>
          <w:sz w:val="24"/>
          <w:szCs w:val="24"/>
        </w:rPr>
        <w:t>частков, указанных в п. 1.4</w:t>
      </w:r>
      <w:r w:rsidRPr="00245B6C">
        <w:rPr>
          <w:rFonts w:ascii="Times New Roman" w:hAnsi="Times New Roman"/>
          <w:sz w:val="24"/>
          <w:szCs w:val="24"/>
        </w:rPr>
        <w:t>.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43C34" w:rsidRPr="00245B6C" w:rsidRDefault="00143C34" w:rsidP="00143C34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8380D" w:rsidRPr="00245B6C" w:rsidRDefault="0088380D" w:rsidP="002D72CF">
      <w:pPr>
        <w:pStyle w:val="1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Порядок проведения экспозиции</w:t>
      </w:r>
    </w:p>
    <w:p w:rsidR="00FD3F4D" w:rsidRPr="00245B6C" w:rsidRDefault="00FD3F4D" w:rsidP="00FD3F4D">
      <w:pPr>
        <w:pStyle w:val="1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FD3F4D" w:rsidRPr="00245B6C" w:rsidRDefault="00FD3F4D" w:rsidP="00503458">
      <w:pPr>
        <w:pStyle w:val="ab"/>
        <w:numPr>
          <w:ilvl w:val="1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В целях доведения до населения информации о содержании предмета общественных обсуждений </w:t>
      </w:r>
      <w:r w:rsidR="000B660F" w:rsidRPr="00245B6C">
        <w:rPr>
          <w:rFonts w:ascii="Times New Roman" w:hAnsi="Times New Roman" w:cs="Times New Roman"/>
          <w:sz w:val="24"/>
          <w:szCs w:val="24"/>
        </w:rPr>
        <w:t>или публичных слушаний уполномоченный орган</w:t>
      </w:r>
      <w:r w:rsidRPr="00245B6C">
        <w:rPr>
          <w:rFonts w:ascii="Times New Roman" w:hAnsi="Times New Roman" w:cs="Times New Roman"/>
          <w:sz w:val="24"/>
          <w:szCs w:val="24"/>
        </w:rPr>
        <w:t xml:space="preserve"> в обязательном порядке организуе</w:t>
      </w:r>
      <w:r w:rsidR="000B660F" w:rsidRPr="00245B6C">
        <w:rPr>
          <w:rFonts w:ascii="Times New Roman" w:hAnsi="Times New Roman" w:cs="Times New Roman"/>
          <w:sz w:val="24"/>
          <w:szCs w:val="24"/>
        </w:rPr>
        <w:t>т</w:t>
      </w:r>
      <w:r w:rsidRPr="00245B6C">
        <w:rPr>
          <w:rFonts w:ascii="Times New Roman" w:hAnsi="Times New Roman" w:cs="Times New Roman"/>
          <w:sz w:val="24"/>
          <w:szCs w:val="24"/>
        </w:rPr>
        <w:t xml:space="preserve"> экспозиции демонстрационных материалов по предмету общественных обсуждений</w:t>
      </w:r>
      <w:r w:rsidR="000B660F" w:rsidRPr="00245B6C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245B6C">
        <w:rPr>
          <w:rFonts w:ascii="Times New Roman" w:hAnsi="Times New Roman" w:cs="Times New Roman"/>
          <w:sz w:val="24"/>
          <w:szCs w:val="24"/>
        </w:rPr>
        <w:t>.</w:t>
      </w:r>
    </w:p>
    <w:p w:rsidR="00FD3F4D" w:rsidRPr="00245B6C" w:rsidRDefault="000B660F" w:rsidP="001C14B3">
      <w:pPr>
        <w:pStyle w:val="ab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Э</w:t>
      </w:r>
      <w:r w:rsidR="00FD3F4D" w:rsidRPr="00245B6C">
        <w:rPr>
          <w:rFonts w:ascii="Times New Roman" w:hAnsi="Times New Roman" w:cs="Times New Roman"/>
          <w:sz w:val="24"/>
          <w:szCs w:val="24"/>
        </w:rPr>
        <w:t xml:space="preserve">кспозиция должна быть организована не позднее чем через 10 дней со дня опубликования информационного сообщения.  </w:t>
      </w:r>
    </w:p>
    <w:p w:rsidR="00FD3F4D" w:rsidRPr="00245B6C" w:rsidRDefault="000B660F" w:rsidP="001C14B3">
      <w:pPr>
        <w:pStyle w:val="ab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П</w:t>
      </w:r>
      <w:r w:rsidR="00FD3F4D" w:rsidRPr="00245B6C">
        <w:rPr>
          <w:rFonts w:ascii="Times New Roman" w:hAnsi="Times New Roman" w:cs="Times New Roman"/>
          <w:sz w:val="24"/>
          <w:szCs w:val="24"/>
        </w:rPr>
        <w:t>редоставление помещения</w:t>
      </w:r>
      <w:r w:rsidRPr="00245B6C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FD3F4D" w:rsidRPr="00245B6C">
        <w:rPr>
          <w:rFonts w:ascii="Times New Roman" w:hAnsi="Times New Roman" w:cs="Times New Roman"/>
          <w:sz w:val="24"/>
          <w:szCs w:val="24"/>
        </w:rPr>
        <w:t xml:space="preserve"> экспозиции обеспечивает уполномоченны</w:t>
      </w:r>
      <w:r w:rsidRPr="00245B6C">
        <w:rPr>
          <w:rFonts w:ascii="Times New Roman" w:hAnsi="Times New Roman" w:cs="Times New Roman"/>
          <w:sz w:val="24"/>
          <w:szCs w:val="24"/>
        </w:rPr>
        <w:t>й орган</w:t>
      </w:r>
      <w:r w:rsidR="00FD3F4D" w:rsidRPr="00245B6C">
        <w:rPr>
          <w:rFonts w:ascii="Times New Roman" w:hAnsi="Times New Roman" w:cs="Times New Roman"/>
          <w:sz w:val="24"/>
          <w:szCs w:val="24"/>
        </w:rPr>
        <w:t xml:space="preserve"> за счет заказчика в общественных местах, обеспечивающих присутствие определенно заинтересованной общественности.</w:t>
      </w:r>
    </w:p>
    <w:p w:rsidR="00FD3F4D" w:rsidRPr="00245B6C" w:rsidRDefault="001C14B3" w:rsidP="001C14B3">
      <w:pPr>
        <w:ind w:firstLine="709"/>
        <w:jc w:val="both"/>
      </w:pPr>
      <w:r w:rsidRPr="00245B6C">
        <w:t xml:space="preserve">8.4. </w:t>
      </w:r>
      <w:r w:rsidR="00FD3F4D" w:rsidRPr="00245B6C">
        <w:t>Н</w:t>
      </w:r>
      <w:r w:rsidR="000B660F" w:rsidRPr="00245B6C">
        <w:t>а</w:t>
      </w:r>
      <w:r w:rsidR="00FD3F4D" w:rsidRPr="00245B6C">
        <w:t xml:space="preserve"> экспозиции  должны быть представлены:</w:t>
      </w:r>
    </w:p>
    <w:p w:rsidR="00FD3F4D" w:rsidRPr="00245B6C" w:rsidRDefault="00FD3F4D" w:rsidP="00FD3F4D">
      <w:pPr>
        <w:ind w:firstLine="567"/>
        <w:jc w:val="both"/>
      </w:pPr>
      <w:r w:rsidRPr="00245B6C">
        <w:t>- документация;</w:t>
      </w:r>
    </w:p>
    <w:p w:rsidR="00FD3F4D" w:rsidRPr="00245B6C" w:rsidRDefault="00FD3F4D" w:rsidP="00FD3F4D">
      <w:pPr>
        <w:ind w:firstLine="567"/>
        <w:jc w:val="both"/>
      </w:pPr>
      <w:r w:rsidRPr="00245B6C">
        <w:t>- пояснительная записка к документации;</w:t>
      </w:r>
    </w:p>
    <w:p w:rsidR="00FD3F4D" w:rsidRPr="00245B6C" w:rsidRDefault="00FD3F4D" w:rsidP="00FD3F4D">
      <w:pPr>
        <w:ind w:firstLine="567"/>
        <w:jc w:val="both"/>
      </w:pPr>
      <w:proofErr w:type="gramStart"/>
      <w:r w:rsidRPr="00245B6C">
        <w:t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</w:t>
      </w:r>
      <w:r w:rsidR="000B660F" w:rsidRPr="00245B6C">
        <w:t xml:space="preserve"> правовыми актами  Нижегородской</w:t>
      </w:r>
      <w:r w:rsidRPr="00245B6C">
        <w:t xml:space="preserve"> области и муниципальными правовыми актами;</w:t>
      </w:r>
      <w:proofErr w:type="gramEnd"/>
    </w:p>
    <w:p w:rsidR="00FD3F4D" w:rsidRPr="00245B6C" w:rsidRDefault="00FD3F4D" w:rsidP="00FD3F4D">
      <w:pPr>
        <w:ind w:firstLine="567"/>
        <w:jc w:val="both"/>
      </w:pPr>
      <w:r w:rsidRPr="00245B6C">
        <w:t>- копия публикации информационного сообщения о проведении общественных обсуждений</w:t>
      </w:r>
      <w:r w:rsidR="000B660F" w:rsidRPr="00245B6C">
        <w:t xml:space="preserve"> или публичных слушаний</w:t>
      </w:r>
      <w:r w:rsidRPr="00245B6C">
        <w:t xml:space="preserve"> с указанием выходных данных средства массовой информации;</w:t>
      </w:r>
    </w:p>
    <w:p w:rsidR="00FD3F4D" w:rsidRPr="00245B6C" w:rsidRDefault="00FD3F4D" w:rsidP="00FD3F4D">
      <w:pPr>
        <w:ind w:firstLine="567"/>
        <w:jc w:val="both"/>
      </w:pPr>
      <w:r w:rsidRPr="00245B6C">
        <w:t>- иные информационные и демонстрационные материалы, обеспечивающие полноту и достоверность информирования граждан по предмету общественных обсуждений</w:t>
      </w:r>
      <w:r w:rsidR="000B660F" w:rsidRPr="00245B6C">
        <w:t xml:space="preserve"> или публичных слушаний</w:t>
      </w:r>
      <w:r w:rsidRPr="00245B6C">
        <w:t>.</w:t>
      </w:r>
    </w:p>
    <w:p w:rsidR="00FD3F4D" w:rsidRPr="00245B6C" w:rsidRDefault="001C14B3" w:rsidP="001C14B3">
      <w:pPr>
        <w:ind w:firstLine="709"/>
        <w:jc w:val="both"/>
      </w:pPr>
      <w:r w:rsidRPr="00245B6C">
        <w:t xml:space="preserve">8.5. </w:t>
      </w:r>
      <w:r w:rsidR="00FD3F4D" w:rsidRPr="00245B6C">
        <w:t>В</w:t>
      </w:r>
      <w:r w:rsidR="000B660F" w:rsidRPr="00245B6C">
        <w:t xml:space="preserve"> месте размещения</w:t>
      </w:r>
      <w:r w:rsidR="00FD3F4D" w:rsidRPr="00245B6C">
        <w:t xml:space="preserve"> экспозиции уполномоченным органом осуществляется  учет мнений   общественности.</w:t>
      </w:r>
    </w:p>
    <w:p w:rsidR="00FD3F4D" w:rsidRPr="00245B6C" w:rsidRDefault="00FD3F4D" w:rsidP="00FD3F4D">
      <w:pPr>
        <w:ind w:firstLine="567"/>
        <w:jc w:val="both"/>
      </w:pPr>
      <w:r w:rsidRPr="00245B6C">
        <w:t xml:space="preserve">Мнения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</w:t>
      </w:r>
      <w:r w:rsidRPr="00245B6C">
        <w:lastRenderedPageBreak/>
        <w:t>материалов общественный обсуждений</w:t>
      </w:r>
      <w:r w:rsidR="000B660F" w:rsidRPr="00245B6C">
        <w:t xml:space="preserve"> или публичных слушаний</w:t>
      </w:r>
      <w:r w:rsidRPr="00245B6C">
        <w:t>, и после их проведения является приложением к протоколу общественных обсуждений</w:t>
      </w:r>
      <w:r w:rsidR="000B660F" w:rsidRPr="00245B6C">
        <w:t xml:space="preserve"> или публичных слушаний</w:t>
      </w:r>
      <w:r w:rsidRPr="00245B6C">
        <w:t>.</w:t>
      </w:r>
    </w:p>
    <w:p w:rsidR="00FD3F4D" w:rsidRPr="00245B6C" w:rsidRDefault="00FD3F4D" w:rsidP="00FD3F4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700" w:rsidRPr="00245B6C" w:rsidRDefault="00BE4700" w:rsidP="00BE4700">
      <w:pPr>
        <w:pStyle w:val="1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E51A1" w:rsidRPr="00245B6C" w:rsidRDefault="00C30E8D" w:rsidP="00503458">
      <w:pPr>
        <w:pStyle w:val="1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Общественные обсуждения или п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убличные слушания</w:t>
      </w:r>
      <w:r w:rsidRPr="00245B6C">
        <w:rPr>
          <w:rFonts w:ascii="Times New Roman" w:hAnsi="Times New Roman"/>
          <w:b/>
          <w:bCs/>
          <w:sz w:val="24"/>
          <w:szCs w:val="24"/>
        </w:rPr>
        <w:t xml:space="preserve"> по проекту генерального плана городского округа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, в том числе по внес</w:t>
      </w:r>
      <w:r w:rsidRPr="00245B6C">
        <w:rPr>
          <w:rFonts w:ascii="Times New Roman" w:hAnsi="Times New Roman"/>
          <w:b/>
          <w:bCs/>
          <w:sz w:val="24"/>
          <w:szCs w:val="24"/>
        </w:rPr>
        <w:t>ению в него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 xml:space="preserve"> изменений</w:t>
      </w:r>
    </w:p>
    <w:p w:rsidR="00503458" w:rsidRPr="00245B6C" w:rsidRDefault="00503458" w:rsidP="00503458">
      <w:pPr>
        <w:pStyle w:val="1"/>
        <w:ind w:left="1080"/>
        <w:rPr>
          <w:rFonts w:ascii="Times New Roman" w:hAnsi="Times New Roman"/>
          <w:sz w:val="24"/>
          <w:szCs w:val="24"/>
        </w:rPr>
      </w:pPr>
    </w:p>
    <w:p w:rsidR="00CE51A1" w:rsidRPr="00245B6C" w:rsidRDefault="0000663F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9</w:t>
      </w:r>
      <w:r w:rsidR="00CE51A1" w:rsidRPr="00245B6C">
        <w:rPr>
          <w:rFonts w:ascii="Times New Roman" w:hAnsi="Times New Roman"/>
          <w:sz w:val="24"/>
          <w:szCs w:val="24"/>
        </w:rPr>
        <w:t xml:space="preserve">.1. </w:t>
      </w:r>
      <w:r w:rsidR="00C30E8D" w:rsidRPr="00245B6C">
        <w:rPr>
          <w:rFonts w:ascii="Times New Roman" w:hAnsi="Times New Roman"/>
          <w:sz w:val="24"/>
          <w:szCs w:val="24"/>
        </w:rPr>
        <w:t>Общественные о</w:t>
      </w:r>
      <w:r w:rsidR="001A5340" w:rsidRPr="00245B6C">
        <w:rPr>
          <w:rFonts w:ascii="Times New Roman" w:hAnsi="Times New Roman"/>
          <w:sz w:val="24"/>
          <w:szCs w:val="24"/>
        </w:rPr>
        <w:t>б</w:t>
      </w:r>
      <w:r w:rsidR="00C30E8D" w:rsidRPr="00245B6C">
        <w:rPr>
          <w:rFonts w:ascii="Times New Roman" w:hAnsi="Times New Roman"/>
          <w:sz w:val="24"/>
          <w:szCs w:val="24"/>
        </w:rPr>
        <w:t>суждения или п</w:t>
      </w:r>
      <w:r w:rsidR="00CE51A1" w:rsidRPr="00245B6C">
        <w:rPr>
          <w:rFonts w:ascii="Times New Roman" w:hAnsi="Times New Roman"/>
          <w:sz w:val="24"/>
          <w:szCs w:val="24"/>
        </w:rPr>
        <w:t>убличные слушания</w:t>
      </w:r>
      <w:r w:rsidR="00554815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sz w:val="24"/>
          <w:szCs w:val="24"/>
        </w:rPr>
        <w:t>по проекту генера</w:t>
      </w:r>
      <w:r w:rsidR="00C30E8D" w:rsidRPr="00245B6C">
        <w:rPr>
          <w:rFonts w:ascii="Times New Roman" w:hAnsi="Times New Roman"/>
          <w:sz w:val="24"/>
          <w:szCs w:val="24"/>
        </w:rPr>
        <w:t>льного плана городского округа</w:t>
      </w:r>
      <w:r w:rsidR="00EF46D3" w:rsidRPr="00245B6C">
        <w:rPr>
          <w:rFonts w:ascii="Times New Roman" w:hAnsi="Times New Roman"/>
          <w:sz w:val="24"/>
          <w:szCs w:val="24"/>
        </w:rPr>
        <w:t xml:space="preserve"> и</w:t>
      </w:r>
      <w:r w:rsidR="00CE51A1" w:rsidRPr="00245B6C">
        <w:rPr>
          <w:rFonts w:ascii="Times New Roman" w:hAnsi="Times New Roman"/>
          <w:sz w:val="24"/>
          <w:szCs w:val="24"/>
        </w:rPr>
        <w:t xml:space="preserve"> по</w:t>
      </w:r>
      <w:r w:rsidR="00EF46D3" w:rsidRPr="00245B6C">
        <w:rPr>
          <w:rFonts w:ascii="Times New Roman" w:hAnsi="Times New Roman"/>
          <w:sz w:val="24"/>
          <w:szCs w:val="24"/>
        </w:rPr>
        <w:t xml:space="preserve"> проектам, предусматривающим </w:t>
      </w:r>
      <w:r w:rsidR="00CE51A1" w:rsidRPr="00245B6C">
        <w:rPr>
          <w:rFonts w:ascii="Times New Roman" w:hAnsi="Times New Roman"/>
          <w:sz w:val="24"/>
          <w:szCs w:val="24"/>
        </w:rPr>
        <w:t xml:space="preserve"> </w:t>
      </w:r>
      <w:r w:rsidR="00EF46D3" w:rsidRPr="00245B6C">
        <w:rPr>
          <w:rFonts w:ascii="Times New Roman" w:hAnsi="Times New Roman"/>
          <w:sz w:val="24"/>
          <w:szCs w:val="24"/>
        </w:rPr>
        <w:t>внесение изменений</w:t>
      </w:r>
      <w:r w:rsidR="00CE51A1" w:rsidRPr="00245B6C">
        <w:rPr>
          <w:rFonts w:ascii="Times New Roman" w:hAnsi="Times New Roman"/>
          <w:sz w:val="24"/>
          <w:szCs w:val="24"/>
        </w:rPr>
        <w:t xml:space="preserve"> в него</w:t>
      </w:r>
      <w:r w:rsidR="00EF46D3" w:rsidRPr="00245B6C">
        <w:rPr>
          <w:rFonts w:ascii="Times New Roman" w:hAnsi="Times New Roman"/>
          <w:sz w:val="24"/>
          <w:szCs w:val="24"/>
        </w:rPr>
        <w:t>,</w:t>
      </w:r>
      <w:r w:rsidR="00CE51A1" w:rsidRPr="00245B6C">
        <w:rPr>
          <w:rFonts w:ascii="Times New Roman" w:hAnsi="Times New Roman"/>
          <w:sz w:val="24"/>
          <w:szCs w:val="24"/>
        </w:rPr>
        <w:t xml:space="preserve"> ор</w:t>
      </w:r>
      <w:r w:rsidR="00EF46D3" w:rsidRPr="00245B6C">
        <w:rPr>
          <w:rFonts w:ascii="Times New Roman" w:hAnsi="Times New Roman"/>
          <w:sz w:val="24"/>
          <w:szCs w:val="24"/>
        </w:rPr>
        <w:t>ганизуются администрацией</w:t>
      </w:r>
      <w:r w:rsidR="00C30E8D" w:rsidRPr="00245B6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 xml:space="preserve"> в соответствии с положениями </w:t>
      </w:r>
      <w:hyperlink r:id="rId11" w:history="1">
        <w:r w:rsidR="00CE51A1" w:rsidRPr="00245B6C">
          <w:rPr>
            <w:rStyle w:val="a3"/>
            <w:color w:val="auto"/>
            <w:sz w:val="24"/>
            <w:szCs w:val="24"/>
            <w:u w:val="none"/>
          </w:rPr>
          <w:t>статьи 28</w:t>
        </w:r>
      </w:hyperlink>
      <w:r w:rsidR="00CE51A1" w:rsidRPr="00245B6C">
        <w:rPr>
          <w:rFonts w:ascii="Times New Roman" w:hAnsi="Times New Roman"/>
          <w:sz w:val="24"/>
          <w:szCs w:val="24"/>
        </w:rPr>
        <w:t> Градостроительного код</w:t>
      </w:r>
      <w:r w:rsidR="00EF46D3" w:rsidRPr="00245B6C">
        <w:rPr>
          <w:rFonts w:ascii="Times New Roman" w:hAnsi="Times New Roman"/>
          <w:sz w:val="24"/>
          <w:szCs w:val="24"/>
        </w:rPr>
        <w:t>екса Российской Федерации и проводятся в каждом населенном пункте</w:t>
      </w:r>
      <w:r w:rsidR="00C30E8D" w:rsidRPr="00245B6C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>. Оповещение жителей о</w:t>
      </w:r>
      <w:r w:rsidR="00C30E8D" w:rsidRPr="00245B6C">
        <w:rPr>
          <w:rFonts w:ascii="Times New Roman" w:hAnsi="Times New Roman"/>
          <w:sz w:val="24"/>
          <w:szCs w:val="24"/>
        </w:rPr>
        <w:t xml:space="preserve">б общественных обсуждениях или </w:t>
      </w:r>
      <w:r w:rsidR="00CE51A1" w:rsidRPr="00245B6C">
        <w:rPr>
          <w:rFonts w:ascii="Times New Roman" w:hAnsi="Times New Roman"/>
          <w:sz w:val="24"/>
          <w:szCs w:val="24"/>
        </w:rPr>
        <w:t>публичных слушаниях</w:t>
      </w:r>
      <w:r w:rsidR="00554815" w:rsidRPr="00245B6C">
        <w:rPr>
          <w:rFonts w:ascii="Times New Roman" w:hAnsi="Times New Roman"/>
          <w:sz w:val="24"/>
          <w:szCs w:val="24"/>
        </w:rPr>
        <w:t xml:space="preserve"> </w:t>
      </w:r>
      <w:r w:rsidR="00C30E8D" w:rsidRPr="00245B6C">
        <w:rPr>
          <w:rFonts w:ascii="Times New Roman" w:hAnsi="Times New Roman"/>
          <w:sz w:val="24"/>
          <w:szCs w:val="24"/>
        </w:rPr>
        <w:t>проводится в соответствии с настоящим Порядком</w:t>
      </w:r>
      <w:r w:rsidR="00CE51A1" w:rsidRPr="00245B6C">
        <w:rPr>
          <w:rFonts w:ascii="Times New Roman" w:hAnsi="Times New Roman"/>
          <w:sz w:val="24"/>
          <w:szCs w:val="24"/>
        </w:rPr>
        <w:t>.</w:t>
      </w:r>
    </w:p>
    <w:p w:rsidR="002D3396" w:rsidRPr="00245B6C" w:rsidRDefault="0000663F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9</w:t>
      </w:r>
      <w:r w:rsidR="00CE51A1" w:rsidRPr="00245B6C">
        <w:rPr>
          <w:rFonts w:ascii="Times New Roman" w:hAnsi="Times New Roman"/>
          <w:sz w:val="24"/>
          <w:szCs w:val="24"/>
        </w:rPr>
        <w:t>.2. При проведении</w:t>
      </w:r>
      <w:r w:rsidR="0056620B" w:rsidRPr="00245B6C">
        <w:rPr>
          <w:rFonts w:ascii="Times New Roman" w:hAnsi="Times New Roman"/>
          <w:sz w:val="24"/>
          <w:szCs w:val="24"/>
        </w:rPr>
        <w:t xml:space="preserve"> общественных о</w:t>
      </w:r>
      <w:r w:rsidR="00841044" w:rsidRPr="00245B6C">
        <w:rPr>
          <w:rFonts w:ascii="Times New Roman" w:hAnsi="Times New Roman"/>
          <w:sz w:val="24"/>
          <w:szCs w:val="24"/>
        </w:rPr>
        <w:t>б</w:t>
      </w:r>
      <w:r w:rsidR="0056620B" w:rsidRPr="00245B6C">
        <w:rPr>
          <w:rFonts w:ascii="Times New Roman" w:hAnsi="Times New Roman"/>
          <w:sz w:val="24"/>
          <w:szCs w:val="24"/>
        </w:rPr>
        <w:t xml:space="preserve">суждений или </w:t>
      </w:r>
      <w:r w:rsidR="00CE51A1" w:rsidRPr="00245B6C">
        <w:rPr>
          <w:rFonts w:ascii="Times New Roman" w:hAnsi="Times New Roman"/>
          <w:sz w:val="24"/>
          <w:szCs w:val="24"/>
        </w:rPr>
        <w:t>публичных слушаний</w:t>
      </w:r>
      <w:r w:rsidR="00554815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sz w:val="24"/>
          <w:szCs w:val="24"/>
        </w:rPr>
        <w:t>в целях обеспечения всем заинтересованным лицам равных возможностей для участия в</w:t>
      </w:r>
      <w:r w:rsidR="0056620B" w:rsidRPr="00245B6C">
        <w:rPr>
          <w:rFonts w:ascii="Times New Roman" w:hAnsi="Times New Roman"/>
          <w:sz w:val="24"/>
          <w:szCs w:val="24"/>
        </w:rPr>
        <w:t xml:space="preserve"> общественных о</w:t>
      </w:r>
      <w:r w:rsidR="00841044" w:rsidRPr="00245B6C">
        <w:rPr>
          <w:rFonts w:ascii="Times New Roman" w:hAnsi="Times New Roman"/>
          <w:sz w:val="24"/>
          <w:szCs w:val="24"/>
        </w:rPr>
        <w:t>б</w:t>
      </w:r>
      <w:r w:rsidR="0056620B" w:rsidRPr="00245B6C">
        <w:rPr>
          <w:rFonts w:ascii="Times New Roman" w:hAnsi="Times New Roman"/>
          <w:sz w:val="24"/>
          <w:szCs w:val="24"/>
        </w:rPr>
        <w:t xml:space="preserve">суждениях или </w:t>
      </w:r>
      <w:r w:rsidR="00CE51A1" w:rsidRPr="00245B6C">
        <w:rPr>
          <w:rFonts w:ascii="Times New Roman" w:hAnsi="Times New Roman"/>
          <w:sz w:val="24"/>
          <w:szCs w:val="24"/>
        </w:rPr>
        <w:t xml:space="preserve">публичных слушаниях территория населенного пункта может быть разделена на части. </w:t>
      </w:r>
    </w:p>
    <w:p w:rsidR="00CE51A1" w:rsidRPr="00245B6C" w:rsidRDefault="00CB0DE6" w:rsidP="008A510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9</w:t>
      </w:r>
      <w:r w:rsidR="002D3396" w:rsidRPr="00245B6C">
        <w:rPr>
          <w:rFonts w:ascii="Times New Roman" w:hAnsi="Times New Roman"/>
          <w:sz w:val="24"/>
          <w:szCs w:val="24"/>
        </w:rPr>
        <w:t>.3</w:t>
      </w:r>
      <w:r w:rsidR="00841044" w:rsidRPr="00245B6C">
        <w:rPr>
          <w:rFonts w:ascii="Times New Roman" w:hAnsi="Times New Roman"/>
          <w:sz w:val="24"/>
          <w:szCs w:val="24"/>
        </w:rPr>
        <w:t>. Глава местного самоуправления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 xml:space="preserve"> с учетом заключения о результатах </w:t>
      </w:r>
      <w:r w:rsidR="002D3396" w:rsidRPr="00245B6C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CE51A1" w:rsidRPr="00245B6C">
        <w:rPr>
          <w:rFonts w:ascii="Times New Roman" w:hAnsi="Times New Roman"/>
          <w:sz w:val="24"/>
          <w:szCs w:val="24"/>
        </w:rPr>
        <w:t>публичных слушаний принимает решение:</w:t>
      </w:r>
    </w:p>
    <w:p w:rsidR="00CE51A1" w:rsidRPr="00245B6C" w:rsidRDefault="00CE51A1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1) о согласии с проектом генерального плана и направлении</w:t>
      </w:r>
      <w:r w:rsidR="00841044" w:rsidRPr="00245B6C">
        <w:rPr>
          <w:rFonts w:ascii="Times New Roman" w:hAnsi="Times New Roman"/>
          <w:sz w:val="24"/>
          <w:szCs w:val="24"/>
        </w:rPr>
        <w:t xml:space="preserve"> его в Совет депутатов городского округа</w:t>
      </w:r>
      <w:r w:rsidRPr="00245B6C">
        <w:rPr>
          <w:rFonts w:ascii="Times New Roman" w:hAnsi="Times New Roman"/>
          <w:sz w:val="24"/>
          <w:szCs w:val="24"/>
        </w:rPr>
        <w:t>;</w:t>
      </w:r>
    </w:p>
    <w:p w:rsidR="00CE51A1" w:rsidRPr="00245B6C" w:rsidRDefault="00CE51A1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F95E94" w:rsidRPr="00245B6C" w:rsidRDefault="00F95E94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1A1" w:rsidRPr="00245B6C" w:rsidRDefault="00841044" w:rsidP="00503458">
      <w:pPr>
        <w:pStyle w:val="1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Общественные обсуждения или п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убличные слушания</w:t>
      </w:r>
      <w:r w:rsidR="00866593" w:rsidRPr="00245B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по проекту Правил землепользования</w:t>
      </w:r>
      <w:r w:rsidR="00FA7E32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 xml:space="preserve">и застройки </w:t>
      </w:r>
      <w:r w:rsidRPr="00245B6C">
        <w:rPr>
          <w:rFonts w:ascii="Times New Roman" w:hAnsi="Times New Roman"/>
          <w:b/>
          <w:bCs/>
          <w:sz w:val="24"/>
          <w:szCs w:val="24"/>
        </w:rPr>
        <w:t>городского округа</w:t>
      </w:r>
    </w:p>
    <w:p w:rsidR="00503458" w:rsidRPr="00245B6C" w:rsidRDefault="00503458" w:rsidP="00503458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CE51A1" w:rsidRPr="00245B6C" w:rsidRDefault="00CB0DE6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10</w:t>
      </w:r>
      <w:r w:rsidR="00CE51A1" w:rsidRPr="00245B6C">
        <w:rPr>
          <w:rFonts w:ascii="Times New Roman" w:hAnsi="Times New Roman"/>
          <w:sz w:val="24"/>
          <w:szCs w:val="24"/>
        </w:rPr>
        <w:t xml:space="preserve">.1. </w:t>
      </w:r>
      <w:r w:rsidR="00841044" w:rsidRPr="00245B6C">
        <w:rPr>
          <w:rFonts w:ascii="Times New Roman" w:hAnsi="Times New Roman"/>
          <w:sz w:val="24"/>
          <w:szCs w:val="24"/>
        </w:rPr>
        <w:t>Общественные о</w:t>
      </w:r>
      <w:r w:rsidR="00881476" w:rsidRPr="00245B6C">
        <w:rPr>
          <w:rFonts w:ascii="Times New Roman" w:hAnsi="Times New Roman"/>
          <w:sz w:val="24"/>
          <w:szCs w:val="24"/>
        </w:rPr>
        <w:t>б</w:t>
      </w:r>
      <w:r w:rsidR="00841044" w:rsidRPr="00245B6C">
        <w:rPr>
          <w:rFonts w:ascii="Times New Roman" w:hAnsi="Times New Roman"/>
          <w:sz w:val="24"/>
          <w:szCs w:val="24"/>
        </w:rPr>
        <w:t>суждения или п</w:t>
      </w:r>
      <w:r w:rsidR="00CE51A1" w:rsidRPr="00245B6C">
        <w:rPr>
          <w:rFonts w:ascii="Times New Roman" w:hAnsi="Times New Roman"/>
          <w:sz w:val="24"/>
          <w:szCs w:val="24"/>
        </w:rPr>
        <w:t>убличные слушания</w:t>
      </w:r>
      <w:r w:rsidR="00866593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sz w:val="24"/>
          <w:szCs w:val="24"/>
        </w:rPr>
        <w:t>по проекту Правил землепользования</w:t>
      </w:r>
      <w:r w:rsidR="00841044" w:rsidRPr="00245B6C">
        <w:rPr>
          <w:rFonts w:ascii="Times New Roman" w:hAnsi="Times New Roman"/>
          <w:sz w:val="24"/>
          <w:szCs w:val="24"/>
        </w:rPr>
        <w:t xml:space="preserve"> и застройки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 xml:space="preserve"> (далее - Правила), а также по внесению в них изменений организует и </w:t>
      </w:r>
      <w:r w:rsidR="001A5340" w:rsidRPr="00245B6C">
        <w:rPr>
          <w:rFonts w:ascii="Times New Roman" w:hAnsi="Times New Roman"/>
          <w:sz w:val="24"/>
          <w:szCs w:val="24"/>
        </w:rPr>
        <w:t>проводит постоянно действующая К</w:t>
      </w:r>
      <w:r w:rsidR="00CE51A1" w:rsidRPr="00245B6C">
        <w:rPr>
          <w:rFonts w:ascii="Times New Roman" w:hAnsi="Times New Roman"/>
          <w:sz w:val="24"/>
          <w:szCs w:val="24"/>
        </w:rPr>
        <w:t>омиссия по Правилам землепользования</w:t>
      </w:r>
      <w:r w:rsidR="00841044" w:rsidRPr="00245B6C">
        <w:rPr>
          <w:rFonts w:ascii="Times New Roman" w:hAnsi="Times New Roman"/>
          <w:sz w:val="24"/>
          <w:szCs w:val="24"/>
        </w:rPr>
        <w:t xml:space="preserve"> и застройки городского округа</w:t>
      </w:r>
      <w:r w:rsidR="00CE51A1" w:rsidRPr="00245B6C">
        <w:rPr>
          <w:rFonts w:ascii="Times New Roman" w:hAnsi="Times New Roman"/>
          <w:sz w:val="24"/>
          <w:szCs w:val="24"/>
        </w:rPr>
        <w:t xml:space="preserve"> (далее</w:t>
      </w:r>
      <w:r w:rsidR="001A5340" w:rsidRPr="00245B6C">
        <w:rPr>
          <w:rFonts w:ascii="Times New Roman" w:hAnsi="Times New Roman"/>
          <w:sz w:val="24"/>
          <w:szCs w:val="24"/>
        </w:rPr>
        <w:t xml:space="preserve"> - К</w:t>
      </w:r>
      <w:r w:rsidR="00CE51A1" w:rsidRPr="00245B6C">
        <w:rPr>
          <w:rFonts w:ascii="Times New Roman" w:hAnsi="Times New Roman"/>
          <w:sz w:val="24"/>
          <w:szCs w:val="24"/>
        </w:rPr>
        <w:t>омиссия). Оповещение жителей о</w:t>
      </w:r>
      <w:r w:rsidR="0019430C" w:rsidRPr="00245B6C">
        <w:rPr>
          <w:rFonts w:ascii="Times New Roman" w:hAnsi="Times New Roman"/>
          <w:sz w:val="24"/>
          <w:szCs w:val="24"/>
        </w:rPr>
        <w:t>б</w:t>
      </w:r>
      <w:r w:rsidR="00CE51A1" w:rsidRPr="00245B6C">
        <w:rPr>
          <w:rFonts w:ascii="Times New Roman" w:hAnsi="Times New Roman"/>
          <w:sz w:val="24"/>
          <w:szCs w:val="24"/>
        </w:rPr>
        <w:t xml:space="preserve"> </w:t>
      </w:r>
      <w:r w:rsidR="00841044" w:rsidRPr="00245B6C">
        <w:rPr>
          <w:rFonts w:ascii="Times New Roman" w:hAnsi="Times New Roman"/>
          <w:sz w:val="24"/>
          <w:szCs w:val="24"/>
        </w:rPr>
        <w:t>общественных о</w:t>
      </w:r>
      <w:r w:rsidR="00881476" w:rsidRPr="00245B6C">
        <w:rPr>
          <w:rFonts w:ascii="Times New Roman" w:hAnsi="Times New Roman"/>
          <w:sz w:val="24"/>
          <w:szCs w:val="24"/>
        </w:rPr>
        <w:t>б</w:t>
      </w:r>
      <w:r w:rsidR="00841044" w:rsidRPr="00245B6C">
        <w:rPr>
          <w:rFonts w:ascii="Times New Roman" w:hAnsi="Times New Roman"/>
          <w:sz w:val="24"/>
          <w:szCs w:val="24"/>
        </w:rPr>
        <w:t xml:space="preserve">суждениях или </w:t>
      </w:r>
      <w:r w:rsidR="00CE51A1" w:rsidRPr="00245B6C">
        <w:rPr>
          <w:rFonts w:ascii="Times New Roman" w:hAnsi="Times New Roman"/>
          <w:sz w:val="24"/>
          <w:szCs w:val="24"/>
        </w:rPr>
        <w:t>публичных слушаниях</w:t>
      </w:r>
      <w:r w:rsidR="00866593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sz w:val="24"/>
          <w:szCs w:val="24"/>
        </w:rPr>
        <w:t>проводится в порядке, ус</w:t>
      </w:r>
      <w:r w:rsidR="00881476" w:rsidRPr="00245B6C">
        <w:rPr>
          <w:rFonts w:ascii="Times New Roman" w:hAnsi="Times New Roman"/>
          <w:sz w:val="24"/>
          <w:szCs w:val="24"/>
        </w:rPr>
        <w:t>тановленном настоящим Порядком</w:t>
      </w:r>
      <w:r w:rsidR="00CE51A1" w:rsidRPr="00245B6C">
        <w:rPr>
          <w:rFonts w:ascii="Times New Roman" w:hAnsi="Times New Roman"/>
          <w:sz w:val="24"/>
          <w:szCs w:val="24"/>
        </w:rPr>
        <w:t>.</w:t>
      </w:r>
    </w:p>
    <w:p w:rsidR="00A16D65" w:rsidRPr="00245B6C" w:rsidRDefault="00CB0DE6" w:rsidP="00A16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10</w:t>
      </w:r>
      <w:r w:rsidR="0019102C" w:rsidRPr="00245B6C">
        <w:rPr>
          <w:rFonts w:ascii="Times New Roman" w:hAnsi="Times New Roman" w:cs="Times New Roman"/>
          <w:sz w:val="24"/>
          <w:szCs w:val="24"/>
        </w:rPr>
        <w:t>.2</w:t>
      </w:r>
      <w:r w:rsidR="00CE51A1" w:rsidRPr="00245B6C">
        <w:rPr>
          <w:rFonts w:ascii="Times New Roman" w:hAnsi="Times New Roman" w:cs="Times New Roman"/>
          <w:sz w:val="24"/>
          <w:szCs w:val="24"/>
        </w:rPr>
        <w:t>. После завершения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CE51A1" w:rsidRPr="00245B6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16D65" w:rsidRPr="00245B6C">
        <w:rPr>
          <w:rFonts w:ascii="Times New Roman" w:hAnsi="Times New Roman" w:cs="Times New Roman"/>
          <w:sz w:val="24"/>
          <w:szCs w:val="24"/>
        </w:rPr>
        <w:t xml:space="preserve"> 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по проекту </w:t>
      </w:r>
      <w:proofErr w:type="gramStart"/>
      <w:r w:rsidR="00257E02" w:rsidRPr="00245B6C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257E02" w:rsidRPr="00245B6C">
        <w:rPr>
          <w:rFonts w:ascii="Times New Roman" w:hAnsi="Times New Roman" w:cs="Times New Roman"/>
          <w:sz w:val="24"/>
          <w:szCs w:val="24"/>
        </w:rPr>
        <w:t xml:space="preserve"> К</w:t>
      </w:r>
      <w:r w:rsidR="00CE51A1" w:rsidRPr="00245B6C">
        <w:rPr>
          <w:rFonts w:ascii="Times New Roman" w:hAnsi="Times New Roman" w:cs="Times New Roman"/>
          <w:sz w:val="24"/>
          <w:szCs w:val="24"/>
        </w:rPr>
        <w:t>омиссия с учетом результатов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 общественных о</w:t>
      </w:r>
      <w:r w:rsidR="003E0908" w:rsidRPr="00245B6C">
        <w:rPr>
          <w:rFonts w:ascii="Times New Roman" w:hAnsi="Times New Roman" w:cs="Times New Roman"/>
          <w:sz w:val="24"/>
          <w:szCs w:val="24"/>
        </w:rPr>
        <w:t>б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суждений или </w:t>
      </w:r>
      <w:r w:rsidR="00CE51A1" w:rsidRPr="00245B6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16D65" w:rsidRPr="00245B6C">
        <w:rPr>
          <w:rFonts w:ascii="Times New Roman" w:hAnsi="Times New Roman" w:cs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 w:cs="Times New Roman"/>
          <w:sz w:val="24"/>
          <w:szCs w:val="24"/>
        </w:rPr>
        <w:t>обеспечивает внесение изменений в проект Правил и</w:t>
      </w:r>
      <w:r w:rsidR="00423552" w:rsidRPr="00245B6C">
        <w:rPr>
          <w:rFonts w:ascii="Times New Roman" w:hAnsi="Times New Roman" w:cs="Times New Roman"/>
          <w:sz w:val="24"/>
          <w:szCs w:val="24"/>
        </w:rPr>
        <w:t xml:space="preserve"> представляет указанный проект г</w:t>
      </w:r>
      <w:r w:rsidR="00CE51A1" w:rsidRPr="00245B6C">
        <w:rPr>
          <w:rFonts w:ascii="Times New Roman" w:hAnsi="Times New Roman" w:cs="Times New Roman"/>
          <w:sz w:val="24"/>
          <w:szCs w:val="24"/>
        </w:rPr>
        <w:t>лаве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</w:t>
      </w:r>
      <w:r w:rsidR="00CE51A1" w:rsidRPr="00245B6C">
        <w:rPr>
          <w:rFonts w:ascii="Times New Roman" w:hAnsi="Times New Roman" w:cs="Times New Roman"/>
          <w:sz w:val="24"/>
          <w:szCs w:val="24"/>
        </w:rPr>
        <w:t xml:space="preserve">. Обязательными приложениями к проекту Правил являются протокол </w:t>
      </w:r>
      <w:r w:rsidR="00257E02" w:rsidRPr="00245B6C">
        <w:rPr>
          <w:rFonts w:ascii="Times New Roman" w:hAnsi="Times New Roman" w:cs="Times New Roman"/>
          <w:sz w:val="24"/>
          <w:szCs w:val="24"/>
        </w:rPr>
        <w:t>общественных о</w:t>
      </w:r>
      <w:r w:rsidR="003E0908" w:rsidRPr="00245B6C">
        <w:rPr>
          <w:rFonts w:ascii="Times New Roman" w:hAnsi="Times New Roman" w:cs="Times New Roman"/>
          <w:sz w:val="24"/>
          <w:szCs w:val="24"/>
        </w:rPr>
        <w:t>б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суждений или </w:t>
      </w:r>
      <w:r w:rsidR="00CE51A1" w:rsidRPr="00245B6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16D65" w:rsidRPr="00245B6C">
        <w:rPr>
          <w:rFonts w:ascii="Times New Roman" w:hAnsi="Times New Roman" w:cs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 w:cs="Times New Roman"/>
          <w:sz w:val="24"/>
          <w:szCs w:val="24"/>
        </w:rPr>
        <w:t>и заключение о результатах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 общественных о</w:t>
      </w:r>
      <w:r w:rsidR="003E0908" w:rsidRPr="00245B6C">
        <w:rPr>
          <w:rFonts w:ascii="Times New Roman" w:hAnsi="Times New Roman" w:cs="Times New Roman"/>
          <w:sz w:val="24"/>
          <w:szCs w:val="24"/>
        </w:rPr>
        <w:t>б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суждений или </w:t>
      </w:r>
      <w:r w:rsidR="00CE51A1" w:rsidRPr="00245B6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16D65" w:rsidRPr="00245B6C">
        <w:rPr>
          <w:rFonts w:ascii="Times New Roman" w:hAnsi="Times New Roman" w:cs="Times New Roman"/>
          <w:sz w:val="24"/>
          <w:szCs w:val="24"/>
        </w:rPr>
        <w:t>, за исключением случаев, если их проведение в соответствии с Градостроительным Кодексом Российской Федерации не требуется.</w:t>
      </w:r>
    </w:p>
    <w:p w:rsidR="00337527" w:rsidRPr="00245B6C" w:rsidRDefault="00CB0DE6" w:rsidP="003375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10</w:t>
      </w:r>
      <w:r w:rsidR="0019102C" w:rsidRPr="00245B6C">
        <w:rPr>
          <w:rFonts w:ascii="Times New Roman" w:hAnsi="Times New Roman" w:cs="Times New Roman"/>
          <w:sz w:val="24"/>
          <w:szCs w:val="24"/>
        </w:rPr>
        <w:t>.3</w:t>
      </w:r>
      <w:r w:rsidR="00A16D65" w:rsidRPr="00245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D65" w:rsidRPr="00245B6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57E02" w:rsidRPr="00245B6C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</w:t>
      </w:r>
      <w:r w:rsidR="00337527" w:rsidRPr="00245B6C">
        <w:rPr>
          <w:rFonts w:ascii="Times New Roman" w:hAnsi="Times New Roman" w:cs="Times New Roman"/>
          <w:sz w:val="24"/>
          <w:szCs w:val="24"/>
        </w:rPr>
        <w:t>в течение десяти дней после представления ему проекта правил землепользования и застройки и указанных в части 10.2. настоящего Порядка обязательных приложений должен принять решение о направлении указанного проекта в Совет депутатов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C0191A" w:rsidRPr="00245B6C" w:rsidRDefault="00C0191A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A1" w:rsidRPr="00245B6C" w:rsidRDefault="00CB0DE6" w:rsidP="00B922E4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11</w:t>
      </w:r>
      <w:r w:rsidR="003E0908" w:rsidRPr="00245B6C">
        <w:rPr>
          <w:rFonts w:ascii="Times New Roman" w:hAnsi="Times New Roman"/>
          <w:b/>
          <w:bCs/>
          <w:sz w:val="24"/>
          <w:szCs w:val="24"/>
        </w:rPr>
        <w:t>. Общественные обсуждения или п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убличные слушания по вопросам предоставления</w:t>
      </w:r>
      <w:r w:rsidR="00FA7E32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  <w:r w:rsidR="003E0908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</w:t>
      </w:r>
    </w:p>
    <w:p w:rsidR="00503458" w:rsidRPr="00245B6C" w:rsidRDefault="00503458" w:rsidP="00B922E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245B6C" w:rsidRDefault="00CB0DE6" w:rsidP="00CE19C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11</w:t>
      </w:r>
      <w:r w:rsidR="006074A4" w:rsidRPr="00245B6C">
        <w:rPr>
          <w:rFonts w:ascii="Times New Roman" w:hAnsi="Times New Roman"/>
          <w:sz w:val="24"/>
          <w:szCs w:val="24"/>
        </w:rPr>
        <w:t>.1. Общественные обсуждения или п</w:t>
      </w:r>
      <w:r w:rsidR="00CE51A1" w:rsidRPr="00245B6C">
        <w:rPr>
          <w:rFonts w:ascii="Times New Roman" w:hAnsi="Times New Roman"/>
          <w:sz w:val="24"/>
          <w:szCs w:val="24"/>
        </w:rPr>
        <w:t>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 w:rsidR="003E0908" w:rsidRPr="00245B6C">
        <w:rPr>
          <w:rFonts w:ascii="Times New Roman" w:hAnsi="Times New Roman"/>
          <w:sz w:val="24"/>
          <w:szCs w:val="24"/>
        </w:rPr>
        <w:t xml:space="preserve"> организуются и проводятся К</w:t>
      </w:r>
      <w:r w:rsidR="00CE51A1" w:rsidRPr="00245B6C">
        <w:rPr>
          <w:rFonts w:ascii="Times New Roman" w:hAnsi="Times New Roman"/>
          <w:sz w:val="24"/>
          <w:szCs w:val="24"/>
        </w:rPr>
        <w:t>омиссией</w:t>
      </w:r>
      <w:r w:rsidR="004A188C" w:rsidRPr="00245B6C">
        <w:rPr>
          <w:rFonts w:ascii="Times New Roman" w:hAnsi="Times New Roman"/>
          <w:sz w:val="24"/>
          <w:szCs w:val="24"/>
        </w:rPr>
        <w:t xml:space="preserve"> на основании поступивших заявлений</w:t>
      </w:r>
      <w:r w:rsidR="00CE19CD" w:rsidRPr="00245B6C">
        <w:rPr>
          <w:rFonts w:ascii="Times New Roman" w:hAnsi="Times New Roman"/>
          <w:sz w:val="24"/>
          <w:szCs w:val="24"/>
        </w:rPr>
        <w:t xml:space="preserve"> физических или юридических лиц. </w:t>
      </w:r>
    </w:p>
    <w:p w:rsidR="00CE51A1" w:rsidRPr="00245B6C" w:rsidRDefault="00CB0DE6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11</w:t>
      </w:r>
      <w:r w:rsidR="006A0D0B" w:rsidRPr="00245B6C">
        <w:rPr>
          <w:rFonts w:ascii="Times New Roman" w:hAnsi="Times New Roman"/>
          <w:sz w:val="24"/>
          <w:szCs w:val="24"/>
        </w:rPr>
        <w:t>.2</w:t>
      </w:r>
      <w:r w:rsidR="00CE51A1" w:rsidRPr="00245B6C">
        <w:rPr>
          <w:rFonts w:ascii="Times New Roman" w:hAnsi="Times New Roman"/>
          <w:sz w:val="24"/>
          <w:szCs w:val="24"/>
        </w:rPr>
        <w:t xml:space="preserve"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</w:t>
      </w:r>
      <w:r w:rsidR="00CE51A1" w:rsidRPr="00245B6C">
        <w:rPr>
          <w:rFonts w:ascii="Times New Roman" w:hAnsi="Times New Roman"/>
          <w:sz w:val="24"/>
          <w:szCs w:val="24"/>
        </w:rPr>
        <w:lastRenderedPageBreak/>
        <w:t xml:space="preserve">среду, </w:t>
      </w:r>
      <w:r w:rsidR="00C83CCF" w:rsidRPr="00245B6C">
        <w:rPr>
          <w:rFonts w:ascii="Times New Roman" w:hAnsi="Times New Roman"/>
          <w:sz w:val="24"/>
          <w:szCs w:val="24"/>
        </w:rPr>
        <w:t xml:space="preserve">общественные обсуждения или </w:t>
      </w:r>
      <w:r w:rsidR="00CE51A1" w:rsidRPr="00245B6C">
        <w:rPr>
          <w:rFonts w:ascii="Times New Roman" w:hAnsi="Times New Roman"/>
          <w:sz w:val="24"/>
          <w:szCs w:val="24"/>
        </w:rPr>
        <w:t>публичные слушания</w:t>
      </w:r>
      <w:r w:rsidR="009911E2" w:rsidRPr="00245B6C">
        <w:rPr>
          <w:rFonts w:ascii="Times New Roman" w:hAnsi="Times New Roman"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sz w:val="24"/>
          <w:szCs w:val="24"/>
        </w:rPr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6A0D0B" w:rsidRPr="00245B6C" w:rsidRDefault="00CB0DE6" w:rsidP="006A0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11</w:t>
      </w:r>
      <w:r w:rsidR="006A0D0B" w:rsidRPr="00245B6C">
        <w:rPr>
          <w:rFonts w:ascii="Times New Roman" w:hAnsi="Times New Roman" w:cs="Times New Roman"/>
          <w:sz w:val="24"/>
          <w:szCs w:val="24"/>
        </w:rPr>
        <w:t>.3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0D0B" w:rsidRPr="00245B6C">
        <w:rPr>
          <w:rFonts w:ascii="Times New Roman" w:hAnsi="Times New Roman" w:cs="Times New Roman"/>
          <w:sz w:val="24"/>
          <w:szCs w:val="24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="006A0D0B" w:rsidRPr="00245B6C">
        <w:rPr>
          <w:rFonts w:ascii="Times New Roman" w:hAnsi="Times New Roman" w:cs="Times New Roman"/>
          <w:sz w:val="24"/>
          <w:szCs w:val="24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E51A1" w:rsidRPr="00245B6C" w:rsidRDefault="00CB0DE6" w:rsidP="00D8667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11</w:t>
      </w:r>
      <w:r w:rsidR="0019102C" w:rsidRPr="00245B6C">
        <w:rPr>
          <w:rFonts w:ascii="Times New Roman" w:hAnsi="Times New Roman"/>
          <w:sz w:val="24"/>
          <w:szCs w:val="24"/>
        </w:rPr>
        <w:t>.4</w:t>
      </w:r>
      <w:r w:rsidR="00CE51A1" w:rsidRPr="00245B6C">
        <w:rPr>
          <w:rFonts w:ascii="Times New Roman" w:hAnsi="Times New Roman"/>
          <w:sz w:val="24"/>
          <w:szCs w:val="24"/>
        </w:rPr>
        <w:t>. Расходы, связанные с организацией и проведением</w:t>
      </w:r>
      <w:r w:rsidR="00F82B26" w:rsidRPr="00245B6C">
        <w:rPr>
          <w:rFonts w:ascii="Times New Roman" w:hAnsi="Times New Roman"/>
          <w:sz w:val="24"/>
          <w:szCs w:val="24"/>
        </w:rPr>
        <w:t xml:space="preserve"> общественных обсуждений или </w:t>
      </w:r>
      <w:r w:rsidR="006A0D0B" w:rsidRPr="00245B6C">
        <w:rPr>
          <w:rFonts w:ascii="Times New Roman" w:hAnsi="Times New Roman"/>
          <w:sz w:val="24"/>
          <w:szCs w:val="24"/>
        </w:rPr>
        <w:t>публичных слушаний по проекту решения о предоставлении</w:t>
      </w:r>
      <w:r w:rsidR="00CE51A1" w:rsidRPr="00245B6C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</w:t>
      </w:r>
      <w:r w:rsidR="001A0C09" w:rsidRPr="00245B6C">
        <w:rPr>
          <w:rFonts w:ascii="Times New Roman" w:hAnsi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CE51A1" w:rsidRPr="00245B6C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C058D5" w:rsidRPr="00245B6C" w:rsidRDefault="00CB0DE6" w:rsidP="00C05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11</w:t>
      </w:r>
      <w:r w:rsidR="0019102C" w:rsidRPr="00245B6C">
        <w:rPr>
          <w:rFonts w:ascii="Times New Roman" w:hAnsi="Times New Roman" w:cs="Times New Roman"/>
          <w:sz w:val="24"/>
          <w:szCs w:val="24"/>
        </w:rPr>
        <w:t>.5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8D5" w:rsidRPr="00245B6C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="001A0C09" w:rsidRPr="00245B6C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361A6A" w:rsidRPr="00245B6C">
        <w:rPr>
          <w:rFonts w:ascii="Times New Roman" w:hAnsi="Times New Roman" w:cs="Times New Roman"/>
          <w:sz w:val="24"/>
          <w:szCs w:val="24"/>
        </w:rPr>
        <w:t xml:space="preserve"> К</w:t>
      </w:r>
      <w:r w:rsidR="00C058D5" w:rsidRPr="00245B6C">
        <w:rPr>
          <w:rFonts w:ascii="Times New Roman" w:hAnsi="Times New Roman" w:cs="Times New Roman"/>
          <w:sz w:val="24"/>
          <w:szCs w:val="24"/>
        </w:rPr>
        <w:t>омиссия осуществляет подготовку рекомендаций о предоставлении разрешения на условно разрешенный вид использования</w:t>
      </w:r>
      <w:r w:rsidR="00361A6A" w:rsidRPr="00245B6C">
        <w:rPr>
          <w:rFonts w:ascii="Times New Roman" w:hAnsi="Times New Roman" w:cs="Times New Roman"/>
          <w:sz w:val="24"/>
          <w:szCs w:val="24"/>
        </w:rPr>
        <w:t xml:space="preserve"> 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их </w:t>
      </w:r>
      <w:r w:rsidR="006A0D0B" w:rsidRPr="00245B6C">
        <w:rPr>
          <w:rFonts w:ascii="Times New Roman" w:hAnsi="Times New Roman" w:cs="Times New Roman"/>
          <w:sz w:val="24"/>
          <w:szCs w:val="24"/>
        </w:rPr>
        <w:t>г</w:t>
      </w:r>
      <w:r w:rsidR="00C058D5" w:rsidRPr="00245B6C">
        <w:rPr>
          <w:rFonts w:ascii="Times New Roman" w:hAnsi="Times New Roman" w:cs="Times New Roman"/>
          <w:sz w:val="24"/>
          <w:szCs w:val="24"/>
        </w:rPr>
        <w:t>лаве</w:t>
      </w:r>
      <w:r w:rsidR="00361A6A" w:rsidRPr="00245B6C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</w:t>
      </w:r>
      <w:r w:rsidR="00C058D5" w:rsidRPr="00245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8D5" w:rsidRPr="00245B6C" w:rsidRDefault="00CB0DE6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11</w:t>
      </w:r>
      <w:r w:rsidR="0019102C" w:rsidRPr="00245B6C">
        <w:rPr>
          <w:rFonts w:ascii="Times New Roman" w:hAnsi="Times New Roman" w:cs="Times New Roman"/>
          <w:sz w:val="24"/>
          <w:szCs w:val="24"/>
        </w:rPr>
        <w:t>.6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. На основании указанных в </w:t>
      </w:r>
      <w:r w:rsidR="00A4322A" w:rsidRPr="00245B6C">
        <w:rPr>
          <w:rFonts w:ascii="Times New Roman" w:hAnsi="Times New Roman" w:cs="Times New Roman"/>
          <w:sz w:val="24"/>
          <w:szCs w:val="24"/>
        </w:rPr>
        <w:t xml:space="preserve">части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="00F76DBB" w:rsidRPr="00245B6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9C75F4" w:rsidRPr="00245B6C">
        <w:rPr>
          <w:rFonts w:ascii="Times New Roman" w:hAnsi="Times New Roman" w:cs="Times New Roman"/>
          <w:sz w:val="24"/>
          <w:szCs w:val="24"/>
        </w:rPr>
        <w:t>.5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. </w:t>
      </w:r>
      <w:r w:rsidR="00C0191A" w:rsidRPr="00245B6C">
        <w:rPr>
          <w:rFonts w:ascii="Times New Roman" w:hAnsi="Times New Roman" w:cs="Times New Roman"/>
          <w:sz w:val="24"/>
          <w:szCs w:val="24"/>
        </w:rPr>
        <w:t xml:space="preserve">настоящего раздела </w:t>
      </w:r>
      <w:r w:rsidR="00A4322A" w:rsidRPr="00245B6C">
        <w:rPr>
          <w:rFonts w:ascii="Times New Roman" w:hAnsi="Times New Roman" w:cs="Times New Roman"/>
          <w:sz w:val="24"/>
          <w:szCs w:val="24"/>
        </w:rPr>
        <w:t>рекомендаций г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лава </w:t>
      </w:r>
      <w:r w:rsidR="00361A6A" w:rsidRPr="00245B6C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</w:t>
      </w:r>
      <w:r w:rsidR="00361A6A" w:rsidRPr="00245B6C">
        <w:rPr>
          <w:rFonts w:ascii="Times New Roman" w:hAnsi="Times New Roman" w:cs="Times New Roman"/>
          <w:sz w:val="24"/>
          <w:szCs w:val="24"/>
        </w:rPr>
        <w:t xml:space="preserve"> </w:t>
      </w:r>
      <w:r w:rsidR="00C058D5" w:rsidRPr="00245B6C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</w:t>
      </w:r>
      <w:r w:rsidR="00A4322A" w:rsidRPr="00245B6C">
        <w:rPr>
          <w:rFonts w:ascii="Times New Roman" w:hAnsi="Times New Roman" w:cs="Times New Roman"/>
          <w:sz w:val="24"/>
          <w:szCs w:val="24"/>
        </w:rPr>
        <w:t>а официальном сайте а</w:t>
      </w:r>
      <w:r w:rsidR="00361A6A" w:rsidRPr="00245B6C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AF1679" w:rsidRPr="00245B6C" w:rsidRDefault="00CB0DE6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11</w:t>
      </w:r>
      <w:r w:rsidR="0019102C" w:rsidRPr="00245B6C">
        <w:rPr>
          <w:rFonts w:ascii="Times New Roman" w:hAnsi="Times New Roman" w:cs="Times New Roman"/>
          <w:sz w:val="24"/>
          <w:szCs w:val="24"/>
        </w:rPr>
        <w:t>.7</w:t>
      </w:r>
      <w:r w:rsidR="0019430C" w:rsidRPr="00245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430C" w:rsidRPr="00245B6C">
        <w:rPr>
          <w:rFonts w:ascii="Times New Roman" w:hAnsi="Times New Roman" w:cs="Times New Roman"/>
          <w:sz w:val="24"/>
          <w:szCs w:val="24"/>
        </w:rPr>
        <w:t>В случае</w:t>
      </w:r>
      <w:r w:rsidR="00C058D5" w:rsidRPr="00245B6C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="00C058D5" w:rsidRPr="00245B6C">
        <w:rPr>
          <w:rFonts w:ascii="Times New Roman" w:hAnsi="Times New Roman" w:cs="Times New Roman"/>
          <w:sz w:val="24"/>
          <w:szCs w:val="24"/>
        </w:rPr>
        <w:t xml:space="preserve"> лицу принимается без проведения общественных обсуждений или публичных слушаний.</w:t>
      </w:r>
    </w:p>
    <w:p w:rsidR="00CE19CD" w:rsidRPr="00245B6C" w:rsidRDefault="00CE19CD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19CD" w:rsidRPr="00245B6C" w:rsidRDefault="00A4322A" w:rsidP="00CE1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12</w:t>
      </w:r>
      <w:r w:rsidR="00CE19CD" w:rsidRPr="00245B6C">
        <w:rPr>
          <w:rFonts w:ascii="Times New Roman" w:hAnsi="Times New Roman"/>
          <w:b/>
          <w:bCs/>
          <w:sz w:val="24"/>
          <w:szCs w:val="24"/>
        </w:rPr>
        <w:t>. Общественные обсуждения или публичные слушания по предоставления разрешения на отклонение от предельных параметров</w:t>
      </w:r>
      <w:r w:rsidR="00CE19CD" w:rsidRPr="00245B6C">
        <w:rPr>
          <w:rFonts w:ascii="Times New Roman" w:hAnsi="Times New Roman"/>
          <w:sz w:val="24"/>
          <w:szCs w:val="24"/>
        </w:rPr>
        <w:t xml:space="preserve"> </w:t>
      </w:r>
      <w:r w:rsidR="00CE19CD" w:rsidRPr="00245B6C">
        <w:rPr>
          <w:rFonts w:ascii="Times New Roman" w:hAnsi="Times New Roman"/>
          <w:b/>
          <w:bCs/>
          <w:sz w:val="24"/>
          <w:szCs w:val="24"/>
        </w:rPr>
        <w:t>разрешенного строительства, реконструкции объектов капитального строительства</w:t>
      </w:r>
    </w:p>
    <w:p w:rsidR="00CE19CD" w:rsidRPr="00245B6C" w:rsidRDefault="00CE19CD" w:rsidP="00CE19C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4322A" w:rsidRPr="00245B6C" w:rsidRDefault="00A4322A" w:rsidP="00A43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12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.1. </w:t>
      </w:r>
      <w:r w:rsidRPr="00245B6C">
        <w:rPr>
          <w:rFonts w:ascii="Times New Roman" w:hAnsi="Times New Roman" w:cs="Times New Roman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CE19CD" w:rsidRPr="00245B6C" w:rsidRDefault="00CE19CD" w:rsidP="00CE19C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 xml:space="preserve">Общественные обсуждения или публичные слушания по </w:t>
      </w:r>
      <w:r w:rsidR="005945F5" w:rsidRPr="00245B6C">
        <w:rPr>
          <w:rFonts w:ascii="Times New Roman" w:hAnsi="Times New Roman"/>
          <w:sz w:val="24"/>
          <w:szCs w:val="24"/>
        </w:rPr>
        <w:t>проектам решения о предоставлении</w:t>
      </w:r>
      <w:r w:rsidRPr="00245B6C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Pr="00245B6C">
        <w:rPr>
          <w:rFonts w:ascii="Times New Roman" w:hAnsi="Times New Roman"/>
          <w:bCs/>
          <w:sz w:val="24"/>
          <w:szCs w:val="24"/>
        </w:rPr>
        <w:t>, реконструкции объектов капитального строительства</w:t>
      </w:r>
      <w:r w:rsidR="005945F5" w:rsidRPr="00245B6C">
        <w:rPr>
          <w:rFonts w:ascii="Times New Roman" w:hAnsi="Times New Roman"/>
          <w:bCs/>
          <w:sz w:val="24"/>
          <w:szCs w:val="24"/>
        </w:rPr>
        <w:t xml:space="preserve">, </w:t>
      </w:r>
      <w:r w:rsidRPr="00245B6C">
        <w:rPr>
          <w:rFonts w:ascii="Times New Roman" w:hAnsi="Times New Roman"/>
          <w:sz w:val="24"/>
          <w:szCs w:val="24"/>
        </w:rPr>
        <w:t xml:space="preserve"> организуются и проводятся Комиссией на основании поступивших заявлений физических или юридических лиц. </w:t>
      </w:r>
    </w:p>
    <w:p w:rsidR="001A0C09" w:rsidRPr="00245B6C" w:rsidRDefault="001A0C09" w:rsidP="001A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lastRenderedPageBreak/>
        <w:t>12.2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. </w:t>
      </w:r>
      <w:r w:rsidRPr="00245B6C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45B6C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CE19CD" w:rsidRPr="00245B6C" w:rsidRDefault="001A0C09" w:rsidP="00CE4AE5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12.3</w:t>
      </w:r>
      <w:r w:rsidR="00CE19CD" w:rsidRPr="00245B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19CD" w:rsidRPr="00245B6C">
        <w:rPr>
          <w:rFonts w:ascii="Times New Roman" w:hAnsi="Times New Roman"/>
          <w:sz w:val="24"/>
          <w:szCs w:val="24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</w:t>
      </w:r>
      <w:r w:rsidR="006E19DB" w:rsidRPr="00245B6C">
        <w:rPr>
          <w:rFonts w:ascii="Times New Roman" w:hAnsi="Times New Roman"/>
          <w:sz w:val="24"/>
          <w:szCs w:val="24"/>
        </w:rPr>
        <w:t>по проекту решения</w:t>
      </w:r>
      <w:r w:rsidR="00CE19CD" w:rsidRPr="00245B6C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EF0192" w:rsidRPr="00245B6C">
        <w:rPr>
          <w:rFonts w:ascii="Times New Roman" w:hAnsi="Times New Roman"/>
          <w:sz w:val="24"/>
          <w:szCs w:val="24"/>
        </w:rPr>
        <w:t>, реконструкции объектов капитального строительства</w:t>
      </w:r>
      <w:r w:rsidR="00CE19CD" w:rsidRPr="00245B6C">
        <w:rPr>
          <w:rFonts w:ascii="Times New Roman" w:hAnsi="Times New Roman"/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="00CE19CD" w:rsidRPr="00245B6C">
        <w:rPr>
          <w:rFonts w:ascii="Times New Roman" w:hAnsi="Times New Roman"/>
          <w:sz w:val="24"/>
          <w:szCs w:val="24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="00CE4AE5" w:rsidRPr="00245B6C">
        <w:rPr>
          <w:rFonts w:ascii="Times New Roman" w:hAnsi="Times New Roman"/>
          <w:sz w:val="24"/>
          <w:szCs w:val="24"/>
        </w:rPr>
        <w:t xml:space="preserve"> </w:t>
      </w:r>
      <w:r w:rsidR="00CE19CD" w:rsidRPr="00245B6C">
        <w:rPr>
          <w:rFonts w:ascii="Times New Roman" w:hAnsi="Times New Roman"/>
          <w:sz w:val="24"/>
          <w:szCs w:val="24"/>
        </w:rPr>
        <w:t>Указанные</w:t>
      </w:r>
      <w:r w:rsidR="009C75F4" w:rsidRPr="00245B6C">
        <w:rPr>
          <w:rFonts w:ascii="Times New Roman" w:hAnsi="Times New Roman"/>
          <w:sz w:val="24"/>
          <w:szCs w:val="24"/>
        </w:rPr>
        <w:t xml:space="preserve"> сообщения направляются не позднее</w:t>
      </w:r>
      <w:r w:rsidR="00CE19CD" w:rsidRPr="00245B6C">
        <w:rPr>
          <w:rFonts w:ascii="Times New Roman" w:hAnsi="Times New Roman"/>
          <w:sz w:val="24"/>
          <w:szCs w:val="24"/>
        </w:rPr>
        <w:t xml:space="preserve">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</w:t>
      </w:r>
      <w:r w:rsidR="00D96897" w:rsidRPr="00245B6C">
        <w:rPr>
          <w:rFonts w:ascii="Times New Roman" w:hAnsi="Times New Roman"/>
          <w:sz w:val="24"/>
          <w:szCs w:val="24"/>
        </w:rPr>
        <w:t>, реконструкции объектов капитального строительства</w:t>
      </w:r>
      <w:r w:rsidR="00CE19CD" w:rsidRPr="00245B6C">
        <w:rPr>
          <w:rFonts w:ascii="Times New Roman" w:hAnsi="Times New Roman"/>
          <w:sz w:val="24"/>
          <w:szCs w:val="24"/>
        </w:rPr>
        <w:t>.</w:t>
      </w:r>
    </w:p>
    <w:p w:rsidR="00CE19CD" w:rsidRPr="00245B6C" w:rsidRDefault="0019102C" w:rsidP="00CE19C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12.4</w:t>
      </w:r>
      <w:r w:rsidR="00CE19CD" w:rsidRPr="00245B6C">
        <w:rPr>
          <w:rFonts w:ascii="Times New Roman" w:hAnsi="Times New Roman"/>
          <w:sz w:val="24"/>
          <w:szCs w:val="24"/>
        </w:rPr>
        <w:t>. Расходы, связанные с организацией и проведением общественных обсуждений и</w:t>
      </w:r>
      <w:r w:rsidR="006E19DB" w:rsidRPr="00245B6C">
        <w:rPr>
          <w:rFonts w:ascii="Times New Roman" w:hAnsi="Times New Roman"/>
          <w:sz w:val="24"/>
          <w:szCs w:val="24"/>
        </w:rPr>
        <w:t>ли публичных слушаний по проекту решения</w:t>
      </w:r>
      <w:r w:rsidR="00CE19CD" w:rsidRPr="00245B6C">
        <w:rPr>
          <w:rFonts w:ascii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D96897" w:rsidRPr="00245B6C">
        <w:rPr>
          <w:rFonts w:ascii="Times New Roman" w:hAnsi="Times New Roman"/>
          <w:sz w:val="24"/>
          <w:szCs w:val="24"/>
        </w:rPr>
        <w:t>, реконструкции объектов капитального строительства</w:t>
      </w:r>
      <w:r w:rsidR="00CE19CD" w:rsidRPr="00245B6C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CE19CD" w:rsidRPr="00245B6C" w:rsidRDefault="0019102C" w:rsidP="00CE1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12.5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19CD" w:rsidRPr="00245B6C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</w:t>
      </w:r>
      <w:r w:rsidR="00EF0192" w:rsidRPr="00245B6C"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 Комиссия осуществляет подготовку рекомендаций о предоставлении разрешения на отклонение от предельных параметров разрешенного строительства</w:t>
      </w:r>
      <w:r w:rsidR="00EF0192" w:rsidRPr="00245B6C"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 и</w:t>
      </w:r>
      <w:r w:rsidR="00CE4AE5" w:rsidRPr="00245B6C">
        <w:rPr>
          <w:rFonts w:ascii="Times New Roman" w:hAnsi="Times New Roman" w:cs="Times New Roman"/>
          <w:sz w:val="24"/>
          <w:szCs w:val="24"/>
        </w:rPr>
        <w:t xml:space="preserve"> направляет их</w:t>
      </w:r>
      <w:proofErr w:type="gramEnd"/>
      <w:r w:rsidR="00CE4AE5" w:rsidRPr="00245B6C">
        <w:rPr>
          <w:rFonts w:ascii="Times New Roman" w:hAnsi="Times New Roman" w:cs="Times New Roman"/>
          <w:sz w:val="24"/>
          <w:szCs w:val="24"/>
        </w:rPr>
        <w:t xml:space="preserve"> г</w:t>
      </w:r>
      <w:r w:rsidR="00CE19CD" w:rsidRPr="00245B6C">
        <w:rPr>
          <w:rFonts w:ascii="Times New Roman" w:hAnsi="Times New Roman" w:cs="Times New Roman"/>
          <w:sz w:val="24"/>
          <w:szCs w:val="24"/>
        </w:rPr>
        <w:t>лаве местного самоуправления городского округа.</w:t>
      </w:r>
    </w:p>
    <w:p w:rsidR="004D4F5D" w:rsidRPr="00245B6C" w:rsidRDefault="0019102C" w:rsidP="00CE19C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12.6</w:t>
      </w:r>
      <w:r w:rsidR="00CE19CD" w:rsidRPr="00245B6C">
        <w:rPr>
          <w:rFonts w:ascii="Times New Roman" w:hAnsi="Times New Roman" w:cs="Times New Roman"/>
          <w:sz w:val="24"/>
          <w:szCs w:val="24"/>
        </w:rPr>
        <w:t>. На основании указанных в</w:t>
      </w:r>
      <w:r w:rsidR="00EF0192" w:rsidRPr="00245B6C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E4AE5" w:rsidRPr="00245B6C">
        <w:rPr>
          <w:rFonts w:ascii="Times New Roman" w:hAnsi="Times New Roman" w:cs="Times New Roman"/>
          <w:sz w:val="24"/>
          <w:szCs w:val="24"/>
        </w:rPr>
        <w:t>12.5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. настоящего раздела </w:t>
      </w:r>
      <w:r w:rsidR="00CE4AE5" w:rsidRPr="00245B6C">
        <w:rPr>
          <w:rFonts w:ascii="Times New Roman" w:hAnsi="Times New Roman" w:cs="Times New Roman"/>
          <w:sz w:val="24"/>
          <w:szCs w:val="24"/>
        </w:rPr>
        <w:t>рекомендаций г</w:t>
      </w:r>
      <w:r w:rsidR="00CE19CD" w:rsidRPr="00245B6C">
        <w:rPr>
          <w:rFonts w:ascii="Times New Roman" w:hAnsi="Times New Roman" w:cs="Times New Roman"/>
          <w:sz w:val="24"/>
          <w:szCs w:val="24"/>
        </w:rPr>
        <w:t>лава  местного самоуправления городского округа</w:t>
      </w:r>
      <w:r w:rsidR="00EF0192" w:rsidRPr="00245B6C">
        <w:rPr>
          <w:rFonts w:ascii="Times New Roman" w:hAnsi="Times New Roman" w:cs="Times New Roman"/>
          <w:sz w:val="24"/>
          <w:szCs w:val="24"/>
        </w:rPr>
        <w:t xml:space="preserve"> в течение семи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</w:t>
      </w:r>
      <w:r w:rsidR="00EF0192" w:rsidRPr="00245B6C"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</w:t>
      </w:r>
      <w:r w:rsidR="00CE19CD" w:rsidRPr="00245B6C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разрешения. </w:t>
      </w:r>
    </w:p>
    <w:p w:rsidR="00EF0192" w:rsidRPr="00245B6C" w:rsidRDefault="0019102C" w:rsidP="00CE19C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12.7</w:t>
      </w:r>
      <w:r w:rsidR="00EF0192" w:rsidRPr="00245B6C">
        <w:rPr>
          <w:rFonts w:ascii="Times New Roman" w:hAnsi="Times New Roman" w:cs="Times New Roman"/>
          <w:sz w:val="24"/>
          <w:szCs w:val="24"/>
        </w:rPr>
        <w:t>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D4F5D" w:rsidRPr="00245B6C" w:rsidRDefault="004D4F5D" w:rsidP="00CE19C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12.8.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1A0C09" w:rsidRPr="00245B6C" w:rsidRDefault="001A0C09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1A1" w:rsidRPr="00245B6C" w:rsidRDefault="0019102C" w:rsidP="00CE51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B6C">
        <w:rPr>
          <w:rFonts w:ascii="Times New Roman" w:hAnsi="Times New Roman"/>
          <w:b/>
          <w:bCs/>
          <w:sz w:val="24"/>
          <w:szCs w:val="24"/>
        </w:rPr>
        <w:t>13</w:t>
      </w:r>
      <w:r w:rsidR="00361A6A" w:rsidRPr="00245B6C">
        <w:rPr>
          <w:rFonts w:ascii="Times New Roman" w:hAnsi="Times New Roman"/>
          <w:b/>
          <w:bCs/>
          <w:sz w:val="24"/>
          <w:szCs w:val="24"/>
        </w:rPr>
        <w:t>.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A6A" w:rsidRPr="00245B6C">
        <w:rPr>
          <w:rFonts w:ascii="Times New Roman" w:hAnsi="Times New Roman"/>
          <w:b/>
          <w:bCs/>
          <w:sz w:val="24"/>
          <w:szCs w:val="24"/>
        </w:rPr>
        <w:t>Общественные обсуждения или п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убличные слушания</w:t>
      </w:r>
      <w:r w:rsidR="00C058D5" w:rsidRPr="00245B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1A1" w:rsidRPr="00245B6C">
        <w:rPr>
          <w:rFonts w:ascii="Times New Roman" w:hAnsi="Times New Roman"/>
          <w:b/>
          <w:bCs/>
          <w:sz w:val="24"/>
          <w:szCs w:val="24"/>
        </w:rPr>
        <w:t>по проекту планировки территории и проектам межевания</w:t>
      </w:r>
      <w:r w:rsidR="00595C59" w:rsidRPr="00245B6C">
        <w:rPr>
          <w:rFonts w:ascii="Times New Roman" w:hAnsi="Times New Roman"/>
          <w:b/>
          <w:bCs/>
          <w:sz w:val="24"/>
          <w:szCs w:val="24"/>
        </w:rPr>
        <w:t xml:space="preserve"> территорий</w:t>
      </w:r>
    </w:p>
    <w:p w:rsidR="001C14B3" w:rsidRPr="00245B6C" w:rsidRDefault="001C14B3" w:rsidP="00CE51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E51A1" w:rsidRPr="00245B6C" w:rsidRDefault="00680243" w:rsidP="00595C59">
      <w:pPr>
        <w:autoSpaceDE w:val="0"/>
        <w:autoSpaceDN w:val="0"/>
        <w:adjustRightInd w:val="0"/>
        <w:ind w:firstLine="720"/>
        <w:jc w:val="both"/>
      </w:pPr>
      <w:r w:rsidRPr="00245B6C">
        <w:t>13</w:t>
      </w:r>
      <w:r w:rsidR="00CE51A1" w:rsidRPr="00245B6C">
        <w:t xml:space="preserve">.1. </w:t>
      </w:r>
      <w:r w:rsidR="00595C59" w:rsidRPr="00245B6C">
        <w:t>Проекты планировки территории и проекты межевания территории, решение об утверждении которых принимает</w:t>
      </w:r>
      <w:r w:rsidR="00363181" w:rsidRPr="00245B6C">
        <w:t>ся органами местного самоуправления</w:t>
      </w:r>
      <w:r w:rsidR="00595C59" w:rsidRPr="00245B6C">
        <w:t xml:space="preserve"> городского округа город Шахунья Нижегородской области, до их утверждения подлежат обязательному рассмотрению на общественных обсуждениях или публичных слушаниях</w:t>
      </w:r>
      <w:r w:rsidR="00CE51A1" w:rsidRPr="00245B6C">
        <w:t>.</w:t>
      </w:r>
    </w:p>
    <w:p w:rsidR="00363181" w:rsidRPr="00245B6C" w:rsidRDefault="00680243" w:rsidP="00595C59">
      <w:pPr>
        <w:autoSpaceDE w:val="0"/>
        <w:autoSpaceDN w:val="0"/>
        <w:adjustRightInd w:val="0"/>
        <w:ind w:firstLine="720"/>
        <w:jc w:val="both"/>
      </w:pPr>
      <w:r w:rsidRPr="00245B6C">
        <w:t>13</w:t>
      </w:r>
      <w:r w:rsidR="00595C59" w:rsidRPr="00245B6C">
        <w:t>.2. Общественные обсуждения или публичные слушания по проекту планировки территории и</w:t>
      </w:r>
      <w:r w:rsidR="00363181" w:rsidRPr="00245B6C">
        <w:t xml:space="preserve"> проекту межевания территории</w:t>
      </w:r>
      <w:r w:rsidR="00595C59" w:rsidRPr="00245B6C">
        <w:t xml:space="preserve"> проводятся</w:t>
      </w:r>
      <w:r w:rsidR="00363181" w:rsidRPr="00245B6C">
        <w:t xml:space="preserve"> в порядке, установленном ст. 5.1 Градостроительного кодекса Российской Федерации с учетом положений статьи 46</w:t>
      </w:r>
      <w:r w:rsidR="0096095B" w:rsidRPr="00245B6C">
        <w:t xml:space="preserve"> Градостроительного кодекса Российской Федерации.</w:t>
      </w:r>
      <w:r w:rsidR="00363181" w:rsidRPr="00245B6C">
        <w:t xml:space="preserve"> </w:t>
      </w:r>
    </w:p>
    <w:p w:rsidR="0096095B" w:rsidRPr="00245B6C" w:rsidRDefault="0096095B" w:rsidP="00960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lastRenderedPageBreak/>
        <w:t xml:space="preserve">13.3. </w:t>
      </w:r>
      <w:proofErr w:type="gramStart"/>
      <w:r w:rsidR="005F16ED" w:rsidRPr="00245B6C">
        <w:rPr>
          <w:rFonts w:ascii="Times New Roman" w:hAnsi="Times New Roman" w:cs="Times New Roman"/>
          <w:sz w:val="24"/>
          <w:szCs w:val="24"/>
        </w:rPr>
        <w:t>Управление промышленности, транспорта, связи, жилищно-коммунального хозяйства,  энергетики  и  архитектурной  деятельности   администрации    городского  округа  город Шахунья Нижегородской области</w:t>
      </w:r>
      <w:r w:rsidRPr="00245B6C">
        <w:rPr>
          <w:rFonts w:ascii="Times New Roman" w:hAnsi="Times New Roman" w:cs="Times New Roman"/>
          <w:sz w:val="24"/>
          <w:szCs w:val="24"/>
        </w:rPr>
        <w:t xml:space="preserve"> направляет главе местного самоуправления городского округа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публичных слушаний.</w:t>
      </w:r>
    </w:p>
    <w:p w:rsidR="0096095B" w:rsidRPr="00245B6C" w:rsidRDefault="0096095B" w:rsidP="00960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13.4.</w:t>
      </w:r>
      <w:r w:rsidR="00251309" w:rsidRPr="00245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309" w:rsidRPr="00245B6C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245B6C">
        <w:rPr>
          <w:rFonts w:ascii="Times New Roman" w:hAnsi="Times New Roman" w:cs="Times New Roman"/>
          <w:sz w:val="24"/>
          <w:szCs w:val="24"/>
        </w:rPr>
        <w:t xml:space="preserve">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</w:t>
      </w:r>
      <w:r w:rsidR="00251309" w:rsidRPr="00245B6C">
        <w:rPr>
          <w:rFonts w:ascii="Times New Roman" w:hAnsi="Times New Roman" w:cs="Times New Roman"/>
          <w:sz w:val="24"/>
          <w:szCs w:val="24"/>
        </w:rPr>
        <w:t xml:space="preserve"> в</w:t>
      </w:r>
      <w:r w:rsidR="00172D91" w:rsidRPr="00245B6C">
        <w:rPr>
          <w:rFonts w:ascii="Times New Roman" w:hAnsi="Times New Roman" w:cs="Times New Roman"/>
          <w:sz w:val="24"/>
          <w:szCs w:val="24"/>
        </w:rPr>
        <w:t xml:space="preserve"> Управление промышленности, транспорта, связи, жилищно-коммунального хозяйства,  энергетики  и  архитектурной  деятельности   администрации    городского</w:t>
      </w:r>
      <w:proofErr w:type="gramEnd"/>
      <w:r w:rsidR="00172D91" w:rsidRPr="00245B6C">
        <w:rPr>
          <w:rFonts w:ascii="Times New Roman" w:hAnsi="Times New Roman" w:cs="Times New Roman"/>
          <w:sz w:val="24"/>
          <w:szCs w:val="24"/>
        </w:rPr>
        <w:t xml:space="preserve">  округа  город Шахунья Нижегородской области</w:t>
      </w:r>
      <w:r w:rsidR="00251309" w:rsidRPr="00245B6C">
        <w:rPr>
          <w:rFonts w:ascii="Times New Roman" w:hAnsi="Times New Roman" w:cs="Times New Roman"/>
          <w:sz w:val="24"/>
          <w:szCs w:val="24"/>
        </w:rPr>
        <w:t xml:space="preserve"> </w:t>
      </w:r>
      <w:r w:rsidRPr="00245B6C">
        <w:rPr>
          <w:rFonts w:ascii="Times New Roman" w:hAnsi="Times New Roman" w:cs="Times New Roman"/>
          <w:sz w:val="24"/>
          <w:szCs w:val="24"/>
        </w:rPr>
        <w:t xml:space="preserve">на доработку с учетом </w:t>
      </w:r>
      <w:proofErr w:type="gramStart"/>
      <w:r w:rsidRPr="00245B6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45B6C">
        <w:rPr>
          <w:rFonts w:ascii="Times New Roman" w:hAnsi="Times New Roman" w:cs="Times New Roman"/>
          <w:sz w:val="24"/>
          <w:szCs w:val="24"/>
        </w:rPr>
        <w:t xml:space="preserve"> протокола и заключения.</w:t>
      </w:r>
    </w:p>
    <w:p w:rsidR="0096095B" w:rsidRPr="00245B6C" w:rsidRDefault="0096095B" w:rsidP="00960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13.5. Основанием для отклонения документации по планировке территории, подготовленной лицами, указанными в </w:t>
      </w:r>
      <w:hyperlink w:anchor="Par1626" w:tooltip="1.1. Решения о подготовке документации по планировке территории принимаются самостоятельно:" w:history="1">
        <w:r w:rsidRPr="00245B6C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251309" w:rsidRPr="00245B6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245B6C">
        <w:rPr>
          <w:rFonts w:ascii="Times New Roman" w:hAnsi="Times New Roman" w:cs="Times New Roman"/>
          <w:sz w:val="24"/>
          <w:szCs w:val="24"/>
        </w:rPr>
        <w:t xml:space="preserve">, и направления ее на доработку является несоответствие такой документации требованиям, указанным в </w:t>
      </w:r>
      <w:hyperlink w:anchor="Par1672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" w:history="1">
        <w:r w:rsidRPr="00245B6C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251309" w:rsidRPr="00245B6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245B6C">
        <w:rPr>
          <w:rFonts w:ascii="Times New Roman" w:hAnsi="Times New Roman" w:cs="Times New Roman"/>
          <w:sz w:val="24"/>
          <w:szCs w:val="24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96095B" w:rsidRPr="00245B6C" w:rsidRDefault="0096095B" w:rsidP="009609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 xml:space="preserve">13.6.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 w:rsidR="00251309" w:rsidRPr="00245B6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245B6C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7A05F1" w:rsidRPr="00245B6C" w:rsidRDefault="007A05F1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333" w:rsidRPr="00245B6C" w:rsidRDefault="0019102C" w:rsidP="00A733D2">
      <w:pPr>
        <w:pStyle w:val="1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b/>
          <w:sz w:val="24"/>
          <w:szCs w:val="24"/>
        </w:rPr>
        <w:t>14</w:t>
      </w:r>
      <w:r w:rsidR="00654333" w:rsidRPr="00245B6C">
        <w:rPr>
          <w:rFonts w:ascii="Times New Roman" w:hAnsi="Times New Roman"/>
          <w:b/>
          <w:sz w:val="24"/>
          <w:szCs w:val="24"/>
        </w:rPr>
        <w:t xml:space="preserve">. </w:t>
      </w:r>
      <w:r w:rsidR="00A733D2" w:rsidRPr="00245B6C">
        <w:rPr>
          <w:rFonts w:ascii="Times New Roman" w:hAnsi="Times New Roman"/>
          <w:b/>
          <w:bCs/>
          <w:sz w:val="24"/>
          <w:szCs w:val="24"/>
        </w:rPr>
        <w:t xml:space="preserve">Общественные обсуждения или публичные слушания </w:t>
      </w:r>
      <w:r w:rsidR="00654333" w:rsidRPr="00245B6C">
        <w:rPr>
          <w:rFonts w:ascii="Times New Roman" w:hAnsi="Times New Roman"/>
          <w:b/>
          <w:bCs/>
          <w:sz w:val="24"/>
          <w:szCs w:val="24"/>
        </w:rPr>
        <w:t>по проекту</w:t>
      </w:r>
    </w:p>
    <w:p w:rsidR="00654333" w:rsidRPr="00245B6C" w:rsidRDefault="00A733D2" w:rsidP="00A733D2">
      <w:pPr>
        <w:pStyle w:val="1"/>
        <w:ind w:left="567" w:firstLine="567"/>
        <w:rPr>
          <w:rFonts w:ascii="Times New Roman" w:hAnsi="Times New Roman"/>
          <w:b/>
          <w:sz w:val="24"/>
          <w:szCs w:val="24"/>
        </w:rPr>
      </w:pPr>
      <w:r w:rsidRPr="00245B6C">
        <w:rPr>
          <w:rFonts w:ascii="Times New Roman" w:hAnsi="Times New Roman"/>
          <w:b/>
          <w:sz w:val="24"/>
          <w:szCs w:val="24"/>
        </w:rPr>
        <w:t xml:space="preserve">              </w:t>
      </w:r>
      <w:r w:rsidR="00654333" w:rsidRPr="00245B6C">
        <w:rPr>
          <w:rFonts w:ascii="Times New Roman" w:hAnsi="Times New Roman"/>
          <w:b/>
          <w:sz w:val="24"/>
          <w:szCs w:val="24"/>
        </w:rPr>
        <w:t>правил благоустрой</w:t>
      </w:r>
      <w:r w:rsidRPr="00245B6C">
        <w:rPr>
          <w:rFonts w:ascii="Times New Roman" w:hAnsi="Times New Roman"/>
          <w:b/>
          <w:sz w:val="24"/>
          <w:szCs w:val="24"/>
        </w:rPr>
        <w:t>ства территорий</w:t>
      </w:r>
      <w:r w:rsidR="00654333" w:rsidRPr="00245B6C">
        <w:rPr>
          <w:rFonts w:ascii="Times New Roman" w:hAnsi="Times New Roman"/>
          <w:b/>
          <w:sz w:val="24"/>
          <w:szCs w:val="24"/>
        </w:rPr>
        <w:t xml:space="preserve"> и изменений в них</w:t>
      </w:r>
    </w:p>
    <w:p w:rsidR="001C14B3" w:rsidRPr="00245B6C" w:rsidRDefault="001C14B3" w:rsidP="00A733D2">
      <w:pPr>
        <w:pStyle w:val="1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654333" w:rsidRPr="00245B6C" w:rsidRDefault="00680243" w:rsidP="0065433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14</w:t>
      </w:r>
      <w:r w:rsidR="00654333" w:rsidRPr="00245B6C">
        <w:rPr>
          <w:rFonts w:ascii="Times New Roman" w:hAnsi="Times New Roman"/>
          <w:sz w:val="24"/>
          <w:szCs w:val="24"/>
        </w:rPr>
        <w:t>.1. Публичные слушания или общественные о</w:t>
      </w:r>
      <w:r w:rsidR="00A733D2" w:rsidRPr="00245B6C">
        <w:rPr>
          <w:rFonts w:ascii="Times New Roman" w:hAnsi="Times New Roman"/>
          <w:sz w:val="24"/>
          <w:szCs w:val="24"/>
        </w:rPr>
        <w:t>б</w:t>
      </w:r>
      <w:r w:rsidR="00654333" w:rsidRPr="00245B6C">
        <w:rPr>
          <w:rFonts w:ascii="Times New Roman" w:hAnsi="Times New Roman"/>
          <w:sz w:val="24"/>
          <w:szCs w:val="24"/>
        </w:rPr>
        <w:t>суждения по проекту правил благ</w:t>
      </w:r>
      <w:r w:rsidR="00A733D2" w:rsidRPr="00245B6C">
        <w:rPr>
          <w:rFonts w:ascii="Times New Roman" w:hAnsi="Times New Roman"/>
          <w:sz w:val="24"/>
          <w:szCs w:val="24"/>
        </w:rPr>
        <w:t>оустройства территории городского округа</w:t>
      </w:r>
      <w:r w:rsidR="00654333" w:rsidRPr="00245B6C">
        <w:rPr>
          <w:rFonts w:ascii="Times New Roman" w:hAnsi="Times New Roman"/>
          <w:sz w:val="24"/>
          <w:szCs w:val="24"/>
        </w:rPr>
        <w:t>, а также по внесению в них изменений ор</w:t>
      </w:r>
      <w:r w:rsidR="00314496" w:rsidRPr="00245B6C">
        <w:rPr>
          <w:rFonts w:ascii="Times New Roman" w:hAnsi="Times New Roman"/>
          <w:sz w:val="24"/>
          <w:szCs w:val="24"/>
        </w:rPr>
        <w:t>ганизует а</w:t>
      </w:r>
      <w:r w:rsidR="00A733D2" w:rsidRPr="00245B6C">
        <w:rPr>
          <w:rFonts w:ascii="Times New Roman" w:hAnsi="Times New Roman"/>
          <w:sz w:val="24"/>
          <w:szCs w:val="24"/>
        </w:rPr>
        <w:t>дминистрация городского округа</w:t>
      </w:r>
      <w:r w:rsidR="00654333" w:rsidRPr="00245B6C">
        <w:rPr>
          <w:rFonts w:ascii="Times New Roman" w:hAnsi="Times New Roman"/>
          <w:sz w:val="24"/>
          <w:szCs w:val="24"/>
        </w:rPr>
        <w:t xml:space="preserve"> в соответствии с положениями </w:t>
      </w:r>
      <w:hyperlink r:id="rId12" w:history="1">
        <w:r w:rsidR="00654333" w:rsidRPr="00245B6C">
          <w:rPr>
            <w:rStyle w:val="a3"/>
            <w:color w:val="auto"/>
            <w:sz w:val="24"/>
            <w:szCs w:val="24"/>
            <w:u w:val="none"/>
          </w:rPr>
          <w:t>статьи 5.1.</w:t>
        </w:r>
      </w:hyperlink>
      <w:r w:rsidR="00654333" w:rsidRPr="00245B6C">
        <w:rPr>
          <w:rFonts w:ascii="Times New Roman" w:hAnsi="Times New Roman"/>
          <w:sz w:val="24"/>
          <w:szCs w:val="24"/>
        </w:rPr>
        <w:t> Градостроительного кодекса Российской</w:t>
      </w:r>
      <w:r w:rsidR="00A733D2" w:rsidRPr="00245B6C">
        <w:rPr>
          <w:rFonts w:ascii="Times New Roman" w:hAnsi="Times New Roman"/>
          <w:sz w:val="24"/>
          <w:szCs w:val="24"/>
        </w:rPr>
        <w:t xml:space="preserve"> Федерации, настоящего Порядка</w:t>
      </w:r>
      <w:r w:rsidR="00654333" w:rsidRPr="00245B6C">
        <w:rPr>
          <w:rFonts w:ascii="Times New Roman" w:hAnsi="Times New Roman"/>
          <w:sz w:val="24"/>
          <w:szCs w:val="24"/>
        </w:rPr>
        <w:t>. Оповещение жителей о</w:t>
      </w:r>
      <w:r w:rsidR="0019430C" w:rsidRPr="00245B6C">
        <w:rPr>
          <w:rFonts w:ascii="Times New Roman" w:hAnsi="Times New Roman"/>
          <w:sz w:val="24"/>
          <w:szCs w:val="24"/>
        </w:rPr>
        <w:t>б</w:t>
      </w:r>
      <w:r w:rsidR="00A733D2" w:rsidRPr="00245B6C">
        <w:rPr>
          <w:rFonts w:ascii="Times New Roman" w:hAnsi="Times New Roman"/>
          <w:sz w:val="24"/>
          <w:szCs w:val="24"/>
        </w:rPr>
        <w:t xml:space="preserve"> общественных обсуждениях или </w:t>
      </w:r>
      <w:r w:rsidR="00654333" w:rsidRPr="00245B6C">
        <w:rPr>
          <w:rFonts w:ascii="Times New Roman" w:hAnsi="Times New Roman"/>
          <w:sz w:val="24"/>
          <w:szCs w:val="24"/>
        </w:rPr>
        <w:t>публичных слушаниях проводится в порядке, у</w:t>
      </w:r>
      <w:r w:rsidR="00A733D2" w:rsidRPr="00245B6C">
        <w:rPr>
          <w:rFonts w:ascii="Times New Roman" w:hAnsi="Times New Roman"/>
          <w:sz w:val="24"/>
          <w:szCs w:val="24"/>
        </w:rPr>
        <w:t>становленном настоящим Порядко</w:t>
      </w:r>
      <w:r w:rsidR="00654333" w:rsidRPr="00245B6C">
        <w:rPr>
          <w:rFonts w:ascii="Times New Roman" w:hAnsi="Times New Roman"/>
          <w:sz w:val="24"/>
          <w:szCs w:val="24"/>
        </w:rPr>
        <w:t>м.</w:t>
      </w:r>
    </w:p>
    <w:p w:rsidR="00654333" w:rsidRPr="00245B6C" w:rsidRDefault="00680243" w:rsidP="0065433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B6C">
        <w:rPr>
          <w:rFonts w:ascii="Times New Roman" w:hAnsi="Times New Roman" w:cs="Times New Roman"/>
          <w:sz w:val="24"/>
          <w:szCs w:val="24"/>
        </w:rPr>
        <w:t>14.2</w:t>
      </w:r>
      <w:r w:rsidR="00654333" w:rsidRPr="00245B6C">
        <w:rPr>
          <w:rFonts w:ascii="Times New Roman" w:hAnsi="Times New Roman" w:cs="Times New Roman"/>
          <w:sz w:val="24"/>
          <w:szCs w:val="24"/>
        </w:rPr>
        <w:t>. После завершения</w:t>
      </w:r>
      <w:r w:rsidR="00A733D2" w:rsidRPr="00245B6C">
        <w:rPr>
          <w:rFonts w:ascii="Times New Roman" w:hAnsi="Times New Roman" w:cs="Times New Roman"/>
          <w:sz w:val="24"/>
          <w:szCs w:val="24"/>
        </w:rPr>
        <w:t xml:space="preserve"> общественных осуждений или</w:t>
      </w:r>
      <w:r w:rsidR="00654333" w:rsidRPr="00245B6C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Правил благ</w:t>
      </w:r>
      <w:r w:rsidR="00A733D2" w:rsidRPr="00245B6C">
        <w:rPr>
          <w:rFonts w:ascii="Times New Roman" w:hAnsi="Times New Roman" w:cs="Times New Roman"/>
          <w:sz w:val="24"/>
          <w:szCs w:val="24"/>
        </w:rPr>
        <w:t>оустройства территории городского округа</w:t>
      </w:r>
      <w:r w:rsidR="00654333" w:rsidRPr="00245B6C">
        <w:rPr>
          <w:rFonts w:ascii="Times New Roman" w:hAnsi="Times New Roman" w:cs="Times New Roman"/>
          <w:sz w:val="24"/>
          <w:szCs w:val="24"/>
        </w:rPr>
        <w:t>, указанный проект Прави</w:t>
      </w:r>
      <w:r w:rsidR="00314496" w:rsidRPr="00245B6C">
        <w:rPr>
          <w:rFonts w:ascii="Times New Roman" w:hAnsi="Times New Roman" w:cs="Times New Roman"/>
          <w:sz w:val="24"/>
          <w:szCs w:val="24"/>
        </w:rPr>
        <w:t>л представляется г</w:t>
      </w:r>
      <w:r w:rsidR="00A733D2" w:rsidRPr="00245B6C">
        <w:rPr>
          <w:rFonts w:ascii="Times New Roman" w:hAnsi="Times New Roman" w:cs="Times New Roman"/>
          <w:sz w:val="24"/>
          <w:szCs w:val="24"/>
        </w:rPr>
        <w:t>лаве местного самоуправления городского округа</w:t>
      </w:r>
      <w:r w:rsidR="00654333" w:rsidRPr="00245B6C">
        <w:rPr>
          <w:rFonts w:ascii="Times New Roman" w:hAnsi="Times New Roman" w:cs="Times New Roman"/>
          <w:sz w:val="24"/>
          <w:szCs w:val="24"/>
        </w:rPr>
        <w:t>. Обязательными приложениями к проекту Правил благ</w:t>
      </w:r>
      <w:r w:rsidR="00A733D2" w:rsidRPr="00245B6C">
        <w:rPr>
          <w:rFonts w:ascii="Times New Roman" w:hAnsi="Times New Roman" w:cs="Times New Roman"/>
          <w:sz w:val="24"/>
          <w:szCs w:val="24"/>
        </w:rPr>
        <w:t>оустройства территории городского округа</w:t>
      </w:r>
      <w:r w:rsidR="00654333" w:rsidRPr="00245B6C">
        <w:rPr>
          <w:rFonts w:ascii="Times New Roman" w:hAnsi="Times New Roman" w:cs="Times New Roman"/>
          <w:sz w:val="24"/>
          <w:szCs w:val="24"/>
        </w:rPr>
        <w:t xml:space="preserve"> являются протокол</w:t>
      </w:r>
      <w:r w:rsidR="006E642E" w:rsidRPr="00245B6C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654333" w:rsidRPr="00245B6C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7A05F1" w:rsidRPr="00245B6C" w:rsidRDefault="00680243" w:rsidP="0065433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245B6C">
        <w:rPr>
          <w:rFonts w:ascii="Times New Roman" w:hAnsi="Times New Roman"/>
          <w:sz w:val="24"/>
          <w:szCs w:val="24"/>
        </w:rPr>
        <w:t>14.3</w:t>
      </w:r>
      <w:r w:rsidR="00654333" w:rsidRPr="00245B6C">
        <w:rPr>
          <w:rFonts w:ascii="Times New Roman" w:hAnsi="Times New Roman"/>
          <w:sz w:val="24"/>
          <w:szCs w:val="24"/>
        </w:rPr>
        <w:t xml:space="preserve">. Глава </w:t>
      </w:r>
      <w:r w:rsidR="006E642E" w:rsidRPr="00245B6C">
        <w:rPr>
          <w:rFonts w:ascii="Times New Roman" w:hAnsi="Times New Roman"/>
          <w:sz w:val="24"/>
          <w:szCs w:val="24"/>
        </w:rPr>
        <w:t xml:space="preserve">местного самоуправления городского округа </w:t>
      </w:r>
      <w:r w:rsidR="00654333" w:rsidRPr="00245B6C">
        <w:rPr>
          <w:rFonts w:ascii="Times New Roman" w:hAnsi="Times New Roman"/>
          <w:sz w:val="24"/>
          <w:szCs w:val="24"/>
        </w:rPr>
        <w:t>в течение десяти дней после представления ему проекта правил благ</w:t>
      </w:r>
      <w:r w:rsidR="006E642E" w:rsidRPr="00245B6C">
        <w:rPr>
          <w:rFonts w:ascii="Times New Roman" w:hAnsi="Times New Roman"/>
          <w:sz w:val="24"/>
          <w:szCs w:val="24"/>
        </w:rPr>
        <w:t>оустройства территории городского округа</w:t>
      </w:r>
      <w:r w:rsidR="00654333" w:rsidRPr="00245B6C">
        <w:rPr>
          <w:rFonts w:ascii="Times New Roman" w:hAnsi="Times New Roman"/>
          <w:sz w:val="24"/>
          <w:szCs w:val="24"/>
        </w:rPr>
        <w:t xml:space="preserve"> и указанных в </w:t>
      </w:r>
      <w:r w:rsidR="006E642E" w:rsidRPr="00245B6C">
        <w:rPr>
          <w:rFonts w:ascii="Times New Roman" w:hAnsi="Times New Roman"/>
          <w:sz w:val="24"/>
          <w:szCs w:val="24"/>
        </w:rPr>
        <w:t>части 10.4. настоящего Порядка</w:t>
      </w:r>
      <w:r w:rsidR="00654333" w:rsidRPr="00245B6C">
        <w:rPr>
          <w:rFonts w:ascii="Times New Roman" w:hAnsi="Times New Roman"/>
          <w:sz w:val="24"/>
          <w:szCs w:val="24"/>
        </w:rPr>
        <w:t xml:space="preserve">  обязательных приложений направляет  указ</w:t>
      </w:r>
      <w:r w:rsidR="006E642E" w:rsidRPr="00245B6C">
        <w:rPr>
          <w:rFonts w:ascii="Times New Roman" w:hAnsi="Times New Roman"/>
          <w:sz w:val="24"/>
          <w:szCs w:val="24"/>
        </w:rPr>
        <w:t>анный проект в Совет депутатов городского округа</w:t>
      </w:r>
      <w:r w:rsidR="00654333" w:rsidRPr="00245B6C">
        <w:rPr>
          <w:rFonts w:ascii="Times New Roman" w:hAnsi="Times New Roman"/>
          <w:sz w:val="24"/>
          <w:szCs w:val="24"/>
        </w:rPr>
        <w:t xml:space="preserve"> для рассмотрения и утверждения.</w:t>
      </w:r>
    </w:p>
    <w:p w:rsidR="007A05F1" w:rsidRPr="00245B6C" w:rsidRDefault="007A05F1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5F1" w:rsidRPr="00245B6C" w:rsidRDefault="007A05F1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5F1" w:rsidRPr="00245B6C" w:rsidRDefault="007A05F1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386" w:rsidRPr="00245B6C" w:rsidRDefault="000F6386" w:rsidP="00FA7E32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F6386" w:rsidRPr="00245B6C" w:rsidSect="00251309">
      <w:headerReference w:type="even" r:id="rId13"/>
      <w:pgSz w:w="11906" w:h="16838" w:code="9"/>
      <w:pgMar w:top="426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E3" w:rsidRDefault="00D80CE3">
      <w:r>
        <w:separator/>
      </w:r>
    </w:p>
  </w:endnote>
  <w:endnote w:type="continuationSeparator" w:id="0">
    <w:p w:rsidR="00D80CE3" w:rsidRDefault="00D8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E3" w:rsidRDefault="00D80CE3">
      <w:r>
        <w:separator/>
      </w:r>
    </w:p>
  </w:footnote>
  <w:footnote w:type="continuationSeparator" w:id="0">
    <w:p w:rsidR="00D80CE3" w:rsidRDefault="00D8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B5" w:rsidRDefault="006303FD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1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1B5" w:rsidRDefault="002F61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A3192A"/>
    <w:multiLevelType w:val="multilevel"/>
    <w:tmpl w:val="24BED8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056AD"/>
    <w:multiLevelType w:val="multilevel"/>
    <w:tmpl w:val="165642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5D7796"/>
    <w:multiLevelType w:val="multilevel"/>
    <w:tmpl w:val="0BD66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6">
    <w:nsid w:val="176F3A9D"/>
    <w:multiLevelType w:val="hybridMultilevel"/>
    <w:tmpl w:val="224889F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B68121D"/>
    <w:multiLevelType w:val="hybridMultilevel"/>
    <w:tmpl w:val="45227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4F0F44"/>
    <w:multiLevelType w:val="multilevel"/>
    <w:tmpl w:val="24BED8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B5E4C"/>
    <w:multiLevelType w:val="multilevel"/>
    <w:tmpl w:val="24BED8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77D41"/>
    <w:multiLevelType w:val="multilevel"/>
    <w:tmpl w:val="C3AE8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D51F5"/>
    <w:multiLevelType w:val="hybridMultilevel"/>
    <w:tmpl w:val="C5D61B6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ADC081B"/>
    <w:multiLevelType w:val="hybridMultilevel"/>
    <w:tmpl w:val="CDA833D4"/>
    <w:lvl w:ilvl="0" w:tplc="A634BB8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3E6F"/>
    <w:multiLevelType w:val="hybridMultilevel"/>
    <w:tmpl w:val="A7A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3308B"/>
    <w:multiLevelType w:val="hybridMultilevel"/>
    <w:tmpl w:val="025A7350"/>
    <w:lvl w:ilvl="0" w:tplc="640A51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50393B"/>
    <w:multiLevelType w:val="multilevel"/>
    <w:tmpl w:val="79320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210DE7"/>
    <w:multiLevelType w:val="multilevel"/>
    <w:tmpl w:val="29E0C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>
    <w:nsid w:val="388866E0"/>
    <w:multiLevelType w:val="multilevel"/>
    <w:tmpl w:val="1FC65C2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610D9A"/>
    <w:multiLevelType w:val="multilevel"/>
    <w:tmpl w:val="0F1CF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AB02CE"/>
    <w:multiLevelType w:val="multilevel"/>
    <w:tmpl w:val="AA505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63261"/>
    <w:multiLevelType w:val="hybridMultilevel"/>
    <w:tmpl w:val="E640BF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D7C8F"/>
    <w:multiLevelType w:val="hybridMultilevel"/>
    <w:tmpl w:val="201C1678"/>
    <w:lvl w:ilvl="0" w:tplc="9E5C981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037454"/>
    <w:multiLevelType w:val="multilevel"/>
    <w:tmpl w:val="1B6C5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217FE4"/>
    <w:multiLevelType w:val="multilevel"/>
    <w:tmpl w:val="777A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1F1602"/>
    <w:multiLevelType w:val="hybridMultilevel"/>
    <w:tmpl w:val="11C8A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293506"/>
    <w:multiLevelType w:val="hybridMultilevel"/>
    <w:tmpl w:val="4E5C8116"/>
    <w:lvl w:ilvl="0" w:tplc="F72E5B9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42299B"/>
    <w:multiLevelType w:val="multilevel"/>
    <w:tmpl w:val="A7CA8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5A6DC7"/>
    <w:multiLevelType w:val="multilevel"/>
    <w:tmpl w:val="56F8D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6"/>
  </w:num>
  <w:num w:numId="5">
    <w:abstractNumId w:val="18"/>
  </w:num>
  <w:num w:numId="6">
    <w:abstractNumId w:val="13"/>
  </w:num>
  <w:num w:numId="7">
    <w:abstractNumId w:val="2"/>
  </w:num>
  <w:num w:numId="8">
    <w:abstractNumId w:val="31"/>
  </w:num>
  <w:num w:numId="9">
    <w:abstractNumId w:val="21"/>
  </w:num>
  <w:num w:numId="10">
    <w:abstractNumId w:val="16"/>
  </w:num>
  <w:num w:numId="11">
    <w:abstractNumId w:val="22"/>
  </w:num>
  <w:num w:numId="12">
    <w:abstractNumId w:val="10"/>
  </w:num>
  <w:num w:numId="13">
    <w:abstractNumId w:val="30"/>
  </w:num>
  <w:num w:numId="14">
    <w:abstractNumId w:val="5"/>
  </w:num>
  <w:num w:numId="15">
    <w:abstractNumId w:val="25"/>
  </w:num>
  <w:num w:numId="16">
    <w:abstractNumId w:val="32"/>
  </w:num>
  <w:num w:numId="17">
    <w:abstractNumId w:val="3"/>
  </w:num>
  <w:num w:numId="18">
    <w:abstractNumId w:val="19"/>
  </w:num>
  <w:num w:numId="19">
    <w:abstractNumId w:val="28"/>
  </w:num>
  <w:num w:numId="20">
    <w:abstractNumId w:val="7"/>
  </w:num>
  <w:num w:numId="21">
    <w:abstractNumId w:val="11"/>
  </w:num>
  <w:num w:numId="22">
    <w:abstractNumId w:val="6"/>
  </w:num>
  <w:num w:numId="23">
    <w:abstractNumId w:val="20"/>
  </w:num>
  <w:num w:numId="24">
    <w:abstractNumId w:val="17"/>
  </w:num>
  <w:num w:numId="25">
    <w:abstractNumId w:val="15"/>
  </w:num>
  <w:num w:numId="26">
    <w:abstractNumId w:val="14"/>
  </w:num>
  <w:num w:numId="27">
    <w:abstractNumId w:val="23"/>
  </w:num>
  <w:num w:numId="28">
    <w:abstractNumId w:val="9"/>
  </w:num>
  <w:num w:numId="29">
    <w:abstractNumId w:val="8"/>
  </w:num>
  <w:num w:numId="30">
    <w:abstractNumId w:val="29"/>
  </w:num>
  <w:num w:numId="31">
    <w:abstractNumId w:val="12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37CF"/>
    <w:rsid w:val="0000663F"/>
    <w:rsid w:val="000069EB"/>
    <w:rsid w:val="00011EF0"/>
    <w:rsid w:val="000358DD"/>
    <w:rsid w:val="000464AC"/>
    <w:rsid w:val="00067CF7"/>
    <w:rsid w:val="00071839"/>
    <w:rsid w:val="00097BFB"/>
    <w:rsid w:val="000A11BB"/>
    <w:rsid w:val="000B38CC"/>
    <w:rsid w:val="000B660F"/>
    <w:rsid w:val="000D4BC0"/>
    <w:rsid w:val="000E04DE"/>
    <w:rsid w:val="000E0B4C"/>
    <w:rsid w:val="000F1C88"/>
    <w:rsid w:val="000F6386"/>
    <w:rsid w:val="00100C73"/>
    <w:rsid w:val="0012400F"/>
    <w:rsid w:val="00143C34"/>
    <w:rsid w:val="00155A37"/>
    <w:rsid w:val="00155FC0"/>
    <w:rsid w:val="001573A1"/>
    <w:rsid w:val="00161FFA"/>
    <w:rsid w:val="00163EFC"/>
    <w:rsid w:val="00172D91"/>
    <w:rsid w:val="00175202"/>
    <w:rsid w:val="00175D93"/>
    <w:rsid w:val="00186E5F"/>
    <w:rsid w:val="0019102C"/>
    <w:rsid w:val="0019430C"/>
    <w:rsid w:val="0019471F"/>
    <w:rsid w:val="001A0C09"/>
    <w:rsid w:val="001A5340"/>
    <w:rsid w:val="001A5373"/>
    <w:rsid w:val="001A79A4"/>
    <w:rsid w:val="001B6A2D"/>
    <w:rsid w:val="001C0202"/>
    <w:rsid w:val="001C14B3"/>
    <w:rsid w:val="001C2F32"/>
    <w:rsid w:val="001C4EB3"/>
    <w:rsid w:val="001E144F"/>
    <w:rsid w:val="00212F5B"/>
    <w:rsid w:val="00215B8E"/>
    <w:rsid w:val="00216332"/>
    <w:rsid w:val="00227389"/>
    <w:rsid w:val="00234B76"/>
    <w:rsid w:val="00241B2B"/>
    <w:rsid w:val="0024565D"/>
    <w:rsid w:val="00245B6C"/>
    <w:rsid w:val="00251309"/>
    <w:rsid w:val="00257E02"/>
    <w:rsid w:val="00261065"/>
    <w:rsid w:val="0026484B"/>
    <w:rsid w:val="00282449"/>
    <w:rsid w:val="00282653"/>
    <w:rsid w:val="00282C7A"/>
    <w:rsid w:val="002C3E0C"/>
    <w:rsid w:val="002C5134"/>
    <w:rsid w:val="002D2FE7"/>
    <w:rsid w:val="002D3396"/>
    <w:rsid w:val="002D72CF"/>
    <w:rsid w:val="002D7E02"/>
    <w:rsid w:val="002F61B5"/>
    <w:rsid w:val="00313FD5"/>
    <w:rsid w:val="00314496"/>
    <w:rsid w:val="00316934"/>
    <w:rsid w:val="00333686"/>
    <w:rsid w:val="00337527"/>
    <w:rsid w:val="00341460"/>
    <w:rsid w:val="00360445"/>
    <w:rsid w:val="0036081D"/>
    <w:rsid w:val="00361A6A"/>
    <w:rsid w:val="00361FB8"/>
    <w:rsid w:val="00363181"/>
    <w:rsid w:val="0036391C"/>
    <w:rsid w:val="003936CB"/>
    <w:rsid w:val="003A2AE7"/>
    <w:rsid w:val="003C20A1"/>
    <w:rsid w:val="003D1A10"/>
    <w:rsid w:val="003E0908"/>
    <w:rsid w:val="003E2222"/>
    <w:rsid w:val="003E3C4D"/>
    <w:rsid w:val="003E41DC"/>
    <w:rsid w:val="003F16D7"/>
    <w:rsid w:val="00401BBB"/>
    <w:rsid w:val="0040311E"/>
    <w:rsid w:val="00423552"/>
    <w:rsid w:val="00424FB8"/>
    <w:rsid w:val="00436D13"/>
    <w:rsid w:val="004415FD"/>
    <w:rsid w:val="00455ECE"/>
    <w:rsid w:val="00457C51"/>
    <w:rsid w:val="004714BE"/>
    <w:rsid w:val="00471769"/>
    <w:rsid w:val="00484D65"/>
    <w:rsid w:val="00487002"/>
    <w:rsid w:val="004A188C"/>
    <w:rsid w:val="004A640A"/>
    <w:rsid w:val="004D4F5D"/>
    <w:rsid w:val="004E5E2C"/>
    <w:rsid w:val="004E7337"/>
    <w:rsid w:val="004F4262"/>
    <w:rsid w:val="004F7C8F"/>
    <w:rsid w:val="00503458"/>
    <w:rsid w:val="005114E9"/>
    <w:rsid w:val="00533874"/>
    <w:rsid w:val="005425A7"/>
    <w:rsid w:val="005454EC"/>
    <w:rsid w:val="00554815"/>
    <w:rsid w:val="005579BD"/>
    <w:rsid w:val="005616D8"/>
    <w:rsid w:val="005658EF"/>
    <w:rsid w:val="0056620B"/>
    <w:rsid w:val="005679E8"/>
    <w:rsid w:val="00573131"/>
    <w:rsid w:val="00581780"/>
    <w:rsid w:val="005846A7"/>
    <w:rsid w:val="005945F5"/>
    <w:rsid w:val="00595C59"/>
    <w:rsid w:val="005B4AFE"/>
    <w:rsid w:val="005C104A"/>
    <w:rsid w:val="005C130E"/>
    <w:rsid w:val="005F089C"/>
    <w:rsid w:val="005F16ED"/>
    <w:rsid w:val="006074A4"/>
    <w:rsid w:val="0062026F"/>
    <w:rsid w:val="006213AB"/>
    <w:rsid w:val="00625DA4"/>
    <w:rsid w:val="006303FD"/>
    <w:rsid w:val="006309B9"/>
    <w:rsid w:val="00654333"/>
    <w:rsid w:val="00680243"/>
    <w:rsid w:val="00686253"/>
    <w:rsid w:val="006914AC"/>
    <w:rsid w:val="00691C80"/>
    <w:rsid w:val="006A0D0B"/>
    <w:rsid w:val="006B71E7"/>
    <w:rsid w:val="006C684F"/>
    <w:rsid w:val="006D03C0"/>
    <w:rsid w:val="006D1680"/>
    <w:rsid w:val="006E1672"/>
    <w:rsid w:val="006E19DB"/>
    <w:rsid w:val="006E4524"/>
    <w:rsid w:val="006E5838"/>
    <w:rsid w:val="006E642E"/>
    <w:rsid w:val="006F430D"/>
    <w:rsid w:val="006F6892"/>
    <w:rsid w:val="006F6B34"/>
    <w:rsid w:val="00713E93"/>
    <w:rsid w:val="00714503"/>
    <w:rsid w:val="007174C2"/>
    <w:rsid w:val="00722065"/>
    <w:rsid w:val="00732391"/>
    <w:rsid w:val="00740032"/>
    <w:rsid w:val="00741E78"/>
    <w:rsid w:val="00742F60"/>
    <w:rsid w:val="007443EE"/>
    <w:rsid w:val="00750399"/>
    <w:rsid w:val="00751746"/>
    <w:rsid w:val="007522B7"/>
    <w:rsid w:val="00755494"/>
    <w:rsid w:val="007639DA"/>
    <w:rsid w:val="00763EBF"/>
    <w:rsid w:val="0077195F"/>
    <w:rsid w:val="00772663"/>
    <w:rsid w:val="00775136"/>
    <w:rsid w:val="0079256E"/>
    <w:rsid w:val="00797BA9"/>
    <w:rsid w:val="007A05F1"/>
    <w:rsid w:val="007A1ACE"/>
    <w:rsid w:val="007A5FE1"/>
    <w:rsid w:val="007A7EA2"/>
    <w:rsid w:val="007B6DB4"/>
    <w:rsid w:val="007C102D"/>
    <w:rsid w:val="007C5DAB"/>
    <w:rsid w:val="007C7E6E"/>
    <w:rsid w:val="007D2147"/>
    <w:rsid w:val="007E3E6A"/>
    <w:rsid w:val="007E492F"/>
    <w:rsid w:val="007E604D"/>
    <w:rsid w:val="007F5547"/>
    <w:rsid w:val="00812FEE"/>
    <w:rsid w:val="00820F8D"/>
    <w:rsid w:val="00840C43"/>
    <w:rsid w:val="00841044"/>
    <w:rsid w:val="00842352"/>
    <w:rsid w:val="008557BC"/>
    <w:rsid w:val="00861ED3"/>
    <w:rsid w:val="00864733"/>
    <w:rsid w:val="00866593"/>
    <w:rsid w:val="008774D0"/>
    <w:rsid w:val="00881476"/>
    <w:rsid w:val="0088380D"/>
    <w:rsid w:val="0089541A"/>
    <w:rsid w:val="0089661F"/>
    <w:rsid w:val="008A29A6"/>
    <w:rsid w:val="008A510E"/>
    <w:rsid w:val="008A7C8E"/>
    <w:rsid w:val="008B51C2"/>
    <w:rsid w:val="008C7389"/>
    <w:rsid w:val="008E258B"/>
    <w:rsid w:val="008E671A"/>
    <w:rsid w:val="008F5B4B"/>
    <w:rsid w:val="009133DD"/>
    <w:rsid w:val="009315BE"/>
    <w:rsid w:val="009504E6"/>
    <w:rsid w:val="009529F7"/>
    <w:rsid w:val="009545BD"/>
    <w:rsid w:val="0095536D"/>
    <w:rsid w:val="00956126"/>
    <w:rsid w:val="0096095B"/>
    <w:rsid w:val="00961A94"/>
    <w:rsid w:val="00963EB7"/>
    <w:rsid w:val="00971138"/>
    <w:rsid w:val="00975268"/>
    <w:rsid w:val="00975969"/>
    <w:rsid w:val="009832C4"/>
    <w:rsid w:val="009847D3"/>
    <w:rsid w:val="00987B3D"/>
    <w:rsid w:val="009911E2"/>
    <w:rsid w:val="009A06D5"/>
    <w:rsid w:val="009B3269"/>
    <w:rsid w:val="009C38A0"/>
    <w:rsid w:val="009C75F4"/>
    <w:rsid w:val="009C7BEB"/>
    <w:rsid w:val="009F3635"/>
    <w:rsid w:val="009F39A0"/>
    <w:rsid w:val="009F49CB"/>
    <w:rsid w:val="00A12714"/>
    <w:rsid w:val="00A16D65"/>
    <w:rsid w:val="00A17009"/>
    <w:rsid w:val="00A22C26"/>
    <w:rsid w:val="00A25592"/>
    <w:rsid w:val="00A26922"/>
    <w:rsid w:val="00A3230A"/>
    <w:rsid w:val="00A4322A"/>
    <w:rsid w:val="00A558E9"/>
    <w:rsid w:val="00A66494"/>
    <w:rsid w:val="00A733D2"/>
    <w:rsid w:val="00A8013E"/>
    <w:rsid w:val="00A84C85"/>
    <w:rsid w:val="00A8593D"/>
    <w:rsid w:val="00A90A79"/>
    <w:rsid w:val="00A9577B"/>
    <w:rsid w:val="00A971DF"/>
    <w:rsid w:val="00AA18BC"/>
    <w:rsid w:val="00AA544A"/>
    <w:rsid w:val="00AA6628"/>
    <w:rsid w:val="00AB0A77"/>
    <w:rsid w:val="00AB1F76"/>
    <w:rsid w:val="00AB4B21"/>
    <w:rsid w:val="00AB6CDF"/>
    <w:rsid w:val="00AC580D"/>
    <w:rsid w:val="00AD1B0A"/>
    <w:rsid w:val="00AD264D"/>
    <w:rsid w:val="00AD411F"/>
    <w:rsid w:val="00AE789B"/>
    <w:rsid w:val="00AF1247"/>
    <w:rsid w:val="00AF1679"/>
    <w:rsid w:val="00B03AA5"/>
    <w:rsid w:val="00B04EDD"/>
    <w:rsid w:val="00B15CD8"/>
    <w:rsid w:val="00B23ACB"/>
    <w:rsid w:val="00B247AB"/>
    <w:rsid w:val="00B42BBE"/>
    <w:rsid w:val="00B47097"/>
    <w:rsid w:val="00B525C8"/>
    <w:rsid w:val="00B67D6D"/>
    <w:rsid w:val="00B71BDD"/>
    <w:rsid w:val="00B922E4"/>
    <w:rsid w:val="00BC4251"/>
    <w:rsid w:val="00BE1220"/>
    <w:rsid w:val="00BE2F0D"/>
    <w:rsid w:val="00BE422A"/>
    <w:rsid w:val="00BE4700"/>
    <w:rsid w:val="00C0191A"/>
    <w:rsid w:val="00C05278"/>
    <w:rsid w:val="00C058D5"/>
    <w:rsid w:val="00C212DE"/>
    <w:rsid w:val="00C30E8D"/>
    <w:rsid w:val="00C35BFB"/>
    <w:rsid w:val="00C371AA"/>
    <w:rsid w:val="00C37EC9"/>
    <w:rsid w:val="00C82757"/>
    <w:rsid w:val="00C83CCF"/>
    <w:rsid w:val="00C8608B"/>
    <w:rsid w:val="00CB0DE6"/>
    <w:rsid w:val="00CB14FA"/>
    <w:rsid w:val="00CB1B83"/>
    <w:rsid w:val="00CB56A3"/>
    <w:rsid w:val="00CB589B"/>
    <w:rsid w:val="00CE19CD"/>
    <w:rsid w:val="00CE4AE5"/>
    <w:rsid w:val="00CE51A1"/>
    <w:rsid w:val="00CF343A"/>
    <w:rsid w:val="00D01D37"/>
    <w:rsid w:val="00D144EA"/>
    <w:rsid w:val="00D20823"/>
    <w:rsid w:val="00D248B8"/>
    <w:rsid w:val="00D37A36"/>
    <w:rsid w:val="00D410A5"/>
    <w:rsid w:val="00D41F04"/>
    <w:rsid w:val="00D522E3"/>
    <w:rsid w:val="00D72A39"/>
    <w:rsid w:val="00D80CE3"/>
    <w:rsid w:val="00D86672"/>
    <w:rsid w:val="00D86B88"/>
    <w:rsid w:val="00D96897"/>
    <w:rsid w:val="00D97A9B"/>
    <w:rsid w:val="00DA56FE"/>
    <w:rsid w:val="00DB4FFA"/>
    <w:rsid w:val="00DC04E7"/>
    <w:rsid w:val="00DC7821"/>
    <w:rsid w:val="00DD2DE0"/>
    <w:rsid w:val="00DD6B6E"/>
    <w:rsid w:val="00DD7039"/>
    <w:rsid w:val="00E100A1"/>
    <w:rsid w:val="00E21943"/>
    <w:rsid w:val="00E42E22"/>
    <w:rsid w:val="00E50A67"/>
    <w:rsid w:val="00E51C26"/>
    <w:rsid w:val="00E54C70"/>
    <w:rsid w:val="00E5564A"/>
    <w:rsid w:val="00E60BDA"/>
    <w:rsid w:val="00E73245"/>
    <w:rsid w:val="00E73279"/>
    <w:rsid w:val="00E82E37"/>
    <w:rsid w:val="00E84294"/>
    <w:rsid w:val="00E92085"/>
    <w:rsid w:val="00EA3C66"/>
    <w:rsid w:val="00EB2611"/>
    <w:rsid w:val="00EC1E1A"/>
    <w:rsid w:val="00EC58A1"/>
    <w:rsid w:val="00ED1D06"/>
    <w:rsid w:val="00ED287E"/>
    <w:rsid w:val="00ED6D12"/>
    <w:rsid w:val="00EF0192"/>
    <w:rsid w:val="00EF46D3"/>
    <w:rsid w:val="00F04E32"/>
    <w:rsid w:val="00F1625E"/>
    <w:rsid w:val="00F176F6"/>
    <w:rsid w:val="00F23915"/>
    <w:rsid w:val="00F42732"/>
    <w:rsid w:val="00F4434B"/>
    <w:rsid w:val="00F45AF5"/>
    <w:rsid w:val="00F61F58"/>
    <w:rsid w:val="00F627B9"/>
    <w:rsid w:val="00F65E2D"/>
    <w:rsid w:val="00F71229"/>
    <w:rsid w:val="00F73E38"/>
    <w:rsid w:val="00F76DBB"/>
    <w:rsid w:val="00F82B26"/>
    <w:rsid w:val="00F95E94"/>
    <w:rsid w:val="00FA7E32"/>
    <w:rsid w:val="00FB39FD"/>
    <w:rsid w:val="00FC1FDE"/>
    <w:rsid w:val="00FC3CDB"/>
    <w:rsid w:val="00FD3F4D"/>
    <w:rsid w:val="00FD6611"/>
    <w:rsid w:val="00FE00B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A05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7A05F1"/>
    <w:rPr>
      <w:b/>
      <w:sz w:val="26"/>
    </w:rPr>
  </w:style>
  <w:style w:type="paragraph" w:styleId="a6">
    <w:name w:val="Balloon Text"/>
    <w:basedOn w:val="a"/>
    <w:link w:val="a7"/>
    <w:rsid w:val="003E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3C4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E14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144F"/>
    <w:rPr>
      <w:sz w:val="24"/>
      <w:szCs w:val="24"/>
    </w:rPr>
  </w:style>
  <w:style w:type="character" w:customStyle="1" w:styleId="aa">
    <w:name w:val="Основной текст_"/>
    <w:basedOn w:val="a0"/>
    <w:link w:val="10"/>
    <w:rsid w:val="00F73E38"/>
    <w:rPr>
      <w:spacing w:val="-2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a"/>
    <w:rsid w:val="00F73E38"/>
    <w:pPr>
      <w:widowControl w:val="0"/>
      <w:shd w:val="clear" w:color="auto" w:fill="FFFFFF"/>
      <w:spacing w:before="600" w:after="600" w:line="0" w:lineRule="atLeast"/>
      <w:jc w:val="both"/>
    </w:pPr>
    <w:rPr>
      <w:spacing w:val="-2"/>
      <w:sz w:val="22"/>
      <w:szCs w:val="22"/>
    </w:rPr>
  </w:style>
  <w:style w:type="character" w:customStyle="1" w:styleId="2">
    <w:name w:val="Основной текст (2)_"/>
    <w:basedOn w:val="a0"/>
    <w:link w:val="20"/>
    <w:rsid w:val="00E42E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E22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E42E22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2E22"/>
    <w:pPr>
      <w:widowControl w:val="0"/>
      <w:shd w:val="clear" w:color="auto" w:fill="FFFFFF"/>
      <w:spacing w:before="480" w:after="360" w:line="0" w:lineRule="atLeast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E42E22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2E22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2E22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2E22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42E22"/>
    <w:pPr>
      <w:widowControl w:val="0"/>
      <w:shd w:val="clear" w:color="auto" w:fill="FFFFFF"/>
      <w:spacing w:line="0" w:lineRule="atLeast"/>
      <w:jc w:val="right"/>
    </w:pPr>
    <w:rPr>
      <w:rFonts w:ascii="Georgia" w:eastAsia="Georgia" w:hAnsi="Georgia" w:cs="Georgia"/>
      <w:sz w:val="14"/>
      <w:szCs w:val="14"/>
    </w:rPr>
  </w:style>
  <w:style w:type="paragraph" w:customStyle="1" w:styleId="60">
    <w:name w:val="Основной текст (6)"/>
    <w:basedOn w:val="a"/>
    <w:link w:val="6"/>
    <w:rsid w:val="00E42E22"/>
    <w:pPr>
      <w:widowControl w:val="0"/>
      <w:shd w:val="clear" w:color="auto" w:fill="FFFFFF"/>
      <w:spacing w:line="0" w:lineRule="atLeast"/>
      <w:jc w:val="center"/>
    </w:pPr>
    <w:rPr>
      <w:b/>
      <w:bCs/>
      <w:sz w:val="18"/>
      <w:szCs w:val="18"/>
    </w:rPr>
  </w:style>
  <w:style w:type="paragraph" w:styleId="ab">
    <w:name w:val="List Paragraph"/>
    <w:basedOn w:val="a"/>
    <w:uiPriority w:val="34"/>
    <w:qFormat/>
    <w:rsid w:val="00B42B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42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next w:val="a"/>
    <w:rsid w:val="008F5B4B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ae">
    <w:name w:val="Normal (Web)"/>
    <w:basedOn w:val="a"/>
    <w:uiPriority w:val="99"/>
    <w:unhideWhenUsed/>
    <w:rsid w:val="00212F5B"/>
    <w:pPr>
      <w:spacing w:before="100" w:beforeAutospacing="1" w:after="100" w:afterAutospacing="1"/>
    </w:pPr>
  </w:style>
  <w:style w:type="paragraph" w:customStyle="1" w:styleId="ConsPlusTitle">
    <w:name w:val="ConsPlusTitle"/>
    <w:rsid w:val="00A9577B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43201432/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EE56-B88A-4E98-9099-6DDAB041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11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40790</CharactersWithSpaces>
  <SharedDoc>false</SharedDoc>
  <HLinks>
    <vt:vector size="48" baseType="variant"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182</cp:revision>
  <cp:lastPrinted>2019-03-27T07:27:00Z</cp:lastPrinted>
  <dcterms:created xsi:type="dcterms:W3CDTF">2018-02-05T05:09:00Z</dcterms:created>
  <dcterms:modified xsi:type="dcterms:W3CDTF">2019-03-29T07:34:00Z</dcterms:modified>
</cp:coreProperties>
</file>