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E" w:rsidRPr="001B76A8" w:rsidRDefault="00435128" w:rsidP="00435128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84747E" w:rsidRPr="001B76A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4747E" w:rsidRPr="001B76A8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="0084747E" w:rsidRPr="001B76A8">
        <w:rPr>
          <w:sz w:val="24"/>
          <w:szCs w:val="24"/>
        </w:rPr>
        <w:t xml:space="preserve"> администрации городского округа город </w:t>
      </w:r>
      <w:r w:rsidRPr="001B76A8">
        <w:rPr>
          <w:sz w:val="24"/>
          <w:szCs w:val="24"/>
        </w:rPr>
        <w:t xml:space="preserve">Шахунья </w:t>
      </w:r>
      <w:r w:rsidR="0084747E" w:rsidRPr="001B76A8">
        <w:rPr>
          <w:sz w:val="24"/>
          <w:szCs w:val="24"/>
        </w:rPr>
        <w:t>Нижегородской области</w:t>
      </w:r>
    </w:p>
    <w:p w:rsidR="0084747E" w:rsidRPr="001B76A8" w:rsidRDefault="0084747E" w:rsidP="00435128">
      <w:pPr>
        <w:ind w:left="10773"/>
        <w:jc w:val="center"/>
        <w:rPr>
          <w:sz w:val="24"/>
          <w:szCs w:val="24"/>
        </w:rPr>
      </w:pPr>
      <w:r w:rsidRPr="001B76A8">
        <w:rPr>
          <w:sz w:val="24"/>
          <w:szCs w:val="24"/>
        </w:rPr>
        <w:t xml:space="preserve">от </w:t>
      </w:r>
      <w:r w:rsidR="00435128">
        <w:rPr>
          <w:sz w:val="24"/>
          <w:szCs w:val="24"/>
        </w:rPr>
        <w:t>05.03.2019 г.</w:t>
      </w:r>
      <w:r w:rsidRPr="001B76A8">
        <w:rPr>
          <w:sz w:val="24"/>
          <w:szCs w:val="24"/>
        </w:rPr>
        <w:t xml:space="preserve"> № </w:t>
      </w:r>
      <w:r w:rsidR="00435128">
        <w:rPr>
          <w:sz w:val="24"/>
          <w:szCs w:val="24"/>
        </w:rPr>
        <w:t>218</w:t>
      </w:r>
    </w:p>
    <w:p w:rsidR="0084747E" w:rsidRPr="00C243E6" w:rsidRDefault="0084747E" w:rsidP="008474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47E" w:rsidRPr="00435128" w:rsidRDefault="0084747E" w:rsidP="0084747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5128">
        <w:rPr>
          <w:sz w:val="26"/>
          <w:szCs w:val="26"/>
        </w:rPr>
        <w:t xml:space="preserve">План мероприятий по реализации в 2019-2021 годах Стратегии государственной </w:t>
      </w:r>
    </w:p>
    <w:p w:rsidR="0084747E" w:rsidRPr="00435128" w:rsidRDefault="0084747E" w:rsidP="0084747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5128">
        <w:rPr>
          <w:sz w:val="26"/>
          <w:szCs w:val="26"/>
        </w:rPr>
        <w:t>национальной политики Российской Федерации на период до 2025 года</w:t>
      </w:r>
    </w:p>
    <w:p w:rsidR="0084747E" w:rsidRDefault="0084747E" w:rsidP="008474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276"/>
        <w:gridCol w:w="1843"/>
        <w:gridCol w:w="1984"/>
        <w:gridCol w:w="3544"/>
        <w:gridCol w:w="2693"/>
      </w:tblGrid>
      <w:tr w:rsidR="0084747E" w:rsidRPr="00BD2D2A" w:rsidTr="000F7B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D2D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D2D2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Задача Стратегии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84747E" w:rsidRPr="00BD2D2A" w:rsidTr="000F7B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tabs>
                <w:tab w:val="left" w:pos="842"/>
                <w:tab w:val="right" w:pos="2903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D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D2A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47E" w:rsidRPr="00BD2D2A" w:rsidRDefault="0084747E" w:rsidP="000F7B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4747E" w:rsidRPr="0089290E" w:rsidTr="000F7BEC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Подготовка, переподготовка и повышение квалификации муниципальных служащих, осуществляющих взаимодействие с национальными объединениями и религиозными организациями по утвержденным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84747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ind w:left="2" w:hanging="2"/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служащих, осуществляющих взаимодействие с национальными объединениями и религиозными организациями по утвержденным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муниципальных служащих занимающихся проблемами межнациональных и межконфессиональных отношений, прошедших подготовку, переподготовку и повышение квалификации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Проведение ежеквартальных совещаний по вопросам предупреждения межнациональных конфликтов, обеспечения эффективной работы системы мониторинга и профилактики экстремизма на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и религиозной почве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84747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 и благоустройству а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Ежеквартальное проведение совещаний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организаций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847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Участие в обучающих мероприятиях по государственной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национальной безопасности и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спечение подготовки, работников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учреждений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>тво работников бюджетных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организаций, прошедших подготовку</w:t>
            </w:r>
          </w:p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7E" w:rsidRPr="0089290E" w:rsidTr="000F7BEC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расы, национальности языка, отношения к религии, убеждений, принадлежности к общественным объединениям, а так же других обстоятель</w:t>
            </w:r>
            <w:proofErr w:type="gramStart"/>
            <w:r w:rsidRPr="0089290E">
              <w:rPr>
                <w:sz w:val="24"/>
                <w:szCs w:val="24"/>
              </w:rPr>
              <w:t>ств пр</w:t>
            </w:r>
            <w:proofErr w:type="gramEnd"/>
            <w:r w:rsidRPr="0089290E">
              <w:rPr>
                <w:sz w:val="24"/>
                <w:szCs w:val="24"/>
              </w:rPr>
              <w:t>и приеме на работу, при замещении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ind w:left="2" w:hanging="2"/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реализации принципа равноправия граждан независимо от расы, национальности языка, отношения к религии, убеждений, принадлежности к общественным объединениям, а так же других обстоятель</w:t>
            </w:r>
            <w:proofErr w:type="gramStart"/>
            <w:r w:rsidRPr="0089290E">
              <w:rPr>
                <w:sz w:val="24"/>
                <w:szCs w:val="24"/>
              </w:rPr>
              <w:t>ств пр</w:t>
            </w:r>
            <w:proofErr w:type="gramEnd"/>
            <w:r w:rsidRPr="0089290E">
              <w:rPr>
                <w:sz w:val="24"/>
                <w:szCs w:val="24"/>
              </w:rPr>
              <w:t>и приеме на работу, при замещении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Наличие (отсутствие) фактов нарушения принципа равноправия граждан</w:t>
            </w:r>
          </w:p>
        </w:tc>
      </w:tr>
      <w:tr w:rsidR="0084747E" w:rsidRPr="0089290E" w:rsidTr="000F7BEC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  <w:r w:rsidRPr="008929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4747E" w:rsidRDefault="0084747E" w:rsidP="0084747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747E">
              <w:rPr>
                <w:sz w:val="24"/>
                <w:szCs w:val="24"/>
              </w:rPr>
              <w:t xml:space="preserve">МКУК «Центр организационно-методической работы учреждений культуры городского </w:t>
            </w:r>
            <w:r w:rsidRPr="0084747E">
              <w:rPr>
                <w:sz w:val="24"/>
                <w:szCs w:val="24"/>
              </w:rPr>
              <w:lastRenderedPageBreak/>
              <w:t>округа город Шахунья Нижегородской области»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84747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Централизованная клубная система городского округа город Шахунья Нижегородской области», МБУК «Централизованная библиотечная система городского округа город Шахунья Нижегородской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  <w:r w:rsidRPr="0089290E">
              <w:rPr>
                <w:sz w:val="24"/>
                <w:szCs w:val="24"/>
              </w:rPr>
              <w:br/>
              <w:t xml:space="preserve">формирование культуры межнационального (межэтнического) общения в </w:t>
            </w:r>
            <w:r w:rsidRPr="0089290E">
              <w:rPr>
                <w:sz w:val="24"/>
                <w:szCs w:val="24"/>
              </w:rPr>
              <w:lastRenderedPageBreak/>
              <w:t>соответствии с нормами морали и традициями народов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Проведение комплекса мероприятий, посвященных Дню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ежегодно, </w:t>
            </w:r>
            <w:r w:rsidRPr="0089290E">
              <w:rPr>
                <w:sz w:val="24"/>
                <w:szCs w:val="24"/>
              </w:rPr>
              <w:br/>
              <w:t>III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7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город Шахунья Нижегородской области, МКУК «Центр организационно-методической работы учреждений культуры городского округа город Шахунья Нижегородской области», МБУК «Централизованная клубная система городского округа город Шахунья Нижегородской области», МБУК «Централизованная библиотечная система городского округа город Шахунья Нижегородской </w:t>
            </w:r>
            <w:r w:rsidRPr="0084747E">
              <w:rPr>
                <w:rFonts w:ascii="Times New Roman" w:hAnsi="Times New Roman"/>
                <w:sz w:val="24"/>
                <w:szCs w:val="24"/>
              </w:rPr>
              <w:lastRenderedPageBreak/>
              <w:t>области», образовательные организации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объединение усилий государственных и муниципальных органов и институтов гражданского общества для укрепления единства</w:t>
            </w:r>
            <w:r>
              <w:rPr>
                <w:sz w:val="24"/>
                <w:szCs w:val="24"/>
              </w:rPr>
              <w:t xml:space="preserve"> российского народа, достижения </w:t>
            </w:r>
            <w:r w:rsidRPr="0089290E">
              <w:rPr>
                <w:sz w:val="24"/>
                <w:szCs w:val="24"/>
              </w:rPr>
              <w:t>межнационального мира и согласия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Проведение в муниципальных бюджетных общеобразовательных учреждениях лекций и бесед о традиционной культуре, истории, истоках единства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 w:rsidRPr="0084747E">
              <w:rPr>
                <w:sz w:val="24"/>
                <w:szCs w:val="24"/>
              </w:rPr>
              <w:t>МБУК «Централизованная библиотечная система городского округа город Шахунья Нижегородской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ind w:left="2" w:hanging="2"/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сохранения и преумножения духовного культурного потенциала России на основе идей единства и дружбы народов, российского патриотизма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проведенных лекций и бесед</w:t>
            </w:r>
          </w:p>
        </w:tc>
      </w:tr>
      <w:tr w:rsidR="0084747E" w:rsidRPr="0089290E" w:rsidTr="000F7BEC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Выявление формирующихся конфликтов в сфере межнациональных отношений, их предупреждение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84747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7E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0A370E" w:rsidRDefault="0084747E" w:rsidP="000F7BEC">
            <w:pPr>
              <w:rPr>
                <w:sz w:val="24"/>
                <w:szCs w:val="24"/>
              </w:rPr>
            </w:pPr>
            <w:r w:rsidRPr="000A370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0A370E">
              <w:rPr>
                <w:sz w:val="24"/>
                <w:szCs w:val="24"/>
              </w:rPr>
              <w:t>выявленных ситуаций</w:t>
            </w:r>
          </w:p>
        </w:tc>
      </w:tr>
      <w:tr w:rsidR="0084747E" w:rsidRPr="0089290E" w:rsidTr="000F7BEC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Формирование культуры межнационального (межэтнического) общения в соответствии с нормами морали и традициями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ежегодно</w:t>
            </w:r>
          </w:p>
          <w:p w:rsidR="0084747E" w:rsidRPr="0089290E" w:rsidRDefault="0084747E" w:rsidP="000F7BE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4747E" w:rsidRPr="0089290E" w:rsidRDefault="0084747E" w:rsidP="000F7BE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747E">
              <w:rPr>
                <w:sz w:val="24"/>
                <w:szCs w:val="24"/>
              </w:rPr>
              <w:t xml:space="preserve">МКУК «Центр организационно-методической работы учреждений культуры городского округа город Шахунья </w:t>
            </w:r>
            <w:r w:rsidRPr="0084747E">
              <w:rPr>
                <w:sz w:val="24"/>
                <w:szCs w:val="24"/>
              </w:rPr>
              <w:lastRenderedPageBreak/>
              <w:t>Нижегородской области», МБУК «Централизованная клубная система городского округа город Шахунья Нижегородской области», МБУК «Централизованная библиотечная система городского округа город Шахунья Нижегородской области», образовательные организации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 xml:space="preserve">Поддержка мероприятий, направленных на популяризацию декоративно-прикладного творчества и современного искусства. </w:t>
            </w:r>
            <w:r w:rsidRPr="0089290E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89290E">
              <w:rPr>
                <w:color w:val="000000"/>
                <w:sz w:val="24"/>
                <w:szCs w:val="24"/>
              </w:rPr>
              <w:lastRenderedPageBreak/>
              <w:t>участия ведущих творческих коллективов в конкурсах, фестивалях,</w:t>
            </w:r>
          </w:p>
          <w:p w:rsidR="0084747E" w:rsidRPr="0089290E" w:rsidRDefault="0084747E" w:rsidP="000F7BEC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89290E">
              <w:rPr>
                <w:color w:val="000000"/>
                <w:sz w:val="24"/>
                <w:szCs w:val="24"/>
              </w:rPr>
              <w:t>выставках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Формирование культуры межнационального (межэтнического) общения в соответствии с нормами морали и традициями народов</w:t>
            </w:r>
          </w:p>
          <w:p w:rsidR="0084747E" w:rsidRPr="0089290E" w:rsidRDefault="0084747E" w:rsidP="000F7B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проведенных мероприятий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84747E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Реализация мероприятий по социально-культурному и этнокультурному развитию национальностей в </w:t>
            </w:r>
            <w:r>
              <w:rPr>
                <w:sz w:val="24"/>
                <w:szCs w:val="24"/>
              </w:rPr>
              <w:t>округе на 2019-2021</w:t>
            </w:r>
            <w:r w:rsidRPr="008929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9290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747E">
              <w:rPr>
                <w:sz w:val="24"/>
                <w:szCs w:val="24"/>
              </w:rPr>
              <w:t xml:space="preserve">МКУК «Центр организационно-методической работы учреждений культуры городского округа город Шахунья </w:t>
            </w:r>
            <w:r w:rsidRPr="0084747E">
              <w:rPr>
                <w:sz w:val="24"/>
                <w:szCs w:val="24"/>
              </w:rPr>
              <w:lastRenderedPageBreak/>
              <w:t>Нижегородской области», МБУК «Централизованная клубная система городского округа город Шахунья Нижегородской области», МБУК «Централизованная библиотечная система городского округа город Шахунья Нижегородской области», образовательные организации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-----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ind w:left="2" w:hanging="2"/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Формирование культуры межнационального (межэтнического) общения в соответствии с нормами морали и традициями народа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реализованных мероприятий, количество участников</w:t>
            </w:r>
          </w:p>
        </w:tc>
      </w:tr>
      <w:tr w:rsidR="0084747E" w:rsidRPr="0089290E" w:rsidTr="000F7BEC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. Содействие сохранению и развитию этнокультурного многообразия народов, проживающих на территории Ростовской области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Организация   проведения  для учащихся      уроков, посвященных изучению национальных традиций, культуры коренных  малочисленных 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435128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84747E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городского округа город Шахунья Нижегородской области, образовательные </w:t>
            </w:r>
            <w:r w:rsidR="0084747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4747E" w:rsidRPr="0089290E" w:rsidTr="000F7BE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Проведение уроков, лекций, семинаров по основам правовых знаний, направленных на формирование толерантности среди учащихся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28" w:rsidRDefault="00435128" w:rsidP="0043512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84747E" w:rsidRPr="0089290E" w:rsidRDefault="00E147DD" w:rsidP="0043512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4747E">
              <w:rPr>
                <w:rFonts w:ascii="Times New Roman" w:hAnsi="Times New Roman"/>
                <w:sz w:val="24"/>
                <w:szCs w:val="24"/>
              </w:rPr>
              <w:t>образования администрации городского округа город Шахунья Нижегородской области, образовательные организации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47E" w:rsidRPr="0089290E" w:rsidRDefault="0084747E" w:rsidP="000F7B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84747E" w:rsidRDefault="0084747E" w:rsidP="0084747E">
      <w:pPr>
        <w:pStyle w:val="ConsPlusNonformat"/>
        <w:widowControl/>
        <w:tabs>
          <w:tab w:val="left" w:pos="11624"/>
        </w:tabs>
        <w:suppressAutoHyphens/>
        <w:ind w:firstLine="1134"/>
        <w:rPr>
          <w:rFonts w:ascii="Times New Roman" w:hAnsi="Times New Roman" w:cs="Times New Roman"/>
          <w:sz w:val="28"/>
          <w:szCs w:val="28"/>
        </w:rPr>
      </w:pPr>
    </w:p>
    <w:p w:rsidR="0084747E" w:rsidRDefault="0084747E" w:rsidP="0084747E">
      <w:pPr>
        <w:pStyle w:val="ConsPlusNonformat"/>
        <w:widowControl/>
        <w:tabs>
          <w:tab w:val="left" w:pos="11624"/>
        </w:tabs>
        <w:suppressAutoHyphens/>
        <w:ind w:firstLine="1134"/>
        <w:rPr>
          <w:rFonts w:ascii="Times New Roman" w:hAnsi="Times New Roman" w:cs="Times New Roman"/>
          <w:sz w:val="28"/>
          <w:szCs w:val="28"/>
        </w:rPr>
      </w:pPr>
    </w:p>
    <w:p w:rsidR="0084747E" w:rsidRPr="000A370E" w:rsidRDefault="00435128" w:rsidP="00435128">
      <w:pPr>
        <w:pStyle w:val="ConsPlusNonformat"/>
        <w:widowControl/>
        <w:tabs>
          <w:tab w:val="left" w:pos="11624"/>
        </w:tabs>
        <w:suppressAutoHyphens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84747E" w:rsidRPr="000A370E" w:rsidSect="0084747E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80" w:rsidRDefault="00280B80" w:rsidP="00435128">
      <w:r>
        <w:separator/>
      </w:r>
    </w:p>
  </w:endnote>
  <w:endnote w:type="continuationSeparator" w:id="0">
    <w:p w:rsidR="00280B80" w:rsidRDefault="00280B80" w:rsidP="0043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80" w:rsidRDefault="00280B80" w:rsidP="00435128">
      <w:r>
        <w:separator/>
      </w:r>
    </w:p>
  </w:footnote>
  <w:footnote w:type="continuationSeparator" w:id="0">
    <w:p w:rsidR="00280B80" w:rsidRDefault="00280B80" w:rsidP="0043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7273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35128" w:rsidRPr="00435128" w:rsidRDefault="00435128">
        <w:pPr>
          <w:pStyle w:val="a6"/>
          <w:jc w:val="center"/>
          <w:rPr>
            <w:sz w:val="22"/>
            <w:szCs w:val="22"/>
          </w:rPr>
        </w:pPr>
        <w:r w:rsidRPr="00435128">
          <w:rPr>
            <w:sz w:val="22"/>
            <w:szCs w:val="22"/>
          </w:rPr>
          <w:fldChar w:fldCharType="begin"/>
        </w:r>
        <w:r w:rsidRPr="00435128">
          <w:rPr>
            <w:sz w:val="22"/>
            <w:szCs w:val="22"/>
          </w:rPr>
          <w:instrText>PAGE   \* MERGEFORMAT</w:instrText>
        </w:r>
        <w:r w:rsidRPr="00435128">
          <w:rPr>
            <w:sz w:val="22"/>
            <w:szCs w:val="22"/>
          </w:rPr>
          <w:fldChar w:fldCharType="separate"/>
        </w:r>
        <w:r w:rsidR="00FC7478">
          <w:rPr>
            <w:noProof/>
            <w:sz w:val="22"/>
            <w:szCs w:val="22"/>
          </w:rPr>
          <w:t>1</w:t>
        </w:r>
        <w:r w:rsidRPr="00435128">
          <w:rPr>
            <w:sz w:val="22"/>
            <w:szCs w:val="22"/>
          </w:rPr>
          <w:fldChar w:fldCharType="end"/>
        </w:r>
      </w:p>
    </w:sdtContent>
  </w:sdt>
  <w:p w:rsidR="00435128" w:rsidRDefault="004351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7E"/>
    <w:rsid w:val="001B76A8"/>
    <w:rsid w:val="00280B80"/>
    <w:rsid w:val="00435128"/>
    <w:rsid w:val="0045693C"/>
    <w:rsid w:val="0074512E"/>
    <w:rsid w:val="0084747E"/>
    <w:rsid w:val="00E147DD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7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8474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7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5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5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5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1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7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8474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7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5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5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5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1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F297-1B20-4770-87E9-CB341EC5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2019-03-06T05:07:00Z</cp:lastPrinted>
  <dcterms:created xsi:type="dcterms:W3CDTF">2019-03-06T05:11:00Z</dcterms:created>
  <dcterms:modified xsi:type="dcterms:W3CDTF">2019-03-06T05:11:00Z</dcterms:modified>
</cp:coreProperties>
</file>