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E4" w:rsidRPr="00D839C8" w:rsidRDefault="00137CE8" w:rsidP="00397D73">
      <w:pPr>
        <w:autoSpaceDE w:val="0"/>
        <w:autoSpaceDN w:val="0"/>
        <w:adjustRightInd w:val="0"/>
        <w:ind w:left="5954"/>
        <w:jc w:val="center"/>
        <w:rPr>
          <w:sz w:val="26"/>
          <w:szCs w:val="26"/>
          <w:lang w:val="ru-RU"/>
        </w:rPr>
      </w:pPr>
      <w:r w:rsidRPr="00D839C8">
        <w:rPr>
          <w:sz w:val="26"/>
          <w:szCs w:val="26"/>
          <w:lang w:val="ru-RU"/>
        </w:rPr>
        <w:t>Утвержден</w:t>
      </w:r>
    </w:p>
    <w:p w:rsidR="0025623B" w:rsidRPr="00D839C8" w:rsidRDefault="004166E4" w:rsidP="00397D73">
      <w:pPr>
        <w:ind w:left="5954"/>
        <w:jc w:val="center"/>
        <w:rPr>
          <w:sz w:val="26"/>
          <w:szCs w:val="26"/>
          <w:lang w:val="ru-RU"/>
        </w:rPr>
      </w:pPr>
      <w:r w:rsidRPr="00D839C8">
        <w:rPr>
          <w:sz w:val="26"/>
          <w:szCs w:val="26"/>
          <w:lang w:val="ru-RU"/>
        </w:rPr>
        <w:t>постановлени</w:t>
      </w:r>
      <w:r w:rsidR="00137CE8" w:rsidRPr="00D839C8">
        <w:rPr>
          <w:sz w:val="26"/>
          <w:szCs w:val="26"/>
          <w:lang w:val="ru-RU"/>
        </w:rPr>
        <w:t>ем</w:t>
      </w:r>
      <w:r w:rsidR="0025623B" w:rsidRPr="00D839C8">
        <w:rPr>
          <w:sz w:val="26"/>
          <w:szCs w:val="26"/>
          <w:lang w:val="ru-RU"/>
        </w:rPr>
        <w:t xml:space="preserve"> </w:t>
      </w:r>
      <w:r w:rsidRPr="00D839C8">
        <w:rPr>
          <w:sz w:val="26"/>
          <w:szCs w:val="26"/>
          <w:lang w:val="ru-RU"/>
        </w:rPr>
        <w:t>администрации</w:t>
      </w:r>
    </w:p>
    <w:p w:rsidR="00813A80" w:rsidRDefault="00D03713" w:rsidP="00397D73">
      <w:pPr>
        <w:ind w:left="5954"/>
        <w:jc w:val="center"/>
        <w:rPr>
          <w:sz w:val="26"/>
          <w:szCs w:val="26"/>
          <w:lang w:val="ru-RU"/>
        </w:rPr>
      </w:pPr>
      <w:r w:rsidRPr="00D839C8">
        <w:rPr>
          <w:sz w:val="26"/>
          <w:szCs w:val="26"/>
          <w:lang w:val="ru-RU"/>
        </w:rPr>
        <w:t>городского округа город Шахунья</w:t>
      </w:r>
    </w:p>
    <w:p w:rsidR="00F67E8D" w:rsidRPr="00D839C8" w:rsidRDefault="00F67E8D" w:rsidP="00397D73">
      <w:pPr>
        <w:ind w:left="5954"/>
        <w:jc w:val="center"/>
        <w:rPr>
          <w:sz w:val="26"/>
          <w:szCs w:val="26"/>
          <w:lang w:val="ru-RU"/>
        </w:rPr>
      </w:pPr>
      <w:r>
        <w:rPr>
          <w:sz w:val="26"/>
          <w:szCs w:val="26"/>
          <w:lang w:val="ru-RU"/>
        </w:rPr>
        <w:t>Нижегородской области</w:t>
      </w:r>
    </w:p>
    <w:p w:rsidR="00813A80" w:rsidRPr="00D839C8" w:rsidRDefault="00813A80" w:rsidP="00397D73">
      <w:pPr>
        <w:ind w:left="5954"/>
        <w:jc w:val="center"/>
        <w:rPr>
          <w:sz w:val="26"/>
          <w:szCs w:val="26"/>
          <w:lang w:val="ru-RU"/>
        </w:rPr>
      </w:pPr>
      <w:r w:rsidRPr="00D839C8">
        <w:rPr>
          <w:sz w:val="26"/>
          <w:szCs w:val="26"/>
          <w:lang w:val="ru-RU"/>
        </w:rPr>
        <w:t xml:space="preserve">от </w:t>
      </w:r>
      <w:r w:rsidR="00397D73">
        <w:rPr>
          <w:sz w:val="26"/>
          <w:szCs w:val="26"/>
          <w:lang w:val="ru-RU"/>
        </w:rPr>
        <w:t>22.01.</w:t>
      </w:r>
      <w:r w:rsidR="00E314A3" w:rsidRPr="00D839C8">
        <w:rPr>
          <w:sz w:val="26"/>
          <w:szCs w:val="26"/>
          <w:lang w:val="ru-RU"/>
        </w:rPr>
        <w:t>201</w:t>
      </w:r>
      <w:r w:rsidR="00397D73">
        <w:rPr>
          <w:sz w:val="26"/>
          <w:szCs w:val="26"/>
          <w:lang w:val="ru-RU"/>
        </w:rPr>
        <w:t>9 № 69</w:t>
      </w:r>
    </w:p>
    <w:p w:rsidR="00D03713" w:rsidRPr="00D839C8" w:rsidRDefault="00D03713" w:rsidP="00D03713">
      <w:pPr>
        <w:ind w:firstLine="709"/>
        <w:jc w:val="center"/>
        <w:rPr>
          <w:sz w:val="26"/>
          <w:szCs w:val="26"/>
          <w:lang w:val="ru-RU"/>
        </w:rPr>
      </w:pPr>
    </w:p>
    <w:p w:rsidR="004166E4" w:rsidRPr="0087576E" w:rsidRDefault="004166E4" w:rsidP="004166E4">
      <w:pPr>
        <w:ind w:firstLine="709"/>
        <w:jc w:val="center"/>
        <w:rPr>
          <w:b/>
          <w:sz w:val="26"/>
          <w:szCs w:val="26"/>
          <w:lang w:val="ru-RU"/>
        </w:rPr>
      </w:pPr>
    </w:p>
    <w:p w:rsidR="00C45AE4" w:rsidRPr="0087576E" w:rsidRDefault="004166E4" w:rsidP="00C45AE4">
      <w:pPr>
        <w:pStyle w:val="a7"/>
        <w:spacing w:before="0" w:beforeAutospacing="0" w:after="0" w:afterAutospacing="0"/>
        <w:jc w:val="center"/>
        <w:rPr>
          <w:b/>
          <w:sz w:val="26"/>
          <w:szCs w:val="26"/>
          <w:lang w:val="ru-RU"/>
        </w:rPr>
      </w:pPr>
      <w:r w:rsidRPr="0087576E">
        <w:rPr>
          <w:b/>
          <w:sz w:val="26"/>
          <w:szCs w:val="26"/>
          <w:lang w:val="ru-RU"/>
        </w:rPr>
        <w:t>Административный регламент</w:t>
      </w:r>
    </w:p>
    <w:p w:rsidR="0087576E" w:rsidRDefault="004166E4" w:rsidP="0087576E">
      <w:pPr>
        <w:pStyle w:val="a7"/>
        <w:spacing w:before="0" w:beforeAutospacing="0" w:after="0" w:afterAutospacing="0"/>
        <w:jc w:val="center"/>
        <w:rPr>
          <w:b/>
          <w:bCs/>
          <w:sz w:val="26"/>
          <w:szCs w:val="26"/>
          <w:lang w:val="ru-RU"/>
        </w:rPr>
      </w:pPr>
      <w:proofErr w:type="gramStart"/>
      <w:r w:rsidRPr="0087576E">
        <w:rPr>
          <w:b/>
          <w:sz w:val="26"/>
          <w:szCs w:val="26"/>
          <w:lang w:val="ru-RU"/>
        </w:rPr>
        <w:t xml:space="preserve">предоставления муниципальной услуги </w:t>
      </w:r>
      <w:r w:rsidRPr="0087576E">
        <w:rPr>
          <w:b/>
          <w:bCs/>
          <w:sz w:val="26"/>
          <w:szCs w:val="26"/>
          <w:lang w:val="ru-RU"/>
        </w:rPr>
        <w:t xml:space="preserve">«Предоставление информации об объектах культурного наследия местного значения, находящихся на территории </w:t>
      </w:r>
      <w:r w:rsidR="0025623B" w:rsidRPr="0087576E">
        <w:rPr>
          <w:b/>
          <w:bCs/>
          <w:sz w:val="26"/>
          <w:szCs w:val="26"/>
          <w:lang w:val="ru-RU"/>
        </w:rPr>
        <w:t xml:space="preserve"> </w:t>
      </w:r>
      <w:r w:rsidR="00813A80" w:rsidRPr="0087576E">
        <w:rPr>
          <w:b/>
          <w:bCs/>
          <w:sz w:val="26"/>
          <w:szCs w:val="26"/>
          <w:lang w:val="ru-RU"/>
        </w:rPr>
        <w:t xml:space="preserve">городского округа город Шахунья Нижегородской области </w:t>
      </w:r>
      <w:r w:rsidR="0025623B" w:rsidRPr="0087576E">
        <w:rPr>
          <w:b/>
          <w:bCs/>
          <w:sz w:val="26"/>
          <w:szCs w:val="26"/>
          <w:lang w:val="ru-RU"/>
        </w:rPr>
        <w:t xml:space="preserve"> </w:t>
      </w:r>
      <w:r w:rsidRPr="0087576E">
        <w:rPr>
          <w:b/>
          <w:bCs/>
          <w:sz w:val="26"/>
          <w:szCs w:val="26"/>
          <w:lang w:val="ru-RU"/>
        </w:rPr>
        <w:t>и включенных в единый государственный реестр объектов культурного</w:t>
      </w:r>
      <w:r w:rsidR="0087576E">
        <w:rPr>
          <w:b/>
          <w:bCs/>
          <w:sz w:val="26"/>
          <w:szCs w:val="26"/>
          <w:lang w:val="ru-RU"/>
        </w:rPr>
        <w:t xml:space="preserve"> наследия (памятников истории и</w:t>
      </w:r>
      <w:proofErr w:type="gramEnd"/>
    </w:p>
    <w:p w:rsidR="004166E4" w:rsidRPr="0087576E" w:rsidRDefault="004166E4" w:rsidP="0087576E">
      <w:pPr>
        <w:pStyle w:val="a7"/>
        <w:spacing w:before="0" w:beforeAutospacing="0" w:after="0" w:afterAutospacing="0"/>
        <w:jc w:val="center"/>
        <w:rPr>
          <w:b/>
          <w:sz w:val="26"/>
          <w:szCs w:val="26"/>
          <w:lang w:val="ru-RU"/>
        </w:rPr>
      </w:pPr>
      <w:r w:rsidRPr="0087576E">
        <w:rPr>
          <w:b/>
          <w:bCs/>
          <w:sz w:val="26"/>
          <w:szCs w:val="26"/>
          <w:lang w:val="ru-RU"/>
        </w:rPr>
        <w:t xml:space="preserve">культуры) </w:t>
      </w:r>
      <w:r w:rsidR="0087576E">
        <w:rPr>
          <w:b/>
          <w:bCs/>
          <w:sz w:val="26"/>
          <w:szCs w:val="26"/>
          <w:lang w:val="ru-RU"/>
        </w:rPr>
        <w:t xml:space="preserve"> </w:t>
      </w:r>
      <w:r w:rsidRPr="0087576E">
        <w:rPr>
          <w:b/>
          <w:bCs/>
          <w:sz w:val="26"/>
          <w:szCs w:val="26"/>
          <w:lang w:val="ru-RU"/>
        </w:rPr>
        <w:t>народов Российской Федерации»</w:t>
      </w:r>
    </w:p>
    <w:p w:rsidR="00E314A3" w:rsidRPr="00CF58C3" w:rsidRDefault="00DA24CE" w:rsidP="0087576E">
      <w:pPr>
        <w:jc w:val="center"/>
        <w:rPr>
          <w:b/>
          <w:sz w:val="26"/>
          <w:szCs w:val="26"/>
          <w:lang w:val="ru-RU"/>
        </w:rPr>
      </w:pPr>
      <w:r w:rsidRPr="00CF58C3">
        <w:rPr>
          <w:b/>
          <w:sz w:val="26"/>
          <w:szCs w:val="26"/>
        </w:rPr>
        <w:t>I</w:t>
      </w:r>
      <w:r w:rsidRPr="00CF58C3">
        <w:rPr>
          <w:b/>
          <w:sz w:val="26"/>
          <w:szCs w:val="26"/>
          <w:lang w:val="ru-RU"/>
        </w:rPr>
        <w:t xml:space="preserve">. </w:t>
      </w:r>
      <w:r w:rsidR="004166E4" w:rsidRPr="00CF58C3">
        <w:rPr>
          <w:b/>
          <w:sz w:val="26"/>
          <w:szCs w:val="26"/>
          <w:lang w:val="ru-RU"/>
        </w:rPr>
        <w:t>Общие положения</w:t>
      </w:r>
    </w:p>
    <w:p w:rsidR="00E314A3" w:rsidRPr="00CF58C3" w:rsidRDefault="00E314A3" w:rsidP="00E314A3">
      <w:pPr>
        <w:pStyle w:val="a3"/>
        <w:tabs>
          <w:tab w:val="left" w:pos="0"/>
          <w:tab w:val="left" w:pos="851"/>
        </w:tabs>
        <w:jc w:val="both"/>
        <w:rPr>
          <w:b/>
          <w:sz w:val="26"/>
          <w:szCs w:val="26"/>
          <w:lang w:val="ru-RU"/>
        </w:rPr>
      </w:pPr>
      <w:bookmarkStart w:id="0" w:name="BM0_2_sub_212"/>
      <w:bookmarkEnd w:id="0"/>
      <w:r w:rsidRPr="00CF58C3">
        <w:rPr>
          <w:b/>
          <w:sz w:val="26"/>
          <w:szCs w:val="26"/>
          <w:lang w:val="ru-RU"/>
        </w:rPr>
        <w:t>1.1. Предмет регулирования регламента.</w:t>
      </w:r>
    </w:p>
    <w:p w:rsidR="00E314A3" w:rsidRPr="00CF58C3" w:rsidRDefault="004166E4" w:rsidP="00BF0BC6">
      <w:pPr>
        <w:ind w:firstLine="708"/>
        <w:jc w:val="both"/>
        <w:rPr>
          <w:sz w:val="26"/>
          <w:szCs w:val="26"/>
          <w:lang w:val="ru-RU"/>
        </w:rPr>
      </w:pPr>
      <w:proofErr w:type="gramStart"/>
      <w:r w:rsidRPr="00CF58C3">
        <w:rPr>
          <w:sz w:val="26"/>
          <w:szCs w:val="26"/>
          <w:lang w:val="ru-RU"/>
        </w:rPr>
        <w:t xml:space="preserve">Настоящий </w:t>
      </w:r>
      <w:r w:rsidR="00137CE8" w:rsidRPr="00CF58C3">
        <w:rPr>
          <w:sz w:val="26"/>
          <w:szCs w:val="26"/>
          <w:lang w:val="ru-RU"/>
        </w:rPr>
        <w:t>А</w:t>
      </w:r>
      <w:r w:rsidRPr="00CF58C3">
        <w:rPr>
          <w:sz w:val="26"/>
          <w:szCs w:val="26"/>
          <w:lang w:val="ru-RU"/>
        </w:rPr>
        <w:t>дминистративный регламент (далее</w:t>
      </w:r>
      <w:r w:rsidR="00137CE8" w:rsidRPr="00CF58C3">
        <w:rPr>
          <w:sz w:val="26"/>
          <w:szCs w:val="26"/>
          <w:lang w:val="ru-RU"/>
        </w:rPr>
        <w:t xml:space="preserve"> </w:t>
      </w:r>
      <w:r w:rsidRPr="00CF58C3">
        <w:rPr>
          <w:sz w:val="26"/>
          <w:szCs w:val="26"/>
          <w:lang w:val="ru-RU"/>
        </w:rPr>
        <w:t>-</w:t>
      </w:r>
      <w:r w:rsidR="00137CE8" w:rsidRPr="00CF58C3">
        <w:rPr>
          <w:sz w:val="26"/>
          <w:szCs w:val="26"/>
          <w:lang w:val="ru-RU"/>
        </w:rPr>
        <w:t xml:space="preserve"> </w:t>
      </w:r>
      <w:r w:rsidRPr="00CF58C3">
        <w:rPr>
          <w:sz w:val="26"/>
          <w:szCs w:val="26"/>
          <w:lang w:val="ru-RU"/>
        </w:rPr>
        <w:t xml:space="preserve">регламент) разработан в целях улучшения качества  и </w:t>
      </w:r>
      <w:r w:rsidR="00BF0BC6" w:rsidRPr="00CF58C3">
        <w:rPr>
          <w:sz w:val="26"/>
          <w:szCs w:val="26"/>
          <w:lang w:val="ru-RU"/>
        </w:rPr>
        <w:t xml:space="preserve">доступности муниципальной услуг, </w:t>
      </w:r>
      <w:r w:rsidR="00BF0BC6" w:rsidRPr="00CF58C3">
        <w:rPr>
          <w:color w:val="2D2D2D"/>
          <w:spacing w:val="2"/>
          <w:sz w:val="26"/>
          <w:szCs w:val="26"/>
          <w:lang w:val="ru-RU" w:eastAsia="ru-RU" w:bidi="ar-SA"/>
        </w:rPr>
        <w:t>определяет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связанных с предоставлением муниципальной услуги,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лиц, предоставляющих муниципальную услугу, и должностных лиц органа</w:t>
      </w:r>
      <w:proofErr w:type="gramEnd"/>
      <w:r w:rsidR="00BF0BC6" w:rsidRPr="00CF58C3">
        <w:rPr>
          <w:color w:val="2D2D2D"/>
          <w:spacing w:val="2"/>
          <w:sz w:val="26"/>
          <w:szCs w:val="26"/>
          <w:lang w:val="ru-RU" w:eastAsia="ru-RU" w:bidi="ar-SA"/>
        </w:rPr>
        <w:t xml:space="preserve">, </w:t>
      </w:r>
      <w:proofErr w:type="gramStart"/>
      <w:r w:rsidR="00BF0BC6" w:rsidRPr="00CF58C3">
        <w:rPr>
          <w:color w:val="2D2D2D"/>
          <w:spacing w:val="2"/>
          <w:sz w:val="26"/>
          <w:szCs w:val="26"/>
          <w:lang w:val="ru-RU" w:eastAsia="ru-RU" w:bidi="ar-SA"/>
        </w:rPr>
        <w:t>осуществляющих</w:t>
      </w:r>
      <w:proofErr w:type="gramEnd"/>
      <w:r w:rsidR="00BF0BC6" w:rsidRPr="00CF58C3">
        <w:rPr>
          <w:color w:val="2D2D2D"/>
          <w:spacing w:val="2"/>
          <w:sz w:val="26"/>
          <w:szCs w:val="26"/>
          <w:lang w:val="ru-RU" w:eastAsia="ru-RU" w:bidi="ar-SA"/>
        </w:rPr>
        <w:t xml:space="preserve"> контроль за предоставлением муниципальной услуги.</w:t>
      </w:r>
      <w:r w:rsidR="00BF0BC6" w:rsidRPr="00CF58C3">
        <w:rPr>
          <w:sz w:val="26"/>
          <w:szCs w:val="26"/>
          <w:lang w:val="ru-RU"/>
        </w:rPr>
        <w:t xml:space="preserve">   </w:t>
      </w:r>
    </w:p>
    <w:p w:rsidR="00E314A3" w:rsidRPr="00CF58C3" w:rsidRDefault="00E314A3" w:rsidP="00E314A3">
      <w:pPr>
        <w:ind w:firstLine="720"/>
        <w:jc w:val="both"/>
        <w:rPr>
          <w:b/>
          <w:sz w:val="26"/>
          <w:szCs w:val="26"/>
          <w:lang w:val="ru-RU"/>
        </w:rPr>
      </w:pPr>
      <w:r w:rsidRPr="00CF58C3">
        <w:rPr>
          <w:b/>
          <w:sz w:val="26"/>
          <w:szCs w:val="26"/>
          <w:lang w:val="ru-RU"/>
        </w:rPr>
        <w:t>1.2. Круг заявителей.</w:t>
      </w:r>
    </w:p>
    <w:p w:rsidR="00E314A3" w:rsidRDefault="009020EF" w:rsidP="009020EF">
      <w:pPr>
        <w:ind w:firstLine="720"/>
        <w:jc w:val="both"/>
        <w:rPr>
          <w:sz w:val="26"/>
          <w:szCs w:val="26"/>
          <w:lang w:val="ru-RU"/>
        </w:rPr>
      </w:pPr>
      <w:r>
        <w:rPr>
          <w:bCs/>
          <w:sz w:val="26"/>
          <w:szCs w:val="26"/>
          <w:lang w:val="ru-RU"/>
        </w:rPr>
        <w:t xml:space="preserve">1.2.1. </w:t>
      </w:r>
      <w:r w:rsidR="00EF108E" w:rsidRPr="00D839C8">
        <w:rPr>
          <w:bCs/>
          <w:sz w:val="26"/>
          <w:szCs w:val="26"/>
          <w:lang w:val="ru-RU"/>
        </w:rPr>
        <w:t xml:space="preserve">Заявителями на предоставление муниципальной услуги являются </w:t>
      </w:r>
      <w:r w:rsidR="00EF108E" w:rsidRPr="00D839C8">
        <w:rPr>
          <w:sz w:val="26"/>
          <w:szCs w:val="26"/>
          <w:lang w:val="ru-RU"/>
        </w:rPr>
        <w:t xml:space="preserve">физические </w:t>
      </w:r>
      <w:r w:rsidR="00397D73">
        <w:rPr>
          <w:sz w:val="26"/>
          <w:szCs w:val="26"/>
          <w:lang w:val="ru-RU"/>
        </w:rPr>
        <w:t xml:space="preserve">лица </w:t>
      </w:r>
      <w:r>
        <w:rPr>
          <w:sz w:val="26"/>
          <w:szCs w:val="26"/>
          <w:lang w:val="ru-RU"/>
        </w:rPr>
        <w:t>или их законные представители независимо от пола, возраста, национальности, образования, социального положения, политических убеждений, отношения к религии.</w:t>
      </w:r>
      <w:r w:rsidR="00EF108E" w:rsidRPr="00D839C8">
        <w:rPr>
          <w:sz w:val="26"/>
          <w:szCs w:val="26"/>
          <w:lang w:val="ru-RU"/>
        </w:rPr>
        <w:t xml:space="preserve"> </w:t>
      </w:r>
    </w:p>
    <w:p w:rsidR="009020EF" w:rsidRDefault="00397D73" w:rsidP="009020EF">
      <w:pPr>
        <w:ind w:firstLine="720"/>
        <w:jc w:val="both"/>
        <w:rPr>
          <w:sz w:val="26"/>
          <w:szCs w:val="26"/>
          <w:lang w:val="ru-RU"/>
        </w:rPr>
      </w:pPr>
      <w:r>
        <w:rPr>
          <w:sz w:val="26"/>
          <w:szCs w:val="26"/>
          <w:lang w:val="ru-RU"/>
        </w:rPr>
        <w:t xml:space="preserve">1.2.2. </w:t>
      </w:r>
      <w:r w:rsidR="009020EF">
        <w:rPr>
          <w:sz w:val="26"/>
          <w:szCs w:val="26"/>
          <w:lang w:val="ru-RU"/>
        </w:rPr>
        <w:t>Юридические лица или их законные представители.</w:t>
      </w:r>
    </w:p>
    <w:p w:rsidR="009020EF" w:rsidRPr="002F439F" w:rsidRDefault="00397D73" w:rsidP="00397D73">
      <w:pPr>
        <w:ind w:firstLine="720"/>
        <w:jc w:val="both"/>
        <w:rPr>
          <w:sz w:val="26"/>
          <w:szCs w:val="26"/>
          <w:lang w:val="ru-RU"/>
        </w:rPr>
      </w:pPr>
      <w:r>
        <w:rPr>
          <w:sz w:val="26"/>
          <w:szCs w:val="26"/>
          <w:lang w:val="ru-RU"/>
        </w:rPr>
        <w:t xml:space="preserve">1.2.3. </w:t>
      </w:r>
      <w:proofErr w:type="gramStart"/>
      <w:r w:rsidR="009020EF">
        <w:rPr>
          <w:sz w:val="26"/>
          <w:szCs w:val="26"/>
          <w:lang w:val="ru-RU"/>
        </w:rPr>
        <w:t xml:space="preserve">Федеральные органы государственной власти, органы субъектов Российской Федерации, органы местного самоуправления, обратившиеся в администрацию городского округа город Шахунья Нижегородской области в целях получения информации </w:t>
      </w:r>
      <w:r w:rsidR="009020EF" w:rsidRPr="005C168F">
        <w:rPr>
          <w:bCs/>
          <w:sz w:val="26"/>
          <w:szCs w:val="26"/>
          <w:lang w:val="ru-RU"/>
        </w:rPr>
        <w:t>об объектах культурного наследия местного значения, находящихся на территории  городского округа город Шахунья Нижегородской области  и включенных в единый государственный реестр объектов культурного наследия (памятников истории и культур</w:t>
      </w:r>
      <w:r w:rsidR="009020EF">
        <w:rPr>
          <w:bCs/>
          <w:sz w:val="26"/>
          <w:szCs w:val="26"/>
          <w:lang w:val="ru-RU"/>
        </w:rPr>
        <w:t xml:space="preserve">ы) </w:t>
      </w:r>
      <w:r w:rsidR="009020EF" w:rsidRPr="002F439F">
        <w:rPr>
          <w:bCs/>
          <w:sz w:val="26"/>
          <w:szCs w:val="26"/>
          <w:lang w:val="ru-RU"/>
        </w:rPr>
        <w:t>народов Российской Федерации.</w:t>
      </w:r>
      <w:proofErr w:type="gramEnd"/>
    </w:p>
    <w:p w:rsidR="002F439F" w:rsidRDefault="00EF108E" w:rsidP="007C1582">
      <w:pPr>
        <w:ind w:firstLine="720"/>
        <w:jc w:val="both"/>
        <w:rPr>
          <w:b/>
          <w:sz w:val="26"/>
          <w:szCs w:val="26"/>
          <w:lang w:val="ru-RU"/>
        </w:rPr>
      </w:pPr>
      <w:r w:rsidRPr="002F439F">
        <w:rPr>
          <w:b/>
          <w:sz w:val="26"/>
          <w:szCs w:val="26"/>
          <w:lang w:val="ru-RU"/>
        </w:rPr>
        <w:t>1.3. Требования к порядку информирования о предоставлении</w:t>
      </w:r>
      <w:r w:rsidR="007C1582">
        <w:rPr>
          <w:b/>
          <w:sz w:val="26"/>
          <w:szCs w:val="26"/>
          <w:lang w:val="ru-RU"/>
        </w:rPr>
        <w:t xml:space="preserve"> </w:t>
      </w:r>
      <w:bookmarkStart w:id="1" w:name="_GoBack"/>
      <w:bookmarkEnd w:id="1"/>
      <w:r w:rsidRPr="002F439F">
        <w:rPr>
          <w:b/>
          <w:sz w:val="26"/>
          <w:szCs w:val="26"/>
          <w:lang w:val="ru-RU"/>
        </w:rPr>
        <w:t>муниципальной услуги.</w:t>
      </w:r>
    </w:p>
    <w:p w:rsidR="002F439F" w:rsidRPr="002F439F" w:rsidRDefault="0080316C" w:rsidP="00397D73">
      <w:pPr>
        <w:ind w:firstLine="720"/>
        <w:jc w:val="both"/>
        <w:rPr>
          <w:rFonts w:ascii="Arial" w:hAnsi="Arial" w:cs="Arial"/>
          <w:color w:val="303F50"/>
          <w:sz w:val="26"/>
          <w:szCs w:val="26"/>
          <w:lang w:val="ru-RU" w:eastAsia="ru-RU" w:bidi="ar-SA"/>
        </w:rPr>
      </w:pPr>
      <w:r>
        <w:rPr>
          <w:color w:val="303F50"/>
          <w:sz w:val="26"/>
          <w:szCs w:val="26"/>
          <w:lang w:val="ru-RU" w:eastAsia="ru-RU" w:bidi="ar-SA"/>
        </w:rPr>
        <w:t xml:space="preserve">1.3.1. </w:t>
      </w:r>
      <w:r w:rsidR="001F4B69">
        <w:rPr>
          <w:color w:val="303F50"/>
          <w:sz w:val="26"/>
          <w:szCs w:val="26"/>
          <w:lang w:val="ru-RU" w:eastAsia="ru-RU" w:bidi="ar-SA"/>
        </w:rPr>
        <w:t>Информация о месте нахождения и графике работы органа, предоставляющего муниципальную услугу.</w:t>
      </w:r>
      <w:r w:rsidR="00E31825">
        <w:rPr>
          <w:color w:val="303F50"/>
          <w:sz w:val="26"/>
          <w:szCs w:val="26"/>
          <w:lang w:val="ru-RU" w:eastAsia="ru-RU" w:bidi="ar-SA"/>
        </w:rPr>
        <w:t xml:space="preserve"> </w:t>
      </w:r>
      <w:r w:rsidR="00CF58C3" w:rsidRPr="002F439F">
        <w:rPr>
          <w:color w:val="303F50"/>
          <w:sz w:val="26"/>
          <w:szCs w:val="26"/>
          <w:lang w:val="ru-RU" w:eastAsia="ru-RU" w:bidi="ar-SA"/>
        </w:rPr>
        <w:t>Органом, предоставляющим муниципальную услугу, является муниципальное казённое учреждение</w:t>
      </w:r>
      <w:r w:rsidR="00B54C40">
        <w:rPr>
          <w:color w:val="303F50"/>
          <w:sz w:val="26"/>
          <w:szCs w:val="26"/>
          <w:lang w:val="ru-RU" w:eastAsia="ru-RU" w:bidi="ar-SA"/>
        </w:rPr>
        <w:t xml:space="preserve">  культуры </w:t>
      </w:r>
      <w:r w:rsidR="00CF58C3" w:rsidRPr="002F439F">
        <w:rPr>
          <w:color w:val="303F50"/>
          <w:sz w:val="26"/>
          <w:szCs w:val="26"/>
          <w:lang w:val="ru-RU" w:eastAsia="ru-RU" w:bidi="ar-SA"/>
        </w:rPr>
        <w:t xml:space="preserve"> </w:t>
      </w:r>
      <w:r w:rsidR="00CF58C3" w:rsidRPr="002F439F">
        <w:rPr>
          <w:color w:val="303F50"/>
          <w:sz w:val="26"/>
          <w:szCs w:val="26"/>
          <w:lang w:val="ru-RU" w:eastAsia="ru-RU"/>
        </w:rPr>
        <w:t xml:space="preserve">«Центр </w:t>
      </w:r>
      <w:r w:rsidR="00B54C40">
        <w:rPr>
          <w:color w:val="303F50"/>
          <w:sz w:val="26"/>
          <w:szCs w:val="26"/>
          <w:lang w:val="ru-RU" w:eastAsia="ru-RU"/>
        </w:rPr>
        <w:t xml:space="preserve">организационно-методической работы </w:t>
      </w:r>
      <w:r w:rsidR="00CF58C3" w:rsidRPr="002F439F">
        <w:rPr>
          <w:color w:val="303F50"/>
          <w:sz w:val="26"/>
          <w:szCs w:val="26"/>
          <w:lang w:val="ru-RU" w:eastAsia="ru-RU"/>
        </w:rPr>
        <w:t>учреждений культуры</w:t>
      </w:r>
      <w:r w:rsidR="00DD536B">
        <w:rPr>
          <w:color w:val="303F50"/>
          <w:sz w:val="26"/>
          <w:szCs w:val="26"/>
          <w:lang w:val="ru-RU" w:eastAsia="ru-RU"/>
        </w:rPr>
        <w:t xml:space="preserve"> городского округа город Шахунья Нижегородской области</w:t>
      </w:r>
      <w:r w:rsidR="00CF58C3" w:rsidRPr="002F439F">
        <w:rPr>
          <w:color w:val="303F50"/>
          <w:sz w:val="26"/>
          <w:szCs w:val="26"/>
          <w:lang w:val="ru-RU" w:eastAsia="ru-RU"/>
        </w:rPr>
        <w:t>» (далее по тексту – МКУ</w:t>
      </w:r>
      <w:r w:rsidR="00D47B9E">
        <w:rPr>
          <w:color w:val="303F50"/>
          <w:sz w:val="26"/>
          <w:szCs w:val="26"/>
          <w:lang w:val="ru-RU" w:eastAsia="ru-RU"/>
        </w:rPr>
        <w:t>К</w:t>
      </w:r>
      <w:r w:rsidR="00CF58C3" w:rsidRPr="002F439F">
        <w:rPr>
          <w:color w:val="303F50"/>
          <w:sz w:val="26"/>
          <w:szCs w:val="26"/>
          <w:lang w:val="ru-RU" w:eastAsia="ru-RU"/>
        </w:rPr>
        <w:t xml:space="preserve"> «ЦО</w:t>
      </w:r>
      <w:r w:rsidR="00B54C40">
        <w:rPr>
          <w:color w:val="303F50"/>
          <w:sz w:val="26"/>
          <w:szCs w:val="26"/>
          <w:lang w:val="ru-RU" w:eastAsia="ru-RU"/>
        </w:rPr>
        <w:t>МР</w:t>
      </w:r>
      <w:r w:rsidR="00CF58C3" w:rsidRPr="002F439F">
        <w:rPr>
          <w:color w:val="303F50"/>
          <w:sz w:val="26"/>
          <w:szCs w:val="26"/>
          <w:lang w:val="ru-RU" w:eastAsia="ru-RU"/>
        </w:rPr>
        <w:t>УК</w:t>
      </w:r>
      <w:r w:rsidR="00CF58C3" w:rsidRPr="002F439F">
        <w:rPr>
          <w:color w:val="303F50"/>
          <w:sz w:val="26"/>
          <w:szCs w:val="26"/>
          <w:lang w:val="ru-RU" w:eastAsia="ru-RU" w:bidi="ar-SA"/>
        </w:rPr>
        <w:t xml:space="preserve">»), находящееся по адресу: </w:t>
      </w:r>
      <w:r w:rsidR="002F439F" w:rsidRPr="002F439F">
        <w:rPr>
          <w:color w:val="303F50"/>
          <w:sz w:val="26"/>
          <w:szCs w:val="26"/>
          <w:lang w:val="ru-RU" w:eastAsia="ru-RU"/>
        </w:rPr>
        <w:t xml:space="preserve">606910, Нижегородская область </w:t>
      </w:r>
      <w:proofErr w:type="spellStart"/>
      <w:r w:rsidR="002F439F" w:rsidRPr="002F439F">
        <w:rPr>
          <w:color w:val="303F50"/>
          <w:sz w:val="26"/>
          <w:szCs w:val="26"/>
          <w:lang w:val="ru-RU" w:eastAsia="ru-RU"/>
        </w:rPr>
        <w:t>г</w:t>
      </w:r>
      <w:proofErr w:type="gramStart"/>
      <w:r w:rsidR="002F439F" w:rsidRPr="002F439F">
        <w:rPr>
          <w:color w:val="303F50"/>
          <w:sz w:val="26"/>
          <w:szCs w:val="26"/>
          <w:lang w:val="ru-RU" w:eastAsia="ru-RU"/>
        </w:rPr>
        <w:t>.Ш</w:t>
      </w:r>
      <w:proofErr w:type="gramEnd"/>
      <w:r w:rsidR="002F439F" w:rsidRPr="002F439F">
        <w:rPr>
          <w:color w:val="303F50"/>
          <w:sz w:val="26"/>
          <w:szCs w:val="26"/>
          <w:lang w:val="ru-RU" w:eastAsia="ru-RU"/>
        </w:rPr>
        <w:t>ахунья</w:t>
      </w:r>
      <w:proofErr w:type="spellEnd"/>
      <w:r w:rsidR="002F439F" w:rsidRPr="002F439F">
        <w:rPr>
          <w:color w:val="303F50"/>
          <w:sz w:val="26"/>
          <w:szCs w:val="26"/>
          <w:lang w:val="ru-RU" w:eastAsia="ru-RU"/>
        </w:rPr>
        <w:t xml:space="preserve"> </w:t>
      </w:r>
      <w:r w:rsidR="00B54C40">
        <w:rPr>
          <w:color w:val="303F50"/>
          <w:sz w:val="26"/>
          <w:szCs w:val="26"/>
          <w:lang w:val="ru-RU" w:eastAsia="ru-RU"/>
        </w:rPr>
        <w:t>ул. Революционная</w:t>
      </w:r>
      <w:r w:rsidR="002F439F" w:rsidRPr="002F439F">
        <w:rPr>
          <w:color w:val="303F50"/>
          <w:sz w:val="26"/>
          <w:szCs w:val="26"/>
          <w:lang w:val="ru-RU" w:eastAsia="ru-RU"/>
        </w:rPr>
        <w:t>, д.</w:t>
      </w:r>
      <w:r w:rsidR="00B54C40">
        <w:rPr>
          <w:color w:val="303F50"/>
          <w:sz w:val="26"/>
          <w:szCs w:val="26"/>
          <w:lang w:val="ru-RU" w:eastAsia="ru-RU"/>
        </w:rPr>
        <w:t>24</w:t>
      </w:r>
    </w:p>
    <w:p w:rsidR="00C95024" w:rsidRDefault="00CF58C3" w:rsidP="00397D73">
      <w:pPr>
        <w:ind w:firstLine="720"/>
        <w:jc w:val="both"/>
        <w:rPr>
          <w:color w:val="303F50"/>
          <w:sz w:val="26"/>
          <w:szCs w:val="26"/>
          <w:lang w:val="ru-RU" w:eastAsia="ru-RU" w:bidi="ar-SA"/>
        </w:rPr>
      </w:pPr>
      <w:r w:rsidRPr="00CF58C3">
        <w:rPr>
          <w:color w:val="303F50"/>
          <w:sz w:val="26"/>
          <w:szCs w:val="26"/>
          <w:lang w:val="ru-RU" w:eastAsia="ru-RU" w:bidi="ar-SA"/>
        </w:rPr>
        <w:t>1.3.2 График работы</w:t>
      </w:r>
      <w:r w:rsidR="002F439F" w:rsidRPr="002F439F">
        <w:rPr>
          <w:color w:val="303F50"/>
          <w:sz w:val="26"/>
          <w:szCs w:val="26"/>
          <w:lang w:val="ru-RU" w:eastAsia="ru-RU" w:bidi="ar-SA"/>
        </w:rPr>
        <w:t xml:space="preserve"> МКУ «ЦО</w:t>
      </w:r>
      <w:r w:rsidR="00B54C40">
        <w:rPr>
          <w:color w:val="303F50"/>
          <w:sz w:val="26"/>
          <w:szCs w:val="26"/>
          <w:lang w:val="ru-RU" w:eastAsia="ru-RU" w:bidi="ar-SA"/>
        </w:rPr>
        <w:t>МР</w:t>
      </w:r>
      <w:r w:rsidR="002F439F" w:rsidRPr="002F439F">
        <w:rPr>
          <w:color w:val="303F50"/>
          <w:sz w:val="26"/>
          <w:szCs w:val="26"/>
          <w:lang w:val="ru-RU" w:eastAsia="ru-RU" w:bidi="ar-SA"/>
        </w:rPr>
        <w:t>УК»</w:t>
      </w:r>
      <w:r w:rsidRPr="00CF58C3">
        <w:rPr>
          <w:color w:val="303F50"/>
          <w:sz w:val="26"/>
          <w:szCs w:val="26"/>
          <w:lang w:val="ru-RU" w:eastAsia="ru-RU" w:bidi="ar-SA"/>
        </w:rPr>
        <w:t>:</w:t>
      </w:r>
    </w:p>
    <w:p w:rsidR="002F439F" w:rsidRDefault="002F439F" w:rsidP="00397D73">
      <w:pPr>
        <w:ind w:firstLine="720"/>
        <w:jc w:val="both"/>
        <w:rPr>
          <w:color w:val="303F50"/>
          <w:sz w:val="26"/>
          <w:szCs w:val="26"/>
          <w:lang w:val="ru-RU" w:eastAsia="ru-RU" w:bidi="ar-SA"/>
        </w:rPr>
      </w:pPr>
      <w:r w:rsidRPr="002F439F">
        <w:rPr>
          <w:color w:val="303F50"/>
          <w:sz w:val="26"/>
          <w:szCs w:val="26"/>
          <w:lang w:val="ru-RU" w:eastAsia="ru-RU" w:bidi="ar-SA"/>
        </w:rPr>
        <w:t>Понедельник - четверг</w:t>
      </w:r>
      <w:r w:rsidR="00CF58C3" w:rsidRPr="00CF58C3">
        <w:rPr>
          <w:color w:val="303F50"/>
          <w:sz w:val="26"/>
          <w:szCs w:val="26"/>
          <w:lang w:val="ru-RU" w:eastAsia="ru-RU" w:bidi="ar-SA"/>
        </w:rPr>
        <w:t xml:space="preserve">:  </w:t>
      </w:r>
      <w:r w:rsidRPr="002F439F">
        <w:rPr>
          <w:color w:val="303F50"/>
          <w:sz w:val="26"/>
          <w:szCs w:val="26"/>
          <w:lang w:val="ru-RU" w:eastAsia="ru-RU" w:bidi="ar-SA"/>
        </w:rPr>
        <w:t>8</w:t>
      </w:r>
      <w:r w:rsidR="00CF58C3" w:rsidRPr="00CF58C3">
        <w:rPr>
          <w:color w:val="303F50"/>
          <w:sz w:val="26"/>
          <w:szCs w:val="26"/>
          <w:lang w:val="ru-RU" w:eastAsia="ru-RU" w:bidi="ar-SA"/>
        </w:rPr>
        <w:t xml:space="preserve">.00 – </w:t>
      </w:r>
      <w:r w:rsidRPr="002F439F">
        <w:rPr>
          <w:color w:val="303F50"/>
          <w:sz w:val="26"/>
          <w:szCs w:val="26"/>
          <w:lang w:val="ru-RU" w:eastAsia="ru-RU" w:bidi="ar-SA"/>
        </w:rPr>
        <w:t>17</w:t>
      </w:r>
      <w:r w:rsidR="00CF58C3" w:rsidRPr="00CF58C3">
        <w:rPr>
          <w:color w:val="303F50"/>
          <w:sz w:val="26"/>
          <w:szCs w:val="26"/>
          <w:lang w:val="ru-RU" w:eastAsia="ru-RU" w:bidi="ar-SA"/>
        </w:rPr>
        <w:t>.00;</w:t>
      </w:r>
      <w:r w:rsidRPr="002F439F">
        <w:rPr>
          <w:color w:val="303F50"/>
          <w:sz w:val="26"/>
          <w:szCs w:val="26"/>
          <w:lang w:val="ru-RU" w:eastAsia="ru-RU" w:bidi="ar-SA"/>
        </w:rPr>
        <w:t xml:space="preserve"> пятница</w:t>
      </w:r>
      <w:proofErr w:type="gramStart"/>
      <w:r w:rsidRPr="002F439F">
        <w:rPr>
          <w:color w:val="303F50"/>
          <w:sz w:val="26"/>
          <w:szCs w:val="26"/>
          <w:lang w:val="ru-RU" w:eastAsia="ru-RU" w:bidi="ar-SA"/>
        </w:rPr>
        <w:t xml:space="preserve"> :</w:t>
      </w:r>
      <w:proofErr w:type="gramEnd"/>
      <w:r w:rsidRPr="002F439F">
        <w:rPr>
          <w:color w:val="303F50"/>
          <w:sz w:val="26"/>
          <w:szCs w:val="26"/>
          <w:lang w:val="ru-RU" w:eastAsia="ru-RU" w:bidi="ar-SA"/>
        </w:rPr>
        <w:t xml:space="preserve"> 8.00 – 16.00 , </w:t>
      </w:r>
      <w:r w:rsidR="00CF58C3" w:rsidRPr="00CF58C3">
        <w:rPr>
          <w:color w:val="303F50"/>
          <w:sz w:val="26"/>
          <w:szCs w:val="26"/>
          <w:lang w:val="ru-RU" w:eastAsia="ru-RU" w:bidi="ar-SA"/>
        </w:rPr>
        <w:t xml:space="preserve"> перерыв</w:t>
      </w:r>
      <w:r w:rsidR="00FE313C">
        <w:rPr>
          <w:color w:val="303F50"/>
          <w:sz w:val="26"/>
          <w:szCs w:val="26"/>
          <w:lang w:val="ru-RU" w:eastAsia="ru-RU" w:bidi="ar-SA"/>
        </w:rPr>
        <w:t xml:space="preserve"> на обед</w:t>
      </w:r>
      <w:r w:rsidR="00CF58C3" w:rsidRPr="00CF58C3">
        <w:rPr>
          <w:color w:val="303F50"/>
          <w:sz w:val="26"/>
          <w:szCs w:val="26"/>
          <w:lang w:val="ru-RU" w:eastAsia="ru-RU" w:bidi="ar-SA"/>
        </w:rPr>
        <w:t xml:space="preserve">: 12.00 – </w:t>
      </w:r>
      <w:r w:rsidR="00FE313C">
        <w:rPr>
          <w:color w:val="303F50"/>
          <w:sz w:val="26"/>
          <w:szCs w:val="26"/>
          <w:lang w:val="ru-RU" w:eastAsia="ru-RU" w:bidi="ar-SA"/>
        </w:rPr>
        <w:t xml:space="preserve">12.48, </w:t>
      </w:r>
      <w:r w:rsidR="00CF58C3" w:rsidRPr="00CF58C3">
        <w:rPr>
          <w:color w:val="303F50"/>
          <w:sz w:val="26"/>
          <w:szCs w:val="26"/>
          <w:lang w:val="ru-RU" w:eastAsia="ru-RU" w:bidi="ar-SA"/>
        </w:rPr>
        <w:t xml:space="preserve">выходной день: </w:t>
      </w:r>
      <w:r w:rsidR="00FE313C">
        <w:rPr>
          <w:color w:val="303F50"/>
          <w:sz w:val="26"/>
          <w:szCs w:val="26"/>
          <w:lang w:val="ru-RU" w:eastAsia="ru-RU" w:bidi="ar-SA"/>
        </w:rPr>
        <w:t>суббота, воскресенье.</w:t>
      </w:r>
      <w:r w:rsidR="00CF58C3" w:rsidRPr="00CF58C3">
        <w:rPr>
          <w:color w:val="303F50"/>
          <w:sz w:val="26"/>
          <w:szCs w:val="26"/>
          <w:lang w:val="ru-RU" w:eastAsia="ru-RU" w:bidi="ar-SA"/>
        </w:rPr>
        <w:t xml:space="preserve"> Телефон: </w:t>
      </w:r>
      <w:r w:rsidR="00C95024">
        <w:rPr>
          <w:color w:val="303F50"/>
          <w:sz w:val="26"/>
          <w:szCs w:val="26"/>
          <w:lang w:val="ru-RU" w:eastAsia="ru-RU" w:bidi="ar-SA"/>
        </w:rPr>
        <w:t>8 (83152)</w:t>
      </w:r>
      <w:r w:rsidRPr="002F439F">
        <w:rPr>
          <w:color w:val="303F50"/>
          <w:sz w:val="26"/>
          <w:szCs w:val="26"/>
          <w:lang w:val="ru-RU" w:eastAsia="ru-RU" w:bidi="ar-SA"/>
        </w:rPr>
        <w:t>2-67-95</w:t>
      </w:r>
      <w:r w:rsidR="00CF58C3" w:rsidRPr="00CF58C3">
        <w:rPr>
          <w:color w:val="303F50"/>
          <w:sz w:val="26"/>
          <w:szCs w:val="26"/>
          <w:lang w:val="ru-RU" w:eastAsia="ru-RU" w:bidi="ar-SA"/>
        </w:rPr>
        <w:t xml:space="preserve"> Электронный адрес:</w:t>
      </w:r>
      <w:r w:rsidRPr="002F439F">
        <w:rPr>
          <w:color w:val="303F50"/>
          <w:sz w:val="26"/>
          <w:szCs w:val="26"/>
          <w:lang w:val="ru-RU" w:eastAsia="ru-RU" w:bidi="ar-SA"/>
        </w:rPr>
        <w:t xml:space="preserve"> </w:t>
      </w:r>
      <w:hyperlink r:id="rId8" w:history="1">
        <w:r w:rsidR="001F4B69" w:rsidRPr="00984EF1">
          <w:rPr>
            <w:rStyle w:val="a4"/>
            <w:sz w:val="26"/>
            <w:szCs w:val="26"/>
            <w:lang w:eastAsia="ru-RU" w:bidi="ar-SA"/>
          </w:rPr>
          <w:t>shahkult</w:t>
        </w:r>
        <w:r w:rsidR="001F4B69" w:rsidRPr="00984EF1">
          <w:rPr>
            <w:rStyle w:val="a4"/>
            <w:sz w:val="26"/>
            <w:szCs w:val="26"/>
            <w:lang w:val="ru-RU" w:eastAsia="ru-RU" w:bidi="ar-SA"/>
          </w:rPr>
          <w:t>@</w:t>
        </w:r>
        <w:r w:rsidR="001F4B69" w:rsidRPr="00984EF1">
          <w:rPr>
            <w:rStyle w:val="a4"/>
            <w:sz w:val="26"/>
            <w:szCs w:val="26"/>
            <w:lang w:eastAsia="ru-RU" w:bidi="ar-SA"/>
          </w:rPr>
          <w:t>mail</w:t>
        </w:r>
        <w:r w:rsidR="001F4B69" w:rsidRPr="00984EF1">
          <w:rPr>
            <w:rStyle w:val="a4"/>
            <w:sz w:val="26"/>
            <w:szCs w:val="26"/>
            <w:lang w:val="ru-RU" w:eastAsia="ru-RU" w:bidi="ar-SA"/>
          </w:rPr>
          <w:t>.</w:t>
        </w:r>
        <w:proofErr w:type="spellStart"/>
        <w:r w:rsidR="001F4B69" w:rsidRPr="00984EF1">
          <w:rPr>
            <w:rStyle w:val="a4"/>
            <w:sz w:val="26"/>
            <w:szCs w:val="26"/>
            <w:lang w:eastAsia="ru-RU" w:bidi="ar-SA"/>
          </w:rPr>
          <w:t>ru</w:t>
        </w:r>
        <w:proofErr w:type="spellEnd"/>
      </w:hyperlink>
      <w:r>
        <w:rPr>
          <w:color w:val="303F50"/>
          <w:sz w:val="26"/>
          <w:szCs w:val="26"/>
          <w:lang w:val="ru-RU" w:eastAsia="ru-RU" w:bidi="ar-SA"/>
        </w:rPr>
        <w:t>.</w:t>
      </w:r>
    </w:p>
    <w:p w:rsidR="001F4B69" w:rsidRPr="001F4B69" w:rsidRDefault="001F4B69" w:rsidP="001F4B69">
      <w:pPr>
        <w:ind w:left="-18" w:firstLine="726"/>
        <w:jc w:val="both"/>
        <w:rPr>
          <w:sz w:val="26"/>
          <w:szCs w:val="26"/>
          <w:lang w:val="ru-RU" w:eastAsia="ru-RU" w:bidi="ar-SA"/>
        </w:rPr>
      </w:pPr>
      <w:r w:rsidRPr="001F4B69">
        <w:rPr>
          <w:sz w:val="26"/>
          <w:szCs w:val="26"/>
          <w:lang w:val="ru-RU" w:eastAsia="ru-RU" w:bidi="ar-SA"/>
        </w:rPr>
        <w:lastRenderedPageBreak/>
        <w:t>1.3.2. Адреса официальных сайтов в сети Интернет, содержащие информацию о предоставлении муниципальной услуги:</w:t>
      </w:r>
    </w:p>
    <w:p w:rsidR="001F4B69" w:rsidRPr="001F4B69" w:rsidRDefault="001F4B69" w:rsidP="001F4B69">
      <w:pPr>
        <w:numPr>
          <w:ilvl w:val="0"/>
          <w:numId w:val="16"/>
        </w:numPr>
        <w:tabs>
          <w:tab w:val="left" w:pos="0"/>
          <w:tab w:val="left" w:pos="993"/>
        </w:tabs>
        <w:suppressAutoHyphens/>
        <w:jc w:val="both"/>
        <w:rPr>
          <w:sz w:val="26"/>
          <w:szCs w:val="26"/>
          <w:lang w:val="ru-RU" w:eastAsia="ru-RU" w:bidi="ar-SA"/>
        </w:rPr>
      </w:pPr>
      <w:r w:rsidRPr="001F4B69">
        <w:rPr>
          <w:sz w:val="26"/>
          <w:szCs w:val="26"/>
          <w:lang w:val="ru-RU" w:eastAsia="ru-RU" w:bidi="ar-SA"/>
        </w:rPr>
        <w:t xml:space="preserve">официальный Интернет - сайт администрации </w:t>
      </w:r>
      <w:hyperlink r:id="rId9" w:history="1">
        <w:r w:rsidRPr="001F4B69">
          <w:rPr>
            <w:color w:val="0000FF"/>
            <w:sz w:val="26"/>
            <w:szCs w:val="26"/>
            <w:u w:val="single"/>
            <w:lang w:eastAsia="ru-RU" w:bidi="ar-SA"/>
          </w:rPr>
          <w:t>www</w:t>
        </w:r>
        <w:r w:rsidRPr="001F4B69">
          <w:rPr>
            <w:color w:val="0000FF"/>
            <w:sz w:val="26"/>
            <w:szCs w:val="26"/>
            <w:u w:val="single"/>
            <w:lang w:val="ru-RU" w:eastAsia="ru-RU" w:bidi="ar-SA"/>
          </w:rPr>
          <w:t>.</w:t>
        </w:r>
        <w:proofErr w:type="spellStart"/>
        <w:r w:rsidRPr="001F4B69">
          <w:rPr>
            <w:color w:val="0000FF"/>
            <w:sz w:val="26"/>
            <w:szCs w:val="26"/>
            <w:u w:val="single"/>
            <w:lang w:eastAsia="ru-RU" w:bidi="ar-SA"/>
          </w:rPr>
          <w:t>shahadm</w:t>
        </w:r>
        <w:proofErr w:type="spellEnd"/>
        <w:r w:rsidRPr="001F4B69">
          <w:rPr>
            <w:color w:val="0000FF"/>
            <w:sz w:val="26"/>
            <w:szCs w:val="26"/>
            <w:u w:val="single"/>
            <w:lang w:val="ru-RU" w:eastAsia="ru-RU" w:bidi="ar-SA"/>
          </w:rPr>
          <w:t>.</w:t>
        </w:r>
        <w:proofErr w:type="spellStart"/>
        <w:r w:rsidRPr="001F4B69">
          <w:rPr>
            <w:color w:val="0000FF"/>
            <w:sz w:val="26"/>
            <w:szCs w:val="26"/>
            <w:u w:val="single"/>
            <w:lang w:eastAsia="ru-RU" w:bidi="ar-SA"/>
          </w:rPr>
          <w:t>ru</w:t>
        </w:r>
        <w:proofErr w:type="spellEnd"/>
      </w:hyperlink>
      <w:r w:rsidRPr="001F4B69">
        <w:rPr>
          <w:sz w:val="26"/>
          <w:szCs w:val="26"/>
          <w:lang w:val="ru-RU" w:eastAsia="ru-RU" w:bidi="ar-SA"/>
        </w:rPr>
        <w:t xml:space="preserve"> </w:t>
      </w:r>
    </w:p>
    <w:p w:rsidR="001F4B69" w:rsidRPr="001F4B69" w:rsidRDefault="001F4B69" w:rsidP="001F4B69">
      <w:pPr>
        <w:tabs>
          <w:tab w:val="left" w:pos="0"/>
          <w:tab w:val="left" w:pos="993"/>
        </w:tabs>
        <w:suppressAutoHyphens/>
        <w:rPr>
          <w:sz w:val="26"/>
          <w:szCs w:val="26"/>
          <w:lang w:val="ru-RU" w:eastAsia="ru-RU" w:bidi="ar-SA"/>
        </w:rPr>
      </w:pPr>
      <w:r w:rsidRPr="001F4B69">
        <w:rPr>
          <w:sz w:val="26"/>
          <w:szCs w:val="26"/>
          <w:lang w:val="ru-RU" w:eastAsia="ru-RU" w:bidi="ar-SA"/>
        </w:rPr>
        <w:t>в разделе «Муниципальные услуги»;</w:t>
      </w:r>
    </w:p>
    <w:p w:rsidR="001F4B69" w:rsidRPr="0080316C" w:rsidRDefault="001F4B69" w:rsidP="001F4B69">
      <w:pPr>
        <w:numPr>
          <w:ilvl w:val="0"/>
          <w:numId w:val="16"/>
        </w:numPr>
        <w:tabs>
          <w:tab w:val="left" w:pos="0"/>
          <w:tab w:val="left" w:pos="993"/>
        </w:tabs>
        <w:suppressAutoHyphens/>
        <w:jc w:val="both"/>
        <w:rPr>
          <w:sz w:val="26"/>
          <w:szCs w:val="26"/>
          <w:lang w:val="ru-RU" w:eastAsia="ru-RU" w:bidi="ar-SA"/>
        </w:rPr>
      </w:pPr>
      <w:r w:rsidRPr="001F4B69">
        <w:rPr>
          <w:sz w:val="26"/>
          <w:szCs w:val="26"/>
          <w:lang w:val="ru-RU" w:eastAsia="ru-RU" w:bidi="ar-SA"/>
        </w:rPr>
        <w:t>государственная информационная система Нижегородской области «Единый Интернет - портал государственных и муниципальных услуг Нижегородской  области» (</w:t>
      </w:r>
      <w:hyperlink r:id="rId10" w:tgtFrame="_blank" w:history="1">
        <w:r w:rsidRPr="0080316C">
          <w:rPr>
            <w:bCs/>
            <w:color w:val="0000FF"/>
            <w:sz w:val="26"/>
            <w:szCs w:val="26"/>
            <w:u w:val="single"/>
            <w:lang w:val="ru-RU" w:eastAsia="ru-RU" w:bidi="ar-SA"/>
          </w:rPr>
          <w:t>www</w:t>
        </w:r>
        <w:r w:rsidRPr="0080316C">
          <w:rPr>
            <w:color w:val="0000FF"/>
            <w:sz w:val="26"/>
            <w:szCs w:val="26"/>
            <w:u w:val="single"/>
            <w:lang w:val="ru-RU" w:eastAsia="ru-RU" w:bidi="ar-SA"/>
          </w:rPr>
          <w:t>.</w:t>
        </w:r>
        <w:r w:rsidRPr="0080316C">
          <w:rPr>
            <w:bCs/>
            <w:color w:val="0000FF"/>
            <w:sz w:val="26"/>
            <w:szCs w:val="26"/>
            <w:u w:val="single"/>
            <w:lang w:val="ru-RU" w:eastAsia="ru-RU" w:bidi="ar-SA"/>
          </w:rPr>
          <w:t>gu</w:t>
        </w:r>
        <w:r w:rsidRPr="0080316C">
          <w:rPr>
            <w:color w:val="0000FF"/>
            <w:sz w:val="26"/>
            <w:szCs w:val="26"/>
            <w:u w:val="single"/>
            <w:lang w:val="ru-RU" w:eastAsia="ru-RU" w:bidi="ar-SA"/>
          </w:rPr>
          <w:t>.</w:t>
        </w:r>
        <w:r w:rsidRPr="0080316C">
          <w:rPr>
            <w:bCs/>
            <w:color w:val="0000FF"/>
            <w:sz w:val="26"/>
            <w:szCs w:val="26"/>
            <w:u w:val="single"/>
            <w:lang w:val="ru-RU" w:eastAsia="ru-RU" w:bidi="ar-SA"/>
          </w:rPr>
          <w:t>nnov</w:t>
        </w:r>
        <w:r w:rsidRPr="0080316C">
          <w:rPr>
            <w:color w:val="0000FF"/>
            <w:sz w:val="26"/>
            <w:szCs w:val="26"/>
            <w:u w:val="single"/>
            <w:lang w:val="ru-RU" w:eastAsia="ru-RU" w:bidi="ar-SA"/>
          </w:rPr>
          <w:t>.</w:t>
        </w:r>
        <w:r w:rsidRPr="0080316C">
          <w:rPr>
            <w:bCs/>
            <w:color w:val="0000FF"/>
            <w:sz w:val="26"/>
            <w:szCs w:val="26"/>
            <w:u w:val="single"/>
            <w:lang w:val="ru-RU" w:eastAsia="ru-RU" w:bidi="ar-SA"/>
          </w:rPr>
          <w:t>ru</w:t>
        </w:r>
      </w:hyperlink>
      <w:r w:rsidRPr="0080316C">
        <w:rPr>
          <w:sz w:val="26"/>
          <w:szCs w:val="26"/>
          <w:lang w:val="ru-RU" w:eastAsia="ru-RU" w:bidi="ar-SA"/>
        </w:rPr>
        <w:t>);</w:t>
      </w:r>
    </w:p>
    <w:p w:rsidR="00D7224A" w:rsidRPr="0080316C" w:rsidRDefault="00E0409B" w:rsidP="002F439F">
      <w:pPr>
        <w:ind w:firstLine="708"/>
        <w:jc w:val="both"/>
        <w:rPr>
          <w:sz w:val="26"/>
          <w:szCs w:val="26"/>
          <w:lang w:val="ru-RU"/>
        </w:rPr>
      </w:pPr>
      <w:r w:rsidRPr="0080316C">
        <w:rPr>
          <w:sz w:val="26"/>
          <w:szCs w:val="26"/>
          <w:lang w:val="ru-RU"/>
        </w:rPr>
        <w:t>1.3.</w:t>
      </w:r>
      <w:r w:rsidR="002F439F" w:rsidRPr="0080316C">
        <w:rPr>
          <w:sz w:val="26"/>
          <w:szCs w:val="26"/>
          <w:lang w:val="ru-RU"/>
        </w:rPr>
        <w:t>3</w:t>
      </w:r>
      <w:r w:rsidRPr="0080316C">
        <w:rPr>
          <w:sz w:val="26"/>
          <w:szCs w:val="26"/>
          <w:lang w:val="ru-RU"/>
        </w:rPr>
        <w:t>.</w:t>
      </w:r>
      <w:r w:rsidR="00D7224A" w:rsidRPr="0080316C">
        <w:rPr>
          <w:sz w:val="26"/>
          <w:szCs w:val="26"/>
          <w:lang w:val="ru-RU"/>
        </w:rPr>
        <w:t xml:space="preserve"> Информацию о порядке предоставления муниципальной услуги можно получить:</w:t>
      </w:r>
    </w:p>
    <w:p w:rsidR="00D7224A" w:rsidRPr="0080316C" w:rsidRDefault="00D7224A" w:rsidP="0080316C">
      <w:pPr>
        <w:pStyle w:val="a3"/>
        <w:numPr>
          <w:ilvl w:val="0"/>
          <w:numId w:val="1"/>
        </w:numPr>
        <w:tabs>
          <w:tab w:val="left" w:pos="360"/>
          <w:tab w:val="left" w:pos="1134"/>
        </w:tabs>
        <w:ind w:left="0" w:firstLine="709"/>
        <w:jc w:val="both"/>
        <w:rPr>
          <w:sz w:val="26"/>
          <w:szCs w:val="26"/>
          <w:lang w:val="ru-RU"/>
        </w:rPr>
      </w:pPr>
      <w:r w:rsidRPr="0080316C">
        <w:rPr>
          <w:sz w:val="26"/>
          <w:szCs w:val="26"/>
          <w:lang w:val="ru-RU"/>
        </w:rPr>
        <w:t xml:space="preserve">непосредственно в </w:t>
      </w:r>
      <w:r w:rsidR="002F439F" w:rsidRPr="0080316C">
        <w:rPr>
          <w:sz w:val="26"/>
          <w:szCs w:val="26"/>
          <w:lang w:val="ru-RU"/>
        </w:rPr>
        <w:t>МКУ</w:t>
      </w:r>
      <w:r w:rsidR="00B54C40" w:rsidRPr="0080316C">
        <w:rPr>
          <w:sz w:val="26"/>
          <w:szCs w:val="26"/>
          <w:lang w:val="ru-RU"/>
        </w:rPr>
        <w:t>К</w:t>
      </w:r>
      <w:r w:rsidR="002F439F" w:rsidRPr="0080316C">
        <w:rPr>
          <w:sz w:val="26"/>
          <w:szCs w:val="26"/>
          <w:lang w:val="ru-RU"/>
        </w:rPr>
        <w:t xml:space="preserve"> «Центр </w:t>
      </w:r>
      <w:r w:rsidR="00B54C40" w:rsidRPr="0080316C">
        <w:rPr>
          <w:sz w:val="26"/>
          <w:szCs w:val="26"/>
          <w:lang w:val="ru-RU"/>
        </w:rPr>
        <w:t>организационно-методической работы</w:t>
      </w:r>
      <w:r w:rsidR="002F439F" w:rsidRPr="0080316C">
        <w:rPr>
          <w:sz w:val="26"/>
          <w:szCs w:val="26"/>
          <w:lang w:val="ru-RU"/>
        </w:rPr>
        <w:t xml:space="preserve"> учреждений культуры</w:t>
      </w:r>
      <w:r w:rsidR="00B54C40" w:rsidRPr="0080316C">
        <w:rPr>
          <w:sz w:val="26"/>
          <w:szCs w:val="26"/>
          <w:lang w:val="ru-RU"/>
        </w:rPr>
        <w:t xml:space="preserve"> городского округа </w:t>
      </w:r>
      <w:r w:rsidR="008B167D" w:rsidRPr="0080316C">
        <w:rPr>
          <w:sz w:val="26"/>
          <w:szCs w:val="26"/>
          <w:lang w:val="ru-RU"/>
        </w:rPr>
        <w:t xml:space="preserve"> </w:t>
      </w:r>
      <w:r w:rsidRPr="0080316C">
        <w:rPr>
          <w:sz w:val="26"/>
          <w:szCs w:val="26"/>
          <w:lang w:val="ru-RU"/>
        </w:rPr>
        <w:t>город Шахунья в ходе личного приема или с использованием средств телефонной связи,  посредством электронного информирования;</w:t>
      </w:r>
    </w:p>
    <w:p w:rsidR="00D7224A" w:rsidRPr="0080316C" w:rsidRDefault="00D7224A" w:rsidP="0080316C">
      <w:pPr>
        <w:pStyle w:val="a3"/>
        <w:numPr>
          <w:ilvl w:val="0"/>
          <w:numId w:val="1"/>
        </w:numPr>
        <w:tabs>
          <w:tab w:val="left" w:pos="360"/>
          <w:tab w:val="left" w:pos="1134"/>
        </w:tabs>
        <w:ind w:left="0" w:firstLine="709"/>
        <w:jc w:val="both"/>
        <w:rPr>
          <w:sz w:val="26"/>
          <w:szCs w:val="26"/>
          <w:lang w:val="ru-RU"/>
        </w:rPr>
      </w:pPr>
      <w:r w:rsidRPr="0080316C">
        <w:rPr>
          <w:sz w:val="26"/>
          <w:szCs w:val="26"/>
          <w:lang w:val="ru-RU"/>
        </w:rPr>
        <w:t xml:space="preserve">в информационно-коммуникационных сетях общего пользования (в том числе на официальном сайте администрации городского округа город Шахунья в сети Интернет: </w:t>
      </w:r>
      <w:hyperlink r:id="rId11" w:history="1">
        <w:r w:rsidR="00087DEC" w:rsidRPr="0080316C">
          <w:rPr>
            <w:rStyle w:val="a4"/>
            <w:sz w:val="26"/>
            <w:szCs w:val="26"/>
          </w:rPr>
          <w:t>www</w:t>
        </w:r>
        <w:r w:rsidR="00087DEC" w:rsidRPr="0080316C">
          <w:rPr>
            <w:rStyle w:val="a4"/>
            <w:sz w:val="26"/>
            <w:szCs w:val="26"/>
            <w:lang w:val="ru-RU"/>
          </w:rPr>
          <w:t>.</w:t>
        </w:r>
        <w:proofErr w:type="spellStart"/>
        <w:r w:rsidR="00087DEC" w:rsidRPr="0080316C">
          <w:rPr>
            <w:rStyle w:val="a4"/>
            <w:sz w:val="26"/>
            <w:szCs w:val="26"/>
          </w:rPr>
          <w:t>Shahadm</w:t>
        </w:r>
        <w:proofErr w:type="spellEnd"/>
        <w:r w:rsidR="00087DEC" w:rsidRPr="0080316C">
          <w:rPr>
            <w:rStyle w:val="a4"/>
            <w:sz w:val="26"/>
            <w:szCs w:val="26"/>
            <w:lang w:val="ru-RU"/>
          </w:rPr>
          <w:t>.</w:t>
        </w:r>
        <w:proofErr w:type="spellStart"/>
        <w:r w:rsidR="00087DEC" w:rsidRPr="0080316C">
          <w:rPr>
            <w:rStyle w:val="a4"/>
            <w:sz w:val="26"/>
            <w:szCs w:val="26"/>
          </w:rPr>
          <w:t>ru</w:t>
        </w:r>
        <w:proofErr w:type="spellEnd"/>
      </w:hyperlink>
      <w:r w:rsidRPr="0080316C">
        <w:rPr>
          <w:sz w:val="26"/>
          <w:szCs w:val="26"/>
          <w:lang w:val="ru-RU"/>
        </w:rPr>
        <w:t>);</w:t>
      </w:r>
    </w:p>
    <w:p w:rsidR="00FE313C" w:rsidRPr="0080316C" w:rsidRDefault="00FE313C" w:rsidP="0080316C">
      <w:pPr>
        <w:pStyle w:val="a3"/>
        <w:numPr>
          <w:ilvl w:val="0"/>
          <w:numId w:val="1"/>
        </w:numPr>
        <w:tabs>
          <w:tab w:val="left" w:pos="360"/>
          <w:tab w:val="left" w:pos="1134"/>
        </w:tabs>
        <w:ind w:left="0" w:firstLine="709"/>
        <w:jc w:val="both"/>
        <w:rPr>
          <w:sz w:val="26"/>
          <w:szCs w:val="26"/>
          <w:lang w:val="ru-RU"/>
        </w:rPr>
      </w:pPr>
      <w:r w:rsidRPr="0080316C">
        <w:rPr>
          <w:color w:val="303F50"/>
          <w:sz w:val="26"/>
          <w:szCs w:val="26"/>
          <w:lang w:val="ru-RU"/>
        </w:rPr>
        <w:t>посредством размещения информации в средствах массовой информации.</w:t>
      </w:r>
    </w:p>
    <w:p w:rsidR="00FE313C" w:rsidRPr="0080316C" w:rsidRDefault="00FE313C" w:rsidP="0080316C">
      <w:pPr>
        <w:pStyle w:val="a3"/>
        <w:numPr>
          <w:ilvl w:val="2"/>
          <w:numId w:val="22"/>
        </w:numPr>
        <w:tabs>
          <w:tab w:val="left" w:pos="360"/>
          <w:tab w:val="left" w:pos="1134"/>
        </w:tabs>
        <w:ind w:left="0" w:firstLine="709"/>
        <w:jc w:val="both"/>
        <w:rPr>
          <w:sz w:val="26"/>
          <w:szCs w:val="26"/>
          <w:lang w:val="ru-RU"/>
        </w:rPr>
      </w:pPr>
      <w:r w:rsidRPr="0080316C">
        <w:rPr>
          <w:sz w:val="26"/>
          <w:szCs w:val="26"/>
          <w:lang w:val="ru-RU"/>
        </w:rPr>
        <w:t>Порядок, форма и место размещения информации, в том числе на стендах в местах предоставления  муниципальной услуги, а также в сети Интернет на официальном сайте  органа, предоставляющего муниципальную услугу.</w:t>
      </w:r>
    </w:p>
    <w:p w:rsidR="00447636" w:rsidRPr="0080316C" w:rsidRDefault="00FE313C" w:rsidP="0080316C">
      <w:pPr>
        <w:pStyle w:val="a3"/>
        <w:tabs>
          <w:tab w:val="left" w:pos="360"/>
        </w:tabs>
        <w:ind w:left="0" w:firstLine="709"/>
        <w:jc w:val="both"/>
        <w:rPr>
          <w:sz w:val="26"/>
          <w:szCs w:val="26"/>
          <w:lang w:val="ru-RU"/>
        </w:rPr>
      </w:pPr>
      <w:r w:rsidRPr="0080316C">
        <w:rPr>
          <w:sz w:val="26"/>
          <w:szCs w:val="26"/>
          <w:lang w:val="ru-RU"/>
        </w:rPr>
        <w:t>Информация по вопросам предоставления муниципальной услуги размещается на информационно</w:t>
      </w:r>
      <w:r w:rsidR="00447636" w:rsidRPr="0080316C">
        <w:rPr>
          <w:sz w:val="26"/>
          <w:szCs w:val="26"/>
          <w:lang w:val="ru-RU"/>
        </w:rPr>
        <w:t>м</w:t>
      </w:r>
      <w:r w:rsidR="0080316C">
        <w:rPr>
          <w:sz w:val="26"/>
          <w:szCs w:val="26"/>
          <w:lang w:val="ru-RU"/>
        </w:rPr>
        <w:t xml:space="preserve"> </w:t>
      </w:r>
      <w:r w:rsidR="00447636" w:rsidRPr="0080316C">
        <w:rPr>
          <w:sz w:val="26"/>
          <w:szCs w:val="26"/>
          <w:lang w:val="ru-RU"/>
        </w:rPr>
        <w:t>стенде МКУ</w:t>
      </w:r>
      <w:r w:rsidR="00B54C40" w:rsidRPr="0080316C">
        <w:rPr>
          <w:sz w:val="26"/>
          <w:szCs w:val="26"/>
          <w:lang w:val="ru-RU"/>
        </w:rPr>
        <w:t>К «ЦОМР</w:t>
      </w:r>
      <w:r w:rsidR="00447636" w:rsidRPr="0080316C">
        <w:rPr>
          <w:sz w:val="26"/>
          <w:szCs w:val="26"/>
          <w:lang w:val="ru-RU"/>
        </w:rPr>
        <w:t>УК»</w:t>
      </w:r>
      <w:r w:rsidRPr="0080316C">
        <w:rPr>
          <w:sz w:val="26"/>
          <w:szCs w:val="26"/>
          <w:lang w:val="ru-RU"/>
        </w:rPr>
        <w:t xml:space="preserve">, а также в сети Интернет на официальном сайте </w:t>
      </w:r>
      <w:r w:rsidR="00447636" w:rsidRPr="0080316C">
        <w:rPr>
          <w:sz w:val="26"/>
          <w:szCs w:val="26"/>
          <w:lang w:val="ru-RU" w:eastAsia="ru-RU" w:bidi="ar-SA"/>
        </w:rPr>
        <w:t xml:space="preserve">администрации городского округа город Шахунья Нижегородской области </w:t>
      </w:r>
      <w:hyperlink r:id="rId12" w:history="1">
        <w:r w:rsidR="00447636" w:rsidRPr="0080316C">
          <w:rPr>
            <w:rStyle w:val="a4"/>
            <w:sz w:val="26"/>
            <w:szCs w:val="26"/>
            <w:lang w:eastAsia="ru-RU" w:bidi="ar-SA"/>
          </w:rPr>
          <w:t>www</w:t>
        </w:r>
        <w:r w:rsidR="00447636" w:rsidRPr="0080316C">
          <w:rPr>
            <w:rStyle w:val="a4"/>
            <w:sz w:val="26"/>
            <w:szCs w:val="26"/>
            <w:lang w:val="ru-RU" w:eastAsia="ru-RU" w:bidi="ar-SA"/>
          </w:rPr>
          <w:t>.</w:t>
        </w:r>
        <w:proofErr w:type="spellStart"/>
        <w:r w:rsidR="00447636" w:rsidRPr="0080316C">
          <w:rPr>
            <w:rStyle w:val="a4"/>
            <w:sz w:val="26"/>
            <w:szCs w:val="26"/>
            <w:lang w:eastAsia="ru-RU" w:bidi="ar-SA"/>
          </w:rPr>
          <w:t>shahadm</w:t>
        </w:r>
        <w:proofErr w:type="spellEnd"/>
        <w:r w:rsidR="00447636" w:rsidRPr="0080316C">
          <w:rPr>
            <w:rStyle w:val="a4"/>
            <w:sz w:val="26"/>
            <w:szCs w:val="26"/>
            <w:lang w:val="ru-RU" w:eastAsia="ru-RU" w:bidi="ar-SA"/>
          </w:rPr>
          <w:t>.</w:t>
        </w:r>
        <w:proofErr w:type="spellStart"/>
        <w:r w:rsidR="00447636" w:rsidRPr="0080316C">
          <w:rPr>
            <w:rStyle w:val="a4"/>
            <w:sz w:val="26"/>
            <w:szCs w:val="26"/>
            <w:lang w:eastAsia="ru-RU" w:bidi="ar-SA"/>
          </w:rPr>
          <w:t>ru</w:t>
        </w:r>
        <w:proofErr w:type="spellEnd"/>
      </w:hyperlink>
      <w:r w:rsidR="00447636" w:rsidRPr="0080316C">
        <w:rPr>
          <w:color w:val="0000FF"/>
          <w:sz w:val="26"/>
          <w:szCs w:val="26"/>
          <w:u w:val="single"/>
          <w:lang w:val="ru-RU" w:eastAsia="ru-RU" w:bidi="ar-SA"/>
        </w:rPr>
        <w:t>.</w:t>
      </w:r>
    </w:p>
    <w:p w:rsidR="00AA074F" w:rsidRPr="00C067FE" w:rsidRDefault="00AA074F" w:rsidP="007D6B7A">
      <w:pPr>
        <w:spacing w:before="120" w:after="24"/>
        <w:ind w:firstLine="709"/>
        <w:jc w:val="both"/>
        <w:rPr>
          <w:b/>
          <w:sz w:val="26"/>
          <w:szCs w:val="26"/>
          <w:lang w:val="ru-RU" w:eastAsia="ru-RU"/>
        </w:rPr>
      </w:pPr>
      <w:r w:rsidRPr="00C067FE">
        <w:rPr>
          <w:b/>
          <w:bCs/>
          <w:sz w:val="26"/>
          <w:szCs w:val="26"/>
          <w:lang w:eastAsia="ru-RU"/>
        </w:rPr>
        <w:t>II</w:t>
      </w:r>
      <w:proofErr w:type="gramStart"/>
      <w:r w:rsidR="00DA24CE" w:rsidRPr="00C067FE">
        <w:rPr>
          <w:b/>
          <w:bCs/>
          <w:sz w:val="26"/>
          <w:szCs w:val="26"/>
          <w:lang w:val="ru-RU" w:eastAsia="ru-RU"/>
        </w:rPr>
        <w:t xml:space="preserve">. </w:t>
      </w:r>
      <w:r w:rsidRPr="00C067FE">
        <w:rPr>
          <w:b/>
          <w:bCs/>
          <w:sz w:val="26"/>
          <w:szCs w:val="26"/>
          <w:lang w:val="ru-RU" w:eastAsia="ru-RU"/>
        </w:rPr>
        <w:t xml:space="preserve"> Стандарт</w:t>
      </w:r>
      <w:proofErr w:type="gramEnd"/>
      <w:r w:rsidRPr="00C067FE">
        <w:rPr>
          <w:b/>
          <w:bCs/>
          <w:sz w:val="26"/>
          <w:szCs w:val="26"/>
          <w:lang w:val="ru-RU" w:eastAsia="ru-RU"/>
        </w:rPr>
        <w:t xml:space="preserve"> предоставления муниципальной услуги</w:t>
      </w:r>
    </w:p>
    <w:p w:rsidR="00DA24CE" w:rsidRPr="00736074" w:rsidRDefault="00AA074F" w:rsidP="007D6B7A">
      <w:pPr>
        <w:autoSpaceDE w:val="0"/>
        <w:autoSpaceDN w:val="0"/>
        <w:adjustRightInd w:val="0"/>
        <w:ind w:firstLine="709"/>
        <w:jc w:val="both"/>
        <w:rPr>
          <w:b/>
          <w:sz w:val="26"/>
          <w:szCs w:val="26"/>
          <w:lang w:val="ru-RU"/>
        </w:rPr>
      </w:pPr>
      <w:r w:rsidRPr="00736074">
        <w:rPr>
          <w:b/>
          <w:sz w:val="26"/>
          <w:szCs w:val="26"/>
          <w:lang w:val="ru-RU" w:eastAsia="ru-RU"/>
        </w:rPr>
        <w:t>2.1. Наименование муниципальной услуги</w:t>
      </w:r>
      <w:r w:rsidR="00E461B7" w:rsidRPr="00736074">
        <w:rPr>
          <w:b/>
          <w:sz w:val="26"/>
          <w:szCs w:val="26"/>
          <w:lang w:val="ru-RU" w:eastAsia="ru-RU"/>
        </w:rPr>
        <w:t>.</w:t>
      </w:r>
      <w:r w:rsidRPr="00736074">
        <w:rPr>
          <w:b/>
          <w:sz w:val="26"/>
          <w:szCs w:val="26"/>
          <w:lang w:val="ru-RU" w:eastAsia="ru-RU"/>
        </w:rPr>
        <w:t xml:space="preserve"> </w:t>
      </w:r>
      <w:r w:rsidR="002A028D" w:rsidRPr="00736074">
        <w:rPr>
          <w:b/>
          <w:sz w:val="26"/>
          <w:szCs w:val="26"/>
          <w:lang w:val="ru-RU"/>
        </w:rPr>
        <w:t xml:space="preserve"> </w:t>
      </w:r>
    </w:p>
    <w:p w:rsidR="00BD1476" w:rsidRPr="00112AF6" w:rsidRDefault="003865B3" w:rsidP="007D6B7A">
      <w:pPr>
        <w:autoSpaceDE w:val="0"/>
        <w:autoSpaceDN w:val="0"/>
        <w:adjustRightInd w:val="0"/>
        <w:ind w:firstLine="709"/>
        <w:jc w:val="both"/>
        <w:rPr>
          <w:bCs/>
          <w:sz w:val="26"/>
          <w:szCs w:val="26"/>
          <w:lang w:val="ru-RU"/>
        </w:rPr>
      </w:pPr>
      <w:r w:rsidRPr="00D839C8">
        <w:rPr>
          <w:bCs/>
          <w:sz w:val="26"/>
          <w:szCs w:val="26"/>
          <w:lang w:val="ru-RU"/>
        </w:rPr>
        <w:t xml:space="preserve">«Предоставление информации об объектах культурного наследия местного значения, находящихся на территории  </w:t>
      </w:r>
      <w:r w:rsidR="000B4CF6" w:rsidRPr="00D839C8">
        <w:rPr>
          <w:bCs/>
          <w:sz w:val="26"/>
          <w:szCs w:val="26"/>
          <w:lang w:val="ru-RU"/>
        </w:rPr>
        <w:t>городского округа город Шахунья Нижегородской области</w:t>
      </w:r>
      <w:r w:rsidRPr="00D839C8">
        <w:rPr>
          <w:bCs/>
          <w:sz w:val="26"/>
          <w:szCs w:val="26"/>
          <w:lang w:val="ru-RU"/>
        </w:rPr>
        <w:t xml:space="preserve"> и </w:t>
      </w:r>
      <w:r w:rsidRPr="00112AF6">
        <w:rPr>
          <w:bCs/>
          <w:sz w:val="26"/>
          <w:szCs w:val="26"/>
          <w:lang w:val="ru-RU"/>
        </w:rPr>
        <w:t>включенных в единый государственный реестр объектов культурного наследия (памятников истории и культуры) народов Российской Федерации».</w:t>
      </w:r>
    </w:p>
    <w:p w:rsidR="00DA24CE" w:rsidRPr="00112AF6" w:rsidRDefault="00AA074F" w:rsidP="007D6B7A">
      <w:pPr>
        <w:autoSpaceDE w:val="0"/>
        <w:autoSpaceDN w:val="0"/>
        <w:adjustRightInd w:val="0"/>
        <w:ind w:firstLine="709"/>
        <w:jc w:val="both"/>
        <w:rPr>
          <w:sz w:val="26"/>
          <w:szCs w:val="26"/>
          <w:lang w:val="ru-RU"/>
        </w:rPr>
      </w:pPr>
      <w:r w:rsidRPr="00112AF6">
        <w:rPr>
          <w:b/>
          <w:bCs/>
          <w:sz w:val="26"/>
          <w:szCs w:val="26"/>
          <w:lang w:val="ru-RU"/>
        </w:rPr>
        <w:t xml:space="preserve">2.2. </w:t>
      </w:r>
      <w:r w:rsidRPr="00112AF6">
        <w:rPr>
          <w:b/>
          <w:sz w:val="26"/>
          <w:szCs w:val="26"/>
          <w:lang w:val="ru-RU" w:eastAsia="ru-RU"/>
        </w:rPr>
        <w:t>Наименование органа, предоставляющего муниципальную услугу</w:t>
      </w:r>
      <w:r w:rsidR="00E461B7" w:rsidRPr="00112AF6">
        <w:rPr>
          <w:b/>
          <w:sz w:val="26"/>
          <w:szCs w:val="26"/>
          <w:lang w:val="ru-RU" w:eastAsia="ru-RU"/>
        </w:rPr>
        <w:t>.</w:t>
      </w:r>
      <w:r w:rsidRPr="00112AF6">
        <w:rPr>
          <w:b/>
          <w:sz w:val="26"/>
          <w:szCs w:val="26"/>
          <w:lang w:val="ru-RU" w:eastAsia="ru-RU"/>
        </w:rPr>
        <w:t xml:space="preserve"> </w:t>
      </w:r>
      <w:r w:rsidR="007055A6" w:rsidRPr="00112AF6">
        <w:rPr>
          <w:sz w:val="26"/>
          <w:szCs w:val="26"/>
          <w:lang w:val="ru-RU"/>
        </w:rPr>
        <w:t>Предоставление муниципальной услуги осуще</w:t>
      </w:r>
      <w:r w:rsidR="003865B3" w:rsidRPr="00112AF6">
        <w:rPr>
          <w:sz w:val="26"/>
          <w:szCs w:val="26"/>
          <w:lang w:val="ru-RU"/>
        </w:rPr>
        <w:t xml:space="preserve">ствляется </w:t>
      </w:r>
      <w:r w:rsidR="00736074" w:rsidRPr="00112AF6">
        <w:rPr>
          <w:sz w:val="26"/>
          <w:szCs w:val="26"/>
          <w:lang w:val="ru-RU"/>
        </w:rPr>
        <w:t>Муниципальным казенным учреждением</w:t>
      </w:r>
      <w:r w:rsidR="00B54C40">
        <w:rPr>
          <w:sz w:val="26"/>
          <w:szCs w:val="26"/>
          <w:lang w:val="ru-RU"/>
        </w:rPr>
        <w:t xml:space="preserve"> культуры </w:t>
      </w:r>
      <w:r w:rsidR="00736074" w:rsidRPr="00112AF6">
        <w:rPr>
          <w:sz w:val="26"/>
          <w:szCs w:val="26"/>
          <w:lang w:val="ru-RU"/>
        </w:rPr>
        <w:t xml:space="preserve"> «Центр </w:t>
      </w:r>
      <w:r w:rsidR="00B54C40">
        <w:rPr>
          <w:sz w:val="26"/>
          <w:szCs w:val="26"/>
          <w:lang w:val="ru-RU"/>
        </w:rPr>
        <w:t xml:space="preserve">организационно-методической работы </w:t>
      </w:r>
      <w:r w:rsidR="00736074" w:rsidRPr="00112AF6">
        <w:rPr>
          <w:sz w:val="26"/>
          <w:szCs w:val="26"/>
          <w:lang w:val="ru-RU"/>
        </w:rPr>
        <w:t xml:space="preserve">учреждений культуры» </w:t>
      </w:r>
      <w:r w:rsidR="007055A6" w:rsidRPr="00112AF6">
        <w:rPr>
          <w:sz w:val="26"/>
          <w:szCs w:val="26"/>
          <w:lang w:val="ru-RU"/>
        </w:rPr>
        <w:t xml:space="preserve">(далее </w:t>
      </w:r>
      <w:r w:rsidR="003865B3" w:rsidRPr="00112AF6">
        <w:rPr>
          <w:sz w:val="26"/>
          <w:szCs w:val="26"/>
          <w:lang w:val="ru-RU"/>
        </w:rPr>
        <w:t>–</w:t>
      </w:r>
      <w:r w:rsidR="007055A6" w:rsidRPr="00112AF6">
        <w:rPr>
          <w:sz w:val="26"/>
          <w:szCs w:val="26"/>
          <w:lang w:val="ru-RU"/>
        </w:rPr>
        <w:t xml:space="preserve"> </w:t>
      </w:r>
      <w:r w:rsidR="00736074" w:rsidRPr="00112AF6">
        <w:rPr>
          <w:sz w:val="26"/>
          <w:szCs w:val="26"/>
          <w:lang w:val="ru-RU"/>
        </w:rPr>
        <w:t>МКУ</w:t>
      </w:r>
      <w:r w:rsidR="00B54C40">
        <w:rPr>
          <w:sz w:val="26"/>
          <w:szCs w:val="26"/>
          <w:lang w:val="ru-RU"/>
        </w:rPr>
        <w:t>К «ЦОМР</w:t>
      </w:r>
      <w:r w:rsidR="00736074" w:rsidRPr="00112AF6">
        <w:rPr>
          <w:sz w:val="26"/>
          <w:szCs w:val="26"/>
          <w:lang w:val="ru-RU"/>
        </w:rPr>
        <w:t>УК»).</w:t>
      </w:r>
    </w:p>
    <w:p w:rsidR="00E0409B" w:rsidRPr="00112AF6" w:rsidRDefault="001A32D4" w:rsidP="007D6B7A">
      <w:pPr>
        <w:autoSpaceDE w:val="0"/>
        <w:autoSpaceDN w:val="0"/>
        <w:adjustRightInd w:val="0"/>
        <w:ind w:firstLine="709"/>
        <w:jc w:val="both"/>
        <w:rPr>
          <w:b/>
          <w:sz w:val="26"/>
          <w:szCs w:val="26"/>
          <w:lang w:val="ru-RU"/>
        </w:rPr>
      </w:pPr>
      <w:r w:rsidRPr="00112AF6">
        <w:rPr>
          <w:b/>
          <w:sz w:val="26"/>
          <w:szCs w:val="26"/>
          <w:lang w:val="ru-RU"/>
        </w:rPr>
        <w:t>2.3. Р</w:t>
      </w:r>
      <w:r w:rsidR="00E0409B" w:rsidRPr="00112AF6">
        <w:rPr>
          <w:b/>
          <w:sz w:val="26"/>
          <w:szCs w:val="26"/>
          <w:lang w:val="ru-RU"/>
        </w:rPr>
        <w:t>езультат пред</w:t>
      </w:r>
      <w:r w:rsidR="00E461B7" w:rsidRPr="00112AF6">
        <w:rPr>
          <w:b/>
          <w:sz w:val="26"/>
          <w:szCs w:val="26"/>
          <w:lang w:val="ru-RU"/>
        </w:rPr>
        <w:t>оставления муниципальной услуги.</w:t>
      </w:r>
    </w:p>
    <w:p w:rsidR="002A028D" w:rsidRPr="00112AF6" w:rsidRDefault="002A028D" w:rsidP="007D6B7A">
      <w:pPr>
        <w:pStyle w:val="a7"/>
        <w:spacing w:before="0" w:beforeAutospacing="0" w:after="0" w:afterAutospacing="0"/>
        <w:ind w:firstLine="709"/>
        <w:jc w:val="both"/>
        <w:rPr>
          <w:sz w:val="26"/>
          <w:szCs w:val="26"/>
          <w:lang w:val="ru-RU"/>
        </w:rPr>
      </w:pPr>
      <w:r w:rsidRPr="00112AF6">
        <w:rPr>
          <w:sz w:val="26"/>
          <w:szCs w:val="26"/>
          <w:lang w:val="ru-RU"/>
        </w:rPr>
        <w:t>Результат</w:t>
      </w:r>
      <w:r w:rsidR="003F3F3B" w:rsidRPr="00112AF6">
        <w:rPr>
          <w:sz w:val="26"/>
          <w:szCs w:val="26"/>
          <w:lang w:val="ru-RU"/>
        </w:rPr>
        <w:t>ом</w:t>
      </w:r>
      <w:r w:rsidRPr="00112AF6">
        <w:rPr>
          <w:sz w:val="26"/>
          <w:szCs w:val="26"/>
          <w:lang w:val="ru-RU"/>
        </w:rPr>
        <w:t xml:space="preserve"> предоставления муниципальной услуги является предоставление имеющейся информации </w:t>
      </w:r>
      <w:r w:rsidR="00E0409B" w:rsidRPr="00112AF6">
        <w:rPr>
          <w:sz w:val="26"/>
          <w:szCs w:val="26"/>
          <w:lang w:val="ru-RU"/>
        </w:rPr>
        <w:t xml:space="preserve">(отказ в выдаче информации) </w:t>
      </w:r>
      <w:r w:rsidRPr="00112AF6">
        <w:rPr>
          <w:bCs/>
          <w:sz w:val="26"/>
          <w:szCs w:val="26"/>
          <w:lang w:val="ru-RU"/>
        </w:rPr>
        <w:t>об объектах культурного наследия местного значения, находящихся на территории</w:t>
      </w:r>
      <w:r w:rsidR="004C0384" w:rsidRPr="00112AF6">
        <w:rPr>
          <w:bCs/>
          <w:sz w:val="26"/>
          <w:szCs w:val="26"/>
          <w:lang w:val="ru-RU"/>
        </w:rPr>
        <w:t xml:space="preserve"> городского округа город Шахунья Нижегородской области</w:t>
      </w:r>
      <w:r w:rsidRPr="00112AF6">
        <w:rPr>
          <w:bCs/>
          <w:sz w:val="26"/>
          <w:szCs w:val="26"/>
          <w:lang w:val="ru-RU"/>
        </w:rPr>
        <w:t xml:space="preserve">  и включенных в единый государственный реестр объектов культурного наследия (памятников истории и культуры) народов Российской Федерации</w:t>
      </w:r>
      <w:r w:rsidR="00243F91" w:rsidRPr="00112AF6">
        <w:rPr>
          <w:sz w:val="26"/>
          <w:szCs w:val="26"/>
          <w:lang w:val="ru-RU"/>
        </w:rPr>
        <w:t>.</w:t>
      </w:r>
    </w:p>
    <w:p w:rsidR="00E0409B" w:rsidRPr="00112AF6" w:rsidRDefault="00E0409B" w:rsidP="007D6B7A">
      <w:pPr>
        <w:pStyle w:val="a7"/>
        <w:spacing w:before="0" w:beforeAutospacing="0" w:after="0" w:afterAutospacing="0"/>
        <w:ind w:firstLine="709"/>
        <w:jc w:val="both"/>
        <w:rPr>
          <w:b/>
          <w:sz w:val="26"/>
          <w:szCs w:val="26"/>
          <w:lang w:val="ru-RU"/>
        </w:rPr>
      </w:pPr>
      <w:r w:rsidRPr="00112AF6">
        <w:rPr>
          <w:b/>
          <w:sz w:val="26"/>
          <w:szCs w:val="26"/>
          <w:lang w:val="ru-RU"/>
        </w:rPr>
        <w:t>2.4. Срок пред</w:t>
      </w:r>
      <w:r w:rsidR="00E461B7" w:rsidRPr="00112AF6">
        <w:rPr>
          <w:b/>
          <w:sz w:val="26"/>
          <w:szCs w:val="26"/>
          <w:lang w:val="ru-RU"/>
        </w:rPr>
        <w:t>оставления муниципальной услуги.</w:t>
      </w:r>
    </w:p>
    <w:p w:rsidR="00112AF6" w:rsidRPr="00112AF6" w:rsidRDefault="00112AF6" w:rsidP="007D6B7A">
      <w:pPr>
        <w:shd w:val="clear" w:color="auto" w:fill="FFFFFF"/>
        <w:ind w:firstLine="709"/>
        <w:jc w:val="both"/>
        <w:rPr>
          <w:color w:val="222222"/>
          <w:sz w:val="26"/>
          <w:szCs w:val="26"/>
          <w:lang w:val="ru-RU" w:eastAsia="ru-RU" w:bidi="ar-SA"/>
        </w:rPr>
      </w:pPr>
      <w:r w:rsidRPr="00112AF6">
        <w:rPr>
          <w:color w:val="222222"/>
          <w:sz w:val="26"/>
          <w:szCs w:val="26"/>
          <w:lang w:val="ru-RU" w:eastAsia="ru-RU" w:bidi="ar-SA"/>
        </w:rPr>
        <w:t>Сроки предоставления муниципальной услуги определяются в зависимости от используемого вида информирования:</w:t>
      </w:r>
    </w:p>
    <w:p w:rsidR="00112AF6" w:rsidRPr="00112AF6" w:rsidRDefault="00112AF6" w:rsidP="007D6B7A">
      <w:pPr>
        <w:shd w:val="clear" w:color="auto" w:fill="FFFFFF"/>
        <w:ind w:firstLine="709"/>
        <w:jc w:val="both"/>
        <w:rPr>
          <w:color w:val="222222"/>
          <w:sz w:val="26"/>
          <w:szCs w:val="26"/>
          <w:lang w:val="ru-RU" w:eastAsia="ru-RU" w:bidi="ar-SA"/>
        </w:rPr>
      </w:pPr>
      <w:r w:rsidRPr="00447636">
        <w:rPr>
          <w:bCs/>
          <w:color w:val="222222"/>
          <w:sz w:val="26"/>
          <w:szCs w:val="26"/>
          <w:lang w:val="ru-RU" w:eastAsia="ru-RU" w:bidi="ar-SA"/>
        </w:rPr>
        <w:t>по телефону:</w:t>
      </w:r>
      <w:r>
        <w:rPr>
          <w:b/>
          <w:bCs/>
          <w:color w:val="222222"/>
          <w:sz w:val="26"/>
          <w:szCs w:val="26"/>
          <w:lang w:val="ru-RU" w:eastAsia="ru-RU" w:bidi="ar-SA"/>
        </w:rPr>
        <w:t xml:space="preserve"> </w:t>
      </w:r>
      <w:r w:rsidRPr="00112AF6">
        <w:rPr>
          <w:bCs/>
          <w:color w:val="222222"/>
          <w:sz w:val="26"/>
          <w:szCs w:val="26"/>
          <w:lang w:val="ru-RU" w:eastAsia="ru-RU" w:bidi="ar-SA"/>
        </w:rPr>
        <w:t>П</w:t>
      </w:r>
      <w:r w:rsidRPr="00112AF6">
        <w:rPr>
          <w:color w:val="222222"/>
          <w:sz w:val="26"/>
          <w:szCs w:val="26"/>
          <w:lang w:val="ru-RU" w:eastAsia="ru-RU" w:bidi="ar-SA"/>
        </w:rPr>
        <w:t>ри использовании средств телефонной связи инф</w:t>
      </w:r>
      <w:r>
        <w:rPr>
          <w:color w:val="222222"/>
          <w:sz w:val="26"/>
          <w:szCs w:val="26"/>
          <w:lang w:val="ru-RU" w:eastAsia="ru-RU" w:bidi="ar-SA"/>
        </w:rPr>
        <w:t xml:space="preserve">ормация об объектах культурного  </w:t>
      </w:r>
      <w:r w:rsidRPr="00112AF6">
        <w:rPr>
          <w:color w:val="222222"/>
          <w:sz w:val="26"/>
          <w:szCs w:val="26"/>
          <w:lang w:val="ru-RU" w:eastAsia="ru-RU" w:bidi="ar-SA"/>
        </w:rPr>
        <w:t xml:space="preserve">наследия, расположенных на территории </w:t>
      </w:r>
      <w:r>
        <w:rPr>
          <w:color w:val="222222"/>
          <w:sz w:val="26"/>
          <w:szCs w:val="26"/>
          <w:lang w:val="ru-RU" w:eastAsia="ru-RU" w:bidi="ar-SA"/>
        </w:rPr>
        <w:t xml:space="preserve">городского округа город Шахунья </w:t>
      </w:r>
      <w:r w:rsidRPr="00112AF6">
        <w:rPr>
          <w:color w:val="222222"/>
          <w:sz w:val="26"/>
          <w:szCs w:val="26"/>
          <w:lang w:val="ru-RU" w:eastAsia="ru-RU" w:bidi="ar-SA"/>
        </w:rPr>
        <w:t>предоставляется получателю муниципальной услуги в момент обращения. Время разговора не должно превышать 5 минут;</w:t>
      </w:r>
    </w:p>
    <w:p w:rsidR="00112AF6" w:rsidRPr="00112AF6" w:rsidRDefault="00112AF6" w:rsidP="007C1582">
      <w:pPr>
        <w:shd w:val="clear" w:color="auto" w:fill="FFFFFF"/>
        <w:ind w:firstLine="709"/>
        <w:jc w:val="both"/>
        <w:rPr>
          <w:color w:val="222222"/>
          <w:sz w:val="26"/>
          <w:szCs w:val="26"/>
          <w:lang w:val="ru-RU" w:eastAsia="ru-RU" w:bidi="ar-SA"/>
        </w:rPr>
      </w:pPr>
      <w:r>
        <w:rPr>
          <w:color w:val="222222"/>
          <w:sz w:val="26"/>
          <w:szCs w:val="26"/>
          <w:lang w:val="ru-RU" w:eastAsia="ru-RU" w:bidi="ar-SA"/>
        </w:rPr>
        <w:lastRenderedPageBreak/>
        <w:t>в</w:t>
      </w:r>
      <w:r w:rsidRPr="00112AF6">
        <w:rPr>
          <w:color w:val="222222"/>
          <w:sz w:val="26"/>
          <w:szCs w:val="26"/>
          <w:lang w:val="ru-RU" w:eastAsia="ru-RU" w:bidi="ar-SA"/>
        </w:rPr>
        <w:t xml:space="preserve">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w:t>
      </w:r>
    </w:p>
    <w:p w:rsidR="00112AF6" w:rsidRPr="00112AF6" w:rsidRDefault="00112AF6" w:rsidP="0080316C">
      <w:pPr>
        <w:shd w:val="clear" w:color="auto" w:fill="FFFFFF"/>
        <w:ind w:firstLine="709"/>
        <w:jc w:val="both"/>
        <w:rPr>
          <w:color w:val="222222"/>
          <w:sz w:val="26"/>
          <w:szCs w:val="26"/>
          <w:lang w:val="ru-RU" w:eastAsia="ru-RU" w:bidi="ar-SA"/>
        </w:rPr>
      </w:pPr>
      <w:r w:rsidRPr="00112AF6">
        <w:rPr>
          <w:color w:val="222222"/>
          <w:sz w:val="26"/>
          <w:szCs w:val="26"/>
          <w:lang w:val="ru-RU" w:eastAsia="ru-RU" w:bidi="ar-SA"/>
        </w:rPr>
        <w:t>в случае если должностные лица учреждения не могут ответить на вопрос гражданина немедленно, результат рассмотрения вопроса сообщают заинтересованному лицу в течение двух часов.</w:t>
      </w:r>
    </w:p>
    <w:p w:rsidR="00112AF6" w:rsidRPr="00112AF6" w:rsidRDefault="00112AF6" w:rsidP="007D6B7A">
      <w:pPr>
        <w:shd w:val="clear" w:color="auto" w:fill="FFFFFF"/>
        <w:ind w:firstLine="709"/>
        <w:jc w:val="both"/>
        <w:rPr>
          <w:color w:val="222222"/>
          <w:sz w:val="26"/>
          <w:szCs w:val="26"/>
          <w:lang w:val="ru-RU" w:eastAsia="ru-RU" w:bidi="ar-SA"/>
        </w:rPr>
      </w:pPr>
      <w:r>
        <w:rPr>
          <w:b/>
          <w:bCs/>
          <w:color w:val="222222"/>
          <w:sz w:val="26"/>
          <w:szCs w:val="26"/>
          <w:lang w:val="ru-RU" w:eastAsia="ru-RU" w:bidi="ar-SA"/>
        </w:rPr>
        <w:t xml:space="preserve"> </w:t>
      </w:r>
      <w:r w:rsidRPr="00447636">
        <w:rPr>
          <w:bCs/>
          <w:color w:val="222222"/>
          <w:sz w:val="26"/>
          <w:szCs w:val="26"/>
          <w:lang w:val="ru-RU" w:eastAsia="ru-RU" w:bidi="ar-SA"/>
        </w:rPr>
        <w:t>по электронной почте:</w:t>
      </w:r>
      <w:r>
        <w:rPr>
          <w:b/>
          <w:bCs/>
          <w:color w:val="222222"/>
          <w:sz w:val="26"/>
          <w:szCs w:val="26"/>
          <w:lang w:val="ru-RU" w:eastAsia="ru-RU" w:bidi="ar-SA"/>
        </w:rPr>
        <w:t xml:space="preserve"> </w:t>
      </w:r>
      <w:r w:rsidRPr="00112AF6">
        <w:rPr>
          <w:bCs/>
          <w:color w:val="222222"/>
          <w:sz w:val="26"/>
          <w:szCs w:val="26"/>
          <w:lang w:val="ru-RU" w:eastAsia="ru-RU" w:bidi="ar-SA"/>
        </w:rPr>
        <w:t>П</w:t>
      </w:r>
      <w:r w:rsidRPr="00112AF6">
        <w:rPr>
          <w:color w:val="222222"/>
          <w:sz w:val="26"/>
          <w:szCs w:val="26"/>
          <w:lang w:val="ru-RU" w:eastAsia="ru-RU" w:bidi="ar-SA"/>
        </w:rPr>
        <w:t>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обратившегося не ранее следующего рабочего дня и не позднее 3-х рабочих дней с момента поступления обращения.</w:t>
      </w:r>
    </w:p>
    <w:p w:rsidR="00112AF6" w:rsidRPr="00112AF6" w:rsidRDefault="00112AF6" w:rsidP="007D6B7A">
      <w:pPr>
        <w:shd w:val="clear" w:color="auto" w:fill="FFFFFF"/>
        <w:ind w:firstLine="709"/>
        <w:jc w:val="both"/>
        <w:rPr>
          <w:color w:val="222222"/>
          <w:sz w:val="26"/>
          <w:szCs w:val="26"/>
          <w:lang w:val="ru-RU" w:eastAsia="ru-RU" w:bidi="ar-SA"/>
        </w:rPr>
      </w:pPr>
      <w:r w:rsidRPr="00447636">
        <w:rPr>
          <w:bCs/>
          <w:color w:val="222222"/>
          <w:sz w:val="26"/>
          <w:szCs w:val="26"/>
          <w:lang w:val="ru-RU" w:eastAsia="ru-RU" w:bidi="ar-SA"/>
        </w:rPr>
        <w:t>посредством личного обращения:</w:t>
      </w:r>
      <w:r>
        <w:rPr>
          <w:b/>
          <w:bCs/>
          <w:color w:val="222222"/>
          <w:sz w:val="26"/>
          <w:szCs w:val="26"/>
          <w:lang w:val="ru-RU" w:eastAsia="ru-RU" w:bidi="ar-SA"/>
        </w:rPr>
        <w:t xml:space="preserve"> </w:t>
      </w:r>
      <w:r w:rsidRPr="00397D73">
        <w:rPr>
          <w:bCs/>
          <w:color w:val="222222"/>
          <w:sz w:val="26"/>
          <w:szCs w:val="26"/>
          <w:lang w:val="ru-RU" w:eastAsia="ru-RU" w:bidi="ar-SA"/>
        </w:rPr>
        <w:t>К</w:t>
      </w:r>
      <w:r w:rsidRPr="00112AF6">
        <w:rPr>
          <w:color w:val="222222"/>
          <w:sz w:val="26"/>
          <w:szCs w:val="26"/>
          <w:lang w:val="ru-RU" w:eastAsia="ru-RU" w:bidi="ar-SA"/>
        </w:rPr>
        <w:t xml:space="preserve">онсультирование получателя муниципальной услуги по интересующим вопросам во время личного приема сотрудниками </w:t>
      </w:r>
      <w:r>
        <w:rPr>
          <w:color w:val="222222"/>
          <w:sz w:val="26"/>
          <w:szCs w:val="26"/>
          <w:lang w:val="ru-RU" w:eastAsia="ru-RU" w:bidi="ar-SA"/>
        </w:rPr>
        <w:t>МКУ</w:t>
      </w:r>
      <w:r w:rsidR="00B54C40">
        <w:rPr>
          <w:color w:val="222222"/>
          <w:sz w:val="26"/>
          <w:szCs w:val="26"/>
          <w:lang w:val="ru-RU" w:eastAsia="ru-RU" w:bidi="ar-SA"/>
        </w:rPr>
        <w:t>К</w:t>
      </w:r>
      <w:r>
        <w:rPr>
          <w:color w:val="222222"/>
          <w:sz w:val="26"/>
          <w:szCs w:val="26"/>
          <w:lang w:val="ru-RU" w:eastAsia="ru-RU" w:bidi="ar-SA"/>
        </w:rPr>
        <w:t xml:space="preserve"> «Центр </w:t>
      </w:r>
      <w:r w:rsidR="00B54C40">
        <w:rPr>
          <w:color w:val="222222"/>
          <w:sz w:val="26"/>
          <w:szCs w:val="26"/>
          <w:lang w:val="ru-RU" w:eastAsia="ru-RU" w:bidi="ar-SA"/>
        </w:rPr>
        <w:t>организационно-методической работы</w:t>
      </w:r>
      <w:r>
        <w:rPr>
          <w:color w:val="222222"/>
          <w:sz w:val="26"/>
          <w:szCs w:val="26"/>
          <w:lang w:val="ru-RU" w:eastAsia="ru-RU" w:bidi="ar-SA"/>
        </w:rPr>
        <w:t xml:space="preserve"> учреждений культуры городского округа город Шахунья Нижегородской области» </w:t>
      </w:r>
      <w:r w:rsidRPr="00112AF6">
        <w:rPr>
          <w:color w:val="222222"/>
          <w:sz w:val="26"/>
          <w:szCs w:val="26"/>
          <w:lang w:val="ru-RU" w:eastAsia="ru-RU" w:bidi="ar-SA"/>
        </w:rPr>
        <w:t>не может превышать 10 минут.</w:t>
      </w:r>
    </w:p>
    <w:p w:rsidR="00112AF6" w:rsidRDefault="00112AF6" w:rsidP="007D6B7A">
      <w:pPr>
        <w:shd w:val="clear" w:color="auto" w:fill="FFFFFF"/>
        <w:ind w:firstLine="709"/>
        <w:jc w:val="both"/>
        <w:rPr>
          <w:color w:val="222222"/>
          <w:sz w:val="26"/>
          <w:szCs w:val="26"/>
          <w:lang w:val="ru-RU" w:eastAsia="ru-RU" w:bidi="ar-SA"/>
        </w:rPr>
      </w:pPr>
      <w:r w:rsidRPr="00447636">
        <w:rPr>
          <w:bCs/>
          <w:color w:val="222222"/>
          <w:sz w:val="26"/>
          <w:szCs w:val="26"/>
          <w:lang w:val="ru-RU" w:eastAsia="ru-RU" w:bidi="ar-SA"/>
        </w:rPr>
        <w:t>посредством письменного обращения:</w:t>
      </w:r>
      <w:r w:rsidR="00105F6A">
        <w:rPr>
          <w:bCs/>
          <w:color w:val="222222"/>
          <w:sz w:val="26"/>
          <w:szCs w:val="26"/>
          <w:lang w:val="ru-RU" w:eastAsia="ru-RU" w:bidi="ar-SA"/>
        </w:rPr>
        <w:t xml:space="preserve"> </w:t>
      </w:r>
      <w:r w:rsidR="00105F6A">
        <w:rPr>
          <w:color w:val="222222"/>
          <w:sz w:val="26"/>
          <w:szCs w:val="26"/>
          <w:lang w:val="ru-RU" w:eastAsia="ru-RU" w:bidi="ar-SA"/>
        </w:rPr>
        <w:t>в течение</w:t>
      </w:r>
      <w:r w:rsidRPr="00112AF6">
        <w:rPr>
          <w:color w:val="222222"/>
          <w:sz w:val="26"/>
          <w:szCs w:val="26"/>
          <w:lang w:val="ru-RU" w:eastAsia="ru-RU" w:bidi="ar-SA"/>
        </w:rPr>
        <w:t xml:space="preserve"> 30 дней с момента регистрации обращения.</w:t>
      </w:r>
    </w:p>
    <w:p w:rsidR="00112AF6" w:rsidRDefault="00686228" w:rsidP="007D6B7A">
      <w:pPr>
        <w:shd w:val="clear" w:color="auto" w:fill="FFFFFF"/>
        <w:ind w:firstLine="709"/>
        <w:jc w:val="both"/>
        <w:rPr>
          <w:b/>
          <w:sz w:val="26"/>
          <w:szCs w:val="26"/>
          <w:lang w:val="ru-RU"/>
        </w:rPr>
      </w:pPr>
      <w:r w:rsidRPr="00736074">
        <w:rPr>
          <w:b/>
          <w:color w:val="000000"/>
          <w:sz w:val="26"/>
          <w:szCs w:val="26"/>
          <w:lang w:val="ru-RU" w:eastAsia="ru-RU"/>
        </w:rPr>
        <w:t>2.5.</w:t>
      </w:r>
      <w:r w:rsidR="001D59FC" w:rsidRPr="001D59FC">
        <w:rPr>
          <w:sz w:val="26"/>
          <w:szCs w:val="26"/>
          <w:lang w:val="ru-RU"/>
        </w:rPr>
        <w:t xml:space="preserve"> </w:t>
      </w:r>
      <w:r w:rsidR="001D59FC" w:rsidRPr="001D59FC">
        <w:rPr>
          <w:b/>
          <w:sz w:val="26"/>
          <w:szCs w:val="26"/>
          <w:lang w:val="ru-RU"/>
        </w:rPr>
        <w:t xml:space="preserve">Перечень нормативных правовых актов, регулирующих отношения, </w:t>
      </w:r>
    </w:p>
    <w:p w:rsidR="00686228" w:rsidRPr="00112AF6" w:rsidRDefault="001D59FC" w:rsidP="007D6B7A">
      <w:pPr>
        <w:shd w:val="clear" w:color="auto" w:fill="FFFFFF"/>
        <w:ind w:firstLine="709"/>
        <w:jc w:val="both"/>
        <w:rPr>
          <w:color w:val="222222"/>
          <w:sz w:val="26"/>
          <w:szCs w:val="26"/>
          <w:lang w:val="ru-RU" w:eastAsia="ru-RU" w:bidi="ar-SA"/>
        </w:rPr>
      </w:pPr>
      <w:r w:rsidRPr="001D59FC">
        <w:rPr>
          <w:b/>
          <w:sz w:val="26"/>
          <w:szCs w:val="26"/>
          <w:lang w:val="ru-RU"/>
        </w:rPr>
        <w:t>возникающие в связи с предоставлением муниципальной услуги.</w:t>
      </w:r>
    </w:p>
    <w:p w:rsidR="00C66D09" w:rsidRPr="00447517" w:rsidRDefault="00397D73" w:rsidP="0080316C">
      <w:pPr>
        <w:pStyle w:val="a3"/>
        <w:tabs>
          <w:tab w:val="left" w:pos="993"/>
        </w:tabs>
        <w:ind w:left="0" w:firstLine="709"/>
        <w:jc w:val="both"/>
        <w:rPr>
          <w:sz w:val="26"/>
          <w:szCs w:val="26"/>
          <w:lang w:val="ru-RU"/>
        </w:rPr>
      </w:pPr>
      <w:r>
        <w:rPr>
          <w:sz w:val="26"/>
          <w:szCs w:val="26"/>
          <w:lang w:val="ru-RU"/>
        </w:rPr>
        <w:t xml:space="preserve">- </w:t>
      </w:r>
      <w:r w:rsidR="00C66D09" w:rsidRPr="00447517">
        <w:rPr>
          <w:sz w:val="26"/>
          <w:szCs w:val="26"/>
          <w:lang w:val="ru-RU"/>
        </w:rPr>
        <w:t>Конституци</w:t>
      </w:r>
      <w:r w:rsidR="001F27DC" w:rsidRPr="00447517">
        <w:rPr>
          <w:sz w:val="26"/>
          <w:szCs w:val="26"/>
          <w:lang w:val="ru-RU"/>
        </w:rPr>
        <w:t>я</w:t>
      </w:r>
      <w:r w:rsidR="00C66D09" w:rsidRPr="00447517">
        <w:rPr>
          <w:sz w:val="26"/>
          <w:szCs w:val="26"/>
          <w:lang w:val="ru-RU"/>
        </w:rPr>
        <w:t xml:space="preserve"> Российской Федерации (</w:t>
      </w:r>
      <w:r w:rsidR="00FA5930" w:rsidRPr="00447517">
        <w:rPr>
          <w:sz w:val="26"/>
          <w:szCs w:val="26"/>
          <w:lang w:val="ru-RU"/>
        </w:rPr>
        <w:t xml:space="preserve">"Парламентская газета" </w:t>
      </w:r>
      <w:r w:rsidR="00FA5930" w:rsidRPr="00447517">
        <w:rPr>
          <w:sz w:val="26"/>
          <w:szCs w:val="26"/>
        </w:rPr>
        <w:t>N</w:t>
      </w:r>
      <w:r w:rsidR="00FA5930" w:rsidRPr="00447517">
        <w:rPr>
          <w:sz w:val="26"/>
          <w:szCs w:val="26"/>
          <w:lang w:val="ru-RU"/>
        </w:rPr>
        <w:t xml:space="preserve"> 4, 23 </w:t>
      </w:r>
      <w:r w:rsidR="00112AF6">
        <w:rPr>
          <w:sz w:val="26"/>
          <w:szCs w:val="26"/>
          <w:lang w:val="ru-RU"/>
        </w:rPr>
        <w:t>–</w:t>
      </w:r>
      <w:r w:rsidR="00FA5930" w:rsidRPr="00447517">
        <w:rPr>
          <w:sz w:val="26"/>
          <w:szCs w:val="26"/>
          <w:lang w:val="ru-RU"/>
        </w:rPr>
        <w:t xml:space="preserve"> 29.01.2009</w:t>
      </w:r>
      <w:r w:rsidR="00C66D09" w:rsidRPr="00447517">
        <w:rPr>
          <w:sz w:val="26"/>
          <w:szCs w:val="26"/>
          <w:lang w:val="ru-RU"/>
        </w:rPr>
        <w:t>);</w:t>
      </w:r>
    </w:p>
    <w:p w:rsidR="00C66D09" w:rsidRPr="00447517" w:rsidRDefault="00C66D09" w:rsidP="007D6B7A">
      <w:pPr>
        <w:pStyle w:val="a3"/>
        <w:numPr>
          <w:ilvl w:val="0"/>
          <w:numId w:val="2"/>
        </w:numPr>
        <w:tabs>
          <w:tab w:val="left" w:pos="993"/>
          <w:tab w:val="left" w:pos="1134"/>
        </w:tabs>
        <w:ind w:left="0" w:firstLine="709"/>
        <w:jc w:val="both"/>
        <w:rPr>
          <w:sz w:val="26"/>
          <w:szCs w:val="26"/>
          <w:lang w:val="ru-RU"/>
        </w:rPr>
      </w:pPr>
      <w:r w:rsidRPr="00447517">
        <w:rPr>
          <w:sz w:val="26"/>
          <w:szCs w:val="26"/>
          <w:lang w:val="ru-RU"/>
        </w:rPr>
        <w:t>Федеральны</w:t>
      </w:r>
      <w:r w:rsidR="001F27DC" w:rsidRPr="00447517">
        <w:rPr>
          <w:sz w:val="26"/>
          <w:szCs w:val="26"/>
          <w:lang w:val="ru-RU"/>
        </w:rPr>
        <w:t>й</w:t>
      </w:r>
      <w:r w:rsidRPr="00447517">
        <w:rPr>
          <w:sz w:val="26"/>
          <w:szCs w:val="26"/>
          <w:lang w:val="ru-RU"/>
        </w:rPr>
        <w:t xml:space="preserve"> закон</w:t>
      </w:r>
      <w:r w:rsidR="001F27DC" w:rsidRPr="00447517">
        <w:rPr>
          <w:sz w:val="26"/>
          <w:szCs w:val="26"/>
          <w:lang w:val="ru-RU"/>
        </w:rPr>
        <w:t xml:space="preserve"> </w:t>
      </w:r>
      <w:r w:rsidRPr="00447517">
        <w:rPr>
          <w:sz w:val="26"/>
          <w:szCs w:val="26"/>
          <w:lang w:val="ru-RU"/>
        </w:rPr>
        <w:t>от 06.10.2003 № 131-ФЗ "Об общих</w:t>
      </w:r>
      <w:r w:rsidR="001F0312" w:rsidRPr="00447517">
        <w:rPr>
          <w:sz w:val="26"/>
          <w:szCs w:val="26"/>
          <w:lang w:val="ru-RU"/>
        </w:rPr>
        <w:t xml:space="preserve"> принципах организации местного </w:t>
      </w:r>
      <w:r w:rsidRPr="00447517">
        <w:rPr>
          <w:sz w:val="26"/>
          <w:szCs w:val="26"/>
          <w:lang w:val="ru-RU"/>
        </w:rPr>
        <w:t>самоуправления</w:t>
      </w:r>
      <w:r w:rsidR="001F0312" w:rsidRPr="00447517">
        <w:rPr>
          <w:sz w:val="26"/>
          <w:szCs w:val="26"/>
          <w:lang w:val="ru-RU"/>
        </w:rPr>
        <w:t xml:space="preserve"> </w:t>
      </w:r>
      <w:r w:rsidRPr="00447517">
        <w:rPr>
          <w:sz w:val="26"/>
          <w:szCs w:val="26"/>
          <w:lang w:val="ru-RU"/>
        </w:rPr>
        <w:t>в</w:t>
      </w:r>
      <w:r w:rsidR="001F0312" w:rsidRPr="00447517">
        <w:rPr>
          <w:sz w:val="26"/>
          <w:szCs w:val="26"/>
          <w:lang w:val="ru-RU"/>
        </w:rPr>
        <w:t xml:space="preserve"> </w:t>
      </w:r>
      <w:r w:rsidRPr="00447517">
        <w:rPr>
          <w:sz w:val="26"/>
          <w:szCs w:val="26"/>
          <w:lang w:val="ru-RU"/>
        </w:rPr>
        <w:t>Российской</w:t>
      </w:r>
      <w:r w:rsidR="001F0312" w:rsidRPr="00447517">
        <w:rPr>
          <w:sz w:val="26"/>
          <w:szCs w:val="26"/>
          <w:lang w:val="ru-RU"/>
        </w:rPr>
        <w:t xml:space="preserve"> </w:t>
      </w:r>
      <w:r w:rsidRPr="00447517">
        <w:rPr>
          <w:sz w:val="26"/>
          <w:szCs w:val="26"/>
          <w:lang w:val="ru-RU"/>
        </w:rPr>
        <w:t xml:space="preserve">Федерации" </w:t>
      </w:r>
      <w:r w:rsidR="001F0312" w:rsidRPr="00447517">
        <w:rPr>
          <w:sz w:val="26"/>
          <w:szCs w:val="26"/>
          <w:lang w:val="ru-RU"/>
        </w:rPr>
        <w:t xml:space="preserve"> </w:t>
      </w:r>
      <w:r w:rsidR="00447517" w:rsidRPr="00447517">
        <w:rPr>
          <w:sz w:val="26"/>
          <w:szCs w:val="26"/>
          <w:lang w:val="ru-RU"/>
        </w:rPr>
        <w:t xml:space="preserve">(Ведомости Федерального Собрания РФ, </w:t>
      </w:r>
      <w:r w:rsidR="00447517" w:rsidRPr="00447517">
        <w:rPr>
          <w:sz w:val="26"/>
          <w:szCs w:val="26"/>
        </w:rPr>
        <w:t>N</w:t>
      </w:r>
      <w:r w:rsidR="00447517" w:rsidRPr="00447517">
        <w:rPr>
          <w:sz w:val="26"/>
          <w:szCs w:val="26"/>
          <w:lang w:val="ru-RU"/>
        </w:rPr>
        <w:t xml:space="preserve"> 29, 11.10.2003</w:t>
      </w:r>
      <w:r w:rsidR="00240641" w:rsidRPr="00447517">
        <w:rPr>
          <w:sz w:val="26"/>
          <w:szCs w:val="26"/>
          <w:lang w:val="ru-RU"/>
        </w:rPr>
        <w:t>);</w:t>
      </w:r>
    </w:p>
    <w:p w:rsidR="00C66D09" w:rsidRPr="0080316C" w:rsidRDefault="00C66D09" w:rsidP="0080316C">
      <w:pPr>
        <w:pStyle w:val="a3"/>
        <w:numPr>
          <w:ilvl w:val="0"/>
          <w:numId w:val="2"/>
        </w:numPr>
        <w:tabs>
          <w:tab w:val="left" w:pos="993"/>
          <w:tab w:val="left" w:pos="1134"/>
        </w:tabs>
        <w:ind w:left="0" w:firstLine="709"/>
        <w:jc w:val="both"/>
        <w:rPr>
          <w:sz w:val="26"/>
          <w:szCs w:val="26"/>
          <w:lang w:val="ru-RU"/>
        </w:rPr>
      </w:pPr>
      <w:r w:rsidRPr="00447517">
        <w:rPr>
          <w:sz w:val="26"/>
          <w:szCs w:val="26"/>
          <w:lang w:val="ru-RU"/>
        </w:rPr>
        <w:t xml:space="preserve">Распоряжение Правительства Российской Федерации от 17.12.2009 </w:t>
      </w:r>
      <w:r w:rsidRPr="0080316C">
        <w:rPr>
          <w:sz w:val="26"/>
          <w:szCs w:val="26"/>
          <w:lang w:val="ru-RU"/>
        </w:rPr>
        <w:t xml:space="preserve">№ 1993 – </w:t>
      </w:r>
      <w:proofErr w:type="gramStart"/>
      <w:r w:rsidRPr="0080316C">
        <w:rPr>
          <w:sz w:val="26"/>
          <w:szCs w:val="26"/>
          <w:lang w:val="ru-RU"/>
        </w:rPr>
        <w:t>р</w:t>
      </w:r>
      <w:proofErr w:type="gramEnd"/>
      <w:r w:rsidRPr="0080316C">
        <w:rPr>
          <w:sz w:val="26"/>
          <w:szCs w:val="26"/>
          <w:lang w:val="ru-RU"/>
        </w:rPr>
        <w:t xml:space="preserve"> «Об утверждении сводного перечня первоочередных государственных и муниципальных услуг, предос</w:t>
      </w:r>
      <w:r w:rsidR="001F0312" w:rsidRPr="0080316C">
        <w:rPr>
          <w:sz w:val="26"/>
          <w:szCs w:val="26"/>
          <w:lang w:val="ru-RU"/>
        </w:rPr>
        <w:t xml:space="preserve">тавляемых в электронном виде» </w:t>
      </w:r>
      <w:r w:rsidR="00447517" w:rsidRPr="0080316C">
        <w:rPr>
          <w:sz w:val="26"/>
          <w:szCs w:val="26"/>
          <w:lang w:val="ru-RU"/>
        </w:rPr>
        <w:t xml:space="preserve">(Собрание законодательства Российской Федерации, </w:t>
      </w:r>
      <w:r w:rsidR="00447517" w:rsidRPr="0080316C">
        <w:rPr>
          <w:sz w:val="26"/>
          <w:szCs w:val="26"/>
        </w:rPr>
        <w:t>N</w:t>
      </w:r>
      <w:r w:rsidR="00447517" w:rsidRPr="0080316C">
        <w:rPr>
          <w:sz w:val="26"/>
          <w:szCs w:val="26"/>
          <w:lang w:val="ru-RU"/>
        </w:rPr>
        <w:t xml:space="preserve"> 52, 28.12.2009, (ч.</w:t>
      </w:r>
      <w:r w:rsidR="00447517" w:rsidRPr="0080316C">
        <w:rPr>
          <w:sz w:val="26"/>
          <w:szCs w:val="26"/>
        </w:rPr>
        <w:t>II</w:t>
      </w:r>
      <w:r w:rsidR="00447517" w:rsidRPr="0080316C">
        <w:rPr>
          <w:sz w:val="26"/>
          <w:szCs w:val="26"/>
          <w:lang w:val="ru-RU"/>
        </w:rPr>
        <w:t>), ст.6626);</w:t>
      </w:r>
    </w:p>
    <w:p w:rsidR="00C66D09" w:rsidRPr="00447517" w:rsidRDefault="00C66D09" w:rsidP="007D6B7A">
      <w:pPr>
        <w:pStyle w:val="a3"/>
        <w:numPr>
          <w:ilvl w:val="0"/>
          <w:numId w:val="2"/>
        </w:numPr>
        <w:tabs>
          <w:tab w:val="left" w:pos="993"/>
          <w:tab w:val="left" w:pos="1134"/>
        </w:tabs>
        <w:ind w:left="0" w:firstLine="709"/>
        <w:jc w:val="both"/>
        <w:rPr>
          <w:sz w:val="26"/>
          <w:szCs w:val="26"/>
          <w:lang w:val="ru-RU"/>
        </w:rPr>
      </w:pPr>
      <w:r w:rsidRPr="00447517">
        <w:rPr>
          <w:sz w:val="26"/>
          <w:szCs w:val="26"/>
          <w:lang w:val="ru-RU"/>
        </w:rPr>
        <w:t>Федеральны</w:t>
      </w:r>
      <w:r w:rsidR="001F27DC" w:rsidRPr="00447517">
        <w:rPr>
          <w:sz w:val="26"/>
          <w:szCs w:val="26"/>
          <w:lang w:val="ru-RU"/>
        </w:rPr>
        <w:t>й</w:t>
      </w:r>
      <w:r w:rsidRPr="00447517">
        <w:rPr>
          <w:sz w:val="26"/>
          <w:szCs w:val="26"/>
          <w:lang w:val="ru-RU"/>
        </w:rPr>
        <w:t xml:space="preserve"> закон от 25.06.2002 № 73-ФЗ «Об объектах культурного наследия (памятниках истории и культуры) народов Российской Федерации»</w:t>
      </w:r>
      <w:r w:rsidR="00447517" w:rsidRPr="00447517">
        <w:rPr>
          <w:sz w:val="26"/>
          <w:szCs w:val="26"/>
          <w:lang w:val="ru-RU"/>
        </w:rPr>
        <w:t xml:space="preserve"> (Ведомости Федерального Собрания РФ, </w:t>
      </w:r>
      <w:r w:rsidR="00447517" w:rsidRPr="00447517">
        <w:rPr>
          <w:sz w:val="26"/>
          <w:szCs w:val="26"/>
        </w:rPr>
        <w:t>N</w:t>
      </w:r>
      <w:r w:rsidR="00447517" w:rsidRPr="00447517">
        <w:rPr>
          <w:sz w:val="26"/>
          <w:szCs w:val="26"/>
          <w:lang w:val="ru-RU"/>
        </w:rPr>
        <w:t xml:space="preserve"> 21, 21 июля 2002 года);</w:t>
      </w:r>
    </w:p>
    <w:p w:rsidR="001F27DC" w:rsidRPr="00447517" w:rsidRDefault="001F27DC" w:rsidP="007D6B7A">
      <w:pPr>
        <w:pStyle w:val="a3"/>
        <w:numPr>
          <w:ilvl w:val="0"/>
          <w:numId w:val="2"/>
        </w:numPr>
        <w:tabs>
          <w:tab w:val="left" w:pos="993"/>
          <w:tab w:val="left" w:pos="1134"/>
        </w:tabs>
        <w:ind w:left="0" w:firstLine="709"/>
        <w:jc w:val="both"/>
        <w:rPr>
          <w:sz w:val="26"/>
          <w:szCs w:val="26"/>
          <w:lang w:val="ru-RU"/>
        </w:rPr>
      </w:pPr>
      <w:r w:rsidRPr="00447517">
        <w:rPr>
          <w:sz w:val="26"/>
          <w:szCs w:val="26"/>
          <w:lang w:val="ru-RU"/>
        </w:rPr>
        <w:t>Федеральный закон от 02.05.2006 № 59-ФЗ «О порядке рассмотрения обращений граждан Российской Федерации»</w:t>
      </w:r>
      <w:r w:rsidR="00807CF8" w:rsidRPr="00447517">
        <w:rPr>
          <w:sz w:val="26"/>
          <w:szCs w:val="26"/>
          <w:lang w:val="ru-RU"/>
        </w:rPr>
        <w:t xml:space="preserve"> (</w:t>
      </w:r>
      <w:r w:rsidR="00447517" w:rsidRPr="00447517">
        <w:rPr>
          <w:sz w:val="26"/>
          <w:szCs w:val="26"/>
          <w:lang w:val="ru-RU"/>
        </w:rPr>
        <w:t xml:space="preserve">Парламентская газета, </w:t>
      </w:r>
      <w:r w:rsidR="00447517" w:rsidRPr="00447517">
        <w:rPr>
          <w:sz w:val="26"/>
          <w:szCs w:val="26"/>
        </w:rPr>
        <w:t>N</w:t>
      </w:r>
      <w:r w:rsidR="00447517" w:rsidRPr="00447517">
        <w:rPr>
          <w:sz w:val="26"/>
          <w:szCs w:val="26"/>
          <w:lang w:val="ru-RU"/>
        </w:rPr>
        <w:t xml:space="preserve"> 70-71, 11.05.2006</w:t>
      </w:r>
      <w:r w:rsidRPr="00447517">
        <w:rPr>
          <w:sz w:val="26"/>
          <w:szCs w:val="26"/>
          <w:lang w:val="ru-RU"/>
        </w:rPr>
        <w:t>);</w:t>
      </w:r>
    </w:p>
    <w:p w:rsidR="003E38FD" w:rsidRPr="00447517" w:rsidRDefault="003E38FD" w:rsidP="007D6B7A">
      <w:pPr>
        <w:pStyle w:val="a3"/>
        <w:numPr>
          <w:ilvl w:val="0"/>
          <w:numId w:val="2"/>
        </w:numPr>
        <w:tabs>
          <w:tab w:val="left" w:pos="993"/>
          <w:tab w:val="left" w:pos="1134"/>
        </w:tabs>
        <w:ind w:left="0" w:firstLine="709"/>
        <w:jc w:val="both"/>
        <w:rPr>
          <w:sz w:val="26"/>
          <w:szCs w:val="26"/>
          <w:lang w:val="ru-RU"/>
        </w:rPr>
      </w:pPr>
      <w:proofErr w:type="gramStart"/>
      <w:r w:rsidRPr="00447517">
        <w:rPr>
          <w:sz w:val="26"/>
          <w:szCs w:val="26"/>
          <w:lang w:val="ru-RU"/>
        </w:rPr>
        <w:t>Федеральный закон от 24 ноября 1995 г. № 181-ФЗ «О социальной защите инвалидов в Российской Федерации» (Собрание законодательства Российской Федерации, 1995, №48, ст.4563; 1998, №31, ст.3803, 1999, №2, ст.232; №29, ст.3693; 2000, №22, ст.2267; 2001, №24, ст.2410; №33, ст. 3426; №53, ст.5024; 2002, №1, ст.2;</w:t>
      </w:r>
      <w:proofErr w:type="gramEnd"/>
      <w:r w:rsidRPr="00447517">
        <w:rPr>
          <w:sz w:val="26"/>
          <w:szCs w:val="26"/>
          <w:lang w:val="ru-RU"/>
        </w:rPr>
        <w:t xml:space="preserve"> №22, ст.2026; 2003, №2, ст.167; №43, ст.4108; 2004, №35, ст.3607;2005, №1, ст.25; 2006, №1, ст.10; 2007, №43, ст.5084; №49, ст.6070; 2008, №9, </w:t>
      </w:r>
      <w:proofErr w:type="gramStart"/>
      <w:r w:rsidRPr="00447517">
        <w:rPr>
          <w:sz w:val="26"/>
          <w:szCs w:val="26"/>
          <w:lang w:val="ru-RU"/>
        </w:rPr>
        <w:t>ст</w:t>
      </w:r>
      <w:proofErr w:type="gramEnd"/>
      <w:r w:rsidRPr="00447517">
        <w:rPr>
          <w:sz w:val="26"/>
          <w:szCs w:val="26"/>
          <w:lang w:val="ru-RU"/>
        </w:rPr>
        <w:t xml:space="preserve">,817; №29, ст.3410; №30, сто3616; №52, ст.6224; 2009, №18, ст.2152; №30, ст.3739; 2010, №50, ст,6609; </w:t>
      </w:r>
      <w:proofErr w:type="gramStart"/>
      <w:r w:rsidRPr="00447517">
        <w:rPr>
          <w:sz w:val="26"/>
          <w:szCs w:val="26"/>
          <w:lang w:val="ru-RU"/>
        </w:rPr>
        <w:t>2011, №27, ст.3880; №30, ст.4596; №45, ст.6329; №47, ст.6608; №49, ст.7033; 2012, №29, ст.3990; №30, ст.4175; №53, ст.7621; 2013, №8, ст.717; №19, ст.2331; № 27, ст.3460, 3475, 3477; № 48, ст6160; №52, ст.6986; 2014, №26, 3406; №30, ст.4268; №49, си,6928;</w:t>
      </w:r>
      <w:proofErr w:type="gramEnd"/>
      <w:r w:rsidRPr="00447517">
        <w:rPr>
          <w:sz w:val="26"/>
          <w:szCs w:val="26"/>
          <w:lang w:val="ru-RU"/>
        </w:rPr>
        <w:t xml:space="preserve"> </w:t>
      </w:r>
      <w:proofErr w:type="gramStart"/>
      <w:r w:rsidRPr="00447517">
        <w:rPr>
          <w:sz w:val="26"/>
          <w:szCs w:val="26"/>
          <w:lang w:val="ru-RU"/>
        </w:rPr>
        <w:t>2015, №14, ст.2008, №27, ст.3967, №48, ст.672; 2016, №1, ст.19);</w:t>
      </w:r>
      <w:proofErr w:type="gramEnd"/>
    </w:p>
    <w:p w:rsidR="003E38FD" w:rsidRPr="0080316C" w:rsidRDefault="003E38FD" w:rsidP="0080316C">
      <w:pPr>
        <w:numPr>
          <w:ilvl w:val="0"/>
          <w:numId w:val="2"/>
        </w:numPr>
        <w:ind w:left="0" w:firstLine="709"/>
        <w:jc w:val="both"/>
        <w:rPr>
          <w:sz w:val="26"/>
          <w:szCs w:val="26"/>
          <w:lang w:val="ru-RU"/>
        </w:rPr>
      </w:pPr>
      <w:r w:rsidRPr="00447517">
        <w:rPr>
          <w:sz w:val="26"/>
          <w:szCs w:val="26"/>
          <w:lang w:val="ru-RU"/>
        </w:rPr>
        <w:t xml:space="preserve">Приказ Министерства труда и социальной защиты Российской Федерации от </w:t>
      </w:r>
      <w:r w:rsidRPr="0080316C">
        <w:rPr>
          <w:sz w:val="26"/>
          <w:szCs w:val="26"/>
          <w:lang w:val="ru-RU"/>
        </w:rPr>
        <w:t>22.06.2015 г. № 386н «Об утверждении формы документа, подтверждающего</w:t>
      </w:r>
      <w:r w:rsidR="0080316C">
        <w:rPr>
          <w:sz w:val="26"/>
          <w:szCs w:val="26"/>
          <w:lang w:val="ru-RU"/>
        </w:rPr>
        <w:t xml:space="preserve"> </w:t>
      </w:r>
      <w:r w:rsidRPr="0080316C">
        <w:rPr>
          <w:sz w:val="26"/>
          <w:szCs w:val="26"/>
          <w:lang w:val="ru-RU"/>
        </w:rPr>
        <w:t xml:space="preserve">специальное </w:t>
      </w:r>
      <w:r w:rsidRPr="0080316C">
        <w:rPr>
          <w:sz w:val="26"/>
          <w:szCs w:val="26"/>
          <w:lang w:val="ru-RU"/>
        </w:rPr>
        <w:lastRenderedPageBreak/>
        <w:t>обучение собаки – проводника, и порядка его выдачи (зарегистрирован Министерством юстиции Российской Федерации 21.07.2015 г. № 38115)</w:t>
      </w:r>
      <w:r w:rsidR="00447517" w:rsidRPr="0080316C">
        <w:rPr>
          <w:sz w:val="26"/>
          <w:szCs w:val="26"/>
          <w:lang w:val="ru-RU"/>
        </w:rPr>
        <w:t>;</w:t>
      </w:r>
    </w:p>
    <w:p w:rsidR="003A58BC" w:rsidRPr="00447517" w:rsidRDefault="003A58BC" w:rsidP="007D6B7A">
      <w:pPr>
        <w:pStyle w:val="a3"/>
        <w:numPr>
          <w:ilvl w:val="0"/>
          <w:numId w:val="2"/>
        </w:numPr>
        <w:tabs>
          <w:tab w:val="left" w:pos="993"/>
          <w:tab w:val="left" w:pos="1134"/>
        </w:tabs>
        <w:ind w:left="0" w:firstLine="709"/>
        <w:jc w:val="both"/>
        <w:rPr>
          <w:sz w:val="26"/>
          <w:szCs w:val="26"/>
          <w:lang w:val="ru-RU"/>
        </w:rPr>
      </w:pPr>
      <w:r w:rsidRPr="00447517">
        <w:rPr>
          <w:sz w:val="26"/>
          <w:szCs w:val="26"/>
          <w:lang w:val="ru-RU"/>
        </w:rPr>
        <w:t xml:space="preserve">Приказ </w:t>
      </w:r>
      <w:proofErr w:type="spellStart"/>
      <w:r w:rsidRPr="00447517">
        <w:rPr>
          <w:sz w:val="26"/>
          <w:szCs w:val="26"/>
          <w:lang w:val="ru-RU"/>
        </w:rPr>
        <w:t>Росохранкультуры</w:t>
      </w:r>
      <w:proofErr w:type="spellEnd"/>
      <w:r w:rsidRPr="00447517">
        <w:rPr>
          <w:sz w:val="26"/>
          <w:szCs w:val="26"/>
          <w:lang w:val="ru-RU"/>
        </w:rPr>
        <w:t xml:space="preserve"> от 3 октября 2011 года № 954 «Об утверждении Положения о едином государственном реестре объектов культурного наследия (памятников истории и культуры) народов Российской Федерации» (</w:t>
      </w:r>
      <w:r w:rsidR="00447517" w:rsidRPr="00447517">
        <w:rPr>
          <w:sz w:val="26"/>
          <w:szCs w:val="26"/>
          <w:lang w:val="ru-RU"/>
        </w:rPr>
        <w:t xml:space="preserve">Бюллетень нормативных актов федеральных органов исполнительной власти, </w:t>
      </w:r>
      <w:r w:rsidR="00447517" w:rsidRPr="00447517">
        <w:rPr>
          <w:sz w:val="26"/>
          <w:szCs w:val="26"/>
        </w:rPr>
        <w:t>N</w:t>
      </w:r>
      <w:r w:rsidR="00447517" w:rsidRPr="00447517">
        <w:rPr>
          <w:sz w:val="26"/>
          <w:szCs w:val="26"/>
          <w:lang w:val="ru-RU"/>
        </w:rPr>
        <w:t xml:space="preserve"> 4, 23.01.2012</w:t>
      </w:r>
      <w:r w:rsidRPr="00447517">
        <w:rPr>
          <w:sz w:val="26"/>
          <w:szCs w:val="26"/>
          <w:lang w:val="ru-RU"/>
        </w:rPr>
        <w:t>);</w:t>
      </w:r>
    </w:p>
    <w:p w:rsidR="00C66D09" w:rsidRPr="00447517" w:rsidRDefault="00C66D09" w:rsidP="007D6B7A">
      <w:pPr>
        <w:pStyle w:val="a3"/>
        <w:numPr>
          <w:ilvl w:val="0"/>
          <w:numId w:val="2"/>
        </w:numPr>
        <w:tabs>
          <w:tab w:val="left" w:pos="993"/>
          <w:tab w:val="left" w:pos="1134"/>
        </w:tabs>
        <w:ind w:left="0" w:firstLine="709"/>
        <w:jc w:val="both"/>
        <w:rPr>
          <w:sz w:val="26"/>
          <w:szCs w:val="26"/>
          <w:lang w:val="ru-RU"/>
        </w:rPr>
      </w:pPr>
      <w:r w:rsidRPr="00447517">
        <w:rPr>
          <w:sz w:val="26"/>
          <w:szCs w:val="26"/>
          <w:lang w:val="ru-RU"/>
        </w:rPr>
        <w:t xml:space="preserve">Закон Нижегородской области от </w:t>
      </w:r>
      <w:r w:rsidR="003A58BC" w:rsidRPr="00447517">
        <w:rPr>
          <w:sz w:val="26"/>
          <w:szCs w:val="26"/>
          <w:lang w:val="ru-RU"/>
        </w:rPr>
        <w:t xml:space="preserve">2 февраля </w:t>
      </w:r>
      <w:r w:rsidRPr="00447517">
        <w:rPr>
          <w:sz w:val="26"/>
          <w:szCs w:val="26"/>
          <w:lang w:val="ru-RU"/>
        </w:rPr>
        <w:t xml:space="preserve"> 20</w:t>
      </w:r>
      <w:r w:rsidR="003A58BC" w:rsidRPr="00447517">
        <w:rPr>
          <w:sz w:val="26"/>
          <w:szCs w:val="26"/>
          <w:lang w:val="ru-RU"/>
        </w:rPr>
        <w:t xml:space="preserve">16 года </w:t>
      </w:r>
      <w:r w:rsidRPr="00447517">
        <w:rPr>
          <w:sz w:val="26"/>
          <w:szCs w:val="26"/>
          <w:lang w:val="ru-RU"/>
        </w:rPr>
        <w:t xml:space="preserve">  N </w:t>
      </w:r>
      <w:r w:rsidR="003A58BC" w:rsidRPr="00447517">
        <w:rPr>
          <w:sz w:val="26"/>
          <w:szCs w:val="26"/>
          <w:lang w:val="ru-RU"/>
        </w:rPr>
        <w:t>14</w:t>
      </w:r>
      <w:r w:rsidRPr="00447517">
        <w:rPr>
          <w:sz w:val="26"/>
          <w:szCs w:val="26"/>
          <w:lang w:val="ru-RU"/>
        </w:rPr>
        <w:t xml:space="preserve">-З "Об объектах культурного наследия (памятниках истории и культуры) народов Российской </w:t>
      </w:r>
      <w:r w:rsidR="00EC1B23" w:rsidRPr="00447517">
        <w:rPr>
          <w:sz w:val="26"/>
          <w:szCs w:val="26"/>
          <w:lang w:val="ru-RU"/>
        </w:rPr>
        <w:t>Ф</w:t>
      </w:r>
      <w:r w:rsidRPr="00447517">
        <w:rPr>
          <w:sz w:val="26"/>
          <w:szCs w:val="26"/>
          <w:lang w:val="ru-RU"/>
        </w:rPr>
        <w:t xml:space="preserve">едерации, расположенных на территории Нижегородской области" </w:t>
      </w:r>
      <w:r w:rsidR="00447517" w:rsidRPr="00447517">
        <w:rPr>
          <w:sz w:val="26"/>
          <w:szCs w:val="26"/>
          <w:lang w:val="ru-RU"/>
        </w:rPr>
        <w:t>("Нижегородские новости" № 17(5733), 16.02.2016);</w:t>
      </w:r>
    </w:p>
    <w:p w:rsidR="003E38FD" w:rsidRDefault="003E38FD" w:rsidP="007D6B7A">
      <w:pPr>
        <w:pStyle w:val="a3"/>
        <w:numPr>
          <w:ilvl w:val="0"/>
          <w:numId w:val="2"/>
        </w:numPr>
        <w:tabs>
          <w:tab w:val="left" w:pos="993"/>
          <w:tab w:val="left" w:pos="1134"/>
        </w:tabs>
        <w:ind w:left="0" w:firstLine="709"/>
        <w:jc w:val="both"/>
        <w:rPr>
          <w:sz w:val="26"/>
          <w:szCs w:val="26"/>
          <w:lang w:val="ru-RU"/>
        </w:rPr>
      </w:pPr>
      <w:proofErr w:type="gramStart"/>
      <w:r w:rsidRPr="00447517">
        <w:rPr>
          <w:sz w:val="26"/>
          <w:szCs w:val="26"/>
          <w:lang w:val="ru-RU"/>
        </w:rPr>
        <w:t xml:space="preserve">Закон Нижегородской области от 05.03.2009 г. №21-З «О </w:t>
      </w:r>
      <w:proofErr w:type="spellStart"/>
      <w:r w:rsidRPr="00447517">
        <w:rPr>
          <w:sz w:val="26"/>
          <w:szCs w:val="26"/>
          <w:lang w:val="ru-RU"/>
        </w:rPr>
        <w:t>безбарьерной</w:t>
      </w:r>
      <w:proofErr w:type="spellEnd"/>
      <w:r w:rsidRPr="00447517">
        <w:rPr>
          <w:sz w:val="26"/>
          <w:szCs w:val="26"/>
          <w:lang w:val="ru-RU"/>
        </w:rPr>
        <w:t xml:space="preserve"> среде для маломобильных граждан на территории Нижегородской области» </w:t>
      </w:r>
      <w:r w:rsidR="00447517" w:rsidRPr="00447517">
        <w:rPr>
          <w:sz w:val="26"/>
          <w:szCs w:val="26"/>
          <w:lang w:val="ru-RU"/>
        </w:rPr>
        <w:t>("Нижегородские Новости" № 45(4177), 14.03.2009 г</w:t>
      </w:r>
      <w:r w:rsidR="00447636">
        <w:rPr>
          <w:sz w:val="26"/>
          <w:szCs w:val="26"/>
          <w:lang w:val="ru-RU"/>
        </w:rPr>
        <w:t>од ("Правовая среда" № 19(1005);</w:t>
      </w:r>
      <w:proofErr w:type="gramEnd"/>
    </w:p>
    <w:p w:rsidR="00447636" w:rsidRDefault="00447636" w:rsidP="007D6B7A">
      <w:pPr>
        <w:pStyle w:val="a3"/>
        <w:numPr>
          <w:ilvl w:val="0"/>
          <w:numId w:val="2"/>
        </w:numPr>
        <w:tabs>
          <w:tab w:val="left" w:pos="993"/>
          <w:tab w:val="left" w:pos="1134"/>
        </w:tabs>
        <w:ind w:left="0" w:firstLine="709"/>
        <w:jc w:val="both"/>
        <w:rPr>
          <w:sz w:val="26"/>
          <w:szCs w:val="26"/>
          <w:lang w:val="ru-RU"/>
        </w:rPr>
      </w:pPr>
      <w:r>
        <w:rPr>
          <w:sz w:val="26"/>
          <w:szCs w:val="26"/>
          <w:lang w:val="ru-RU"/>
        </w:rPr>
        <w:t>Устав МКУ</w:t>
      </w:r>
      <w:r w:rsidR="00B54C40">
        <w:rPr>
          <w:sz w:val="26"/>
          <w:szCs w:val="26"/>
          <w:lang w:val="ru-RU"/>
        </w:rPr>
        <w:t>К</w:t>
      </w:r>
      <w:r>
        <w:rPr>
          <w:sz w:val="26"/>
          <w:szCs w:val="26"/>
          <w:lang w:val="ru-RU"/>
        </w:rPr>
        <w:t xml:space="preserve"> «Центр </w:t>
      </w:r>
      <w:r w:rsidR="00B54C40">
        <w:rPr>
          <w:sz w:val="26"/>
          <w:szCs w:val="26"/>
          <w:lang w:val="ru-RU"/>
        </w:rPr>
        <w:t>организационно-методической работы</w:t>
      </w:r>
      <w:r>
        <w:rPr>
          <w:sz w:val="26"/>
          <w:szCs w:val="26"/>
          <w:lang w:val="ru-RU"/>
        </w:rPr>
        <w:t xml:space="preserve"> учреждений культуры городского округа город Шахунья Нижегородской области».</w:t>
      </w:r>
    </w:p>
    <w:p w:rsidR="00447636" w:rsidRDefault="00447636" w:rsidP="00447636">
      <w:pPr>
        <w:pStyle w:val="a3"/>
        <w:tabs>
          <w:tab w:val="left" w:pos="993"/>
          <w:tab w:val="left" w:pos="1134"/>
        </w:tabs>
        <w:ind w:left="851"/>
        <w:jc w:val="both"/>
        <w:rPr>
          <w:sz w:val="26"/>
          <w:szCs w:val="26"/>
          <w:lang w:val="ru-RU"/>
        </w:rPr>
      </w:pPr>
    </w:p>
    <w:p w:rsidR="005531B0" w:rsidRPr="0092153C" w:rsidRDefault="0092153C" w:rsidP="001F50DC">
      <w:pPr>
        <w:pStyle w:val="a3"/>
        <w:numPr>
          <w:ilvl w:val="1"/>
          <w:numId w:val="23"/>
        </w:numPr>
        <w:tabs>
          <w:tab w:val="left" w:pos="1134"/>
          <w:tab w:val="left" w:pos="1276"/>
        </w:tabs>
        <w:ind w:left="0" w:firstLine="709"/>
        <w:jc w:val="center"/>
        <w:rPr>
          <w:b/>
          <w:sz w:val="26"/>
          <w:szCs w:val="26"/>
          <w:lang w:val="ru-RU"/>
        </w:rPr>
      </w:pPr>
      <w:r w:rsidRPr="0092153C">
        <w:rPr>
          <w:b/>
          <w:sz w:val="26"/>
          <w:szCs w:val="26"/>
          <w:lang w:val="ru-RU"/>
        </w:rPr>
        <w:t>Исчерпывающий п</w:t>
      </w:r>
      <w:r w:rsidR="005531B0" w:rsidRPr="0092153C">
        <w:rPr>
          <w:b/>
          <w:sz w:val="26"/>
          <w:szCs w:val="26"/>
          <w:lang w:val="ru-RU"/>
        </w:rPr>
        <w:t>еречень документов, необходимых для предоставления</w:t>
      </w:r>
      <w:r w:rsidRPr="0092153C">
        <w:rPr>
          <w:b/>
          <w:sz w:val="26"/>
          <w:szCs w:val="26"/>
          <w:lang w:val="ru-RU"/>
        </w:rPr>
        <w:t xml:space="preserve"> </w:t>
      </w:r>
      <w:r w:rsidR="00E461B7" w:rsidRPr="0092153C">
        <w:rPr>
          <w:b/>
          <w:sz w:val="26"/>
          <w:szCs w:val="26"/>
          <w:lang w:val="ru-RU"/>
        </w:rPr>
        <w:t>муниципальной услуги.</w:t>
      </w:r>
    </w:p>
    <w:p w:rsidR="005531B0" w:rsidRDefault="005531B0" w:rsidP="001F50DC">
      <w:pPr>
        <w:widowControl w:val="0"/>
        <w:tabs>
          <w:tab w:val="left" w:pos="1134"/>
          <w:tab w:val="left" w:pos="1276"/>
        </w:tabs>
        <w:autoSpaceDE w:val="0"/>
        <w:autoSpaceDN w:val="0"/>
        <w:adjustRightInd w:val="0"/>
        <w:ind w:firstLine="709"/>
        <w:jc w:val="both"/>
        <w:rPr>
          <w:color w:val="000000"/>
          <w:sz w:val="26"/>
          <w:szCs w:val="26"/>
          <w:lang w:val="ru-RU"/>
        </w:rPr>
      </w:pPr>
      <w:r w:rsidRPr="00D839C8">
        <w:rPr>
          <w:color w:val="000000"/>
          <w:sz w:val="26"/>
          <w:szCs w:val="26"/>
          <w:lang w:val="ru-RU"/>
        </w:rPr>
        <w:t>2.6.1.</w:t>
      </w:r>
      <w:r w:rsidR="00994BFB" w:rsidRPr="00D839C8">
        <w:rPr>
          <w:color w:val="000000"/>
          <w:sz w:val="26"/>
          <w:szCs w:val="26"/>
          <w:lang w:val="ru-RU"/>
        </w:rPr>
        <w:t xml:space="preserve"> </w:t>
      </w:r>
      <w:r w:rsidR="00EF4102">
        <w:rPr>
          <w:color w:val="000000"/>
          <w:sz w:val="26"/>
          <w:szCs w:val="26"/>
          <w:lang w:val="ru-RU"/>
        </w:rPr>
        <w:t>Документом, необходимым для получения заявителем муниципальной услуги, является заявление с обязательным указанием:</w:t>
      </w:r>
    </w:p>
    <w:p w:rsidR="00EF4102" w:rsidRPr="00447636" w:rsidRDefault="00EF4102" w:rsidP="001F50DC">
      <w:pPr>
        <w:ind w:firstLine="709"/>
        <w:jc w:val="both"/>
        <w:rPr>
          <w:color w:val="000000"/>
          <w:sz w:val="26"/>
          <w:szCs w:val="26"/>
          <w:lang w:val="ru-RU" w:eastAsia="ru-RU"/>
        </w:rPr>
      </w:pPr>
      <w:r w:rsidRPr="00EF4102">
        <w:rPr>
          <w:color w:val="000000"/>
          <w:sz w:val="26"/>
          <w:szCs w:val="26"/>
          <w:lang w:val="ru-RU" w:eastAsia="ru-RU"/>
        </w:rPr>
        <w:t xml:space="preserve">а) наименования </w:t>
      </w:r>
      <w:r w:rsidR="003E38FD">
        <w:rPr>
          <w:color w:val="000000"/>
          <w:sz w:val="26"/>
          <w:szCs w:val="26"/>
          <w:lang w:val="ru-RU" w:eastAsia="ru-RU"/>
        </w:rPr>
        <w:t>органа</w:t>
      </w:r>
      <w:r w:rsidR="00447636">
        <w:rPr>
          <w:color w:val="000000"/>
          <w:sz w:val="26"/>
          <w:szCs w:val="26"/>
          <w:lang w:val="ru-RU" w:eastAsia="ru-RU"/>
        </w:rPr>
        <w:t>, в которое обращается заявитель;</w:t>
      </w:r>
    </w:p>
    <w:p w:rsidR="00EF4102" w:rsidRPr="00EF4102" w:rsidRDefault="00EF4102" w:rsidP="001F50DC">
      <w:pPr>
        <w:ind w:firstLine="709"/>
        <w:jc w:val="both"/>
        <w:rPr>
          <w:color w:val="000000"/>
          <w:sz w:val="26"/>
          <w:szCs w:val="26"/>
          <w:lang w:val="ru-RU" w:eastAsia="ru-RU"/>
        </w:rPr>
      </w:pPr>
      <w:r w:rsidRPr="00EF4102">
        <w:rPr>
          <w:color w:val="000000"/>
          <w:sz w:val="26"/>
          <w:szCs w:val="26"/>
          <w:lang w:val="ru-RU" w:eastAsia="ru-RU"/>
        </w:rPr>
        <w:t>б) фамилии, имени и отчества заявителя, почтового адреса, по которому должен быть направлен ответ – для физических лиц;</w:t>
      </w:r>
      <w:r w:rsidRPr="00C61D6E">
        <w:rPr>
          <w:color w:val="000000"/>
          <w:sz w:val="26"/>
          <w:szCs w:val="26"/>
          <w:lang w:eastAsia="ru-RU"/>
        </w:rPr>
        <w:t> </w:t>
      </w:r>
    </w:p>
    <w:p w:rsidR="00EF4102" w:rsidRPr="00EF4102" w:rsidRDefault="00EF4102" w:rsidP="001F50DC">
      <w:pPr>
        <w:ind w:firstLine="709"/>
        <w:jc w:val="both"/>
        <w:rPr>
          <w:color w:val="000000"/>
          <w:sz w:val="26"/>
          <w:szCs w:val="26"/>
          <w:lang w:val="ru-RU" w:eastAsia="ru-RU"/>
        </w:rPr>
      </w:pPr>
      <w:r w:rsidRPr="00EF4102">
        <w:rPr>
          <w:color w:val="000000"/>
          <w:sz w:val="26"/>
          <w:szCs w:val="26"/>
          <w:lang w:val="ru-RU" w:eastAsia="ru-RU"/>
        </w:rPr>
        <w:t>в) полного наименования, адреса места нахождения – для юридических лиц;</w:t>
      </w:r>
    </w:p>
    <w:p w:rsidR="00EF4102" w:rsidRPr="00EF4102" w:rsidRDefault="00EF4102" w:rsidP="001F50DC">
      <w:pPr>
        <w:ind w:firstLine="709"/>
        <w:jc w:val="both"/>
        <w:rPr>
          <w:color w:val="000000"/>
          <w:sz w:val="26"/>
          <w:szCs w:val="26"/>
          <w:lang w:val="ru-RU" w:eastAsia="ru-RU"/>
        </w:rPr>
      </w:pPr>
      <w:r w:rsidRPr="00EF4102">
        <w:rPr>
          <w:color w:val="000000"/>
          <w:sz w:val="26"/>
          <w:szCs w:val="26"/>
          <w:lang w:val="ru-RU" w:eastAsia="ru-RU"/>
        </w:rPr>
        <w:t>г) перечень объектов культурного наследия, о которых заявитель желает получить информацию.</w:t>
      </w:r>
    </w:p>
    <w:p w:rsidR="005531B0" w:rsidRPr="00804DD9" w:rsidRDefault="005531B0" w:rsidP="00397D73">
      <w:pPr>
        <w:widowControl w:val="0"/>
        <w:tabs>
          <w:tab w:val="left" w:pos="1134"/>
          <w:tab w:val="left" w:pos="1276"/>
        </w:tabs>
        <w:autoSpaceDE w:val="0"/>
        <w:autoSpaceDN w:val="0"/>
        <w:adjustRightInd w:val="0"/>
        <w:ind w:firstLine="709"/>
        <w:jc w:val="both"/>
        <w:rPr>
          <w:i/>
          <w:color w:val="000000"/>
          <w:sz w:val="26"/>
          <w:szCs w:val="26"/>
          <w:lang w:val="ru-RU"/>
        </w:rPr>
      </w:pPr>
      <w:r w:rsidRPr="00804DD9">
        <w:rPr>
          <w:color w:val="000000"/>
          <w:sz w:val="26"/>
          <w:szCs w:val="26"/>
          <w:lang w:val="ru-RU"/>
        </w:rPr>
        <w:t xml:space="preserve">Форма заявления </w:t>
      </w:r>
      <w:r w:rsidR="00804DD9" w:rsidRPr="00804DD9">
        <w:rPr>
          <w:color w:val="000000"/>
          <w:sz w:val="26"/>
          <w:szCs w:val="26"/>
          <w:shd w:val="clear" w:color="auto" w:fill="FFFFFF"/>
          <w:lang w:val="ru-RU"/>
        </w:rPr>
        <w:t>для заявителей, обратившихся за</w:t>
      </w:r>
      <w:r w:rsidR="00804DD9">
        <w:rPr>
          <w:color w:val="000000"/>
          <w:sz w:val="26"/>
          <w:szCs w:val="26"/>
          <w:shd w:val="clear" w:color="auto" w:fill="FFFFFF"/>
          <w:lang w:val="ru-RU"/>
        </w:rPr>
        <w:t xml:space="preserve"> получением</w:t>
      </w:r>
      <w:r w:rsidR="00804DD9" w:rsidRPr="00804DD9">
        <w:rPr>
          <w:color w:val="000000"/>
          <w:sz w:val="26"/>
          <w:szCs w:val="26"/>
          <w:shd w:val="clear" w:color="auto" w:fill="FFFFFF"/>
          <w:lang w:val="ru-RU"/>
        </w:rPr>
        <w:t xml:space="preserve"> муниципальной услуги лично, либо письменно (лично, по почте заказным письмом, либо через официальный сайт)</w:t>
      </w:r>
      <w:r w:rsidR="00804DD9" w:rsidRPr="00804DD9">
        <w:rPr>
          <w:color w:val="000000"/>
          <w:sz w:val="26"/>
          <w:szCs w:val="26"/>
          <w:lang w:val="ru-RU"/>
        </w:rPr>
        <w:t xml:space="preserve"> </w:t>
      </w:r>
      <w:r w:rsidRPr="00804DD9">
        <w:rPr>
          <w:color w:val="000000"/>
          <w:sz w:val="26"/>
          <w:szCs w:val="26"/>
          <w:lang w:val="ru-RU"/>
        </w:rPr>
        <w:t xml:space="preserve">представлена в Приложении 1 к административному регламенту. </w:t>
      </w:r>
    </w:p>
    <w:p w:rsidR="005531B0" w:rsidRPr="00D839C8" w:rsidRDefault="001D59FC" w:rsidP="00397D73">
      <w:pPr>
        <w:pStyle w:val="a3"/>
        <w:tabs>
          <w:tab w:val="left" w:pos="1134"/>
        </w:tabs>
        <w:autoSpaceDE w:val="0"/>
        <w:autoSpaceDN w:val="0"/>
        <w:adjustRightInd w:val="0"/>
        <w:ind w:left="0" w:firstLine="709"/>
        <w:jc w:val="both"/>
        <w:rPr>
          <w:color w:val="000000"/>
          <w:sz w:val="26"/>
          <w:szCs w:val="26"/>
          <w:lang w:val="ru-RU"/>
        </w:rPr>
      </w:pPr>
      <w:r>
        <w:rPr>
          <w:color w:val="000000"/>
          <w:sz w:val="26"/>
          <w:szCs w:val="26"/>
          <w:lang w:val="ru-RU"/>
        </w:rPr>
        <w:t>2.6.2.</w:t>
      </w:r>
      <w:r w:rsidR="00DD536B">
        <w:rPr>
          <w:color w:val="000000"/>
          <w:sz w:val="26"/>
          <w:szCs w:val="26"/>
          <w:lang w:val="ru-RU"/>
        </w:rPr>
        <w:t xml:space="preserve"> МКУ</w:t>
      </w:r>
      <w:r w:rsidR="00B54C40">
        <w:rPr>
          <w:color w:val="000000"/>
          <w:sz w:val="26"/>
          <w:szCs w:val="26"/>
          <w:lang w:val="ru-RU"/>
        </w:rPr>
        <w:t>К «ЦОМР</w:t>
      </w:r>
      <w:r w:rsidR="00DD536B">
        <w:rPr>
          <w:color w:val="000000"/>
          <w:sz w:val="26"/>
          <w:szCs w:val="26"/>
          <w:lang w:val="ru-RU"/>
        </w:rPr>
        <w:t>УК»</w:t>
      </w:r>
      <w:r w:rsidR="005531B0" w:rsidRPr="00D839C8">
        <w:rPr>
          <w:i/>
          <w:color w:val="000000"/>
          <w:sz w:val="26"/>
          <w:szCs w:val="26"/>
          <w:lang w:val="ru-RU"/>
        </w:rPr>
        <w:t xml:space="preserve"> </w:t>
      </w:r>
      <w:r w:rsidR="005531B0" w:rsidRPr="00D839C8">
        <w:rPr>
          <w:color w:val="000000"/>
          <w:sz w:val="26"/>
          <w:szCs w:val="26"/>
          <w:lang w:val="ru-RU"/>
        </w:rPr>
        <w:t xml:space="preserve">не вправе требовать от </w:t>
      </w:r>
      <w:r w:rsidR="00994BFB" w:rsidRPr="00D839C8">
        <w:rPr>
          <w:color w:val="000000"/>
          <w:sz w:val="26"/>
          <w:szCs w:val="26"/>
          <w:lang w:val="ru-RU"/>
        </w:rPr>
        <w:t xml:space="preserve"> </w:t>
      </w:r>
      <w:r w:rsidR="005531B0" w:rsidRPr="00D839C8">
        <w:rPr>
          <w:color w:val="000000"/>
          <w:sz w:val="26"/>
          <w:szCs w:val="26"/>
          <w:lang w:val="ru-RU"/>
        </w:rPr>
        <w:t>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31B0" w:rsidRPr="00D839C8" w:rsidRDefault="001D59FC" w:rsidP="00397D73">
      <w:pPr>
        <w:pStyle w:val="a3"/>
        <w:tabs>
          <w:tab w:val="left" w:pos="1134"/>
        </w:tabs>
        <w:autoSpaceDE w:val="0"/>
        <w:autoSpaceDN w:val="0"/>
        <w:adjustRightInd w:val="0"/>
        <w:ind w:left="0" w:firstLine="709"/>
        <w:jc w:val="both"/>
        <w:rPr>
          <w:color w:val="000000"/>
          <w:sz w:val="26"/>
          <w:szCs w:val="26"/>
          <w:lang w:val="ru-RU"/>
        </w:rPr>
      </w:pPr>
      <w:r>
        <w:rPr>
          <w:color w:val="000000"/>
          <w:sz w:val="26"/>
          <w:szCs w:val="26"/>
          <w:lang w:val="ru-RU"/>
        </w:rPr>
        <w:t xml:space="preserve">2.6.3. </w:t>
      </w:r>
      <w:proofErr w:type="gramStart"/>
      <w:r w:rsidR="00C95024">
        <w:rPr>
          <w:color w:val="000000"/>
          <w:sz w:val="26"/>
          <w:szCs w:val="26"/>
          <w:lang w:val="ru-RU"/>
        </w:rPr>
        <w:t>МКУ</w:t>
      </w:r>
      <w:r w:rsidR="00B54C40">
        <w:rPr>
          <w:color w:val="000000"/>
          <w:sz w:val="26"/>
          <w:szCs w:val="26"/>
          <w:lang w:val="ru-RU"/>
        </w:rPr>
        <w:t>К</w:t>
      </w:r>
      <w:r w:rsidR="00C95024">
        <w:rPr>
          <w:color w:val="000000"/>
          <w:sz w:val="26"/>
          <w:szCs w:val="26"/>
          <w:lang w:val="ru-RU"/>
        </w:rPr>
        <w:t xml:space="preserve"> «ЦО</w:t>
      </w:r>
      <w:r w:rsidR="00B54C40">
        <w:rPr>
          <w:color w:val="000000"/>
          <w:sz w:val="26"/>
          <w:szCs w:val="26"/>
          <w:lang w:val="ru-RU"/>
        </w:rPr>
        <w:t>МР</w:t>
      </w:r>
      <w:r w:rsidR="00C95024">
        <w:rPr>
          <w:color w:val="000000"/>
          <w:sz w:val="26"/>
          <w:szCs w:val="26"/>
          <w:lang w:val="ru-RU"/>
        </w:rPr>
        <w:t xml:space="preserve">УК» </w:t>
      </w:r>
      <w:r w:rsidR="005531B0" w:rsidRPr="00D839C8">
        <w:rPr>
          <w:color w:val="000000"/>
          <w:sz w:val="26"/>
          <w:szCs w:val="26"/>
          <w:lang w:val="ru-RU"/>
        </w:rPr>
        <w:t>не вправе требовать от заявителя также представления документов,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447636" w:rsidRDefault="00C067FE" w:rsidP="00C067FE">
      <w:pPr>
        <w:autoSpaceDE w:val="0"/>
        <w:autoSpaceDN w:val="0"/>
        <w:adjustRightInd w:val="0"/>
        <w:jc w:val="both"/>
        <w:rPr>
          <w:sz w:val="26"/>
          <w:szCs w:val="26"/>
          <w:lang w:val="ru-RU" w:eastAsia="ru-RU"/>
        </w:rPr>
      </w:pPr>
      <w:r>
        <w:rPr>
          <w:sz w:val="26"/>
          <w:szCs w:val="26"/>
          <w:lang w:val="ru-RU" w:eastAsia="ru-RU"/>
        </w:rPr>
        <w:t xml:space="preserve">          </w:t>
      </w:r>
    </w:p>
    <w:p w:rsidR="00D839C8" w:rsidRDefault="00C067FE" w:rsidP="00397D73">
      <w:pPr>
        <w:autoSpaceDE w:val="0"/>
        <w:autoSpaceDN w:val="0"/>
        <w:adjustRightInd w:val="0"/>
        <w:jc w:val="center"/>
        <w:rPr>
          <w:sz w:val="26"/>
          <w:szCs w:val="26"/>
          <w:lang w:val="ru-RU" w:eastAsia="ru-RU"/>
        </w:rPr>
      </w:pPr>
      <w:r w:rsidRPr="00C95024">
        <w:rPr>
          <w:b/>
          <w:sz w:val="26"/>
          <w:szCs w:val="26"/>
          <w:lang w:val="ru-RU" w:eastAsia="ru-RU"/>
        </w:rPr>
        <w:t>2.7.</w:t>
      </w:r>
      <w:r w:rsidR="001D59FC">
        <w:rPr>
          <w:b/>
          <w:sz w:val="26"/>
          <w:szCs w:val="26"/>
          <w:lang w:val="ru-RU" w:eastAsia="ru-RU"/>
        </w:rPr>
        <w:t xml:space="preserve"> </w:t>
      </w:r>
      <w:r w:rsidR="0092153C">
        <w:rPr>
          <w:b/>
          <w:sz w:val="26"/>
          <w:szCs w:val="26"/>
          <w:lang w:val="ru-RU" w:eastAsia="ru-RU"/>
        </w:rPr>
        <w:t>Исчерпывающий п</w:t>
      </w:r>
      <w:r w:rsidR="00D839C8" w:rsidRPr="00C95024">
        <w:rPr>
          <w:b/>
          <w:sz w:val="26"/>
          <w:szCs w:val="26"/>
          <w:lang w:val="ru-RU" w:eastAsia="ru-RU"/>
        </w:rPr>
        <w:t xml:space="preserve">еречень оснований отказа в приеме документов, </w:t>
      </w:r>
      <w:r w:rsidR="00397D73">
        <w:rPr>
          <w:b/>
          <w:sz w:val="26"/>
          <w:szCs w:val="26"/>
          <w:lang w:val="ru-RU" w:eastAsia="ru-RU"/>
        </w:rPr>
        <w:br/>
      </w:r>
      <w:r w:rsidR="00D839C8" w:rsidRPr="00C95024">
        <w:rPr>
          <w:b/>
          <w:sz w:val="26"/>
          <w:szCs w:val="26"/>
          <w:lang w:val="ru-RU" w:eastAsia="ru-RU"/>
        </w:rPr>
        <w:t xml:space="preserve">необходимых </w:t>
      </w:r>
      <w:proofErr w:type="gramStart"/>
      <w:r w:rsidR="00D839C8" w:rsidRPr="00C95024">
        <w:rPr>
          <w:b/>
          <w:sz w:val="26"/>
          <w:szCs w:val="26"/>
          <w:lang w:val="ru-RU" w:eastAsia="ru-RU"/>
        </w:rPr>
        <w:t>для</w:t>
      </w:r>
      <w:proofErr w:type="gramEnd"/>
      <w:r w:rsidR="00D839C8" w:rsidRPr="00C95024">
        <w:rPr>
          <w:b/>
          <w:sz w:val="26"/>
          <w:szCs w:val="26"/>
          <w:lang w:val="ru-RU" w:eastAsia="ru-RU"/>
        </w:rPr>
        <w:t xml:space="preserve"> </w:t>
      </w:r>
      <w:r w:rsidR="0092153C">
        <w:rPr>
          <w:b/>
          <w:sz w:val="26"/>
          <w:szCs w:val="26"/>
          <w:lang w:val="ru-RU" w:eastAsia="ru-RU"/>
        </w:rPr>
        <w:t xml:space="preserve"> </w:t>
      </w:r>
      <w:proofErr w:type="gramStart"/>
      <w:r w:rsidR="00D839C8" w:rsidRPr="00C95024">
        <w:rPr>
          <w:b/>
          <w:sz w:val="26"/>
          <w:szCs w:val="26"/>
          <w:lang w:val="ru-RU" w:eastAsia="ru-RU"/>
        </w:rPr>
        <w:t>предоставлении</w:t>
      </w:r>
      <w:proofErr w:type="gramEnd"/>
      <w:r w:rsidR="00D839C8" w:rsidRPr="00C95024">
        <w:rPr>
          <w:b/>
          <w:sz w:val="26"/>
          <w:szCs w:val="26"/>
          <w:lang w:val="ru-RU" w:eastAsia="ru-RU"/>
        </w:rPr>
        <w:t xml:space="preserve"> муниципальной </w:t>
      </w:r>
      <w:r w:rsidR="003A58BC" w:rsidRPr="00C95024">
        <w:rPr>
          <w:b/>
          <w:sz w:val="26"/>
          <w:szCs w:val="26"/>
          <w:lang w:val="ru-RU" w:eastAsia="ru-RU"/>
        </w:rPr>
        <w:t>услуги</w:t>
      </w:r>
      <w:r w:rsidR="003A58BC" w:rsidRPr="003A58BC">
        <w:rPr>
          <w:sz w:val="26"/>
          <w:szCs w:val="26"/>
          <w:lang w:val="ru-RU" w:eastAsia="ru-RU"/>
        </w:rPr>
        <w:t>.</w:t>
      </w:r>
    </w:p>
    <w:p w:rsidR="003A58BC" w:rsidRDefault="003A58BC" w:rsidP="007D6B7A">
      <w:pPr>
        <w:autoSpaceDE w:val="0"/>
        <w:autoSpaceDN w:val="0"/>
        <w:adjustRightInd w:val="0"/>
        <w:ind w:firstLine="709"/>
        <w:jc w:val="both"/>
        <w:rPr>
          <w:sz w:val="26"/>
          <w:szCs w:val="26"/>
          <w:lang w:val="ru-RU" w:eastAsia="ru-RU"/>
        </w:rPr>
      </w:pPr>
      <w:r>
        <w:rPr>
          <w:sz w:val="26"/>
          <w:szCs w:val="26"/>
          <w:lang w:val="ru-RU" w:eastAsia="ru-RU"/>
        </w:rPr>
        <w:t xml:space="preserve">Основанием </w:t>
      </w:r>
      <w:r w:rsidRPr="003A58BC">
        <w:rPr>
          <w:sz w:val="26"/>
          <w:szCs w:val="26"/>
          <w:lang w:val="ru-RU" w:eastAsia="ru-RU"/>
        </w:rPr>
        <w:t xml:space="preserve"> отказа в приеме документов,</w:t>
      </w:r>
      <w:r>
        <w:rPr>
          <w:sz w:val="26"/>
          <w:szCs w:val="26"/>
          <w:lang w:val="ru-RU" w:eastAsia="ru-RU"/>
        </w:rPr>
        <w:t xml:space="preserve"> необходимых </w:t>
      </w:r>
      <w:proofErr w:type="gramStart"/>
      <w:r>
        <w:rPr>
          <w:sz w:val="26"/>
          <w:szCs w:val="26"/>
          <w:lang w:val="ru-RU" w:eastAsia="ru-RU"/>
        </w:rPr>
        <w:t>для</w:t>
      </w:r>
      <w:proofErr w:type="gramEnd"/>
      <w:r>
        <w:rPr>
          <w:sz w:val="26"/>
          <w:szCs w:val="26"/>
          <w:lang w:val="ru-RU" w:eastAsia="ru-RU"/>
        </w:rPr>
        <w:t xml:space="preserve"> </w:t>
      </w:r>
      <w:proofErr w:type="gramStart"/>
      <w:r>
        <w:rPr>
          <w:sz w:val="26"/>
          <w:szCs w:val="26"/>
          <w:lang w:val="ru-RU" w:eastAsia="ru-RU"/>
        </w:rPr>
        <w:t>предоставлении</w:t>
      </w:r>
      <w:proofErr w:type="gramEnd"/>
      <w:r>
        <w:rPr>
          <w:sz w:val="26"/>
          <w:szCs w:val="26"/>
          <w:lang w:val="ru-RU" w:eastAsia="ru-RU"/>
        </w:rPr>
        <w:t xml:space="preserve"> </w:t>
      </w:r>
      <w:r w:rsidRPr="003A58BC">
        <w:rPr>
          <w:sz w:val="26"/>
          <w:szCs w:val="26"/>
          <w:lang w:val="ru-RU" w:eastAsia="ru-RU"/>
        </w:rPr>
        <w:t>муниципальной услуги</w:t>
      </w:r>
      <w:r>
        <w:rPr>
          <w:sz w:val="26"/>
          <w:szCs w:val="26"/>
          <w:lang w:val="ru-RU" w:eastAsia="ru-RU"/>
        </w:rPr>
        <w:t xml:space="preserve"> является </w:t>
      </w:r>
      <w:r w:rsidRPr="005C168F">
        <w:rPr>
          <w:sz w:val="26"/>
          <w:szCs w:val="26"/>
          <w:lang w:val="ru-RU"/>
        </w:rPr>
        <w:t xml:space="preserve">отсутствие в письменном обращении фамилии заявителя </w:t>
      </w:r>
      <w:r w:rsidRPr="005C168F">
        <w:rPr>
          <w:sz w:val="26"/>
          <w:szCs w:val="26"/>
          <w:lang w:val="ru-RU"/>
        </w:rPr>
        <w:lastRenderedPageBreak/>
        <w:t>(его представителя), направившего обращение,  почтового адреса, по которому должен быть на</w:t>
      </w:r>
      <w:r w:rsidR="00C067FE">
        <w:rPr>
          <w:sz w:val="26"/>
          <w:szCs w:val="26"/>
          <w:lang w:val="ru-RU"/>
        </w:rPr>
        <w:t>правлен ответ.</w:t>
      </w:r>
    </w:p>
    <w:p w:rsidR="00063A9F" w:rsidRDefault="00D839C8" w:rsidP="007D6B7A">
      <w:pPr>
        <w:autoSpaceDE w:val="0"/>
        <w:autoSpaceDN w:val="0"/>
        <w:adjustRightInd w:val="0"/>
        <w:ind w:firstLine="709"/>
        <w:jc w:val="both"/>
        <w:rPr>
          <w:sz w:val="26"/>
          <w:szCs w:val="26"/>
          <w:lang w:val="ru-RU" w:eastAsia="ru-RU"/>
        </w:rPr>
      </w:pPr>
      <w:r w:rsidRPr="00C95024">
        <w:rPr>
          <w:b/>
          <w:sz w:val="26"/>
          <w:szCs w:val="26"/>
          <w:lang w:val="ru-RU" w:eastAsia="ru-RU"/>
        </w:rPr>
        <w:t xml:space="preserve">2.8. </w:t>
      </w:r>
      <w:r w:rsidR="0092153C">
        <w:rPr>
          <w:b/>
          <w:sz w:val="26"/>
          <w:szCs w:val="26"/>
          <w:lang w:val="ru-RU" w:eastAsia="ru-RU"/>
        </w:rPr>
        <w:t>Исчерпывающий п</w:t>
      </w:r>
      <w:r w:rsidRPr="00C95024">
        <w:rPr>
          <w:b/>
          <w:sz w:val="26"/>
          <w:szCs w:val="26"/>
          <w:lang w:val="ru-RU" w:eastAsia="ru-RU"/>
        </w:rPr>
        <w:t>еречень оснований для приостановления или отказа в пред</w:t>
      </w:r>
      <w:r w:rsidR="00E461B7" w:rsidRPr="00C95024">
        <w:rPr>
          <w:b/>
          <w:sz w:val="26"/>
          <w:szCs w:val="26"/>
          <w:lang w:val="ru-RU" w:eastAsia="ru-RU"/>
        </w:rPr>
        <w:t>оставлении муниципальной услуги.</w:t>
      </w:r>
      <w:r w:rsidR="00804DD9">
        <w:rPr>
          <w:sz w:val="26"/>
          <w:szCs w:val="26"/>
          <w:lang w:val="ru-RU" w:eastAsia="ru-RU"/>
        </w:rPr>
        <w:t xml:space="preserve"> О</w:t>
      </w:r>
      <w:r w:rsidRPr="00D839C8">
        <w:rPr>
          <w:sz w:val="26"/>
          <w:szCs w:val="26"/>
          <w:lang w:val="ru-RU" w:eastAsia="ru-RU"/>
        </w:rPr>
        <w:t xml:space="preserve">снованием отказа в предоставлении муниципальной услуги после принятия заявления о её предоставлении </w:t>
      </w:r>
      <w:r w:rsidR="00063A9F">
        <w:rPr>
          <w:sz w:val="26"/>
          <w:szCs w:val="26"/>
          <w:lang w:val="ru-RU" w:eastAsia="ru-RU"/>
        </w:rPr>
        <w:t>являются:</w:t>
      </w:r>
    </w:p>
    <w:p w:rsidR="00804DD9" w:rsidRDefault="003A58BC" w:rsidP="007D6B7A">
      <w:pPr>
        <w:pStyle w:val="a7"/>
        <w:spacing w:before="0" w:beforeAutospacing="0" w:after="0" w:afterAutospacing="0"/>
        <w:ind w:firstLine="709"/>
        <w:jc w:val="both"/>
        <w:rPr>
          <w:sz w:val="26"/>
          <w:szCs w:val="26"/>
          <w:lang w:val="ru-RU"/>
        </w:rPr>
      </w:pPr>
      <w:r>
        <w:rPr>
          <w:sz w:val="26"/>
          <w:szCs w:val="26"/>
          <w:lang w:val="ru-RU"/>
        </w:rPr>
        <w:t>1</w:t>
      </w:r>
      <w:r w:rsidR="00510934" w:rsidRPr="005C168F">
        <w:rPr>
          <w:sz w:val="26"/>
          <w:szCs w:val="26"/>
          <w:lang w:val="ru-RU"/>
        </w:rPr>
        <w:t>) отсутствие запрашиваемого объекта в едином государственном реестре (памятников истории и культуры) народов Российской Федерации;</w:t>
      </w:r>
    </w:p>
    <w:p w:rsidR="00510934" w:rsidRPr="005C168F" w:rsidRDefault="003A58BC" w:rsidP="007D6B7A">
      <w:pPr>
        <w:pStyle w:val="a7"/>
        <w:spacing w:before="0" w:beforeAutospacing="0" w:after="0" w:afterAutospacing="0"/>
        <w:ind w:firstLine="709"/>
        <w:jc w:val="both"/>
        <w:rPr>
          <w:sz w:val="26"/>
          <w:szCs w:val="26"/>
          <w:lang w:val="ru-RU"/>
        </w:rPr>
      </w:pPr>
      <w:r>
        <w:rPr>
          <w:sz w:val="26"/>
          <w:szCs w:val="26"/>
          <w:lang w:val="ru-RU"/>
        </w:rPr>
        <w:t>2</w:t>
      </w:r>
      <w:r w:rsidR="00510934" w:rsidRPr="005C168F">
        <w:rPr>
          <w:sz w:val="26"/>
          <w:szCs w:val="26"/>
          <w:lang w:val="ru-RU"/>
        </w:rPr>
        <w:t xml:space="preserve">) отсутствие в едином государственном реестре объектов культурного наследия (памятников истории и культуры) народов Российской Федерации запрашиваемых сведений; </w:t>
      </w:r>
    </w:p>
    <w:p w:rsidR="00510934" w:rsidRPr="00AD3885" w:rsidRDefault="003A58BC" w:rsidP="007D6B7A">
      <w:pPr>
        <w:pStyle w:val="a7"/>
        <w:spacing w:before="0" w:beforeAutospacing="0" w:after="0" w:afterAutospacing="0"/>
        <w:ind w:firstLine="709"/>
        <w:jc w:val="both"/>
        <w:rPr>
          <w:sz w:val="26"/>
          <w:szCs w:val="26"/>
          <w:lang w:val="ru-RU"/>
        </w:rPr>
      </w:pPr>
      <w:r>
        <w:rPr>
          <w:sz w:val="26"/>
          <w:szCs w:val="26"/>
          <w:lang w:val="ru-RU"/>
        </w:rPr>
        <w:t>3</w:t>
      </w:r>
      <w:r w:rsidR="00510934" w:rsidRPr="005C168F">
        <w:rPr>
          <w:sz w:val="26"/>
          <w:szCs w:val="26"/>
          <w:lang w:val="ru-RU"/>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w:t>
      </w:r>
      <w:r w:rsidR="00510934" w:rsidRPr="00AD3885">
        <w:rPr>
          <w:sz w:val="26"/>
          <w:szCs w:val="26"/>
          <w:lang w:val="ru-RU"/>
        </w:rPr>
        <w:t>федеральным законом тайну, в связи с недопустимостью разглашения указанных сведений.</w:t>
      </w:r>
    </w:p>
    <w:p w:rsidR="00D839C8" w:rsidRDefault="00D839C8" w:rsidP="007D6B7A">
      <w:pPr>
        <w:pStyle w:val="a3"/>
        <w:tabs>
          <w:tab w:val="left" w:pos="1134"/>
        </w:tabs>
        <w:autoSpaceDE w:val="0"/>
        <w:autoSpaceDN w:val="0"/>
        <w:adjustRightInd w:val="0"/>
        <w:ind w:left="0" w:firstLine="709"/>
        <w:jc w:val="both"/>
        <w:rPr>
          <w:color w:val="000000"/>
          <w:sz w:val="26"/>
          <w:szCs w:val="26"/>
          <w:lang w:val="ru-RU"/>
        </w:rPr>
      </w:pPr>
      <w:r w:rsidRPr="00AD3885">
        <w:rPr>
          <w:color w:val="000000"/>
          <w:sz w:val="26"/>
          <w:szCs w:val="26"/>
          <w:lang w:val="ru-RU"/>
        </w:rPr>
        <w:t>Основания для приостановления  предоставления муниципальной  услуги отсутствуют.</w:t>
      </w:r>
    </w:p>
    <w:p w:rsidR="009159DD" w:rsidRPr="00AD3885" w:rsidRDefault="009159DD" w:rsidP="00D839C8">
      <w:pPr>
        <w:pStyle w:val="a3"/>
        <w:tabs>
          <w:tab w:val="left" w:pos="1134"/>
        </w:tabs>
        <w:autoSpaceDE w:val="0"/>
        <w:autoSpaceDN w:val="0"/>
        <w:adjustRightInd w:val="0"/>
        <w:ind w:left="0"/>
        <w:jc w:val="both"/>
        <w:rPr>
          <w:color w:val="000000"/>
          <w:sz w:val="26"/>
          <w:szCs w:val="26"/>
          <w:lang w:val="ru-RU"/>
        </w:rPr>
      </w:pPr>
    </w:p>
    <w:p w:rsidR="00A6073A" w:rsidRPr="00206251" w:rsidRDefault="00A6073A" w:rsidP="00397D73">
      <w:pPr>
        <w:pStyle w:val="a3"/>
        <w:tabs>
          <w:tab w:val="left" w:pos="1134"/>
        </w:tabs>
        <w:autoSpaceDE w:val="0"/>
        <w:autoSpaceDN w:val="0"/>
        <w:adjustRightInd w:val="0"/>
        <w:jc w:val="center"/>
        <w:rPr>
          <w:b/>
          <w:color w:val="000000"/>
          <w:sz w:val="26"/>
          <w:szCs w:val="26"/>
          <w:lang w:val="ru-RU"/>
        </w:rPr>
      </w:pPr>
      <w:r w:rsidRPr="00206251">
        <w:rPr>
          <w:b/>
          <w:color w:val="000000"/>
          <w:sz w:val="26"/>
          <w:szCs w:val="26"/>
          <w:lang w:val="ru-RU"/>
        </w:rPr>
        <w:t xml:space="preserve">2.9.  Порядок, размер и основания взимания государственной пошлины или иной платы, взимаемой за предоставление </w:t>
      </w:r>
      <w:r w:rsidR="00206251" w:rsidRPr="00206251">
        <w:rPr>
          <w:b/>
          <w:color w:val="000000"/>
          <w:sz w:val="26"/>
          <w:szCs w:val="26"/>
          <w:lang w:val="ru-RU"/>
        </w:rPr>
        <w:t>муниципальной</w:t>
      </w:r>
      <w:r w:rsidRPr="00206251">
        <w:rPr>
          <w:b/>
          <w:color w:val="000000"/>
          <w:sz w:val="26"/>
          <w:szCs w:val="26"/>
          <w:lang w:val="ru-RU"/>
        </w:rPr>
        <w:t xml:space="preserve"> услуги.</w:t>
      </w:r>
    </w:p>
    <w:p w:rsidR="00206251" w:rsidRPr="00A6073A" w:rsidRDefault="00206251" w:rsidP="00206251">
      <w:pPr>
        <w:pStyle w:val="a3"/>
        <w:tabs>
          <w:tab w:val="left" w:pos="1134"/>
        </w:tabs>
        <w:autoSpaceDE w:val="0"/>
        <w:autoSpaceDN w:val="0"/>
        <w:adjustRightInd w:val="0"/>
        <w:ind w:left="0"/>
        <w:jc w:val="both"/>
        <w:rPr>
          <w:color w:val="000000"/>
          <w:sz w:val="26"/>
          <w:szCs w:val="26"/>
          <w:lang w:val="ru-RU"/>
        </w:rPr>
      </w:pPr>
    </w:p>
    <w:p w:rsidR="00063A9F" w:rsidRDefault="00063A9F" w:rsidP="00063A9F">
      <w:pPr>
        <w:pStyle w:val="a3"/>
        <w:tabs>
          <w:tab w:val="left" w:pos="1134"/>
        </w:tabs>
        <w:autoSpaceDE w:val="0"/>
        <w:autoSpaceDN w:val="0"/>
        <w:adjustRightInd w:val="0"/>
        <w:jc w:val="both"/>
        <w:rPr>
          <w:color w:val="000000"/>
          <w:sz w:val="26"/>
          <w:szCs w:val="26"/>
          <w:lang w:val="ru-RU"/>
        </w:rPr>
      </w:pPr>
      <w:r w:rsidRPr="00AD3885">
        <w:rPr>
          <w:color w:val="000000"/>
          <w:sz w:val="26"/>
          <w:szCs w:val="26"/>
          <w:lang w:val="ru-RU"/>
        </w:rPr>
        <w:t xml:space="preserve">Предоставление муниципальной услуги осуществляется бесплатно. </w:t>
      </w:r>
    </w:p>
    <w:p w:rsidR="009159DD" w:rsidRPr="00AD3885" w:rsidRDefault="009159DD" w:rsidP="00063A9F">
      <w:pPr>
        <w:pStyle w:val="a3"/>
        <w:tabs>
          <w:tab w:val="left" w:pos="1134"/>
        </w:tabs>
        <w:autoSpaceDE w:val="0"/>
        <w:autoSpaceDN w:val="0"/>
        <w:adjustRightInd w:val="0"/>
        <w:jc w:val="both"/>
        <w:rPr>
          <w:color w:val="000000"/>
          <w:sz w:val="26"/>
          <w:szCs w:val="26"/>
          <w:lang w:val="ru-RU"/>
        </w:rPr>
      </w:pPr>
    </w:p>
    <w:p w:rsidR="00063A9F" w:rsidRPr="00C95024" w:rsidRDefault="00063A9F" w:rsidP="00397D73">
      <w:pPr>
        <w:pStyle w:val="a3"/>
        <w:tabs>
          <w:tab w:val="left" w:pos="1134"/>
        </w:tabs>
        <w:autoSpaceDE w:val="0"/>
        <w:autoSpaceDN w:val="0"/>
        <w:adjustRightInd w:val="0"/>
        <w:jc w:val="center"/>
        <w:rPr>
          <w:b/>
          <w:color w:val="000000"/>
          <w:sz w:val="26"/>
          <w:szCs w:val="26"/>
          <w:lang w:val="ru-RU"/>
        </w:rPr>
      </w:pPr>
      <w:r w:rsidRPr="00C95024">
        <w:rPr>
          <w:b/>
          <w:color w:val="000000"/>
          <w:sz w:val="26"/>
          <w:szCs w:val="26"/>
          <w:lang w:val="ru-RU"/>
        </w:rPr>
        <w:t>2.10. Максимальный срок ожидания в очереди при подаче запроса о</w:t>
      </w:r>
    </w:p>
    <w:p w:rsidR="00C067FE" w:rsidRPr="00C95024" w:rsidRDefault="00063A9F" w:rsidP="00397D73">
      <w:pPr>
        <w:pStyle w:val="a3"/>
        <w:tabs>
          <w:tab w:val="left" w:pos="1134"/>
        </w:tabs>
        <w:autoSpaceDE w:val="0"/>
        <w:autoSpaceDN w:val="0"/>
        <w:adjustRightInd w:val="0"/>
        <w:ind w:left="0"/>
        <w:jc w:val="center"/>
        <w:rPr>
          <w:b/>
          <w:color w:val="000000"/>
          <w:sz w:val="26"/>
          <w:szCs w:val="26"/>
          <w:lang w:val="ru-RU"/>
        </w:rPr>
      </w:pPr>
      <w:proofErr w:type="gramStart"/>
      <w:r w:rsidRPr="00C95024">
        <w:rPr>
          <w:b/>
          <w:color w:val="000000"/>
          <w:sz w:val="26"/>
          <w:szCs w:val="26"/>
          <w:lang w:val="ru-RU"/>
        </w:rPr>
        <w:t>предоставлении</w:t>
      </w:r>
      <w:proofErr w:type="gramEnd"/>
      <w:r w:rsidRPr="00C95024">
        <w:rPr>
          <w:b/>
          <w:color w:val="000000"/>
          <w:sz w:val="26"/>
          <w:szCs w:val="26"/>
          <w:lang w:val="ru-RU"/>
        </w:rPr>
        <w:t xml:space="preserve"> муниципальной услуги и при получении результата предоставления</w:t>
      </w:r>
    </w:p>
    <w:p w:rsidR="00433DAE" w:rsidRPr="00C95024" w:rsidRDefault="00AD3885" w:rsidP="00397D73">
      <w:pPr>
        <w:pStyle w:val="a3"/>
        <w:tabs>
          <w:tab w:val="left" w:pos="1134"/>
        </w:tabs>
        <w:autoSpaceDE w:val="0"/>
        <w:autoSpaceDN w:val="0"/>
        <w:adjustRightInd w:val="0"/>
        <w:ind w:left="0"/>
        <w:jc w:val="center"/>
        <w:rPr>
          <w:b/>
          <w:color w:val="000000"/>
          <w:sz w:val="26"/>
          <w:szCs w:val="26"/>
          <w:lang w:val="ru-RU"/>
        </w:rPr>
      </w:pPr>
      <w:r w:rsidRPr="00C95024">
        <w:rPr>
          <w:b/>
          <w:color w:val="000000"/>
          <w:sz w:val="26"/>
          <w:szCs w:val="26"/>
          <w:lang w:val="ru-RU"/>
        </w:rPr>
        <w:t xml:space="preserve">муниципальной </w:t>
      </w:r>
      <w:r w:rsidR="00063A9F" w:rsidRPr="00C95024">
        <w:rPr>
          <w:b/>
          <w:color w:val="000000"/>
          <w:sz w:val="26"/>
          <w:szCs w:val="26"/>
          <w:lang w:val="ru-RU"/>
        </w:rPr>
        <w:t xml:space="preserve"> услуги.</w:t>
      </w:r>
    </w:p>
    <w:p w:rsidR="00063A9F" w:rsidRPr="00AD3885" w:rsidRDefault="00063A9F" w:rsidP="00397D73">
      <w:pPr>
        <w:pStyle w:val="a3"/>
        <w:tabs>
          <w:tab w:val="left" w:pos="1134"/>
        </w:tabs>
        <w:autoSpaceDE w:val="0"/>
        <w:autoSpaceDN w:val="0"/>
        <w:adjustRightInd w:val="0"/>
        <w:ind w:left="0" w:firstLine="709"/>
        <w:jc w:val="both"/>
        <w:rPr>
          <w:color w:val="000000"/>
          <w:sz w:val="26"/>
          <w:szCs w:val="26"/>
          <w:lang w:val="ru-RU"/>
        </w:rPr>
      </w:pPr>
      <w:r w:rsidRPr="00AD3885">
        <w:rPr>
          <w:color w:val="000000"/>
          <w:sz w:val="26"/>
          <w:szCs w:val="26"/>
          <w:lang w:val="ru-RU"/>
        </w:rPr>
        <w:t>Максимальное время ожидания в очереди при личной подаче заявления о предоставлении муниципальной услуги составляет не более 15 минут.</w:t>
      </w:r>
    </w:p>
    <w:p w:rsidR="00AD3885" w:rsidRDefault="00063A9F" w:rsidP="00397D73">
      <w:pPr>
        <w:pStyle w:val="a3"/>
        <w:tabs>
          <w:tab w:val="left" w:pos="1134"/>
        </w:tabs>
        <w:autoSpaceDE w:val="0"/>
        <w:autoSpaceDN w:val="0"/>
        <w:adjustRightInd w:val="0"/>
        <w:ind w:left="0" w:firstLine="709"/>
        <w:jc w:val="both"/>
        <w:rPr>
          <w:color w:val="000000"/>
          <w:sz w:val="26"/>
          <w:szCs w:val="26"/>
          <w:lang w:val="ru-RU"/>
        </w:rPr>
      </w:pPr>
      <w:r w:rsidRPr="00AD3885">
        <w:rPr>
          <w:color w:val="000000"/>
          <w:sz w:val="26"/>
          <w:szCs w:val="26"/>
          <w:lang w:val="ru-RU"/>
        </w:rPr>
        <w:t xml:space="preserve">Предельная продолжительность ожидания в очереди при получении результата предоставления муниципальной услуги не </w:t>
      </w:r>
      <w:r w:rsidRPr="009159DD">
        <w:rPr>
          <w:color w:val="000000"/>
          <w:sz w:val="26"/>
          <w:szCs w:val="26"/>
          <w:lang w:val="ru-RU"/>
        </w:rPr>
        <w:t>превышает 15 минут.</w:t>
      </w:r>
    </w:p>
    <w:p w:rsidR="009159DD" w:rsidRPr="009159DD" w:rsidRDefault="009159DD" w:rsidP="00EF4102">
      <w:pPr>
        <w:pStyle w:val="a3"/>
        <w:tabs>
          <w:tab w:val="left" w:pos="1134"/>
        </w:tabs>
        <w:autoSpaceDE w:val="0"/>
        <w:autoSpaceDN w:val="0"/>
        <w:adjustRightInd w:val="0"/>
        <w:ind w:left="0"/>
        <w:jc w:val="both"/>
        <w:rPr>
          <w:color w:val="000000"/>
          <w:sz w:val="26"/>
          <w:szCs w:val="26"/>
          <w:lang w:val="ru-RU"/>
        </w:rPr>
      </w:pPr>
    </w:p>
    <w:p w:rsidR="00443F90" w:rsidRPr="009159DD" w:rsidRDefault="005505DB" w:rsidP="00397D73">
      <w:pPr>
        <w:pStyle w:val="a3"/>
        <w:numPr>
          <w:ilvl w:val="1"/>
          <w:numId w:val="15"/>
        </w:numPr>
        <w:tabs>
          <w:tab w:val="left" w:pos="1134"/>
        </w:tabs>
        <w:autoSpaceDE w:val="0"/>
        <w:autoSpaceDN w:val="0"/>
        <w:adjustRightInd w:val="0"/>
        <w:ind w:left="0" w:firstLine="709"/>
        <w:jc w:val="center"/>
        <w:rPr>
          <w:b/>
          <w:sz w:val="26"/>
          <w:szCs w:val="26"/>
          <w:lang w:val="ru-RU"/>
        </w:rPr>
      </w:pPr>
      <w:r w:rsidRPr="009159DD">
        <w:rPr>
          <w:b/>
          <w:sz w:val="26"/>
          <w:szCs w:val="26"/>
          <w:lang w:val="ru-RU"/>
        </w:rPr>
        <w:t>Срок и порядок регистрации запроса заявителя о предоставлении</w:t>
      </w:r>
    </w:p>
    <w:p w:rsidR="00433DAE" w:rsidRPr="0087576E" w:rsidRDefault="005505DB" w:rsidP="00397D73">
      <w:pPr>
        <w:pStyle w:val="ConsPlusNormal"/>
        <w:ind w:firstLine="709"/>
        <w:jc w:val="center"/>
        <w:rPr>
          <w:rFonts w:ascii="Times New Roman" w:hAnsi="Times New Roman" w:cs="Times New Roman"/>
          <w:b/>
          <w:sz w:val="26"/>
          <w:szCs w:val="26"/>
        </w:rPr>
      </w:pPr>
      <w:r w:rsidRPr="0087576E">
        <w:rPr>
          <w:rFonts w:ascii="Times New Roman" w:hAnsi="Times New Roman" w:cs="Times New Roman"/>
          <w:b/>
          <w:sz w:val="26"/>
          <w:szCs w:val="26"/>
        </w:rPr>
        <w:t>муниципальной услуги</w:t>
      </w:r>
      <w:r w:rsidR="00443F90" w:rsidRPr="0087576E">
        <w:rPr>
          <w:rFonts w:ascii="Times New Roman" w:hAnsi="Times New Roman" w:cs="Times New Roman"/>
          <w:b/>
          <w:sz w:val="26"/>
          <w:szCs w:val="26"/>
        </w:rPr>
        <w:t>.</w:t>
      </w:r>
    </w:p>
    <w:p w:rsidR="005531B0" w:rsidRDefault="005505DB" w:rsidP="00C067FE">
      <w:pPr>
        <w:pStyle w:val="ConsPlusNormal"/>
        <w:rPr>
          <w:rFonts w:ascii="Times New Roman" w:hAnsi="Times New Roman" w:cs="Times New Roman"/>
          <w:sz w:val="26"/>
          <w:szCs w:val="26"/>
        </w:rPr>
      </w:pPr>
      <w:r w:rsidRPr="00433DAE">
        <w:rPr>
          <w:rFonts w:ascii="Times New Roman" w:hAnsi="Times New Roman" w:cs="Times New Roman"/>
          <w:sz w:val="26"/>
          <w:szCs w:val="26"/>
        </w:rPr>
        <w:t>Заявление о предоставлении муниципальной услуги подлежат регистрации в день поступления.</w:t>
      </w:r>
    </w:p>
    <w:p w:rsidR="009159DD" w:rsidRDefault="009159DD" w:rsidP="00C067FE">
      <w:pPr>
        <w:pStyle w:val="ConsPlusNormal"/>
        <w:rPr>
          <w:rFonts w:ascii="Times New Roman" w:hAnsi="Times New Roman" w:cs="Times New Roman"/>
          <w:sz w:val="26"/>
          <w:szCs w:val="26"/>
        </w:rPr>
      </w:pPr>
    </w:p>
    <w:p w:rsidR="00A6073A" w:rsidRPr="00A6073A" w:rsidRDefault="001A32D4" w:rsidP="00397D73">
      <w:pPr>
        <w:ind w:firstLine="709"/>
        <w:jc w:val="both"/>
        <w:rPr>
          <w:b/>
          <w:sz w:val="26"/>
          <w:szCs w:val="26"/>
          <w:lang w:val="ru-RU"/>
        </w:rPr>
      </w:pPr>
      <w:r w:rsidRPr="006D58C4">
        <w:rPr>
          <w:b/>
          <w:sz w:val="26"/>
          <w:szCs w:val="26"/>
          <w:lang w:val="ru-RU"/>
        </w:rPr>
        <w:t xml:space="preserve">2.12. </w:t>
      </w:r>
      <w:proofErr w:type="gramStart"/>
      <w:r w:rsidR="00A6073A">
        <w:rPr>
          <w:b/>
          <w:sz w:val="26"/>
          <w:szCs w:val="26"/>
          <w:lang w:val="ru-RU"/>
        </w:rPr>
        <w:t>Т</w:t>
      </w:r>
      <w:r w:rsidR="00A6073A" w:rsidRPr="00A6073A">
        <w:rPr>
          <w:b/>
          <w:sz w:val="26"/>
          <w:szCs w:val="26"/>
          <w:lang w:val="ru-RU"/>
        </w:rPr>
        <w:t xml:space="preserve">ребования к помещениям, в которых предоставляется </w:t>
      </w:r>
      <w:r w:rsidR="00397D73">
        <w:rPr>
          <w:b/>
          <w:sz w:val="26"/>
          <w:szCs w:val="26"/>
          <w:lang w:val="ru-RU"/>
        </w:rPr>
        <w:t>муниципальная</w:t>
      </w:r>
      <w:r w:rsidR="00A6073A">
        <w:rPr>
          <w:b/>
          <w:sz w:val="26"/>
          <w:szCs w:val="26"/>
          <w:lang w:val="ru-RU"/>
        </w:rPr>
        <w:t xml:space="preserve"> </w:t>
      </w:r>
      <w:r w:rsidR="00A6073A" w:rsidRPr="00A6073A">
        <w:rPr>
          <w:b/>
          <w:sz w:val="26"/>
          <w:szCs w:val="26"/>
          <w:lang w:val="ru-RU"/>
        </w:rPr>
        <w:t xml:space="preserve">услуга, к залу ожидания, местам для заполнения запросов о предоставлении </w:t>
      </w:r>
      <w:r w:rsidR="00A6073A">
        <w:rPr>
          <w:b/>
          <w:sz w:val="26"/>
          <w:szCs w:val="26"/>
          <w:lang w:val="ru-RU"/>
        </w:rPr>
        <w:t>муниципальной</w:t>
      </w:r>
      <w:r w:rsidR="00A6073A" w:rsidRPr="00A6073A">
        <w:rPr>
          <w:b/>
          <w:sz w:val="26"/>
          <w:szCs w:val="26"/>
          <w:lang w:val="ru-RU"/>
        </w:rPr>
        <w:t xml:space="preserve"> услуги, информационным стендам с образцами их заполнения и перечнем документов, необходимых для предоставления каждой </w:t>
      </w:r>
      <w:r w:rsidR="00A6073A">
        <w:rPr>
          <w:b/>
          <w:sz w:val="26"/>
          <w:szCs w:val="26"/>
          <w:lang w:val="ru-RU"/>
        </w:rPr>
        <w:t>муниципальной</w:t>
      </w:r>
      <w:r w:rsidR="00A6073A" w:rsidRPr="00A6073A">
        <w:rPr>
          <w:b/>
          <w:sz w:val="26"/>
          <w:szCs w:val="26"/>
          <w:lang w:val="ru-RU"/>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A6073A" w:rsidRPr="00A6073A">
        <w:rPr>
          <w:b/>
          <w:sz w:val="26"/>
          <w:szCs w:val="26"/>
          <w:lang w:val="ru-RU"/>
        </w:rPr>
        <w:t xml:space="preserve"> законодательством Российской Федерации о социальной защите инвалидов</w:t>
      </w:r>
      <w:r w:rsidR="00A6073A">
        <w:rPr>
          <w:b/>
          <w:sz w:val="26"/>
          <w:szCs w:val="26"/>
          <w:lang w:val="ru-RU"/>
        </w:rPr>
        <w:t>.</w:t>
      </w:r>
    </w:p>
    <w:p w:rsidR="004166E4" w:rsidRPr="00510934" w:rsidRDefault="00510934" w:rsidP="007D6B7A">
      <w:pPr>
        <w:ind w:firstLine="709"/>
        <w:jc w:val="both"/>
        <w:rPr>
          <w:sz w:val="26"/>
          <w:szCs w:val="26"/>
          <w:lang w:val="ru-RU"/>
        </w:rPr>
      </w:pPr>
      <w:r w:rsidRPr="00433DAE">
        <w:rPr>
          <w:sz w:val="26"/>
          <w:szCs w:val="26"/>
          <w:lang w:val="ru-RU"/>
        </w:rPr>
        <w:t xml:space="preserve">2.12.1. </w:t>
      </w:r>
      <w:r w:rsidR="004166E4" w:rsidRPr="00433DAE">
        <w:rPr>
          <w:sz w:val="26"/>
          <w:szCs w:val="26"/>
          <w:lang w:val="ru-RU"/>
        </w:rPr>
        <w:t>Приём заявителей осуществля</w:t>
      </w:r>
      <w:r w:rsidR="00F12DA4" w:rsidRPr="00433DAE">
        <w:rPr>
          <w:sz w:val="26"/>
          <w:szCs w:val="26"/>
          <w:lang w:val="ru-RU"/>
        </w:rPr>
        <w:t>е</w:t>
      </w:r>
      <w:r w:rsidR="004166E4" w:rsidRPr="00433DAE">
        <w:rPr>
          <w:sz w:val="26"/>
          <w:szCs w:val="26"/>
          <w:lang w:val="ru-RU"/>
        </w:rPr>
        <w:t>тся в помещении, предназначенном для предоставления муниципальной услуги, которое обозначается соответствующей табличкой с указанием номера кабинета, фамилии, имени, отчества</w:t>
      </w:r>
      <w:r w:rsidR="004166E4" w:rsidRPr="00510934">
        <w:rPr>
          <w:sz w:val="26"/>
          <w:szCs w:val="26"/>
          <w:lang w:val="ru-RU"/>
        </w:rPr>
        <w:t>, наим</w:t>
      </w:r>
      <w:r w:rsidR="00F12DA4" w:rsidRPr="00510934">
        <w:rPr>
          <w:sz w:val="26"/>
          <w:szCs w:val="26"/>
          <w:lang w:val="ru-RU"/>
        </w:rPr>
        <w:t xml:space="preserve">енования должности специалиста, </w:t>
      </w:r>
      <w:r w:rsidR="004166E4" w:rsidRPr="00510934">
        <w:rPr>
          <w:sz w:val="26"/>
          <w:szCs w:val="26"/>
          <w:lang w:val="ru-RU"/>
        </w:rPr>
        <w:t>предоставляющего муниципальную услугу.</w:t>
      </w:r>
    </w:p>
    <w:p w:rsidR="00510934" w:rsidRPr="004432E9" w:rsidRDefault="00510934" w:rsidP="00397D73">
      <w:pPr>
        <w:ind w:firstLine="709"/>
        <w:jc w:val="both"/>
        <w:rPr>
          <w:sz w:val="26"/>
          <w:szCs w:val="26"/>
          <w:lang w:val="ru-RU"/>
        </w:rPr>
      </w:pPr>
      <w:r w:rsidRPr="00510934">
        <w:rPr>
          <w:sz w:val="26"/>
          <w:szCs w:val="26"/>
          <w:lang w:val="ru-RU"/>
        </w:rPr>
        <w:lastRenderedPageBreak/>
        <w:t xml:space="preserve">2.12.2. Для ожидания приема, заполнения </w:t>
      </w:r>
      <w:r w:rsidR="00F27E6C">
        <w:rPr>
          <w:sz w:val="26"/>
          <w:szCs w:val="26"/>
          <w:lang w:val="ru-RU"/>
        </w:rPr>
        <w:t>необходимых для предоставления у</w:t>
      </w:r>
      <w:r w:rsidRPr="00510934">
        <w:rPr>
          <w:sz w:val="26"/>
          <w:szCs w:val="26"/>
          <w:lang w:val="ru-RU"/>
        </w:rPr>
        <w:t xml:space="preserve">слуги документов отведены места, оборудованные стульями, столами для </w:t>
      </w:r>
      <w:r w:rsidRPr="004432E9">
        <w:rPr>
          <w:sz w:val="26"/>
          <w:szCs w:val="26"/>
          <w:lang w:val="ru-RU"/>
        </w:rPr>
        <w:t xml:space="preserve">возможности оформления документов, которые обеспечиваются писчей бумагой, ручками. </w:t>
      </w:r>
    </w:p>
    <w:p w:rsidR="00510934" w:rsidRDefault="00510934" w:rsidP="00023F28">
      <w:pPr>
        <w:shd w:val="clear" w:color="auto" w:fill="FFFFFF"/>
        <w:tabs>
          <w:tab w:val="left" w:pos="1051"/>
        </w:tabs>
        <w:ind w:firstLine="709"/>
        <w:jc w:val="both"/>
        <w:rPr>
          <w:color w:val="000000"/>
          <w:sz w:val="26"/>
          <w:szCs w:val="26"/>
          <w:lang w:val="ru-RU"/>
        </w:rPr>
      </w:pPr>
      <w:r w:rsidRPr="004432E9">
        <w:rPr>
          <w:color w:val="000000"/>
          <w:sz w:val="26"/>
          <w:szCs w:val="26"/>
          <w:lang w:val="ru-RU"/>
        </w:rPr>
        <w:t>2.12.3. Рабочее место специалистов оборудовано техническими средствами и средствами связи, обеспечивающими качественное предоставление муниципальной у</w:t>
      </w:r>
      <w:r w:rsidRPr="004432E9">
        <w:rPr>
          <w:sz w:val="26"/>
          <w:szCs w:val="26"/>
          <w:lang w:val="ru-RU"/>
        </w:rPr>
        <w:t>слуги</w:t>
      </w:r>
      <w:r w:rsidRPr="004432E9">
        <w:rPr>
          <w:color w:val="000000"/>
          <w:sz w:val="26"/>
          <w:szCs w:val="26"/>
          <w:lang w:val="ru-RU"/>
        </w:rPr>
        <w:t xml:space="preserve"> и оперативное получение необходимой информации.</w:t>
      </w:r>
    </w:p>
    <w:p w:rsidR="008964D3" w:rsidRDefault="001A32D4" w:rsidP="00023F28">
      <w:pPr>
        <w:ind w:firstLine="709"/>
        <w:jc w:val="both"/>
        <w:rPr>
          <w:sz w:val="26"/>
          <w:szCs w:val="26"/>
          <w:lang w:val="ru-RU"/>
        </w:rPr>
      </w:pPr>
      <w:r w:rsidRPr="008964D3">
        <w:rPr>
          <w:sz w:val="26"/>
          <w:szCs w:val="26"/>
          <w:lang w:val="ru-RU"/>
        </w:rPr>
        <w:t>2.12.4.</w:t>
      </w:r>
      <w:r w:rsidR="008964D3" w:rsidRPr="008964D3">
        <w:rPr>
          <w:sz w:val="26"/>
          <w:szCs w:val="26"/>
          <w:lang w:val="ru-RU"/>
        </w:rPr>
        <w:t xml:space="preserve"> Помещения и места для заполнения необходимых документов должны соответствовать требованиям </w:t>
      </w:r>
      <w:proofErr w:type="gramStart"/>
      <w:r w:rsidR="008964D3" w:rsidRPr="008964D3">
        <w:rPr>
          <w:sz w:val="26"/>
          <w:szCs w:val="26"/>
          <w:lang w:val="ru-RU"/>
        </w:rPr>
        <w:t>к обеспечению доступности для инвалидов в соответствии с законодательством Российской Федерации о социальной защите</w:t>
      </w:r>
      <w:proofErr w:type="gramEnd"/>
      <w:r w:rsidR="008964D3" w:rsidRPr="008964D3">
        <w:rPr>
          <w:sz w:val="26"/>
          <w:szCs w:val="26"/>
          <w:lang w:val="ru-RU"/>
        </w:rPr>
        <w:t xml:space="preserve"> инвалидов.</w:t>
      </w:r>
    </w:p>
    <w:p w:rsidR="008441F5" w:rsidRPr="008441F5" w:rsidRDefault="008441F5" w:rsidP="00023F28">
      <w:pPr>
        <w:ind w:firstLine="709"/>
        <w:jc w:val="both"/>
        <w:rPr>
          <w:sz w:val="26"/>
          <w:szCs w:val="26"/>
          <w:lang w:val="ru-RU"/>
        </w:rPr>
      </w:pPr>
      <w:r w:rsidRPr="008441F5">
        <w:rPr>
          <w:sz w:val="26"/>
          <w:szCs w:val="26"/>
          <w:lang w:val="ru-RU"/>
        </w:rPr>
        <w:t>В целях организации беспрепятственного доступа инвалидов (включая инвалидов, использующих кресла – коляски и собак – проводников) к месту предоставления муниципальной услуги им обеспечиваются:</w:t>
      </w:r>
    </w:p>
    <w:p w:rsidR="008441F5" w:rsidRPr="00023F28" w:rsidRDefault="008441F5" w:rsidP="00023F28">
      <w:pPr>
        <w:numPr>
          <w:ilvl w:val="0"/>
          <w:numId w:val="14"/>
        </w:numPr>
        <w:ind w:left="0" w:firstLine="709"/>
        <w:jc w:val="both"/>
        <w:rPr>
          <w:sz w:val="26"/>
          <w:szCs w:val="26"/>
          <w:lang w:val="ru-RU"/>
        </w:rPr>
      </w:pPr>
      <w:r w:rsidRPr="008441F5">
        <w:rPr>
          <w:sz w:val="26"/>
          <w:szCs w:val="26"/>
          <w:lang w:val="ru-RU"/>
        </w:rPr>
        <w:t xml:space="preserve">условия для беспрепятственного доступа к объекту (зданию, помещению), </w:t>
      </w:r>
      <w:r w:rsidRPr="00023F28">
        <w:rPr>
          <w:sz w:val="26"/>
          <w:szCs w:val="26"/>
          <w:lang w:val="ru-RU"/>
        </w:rPr>
        <w:t>в котором предоставляется муниципальная услуга;</w:t>
      </w:r>
    </w:p>
    <w:p w:rsidR="008441F5" w:rsidRPr="00023F28" w:rsidRDefault="008441F5" w:rsidP="00023F28">
      <w:pPr>
        <w:numPr>
          <w:ilvl w:val="0"/>
          <w:numId w:val="14"/>
        </w:numPr>
        <w:ind w:left="0" w:firstLine="709"/>
        <w:jc w:val="both"/>
        <w:rPr>
          <w:sz w:val="26"/>
          <w:szCs w:val="26"/>
          <w:lang w:val="ru-RU"/>
        </w:rPr>
      </w:pPr>
      <w:r w:rsidRPr="008441F5">
        <w:rPr>
          <w:sz w:val="26"/>
          <w:szCs w:val="26"/>
          <w:lang w:val="ru-RU"/>
        </w:rPr>
        <w:t xml:space="preserve">возможность самостоятельного передвижения по территории, на которой </w:t>
      </w:r>
      <w:r w:rsidRPr="00023F28">
        <w:rPr>
          <w:sz w:val="26"/>
          <w:szCs w:val="26"/>
          <w:lang w:val="ru-RU"/>
        </w:rPr>
        <w:t>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 коляски;</w:t>
      </w:r>
    </w:p>
    <w:p w:rsidR="008441F5" w:rsidRPr="00023F28" w:rsidRDefault="008441F5" w:rsidP="00023F28">
      <w:pPr>
        <w:numPr>
          <w:ilvl w:val="0"/>
          <w:numId w:val="14"/>
        </w:numPr>
        <w:ind w:left="0" w:firstLine="709"/>
        <w:jc w:val="both"/>
        <w:rPr>
          <w:sz w:val="26"/>
          <w:szCs w:val="26"/>
          <w:lang w:val="ru-RU"/>
        </w:rPr>
      </w:pPr>
      <w:r w:rsidRPr="008441F5">
        <w:rPr>
          <w:sz w:val="26"/>
          <w:szCs w:val="26"/>
          <w:lang w:val="ru-RU"/>
        </w:rPr>
        <w:t xml:space="preserve">сопровождение инвалидов, имеющих стойкие расстройства функции зрения </w:t>
      </w:r>
      <w:r w:rsidRPr="00023F28">
        <w:rPr>
          <w:sz w:val="26"/>
          <w:szCs w:val="26"/>
          <w:lang w:val="ru-RU"/>
        </w:rPr>
        <w:t>и самостоятельного передвижения;</w:t>
      </w:r>
    </w:p>
    <w:p w:rsidR="008441F5" w:rsidRPr="00023F28" w:rsidRDefault="008441F5" w:rsidP="00023F28">
      <w:pPr>
        <w:numPr>
          <w:ilvl w:val="0"/>
          <w:numId w:val="14"/>
        </w:numPr>
        <w:ind w:left="0" w:firstLine="709"/>
        <w:jc w:val="both"/>
        <w:rPr>
          <w:sz w:val="26"/>
          <w:szCs w:val="26"/>
          <w:lang w:val="ru-RU"/>
        </w:rPr>
      </w:pPr>
      <w:r w:rsidRPr="008441F5">
        <w:rPr>
          <w:sz w:val="26"/>
          <w:szCs w:val="26"/>
          <w:lang w:val="ru-RU"/>
        </w:rPr>
        <w:t xml:space="preserve">надлежащее размещение оборудования и носителей информации, </w:t>
      </w:r>
      <w:r w:rsidRPr="00023F28">
        <w:rPr>
          <w:sz w:val="26"/>
          <w:szCs w:val="26"/>
          <w:lang w:val="ru-RU"/>
        </w:rPr>
        <w:t>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441F5" w:rsidRPr="00023F28" w:rsidRDefault="008441F5" w:rsidP="00023F28">
      <w:pPr>
        <w:numPr>
          <w:ilvl w:val="0"/>
          <w:numId w:val="14"/>
        </w:numPr>
        <w:ind w:left="0" w:firstLine="709"/>
        <w:jc w:val="both"/>
        <w:rPr>
          <w:sz w:val="26"/>
          <w:szCs w:val="26"/>
          <w:lang w:val="ru-RU"/>
        </w:rPr>
      </w:pPr>
      <w:r w:rsidRPr="008441F5">
        <w:rPr>
          <w:sz w:val="26"/>
          <w:szCs w:val="26"/>
          <w:lang w:val="ru-RU"/>
        </w:rPr>
        <w:t xml:space="preserve">дублирование необходимой для инвалидов звуковой и зрительной </w:t>
      </w:r>
      <w:r w:rsidRPr="00023F28">
        <w:rPr>
          <w:sz w:val="26"/>
          <w:szCs w:val="26"/>
          <w:lang w:val="ru-RU"/>
        </w:rPr>
        <w:t>информации, а также надписей, знаков и иной текстовой и графической</w:t>
      </w:r>
      <w:r w:rsidR="00023F28">
        <w:rPr>
          <w:sz w:val="26"/>
          <w:szCs w:val="26"/>
          <w:lang w:val="ru-RU"/>
        </w:rPr>
        <w:t xml:space="preserve"> </w:t>
      </w:r>
      <w:r w:rsidRPr="00023F28">
        <w:rPr>
          <w:sz w:val="26"/>
          <w:szCs w:val="26"/>
          <w:lang w:val="ru-RU"/>
        </w:rPr>
        <w:t>информации знаками, выполненными рельефно-точечным шрифтом Брайля;</w:t>
      </w:r>
    </w:p>
    <w:p w:rsidR="008441F5" w:rsidRDefault="008441F5" w:rsidP="00023F28">
      <w:pPr>
        <w:numPr>
          <w:ilvl w:val="0"/>
          <w:numId w:val="14"/>
        </w:numPr>
        <w:ind w:left="0" w:firstLine="709"/>
        <w:jc w:val="both"/>
        <w:rPr>
          <w:sz w:val="26"/>
          <w:szCs w:val="26"/>
        </w:rPr>
      </w:pPr>
      <w:proofErr w:type="spellStart"/>
      <w:r>
        <w:rPr>
          <w:sz w:val="26"/>
          <w:szCs w:val="26"/>
        </w:rPr>
        <w:t>допуск</w:t>
      </w:r>
      <w:proofErr w:type="spellEnd"/>
      <w:r>
        <w:rPr>
          <w:sz w:val="26"/>
          <w:szCs w:val="26"/>
        </w:rPr>
        <w:t xml:space="preserve"> </w:t>
      </w:r>
      <w:proofErr w:type="spellStart"/>
      <w:r>
        <w:rPr>
          <w:sz w:val="26"/>
          <w:szCs w:val="26"/>
        </w:rPr>
        <w:t>сурдопереводчика</w:t>
      </w:r>
      <w:proofErr w:type="spellEnd"/>
      <w:r>
        <w:rPr>
          <w:sz w:val="26"/>
          <w:szCs w:val="26"/>
        </w:rPr>
        <w:t xml:space="preserve"> и </w:t>
      </w:r>
      <w:proofErr w:type="spellStart"/>
      <w:r>
        <w:rPr>
          <w:sz w:val="26"/>
          <w:szCs w:val="26"/>
        </w:rPr>
        <w:t>тифлосурдопереводчика</w:t>
      </w:r>
      <w:proofErr w:type="spellEnd"/>
      <w:r>
        <w:rPr>
          <w:sz w:val="26"/>
          <w:szCs w:val="26"/>
        </w:rPr>
        <w:t>;</w:t>
      </w:r>
    </w:p>
    <w:p w:rsidR="008441F5" w:rsidRPr="00023F28" w:rsidRDefault="008441F5" w:rsidP="00023F28">
      <w:pPr>
        <w:numPr>
          <w:ilvl w:val="0"/>
          <w:numId w:val="14"/>
        </w:numPr>
        <w:ind w:left="0" w:firstLine="709"/>
        <w:jc w:val="both"/>
        <w:rPr>
          <w:sz w:val="26"/>
          <w:szCs w:val="26"/>
          <w:lang w:val="ru-RU"/>
        </w:rPr>
      </w:pPr>
      <w:proofErr w:type="gramStart"/>
      <w:r w:rsidRPr="008441F5">
        <w:rPr>
          <w:sz w:val="26"/>
          <w:szCs w:val="26"/>
          <w:lang w:val="ru-RU"/>
        </w:rPr>
        <w:t xml:space="preserve">допуск собаки – проводника на объекты (здания, помещения)  в которых </w:t>
      </w:r>
      <w:r w:rsidRPr="00023F28">
        <w:rPr>
          <w:sz w:val="26"/>
          <w:szCs w:val="26"/>
          <w:lang w:val="ru-RU"/>
        </w:rPr>
        <w:t>предоставляется муниципальная услуга, при наличии документа, подтверждающего её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 – проводника, и порядка его выдачи»;</w:t>
      </w:r>
      <w:proofErr w:type="gramEnd"/>
    </w:p>
    <w:p w:rsidR="008441F5" w:rsidRPr="00023F28" w:rsidRDefault="008441F5" w:rsidP="00023F28">
      <w:pPr>
        <w:numPr>
          <w:ilvl w:val="0"/>
          <w:numId w:val="14"/>
        </w:numPr>
        <w:ind w:left="0" w:firstLine="709"/>
        <w:jc w:val="both"/>
        <w:rPr>
          <w:sz w:val="26"/>
          <w:szCs w:val="26"/>
          <w:lang w:val="ru-RU"/>
        </w:rPr>
      </w:pPr>
      <w:r w:rsidRPr="008441F5">
        <w:rPr>
          <w:sz w:val="26"/>
          <w:szCs w:val="26"/>
          <w:lang w:val="ru-RU"/>
        </w:rPr>
        <w:t>оказание инвалидам помощи в преодолении бар</w:t>
      </w:r>
      <w:r w:rsidR="006D58C4">
        <w:rPr>
          <w:sz w:val="26"/>
          <w:szCs w:val="26"/>
          <w:lang w:val="ru-RU"/>
        </w:rPr>
        <w:t>ье</w:t>
      </w:r>
      <w:r w:rsidRPr="008441F5">
        <w:rPr>
          <w:sz w:val="26"/>
          <w:szCs w:val="26"/>
          <w:lang w:val="ru-RU"/>
        </w:rPr>
        <w:t xml:space="preserve">ров, мешающих  </w:t>
      </w:r>
      <w:r w:rsidRPr="00023F28">
        <w:rPr>
          <w:sz w:val="26"/>
          <w:szCs w:val="26"/>
          <w:lang w:val="ru-RU"/>
        </w:rPr>
        <w:t>получению ими муниципальной услуги наравне с другими лицами</w:t>
      </w:r>
      <w:proofErr w:type="gramStart"/>
      <w:r w:rsidRPr="00023F28">
        <w:rPr>
          <w:sz w:val="26"/>
          <w:szCs w:val="26"/>
          <w:lang w:val="ru-RU"/>
        </w:rPr>
        <w:t>.».</w:t>
      </w:r>
      <w:proofErr w:type="gramEnd"/>
    </w:p>
    <w:p w:rsidR="008441F5" w:rsidRDefault="008441F5" w:rsidP="00023F28">
      <w:pPr>
        <w:ind w:firstLine="709"/>
        <w:jc w:val="both"/>
        <w:rPr>
          <w:sz w:val="26"/>
          <w:szCs w:val="26"/>
          <w:lang w:val="ru-RU"/>
        </w:rPr>
      </w:pPr>
      <w:r w:rsidRPr="008441F5">
        <w:rPr>
          <w:sz w:val="26"/>
          <w:szCs w:val="26"/>
          <w:lang w:val="ru-RU"/>
        </w:rPr>
        <w:t>В случае невозможности полностью приспособить объект с учетом потребности инвалида собственник данного объекта обеспечивает инвалиду</w:t>
      </w:r>
      <w:r w:rsidR="00023F28">
        <w:rPr>
          <w:sz w:val="26"/>
          <w:szCs w:val="26"/>
          <w:lang w:val="ru-RU"/>
        </w:rPr>
        <w:t xml:space="preserve"> </w:t>
      </w:r>
      <w:r w:rsidRPr="008441F5">
        <w:rPr>
          <w:sz w:val="26"/>
          <w:szCs w:val="26"/>
          <w:lang w:val="ru-RU"/>
        </w:rPr>
        <w:t>доступ к месту предоставления муниципальной услуги, либо, когда это возможно, её предоставление обеспечивается по месту жительства инвалида или в дистанционном режиме».</w:t>
      </w:r>
    </w:p>
    <w:p w:rsidR="009159DD" w:rsidRPr="008441F5" w:rsidRDefault="009159DD" w:rsidP="008441F5">
      <w:pPr>
        <w:rPr>
          <w:sz w:val="26"/>
          <w:szCs w:val="26"/>
          <w:lang w:val="ru-RU"/>
        </w:rPr>
      </w:pPr>
    </w:p>
    <w:p w:rsidR="00433DAE" w:rsidRPr="006D58C4" w:rsidRDefault="00AD3885" w:rsidP="00023F28">
      <w:pPr>
        <w:pStyle w:val="ConsPlusNormal"/>
        <w:ind w:firstLine="709"/>
        <w:jc w:val="both"/>
        <w:rPr>
          <w:rFonts w:ascii="Times New Roman" w:hAnsi="Times New Roman" w:cs="Times New Roman"/>
          <w:b/>
          <w:color w:val="000000"/>
          <w:sz w:val="26"/>
          <w:szCs w:val="26"/>
        </w:rPr>
      </w:pPr>
      <w:r w:rsidRPr="006D58C4">
        <w:rPr>
          <w:rFonts w:ascii="Times New Roman" w:hAnsi="Times New Roman" w:cs="Times New Roman"/>
          <w:b/>
          <w:sz w:val="26"/>
          <w:szCs w:val="26"/>
        </w:rPr>
        <w:t xml:space="preserve">2.13. </w:t>
      </w:r>
      <w:r w:rsidR="00301B36" w:rsidRPr="006D58C4">
        <w:rPr>
          <w:rFonts w:ascii="Times New Roman" w:hAnsi="Times New Roman" w:cs="Times New Roman"/>
          <w:b/>
          <w:color w:val="000000"/>
          <w:sz w:val="26"/>
          <w:szCs w:val="26"/>
        </w:rPr>
        <w:t>Показатели доступности и качества муниципальных услуг</w:t>
      </w:r>
      <w:r w:rsidR="00433DAE" w:rsidRPr="006D58C4">
        <w:rPr>
          <w:rFonts w:ascii="Times New Roman" w:hAnsi="Times New Roman" w:cs="Times New Roman"/>
          <w:b/>
          <w:color w:val="000000"/>
          <w:sz w:val="26"/>
          <w:szCs w:val="26"/>
        </w:rPr>
        <w:t>.</w:t>
      </w:r>
    </w:p>
    <w:p w:rsidR="004432E9" w:rsidRPr="004432E9" w:rsidRDefault="004432E9" w:rsidP="007D6B7A">
      <w:pPr>
        <w:ind w:firstLine="709"/>
        <w:jc w:val="both"/>
        <w:rPr>
          <w:sz w:val="26"/>
          <w:szCs w:val="26"/>
          <w:lang w:val="ru-RU"/>
        </w:rPr>
      </w:pPr>
      <w:r w:rsidRPr="004432E9">
        <w:rPr>
          <w:sz w:val="26"/>
          <w:szCs w:val="26"/>
          <w:lang w:val="ru-RU"/>
        </w:rPr>
        <w:t>2.1</w:t>
      </w:r>
      <w:r w:rsidR="00AD3885">
        <w:rPr>
          <w:sz w:val="26"/>
          <w:szCs w:val="26"/>
          <w:lang w:val="ru-RU"/>
        </w:rPr>
        <w:t>3</w:t>
      </w:r>
      <w:r w:rsidRPr="004432E9">
        <w:rPr>
          <w:sz w:val="26"/>
          <w:szCs w:val="26"/>
          <w:lang w:val="ru-RU"/>
        </w:rPr>
        <w:t>.1. Показателями доступности предоставления муниципальной услуги являются:</w:t>
      </w:r>
    </w:p>
    <w:p w:rsidR="004432E9" w:rsidRPr="004432E9" w:rsidRDefault="004432E9" w:rsidP="00023F28">
      <w:pPr>
        <w:ind w:firstLine="709"/>
        <w:jc w:val="both"/>
        <w:rPr>
          <w:sz w:val="26"/>
          <w:szCs w:val="26"/>
          <w:lang w:val="ru-RU"/>
        </w:rPr>
      </w:pPr>
      <w:r w:rsidRPr="004432E9">
        <w:rPr>
          <w:sz w:val="26"/>
          <w:szCs w:val="26"/>
          <w:lang w:val="ru-RU"/>
        </w:rPr>
        <w:t>1) транспортная доступность к местам предоставления муниципальной услуги;</w:t>
      </w:r>
    </w:p>
    <w:p w:rsidR="004432E9" w:rsidRPr="004432E9" w:rsidRDefault="004432E9" w:rsidP="007D6B7A">
      <w:pPr>
        <w:autoSpaceDE w:val="0"/>
        <w:autoSpaceDN w:val="0"/>
        <w:adjustRightInd w:val="0"/>
        <w:ind w:firstLine="709"/>
        <w:jc w:val="both"/>
        <w:rPr>
          <w:sz w:val="26"/>
          <w:szCs w:val="26"/>
          <w:lang w:val="ru-RU"/>
        </w:rPr>
      </w:pPr>
      <w:r w:rsidRPr="004432E9">
        <w:rPr>
          <w:sz w:val="26"/>
          <w:szCs w:val="26"/>
          <w:lang w:val="ru-RU"/>
        </w:rPr>
        <w:t>2) обеспечение беспрепятственного доступа к помещениям, в которых предоставляется муниципальная услуга;</w:t>
      </w:r>
    </w:p>
    <w:p w:rsidR="004432E9" w:rsidRPr="004432E9" w:rsidRDefault="004432E9" w:rsidP="007D6B7A">
      <w:pPr>
        <w:autoSpaceDE w:val="0"/>
        <w:autoSpaceDN w:val="0"/>
        <w:adjustRightInd w:val="0"/>
        <w:ind w:firstLine="709"/>
        <w:jc w:val="both"/>
        <w:rPr>
          <w:sz w:val="26"/>
          <w:szCs w:val="26"/>
          <w:lang w:val="ru-RU"/>
        </w:rPr>
      </w:pPr>
      <w:r w:rsidRPr="004432E9">
        <w:rPr>
          <w:sz w:val="26"/>
          <w:szCs w:val="26"/>
          <w:lang w:val="ru-RU"/>
        </w:rPr>
        <w:t>3) размещение информации о порядке предоставления муниципальной услуги в сети Интернет.</w:t>
      </w:r>
    </w:p>
    <w:p w:rsidR="004432E9" w:rsidRPr="004432E9" w:rsidRDefault="004432E9" w:rsidP="00023F28">
      <w:pPr>
        <w:autoSpaceDE w:val="0"/>
        <w:autoSpaceDN w:val="0"/>
        <w:adjustRightInd w:val="0"/>
        <w:ind w:firstLine="709"/>
        <w:jc w:val="both"/>
        <w:rPr>
          <w:sz w:val="26"/>
          <w:szCs w:val="26"/>
          <w:lang w:val="ru-RU"/>
        </w:rPr>
      </w:pPr>
      <w:r w:rsidRPr="004432E9">
        <w:rPr>
          <w:sz w:val="26"/>
          <w:szCs w:val="26"/>
          <w:lang w:val="ru-RU"/>
        </w:rPr>
        <w:lastRenderedPageBreak/>
        <w:t>2.1</w:t>
      </w:r>
      <w:r w:rsidR="00AD3885">
        <w:rPr>
          <w:sz w:val="26"/>
          <w:szCs w:val="26"/>
          <w:lang w:val="ru-RU"/>
        </w:rPr>
        <w:t>3</w:t>
      </w:r>
      <w:r w:rsidRPr="004432E9">
        <w:rPr>
          <w:sz w:val="26"/>
          <w:szCs w:val="26"/>
          <w:lang w:val="ru-RU"/>
        </w:rPr>
        <w:t>.2. Показателями качества предоставления муниципальной услуги являются:</w:t>
      </w:r>
    </w:p>
    <w:p w:rsidR="004432E9" w:rsidRPr="004432E9" w:rsidRDefault="004432E9" w:rsidP="00023F28">
      <w:pPr>
        <w:autoSpaceDE w:val="0"/>
        <w:autoSpaceDN w:val="0"/>
        <w:adjustRightInd w:val="0"/>
        <w:ind w:firstLine="709"/>
        <w:jc w:val="both"/>
        <w:rPr>
          <w:sz w:val="26"/>
          <w:szCs w:val="26"/>
          <w:lang w:val="ru-RU"/>
        </w:rPr>
      </w:pPr>
      <w:r w:rsidRPr="004432E9">
        <w:rPr>
          <w:sz w:val="26"/>
          <w:szCs w:val="26"/>
          <w:lang w:val="ru-RU"/>
        </w:rPr>
        <w:t>1) соблюдение стандарта предоставления муниципальной услуги;</w:t>
      </w:r>
    </w:p>
    <w:p w:rsidR="004432E9" w:rsidRPr="004432E9" w:rsidRDefault="004432E9" w:rsidP="00023F28">
      <w:pPr>
        <w:ind w:firstLine="709"/>
        <w:jc w:val="both"/>
        <w:rPr>
          <w:sz w:val="26"/>
          <w:szCs w:val="26"/>
          <w:lang w:val="ru-RU"/>
        </w:rPr>
      </w:pPr>
      <w:r w:rsidRPr="004432E9">
        <w:rPr>
          <w:sz w:val="26"/>
          <w:szCs w:val="26"/>
          <w:lang w:val="ru-RU"/>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4432E9" w:rsidRPr="004432E9" w:rsidRDefault="004432E9" w:rsidP="00023F28">
      <w:pPr>
        <w:ind w:firstLine="709"/>
        <w:jc w:val="both"/>
        <w:rPr>
          <w:sz w:val="26"/>
          <w:szCs w:val="26"/>
          <w:lang w:val="ru-RU"/>
        </w:rPr>
      </w:pPr>
      <w:r w:rsidRPr="004432E9">
        <w:rPr>
          <w:sz w:val="26"/>
          <w:szCs w:val="26"/>
          <w:lang w:val="ru-RU"/>
        </w:rPr>
        <w:t>3) возможность получения информации о ходе предоставления муниципальной услуги.</w:t>
      </w:r>
    </w:p>
    <w:p w:rsidR="00433DAE" w:rsidRPr="00433DAE" w:rsidRDefault="004432E9" w:rsidP="00023F28">
      <w:pPr>
        <w:pStyle w:val="consplusnormal0"/>
        <w:tabs>
          <w:tab w:val="left" w:pos="550"/>
          <w:tab w:val="num" w:pos="1146"/>
        </w:tabs>
        <w:spacing w:after="0"/>
        <w:ind w:firstLine="709"/>
        <w:jc w:val="both"/>
        <w:rPr>
          <w:sz w:val="26"/>
          <w:szCs w:val="26"/>
        </w:rPr>
      </w:pPr>
      <w:r>
        <w:rPr>
          <w:sz w:val="26"/>
          <w:szCs w:val="26"/>
        </w:rPr>
        <w:t>4)</w:t>
      </w:r>
      <w:r w:rsidR="00433DAE" w:rsidRPr="00433DAE">
        <w:rPr>
          <w:sz w:val="26"/>
          <w:szCs w:val="26"/>
        </w:rPr>
        <w:t xml:space="preserve"> соблюдение срока предоставления муниципальной услуги;</w:t>
      </w:r>
    </w:p>
    <w:p w:rsidR="00433DAE" w:rsidRDefault="004432E9" w:rsidP="00023F28">
      <w:pPr>
        <w:pStyle w:val="consplusnormal0"/>
        <w:tabs>
          <w:tab w:val="left" w:pos="550"/>
          <w:tab w:val="num" w:pos="1146"/>
        </w:tabs>
        <w:spacing w:after="0"/>
        <w:ind w:firstLine="709"/>
        <w:jc w:val="both"/>
        <w:rPr>
          <w:sz w:val="26"/>
          <w:szCs w:val="26"/>
        </w:rPr>
      </w:pPr>
      <w:r>
        <w:rPr>
          <w:sz w:val="26"/>
          <w:szCs w:val="26"/>
        </w:rPr>
        <w:t>5)</w:t>
      </w:r>
      <w:r w:rsidR="00433DAE" w:rsidRPr="00433DAE">
        <w:rPr>
          <w:sz w:val="26"/>
          <w:szCs w:val="26"/>
        </w:rPr>
        <w:t xml:space="preserve"> отсутствие поданных в установленном порядке жалоб  на решения, действия (бездействия), принятые и осуществленные при предоставлении муниципальной услуги. </w:t>
      </w:r>
    </w:p>
    <w:p w:rsidR="006D58C4" w:rsidRDefault="006D58C4" w:rsidP="00433DAE">
      <w:pPr>
        <w:pStyle w:val="a3"/>
        <w:tabs>
          <w:tab w:val="left" w:pos="540"/>
        </w:tabs>
        <w:ind w:left="0"/>
        <w:jc w:val="center"/>
        <w:rPr>
          <w:b/>
          <w:sz w:val="26"/>
          <w:szCs w:val="26"/>
          <w:lang w:val="ru-RU"/>
        </w:rPr>
      </w:pPr>
    </w:p>
    <w:p w:rsidR="004166E4" w:rsidRPr="00581ABC" w:rsidRDefault="00F15933" w:rsidP="00433DAE">
      <w:pPr>
        <w:pStyle w:val="a3"/>
        <w:tabs>
          <w:tab w:val="left" w:pos="540"/>
        </w:tabs>
        <w:ind w:left="0"/>
        <w:jc w:val="center"/>
        <w:rPr>
          <w:b/>
          <w:color w:val="000000"/>
          <w:sz w:val="26"/>
          <w:szCs w:val="26"/>
          <w:lang w:val="ru-RU" w:eastAsia="ru-RU" w:bidi="ar-SA"/>
        </w:rPr>
      </w:pPr>
      <w:r w:rsidRPr="00433DAE">
        <w:rPr>
          <w:b/>
          <w:sz w:val="26"/>
          <w:szCs w:val="26"/>
        </w:rPr>
        <w:t>III</w:t>
      </w:r>
      <w:r w:rsidRPr="00433DAE">
        <w:rPr>
          <w:b/>
          <w:sz w:val="26"/>
          <w:szCs w:val="26"/>
          <w:lang w:val="ru-RU"/>
        </w:rPr>
        <w:t xml:space="preserve">. </w:t>
      </w:r>
      <w:r w:rsidRPr="00433DAE">
        <w:rPr>
          <w:b/>
          <w:color w:val="000000"/>
          <w:sz w:val="26"/>
          <w:szCs w:val="26"/>
          <w:lang w:val="ru-RU" w:eastAsia="ru-RU" w:bidi="ar-SA"/>
        </w:rPr>
        <w:t xml:space="preserve">Состав, </w:t>
      </w:r>
      <w:proofErr w:type="gramStart"/>
      <w:r w:rsidRPr="00433DAE">
        <w:rPr>
          <w:b/>
          <w:color w:val="000000"/>
          <w:sz w:val="26"/>
          <w:szCs w:val="26"/>
          <w:lang w:val="ru-RU" w:eastAsia="ru-RU" w:bidi="ar-SA"/>
        </w:rPr>
        <w:t>последовательность</w:t>
      </w:r>
      <w:r w:rsidR="00433DAE" w:rsidRPr="00433DAE">
        <w:rPr>
          <w:b/>
          <w:color w:val="000000"/>
          <w:sz w:val="26"/>
          <w:szCs w:val="26"/>
          <w:lang w:val="ru-RU" w:eastAsia="ru-RU" w:bidi="ar-SA"/>
        </w:rPr>
        <w:t xml:space="preserve"> </w:t>
      </w:r>
      <w:r w:rsidRPr="00433DAE">
        <w:rPr>
          <w:b/>
          <w:color w:val="000000"/>
          <w:sz w:val="26"/>
          <w:szCs w:val="26"/>
          <w:lang w:val="ru-RU" w:eastAsia="ru-RU" w:bidi="ar-SA"/>
        </w:rPr>
        <w:t xml:space="preserve"> и</w:t>
      </w:r>
      <w:proofErr w:type="gramEnd"/>
      <w:r w:rsidRPr="00433DAE">
        <w:rPr>
          <w:b/>
          <w:color w:val="000000"/>
          <w:sz w:val="26"/>
          <w:szCs w:val="26"/>
          <w:lang w:val="ru-RU" w:eastAsia="ru-RU" w:bidi="ar-SA"/>
        </w:rPr>
        <w:t xml:space="preserve"> сроки выполнения административных процедур, требов</w:t>
      </w:r>
      <w:r w:rsidR="00972226" w:rsidRPr="00433DAE">
        <w:rPr>
          <w:b/>
          <w:color w:val="000000"/>
          <w:sz w:val="26"/>
          <w:szCs w:val="26"/>
          <w:lang w:val="ru-RU" w:eastAsia="ru-RU" w:bidi="ar-SA"/>
        </w:rPr>
        <w:t>ания к поряд</w:t>
      </w:r>
      <w:r w:rsidR="00A6241F" w:rsidRPr="00433DAE">
        <w:rPr>
          <w:b/>
          <w:color w:val="000000"/>
          <w:sz w:val="26"/>
          <w:szCs w:val="26"/>
          <w:lang w:val="ru-RU" w:eastAsia="ru-RU" w:bidi="ar-SA"/>
        </w:rPr>
        <w:t>ку</w:t>
      </w:r>
      <w:r w:rsidR="00433DAE" w:rsidRPr="00433DAE">
        <w:rPr>
          <w:b/>
          <w:color w:val="000000"/>
          <w:sz w:val="26"/>
          <w:szCs w:val="26"/>
          <w:lang w:val="ru-RU" w:eastAsia="ru-RU" w:bidi="ar-SA"/>
        </w:rPr>
        <w:t xml:space="preserve"> </w:t>
      </w:r>
      <w:r w:rsidR="00972226" w:rsidRPr="00433DAE">
        <w:rPr>
          <w:b/>
          <w:color w:val="000000"/>
          <w:sz w:val="26"/>
          <w:szCs w:val="26"/>
          <w:lang w:val="ru-RU" w:eastAsia="ru-RU" w:bidi="ar-SA"/>
        </w:rPr>
        <w:t xml:space="preserve">выполнения, в </w:t>
      </w:r>
      <w:r w:rsidRPr="00433DAE">
        <w:rPr>
          <w:b/>
          <w:color w:val="000000"/>
          <w:sz w:val="26"/>
          <w:szCs w:val="26"/>
          <w:lang w:val="ru-RU" w:eastAsia="ru-RU" w:bidi="ar-SA"/>
        </w:rPr>
        <w:t xml:space="preserve">том числе особенности </w:t>
      </w:r>
      <w:r w:rsidRPr="00581ABC">
        <w:rPr>
          <w:b/>
          <w:color w:val="000000"/>
          <w:sz w:val="26"/>
          <w:szCs w:val="26"/>
          <w:lang w:val="ru-RU" w:eastAsia="ru-RU" w:bidi="ar-SA"/>
        </w:rPr>
        <w:t xml:space="preserve">выполнения </w:t>
      </w:r>
      <w:r w:rsidR="00972226" w:rsidRPr="00581ABC">
        <w:rPr>
          <w:b/>
          <w:color w:val="000000"/>
          <w:sz w:val="26"/>
          <w:szCs w:val="26"/>
          <w:lang w:val="ru-RU" w:eastAsia="ru-RU" w:bidi="ar-SA"/>
        </w:rPr>
        <w:t xml:space="preserve">     </w:t>
      </w:r>
      <w:r w:rsidRPr="00581ABC">
        <w:rPr>
          <w:b/>
          <w:color w:val="000000"/>
          <w:sz w:val="26"/>
          <w:szCs w:val="26"/>
          <w:lang w:val="ru-RU" w:eastAsia="ru-RU" w:bidi="ar-SA"/>
        </w:rPr>
        <w:t>административных процедур в электронной форм</w:t>
      </w:r>
      <w:r w:rsidR="002A1266" w:rsidRPr="00581ABC">
        <w:rPr>
          <w:b/>
          <w:color w:val="000000"/>
          <w:sz w:val="26"/>
          <w:szCs w:val="26"/>
          <w:lang w:val="ru-RU" w:eastAsia="ru-RU" w:bidi="ar-SA"/>
        </w:rPr>
        <w:t>е</w:t>
      </w:r>
      <w:r w:rsidR="00972226" w:rsidRPr="00581ABC">
        <w:rPr>
          <w:b/>
          <w:color w:val="000000"/>
          <w:sz w:val="26"/>
          <w:szCs w:val="26"/>
          <w:lang w:val="ru-RU" w:eastAsia="ru-RU" w:bidi="ar-SA"/>
        </w:rPr>
        <w:t>.</w:t>
      </w:r>
    </w:p>
    <w:p w:rsidR="00700D22" w:rsidRPr="008A62EC" w:rsidRDefault="00700D22" w:rsidP="00023F28">
      <w:pPr>
        <w:ind w:firstLine="709"/>
        <w:jc w:val="both"/>
        <w:rPr>
          <w:b/>
          <w:color w:val="000000"/>
          <w:sz w:val="26"/>
          <w:szCs w:val="26"/>
          <w:lang w:val="ru-RU" w:eastAsia="ru-RU"/>
        </w:rPr>
      </w:pPr>
      <w:r w:rsidRPr="008A62EC">
        <w:rPr>
          <w:b/>
          <w:color w:val="000000"/>
          <w:sz w:val="26"/>
          <w:szCs w:val="26"/>
          <w:lang w:val="ru-RU" w:eastAsia="ru-RU"/>
        </w:rPr>
        <w:t>3.1.</w:t>
      </w:r>
      <w:r w:rsidR="001D59FC" w:rsidRPr="008A62EC">
        <w:rPr>
          <w:b/>
          <w:color w:val="000000"/>
          <w:sz w:val="26"/>
          <w:szCs w:val="26"/>
          <w:lang w:val="ru-RU" w:eastAsia="ru-RU"/>
        </w:rPr>
        <w:t xml:space="preserve"> </w:t>
      </w:r>
      <w:r w:rsidR="008A62EC" w:rsidRPr="008A62EC">
        <w:rPr>
          <w:b/>
          <w:color w:val="000000"/>
          <w:sz w:val="26"/>
          <w:szCs w:val="26"/>
          <w:lang w:val="ru-RU" w:eastAsia="ru-RU"/>
        </w:rPr>
        <w:t>Административные процедуры, выделяемые в рамках предоставления муниципальной услуги:</w:t>
      </w:r>
      <w:r w:rsidRPr="008A62EC">
        <w:rPr>
          <w:b/>
          <w:color w:val="000000"/>
          <w:sz w:val="26"/>
          <w:szCs w:val="26"/>
          <w:lang w:val="ru-RU" w:eastAsia="ru-RU"/>
        </w:rPr>
        <w:t xml:space="preserve"> </w:t>
      </w:r>
    </w:p>
    <w:p w:rsidR="00700D22" w:rsidRDefault="008A62EC" w:rsidP="00023F28">
      <w:pPr>
        <w:ind w:firstLine="709"/>
        <w:jc w:val="both"/>
        <w:rPr>
          <w:color w:val="000000"/>
          <w:sz w:val="26"/>
          <w:szCs w:val="26"/>
          <w:lang w:val="ru-RU" w:eastAsia="ru-RU"/>
        </w:rPr>
      </w:pPr>
      <w:r>
        <w:rPr>
          <w:color w:val="000000"/>
          <w:sz w:val="26"/>
          <w:szCs w:val="26"/>
          <w:lang w:val="ru-RU" w:eastAsia="ru-RU"/>
        </w:rPr>
        <w:t xml:space="preserve">3.1.1. </w:t>
      </w:r>
      <w:r w:rsidR="00700D22" w:rsidRPr="00B41FE8">
        <w:rPr>
          <w:color w:val="000000"/>
          <w:sz w:val="26"/>
          <w:szCs w:val="26"/>
          <w:lang w:val="ru-RU" w:eastAsia="ru-RU"/>
        </w:rPr>
        <w:t xml:space="preserve"> прием и регистрация заявления о предоставлении муниципальной услуги;</w:t>
      </w:r>
    </w:p>
    <w:p w:rsidR="0009731C" w:rsidRPr="00B41FE8" w:rsidRDefault="008A62EC" w:rsidP="00023F28">
      <w:pPr>
        <w:ind w:firstLine="709"/>
        <w:jc w:val="both"/>
        <w:rPr>
          <w:color w:val="000000"/>
          <w:sz w:val="26"/>
          <w:szCs w:val="26"/>
          <w:lang w:val="ru-RU" w:eastAsia="ru-RU"/>
        </w:rPr>
      </w:pPr>
      <w:r>
        <w:rPr>
          <w:color w:val="3C3C3C"/>
          <w:sz w:val="26"/>
          <w:szCs w:val="26"/>
          <w:shd w:val="clear" w:color="auto" w:fill="FFFFFF"/>
          <w:lang w:val="ru-RU"/>
        </w:rPr>
        <w:t xml:space="preserve">3.1.2. </w:t>
      </w:r>
      <w:r w:rsidR="0009731C">
        <w:rPr>
          <w:color w:val="3C3C3C"/>
          <w:sz w:val="26"/>
          <w:szCs w:val="26"/>
          <w:shd w:val="clear" w:color="auto" w:fill="FFFFFF"/>
          <w:lang w:val="ru-RU"/>
        </w:rPr>
        <w:t>формирование и направление  межведомственных запросов в органы (организации), участвующие в предоставлении муниципальной услуги;</w:t>
      </w:r>
    </w:p>
    <w:p w:rsidR="00700D22" w:rsidRDefault="008A62EC" w:rsidP="00023F28">
      <w:pPr>
        <w:ind w:firstLine="709"/>
        <w:jc w:val="both"/>
        <w:rPr>
          <w:color w:val="3C3C3C"/>
          <w:sz w:val="26"/>
          <w:szCs w:val="26"/>
          <w:shd w:val="clear" w:color="auto" w:fill="FFFFFF"/>
          <w:lang w:val="ru-RU"/>
        </w:rPr>
      </w:pPr>
      <w:r>
        <w:rPr>
          <w:color w:val="000000"/>
          <w:sz w:val="26"/>
          <w:szCs w:val="26"/>
          <w:lang w:val="ru-RU" w:eastAsia="ru-RU"/>
        </w:rPr>
        <w:t xml:space="preserve">3.1.3. </w:t>
      </w:r>
      <w:r w:rsidR="00700D22" w:rsidRPr="00B41FE8">
        <w:rPr>
          <w:color w:val="000000"/>
          <w:sz w:val="26"/>
          <w:szCs w:val="26"/>
          <w:lang w:val="ru-RU" w:eastAsia="ru-RU"/>
        </w:rPr>
        <w:t xml:space="preserve"> </w:t>
      </w:r>
      <w:r w:rsidR="00B41FE8" w:rsidRPr="00B41FE8">
        <w:rPr>
          <w:color w:val="000000"/>
          <w:sz w:val="26"/>
          <w:szCs w:val="26"/>
          <w:lang w:val="ru-RU" w:eastAsia="ru-RU"/>
        </w:rPr>
        <w:t>р</w:t>
      </w:r>
      <w:r w:rsidR="00B41FE8" w:rsidRPr="00B41FE8">
        <w:rPr>
          <w:color w:val="3C3C3C"/>
          <w:sz w:val="26"/>
          <w:szCs w:val="26"/>
          <w:shd w:val="clear" w:color="auto" w:fill="FFFFFF"/>
          <w:lang w:val="ru-RU"/>
        </w:rPr>
        <w:t>ассмотрение</w:t>
      </w:r>
      <w:r w:rsidR="00B41FE8" w:rsidRPr="00B41FE8">
        <w:rPr>
          <w:color w:val="3C3C3C"/>
          <w:sz w:val="26"/>
          <w:szCs w:val="26"/>
          <w:shd w:val="clear" w:color="auto" w:fill="FFFFFF"/>
        </w:rPr>
        <w:t> </w:t>
      </w:r>
      <w:r w:rsidR="00B41FE8" w:rsidRPr="00B41FE8">
        <w:rPr>
          <w:color w:val="3C3C3C"/>
          <w:sz w:val="26"/>
          <w:szCs w:val="26"/>
          <w:shd w:val="clear" w:color="auto" w:fill="FFFFFF"/>
          <w:lang w:val="ru-RU"/>
        </w:rPr>
        <w:t xml:space="preserve"> документов и принятие решения;</w:t>
      </w:r>
    </w:p>
    <w:p w:rsidR="00700D22" w:rsidRPr="00B41FE8" w:rsidRDefault="008A62EC" w:rsidP="00023F28">
      <w:pPr>
        <w:ind w:firstLine="709"/>
        <w:jc w:val="both"/>
        <w:rPr>
          <w:color w:val="000000"/>
          <w:sz w:val="26"/>
          <w:szCs w:val="26"/>
          <w:lang w:val="ru-RU" w:eastAsia="ru-RU"/>
        </w:rPr>
      </w:pPr>
      <w:r>
        <w:rPr>
          <w:color w:val="000000"/>
          <w:sz w:val="26"/>
          <w:szCs w:val="26"/>
          <w:lang w:val="ru-RU" w:eastAsia="ru-RU"/>
        </w:rPr>
        <w:t xml:space="preserve">3.1.4. </w:t>
      </w:r>
      <w:r w:rsidR="00700D22" w:rsidRPr="00B41FE8">
        <w:rPr>
          <w:color w:val="000000"/>
          <w:sz w:val="26"/>
          <w:szCs w:val="26"/>
          <w:lang w:val="ru-RU" w:eastAsia="ru-RU"/>
        </w:rPr>
        <w:t xml:space="preserve"> выдача</w:t>
      </w:r>
      <w:r w:rsidR="00B41FE8" w:rsidRPr="00B41FE8">
        <w:rPr>
          <w:color w:val="3C3C3C"/>
          <w:sz w:val="26"/>
          <w:szCs w:val="26"/>
          <w:shd w:val="clear" w:color="auto" w:fill="FFFFFF"/>
          <w:lang w:val="ru-RU"/>
        </w:rPr>
        <w:t xml:space="preserve"> результата предоставления муниципальной услуги</w:t>
      </w:r>
      <w:r>
        <w:rPr>
          <w:color w:val="3C3C3C"/>
          <w:sz w:val="26"/>
          <w:szCs w:val="26"/>
          <w:shd w:val="clear" w:color="auto" w:fill="FFFFFF"/>
          <w:lang w:val="ru-RU"/>
        </w:rPr>
        <w:t>;</w:t>
      </w:r>
    </w:p>
    <w:p w:rsidR="006B7ED4" w:rsidRPr="006B7ED4" w:rsidRDefault="008A62EC" w:rsidP="00023F28">
      <w:pPr>
        <w:ind w:firstLine="709"/>
        <w:jc w:val="both"/>
        <w:rPr>
          <w:color w:val="000000"/>
          <w:sz w:val="26"/>
          <w:szCs w:val="26"/>
          <w:lang w:val="ru-RU" w:eastAsia="ru-RU"/>
        </w:rPr>
      </w:pPr>
      <w:r>
        <w:rPr>
          <w:color w:val="000000"/>
          <w:sz w:val="26"/>
          <w:szCs w:val="26"/>
          <w:lang w:val="ru-RU" w:eastAsia="ru-RU"/>
        </w:rPr>
        <w:t xml:space="preserve">3.1.5. </w:t>
      </w:r>
      <w:r w:rsidR="006B7ED4" w:rsidRPr="006B7ED4">
        <w:rPr>
          <w:color w:val="000000"/>
          <w:sz w:val="26"/>
          <w:szCs w:val="26"/>
          <w:lang w:val="ru-RU" w:eastAsia="ru-RU"/>
        </w:rPr>
        <w:t>исправлени</w:t>
      </w:r>
      <w:r w:rsidR="006B7ED4">
        <w:rPr>
          <w:color w:val="000000"/>
          <w:sz w:val="26"/>
          <w:szCs w:val="26"/>
          <w:lang w:val="ru-RU" w:eastAsia="ru-RU"/>
        </w:rPr>
        <w:t>е</w:t>
      </w:r>
      <w:r w:rsidR="006B7ED4" w:rsidRPr="006B7ED4">
        <w:rPr>
          <w:color w:val="000000"/>
          <w:sz w:val="26"/>
          <w:szCs w:val="26"/>
          <w:lang w:val="ru-RU" w:eastAsia="ru-RU"/>
        </w:rPr>
        <w:t xml:space="preserve"> допущенных опечаток и ошибок в выданных в результате предоставления </w:t>
      </w:r>
      <w:r w:rsidR="006B7ED4">
        <w:rPr>
          <w:color w:val="000000"/>
          <w:sz w:val="26"/>
          <w:szCs w:val="26"/>
          <w:lang w:val="ru-RU" w:eastAsia="ru-RU"/>
        </w:rPr>
        <w:t>муниципальной</w:t>
      </w:r>
      <w:r w:rsidR="006B7ED4" w:rsidRPr="006B7ED4">
        <w:rPr>
          <w:color w:val="000000"/>
          <w:sz w:val="26"/>
          <w:szCs w:val="26"/>
          <w:lang w:val="ru-RU" w:eastAsia="ru-RU"/>
        </w:rPr>
        <w:t xml:space="preserve"> услуги документах.</w:t>
      </w:r>
    </w:p>
    <w:p w:rsidR="00700D22" w:rsidRDefault="008A62EC" w:rsidP="00023F28">
      <w:pPr>
        <w:ind w:firstLine="709"/>
        <w:jc w:val="both"/>
        <w:rPr>
          <w:b/>
          <w:sz w:val="26"/>
          <w:szCs w:val="26"/>
          <w:lang w:val="ru-RU"/>
        </w:rPr>
      </w:pPr>
      <w:r>
        <w:rPr>
          <w:color w:val="000000"/>
          <w:sz w:val="26"/>
          <w:szCs w:val="26"/>
          <w:lang w:val="ru-RU" w:eastAsia="ru-RU"/>
        </w:rPr>
        <w:t xml:space="preserve">3.2. </w:t>
      </w:r>
      <w:r w:rsidRPr="00A60453">
        <w:rPr>
          <w:b/>
          <w:sz w:val="26"/>
          <w:szCs w:val="26"/>
          <w:lang w:val="ru-RU"/>
        </w:rPr>
        <w:t>Описание административных процедур.</w:t>
      </w:r>
    </w:p>
    <w:p w:rsidR="004F41E7" w:rsidRPr="001F50DC" w:rsidRDefault="00700D22" w:rsidP="001F50DC">
      <w:pPr>
        <w:ind w:firstLine="709"/>
        <w:jc w:val="both"/>
        <w:rPr>
          <w:color w:val="000000"/>
          <w:sz w:val="26"/>
          <w:szCs w:val="26"/>
          <w:lang w:val="ru-RU" w:eastAsia="ru-RU"/>
        </w:rPr>
      </w:pPr>
      <w:r w:rsidRPr="00F82DAB">
        <w:rPr>
          <w:color w:val="000000"/>
          <w:sz w:val="26"/>
          <w:szCs w:val="26"/>
          <w:lang w:val="ru-RU" w:eastAsia="ru-RU"/>
        </w:rPr>
        <w:t>3.</w:t>
      </w:r>
      <w:r w:rsidR="004F41E7">
        <w:rPr>
          <w:color w:val="000000"/>
          <w:sz w:val="26"/>
          <w:szCs w:val="26"/>
          <w:lang w:val="ru-RU" w:eastAsia="ru-RU"/>
        </w:rPr>
        <w:t>2</w:t>
      </w:r>
      <w:r w:rsidRPr="00F82DAB">
        <w:rPr>
          <w:color w:val="000000"/>
          <w:sz w:val="26"/>
          <w:szCs w:val="26"/>
          <w:lang w:val="ru-RU" w:eastAsia="ru-RU"/>
        </w:rPr>
        <w:t>.</w:t>
      </w:r>
      <w:r w:rsidR="001D59FC" w:rsidRPr="00F82DAB">
        <w:rPr>
          <w:color w:val="000000"/>
          <w:sz w:val="26"/>
          <w:szCs w:val="26"/>
          <w:lang w:val="ru-RU" w:eastAsia="ru-RU"/>
        </w:rPr>
        <w:t>1</w:t>
      </w:r>
      <w:r w:rsidRPr="00F82DAB">
        <w:rPr>
          <w:color w:val="000000"/>
          <w:sz w:val="26"/>
          <w:szCs w:val="26"/>
          <w:lang w:val="ru-RU" w:eastAsia="ru-RU"/>
        </w:rPr>
        <w:t>.</w:t>
      </w:r>
      <w:r w:rsidR="00B41FE8" w:rsidRPr="00F82DAB">
        <w:rPr>
          <w:color w:val="000000"/>
          <w:sz w:val="26"/>
          <w:szCs w:val="26"/>
          <w:lang w:val="ru-RU" w:eastAsia="ru-RU"/>
        </w:rPr>
        <w:t xml:space="preserve"> Прием и регистрация заявления о предоставлении муниципальной услуги.</w:t>
      </w:r>
      <w:r w:rsidRPr="00B41FE8">
        <w:rPr>
          <w:color w:val="000000"/>
          <w:sz w:val="26"/>
          <w:szCs w:val="26"/>
          <w:lang w:val="ru-RU" w:eastAsia="ru-RU"/>
        </w:rPr>
        <w:t xml:space="preserve"> Основание для начала </w:t>
      </w:r>
      <w:r w:rsidR="004F41E7">
        <w:rPr>
          <w:color w:val="000000"/>
          <w:sz w:val="26"/>
          <w:szCs w:val="26"/>
          <w:lang w:val="ru-RU" w:eastAsia="ru-RU"/>
        </w:rPr>
        <w:t>процедуры</w:t>
      </w:r>
      <w:r w:rsidR="00D47B9E">
        <w:rPr>
          <w:color w:val="000000"/>
          <w:sz w:val="26"/>
          <w:szCs w:val="26"/>
          <w:lang w:val="ru-RU" w:eastAsia="ru-RU"/>
        </w:rPr>
        <w:t xml:space="preserve"> </w:t>
      </w:r>
      <w:r w:rsidR="004F41E7">
        <w:rPr>
          <w:color w:val="000000"/>
          <w:sz w:val="26"/>
          <w:szCs w:val="26"/>
          <w:lang w:val="ru-RU" w:eastAsia="ru-RU"/>
        </w:rPr>
        <w:t>- подача заявления о предоставлении информации</w:t>
      </w:r>
      <w:r w:rsidR="001F50DC">
        <w:rPr>
          <w:color w:val="000000"/>
          <w:sz w:val="26"/>
          <w:szCs w:val="26"/>
          <w:lang w:val="ru-RU" w:eastAsia="ru-RU"/>
        </w:rPr>
        <w:t xml:space="preserve"> </w:t>
      </w:r>
      <w:r w:rsidR="00D47B9E" w:rsidRPr="00D47B9E">
        <w:rPr>
          <w:bCs/>
          <w:color w:val="000000"/>
          <w:sz w:val="26"/>
          <w:szCs w:val="26"/>
          <w:lang w:val="ru-RU" w:eastAsia="ru-RU"/>
        </w:rPr>
        <w:t>об объектах культурного наследия местного значения, находящихся на территории  городского округа город Шахунья Нижегородской области  и включенных в единый государственный реестр объектов культурного наследия (памятников истории и культуры) народов Российской Федерации</w:t>
      </w:r>
      <w:r w:rsidR="00D47B9E">
        <w:rPr>
          <w:bCs/>
          <w:color w:val="000000"/>
          <w:sz w:val="26"/>
          <w:szCs w:val="26"/>
          <w:lang w:val="ru-RU" w:eastAsia="ru-RU"/>
        </w:rPr>
        <w:t>, в том числе в электронной форме.</w:t>
      </w:r>
    </w:p>
    <w:p w:rsidR="00D47B9E" w:rsidRDefault="00D47B9E" w:rsidP="00023F28">
      <w:pPr>
        <w:ind w:firstLine="709"/>
        <w:jc w:val="both"/>
        <w:rPr>
          <w:bCs/>
          <w:color w:val="000000"/>
          <w:sz w:val="26"/>
          <w:szCs w:val="26"/>
          <w:lang w:val="ru-RU" w:eastAsia="ru-RU"/>
        </w:rPr>
      </w:pPr>
      <w:r w:rsidRPr="00D47B9E">
        <w:rPr>
          <w:bCs/>
          <w:color w:val="000000"/>
          <w:sz w:val="26"/>
          <w:szCs w:val="26"/>
          <w:lang w:val="ru-RU" w:eastAsia="ru-RU"/>
        </w:rPr>
        <w:t>Прием и регистрация заявления заявителя о предоставлении информации об объектах культурного наследия местного значения, находящихся на территории  городского округа город Шахунья Нижегородской области  и включенных в единый государственный реестр объектов культурного наследия (памятников истории и культуры) народов Российской Федерации</w:t>
      </w:r>
      <w:r>
        <w:rPr>
          <w:bCs/>
          <w:color w:val="000000"/>
          <w:sz w:val="26"/>
          <w:szCs w:val="26"/>
          <w:lang w:val="ru-RU" w:eastAsia="ru-RU"/>
        </w:rPr>
        <w:t xml:space="preserve"> </w:t>
      </w:r>
      <w:r w:rsidRPr="00D47B9E">
        <w:rPr>
          <w:bCs/>
          <w:color w:val="000000"/>
          <w:sz w:val="26"/>
          <w:szCs w:val="26"/>
          <w:lang w:val="ru-RU" w:eastAsia="ru-RU"/>
        </w:rPr>
        <w:t>осуществляется должностным лицом, уполномоченным директором</w:t>
      </w:r>
      <w:r w:rsidR="001F50DC">
        <w:rPr>
          <w:bCs/>
          <w:color w:val="000000"/>
          <w:sz w:val="26"/>
          <w:szCs w:val="26"/>
          <w:lang w:val="ru-RU" w:eastAsia="ru-RU"/>
        </w:rPr>
        <w:t xml:space="preserve"> </w:t>
      </w:r>
      <w:r>
        <w:rPr>
          <w:bCs/>
          <w:color w:val="000000"/>
          <w:sz w:val="26"/>
          <w:szCs w:val="26"/>
          <w:lang w:val="ru-RU" w:eastAsia="ru-RU"/>
        </w:rPr>
        <w:t>МКУК «ЦОМРУК»</w:t>
      </w:r>
      <w:r w:rsidRPr="00D47B9E">
        <w:rPr>
          <w:bCs/>
          <w:color w:val="000000"/>
          <w:sz w:val="26"/>
          <w:szCs w:val="26"/>
          <w:lang w:val="ru-RU" w:eastAsia="ru-RU"/>
        </w:rPr>
        <w:t xml:space="preserve">. Форма </w:t>
      </w:r>
      <w:hyperlink r:id="rId13" w:anchor="P503" w:history="1">
        <w:r w:rsidRPr="00D47B9E">
          <w:rPr>
            <w:rStyle w:val="a4"/>
            <w:bCs/>
            <w:color w:val="auto"/>
            <w:sz w:val="26"/>
            <w:szCs w:val="26"/>
            <w:u w:val="none"/>
            <w:lang w:val="ru-RU" w:eastAsia="ru-RU"/>
          </w:rPr>
          <w:t>заявления</w:t>
        </w:r>
      </w:hyperlink>
      <w:r w:rsidRPr="00D47B9E">
        <w:rPr>
          <w:bCs/>
          <w:sz w:val="26"/>
          <w:szCs w:val="26"/>
          <w:lang w:val="ru-RU" w:eastAsia="ru-RU"/>
        </w:rPr>
        <w:t xml:space="preserve"> представлена</w:t>
      </w:r>
      <w:r w:rsidRPr="00D47B9E">
        <w:rPr>
          <w:bCs/>
          <w:color w:val="000000"/>
          <w:sz w:val="26"/>
          <w:szCs w:val="26"/>
          <w:lang w:val="ru-RU" w:eastAsia="ru-RU"/>
        </w:rPr>
        <w:t xml:space="preserve"> в </w:t>
      </w:r>
      <w:r w:rsidR="007D6B7A">
        <w:rPr>
          <w:bCs/>
          <w:color w:val="000000"/>
          <w:sz w:val="26"/>
          <w:szCs w:val="26"/>
          <w:lang w:val="ru-RU" w:eastAsia="ru-RU"/>
        </w:rPr>
        <w:t>п</w:t>
      </w:r>
      <w:r w:rsidRPr="00D47B9E">
        <w:rPr>
          <w:bCs/>
          <w:color w:val="000000"/>
          <w:sz w:val="26"/>
          <w:szCs w:val="26"/>
          <w:lang w:val="ru-RU" w:eastAsia="ru-RU"/>
        </w:rPr>
        <w:t xml:space="preserve">риложении </w:t>
      </w:r>
      <w:r>
        <w:rPr>
          <w:bCs/>
          <w:color w:val="000000"/>
          <w:sz w:val="26"/>
          <w:szCs w:val="26"/>
          <w:lang w:val="ru-RU" w:eastAsia="ru-RU"/>
        </w:rPr>
        <w:t>1</w:t>
      </w:r>
      <w:r w:rsidRPr="00D47B9E">
        <w:rPr>
          <w:bCs/>
          <w:color w:val="000000"/>
          <w:sz w:val="26"/>
          <w:szCs w:val="26"/>
          <w:lang w:val="ru-RU" w:eastAsia="ru-RU"/>
        </w:rPr>
        <w:t xml:space="preserve"> к настоящему Административному регламенту.</w:t>
      </w:r>
    </w:p>
    <w:p w:rsidR="00023F28" w:rsidRDefault="00EA7A90" w:rsidP="00023F28">
      <w:pPr>
        <w:ind w:firstLine="709"/>
        <w:jc w:val="both"/>
        <w:rPr>
          <w:bCs/>
          <w:color w:val="000000"/>
          <w:sz w:val="26"/>
          <w:szCs w:val="26"/>
          <w:lang w:val="ru-RU" w:eastAsia="ru-RU"/>
        </w:rPr>
      </w:pPr>
      <w:r w:rsidRPr="00EA7A90">
        <w:rPr>
          <w:bCs/>
          <w:color w:val="000000"/>
          <w:sz w:val="26"/>
          <w:szCs w:val="26"/>
          <w:lang w:val="ru-RU" w:eastAsia="ru-RU"/>
        </w:rPr>
        <w:t>Критериями принятия решения о приеме заявления являются:</w:t>
      </w:r>
    </w:p>
    <w:p w:rsidR="00023F28" w:rsidRDefault="00EA7A90" w:rsidP="00023F28">
      <w:pPr>
        <w:ind w:firstLine="709"/>
        <w:jc w:val="both"/>
        <w:rPr>
          <w:bCs/>
          <w:color w:val="000000"/>
          <w:sz w:val="26"/>
          <w:szCs w:val="26"/>
          <w:lang w:val="ru-RU" w:eastAsia="ru-RU"/>
        </w:rPr>
      </w:pPr>
      <w:r w:rsidRPr="00EA7A90">
        <w:rPr>
          <w:bCs/>
          <w:color w:val="000000"/>
          <w:sz w:val="26"/>
          <w:szCs w:val="26"/>
          <w:lang w:val="ru-RU" w:eastAsia="ru-RU"/>
        </w:rPr>
        <w:t>- подача заявителем правильно оформленного заявления;</w:t>
      </w:r>
    </w:p>
    <w:p w:rsidR="00EA7A90" w:rsidRPr="00EA7A90" w:rsidRDefault="00EA7A90" w:rsidP="00023F28">
      <w:pPr>
        <w:ind w:firstLine="709"/>
        <w:jc w:val="both"/>
        <w:rPr>
          <w:bCs/>
          <w:color w:val="000000"/>
          <w:sz w:val="26"/>
          <w:szCs w:val="26"/>
          <w:lang w:val="ru-RU" w:eastAsia="ru-RU"/>
        </w:rPr>
      </w:pPr>
      <w:r w:rsidRPr="00EA7A90">
        <w:rPr>
          <w:bCs/>
          <w:color w:val="000000"/>
          <w:sz w:val="26"/>
          <w:szCs w:val="26"/>
          <w:lang w:val="ru-RU" w:eastAsia="ru-RU"/>
        </w:rPr>
        <w:t>- соответствие заявления и прилагаемых документов требованиям настоящего административного регламента.</w:t>
      </w:r>
    </w:p>
    <w:p w:rsidR="00D47B9E" w:rsidRPr="00D47B9E" w:rsidRDefault="00D47B9E" w:rsidP="00023F28">
      <w:pPr>
        <w:ind w:firstLine="709"/>
        <w:jc w:val="both"/>
        <w:rPr>
          <w:bCs/>
          <w:color w:val="000000"/>
          <w:sz w:val="26"/>
          <w:szCs w:val="26"/>
          <w:lang w:val="ru-RU" w:eastAsia="ru-RU"/>
        </w:rPr>
      </w:pPr>
      <w:r w:rsidRPr="00D47B9E">
        <w:rPr>
          <w:bCs/>
          <w:color w:val="000000"/>
          <w:sz w:val="26"/>
          <w:szCs w:val="26"/>
          <w:lang w:val="ru-RU" w:eastAsia="ru-RU"/>
        </w:rPr>
        <w:t xml:space="preserve">Должностное лицо, уполномоченное директором </w:t>
      </w:r>
      <w:r>
        <w:rPr>
          <w:bCs/>
          <w:color w:val="000000"/>
          <w:sz w:val="26"/>
          <w:szCs w:val="26"/>
          <w:lang w:val="ru-RU" w:eastAsia="ru-RU"/>
        </w:rPr>
        <w:t>МКУК «ЦОМРУК»</w:t>
      </w:r>
      <w:r w:rsidRPr="00D47B9E">
        <w:rPr>
          <w:bCs/>
          <w:color w:val="000000"/>
          <w:sz w:val="26"/>
          <w:szCs w:val="26"/>
          <w:lang w:val="ru-RU" w:eastAsia="ru-RU"/>
        </w:rPr>
        <w:t>:</w:t>
      </w:r>
    </w:p>
    <w:p w:rsidR="00D47B9E" w:rsidRPr="00D47B9E" w:rsidRDefault="00D47B9E" w:rsidP="00023F28">
      <w:pPr>
        <w:ind w:firstLine="709"/>
        <w:jc w:val="both"/>
        <w:rPr>
          <w:bCs/>
          <w:color w:val="000000"/>
          <w:sz w:val="26"/>
          <w:szCs w:val="26"/>
          <w:lang w:val="ru-RU" w:eastAsia="ru-RU"/>
        </w:rPr>
      </w:pPr>
      <w:r w:rsidRPr="00D47B9E">
        <w:rPr>
          <w:bCs/>
          <w:color w:val="000000"/>
          <w:sz w:val="26"/>
          <w:szCs w:val="26"/>
          <w:lang w:val="ru-RU" w:eastAsia="ru-RU"/>
        </w:rPr>
        <w:t>- осуществляет прием и регистрацию заявлений;</w:t>
      </w:r>
    </w:p>
    <w:p w:rsidR="00D47B9E" w:rsidRPr="00D47B9E" w:rsidRDefault="00D47B9E" w:rsidP="00023F28">
      <w:pPr>
        <w:ind w:firstLine="709"/>
        <w:jc w:val="both"/>
        <w:rPr>
          <w:bCs/>
          <w:color w:val="000000"/>
          <w:sz w:val="26"/>
          <w:szCs w:val="26"/>
          <w:lang w:val="ru-RU" w:eastAsia="ru-RU"/>
        </w:rPr>
      </w:pPr>
      <w:r w:rsidRPr="00D47B9E">
        <w:rPr>
          <w:bCs/>
          <w:color w:val="000000"/>
          <w:sz w:val="26"/>
          <w:szCs w:val="26"/>
          <w:lang w:val="ru-RU" w:eastAsia="ru-RU"/>
        </w:rPr>
        <w:t>- на втором экземпляре заявления ставит роспись и дату приема документов от заявителя (при личном обращении);</w:t>
      </w:r>
    </w:p>
    <w:p w:rsidR="00D47B9E" w:rsidRPr="00D47B9E" w:rsidRDefault="00D47B9E" w:rsidP="00023F28">
      <w:pPr>
        <w:ind w:firstLine="709"/>
        <w:jc w:val="both"/>
        <w:rPr>
          <w:bCs/>
          <w:color w:val="000000"/>
          <w:sz w:val="26"/>
          <w:szCs w:val="26"/>
          <w:lang w:val="ru-RU" w:eastAsia="ru-RU"/>
        </w:rPr>
      </w:pPr>
      <w:r w:rsidRPr="00D47B9E">
        <w:rPr>
          <w:bCs/>
          <w:color w:val="000000"/>
          <w:sz w:val="26"/>
          <w:szCs w:val="26"/>
          <w:lang w:val="ru-RU" w:eastAsia="ru-RU"/>
        </w:rPr>
        <w:t>- регистрирует заявление в соответствующем журнале регистрации заявлений;</w:t>
      </w:r>
    </w:p>
    <w:p w:rsidR="00D47B9E" w:rsidRPr="00D47B9E" w:rsidRDefault="00D47B9E" w:rsidP="00023F28">
      <w:pPr>
        <w:ind w:firstLine="709"/>
        <w:jc w:val="both"/>
        <w:rPr>
          <w:bCs/>
          <w:color w:val="000000"/>
          <w:sz w:val="26"/>
          <w:szCs w:val="26"/>
          <w:lang w:val="ru-RU" w:eastAsia="ru-RU"/>
        </w:rPr>
      </w:pPr>
      <w:r w:rsidRPr="00D47B9E">
        <w:rPr>
          <w:bCs/>
          <w:color w:val="000000"/>
          <w:sz w:val="26"/>
          <w:szCs w:val="26"/>
          <w:lang w:val="ru-RU" w:eastAsia="ru-RU"/>
        </w:rPr>
        <w:t>- направляет заявление на рассмотрение соответственно директору.</w:t>
      </w:r>
    </w:p>
    <w:p w:rsidR="00D47B9E" w:rsidRPr="00D47B9E" w:rsidRDefault="00D47B9E" w:rsidP="00023F28">
      <w:pPr>
        <w:ind w:firstLine="709"/>
        <w:jc w:val="both"/>
        <w:rPr>
          <w:bCs/>
          <w:color w:val="000000"/>
          <w:sz w:val="26"/>
          <w:szCs w:val="26"/>
          <w:lang w:val="ru-RU" w:eastAsia="ru-RU"/>
        </w:rPr>
      </w:pPr>
      <w:r w:rsidRPr="00D47B9E">
        <w:rPr>
          <w:bCs/>
          <w:color w:val="000000"/>
          <w:sz w:val="26"/>
          <w:szCs w:val="26"/>
          <w:lang w:val="ru-RU" w:eastAsia="ru-RU"/>
        </w:rPr>
        <w:t>Время приема документов составляет не более 15 минут.</w:t>
      </w:r>
    </w:p>
    <w:p w:rsidR="00D47B9E" w:rsidRPr="00D47B9E" w:rsidRDefault="00D47B9E" w:rsidP="00023F28">
      <w:pPr>
        <w:ind w:firstLine="709"/>
        <w:jc w:val="both"/>
        <w:rPr>
          <w:bCs/>
          <w:color w:val="000000"/>
          <w:sz w:val="26"/>
          <w:szCs w:val="26"/>
          <w:lang w:val="ru-RU" w:eastAsia="ru-RU"/>
        </w:rPr>
      </w:pPr>
      <w:r w:rsidRPr="00D47B9E">
        <w:rPr>
          <w:bCs/>
          <w:color w:val="000000"/>
          <w:sz w:val="26"/>
          <w:szCs w:val="26"/>
          <w:lang w:val="ru-RU" w:eastAsia="ru-RU"/>
        </w:rPr>
        <w:t>Директор:</w:t>
      </w:r>
    </w:p>
    <w:p w:rsidR="00D47B9E" w:rsidRPr="00D47B9E" w:rsidRDefault="00D47B9E" w:rsidP="00023F28">
      <w:pPr>
        <w:ind w:firstLine="709"/>
        <w:jc w:val="both"/>
        <w:rPr>
          <w:bCs/>
          <w:color w:val="000000"/>
          <w:sz w:val="26"/>
          <w:szCs w:val="26"/>
          <w:lang w:val="ru-RU" w:eastAsia="ru-RU"/>
        </w:rPr>
      </w:pPr>
      <w:r w:rsidRPr="00D47B9E">
        <w:rPr>
          <w:bCs/>
          <w:color w:val="000000"/>
          <w:sz w:val="26"/>
          <w:szCs w:val="26"/>
          <w:lang w:val="ru-RU" w:eastAsia="ru-RU"/>
        </w:rPr>
        <w:lastRenderedPageBreak/>
        <w:t>- определяет специалиста, ответственного за рассмотрение заявления и подготовку проекта ответа заявителю (далее - исполнитель);</w:t>
      </w:r>
    </w:p>
    <w:p w:rsidR="00D47B9E" w:rsidRPr="00D47B9E" w:rsidRDefault="00D47B9E" w:rsidP="00023F28">
      <w:pPr>
        <w:ind w:firstLine="709"/>
        <w:jc w:val="both"/>
        <w:rPr>
          <w:bCs/>
          <w:color w:val="000000"/>
          <w:sz w:val="26"/>
          <w:szCs w:val="26"/>
          <w:lang w:val="ru-RU" w:eastAsia="ru-RU"/>
        </w:rPr>
      </w:pPr>
      <w:r w:rsidRPr="00D47B9E">
        <w:rPr>
          <w:bCs/>
          <w:color w:val="000000"/>
          <w:sz w:val="26"/>
          <w:szCs w:val="26"/>
          <w:lang w:val="ru-RU" w:eastAsia="ru-RU"/>
        </w:rPr>
        <w:t>- дает указания исполнителю в форме резолюции с отражением фамилии и инициалов исполнителя, порядка, характера и срока исполнения;</w:t>
      </w:r>
    </w:p>
    <w:p w:rsidR="00D47B9E" w:rsidRPr="00D47B9E" w:rsidRDefault="00D47B9E" w:rsidP="00023F28">
      <w:pPr>
        <w:ind w:firstLine="709"/>
        <w:jc w:val="both"/>
        <w:rPr>
          <w:bCs/>
          <w:color w:val="000000"/>
          <w:sz w:val="26"/>
          <w:szCs w:val="26"/>
          <w:lang w:val="ru-RU" w:eastAsia="ru-RU"/>
        </w:rPr>
      </w:pPr>
      <w:r w:rsidRPr="00D47B9E">
        <w:rPr>
          <w:bCs/>
          <w:color w:val="000000"/>
          <w:sz w:val="26"/>
          <w:szCs w:val="26"/>
          <w:lang w:val="ru-RU" w:eastAsia="ru-RU"/>
        </w:rPr>
        <w:t>- передает исполнителю обращение для рассмотрения.</w:t>
      </w:r>
    </w:p>
    <w:p w:rsidR="00D47B9E" w:rsidRPr="00D47B9E" w:rsidRDefault="00D47B9E" w:rsidP="00023F28">
      <w:pPr>
        <w:ind w:firstLine="709"/>
        <w:jc w:val="both"/>
        <w:rPr>
          <w:bCs/>
          <w:color w:val="000000"/>
          <w:sz w:val="26"/>
          <w:szCs w:val="26"/>
          <w:lang w:val="ru-RU" w:eastAsia="ru-RU"/>
        </w:rPr>
      </w:pPr>
      <w:r w:rsidRPr="00D47B9E">
        <w:rPr>
          <w:bCs/>
          <w:color w:val="000000"/>
          <w:sz w:val="26"/>
          <w:szCs w:val="26"/>
          <w:lang w:val="ru-RU" w:eastAsia="ru-RU"/>
        </w:rPr>
        <w:t>Максимальный срок выполнения административной процедуры - один рабочий день</w:t>
      </w:r>
      <w:r w:rsidR="001F50DC">
        <w:rPr>
          <w:bCs/>
          <w:color w:val="000000"/>
          <w:sz w:val="26"/>
          <w:szCs w:val="26"/>
          <w:lang w:val="ru-RU" w:eastAsia="ru-RU"/>
        </w:rPr>
        <w:t>.</w:t>
      </w:r>
    </w:p>
    <w:p w:rsidR="00D47B9E" w:rsidRPr="00D47B9E" w:rsidRDefault="00D47B9E" w:rsidP="00023F28">
      <w:pPr>
        <w:ind w:firstLine="709"/>
        <w:jc w:val="both"/>
        <w:rPr>
          <w:color w:val="000000"/>
          <w:sz w:val="26"/>
          <w:szCs w:val="26"/>
          <w:lang w:val="ru-RU" w:eastAsia="ru-RU"/>
        </w:rPr>
      </w:pPr>
      <w:r w:rsidRPr="00D47B9E">
        <w:rPr>
          <w:color w:val="000000"/>
          <w:sz w:val="26"/>
          <w:szCs w:val="26"/>
          <w:lang w:val="ru-RU" w:eastAsia="ru-RU"/>
        </w:rPr>
        <w:t>3.</w:t>
      </w:r>
      <w:r>
        <w:rPr>
          <w:color w:val="000000"/>
          <w:sz w:val="26"/>
          <w:szCs w:val="26"/>
          <w:lang w:val="ru-RU" w:eastAsia="ru-RU"/>
        </w:rPr>
        <w:t>2</w:t>
      </w:r>
      <w:r w:rsidRPr="00D47B9E">
        <w:rPr>
          <w:color w:val="000000"/>
          <w:sz w:val="26"/>
          <w:szCs w:val="26"/>
          <w:lang w:val="ru-RU" w:eastAsia="ru-RU"/>
        </w:rPr>
        <w:t xml:space="preserve">.2. Рассмотрение заявления о предоставлении информации </w:t>
      </w:r>
      <w:r w:rsidRPr="00D47B9E">
        <w:rPr>
          <w:bCs/>
          <w:color w:val="000000"/>
          <w:sz w:val="26"/>
          <w:szCs w:val="26"/>
          <w:lang w:val="ru-RU" w:eastAsia="ru-RU"/>
        </w:rPr>
        <w:t>об объектах культурного наследия местного значения, находящихся на территории  городского округа город Шахунья Нижегородской области  и включенных в единый государственный реестр объектов культурного наследия (памятников истории и культуры) народов Российской Федерации</w:t>
      </w:r>
      <w:r>
        <w:rPr>
          <w:bCs/>
          <w:color w:val="000000"/>
          <w:sz w:val="26"/>
          <w:szCs w:val="26"/>
          <w:lang w:val="ru-RU" w:eastAsia="ru-RU"/>
        </w:rPr>
        <w:t>.</w:t>
      </w:r>
    </w:p>
    <w:p w:rsidR="00EA7A90" w:rsidRDefault="00D47B9E" w:rsidP="00023F28">
      <w:pPr>
        <w:ind w:firstLine="709"/>
        <w:jc w:val="both"/>
        <w:rPr>
          <w:color w:val="000000"/>
          <w:sz w:val="26"/>
          <w:szCs w:val="26"/>
          <w:lang w:val="ru-RU" w:eastAsia="ru-RU"/>
        </w:rPr>
      </w:pPr>
      <w:r w:rsidRPr="00D47B9E">
        <w:rPr>
          <w:color w:val="000000"/>
          <w:sz w:val="26"/>
          <w:szCs w:val="26"/>
          <w:lang w:val="ru-RU" w:eastAsia="ru-RU"/>
        </w:rPr>
        <w:t>Основанием для начала административного действия по рассмотрению заявления заявителя является поступление заявления исполнителю. При поступлении заявления исполнителю исполнитель в течение трех рабочих дней обеспечивает объективное, всестороннее и своевременное рассмотрение письменного заявления, в случае необходимости - с участием гражданина, направившего заявление.</w:t>
      </w:r>
    </w:p>
    <w:p w:rsidR="00EA7A90" w:rsidRDefault="00EA7A90" w:rsidP="00023F28">
      <w:pPr>
        <w:ind w:firstLine="709"/>
        <w:jc w:val="both"/>
        <w:rPr>
          <w:sz w:val="26"/>
          <w:szCs w:val="26"/>
          <w:lang w:val="ru-RU" w:eastAsia="ru-RU"/>
        </w:rPr>
      </w:pPr>
      <w:r w:rsidRPr="00EA7A90">
        <w:rPr>
          <w:color w:val="000000"/>
          <w:sz w:val="26"/>
          <w:szCs w:val="26"/>
          <w:lang w:val="ru-RU" w:eastAsia="ru-RU"/>
        </w:rPr>
        <w:t>Критериями принятия решения о предоставлении муниципальной услуги является отсутствие оснований, указанных в</w:t>
      </w:r>
      <w:r w:rsidRPr="00EA7A90">
        <w:rPr>
          <w:sz w:val="26"/>
          <w:szCs w:val="26"/>
          <w:lang w:val="ru-RU" w:eastAsia="ru-RU"/>
        </w:rPr>
        <w:t xml:space="preserve"> </w:t>
      </w:r>
      <w:hyperlink r:id="rId14" w:history="1">
        <w:r w:rsidRPr="00EA7A90">
          <w:rPr>
            <w:rStyle w:val="a4"/>
            <w:color w:val="auto"/>
            <w:sz w:val="26"/>
            <w:szCs w:val="26"/>
            <w:u w:val="none"/>
            <w:lang w:val="ru-RU" w:eastAsia="ru-RU"/>
          </w:rPr>
          <w:t>пункте 2.8</w:t>
        </w:r>
      </w:hyperlink>
      <w:r w:rsidRPr="00EA7A90">
        <w:rPr>
          <w:sz w:val="26"/>
          <w:szCs w:val="26"/>
          <w:lang w:val="ru-RU" w:eastAsia="ru-RU"/>
        </w:rPr>
        <w:t xml:space="preserve"> настоящег</w:t>
      </w:r>
      <w:r>
        <w:rPr>
          <w:sz w:val="26"/>
          <w:szCs w:val="26"/>
          <w:lang w:val="ru-RU" w:eastAsia="ru-RU"/>
        </w:rPr>
        <w:t xml:space="preserve">о административного регламента.      </w:t>
      </w:r>
      <w:r w:rsidRPr="00EA7A90">
        <w:rPr>
          <w:sz w:val="26"/>
          <w:szCs w:val="26"/>
          <w:lang w:val="ru-RU" w:eastAsia="ru-RU"/>
        </w:rPr>
        <w:t xml:space="preserve"> </w:t>
      </w:r>
      <w:r>
        <w:rPr>
          <w:sz w:val="26"/>
          <w:szCs w:val="26"/>
          <w:lang w:val="ru-RU" w:eastAsia="ru-RU"/>
        </w:rPr>
        <w:t xml:space="preserve">        </w:t>
      </w:r>
    </w:p>
    <w:p w:rsidR="00EA7A90" w:rsidRPr="00EA7A90" w:rsidRDefault="00EA7A90" w:rsidP="00023F28">
      <w:pPr>
        <w:ind w:firstLine="709"/>
        <w:jc w:val="both"/>
        <w:rPr>
          <w:color w:val="000000"/>
          <w:sz w:val="26"/>
          <w:szCs w:val="26"/>
          <w:lang w:val="ru-RU" w:eastAsia="ru-RU"/>
        </w:rPr>
      </w:pPr>
      <w:r w:rsidRPr="00EA7A90">
        <w:rPr>
          <w:sz w:val="26"/>
          <w:szCs w:val="26"/>
          <w:lang w:val="ru-RU" w:eastAsia="ru-RU"/>
        </w:rPr>
        <w:t xml:space="preserve">Критериями принятия решения об отказе в предоставлении муниципальной услуги является наличие оснований, указанных в </w:t>
      </w:r>
      <w:hyperlink r:id="rId15" w:history="1">
        <w:r w:rsidRPr="00EA7A90">
          <w:rPr>
            <w:rStyle w:val="a4"/>
            <w:color w:val="auto"/>
            <w:sz w:val="26"/>
            <w:szCs w:val="26"/>
            <w:u w:val="none"/>
            <w:lang w:val="ru-RU" w:eastAsia="ru-RU"/>
          </w:rPr>
          <w:t>пункте 2.8</w:t>
        </w:r>
      </w:hyperlink>
      <w:r w:rsidRPr="00EA7A90">
        <w:rPr>
          <w:color w:val="000000"/>
          <w:sz w:val="26"/>
          <w:szCs w:val="26"/>
          <w:lang w:val="ru-RU" w:eastAsia="ru-RU"/>
        </w:rPr>
        <w:t xml:space="preserve"> настоящего Административного регламента.</w:t>
      </w:r>
    </w:p>
    <w:p w:rsidR="00D47B9E" w:rsidRPr="00D47B9E" w:rsidRDefault="00D47B9E" w:rsidP="00023F28">
      <w:pPr>
        <w:ind w:firstLine="709"/>
        <w:jc w:val="both"/>
        <w:rPr>
          <w:color w:val="000000"/>
          <w:sz w:val="26"/>
          <w:szCs w:val="26"/>
          <w:lang w:val="ru-RU" w:eastAsia="ru-RU"/>
        </w:rPr>
      </w:pPr>
      <w:r w:rsidRPr="00D47B9E">
        <w:rPr>
          <w:color w:val="000000"/>
          <w:sz w:val="26"/>
          <w:szCs w:val="26"/>
          <w:lang w:val="ru-RU" w:eastAsia="ru-RU"/>
        </w:rPr>
        <w:t>3.</w:t>
      </w:r>
      <w:r w:rsidR="00766BC2">
        <w:rPr>
          <w:color w:val="000000"/>
          <w:sz w:val="26"/>
          <w:szCs w:val="26"/>
          <w:lang w:val="ru-RU" w:eastAsia="ru-RU"/>
        </w:rPr>
        <w:t>2</w:t>
      </w:r>
      <w:r w:rsidRPr="00D47B9E">
        <w:rPr>
          <w:color w:val="000000"/>
          <w:sz w:val="26"/>
          <w:szCs w:val="26"/>
          <w:lang w:val="ru-RU" w:eastAsia="ru-RU"/>
        </w:rPr>
        <w:t>.3. Подготовка письменного ответа заявителю.</w:t>
      </w:r>
    </w:p>
    <w:p w:rsidR="00D47B9E" w:rsidRPr="00D47B9E" w:rsidRDefault="00D47B9E" w:rsidP="007D6B7A">
      <w:pPr>
        <w:ind w:firstLine="709"/>
        <w:jc w:val="both"/>
        <w:rPr>
          <w:color w:val="000000"/>
          <w:sz w:val="26"/>
          <w:szCs w:val="26"/>
          <w:lang w:val="ru-RU" w:eastAsia="ru-RU"/>
        </w:rPr>
      </w:pPr>
      <w:r w:rsidRPr="00D47B9E">
        <w:rPr>
          <w:color w:val="000000"/>
          <w:sz w:val="26"/>
          <w:szCs w:val="26"/>
          <w:lang w:val="ru-RU" w:eastAsia="ru-RU"/>
        </w:rPr>
        <w:t xml:space="preserve">В течение одного рабочего дня после рассмотрения заявления исполнитель готовит проект письменного ответа на него и представляет его на подпись директору </w:t>
      </w:r>
      <w:r w:rsidR="00766BC2">
        <w:rPr>
          <w:color w:val="000000"/>
          <w:sz w:val="26"/>
          <w:szCs w:val="26"/>
          <w:lang w:val="ru-RU" w:eastAsia="ru-RU"/>
        </w:rPr>
        <w:t>МКУК ЦОМРУК.</w:t>
      </w:r>
      <w:r w:rsidRPr="00D47B9E">
        <w:rPr>
          <w:color w:val="000000"/>
          <w:sz w:val="26"/>
          <w:szCs w:val="26"/>
          <w:lang w:val="ru-RU" w:eastAsia="ru-RU"/>
        </w:rPr>
        <w:t xml:space="preserve"> Ответы на заявления подготавливаются в простой, четкой и понятной форме с указанием фамилии и ин</w:t>
      </w:r>
      <w:r w:rsidR="007D6B7A">
        <w:rPr>
          <w:color w:val="000000"/>
          <w:sz w:val="26"/>
          <w:szCs w:val="26"/>
          <w:lang w:val="ru-RU" w:eastAsia="ru-RU"/>
        </w:rPr>
        <w:t xml:space="preserve">ициалов, номера телефона лица, </w:t>
      </w:r>
      <w:r w:rsidRPr="00D47B9E">
        <w:rPr>
          <w:color w:val="000000"/>
          <w:sz w:val="26"/>
          <w:szCs w:val="26"/>
          <w:lang w:val="ru-RU" w:eastAsia="ru-RU"/>
        </w:rPr>
        <w:t xml:space="preserve"> подготовившего письменный ответ на заявление. Письменный ответ на заявление подписывается соответственно директором </w:t>
      </w:r>
      <w:r w:rsidR="00766BC2">
        <w:rPr>
          <w:color w:val="000000"/>
          <w:sz w:val="26"/>
          <w:szCs w:val="26"/>
          <w:lang w:val="ru-RU" w:eastAsia="ru-RU"/>
        </w:rPr>
        <w:t xml:space="preserve">МКУК ЦОМРУК, </w:t>
      </w:r>
      <w:r w:rsidRPr="00D47B9E">
        <w:rPr>
          <w:color w:val="000000"/>
          <w:sz w:val="26"/>
          <w:szCs w:val="26"/>
          <w:lang w:val="ru-RU" w:eastAsia="ru-RU"/>
        </w:rPr>
        <w:t xml:space="preserve"> либо уполномоченным должностным лицом и содержит информацию </w:t>
      </w:r>
      <w:r w:rsidR="00766BC2" w:rsidRPr="00766BC2">
        <w:rPr>
          <w:bCs/>
          <w:color w:val="000000"/>
          <w:sz w:val="26"/>
          <w:szCs w:val="26"/>
          <w:lang w:val="ru-RU" w:eastAsia="ru-RU"/>
        </w:rPr>
        <w:t>об объектах культурного наследия местного значения, находящихся на территории  городского округа город Шахунья Нижегородской области  и включенных в единый государственный реестр объектов культурного наследия (памятников истории и культуры) народов Российской Федерации</w:t>
      </w:r>
      <w:r w:rsidRPr="00D47B9E">
        <w:rPr>
          <w:color w:val="000000"/>
          <w:sz w:val="26"/>
          <w:szCs w:val="26"/>
          <w:lang w:val="ru-RU" w:eastAsia="ru-RU"/>
        </w:rPr>
        <w:t>. Обращение гражданина считается разрешенным, если рассмотрены все поставленные в нем вопросы, приняты необходимые меры и дан письменный ответ по адресу, указанному в заявлении.</w:t>
      </w:r>
    </w:p>
    <w:p w:rsidR="00D47B9E" w:rsidRPr="00D47B9E" w:rsidRDefault="00D47B9E" w:rsidP="00023F28">
      <w:pPr>
        <w:ind w:firstLine="709"/>
        <w:jc w:val="both"/>
        <w:rPr>
          <w:color w:val="000000"/>
          <w:sz w:val="26"/>
          <w:szCs w:val="26"/>
          <w:lang w:val="ru-RU" w:eastAsia="ru-RU"/>
        </w:rPr>
      </w:pPr>
      <w:r w:rsidRPr="00D47B9E">
        <w:rPr>
          <w:color w:val="000000"/>
          <w:sz w:val="26"/>
          <w:szCs w:val="26"/>
          <w:lang w:val="ru-RU" w:eastAsia="ru-RU"/>
        </w:rPr>
        <w:t>3.</w:t>
      </w:r>
      <w:r w:rsidR="00766BC2">
        <w:rPr>
          <w:color w:val="000000"/>
          <w:sz w:val="26"/>
          <w:szCs w:val="26"/>
          <w:lang w:val="ru-RU" w:eastAsia="ru-RU"/>
        </w:rPr>
        <w:t>2</w:t>
      </w:r>
      <w:r w:rsidRPr="00D47B9E">
        <w:rPr>
          <w:color w:val="000000"/>
          <w:sz w:val="26"/>
          <w:szCs w:val="26"/>
          <w:lang w:val="ru-RU" w:eastAsia="ru-RU"/>
        </w:rPr>
        <w:t>.4. Направление письменного ответа заявителю.</w:t>
      </w:r>
    </w:p>
    <w:p w:rsidR="00D47B9E" w:rsidRPr="00D47B9E" w:rsidRDefault="00D47B9E" w:rsidP="00023F28">
      <w:pPr>
        <w:ind w:firstLine="709"/>
        <w:jc w:val="both"/>
        <w:rPr>
          <w:color w:val="000000"/>
          <w:sz w:val="26"/>
          <w:szCs w:val="26"/>
          <w:lang w:val="ru-RU" w:eastAsia="ru-RU"/>
        </w:rPr>
      </w:pPr>
      <w:r w:rsidRPr="00D47B9E">
        <w:rPr>
          <w:color w:val="000000"/>
          <w:sz w:val="26"/>
          <w:szCs w:val="26"/>
          <w:lang w:val="ru-RU" w:eastAsia="ru-RU"/>
        </w:rPr>
        <w:t>После подписания письменного ответа соответственно письменный ответ представляется заявителю непосредственно либо отправляется по почте в течение одного рабочего дня.</w:t>
      </w:r>
    </w:p>
    <w:p w:rsidR="00EA7A90" w:rsidRPr="00EA7A90" w:rsidRDefault="00766BC2" w:rsidP="00023F28">
      <w:pPr>
        <w:ind w:firstLine="709"/>
        <w:jc w:val="both"/>
        <w:rPr>
          <w:color w:val="3C3C3C"/>
          <w:sz w:val="26"/>
          <w:szCs w:val="26"/>
          <w:lang w:val="ru-RU"/>
        </w:rPr>
      </w:pPr>
      <w:r>
        <w:rPr>
          <w:color w:val="000000"/>
          <w:sz w:val="26"/>
          <w:szCs w:val="26"/>
          <w:lang w:val="ru-RU" w:eastAsia="ru-RU"/>
        </w:rPr>
        <w:t xml:space="preserve">3.2.5. </w:t>
      </w:r>
      <w:r w:rsidR="00EA7A90" w:rsidRPr="00EA7A90">
        <w:rPr>
          <w:color w:val="3C3C3C"/>
          <w:sz w:val="26"/>
          <w:szCs w:val="26"/>
          <w:lang w:val="ru-RU"/>
        </w:rPr>
        <w:t>Исправление допущенных опечаток и ошибок в выданных в результате предоставления муниципальной услуги документах.</w:t>
      </w:r>
    </w:p>
    <w:p w:rsidR="00EA7A90" w:rsidRPr="00EA7A90" w:rsidRDefault="00EA7A90" w:rsidP="00023F28">
      <w:pPr>
        <w:ind w:firstLine="709"/>
        <w:jc w:val="both"/>
        <w:rPr>
          <w:color w:val="3C3C3C"/>
          <w:sz w:val="26"/>
          <w:szCs w:val="26"/>
          <w:lang w:val="ru-RU"/>
        </w:rPr>
      </w:pPr>
      <w:r w:rsidRPr="00EA7A90">
        <w:rPr>
          <w:color w:val="3C3C3C"/>
          <w:sz w:val="26"/>
          <w:szCs w:val="26"/>
          <w:lang w:val="ru-RU"/>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w:t>
      </w:r>
    </w:p>
    <w:p w:rsidR="00EA7A90" w:rsidRPr="00EA7A90" w:rsidRDefault="00EA7A90" w:rsidP="00023F28">
      <w:pPr>
        <w:ind w:firstLine="709"/>
        <w:jc w:val="both"/>
        <w:rPr>
          <w:color w:val="3C3C3C"/>
          <w:sz w:val="26"/>
          <w:szCs w:val="26"/>
          <w:lang w:val="ru-RU"/>
        </w:rPr>
      </w:pPr>
      <w:r w:rsidRPr="00EA7A90">
        <w:rPr>
          <w:color w:val="3C3C3C"/>
          <w:sz w:val="26"/>
          <w:szCs w:val="26"/>
          <w:lang w:val="ru-RU"/>
        </w:rPr>
        <w:t xml:space="preserve">Ответственным за выполнение административного действия является специалист </w:t>
      </w:r>
      <w:r>
        <w:rPr>
          <w:color w:val="3C3C3C"/>
          <w:sz w:val="26"/>
          <w:szCs w:val="26"/>
          <w:lang w:val="ru-RU"/>
        </w:rPr>
        <w:t>МКУК ЦОМРУК</w:t>
      </w:r>
      <w:r w:rsidRPr="00EA7A90">
        <w:rPr>
          <w:color w:val="3C3C3C"/>
          <w:sz w:val="26"/>
          <w:szCs w:val="26"/>
          <w:lang w:val="ru-RU"/>
        </w:rPr>
        <w:t xml:space="preserve">, назначенный </w:t>
      </w:r>
      <w:r>
        <w:rPr>
          <w:color w:val="3C3C3C"/>
          <w:sz w:val="26"/>
          <w:szCs w:val="26"/>
          <w:lang w:val="ru-RU"/>
        </w:rPr>
        <w:t>директором МКУК ЦОМРУК</w:t>
      </w:r>
      <w:r w:rsidRPr="00EA7A90">
        <w:rPr>
          <w:color w:val="3C3C3C"/>
          <w:sz w:val="26"/>
          <w:szCs w:val="26"/>
          <w:lang w:val="ru-RU"/>
        </w:rPr>
        <w:t>.</w:t>
      </w:r>
    </w:p>
    <w:p w:rsidR="00EA7A90" w:rsidRPr="00EA7A90" w:rsidRDefault="00EA7A90" w:rsidP="00023F28">
      <w:pPr>
        <w:ind w:firstLine="709"/>
        <w:jc w:val="both"/>
        <w:rPr>
          <w:color w:val="3C3C3C"/>
          <w:sz w:val="26"/>
          <w:szCs w:val="26"/>
          <w:lang w:val="ru-RU"/>
        </w:rPr>
      </w:pPr>
      <w:r w:rsidRPr="00EA7A90">
        <w:rPr>
          <w:color w:val="3C3C3C"/>
          <w:sz w:val="26"/>
          <w:szCs w:val="26"/>
          <w:lang w:val="ru-RU"/>
        </w:rPr>
        <w:lastRenderedPageBreak/>
        <w:t>Критерием принятия решения при выполнении административного действия является установление факта допущенных опечаток и ошибок в выданных в результате предоставления муниципальной услуги документах</w:t>
      </w:r>
      <w:r>
        <w:rPr>
          <w:color w:val="3C3C3C"/>
          <w:sz w:val="26"/>
          <w:szCs w:val="26"/>
          <w:lang w:val="ru-RU"/>
        </w:rPr>
        <w:t>.</w:t>
      </w:r>
    </w:p>
    <w:p w:rsidR="00EA7A90" w:rsidRPr="00EA7A90" w:rsidRDefault="00EA7A90" w:rsidP="00023F28">
      <w:pPr>
        <w:ind w:firstLine="709"/>
        <w:jc w:val="both"/>
        <w:rPr>
          <w:color w:val="3C3C3C"/>
          <w:sz w:val="26"/>
          <w:szCs w:val="26"/>
          <w:lang w:val="ru-RU"/>
        </w:rPr>
      </w:pPr>
      <w:proofErr w:type="gramStart"/>
      <w:r w:rsidRPr="00EA7A90">
        <w:rPr>
          <w:color w:val="3C3C3C"/>
          <w:sz w:val="26"/>
          <w:szCs w:val="26"/>
          <w:lang w:val="ru-RU"/>
        </w:rPr>
        <w:t>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roofErr w:type="gramEnd"/>
    </w:p>
    <w:p w:rsidR="00700D22" w:rsidRDefault="00EA7A90" w:rsidP="00023F28">
      <w:pPr>
        <w:ind w:firstLine="709"/>
        <w:jc w:val="both"/>
        <w:rPr>
          <w:color w:val="000000"/>
          <w:sz w:val="26"/>
          <w:szCs w:val="26"/>
          <w:lang w:val="ru-RU" w:eastAsia="ru-RU"/>
        </w:rPr>
      </w:pPr>
      <w:r w:rsidRPr="00EA7A90">
        <w:rPr>
          <w:color w:val="3C3C3C"/>
          <w:sz w:val="26"/>
          <w:szCs w:val="26"/>
          <w:lang w:val="ru-RU"/>
        </w:rPr>
        <w:t>Способ ф</w:t>
      </w:r>
      <w:r>
        <w:rPr>
          <w:color w:val="3C3C3C"/>
          <w:sz w:val="26"/>
          <w:szCs w:val="26"/>
          <w:lang w:val="ru-RU"/>
        </w:rPr>
        <w:t>иксации – на бумажном носителе.</w:t>
      </w:r>
      <w:r w:rsidR="00531F30">
        <w:rPr>
          <w:color w:val="3C3C3C"/>
          <w:sz w:val="26"/>
          <w:szCs w:val="26"/>
          <w:lang w:val="ru-RU"/>
        </w:rPr>
        <w:t xml:space="preserve">           </w:t>
      </w:r>
      <w:r w:rsidR="00C90AC5">
        <w:rPr>
          <w:color w:val="000000"/>
          <w:sz w:val="26"/>
          <w:szCs w:val="26"/>
          <w:lang w:val="ru-RU" w:eastAsia="ru-RU"/>
        </w:rPr>
        <w:t xml:space="preserve">   </w:t>
      </w:r>
      <w:r w:rsidR="00125911">
        <w:rPr>
          <w:color w:val="000000"/>
          <w:sz w:val="26"/>
          <w:szCs w:val="26"/>
          <w:lang w:val="ru-RU" w:eastAsia="ru-RU"/>
        </w:rPr>
        <w:t xml:space="preserve">        </w:t>
      </w:r>
    </w:p>
    <w:p w:rsidR="004F41E7" w:rsidRDefault="004F41E7" w:rsidP="006B7ED4">
      <w:pPr>
        <w:rPr>
          <w:color w:val="000000"/>
          <w:sz w:val="26"/>
          <w:szCs w:val="26"/>
          <w:lang w:val="ru-RU" w:eastAsia="ru-RU"/>
        </w:rPr>
      </w:pPr>
    </w:p>
    <w:p w:rsidR="004F41E7" w:rsidRPr="004F41E7" w:rsidRDefault="00EA7A90" w:rsidP="00023F28">
      <w:pPr>
        <w:ind w:firstLine="709"/>
        <w:jc w:val="both"/>
        <w:rPr>
          <w:b/>
          <w:color w:val="000000"/>
          <w:sz w:val="26"/>
          <w:szCs w:val="26"/>
          <w:lang w:val="ru-RU" w:eastAsia="ru-RU"/>
        </w:rPr>
      </w:pPr>
      <w:r>
        <w:rPr>
          <w:b/>
          <w:color w:val="000000"/>
          <w:sz w:val="26"/>
          <w:szCs w:val="26"/>
          <w:lang w:val="ru-RU" w:eastAsia="ru-RU"/>
        </w:rPr>
        <w:t>3.3</w:t>
      </w:r>
      <w:r w:rsidR="004F41E7" w:rsidRPr="004F41E7">
        <w:rPr>
          <w:b/>
          <w:color w:val="000000"/>
          <w:sz w:val="26"/>
          <w:szCs w:val="26"/>
          <w:lang w:val="ru-RU" w:eastAsia="ru-RU"/>
        </w:rPr>
        <w:t>. Порядок осуществления административных процедур в электронной форме.</w:t>
      </w:r>
    </w:p>
    <w:p w:rsidR="004F41E7" w:rsidRPr="004F41E7" w:rsidRDefault="004F41E7" w:rsidP="00023F28">
      <w:pPr>
        <w:ind w:firstLine="709"/>
        <w:jc w:val="both"/>
        <w:rPr>
          <w:color w:val="000000"/>
          <w:sz w:val="26"/>
          <w:szCs w:val="26"/>
          <w:lang w:val="ru-RU" w:eastAsia="ru-RU"/>
        </w:rPr>
      </w:pPr>
      <w:proofErr w:type="gramStart"/>
      <w:r w:rsidRPr="004F41E7">
        <w:rPr>
          <w:color w:val="000000"/>
          <w:sz w:val="26"/>
          <w:szCs w:val="26"/>
          <w:lang w:val="ru-RU" w:eastAsia="ru-RU"/>
        </w:rPr>
        <w:t>Предоставление информации заявителем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на официальном сайте администрации городского округа город Шахунья Нижегородской области в сети Интернет и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w:t>
      </w:r>
      <w:proofErr w:type="gramEnd"/>
      <w:r w:rsidRPr="004F41E7">
        <w:rPr>
          <w:color w:val="000000"/>
          <w:sz w:val="26"/>
          <w:szCs w:val="26"/>
          <w:lang w:val="ru-RU" w:eastAsia="ru-RU"/>
        </w:rPr>
        <w:t xml:space="preserve"> (функций)".</w:t>
      </w:r>
    </w:p>
    <w:p w:rsidR="004F41E7" w:rsidRPr="004F41E7" w:rsidRDefault="004F41E7" w:rsidP="00023F28">
      <w:pPr>
        <w:ind w:firstLine="709"/>
        <w:jc w:val="both"/>
        <w:rPr>
          <w:color w:val="000000"/>
          <w:sz w:val="26"/>
          <w:szCs w:val="26"/>
          <w:lang w:val="ru-RU" w:eastAsia="ru-RU"/>
        </w:rPr>
      </w:pPr>
      <w:proofErr w:type="gramStart"/>
      <w:r w:rsidRPr="004F41E7">
        <w:rPr>
          <w:color w:val="000000"/>
          <w:sz w:val="26"/>
          <w:szCs w:val="26"/>
          <w:lang w:val="ru-RU" w:eastAsia="ru-RU"/>
        </w:rPr>
        <w:t>Форма заявления размещена на официальном сайте администрации городского округа город Шахунья Нижегородской области в сети Интернет и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системе "Единый портал государственных и муниципальных услуг (функций)".</w:t>
      </w:r>
      <w:proofErr w:type="gramEnd"/>
    </w:p>
    <w:p w:rsidR="004F41E7" w:rsidRPr="004F41E7" w:rsidRDefault="004F41E7" w:rsidP="00023F28">
      <w:pPr>
        <w:ind w:firstLine="709"/>
        <w:jc w:val="both"/>
        <w:rPr>
          <w:color w:val="000000"/>
          <w:sz w:val="26"/>
          <w:szCs w:val="26"/>
          <w:lang w:val="ru-RU" w:eastAsia="ru-RU"/>
        </w:rPr>
      </w:pPr>
      <w:r w:rsidRPr="004F41E7">
        <w:rPr>
          <w:color w:val="000000"/>
          <w:sz w:val="26"/>
          <w:szCs w:val="26"/>
          <w:lang w:val="ru-RU" w:eastAsia="ru-RU"/>
        </w:rPr>
        <w:t>Заявитель может подать заявление и иные документы, необходимые для предоставления муниципальной услуги, путем заполнения электронной формы заявления и предоставления электронных копий документов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4F41E7" w:rsidRPr="004F41E7" w:rsidRDefault="004F41E7" w:rsidP="00023F28">
      <w:pPr>
        <w:ind w:firstLine="709"/>
        <w:jc w:val="both"/>
        <w:rPr>
          <w:color w:val="000000"/>
          <w:sz w:val="26"/>
          <w:szCs w:val="26"/>
          <w:lang w:val="ru-RU" w:eastAsia="ru-RU"/>
        </w:rPr>
      </w:pPr>
      <w:r w:rsidRPr="004F41E7">
        <w:rPr>
          <w:color w:val="000000"/>
          <w:sz w:val="26"/>
          <w:szCs w:val="26"/>
          <w:lang w:val="ru-RU" w:eastAsia="ru-RU"/>
        </w:rPr>
        <w:t>При направлении запроса о предоставлении муниципальной услуги через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заявителю направляются посредством электронной почты сведения о ходе предоставления муниципальной услуги, в том числе о результатах рассмотрения документов.</w:t>
      </w:r>
    </w:p>
    <w:p w:rsidR="004F41E7" w:rsidRPr="004F41E7" w:rsidRDefault="004F41E7" w:rsidP="00023F28">
      <w:pPr>
        <w:ind w:firstLine="709"/>
        <w:jc w:val="both"/>
        <w:rPr>
          <w:color w:val="000000"/>
          <w:sz w:val="26"/>
          <w:szCs w:val="26"/>
          <w:lang w:val="ru-RU" w:eastAsia="ru-RU"/>
        </w:rPr>
      </w:pPr>
      <w:r w:rsidRPr="004F41E7">
        <w:rPr>
          <w:color w:val="000000"/>
          <w:sz w:val="26"/>
          <w:szCs w:val="26"/>
          <w:lang w:val="ru-RU" w:eastAsia="ru-RU"/>
        </w:rPr>
        <w:t xml:space="preserve">Заявление в форме электронного документа оформляется в порядке и формате утвержденном приказом Минэкономразвития России от 14 января 2015 года № 7. </w:t>
      </w:r>
      <w:proofErr w:type="gramStart"/>
      <w:r w:rsidRPr="004F41E7">
        <w:rPr>
          <w:color w:val="000000"/>
          <w:sz w:val="26"/>
          <w:szCs w:val="26"/>
          <w:lang w:val="ru-RU" w:eastAsia="ru-RU"/>
        </w:rPr>
        <w:t>К электронному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roofErr w:type="gramEnd"/>
    </w:p>
    <w:p w:rsidR="004F41E7" w:rsidRDefault="004F41E7" w:rsidP="00023F28">
      <w:pPr>
        <w:ind w:firstLine="709"/>
        <w:jc w:val="both"/>
        <w:rPr>
          <w:color w:val="000000"/>
          <w:sz w:val="26"/>
          <w:szCs w:val="26"/>
          <w:lang w:val="ru-RU" w:eastAsia="ru-RU"/>
        </w:rPr>
      </w:pPr>
      <w:r w:rsidRPr="004F41E7">
        <w:rPr>
          <w:color w:val="000000"/>
          <w:sz w:val="26"/>
          <w:szCs w:val="26"/>
          <w:lang w:val="ru-RU" w:eastAsia="ru-RU"/>
        </w:rPr>
        <w:t>Представления ука</w:t>
      </w:r>
      <w:r w:rsidR="000D19E7">
        <w:rPr>
          <w:color w:val="000000"/>
          <w:sz w:val="26"/>
          <w:szCs w:val="26"/>
          <w:lang w:val="ru-RU" w:eastAsia="ru-RU"/>
        </w:rPr>
        <w:t>занного в настоящем пункте докум</w:t>
      </w:r>
      <w:r w:rsidRPr="004F41E7">
        <w:rPr>
          <w:color w:val="000000"/>
          <w:sz w:val="26"/>
          <w:szCs w:val="26"/>
          <w:lang w:val="ru-RU" w:eastAsia="ru-RU"/>
        </w:rPr>
        <w:t>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r w:rsidR="000D19E7">
        <w:rPr>
          <w:color w:val="000000"/>
          <w:sz w:val="26"/>
          <w:szCs w:val="26"/>
          <w:lang w:val="ru-RU" w:eastAsia="ru-RU"/>
        </w:rPr>
        <w:t xml:space="preserve"> </w:t>
      </w:r>
      <w:r w:rsidRPr="004F41E7">
        <w:rPr>
          <w:color w:val="000000"/>
          <w:sz w:val="26"/>
          <w:szCs w:val="26"/>
          <w:lang w:val="ru-RU" w:eastAsia="ru-RU"/>
        </w:rPr>
        <w:t xml:space="preserve"> В случае представления заявление представителем заявителя, </w:t>
      </w:r>
      <w:r w:rsidRPr="004F41E7">
        <w:rPr>
          <w:color w:val="000000"/>
          <w:sz w:val="26"/>
          <w:szCs w:val="26"/>
          <w:lang w:val="ru-RU" w:eastAsia="ru-RU"/>
        </w:rPr>
        <w:lastRenderedPageBreak/>
        <w:t>действующем на основании доверенности, к заявлению также прилагается доверенность в виде электронного образа такого документа.</w:t>
      </w:r>
    </w:p>
    <w:p w:rsidR="001F50DC" w:rsidRDefault="001F50DC" w:rsidP="00023F28">
      <w:pPr>
        <w:ind w:firstLine="709"/>
        <w:jc w:val="both"/>
        <w:rPr>
          <w:color w:val="000000"/>
          <w:sz w:val="26"/>
          <w:szCs w:val="26"/>
          <w:lang w:val="ru-RU" w:eastAsia="ru-RU"/>
        </w:rPr>
      </w:pPr>
    </w:p>
    <w:p w:rsidR="001F50DC" w:rsidRPr="00700D22" w:rsidRDefault="001F50DC" w:rsidP="00023F28">
      <w:pPr>
        <w:ind w:firstLine="709"/>
        <w:jc w:val="both"/>
        <w:rPr>
          <w:color w:val="000000"/>
          <w:sz w:val="26"/>
          <w:szCs w:val="26"/>
          <w:lang w:val="ru-RU" w:eastAsia="ru-RU"/>
        </w:rPr>
      </w:pPr>
    </w:p>
    <w:p w:rsidR="004166E4" w:rsidRPr="0033684C" w:rsidRDefault="00742BCF" w:rsidP="00742BCF">
      <w:pPr>
        <w:pStyle w:val="a3"/>
        <w:tabs>
          <w:tab w:val="left" w:pos="1080"/>
        </w:tabs>
        <w:ind w:left="-349"/>
        <w:jc w:val="center"/>
        <w:rPr>
          <w:b/>
          <w:sz w:val="26"/>
          <w:szCs w:val="26"/>
          <w:lang w:val="ru-RU"/>
        </w:rPr>
      </w:pPr>
      <w:r w:rsidRPr="0033684C">
        <w:rPr>
          <w:b/>
          <w:sz w:val="26"/>
          <w:szCs w:val="26"/>
        </w:rPr>
        <w:t>IV</w:t>
      </w:r>
      <w:r w:rsidRPr="0033684C">
        <w:rPr>
          <w:b/>
          <w:sz w:val="26"/>
          <w:szCs w:val="26"/>
          <w:lang w:val="ru-RU"/>
        </w:rPr>
        <w:t xml:space="preserve">. </w:t>
      </w:r>
      <w:r w:rsidR="00C067FE">
        <w:rPr>
          <w:b/>
          <w:sz w:val="26"/>
          <w:szCs w:val="26"/>
          <w:lang w:val="ru-RU"/>
        </w:rPr>
        <w:t>Ф</w:t>
      </w:r>
      <w:r w:rsidR="004166E4" w:rsidRPr="0033684C">
        <w:rPr>
          <w:b/>
          <w:sz w:val="26"/>
          <w:szCs w:val="26"/>
          <w:lang w:val="ru-RU"/>
        </w:rPr>
        <w:t>ормы контроля за предоставлением</w:t>
      </w:r>
    </w:p>
    <w:p w:rsidR="004166E4" w:rsidRDefault="004166E4" w:rsidP="00742BCF">
      <w:pPr>
        <w:pStyle w:val="a3"/>
        <w:tabs>
          <w:tab w:val="left" w:pos="993"/>
          <w:tab w:val="num" w:pos="1800"/>
        </w:tabs>
        <w:ind w:left="-349"/>
        <w:jc w:val="center"/>
        <w:rPr>
          <w:b/>
          <w:sz w:val="26"/>
          <w:szCs w:val="26"/>
          <w:lang w:val="ru-RU"/>
        </w:rPr>
      </w:pPr>
      <w:r w:rsidRPr="0033684C">
        <w:rPr>
          <w:b/>
          <w:sz w:val="26"/>
          <w:szCs w:val="26"/>
          <w:lang w:val="ru-RU"/>
        </w:rPr>
        <w:t>муниципальной услуги</w:t>
      </w:r>
      <w:r w:rsidR="006F7DCC" w:rsidRPr="0033684C">
        <w:rPr>
          <w:b/>
          <w:sz w:val="26"/>
          <w:szCs w:val="26"/>
          <w:lang w:val="ru-RU"/>
        </w:rPr>
        <w:t>.</w:t>
      </w:r>
    </w:p>
    <w:p w:rsidR="003948D2" w:rsidRPr="009159DD" w:rsidRDefault="00023F28" w:rsidP="00023F28">
      <w:pPr>
        <w:widowControl w:val="0"/>
        <w:tabs>
          <w:tab w:val="left" w:pos="1134"/>
          <w:tab w:val="left" w:pos="1276"/>
        </w:tabs>
        <w:autoSpaceDE w:val="0"/>
        <w:autoSpaceDN w:val="0"/>
        <w:adjustRightInd w:val="0"/>
        <w:ind w:firstLine="709"/>
        <w:outlineLvl w:val="2"/>
        <w:rPr>
          <w:b/>
          <w:color w:val="000000"/>
          <w:sz w:val="26"/>
          <w:szCs w:val="26"/>
          <w:lang w:val="ru-RU"/>
        </w:rPr>
      </w:pPr>
      <w:r>
        <w:rPr>
          <w:b/>
          <w:color w:val="000000"/>
          <w:sz w:val="26"/>
          <w:szCs w:val="26"/>
          <w:lang w:val="ru-RU"/>
        </w:rPr>
        <w:t xml:space="preserve">4.1. </w:t>
      </w:r>
      <w:r w:rsidR="003948D2" w:rsidRPr="009159DD">
        <w:rPr>
          <w:b/>
          <w:color w:val="000000"/>
          <w:sz w:val="26"/>
          <w:szCs w:val="26"/>
          <w:lang w:val="ru-RU"/>
        </w:rPr>
        <w:t xml:space="preserve">Порядок осуществления текущего </w:t>
      </w:r>
      <w:proofErr w:type="gramStart"/>
      <w:r w:rsidR="003948D2" w:rsidRPr="009159DD">
        <w:rPr>
          <w:b/>
          <w:color w:val="000000"/>
          <w:sz w:val="26"/>
          <w:szCs w:val="26"/>
          <w:lang w:val="ru-RU"/>
        </w:rPr>
        <w:t>контроля за</w:t>
      </w:r>
      <w:proofErr w:type="gramEnd"/>
      <w:r w:rsidR="003948D2" w:rsidRPr="009159DD">
        <w:rPr>
          <w:b/>
          <w:color w:val="000000"/>
          <w:sz w:val="26"/>
          <w:szCs w:val="26"/>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48D2" w:rsidRPr="003948D2" w:rsidRDefault="003948D2" w:rsidP="00023F28">
      <w:pPr>
        <w:pStyle w:val="a3"/>
        <w:tabs>
          <w:tab w:val="left" w:pos="1134"/>
        </w:tabs>
        <w:autoSpaceDE w:val="0"/>
        <w:autoSpaceDN w:val="0"/>
        <w:adjustRightInd w:val="0"/>
        <w:ind w:left="0" w:firstLine="709"/>
        <w:jc w:val="both"/>
        <w:rPr>
          <w:color w:val="000000"/>
          <w:sz w:val="26"/>
          <w:szCs w:val="26"/>
          <w:lang w:val="ru-RU"/>
        </w:rPr>
      </w:pPr>
      <w:r w:rsidRPr="003948D2">
        <w:rPr>
          <w:color w:val="000000"/>
          <w:sz w:val="26"/>
          <w:szCs w:val="26"/>
          <w:lang w:val="ru-RU"/>
        </w:rPr>
        <w:t xml:space="preserve">Текущий </w:t>
      </w:r>
      <w:proofErr w:type="gramStart"/>
      <w:r w:rsidRPr="003948D2">
        <w:rPr>
          <w:color w:val="000000"/>
          <w:sz w:val="26"/>
          <w:szCs w:val="26"/>
          <w:lang w:val="ru-RU"/>
        </w:rPr>
        <w:t>контроль</w:t>
      </w:r>
      <w:r w:rsidR="00983806">
        <w:rPr>
          <w:color w:val="000000"/>
          <w:sz w:val="26"/>
          <w:szCs w:val="26"/>
          <w:lang w:val="ru-RU"/>
        </w:rPr>
        <w:t xml:space="preserve"> </w:t>
      </w:r>
      <w:r w:rsidR="00983806" w:rsidRPr="003948D2">
        <w:rPr>
          <w:color w:val="000000"/>
          <w:sz w:val="26"/>
          <w:szCs w:val="26"/>
          <w:lang w:val="ru-RU"/>
        </w:rPr>
        <w:t>за</w:t>
      </w:r>
      <w:proofErr w:type="gramEnd"/>
      <w:r w:rsidR="00983806" w:rsidRPr="003948D2">
        <w:rPr>
          <w:color w:val="000000"/>
          <w:sz w:val="26"/>
          <w:szCs w:val="26"/>
          <w:lang w:val="ru-RU"/>
        </w:rPr>
        <w:t xml:space="preserve"> организаци</w:t>
      </w:r>
      <w:r w:rsidR="00983806">
        <w:rPr>
          <w:color w:val="000000"/>
          <w:sz w:val="26"/>
          <w:szCs w:val="26"/>
          <w:lang w:val="ru-RU"/>
        </w:rPr>
        <w:t>ей</w:t>
      </w:r>
      <w:r w:rsidR="00983806" w:rsidRPr="003948D2">
        <w:rPr>
          <w:color w:val="000000"/>
          <w:sz w:val="26"/>
          <w:szCs w:val="26"/>
          <w:lang w:val="ru-RU"/>
        </w:rPr>
        <w:t xml:space="preserve"> работы по предоставлению муниципальной услуги, проверок соблюдения и исполнения положений регламента и иных нормативных правовых</w:t>
      </w:r>
      <w:r w:rsidR="00112AF6">
        <w:rPr>
          <w:color w:val="000000"/>
          <w:sz w:val="26"/>
          <w:szCs w:val="26"/>
          <w:lang w:val="ru-RU"/>
        </w:rPr>
        <w:t xml:space="preserve"> а</w:t>
      </w:r>
      <w:r w:rsidR="00983806" w:rsidRPr="003948D2">
        <w:rPr>
          <w:color w:val="000000"/>
          <w:sz w:val="26"/>
          <w:szCs w:val="26"/>
          <w:lang w:val="ru-RU"/>
        </w:rPr>
        <w:t>ктов, устанавливающих требования к предоставлению муниципальной услуги</w:t>
      </w:r>
      <w:r w:rsidRPr="003948D2">
        <w:rPr>
          <w:color w:val="000000"/>
          <w:sz w:val="26"/>
          <w:szCs w:val="26"/>
          <w:lang w:val="ru-RU"/>
        </w:rPr>
        <w:t xml:space="preserve"> осуществляется </w:t>
      </w:r>
      <w:r w:rsidR="009D35BD">
        <w:rPr>
          <w:color w:val="000000"/>
          <w:sz w:val="26"/>
          <w:szCs w:val="26"/>
          <w:lang w:val="ru-RU"/>
        </w:rPr>
        <w:t>директором муниципального казенного учреждения</w:t>
      </w:r>
      <w:r w:rsidR="005376A5">
        <w:rPr>
          <w:color w:val="000000"/>
          <w:sz w:val="26"/>
          <w:szCs w:val="26"/>
          <w:lang w:val="ru-RU"/>
        </w:rPr>
        <w:t xml:space="preserve"> культуры</w:t>
      </w:r>
      <w:r w:rsidR="009D35BD">
        <w:rPr>
          <w:color w:val="000000"/>
          <w:sz w:val="26"/>
          <w:szCs w:val="26"/>
          <w:lang w:val="ru-RU"/>
        </w:rPr>
        <w:t xml:space="preserve"> «Центр</w:t>
      </w:r>
      <w:r w:rsidR="00023F28">
        <w:rPr>
          <w:color w:val="000000"/>
          <w:sz w:val="26"/>
          <w:szCs w:val="26"/>
          <w:lang w:val="ru-RU"/>
        </w:rPr>
        <w:t xml:space="preserve"> </w:t>
      </w:r>
      <w:r w:rsidR="005376A5">
        <w:rPr>
          <w:color w:val="000000"/>
          <w:sz w:val="26"/>
          <w:szCs w:val="26"/>
          <w:lang w:val="ru-RU"/>
        </w:rPr>
        <w:t xml:space="preserve">организационно-методической работы </w:t>
      </w:r>
      <w:r w:rsidR="009D35BD">
        <w:rPr>
          <w:color w:val="000000"/>
          <w:sz w:val="26"/>
          <w:szCs w:val="26"/>
          <w:lang w:val="ru-RU"/>
        </w:rPr>
        <w:t xml:space="preserve">учреждений культуры </w:t>
      </w:r>
      <w:r>
        <w:rPr>
          <w:color w:val="000000"/>
          <w:sz w:val="26"/>
          <w:szCs w:val="26"/>
          <w:lang w:val="ru-RU"/>
        </w:rPr>
        <w:t>городского округа город Шахунья Нижегородской области</w:t>
      </w:r>
      <w:r w:rsidR="009D35BD">
        <w:rPr>
          <w:color w:val="000000"/>
          <w:sz w:val="26"/>
          <w:szCs w:val="26"/>
          <w:lang w:val="ru-RU"/>
        </w:rPr>
        <w:t>»</w:t>
      </w:r>
      <w:r w:rsidR="00983806">
        <w:rPr>
          <w:color w:val="000000"/>
          <w:sz w:val="26"/>
          <w:szCs w:val="26"/>
          <w:lang w:val="ru-RU"/>
        </w:rPr>
        <w:t>.</w:t>
      </w:r>
      <w:r w:rsidRPr="003948D2">
        <w:rPr>
          <w:color w:val="000000"/>
          <w:sz w:val="26"/>
          <w:szCs w:val="26"/>
          <w:lang w:val="ru-RU"/>
        </w:rPr>
        <w:t xml:space="preserve"> </w:t>
      </w:r>
    </w:p>
    <w:p w:rsidR="009159DD" w:rsidRDefault="009159DD" w:rsidP="003948D2">
      <w:pPr>
        <w:widowControl w:val="0"/>
        <w:tabs>
          <w:tab w:val="left" w:pos="1134"/>
          <w:tab w:val="left" w:pos="1276"/>
        </w:tabs>
        <w:autoSpaceDE w:val="0"/>
        <w:autoSpaceDN w:val="0"/>
        <w:adjustRightInd w:val="0"/>
        <w:ind w:firstLine="709"/>
        <w:jc w:val="center"/>
        <w:outlineLvl w:val="2"/>
        <w:rPr>
          <w:b/>
          <w:color w:val="000000"/>
          <w:sz w:val="26"/>
          <w:szCs w:val="26"/>
          <w:lang w:val="ru-RU"/>
        </w:rPr>
      </w:pPr>
    </w:p>
    <w:p w:rsidR="003948D2" w:rsidRPr="009159DD" w:rsidRDefault="00C067FE" w:rsidP="00023F28">
      <w:pPr>
        <w:widowControl w:val="0"/>
        <w:tabs>
          <w:tab w:val="left" w:pos="1134"/>
          <w:tab w:val="left" w:pos="1276"/>
        </w:tabs>
        <w:autoSpaceDE w:val="0"/>
        <w:autoSpaceDN w:val="0"/>
        <w:adjustRightInd w:val="0"/>
        <w:ind w:firstLine="709"/>
        <w:jc w:val="both"/>
        <w:outlineLvl w:val="2"/>
        <w:rPr>
          <w:b/>
          <w:color w:val="000000"/>
          <w:sz w:val="26"/>
          <w:szCs w:val="26"/>
          <w:lang w:val="ru-RU"/>
        </w:rPr>
      </w:pPr>
      <w:r w:rsidRPr="009159DD">
        <w:rPr>
          <w:b/>
          <w:color w:val="000000"/>
          <w:sz w:val="26"/>
          <w:szCs w:val="26"/>
          <w:lang w:val="ru-RU"/>
        </w:rPr>
        <w:t xml:space="preserve">4.2. </w:t>
      </w:r>
      <w:r w:rsidR="003948D2" w:rsidRPr="009159DD">
        <w:rPr>
          <w:b/>
          <w:color w:val="000000"/>
          <w:sz w:val="26"/>
          <w:szCs w:val="26"/>
          <w:lang w:val="ru-RU"/>
        </w:rPr>
        <w:t xml:space="preserve">Порядок и периодичность осуществления плановых и внеплановых </w:t>
      </w:r>
      <w:r w:rsidR="00023F28">
        <w:rPr>
          <w:b/>
          <w:color w:val="000000"/>
          <w:sz w:val="26"/>
          <w:szCs w:val="26"/>
          <w:lang w:val="ru-RU"/>
        </w:rPr>
        <w:t>проверок</w:t>
      </w:r>
      <w:r w:rsidR="009159DD">
        <w:rPr>
          <w:b/>
          <w:color w:val="000000"/>
          <w:sz w:val="26"/>
          <w:szCs w:val="26"/>
          <w:lang w:val="ru-RU"/>
        </w:rPr>
        <w:t xml:space="preserve"> </w:t>
      </w:r>
      <w:r w:rsidR="003948D2" w:rsidRPr="009159DD">
        <w:rPr>
          <w:b/>
          <w:color w:val="000000"/>
          <w:sz w:val="26"/>
          <w:szCs w:val="26"/>
          <w:lang w:val="ru-RU"/>
        </w:rPr>
        <w:t>полноты и качества предоставления муниципальной услуги</w:t>
      </w:r>
      <w:r w:rsidRPr="009159DD">
        <w:rPr>
          <w:b/>
          <w:color w:val="000000"/>
          <w:sz w:val="26"/>
          <w:szCs w:val="26"/>
          <w:lang w:val="ru-RU"/>
        </w:rPr>
        <w:t>.</w:t>
      </w:r>
    </w:p>
    <w:p w:rsidR="003948D2" w:rsidRDefault="003948D2" w:rsidP="003948D2">
      <w:pPr>
        <w:pStyle w:val="a3"/>
        <w:tabs>
          <w:tab w:val="left" w:pos="1134"/>
        </w:tabs>
        <w:autoSpaceDE w:val="0"/>
        <w:autoSpaceDN w:val="0"/>
        <w:adjustRightInd w:val="0"/>
        <w:ind w:left="709"/>
        <w:jc w:val="both"/>
        <w:rPr>
          <w:color w:val="000000"/>
          <w:sz w:val="26"/>
          <w:szCs w:val="26"/>
          <w:lang w:val="ru-RU"/>
        </w:rPr>
      </w:pPr>
      <w:r w:rsidRPr="003948D2">
        <w:rPr>
          <w:color w:val="000000"/>
          <w:sz w:val="26"/>
          <w:szCs w:val="26"/>
          <w:lang w:val="ru-RU"/>
        </w:rPr>
        <w:t xml:space="preserve">В целях осуществления </w:t>
      </w:r>
      <w:proofErr w:type="gramStart"/>
      <w:r w:rsidRPr="003948D2">
        <w:rPr>
          <w:color w:val="000000"/>
          <w:sz w:val="26"/>
          <w:szCs w:val="26"/>
          <w:lang w:val="ru-RU"/>
        </w:rPr>
        <w:t>контроля за</w:t>
      </w:r>
      <w:proofErr w:type="gramEnd"/>
      <w:r w:rsidRPr="003948D2">
        <w:rPr>
          <w:color w:val="000000"/>
          <w:sz w:val="26"/>
          <w:szCs w:val="26"/>
          <w:lang w:val="ru-RU"/>
        </w:rPr>
        <w:t xml:space="preserve"> полнотой и качеством предоставления </w:t>
      </w:r>
    </w:p>
    <w:p w:rsidR="003948D2" w:rsidRPr="003948D2" w:rsidRDefault="003948D2" w:rsidP="003948D2">
      <w:pPr>
        <w:pStyle w:val="a3"/>
        <w:tabs>
          <w:tab w:val="left" w:pos="1134"/>
        </w:tabs>
        <w:autoSpaceDE w:val="0"/>
        <w:autoSpaceDN w:val="0"/>
        <w:adjustRightInd w:val="0"/>
        <w:ind w:left="0"/>
        <w:jc w:val="both"/>
        <w:rPr>
          <w:color w:val="000000"/>
          <w:sz w:val="26"/>
          <w:szCs w:val="26"/>
          <w:lang w:val="ru-RU"/>
        </w:rPr>
      </w:pPr>
      <w:r w:rsidRPr="003948D2">
        <w:rPr>
          <w:color w:val="000000"/>
          <w:sz w:val="26"/>
          <w:szCs w:val="26"/>
          <w:lang w:val="ru-RU"/>
        </w:rPr>
        <w:t>муниципальной услуги проводятся плановые и внеплановые проверки.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948D2" w:rsidRPr="003948D2" w:rsidRDefault="003948D2" w:rsidP="00023F28">
      <w:pPr>
        <w:pStyle w:val="a3"/>
        <w:tabs>
          <w:tab w:val="left" w:pos="1134"/>
          <w:tab w:val="left" w:pos="1276"/>
        </w:tabs>
        <w:autoSpaceDE w:val="0"/>
        <w:autoSpaceDN w:val="0"/>
        <w:adjustRightInd w:val="0"/>
        <w:ind w:left="0" w:firstLine="709"/>
        <w:jc w:val="both"/>
        <w:rPr>
          <w:color w:val="000000"/>
          <w:sz w:val="26"/>
          <w:szCs w:val="26"/>
          <w:lang w:val="ru-RU"/>
        </w:rPr>
      </w:pPr>
      <w:r w:rsidRPr="003948D2">
        <w:rPr>
          <w:color w:val="000000"/>
          <w:sz w:val="26"/>
          <w:szCs w:val="26"/>
          <w:lang w:val="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w:t>
      </w:r>
      <w:r>
        <w:rPr>
          <w:color w:val="000000"/>
          <w:sz w:val="26"/>
          <w:szCs w:val="26"/>
          <w:lang w:val="ru-RU"/>
        </w:rPr>
        <w:t xml:space="preserve"> </w:t>
      </w:r>
      <w:r w:rsidR="009D35BD">
        <w:rPr>
          <w:color w:val="000000"/>
          <w:sz w:val="26"/>
          <w:szCs w:val="26"/>
          <w:lang w:val="ru-RU"/>
        </w:rPr>
        <w:t xml:space="preserve">муниципального казенного учреждения </w:t>
      </w:r>
      <w:r w:rsidR="005376A5">
        <w:rPr>
          <w:color w:val="000000"/>
          <w:sz w:val="26"/>
          <w:szCs w:val="26"/>
          <w:lang w:val="ru-RU"/>
        </w:rPr>
        <w:t xml:space="preserve">культуры </w:t>
      </w:r>
      <w:r w:rsidR="009D35BD">
        <w:rPr>
          <w:color w:val="000000"/>
          <w:sz w:val="26"/>
          <w:szCs w:val="26"/>
          <w:lang w:val="ru-RU"/>
        </w:rPr>
        <w:t xml:space="preserve">«Центр </w:t>
      </w:r>
      <w:r w:rsidR="005376A5">
        <w:rPr>
          <w:color w:val="000000"/>
          <w:sz w:val="26"/>
          <w:szCs w:val="26"/>
          <w:lang w:val="ru-RU"/>
        </w:rPr>
        <w:t xml:space="preserve">организационно-методической работы </w:t>
      </w:r>
      <w:r w:rsidR="009D35BD">
        <w:rPr>
          <w:color w:val="000000"/>
          <w:sz w:val="26"/>
          <w:szCs w:val="26"/>
          <w:lang w:val="ru-RU"/>
        </w:rPr>
        <w:t xml:space="preserve">учреждений культуры городского округа город Шахунья Нижегородской области», </w:t>
      </w:r>
      <w:r w:rsidRPr="003948D2">
        <w:rPr>
          <w:color w:val="000000"/>
          <w:sz w:val="26"/>
          <w:szCs w:val="26"/>
          <w:lang w:val="ru-RU"/>
        </w:rPr>
        <w:t>ответственного за предоставление муниципальной услуги.</w:t>
      </w:r>
    </w:p>
    <w:p w:rsidR="009159DD" w:rsidRDefault="009D35BD" w:rsidP="009D35BD">
      <w:pPr>
        <w:widowControl w:val="0"/>
        <w:tabs>
          <w:tab w:val="left" w:pos="1134"/>
          <w:tab w:val="left" w:pos="1276"/>
        </w:tabs>
        <w:autoSpaceDE w:val="0"/>
        <w:autoSpaceDN w:val="0"/>
        <w:adjustRightInd w:val="0"/>
        <w:outlineLvl w:val="2"/>
        <w:rPr>
          <w:b/>
          <w:color w:val="000000"/>
          <w:sz w:val="26"/>
          <w:szCs w:val="26"/>
          <w:lang w:val="ru-RU"/>
        </w:rPr>
      </w:pPr>
      <w:r w:rsidRPr="009159DD">
        <w:rPr>
          <w:b/>
          <w:color w:val="000000"/>
          <w:sz w:val="26"/>
          <w:szCs w:val="26"/>
          <w:lang w:val="ru-RU"/>
        </w:rPr>
        <w:t xml:space="preserve">         </w:t>
      </w:r>
    </w:p>
    <w:p w:rsidR="00C067FE" w:rsidRPr="009159DD" w:rsidRDefault="009159DD" w:rsidP="009D35BD">
      <w:pPr>
        <w:widowControl w:val="0"/>
        <w:tabs>
          <w:tab w:val="left" w:pos="1134"/>
          <w:tab w:val="left" w:pos="1276"/>
        </w:tabs>
        <w:autoSpaceDE w:val="0"/>
        <w:autoSpaceDN w:val="0"/>
        <w:adjustRightInd w:val="0"/>
        <w:outlineLvl w:val="2"/>
        <w:rPr>
          <w:b/>
          <w:color w:val="000000"/>
          <w:sz w:val="26"/>
          <w:szCs w:val="26"/>
          <w:lang w:val="ru-RU"/>
        </w:rPr>
      </w:pPr>
      <w:r>
        <w:rPr>
          <w:b/>
          <w:color w:val="000000"/>
          <w:sz w:val="26"/>
          <w:szCs w:val="26"/>
          <w:lang w:val="ru-RU"/>
        </w:rPr>
        <w:t xml:space="preserve">          </w:t>
      </w:r>
      <w:r w:rsidR="009D35BD" w:rsidRPr="009159DD">
        <w:rPr>
          <w:b/>
          <w:color w:val="000000"/>
          <w:sz w:val="26"/>
          <w:szCs w:val="26"/>
          <w:lang w:val="ru-RU"/>
        </w:rPr>
        <w:t xml:space="preserve"> </w:t>
      </w:r>
      <w:r w:rsidR="00C067FE" w:rsidRPr="009159DD">
        <w:rPr>
          <w:b/>
          <w:color w:val="000000"/>
          <w:sz w:val="26"/>
          <w:szCs w:val="26"/>
          <w:lang w:val="ru-RU"/>
        </w:rPr>
        <w:t xml:space="preserve">4.3. </w:t>
      </w:r>
      <w:r w:rsidR="003948D2" w:rsidRPr="009159DD">
        <w:rPr>
          <w:b/>
          <w:color w:val="000000"/>
          <w:sz w:val="26"/>
          <w:szCs w:val="26"/>
          <w:lang w:val="ru-RU"/>
        </w:rPr>
        <w:t xml:space="preserve">Ответственность должностных лиц за решения и действия (бездействие), </w:t>
      </w:r>
    </w:p>
    <w:p w:rsidR="003948D2" w:rsidRPr="009159DD" w:rsidRDefault="003948D2" w:rsidP="00C067FE">
      <w:pPr>
        <w:widowControl w:val="0"/>
        <w:tabs>
          <w:tab w:val="left" w:pos="1134"/>
          <w:tab w:val="left" w:pos="1276"/>
        </w:tabs>
        <w:autoSpaceDE w:val="0"/>
        <w:autoSpaceDN w:val="0"/>
        <w:adjustRightInd w:val="0"/>
        <w:outlineLvl w:val="2"/>
        <w:rPr>
          <w:b/>
          <w:color w:val="000000"/>
          <w:sz w:val="26"/>
          <w:szCs w:val="26"/>
          <w:lang w:val="ru-RU"/>
        </w:rPr>
      </w:pPr>
      <w:r w:rsidRPr="009159DD">
        <w:rPr>
          <w:b/>
          <w:color w:val="000000"/>
          <w:sz w:val="26"/>
          <w:szCs w:val="26"/>
          <w:lang w:val="ru-RU"/>
        </w:rPr>
        <w:t>принимаемые (осуществляемые) в ходе предоставления муниципальной услуги</w:t>
      </w:r>
      <w:r w:rsidR="00983806" w:rsidRPr="009159DD">
        <w:rPr>
          <w:b/>
          <w:color w:val="000000"/>
          <w:sz w:val="26"/>
          <w:szCs w:val="26"/>
          <w:lang w:val="ru-RU"/>
        </w:rPr>
        <w:t>.</w:t>
      </w:r>
    </w:p>
    <w:p w:rsidR="003948D2" w:rsidRPr="003948D2" w:rsidRDefault="003948D2" w:rsidP="00023F28">
      <w:pPr>
        <w:pStyle w:val="a3"/>
        <w:tabs>
          <w:tab w:val="left" w:pos="1134"/>
        </w:tabs>
        <w:autoSpaceDE w:val="0"/>
        <w:autoSpaceDN w:val="0"/>
        <w:adjustRightInd w:val="0"/>
        <w:ind w:left="0" w:firstLine="709"/>
        <w:jc w:val="both"/>
        <w:rPr>
          <w:color w:val="000000"/>
          <w:sz w:val="26"/>
          <w:szCs w:val="26"/>
          <w:lang w:val="ru-RU"/>
        </w:rPr>
      </w:pPr>
      <w:r w:rsidRPr="003948D2">
        <w:rPr>
          <w:color w:val="000000"/>
          <w:sz w:val="26"/>
          <w:szCs w:val="26"/>
          <w:lang w:val="ru-RU"/>
        </w:rPr>
        <w:t xml:space="preserve">По результатам проведенных проверок, в случае выявления нарушений соблюдения положений регламента, виновные должностные лица </w:t>
      </w:r>
      <w:r w:rsidR="00F54115">
        <w:rPr>
          <w:color w:val="000000"/>
          <w:sz w:val="26"/>
          <w:szCs w:val="26"/>
          <w:lang w:val="ru-RU"/>
        </w:rPr>
        <w:t>МКУ</w:t>
      </w:r>
      <w:r w:rsidR="005376A5">
        <w:rPr>
          <w:color w:val="000000"/>
          <w:sz w:val="26"/>
          <w:szCs w:val="26"/>
          <w:lang w:val="ru-RU"/>
        </w:rPr>
        <w:t>К «ЦОМР</w:t>
      </w:r>
      <w:r w:rsidR="00F54115">
        <w:rPr>
          <w:color w:val="000000"/>
          <w:sz w:val="26"/>
          <w:szCs w:val="26"/>
          <w:lang w:val="ru-RU"/>
        </w:rPr>
        <w:t xml:space="preserve">УК» </w:t>
      </w:r>
      <w:r w:rsidRPr="003948D2">
        <w:rPr>
          <w:color w:val="000000"/>
          <w:sz w:val="26"/>
          <w:szCs w:val="26"/>
          <w:lang w:val="ru-RU"/>
        </w:rPr>
        <w:t>несут персональную ответственность за решения и действия (бездействие), принимаемые в ходе предоставления муниципальной услуги.</w:t>
      </w:r>
    </w:p>
    <w:p w:rsidR="003948D2" w:rsidRDefault="003948D2" w:rsidP="00023F28">
      <w:pPr>
        <w:pStyle w:val="a3"/>
        <w:tabs>
          <w:tab w:val="left" w:pos="1134"/>
        </w:tabs>
        <w:autoSpaceDE w:val="0"/>
        <w:autoSpaceDN w:val="0"/>
        <w:adjustRightInd w:val="0"/>
        <w:ind w:left="0" w:firstLine="709"/>
        <w:jc w:val="both"/>
        <w:rPr>
          <w:color w:val="000000"/>
          <w:sz w:val="26"/>
          <w:szCs w:val="26"/>
          <w:lang w:val="ru-RU"/>
        </w:rPr>
      </w:pPr>
      <w:r w:rsidRPr="003948D2">
        <w:rPr>
          <w:color w:val="000000"/>
          <w:sz w:val="26"/>
          <w:szCs w:val="26"/>
          <w:lang w:val="ru-RU"/>
        </w:rPr>
        <w:t xml:space="preserve">Персональная ответственность должностных лиц </w:t>
      </w:r>
      <w:r w:rsidR="009D35BD">
        <w:rPr>
          <w:color w:val="000000"/>
          <w:sz w:val="26"/>
          <w:szCs w:val="26"/>
          <w:lang w:val="ru-RU"/>
        </w:rPr>
        <w:t>МКУ</w:t>
      </w:r>
      <w:r w:rsidR="005376A5">
        <w:rPr>
          <w:color w:val="000000"/>
          <w:sz w:val="26"/>
          <w:szCs w:val="26"/>
          <w:lang w:val="ru-RU"/>
        </w:rPr>
        <w:t>К «ЦОМР</w:t>
      </w:r>
      <w:r w:rsidR="009D35BD">
        <w:rPr>
          <w:color w:val="000000"/>
          <w:sz w:val="26"/>
          <w:szCs w:val="26"/>
          <w:lang w:val="ru-RU"/>
        </w:rPr>
        <w:t>УК»</w:t>
      </w:r>
      <w:r w:rsidRPr="003948D2">
        <w:rPr>
          <w:color w:val="000000"/>
          <w:sz w:val="26"/>
          <w:szCs w:val="26"/>
          <w:lang w:val="ru-RU"/>
        </w:rPr>
        <w:t xml:space="preserve"> закрепляется в должностных инструкциях в соответствии с требованиями законодательства Российской Федерации и законодательства Нижегородской области.</w:t>
      </w:r>
    </w:p>
    <w:p w:rsidR="009F3DE2" w:rsidRPr="009F3DE2" w:rsidRDefault="009F3DE2" w:rsidP="00023F28">
      <w:pPr>
        <w:pStyle w:val="a3"/>
        <w:tabs>
          <w:tab w:val="left" w:pos="1134"/>
        </w:tabs>
        <w:autoSpaceDE w:val="0"/>
        <w:autoSpaceDN w:val="0"/>
        <w:adjustRightInd w:val="0"/>
        <w:ind w:left="0" w:firstLine="709"/>
        <w:jc w:val="both"/>
        <w:rPr>
          <w:color w:val="000000"/>
          <w:sz w:val="26"/>
          <w:szCs w:val="26"/>
          <w:lang w:val="ru-RU"/>
        </w:rPr>
      </w:pPr>
      <w:r w:rsidRPr="009F3DE2">
        <w:rPr>
          <w:color w:val="000000"/>
          <w:sz w:val="26"/>
          <w:szCs w:val="26"/>
          <w:lang w:val="ru-RU"/>
        </w:rPr>
        <w:t xml:space="preserve">За неисполнение либо ненадлежащее исполнение своих должностных обязанностей, совершение проступка, преступления </w:t>
      </w:r>
      <w:r w:rsidR="00983806">
        <w:rPr>
          <w:color w:val="000000"/>
          <w:sz w:val="26"/>
          <w:szCs w:val="26"/>
          <w:lang w:val="ru-RU"/>
        </w:rPr>
        <w:t>должностные лица</w:t>
      </w:r>
      <w:r w:rsidRPr="009F3DE2">
        <w:rPr>
          <w:color w:val="000000"/>
          <w:sz w:val="26"/>
          <w:szCs w:val="26"/>
          <w:lang w:val="ru-RU"/>
        </w:rPr>
        <w:t>, ответственные за предоставление муниципальной услуги несут ответственность в соответствии с российским законодательством. Различают три вида ответственности:</w:t>
      </w:r>
    </w:p>
    <w:p w:rsidR="009F3DE2" w:rsidRPr="009F3DE2" w:rsidRDefault="009F3DE2" w:rsidP="00023F28">
      <w:pPr>
        <w:pStyle w:val="a3"/>
        <w:tabs>
          <w:tab w:val="left" w:pos="1134"/>
        </w:tabs>
        <w:autoSpaceDE w:val="0"/>
        <w:autoSpaceDN w:val="0"/>
        <w:adjustRightInd w:val="0"/>
        <w:ind w:left="0" w:firstLine="709"/>
        <w:jc w:val="both"/>
        <w:rPr>
          <w:color w:val="000000"/>
          <w:sz w:val="26"/>
          <w:szCs w:val="26"/>
          <w:lang w:val="ru-RU"/>
        </w:rPr>
      </w:pPr>
      <w:r w:rsidRPr="009F3DE2">
        <w:rPr>
          <w:color w:val="000000"/>
          <w:sz w:val="26"/>
          <w:szCs w:val="26"/>
          <w:lang w:val="ru-RU"/>
        </w:rPr>
        <w:t xml:space="preserve">1) </w:t>
      </w:r>
      <w:proofErr w:type="gramStart"/>
      <w:r w:rsidRPr="009F3DE2">
        <w:rPr>
          <w:color w:val="000000"/>
          <w:sz w:val="26"/>
          <w:szCs w:val="26"/>
          <w:lang w:val="ru-RU"/>
        </w:rPr>
        <w:t>дисциплинарная</w:t>
      </w:r>
      <w:proofErr w:type="gramEnd"/>
      <w:r w:rsidRPr="009F3DE2">
        <w:rPr>
          <w:color w:val="000000"/>
          <w:sz w:val="26"/>
          <w:szCs w:val="26"/>
          <w:lang w:val="ru-RU"/>
        </w:rPr>
        <w:t xml:space="preserve"> - налагается за нарушение служебной дисциплины;</w:t>
      </w:r>
    </w:p>
    <w:p w:rsidR="009F3DE2" w:rsidRPr="009F3DE2" w:rsidRDefault="009F3DE2" w:rsidP="00023F28">
      <w:pPr>
        <w:pStyle w:val="a3"/>
        <w:tabs>
          <w:tab w:val="left" w:pos="1134"/>
        </w:tabs>
        <w:autoSpaceDE w:val="0"/>
        <w:autoSpaceDN w:val="0"/>
        <w:adjustRightInd w:val="0"/>
        <w:ind w:left="0" w:firstLine="709"/>
        <w:jc w:val="both"/>
        <w:rPr>
          <w:color w:val="000000"/>
          <w:sz w:val="26"/>
          <w:szCs w:val="26"/>
          <w:lang w:val="ru-RU"/>
        </w:rPr>
      </w:pPr>
      <w:r w:rsidRPr="009F3DE2">
        <w:rPr>
          <w:color w:val="000000"/>
          <w:sz w:val="26"/>
          <w:szCs w:val="26"/>
          <w:lang w:val="ru-RU"/>
        </w:rPr>
        <w:t xml:space="preserve">2) </w:t>
      </w:r>
      <w:proofErr w:type="gramStart"/>
      <w:r w:rsidRPr="009F3DE2">
        <w:rPr>
          <w:color w:val="000000"/>
          <w:sz w:val="26"/>
          <w:szCs w:val="26"/>
          <w:lang w:val="ru-RU"/>
        </w:rPr>
        <w:t>административная</w:t>
      </w:r>
      <w:proofErr w:type="gramEnd"/>
      <w:r w:rsidRPr="009F3DE2">
        <w:rPr>
          <w:color w:val="000000"/>
          <w:sz w:val="26"/>
          <w:szCs w:val="26"/>
          <w:lang w:val="ru-RU"/>
        </w:rPr>
        <w:t xml:space="preserve"> - налагается за совершение административных проступков;</w:t>
      </w:r>
    </w:p>
    <w:p w:rsidR="009F3DE2" w:rsidRPr="003948D2" w:rsidRDefault="00F82DAB" w:rsidP="00023F28">
      <w:pPr>
        <w:pStyle w:val="a3"/>
        <w:tabs>
          <w:tab w:val="left" w:pos="1134"/>
        </w:tabs>
        <w:autoSpaceDE w:val="0"/>
        <w:autoSpaceDN w:val="0"/>
        <w:adjustRightInd w:val="0"/>
        <w:ind w:left="0" w:firstLine="709"/>
        <w:jc w:val="both"/>
        <w:rPr>
          <w:color w:val="000000"/>
          <w:sz w:val="26"/>
          <w:szCs w:val="26"/>
          <w:lang w:val="ru-RU"/>
        </w:rPr>
      </w:pPr>
      <w:r>
        <w:rPr>
          <w:color w:val="000000"/>
          <w:sz w:val="26"/>
          <w:szCs w:val="26"/>
          <w:lang w:val="ru-RU"/>
        </w:rPr>
        <w:t>3</w:t>
      </w:r>
      <w:r w:rsidR="009F3DE2" w:rsidRPr="009F3DE2">
        <w:rPr>
          <w:color w:val="000000"/>
          <w:sz w:val="26"/>
          <w:szCs w:val="26"/>
          <w:lang w:val="ru-RU"/>
        </w:rPr>
        <w:t>) уголовная - налагается за совершение должностных преступлений.</w:t>
      </w:r>
    </w:p>
    <w:p w:rsidR="009159DD" w:rsidRDefault="009159DD" w:rsidP="00983806">
      <w:pPr>
        <w:widowControl w:val="0"/>
        <w:tabs>
          <w:tab w:val="left" w:pos="1134"/>
          <w:tab w:val="left" w:pos="1276"/>
        </w:tabs>
        <w:autoSpaceDE w:val="0"/>
        <w:autoSpaceDN w:val="0"/>
        <w:adjustRightInd w:val="0"/>
        <w:ind w:firstLine="709"/>
        <w:outlineLvl w:val="2"/>
        <w:rPr>
          <w:b/>
          <w:color w:val="000000"/>
          <w:sz w:val="26"/>
          <w:szCs w:val="26"/>
          <w:lang w:val="ru-RU"/>
        </w:rPr>
      </w:pPr>
    </w:p>
    <w:p w:rsidR="0073595F" w:rsidRDefault="00983806" w:rsidP="0073595F">
      <w:pPr>
        <w:widowControl w:val="0"/>
        <w:tabs>
          <w:tab w:val="left" w:pos="1134"/>
          <w:tab w:val="left" w:pos="1276"/>
        </w:tabs>
        <w:autoSpaceDE w:val="0"/>
        <w:autoSpaceDN w:val="0"/>
        <w:adjustRightInd w:val="0"/>
        <w:ind w:firstLine="709"/>
        <w:outlineLvl w:val="2"/>
        <w:rPr>
          <w:b/>
          <w:color w:val="000000"/>
          <w:sz w:val="26"/>
          <w:szCs w:val="26"/>
          <w:lang w:val="ru-RU"/>
        </w:rPr>
      </w:pPr>
      <w:r w:rsidRPr="009159DD">
        <w:rPr>
          <w:b/>
          <w:color w:val="000000"/>
          <w:sz w:val="26"/>
          <w:szCs w:val="26"/>
          <w:lang w:val="ru-RU"/>
        </w:rPr>
        <w:t xml:space="preserve">4.4. </w:t>
      </w:r>
      <w:r w:rsidR="003948D2" w:rsidRPr="009159DD">
        <w:rPr>
          <w:b/>
          <w:color w:val="000000"/>
          <w:sz w:val="26"/>
          <w:szCs w:val="26"/>
          <w:lang w:val="ru-RU"/>
        </w:rPr>
        <w:t xml:space="preserve">Положения, характеризующие требования к порядку и формам </w:t>
      </w:r>
      <w:proofErr w:type="gramStart"/>
      <w:r w:rsidR="003948D2" w:rsidRPr="009159DD">
        <w:rPr>
          <w:b/>
          <w:color w:val="000000"/>
          <w:sz w:val="26"/>
          <w:szCs w:val="26"/>
          <w:lang w:val="ru-RU"/>
        </w:rPr>
        <w:t>контроля за</w:t>
      </w:r>
      <w:proofErr w:type="gramEnd"/>
      <w:r w:rsidR="003948D2" w:rsidRPr="009159DD">
        <w:rPr>
          <w:b/>
          <w:color w:val="000000"/>
          <w:sz w:val="26"/>
          <w:szCs w:val="26"/>
          <w:lang w:val="ru-RU"/>
        </w:rPr>
        <w:t xml:space="preserve"> предоставлением муниципальной услуги, в том числе со стороны граждан, их объединений и организаций</w:t>
      </w:r>
      <w:r w:rsidRPr="009159DD">
        <w:rPr>
          <w:b/>
          <w:color w:val="000000"/>
          <w:sz w:val="26"/>
          <w:szCs w:val="26"/>
          <w:lang w:val="ru-RU"/>
        </w:rPr>
        <w:t>.</w:t>
      </w:r>
    </w:p>
    <w:p w:rsidR="003948D2" w:rsidRPr="003948D2" w:rsidRDefault="003948D2" w:rsidP="00023F28">
      <w:pPr>
        <w:widowControl w:val="0"/>
        <w:tabs>
          <w:tab w:val="left" w:pos="1134"/>
          <w:tab w:val="left" w:pos="1276"/>
        </w:tabs>
        <w:autoSpaceDE w:val="0"/>
        <w:autoSpaceDN w:val="0"/>
        <w:adjustRightInd w:val="0"/>
        <w:ind w:firstLine="709"/>
        <w:jc w:val="both"/>
        <w:outlineLvl w:val="2"/>
        <w:rPr>
          <w:color w:val="000000"/>
          <w:sz w:val="26"/>
          <w:szCs w:val="26"/>
          <w:lang w:val="ru-RU"/>
        </w:rPr>
      </w:pPr>
      <w:proofErr w:type="gramStart"/>
      <w:r w:rsidRPr="003948D2">
        <w:rPr>
          <w:color w:val="000000"/>
          <w:sz w:val="26"/>
          <w:szCs w:val="26"/>
          <w:lang w:val="ru-RU"/>
        </w:rPr>
        <w:t>Контроль за</w:t>
      </w:r>
      <w:proofErr w:type="gramEnd"/>
      <w:r w:rsidRPr="003948D2">
        <w:rPr>
          <w:color w:val="000000"/>
          <w:sz w:val="26"/>
          <w:szCs w:val="26"/>
          <w:lang w:val="ru-RU"/>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009D35BD">
        <w:rPr>
          <w:color w:val="000000"/>
          <w:sz w:val="26"/>
          <w:szCs w:val="26"/>
          <w:lang w:val="ru-RU"/>
        </w:rPr>
        <w:t xml:space="preserve"> МКУ</w:t>
      </w:r>
      <w:r w:rsidR="005376A5">
        <w:rPr>
          <w:color w:val="000000"/>
          <w:sz w:val="26"/>
          <w:szCs w:val="26"/>
          <w:lang w:val="ru-RU"/>
        </w:rPr>
        <w:t>К</w:t>
      </w:r>
      <w:r w:rsidR="009D35BD">
        <w:rPr>
          <w:color w:val="000000"/>
          <w:sz w:val="26"/>
          <w:szCs w:val="26"/>
          <w:lang w:val="ru-RU"/>
        </w:rPr>
        <w:t xml:space="preserve"> «ЦО</w:t>
      </w:r>
      <w:r w:rsidR="005376A5">
        <w:rPr>
          <w:color w:val="000000"/>
          <w:sz w:val="26"/>
          <w:szCs w:val="26"/>
          <w:lang w:val="ru-RU"/>
        </w:rPr>
        <w:t>МР</w:t>
      </w:r>
      <w:r w:rsidR="009D35BD">
        <w:rPr>
          <w:color w:val="000000"/>
          <w:sz w:val="26"/>
          <w:szCs w:val="26"/>
          <w:lang w:val="ru-RU"/>
        </w:rPr>
        <w:t>УК»</w:t>
      </w:r>
      <w:r>
        <w:rPr>
          <w:color w:val="000000"/>
          <w:sz w:val="26"/>
          <w:szCs w:val="26"/>
          <w:lang w:val="ru-RU"/>
        </w:rPr>
        <w:t xml:space="preserve">, </w:t>
      </w:r>
      <w:r w:rsidRPr="003948D2">
        <w:rPr>
          <w:color w:val="000000"/>
          <w:sz w:val="26"/>
          <w:szCs w:val="26"/>
          <w:lang w:val="ru-RU"/>
        </w:rPr>
        <w:t>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7198C" w:rsidRPr="005C168F" w:rsidRDefault="0037198C" w:rsidP="00023F28">
      <w:pPr>
        <w:pStyle w:val="a7"/>
        <w:spacing w:before="0" w:beforeAutospacing="0" w:after="0" w:afterAutospacing="0"/>
        <w:ind w:firstLine="709"/>
        <w:jc w:val="both"/>
        <w:rPr>
          <w:sz w:val="26"/>
          <w:szCs w:val="26"/>
          <w:lang w:val="ru-RU"/>
        </w:rPr>
      </w:pPr>
      <w:proofErr w:type="gramStart"/>
      <w:r w:rsidRPr="005C168F">
        <w:rPr>
          <w:sz w:val="26"/>
          <w:szCs w:val="26"/>
          <w:lang w:val="ru-RU"/>
        </w:rPr>
        <w:t>Контроль за</w:t>
      </w:r>
      <w:proofErr w:type="gramEnd"/>
      <w:r w:rsidRPr="005C168F">
        <w:rPr>
          <w:sz w:val="26"/>
          <w:szCs w:val="26"/>
          <w:lang w:val="ru-RU"/>
        </w:rPr>
        <w:t xml:space="preserve"> </w:t>
      </w:r>
      <w:r w:rsidR="001C4DF9" w:rsidRPr="005C168F">
        <w:rPr>
          <w:sz w:val="26"/>
          <w:szCs w:val="26"/>
          <w:lang w:val="ru-RU"/>
        </w:rPr>
        <w:t xml:space="preserve"> </w:t>
      </w:r>
      <w:r w:rsidRPr="005C168F">
        <w:rPr>
          <w:sz w:val="26"/>
          <w:szCs w:val="26"/>
          <w:lang w:val="ru-RU"/>
        </w:rPr>
        <w:t>полнотой и качеством предоставления</w:t>
      </w:r>
      <w:r w:rsidRPr="00D839C8">
        <w:rPr>
          <w:sz w:val="26"/>
          <w:szCs w:val="26"/>
        </w:rPr>
        <w:t> </w:t>
      </w:r>
      <w:r w:rsidRPr="005C168F">
        <w:rPr>
          <w:sz w:val="26"/>
          <w:szCs w:val="26"/>
          <w:lang w:val="ru-RU"/>
        </w:rPr>
        <w:t xml:space="preserve">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B81966" w:rsidRPr="00B81966" w:rsidRDefault="00B70162" w:rsidP="00023F28">
      <w:pPr>
        <w:pStyle w:val="a7"/>
        <w:spacing w:before="0" w:beforeAutospacing="0" w:after="0" w:afterAutospacing="0"/>
        <w:ind w:firstLine="709"/>
        <w:jc w:val="both"/>
        <w:rPr>
          <w:b/>
          <w:bCs/>
          <w:sz w:val="26"/>
          <w:szCs w:val="26"/>
          <w:lang w:val="ru-RU" w:eastAsia="ru-RU"/>
        </w:rPr>
      </w:pPr>
      <w:r w:rsidRPr="00B81966">
        <w:rPr>
          <w:b/>
          <w:sz w:val="26"/>
          <w:szCs w:val="26"/>
        </w:rPr>
        <w:t>V</w:t>
      </w:r>
      <w:r w:rsidR="00AA65D0" w:rsidRPr="00B81966">
        <w:rPr>
          <w:b/>
          <w:sz w:val="26"/>
          <w:szCs w:val="26"/>
          <w:lang w:val="ru-RU"/>
        </w:rPr>
        <w:t xml:space="preserve">. </w:t>
      </w:r>
      <w:r w:rsidR="00B81966" w:rsidRPr="00B81966">
        <w:rPr>
          <w:b/>
          <w:bCs/>
          <w:sz w:val="26"/>
          <w:szCs w:val="26"/>
          <w:lang w:val="ru-RU" w:eastAsia="ru-RU"/>
        </w:rPr>
        <w:t>Досудебное (внесудебное) обжалование заявителем решений и действий (бездействия)  органа, предоставляющего муниципальную услугу, должностного</w:t>
      </w:r>
      <w:r w:rsidR="0073595F">
        <w:rPr>
          <w:b/>
          <w:bCs/>
          <w:sz w:val="26"/>
          <w:szCs w:val="26"/>
          <w:lang w:val="ru-RU" w:eastAsia="ru-RU"/>
        </w:rPr>
        <w:t xml:space="preserve"> </w:t>
      </w:r>
      <w:r w:rsidR="00B81966" w:rsidRPr="00B81966">
        <w:rPr>
          <w:b/>
          <w:bCs/>
          <w:sz w:val="26"/>
          <w:szCs w:val="26"/>
          <w:lang w:val="ru-RU" w:eastAsia="ru-RU"/>
        </w:rPr>
        <w:t>лица органа, предоставляющего муниципальную услугу, либо муниципального служащего,</w:t>
      </w:r>
      <w:r w:rsidR="00B81966">
        <w:rPr>
          <w:b/>
          <w:bCs/>
          <w:sz w:val="26"/>
          <w:szCs w:val="26"/>
          <w:lang w:val="ru-RU" w:eastAsia="ru-RU"/>
        </w:rPr>
        <w:t xml:space="preserve"> </w:t>
      </w:r>
      <w:r w:rsidR="00B81966" w:rsidRPr="00B81966">
        <w:rPr>
          <w:b/>
          <w:bCs/>
          <w:sz w:val="26"/>
          <w:szCs w:val="26"/>
          <w:lang w:val="ru-RU" w:eastAsia="ru-RU"/>
        </w:rPr>
        <w:t>многофункционального центра, работника многофункционального центра, а также организаций, осуществляющих функции по предоставлению</w:t>
      </w:r>
      <w:r w:rsidR="0073595F">
        <w:rPr>
          <w:b/>
          <w:bCs/>
          <w:sz w:val="26"/>
          <w:szCs w:val="26"/>
          <w:lang w:val="ru-RU" w:eastAsia="ru-RU"/>
        </w:rPr>
        <w:t xml:space="preserve"> </w:t>
      </w:r>
      <w:r w:rsidR="00B81966" w:rsidRPr="00B81966">
        <w:rPr>
          <w:b/>
          <w:bCs/>
          <w:sz w:val="26"/>
          <w:szCs w:val="26"/>
          <w:lang w:val="ru-RU" w:eastAsia="ru-RU"/>
        </w:rPr>
        <w:t>муниципальных услуг, или их работников.</w:t>
      </w:r>
    </w:p>
    <w:p w:rsidR="00B81966" w:rsidRPr="00B81966" w:rsidRDefault="00AA65D0" w:rsidP="00023F28">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6"/>
          <w:szCs w:val="26"/>
          <w:lang w:val="ru-RU"/>
        </w:rPr>
      </w:pPr>
      <w:r w:rsidRPr="009159DD">
        <w:rPr>
          <w:b/>
          <w:sz w:val="26"/>
          <w:szCs w:val="26"/>
          <w:lang w:val="ru-RU"/>
        </w:rPr>
        <w:t xml:space="preserve">5.1.  </w:t>
      </w:r>
      <w:proofErr w:type="gramStart"/>
      <w:r w:rsidR="00B81966" w:rsidRPr="00B81966">
        <w:rPr>
          <w:b/>
          <w:bCs/>
          <w:sz w:val="26"/>
          <w:szCs w:val="26"/>
          <w:lang w:val="ru-RU"/>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w:t>
      </w:r>
      <w:r w:rsidR="00B81966">
        <w:rPr>
          <w:b/>
          <w:bCs/>
          <w:sz w:val="26"/>
          <w:szCs w:val="26"/>
          <w:lang w:val="ru-RU"/>
        </w:rPr>
        <w:t>ка многофункционального центра.</w:t>
      </w:r>
      <w:proofErr w:type="gramEnd"/>
    </w:p>
    <w:p w:rsidR="00AA65D0" w:rsidRPr="00023F28" w:rsidRDefault="00AA65D0" w:rsidP="00023F28">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lang w:val="ru-RU"/>
        </w:rPr>
      </w:pPr>
      <w:r w:rsidRPr="00023F28">
        <w:rPr>
          <w:sz w:val="26"/>
          <w:szCs w:val="26"/>
          <w:lang w:val="ru-RU"/>
        </w:rPr>
        <w:t xml:space="preserve">Заявитель может обратиться с </w:t>
      </w:r>
      <w:proofErr w:type="gramStart"/>
      <w:r w:rsidRPr="00023F28">
        <w:rPr>
          <w:sz w:val="26"/>
          <w:szCs w:val="26"/>
          <w:lang w:val="ru-RU"/>
        </w:rPr>
        <w:t>жалобой</w:t>
      </w:r>
      <w:proofErr w:type="gramEnd"/>
      <w:r w:rsidRPr="00023F28">
        <w:rPr>
          <w:sz w:val="26"/>
          <w:szCs w:val="26"/>
          <w:lang w:val="ru-RU"/>
        </w:rPr>
        <w:t xml:space="preserve"> в том числе в следующих случаях:</w:t>
      </w:r>
    </w:p>
    <w:p w:rsidR="00A60453" w:rsidRPr="00023F28" w:rsidRDefault="00A60453" w:rsidP="00023F28">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lang w:val="ru-RU"/>
        </w:rPr>
      </w:pPr>
      <w:r w:rsidRPr="00023F28">
        <w:rPr>
          <w:sz w:val="26"/>
          <w:szCs w:val="26"/>
          <w:lang w:val="ru-RU"/>
        </w:rPr>
        <w:t xml:space="preserve">1) нарушение срока регистрации запроса о предоставлении  муниципальной услуги, запроса, указанного в </w:t>
      </w:r>
      <w:hyperlink r:id="rId16" w:anchor="/document/12177515/entry/1510" w:history="1">
        <w:r w:rsidRPr="00023F28">
          <w:rPr>
            <w:sz w:val="26"/>
            <w:szCs w:val="26"/>
            <w:lang w:val="ru-RU"/>
          </w:rPr>
          <w:t>статье</w:t>
        </w:r>
        <w:r w:rsidRPr="00023F28">
          <w:rPr>
            <w:sz w:val="26"/>
            <w:szCs w:val="26"/>
          </w:rPr>
          <w:t> </w:t>
        </w:r>
        <w:r w:rsidRPr="00023F28">
          <w:rPr>
            <w:sz w:val="26"/>
            <w:szCs w:val="26"/>
            <w:lang w:val="ru-RU"/>
          </w:rPr>
          <w:t>15.1</w:t>
        </w:r>
      </w:hyperlink>
      <w:r w:rsidRPr="00023F28">
        <w:rPr>
          <w:sz w:val="26"/>
          <w:szCs w:val="26"/>
          <w:lang w:val="ru-RU"/>
        </w:rPr>
        <w:t xml:space="preserve"> Федерального закона 210-ФЗ;</w:t>
      </w:r>
    </w:p>
    <w:p w:rsidR="00AA65D0" w:rsidRPr="00023F28" w:rsidRDefault="00AA65D0" w:rsidP="0002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lang w:val="ru-RU"/>
        </w:rPr>
      </w:pPr>
      <w:r w:rsidRPr="00023F28">
        <w:rPr>
          <w:sz w:val="26"/>
          <w:szCs w:val="26"/>
          <w:lang w:val="ru-RU"/>
        </w:rPr>
        <w:t xml:space="preserve">2)  </w:t>
      </w:r>
      <w:r w:rsidR="00A60453" w:rsidRPr="00023F28">
        <w:rPr>
          <w:sz w:val="26"/>
          <w:szCs w:val="26"/>
          <w:lang w:val="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document/12177515/entry/160013" w:history="1">
        <w:r w:rsidR="00A60453" w:rsidRPr="00023F28">
          <w:rPr>
            <w:rStyle w:val="a4"/>
            <w:color w:val="auto"/>
            <w:sz w:val="26"/>
            <w:szCs w:val="26"/>
            <w:u w:val="none"/>
            <w:lang w:val="ru-RU"/>
          </w:rPr>
          <w:t>частью 1.3 статьи 16</w:t>
        </w:r>
      </w:hyperlink>
      <w:r w:rsidR="00A60453" w:rsidRPr="00023F28">
        <w:rPr>
          <w:sz w:val="26"/>
          <w:szCs w:val="26"/>
          <w:lang w:val="ru-RU"/>
        </w:rPr>
        <w:t xml:space="preserve"> Федерального закона 210-ФЗ;</w:t>
      </w:r>
      <w:r w:rsidRPr="00023F28">
        <w:rPr>
          <w:sz w:val="26"/>
          <w:szCs w:val="26"/>
          <w:lang w:val="ru-RU"/>
        </w:rPr>
        <w:t xml:space="preserve"> </w:t>
      </w:r>
    </w:p>
    <w:p w:rsidR="00A60453" w:rsidRPr="00023F28" w:rsidRDefault="00A60453" w:rsidP="0002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lang w:val="ru-RU"/>
        </w:rPr>
      </w:pPr>
      <w:r w:rsidRPr="00023F28">
        <w:rPr>
          <w:sz w:val="26"/>
          <w:szCs w:val="26"/>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65D0" w:rsidRPr="00023F28" w:rsidRDefault="001F50DC" w:rsidP="0002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lang w:val="ru-RU"/>
        </w:rPr>
      </w:pPr>
      <w:r>
        <w:rPr>
          <w:sz w:val="26"/>
          <w:szCs w:val="26"/>
          <w:lang w:val="ru-RU"/>
        </w:rPr>
        <w:t>4)</w:t>
      </w:r>
      <w:r w:rsidR="00AA65D0" w:rsidRPr="00023F28">
        <w:rPr>
          <w:sz w:val="26"/>
          <w:szCs w:val="26"/>
          <w:lang w:val="ru-RU"/>
        </w:rPr>
        <w:t xml:space="preserve"> </w:t>
      </w:r>
      <w:r w:rsidR="00A60453" w:rsidRPr="00023F28">
        <w:rPr>
          <w:sz w:val="26"/>
          <w:szCs w:val="26"/>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65D0" w:rsidRPr="00023F28" w:rsidRDefault="00AA65D0" w:rsidP="0002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lang w:val="ru-RU"/>
        </w:rPr>
      </w:pPr>
      <w:proofErr w:type="gramStart"/>
      <w:r w:rsidRPr="00023F28">
        <w:rPr>
          <w:sz w:val="26"/>
          <w:szCs w:val="26"/>
          <w:lang w:val="ru-RU"/>
        </w:rPr>
        <w:t xml:space="preserve">5) </w:t>
      </w:r>
      <w:r w:rsidR="00A60453" w:rsidRPr="00023F28">
        <w:rPr>
          <w:sz w:val="26"/>
          <w:szCs w:val="26"/>
          <w:lang w:val="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00A60453" w:rsidRPr="00023F28">
        <w:rPr>
          <w:sz w:val="26"/>
          <w:szCs w:val="26"/>
          <w:lang w:val="ru-RU"/>
        </w:rPr>
        <w:lastRenderedPageBreak/>
        <w:t>правовыми актами.</w:t>
      </w:r>
      <w:proofErr w:type="gramEnd"/>
      <w:r w:rsidR="00A60453" w:rsidRPr="00023F28">
        <w:rPr>
          <w:sz w:val="26"/>
          <w:szCs w:val="26"/>
          <w:lang w:val="ru-RU"/>
        </w:rPr>
        <w:t xml:space="preserve"> </w:t>
      </w:r>
      <w:proofErr w:type="gramStart"/>
      <w:r w:rsidR="00A60453" w:rsidRPr="00023F28">
        <w:rPr>
          <w:sz w:val="26"/>
          <w:szCs w:val="26"/>
          <w:lang w:val="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ocument/12177515/entry/160013" w:history="1">
        <w:r w:rsidR="00A60453" w:rsidRPr="00023F28">
          <w:rPr>
            <w:rStyle w:val="a4"/>
            <w:color w:val="auto"/>
            <w:sz w:val="26"/>
            <w:szCs w:val="26"/>
            <w:u w:val="none"/>
            <w:lang w:val="ru-RU"/>
          </w:rPr>
          <w:t>частью 1.3 статьи 16</w:t>
        </w:r>
      </w:hyperlink>
      <w:r w:rsidR="00A60453" w:rsidRPr="00023F28">
        <w:rPr>
          <w:sz w:val="26"/>
          <w:szCs w:val="26"/>
          <w:lang w:val="ru-RU"/>
        </w:rPr>
        <w:t xml:space="preserve"> Федерального закона 210-ФЗ;</w:t>
      </w:r>
      <w:proofErr w:type="gramEnd"/>
    </w:p>
    <w:p w:rsidR="00AA65D0" w:rsidRPr="007535B7" w:rsidRDefault="00AA65D0" w:rsidP="0075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lang w:val="ru-RU"/>
        </w:rPr>
      </w:pPr>
      <w:r w:rsidRPr="007535B7">
        <w:rPr>
          <w:sz w:val="26"/>
          <w:szCs w:val="26"/>
          <w:lang w:val="ru-RU"/>
        </w:rPr>
        <w:t xml:space="preserve">6) </w:t>
      </w:r>
      <w:r w:rsidR="00D1608D" w:rsidRPr="007535B7">
        <w:rPr>
          <w:sz w:val="26"/>
          <w:szCs w:val="26"/>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65D0" w:rsidRPr="007535B7" w:rsidRDefault="00AA65D0" w:rsidP="0075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lang w:val="ru-RU"/>
        </w:rPr>
      </w:pPr>
      <w:proofErr w:type="gramStart"/>
      <w:r w:rsidRPr="007535B7">
        <w:rPr>
          <w:sz w:val="26"/>
          <w:szCs w:val="26"/>
          <w:lang w:val="ru-RU"/>
        </w:rPr>
        <w:t xml:space="preserve">7) </w:t>
      </w:r>
      <w:r w:rsidR="00D1608D" w:rsidRPr="007535B7">
        <w:rPr>
          <w:sz w:val="26"/>
          <w:szCs w:val="26"/>
          <w:lang w:val="ru-RU"/>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anchor="/document/12177515/entry/16011" w:history="1">
        <w:r w:rsidR="00D1608D" w:rsidRPr="007535B7">
          <w:rPr>
            <w:rStyle w:val="a4"/>
            <w:color w:val="auto"/>
            <w:sz w:val="26"/>
            <w:szCs w:val="26"/>
            <w:u w:val="none"/>
            <w:lang w:val="ru-RU"/>
          </w:rPr>
          <w:t>частью 1.1 статьи 16</w:t>
        </w:r>
      </w:hyperlink>
      <w:r w:rsidR="00D1608D" w:rsidRPr="007535B7">
        <w:rPr>
          <w:sz w:val="26"/>
          <w:szCs w:val="26"/>
          <w:lang w:val="ru-RU"/>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D1608D" w:rsidRPr="007535B7">
        <w:rPr>
          <w:sz w:val="26"/>
          <w:szCs w:val="26"/>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anchor="/document/12177515/entry/160013" w:history="1">
        <w:r w:rsidR="00D1608D" w:rsidRPr="007535B7">
          <w:rPr>
            <w:rStyle w:val="a4"/>
            <w:color w:val="auto"/>
            <w:sz w:val="26"/>
            <w:szCs w:val="26"/>
            <w:u w:val="none"/>
            <w:lang w:val="ru-RU"/>
          </w:rPr>
          <w:t>частью 1.3 статьи 16</w:t>
        </w:r>
      </w:hyperlink>
      <w:r w:rsidR="00D1608D" w:rsidRPr="007535B7">
        <w:rPr>
          <w:sz w:val="26"/>
          <w:szCs w:val="26"/>
          <w:lang w:val="ru-RU"/>
        </w:rPr>
        <w:t xml:space="preserve"> Федерального закона 210-ФЗ;</w:t>
      </w:r>
    </w:p>
    <w:p w:rsidR="00F27CEC" w:rsidRPr="007535B7" w:rsidRDefault="00F27CEC" w:rsidP="0075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lang w:val="ru-RU"/>
        </w:rPr>
      </w:pPr>
      <w:r w:rsidRPr="007535B7">
        <w:rPr>
          <w:sz w:val="26"/>
          <w:szCs w:val="26"/>
          <w:lang w:val="ru-RU"/>
        </w:rPr>
        <w:t xml:space="preserve">8) </w:t>
      </w:r>
      <w:r w:rsidR="00D1608D" w:rsidRPr="007535B7">
        <w:rPr>
          <w:sz w:val="26"/>
          <w:szCs w:val="26"/>
          <w:lang w:val="ru-RU"/>
        </w:rPr>
        <w:t>нарушение срока или порядка выдачи документов по результатам предоставления муниципальной услуги;</w:t>
      </w:r>
    </w:p>
    <w:p w:rsidR="00D1608D" w:rsidRPr="007535B7" w:rsidRDefault="00D1608D" w:rsidP="0075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lang w:val="ru-RU"/>
        </w:rPr>
      </w:pPr>
      <w:proofErr w:type="gramStart"/>
      <w:r w:rsidRPr="007535B7">
        <w:rPr>
          <w:sz w:val="26"/>
          <w:szCs w:val="26"/>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535B7">
        <w:rPr>
          <w:sz w:val="26"/>
          <w:szCs w:val="26"/>
          <w:lang w:val="ru-RU"/>
        </w:rPr>
        <w:t xml:space="preserve"> </w:t>
      </w:r>
      <w:proofErr w:type="gramStart"/>
      <w:r w:rsidRPr="007535B7">
        <w:rPr>
          <w:sz w:val="26"/>
          <w:szCs w:val="26"/>
          <w:lang w:val="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ocument/12177515/entry/160013" w:history="1">
        <w:r w:rsidRPr="007535B7">
          <w:rPr>
            <w:rStyle w:val="a4"/>
            <w:color w:val="auto"/>
            <w:sz w:val="26"/>
            <w:szCs w:val="26"/>
            <w:u w:val="none"/>
            <w:lang w:val="ru-RU"/>
          </w:rPr>
          <w:t>частью 1.3 статьи 16</w:t>
        </w:r>
      </w:hyperlink>
      <w:r w:rsidRPr="007535B7">
        <w:rPr>
          <w:sz w:val="26"/>
          <w:szCs w:val="26"/>
          <w:lang w:val="ru-RU"/>
        </w:rPr>
        <w:t xml:space="preserve"> Федерального закона 210-ФЗ;</w:t>
      </w:r>
      <w:proofErr w:type="gramEnd"/>
    </w:p>
    <w:p w:rsidR="00D1608D" w:rsidRPr="007535B7" w:rsidRDefault="00D1608D" w:rsidP="0075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lang w:val="ru-RU"/>
        </w:rPr>
      </w:pPr>
      <w:r w:rsidRPr="007535B7">
        <w:rPr>
          <w:sz w:val="26"/>
          <w:szCs w:val="26"/>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anchor="/document/12177515/entry/7014" w:history="1">
        <w:r w:rsidRPr="007535B7">
          <w:rPr>
            <w:rStyle w:val="a4"/>
            <w:color w:val="auto"/>
            <w:sz w:val="26"/>
            <w:szCs w:val="26"/>
            <w:u w:val="none"/>
            <w:lang w:val="ru-RU"/>
          </w:rPr>
          <w:t>пунктом 4 части 1 статьи 7</w:t>
        </w:r>
      </w:hyperlink>
      <w:r w:rsidRPr="007535B7">
        <w:rPr>
          <w:sz w:val="26"/>
          <w:szCs w:val="26"/>
          <w:lang w:val="ru-RU"/>
        </w:rPr>
        <w:t xml:space="preserve"> Федерального закона 210-ФЗ. </w:t>
      </w:r>
      <w:proofErr w:type="gramStart"/>
      <w:r w:rsidRPr="007535B7">
        <w:rPr>
          <w:sz w:val="26"/>
          <w:szCs w:val="26"/>
          <w:lang w:val="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ocument/12177515/entry/160013" w:history="1">
        <w:r w:rsidRPr="007535B7">
          <w:rPr>
            <w:rStyle w:val="a4"/>
            <w:color w:val="auto"/>
            <w:sz w:val="26"/>
            <w:szCs w:val="26"/>
            <w:u w:val="none"/>
            <w:lang w:val="ru-RU"/>
          </w:rPr>
          <w:t>частью 1.3 статьи 16</w:t>
        </w:r>
      </w:hyperlink>
      <w:r w:rsidRPr="007535B7">
        <w:rPr>
          <w:sz w:val="26"/>
          <w:szCs w:val="26"/>
          <w:lang w:val="ru-RU"/>
        </w:rPr>
        <w:t xml:space="preserve"> Федерального закона 210-ФЗ.</w:t>
      </w:r>
      <w:proofErr w:type="gramEnd"/>
    </w:p>
    <w:p w:rsidR="009159DD" w:rsidRPr="007535B7" w:rsidRDefault="009159DD" w:rsidP="0075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6"/>
          <w:szCs w:val="26"/>
          <w:lang w:val="ru-RU"/>
        </w:rPr>
      </w:pPr>
    </w:p>
    <w:p w:rsidR="00581AC3" w:rsidRPr="007535B7" w:rsidRDefault="00581AC3" w:rsidP="007535B7">
      <w:pPr>
        <w:autoSpaceDE w:val="0"/>
        <w:autoSpaceDN w:val="0"/>
        <w:adjustRightInd w:val="0"/>
        <w:ind w:firstLine="708"/>
        <w:outlineLvl w:val="0"/>
        <w:rPr>
          <w:rFonts w:eastAsia="Calibri"/>
          <w:b/>
          <w:sz w:val="26"/>
          <w:szCs w:val="26"/>
          <w:lang w:val="ru-RU" w:eastAsia="ru-RU" w:bidi="ar-SA"/>
        </w:rPr>
      </w:pPr>
      <w:r w:rsidRPr="007535B7">
        <w:rPr>
          <w:rFonts w:eastAsia="Calibri"/>
          <w:b/>
          <w:sz w:val="26"/>
          <w:szCs w:val="26"/>
          <w:lang w:val="ru-RU" w:eastAsia="ru-RU" w:bidi="ar-SA"/>
        </w:rPr>
        <w:t>5.2. Общие требования к порядку подачи и рассмотрения жалобы.</w:t>
      </w:r>
    </w:p>
    <w:p w:rsidR="0073595F" w:rsidRPr="007535B7" w:rsidRDefault="00581AC3" w:rsidP="007535B7">
      <w:pPr>
        <w:ind w:firstLine="708"/>
        <w:jc w:val="both"/>
        <w:rPr>
          <w:rFonts w:eastAsia="Calibri"/>
          <w:sz w:val="26"/>
          <w:szCs w:val="26"/>
          <w:lang w:val="ru-RU" w:bidi="ar-SA"/>
        </w:rPr>
      </w:pPr>
      <w:r w:rsidRPr="007535B7">
        <w:rPr>
          <w:rFonts w:eastAsia="Calibri"/>
          <w:sz w:val="26"/>
          <w:szCs w:val="26"/>
          <w:lang w:val="ru-RU" w:eastAsia="ru-RU" w:bidi="ar-SA"/>
        </w:rPr>
        <w:lastRenderedPageBreak/>
        <w:t>5.2.1.</w:t>
      </w:r>
      <w:r w:rsidR="00023F28" w:rsidRPr="007535B7">
        <w:rPr>
          <w:rFonts w:eastAsia="Calibri"/>
          <w:sz w:val="26"/>
          <w:szCs w:val="26"/>
          <w:lang w:val="ru-RU" w:bidi="ar-SA"/>
        </w:rPr>
        <w:t xml:space="preserve"> </w:t>
      </w:r>
      <w:proofErr w:type="gramStart"/>
      <w:r w:rsidR="0073595F" w:rsidRPr="007535B7">
        <w:rPr>
          <w:rFonts w:eastAsia="Calibri"/>
          <w:sz w:val="26"/>
          <w:szCs w:val="26"/>
          <w:lang w:val="ru-RU" w:bidi="ar-SA"/>
        </w:rPr>
        <w:t>Жалоба подается в письменной форме на бумажном носителе,</w:t>
      </w:r>
      <w:r w:rsidR="00023F28" w:rsidRPr="007535B7">
        <w:rPr>
          <w:rFonts w:eastAsia="Calibri"/>
          <w:sz w:val="26"/>
          <w:szCs w:val="26"/>
          <w:lang w:val="ru-RU" w:bidi="ar-SA"/>
        </w:rPr>
        <w:t xml:space="preserve"> в электронной форме в орган, </w:t>
      </w:r>
      <w:r w:rsidR="0073595F" w:rsidRPr="007535B7">
        <w:rPr>
          <w:rFonts w:eastAsia="Calibri"/>
          <w:sz w:val="26"/>
          <w:szCs w:val="26"/>
          <w:lang w:val="ru-RU" w:bidi="ar-SA"/>
        </w:rPr>
        <w:t>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w:t>
      </w:r>
      <w:proofErr w:type="gramEnd"/>
      <w:r w:rsidR="0073595F" w:rsidRPr="007535B7">
        <w:rPr>
          <w:rFonts w:eastAsia="Calibri"/>
          <w:sz w:val="26"/>
          <w:szCs w:val="26"/>
          <w:lang w:val="ru-RU" w:bidi="ar-SA"/>
        </w:rPr>
        <w:t xml:space="preserve">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3595F" w:rsidRPr="007535B7" w:rsidRDefault="0073595F" w:rsidP="007535B7">
      <w:pPr>
        <w:ind w:firstLine="708"/>
        <w:jc w:val="both"/>
        <w:rPr>
          <w:rFonts w:eastAsia="Calibri"/>
          <w:sz w:val="26"/>
          <w:szCs w:val="26"/>
          <w:lang w:val="ru-RU" w:bidi="ar-SA"/>
        </w:rPr>
      </w:pPr>
      <w:r w:rsidRPr="007535B7">
        <w:rPr>
          <w:rFonts w:eastAsia="Calibri"/>
          <w:sz w:val="26"/>
          <w:szCs w:val="26"/>
          <w:lang w:val="ru-RU" w:bidi="ar-SA"/>
        </w:rPr>
        <w:t xml:space="preserve">5.2.2. </w:t>
      </w:r>
      <w:proofErr w:type="gramStart"/>
      <w:r w:rsidRPr="007535B7">
        <w:rPr>
          <w:rFonts w:eastAsia="Calibri"/>
          <w:sz w:val="26"/>
          <w:szCs w:val="26"/>
          <w:lang w:val="ru-RU" w:bidi="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535B7">
        <w:rPr>
          <w:rFonts w:eastAsia="Calibri"/>
          <w:sz w:val="26"/>
          <w:szCs w:val="26"/>
          <w:lang w:val="ru-RU" w:bidi="ar-SA"/>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3595F" w:rsidRPr="007535B7" w:rsidRDefault="0073595F" w:rsidP="007535B7">
      <w:pPr>
        <w:tabs>
          <w:tab w:val="left" w:pos="6937"/>
        </w:tabs>
        <w:ind w:firstLine="708"/>
        <w:jc w:val="both"/>
        <w:rPr>
          <w:rFonts w:eastAsia="Calibri"/>
          <w:sz w:val="26"/>
          <w:szCs w:val="26"/>
          <w:lang w:val="ru-RU" w:bidi="ar-SA"/>
        </w:rPr>
      </w:pPr>
      <w:r w:rsidRPr="007535B7">
        <w:rPr>
          <w:rFonts w:eastAsia="Calibri"/>
          <w:sz w:val="26"/>
          <w:szCs w:val="26"/>
          <w:lang w:val="ru-RU" w:bidi="ar-SA"/>
        </w:rPr>
        <w:t>5.2.3. Жалоба должна содержать:</w:t>
      </w:r>
      <w:r w:rsidRPr="007535B7">
        <w:rPr>
          <w:rFonts w:eastAsia="Calibri"/>
          <w:sz w:val="26"/>
          <w:szCs w:val="26"/>
          <w:lang w:val="ru-RU" w:bidi="ar-SA"/>
        </w:rPr>
        <w:tab/>
      </w:r>
    </w:p>
    <w:p w:rsidR="0073595F" w:rsidRPr="007535B7" w:rsidRDefault="0073595F" w:rsidP="007535B7">
      <w:pPr>
        <w:ind w:firstLine="708"/>
        <w:jc w:val="both"/>
        <w:rPr>
          <w:rFonts w:eastAsia="Calibri"/>
          <w:sz w:val="26"/>
          <w:szCs w:val="26"/>
          <w:lang w:val="ru-RU" w:bidi="ar-SA"/>
        </w:rPr>
      </w:pPr>
      <w:proofErr w:type="gramStart"/>
      <w:r w:rsidRPr="007535B7">
        <w:rPr>
          <w:rFonts w:eastAsia="Calibri"/>
          <w:sz w:val="26"/>
          <w:szCs w:val="26"/>
          <w:lang w:val="ru-RU" w:bidi="ar-SA"/>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3595F" w:rsidRPr="007535B7" w:rsidRDefault="0073595F" w:rsidP="007535B7">
      <w:pPr>
        <w:ind w:firstLine="708"/>
        <w:jc w:val="both"/>
        <w:rPr>
          <w:rFonts w:eastAsia="Calibri"/>
          <w:sz w:val="26"/>
          <w:szCs w:val="26"/>
          <w:lang w:val="ru-RU" w:bidi="ar-SA"/>
        </w:rPr>
      </w:pPr>
      <w:proofErr w:type="gramStart"/>
      <w:r w:rsidRPr="007535B7">
        <w:rPr>
          <w:rFonts w:eastAsia="Calibri"/>
          <w:sz w:val="26"/>
          <w:szCs w:val="26"/>
          <w:lang w:val="ru-RU"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595F" w:rsidRPr="007535B7" w:rsidRDefault="0073595F" w:rsidP="007535B7">
      <w:pPr>
        <w:ind w:firstLine="708"/>
        <w:jc w:val="both"/>
        <w:rPr>
          <w:rFonts w:eastAsia="Calibri"/>
          <w:sz w:val="26"/>
          <w:szCs w:val="26"/>
          <w:lang w:val="ru-RU" w:bidi="ar-SA"/>
        </w:rPr>
      </w:pPr>
      <w:r w:rsidRPr="007535B7">
        <w:rPr>
          <w:rFonts w:eastAsia="Calibri"/>
          <w:sz w:val="26"/>
          <w:szCs w:val="26"/>
          <w:lang w:val="ru-RU" w:bidi="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3595F" w:rsidRPr="007535B7" w:rsidRDefault="0073595F" w:rsidP="007535B7">
      <w:pPr>
        <w:ind w:firstLine="708"/>
        <w:jc w:val="both"/>
        <w:rPr>
          <w:rFonts w:eastAsia="Calibri"/>
          <w:sz w:val="26"/>
          <w:szCs w:val="26"/>
          <w:lang w:val="ru-RU" w:bidi="ar-SA"/>
        </w:rPr>
      </w:pPr>
      <w:r w:rsidRPr="007535B7">
        <w:rPr>
          <w:rFonts w:eastAsia="Calibri"/>
          <w:sz w:val="26"/>
          <w:szCs w:val="26"/>
          <w:lang w:val="ru-RU" w:bidi="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81AC3" w:rsidRPr="007535B7" w:rsidRDefault="00581AC3" w:rsidP="007535B7">
      <w:pPr>
        <w:autoSpaceDE w:val="0"/>
        <w:autoSpaceDN w:val="0"/>
        <w:adjustRightInd w:val="0"/>
        <w:ind w:firstLine="708"/>
        <w:jc w:val="both"/>
        <w:rPr>
          <w:rFonts w:eastAsia="Calibri"/>
          <w:b/>
          <w:sz w:val="26"/>
          <w:szCs w:val="26"/>
          <w:lang w:val="ru-RU" w:eastAsia="ru-RU" w:bidi="ar-SA"/>
        </w:rPr>
      </w:pPr>
      <w:r w:rsidRPr="007535B7">
        <w:rPr>
          <w:rFonts w:eastAsia="Calibri"/>
          <w:b/>
          <w:sz w:val="26"/>
          <w:szCs w:val="26"/>
          <w:lang w:val="ru-RU" w:eastAsia="ru-RU" w:bidi="ar-SA"/>
        </w:rPr>
        <w:t>5.3. Сроки рассмотрения жалобы</w:t>
      </w:r>
      <w:r w:rsidR="009159DD" w:rsidRPr="007535B7">
        <w:rPr>
          <w:rFonts w:eastAsia="Calibri"/>
          <w:b/>
          <w:sz w:val="26"/>
          <w:szCs w:val="26"/>
          <w:lang w:val="ru-RU" w:eastAsia="ru-RU" w:bidi="ar-SA"/>
        </w:rPr>
        <w:t>.</w:t>
      </w:r>
    </w:p>
    <w:p w:rsidR="00581AC3" w:rsidRPr="007535B7" w:rsidRDefault="00581AC3" w:rsidP="007535B7">
      <w:pPr>
        <w:autoSpaceDE w:val="0"/>
        <w:autoSpaceDN w:val="0"/>
        <w:adjustRightInd w:val="0"/>
        <w:ind w:firstLine="708"/>
        <w:jc w:val="both"/>
        <w:rPr>
          <w:rFonts w:eastAsia="Calibri"/>
          <w:sz w:val="26"/>
          <w:szCs w:val="26"/>
          <w:lang w:val="ru-RU" w:eastAsia="ru-RU" w:bidi="ar-SA"/>
        </w:rPr>
      </w:pPr>
      <w:r w:rsidRPr="007535B7">
        <w:rPr>
          <w:rFonts w:eastAsia="Calibri"/>
          <w:sz w:val="26"/>
          <w:szCs w:val="26"/>
          <w:lang w:val="ru-RU" w:eastAsia="ru-RU" w:bidi="ar-SA"/>
        </w:rPr>
        <w:lastRenderedPageBreak/>
        <w:t xml:space="preserve">5.3.1. </w:t>
      </w:r>
      <w:proofErr w:type="gramStart"/>
      <w:r w:rsidR="0073595F" w:rsidRPr="007535B7">
        <w:rPr>
          <w:rFonts w:eastAsia="Calibri"/>
          <w:sz w:val="26"/>
          <w:szCs w:val="26"/>
          <w:lang w:val="ru-RU" w:bidi="ar-SA"/>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73595F" w:rsidRPr="007535B7">
        <w:rPr>
          <w:rFonts w:eastAsia="Calibri"/>
          <w:sz w:val="26"/>
          <w:szCs w:val="26"/>
          <w:lang w:val="ru-RU" w:bidi="ar-SA"/>
        </w:rPr>
        <w:t xml:space="preserve"> исправлений - в течение пяти рабочих дней со дня ее регистрации.</w:t>
      </w:r>
    </w:p>
    <w:p w:rsidR="009159DD" w:rsidRPr="007535B7" w:rsidRDefault="00581AC3" w:rsidP="007535B7">
      <w:pPr>
        <w:autoSpaceDE w:val="0"/>
        <w:autoSpaceDN w:val="0"/>
        <w:adjustRightInd w:val="0"/>
        <w:ind w:firstLine="708"/>
        <w:jc w:val="both"/>
        <w:outlineLvl w:val="0"/>
        <w:rPr>
          <w:rFonts w:eastAsia="Calibri"/>
          <w:sz w:val="26"/>
          <w:szCs w:val="26"/>
          <w:lang w:val="ru-RU" w:eastAsia="ru-RU" w:bidi="ar-SA"/>
        </w:rPr>
      </w:pPr>
      <w:r w:rsidRPr="007535B7">
        <w:rPr>
          <w:rFonts w:eastAsia="Calibri"/>
          <w:b/>
          <w:sz w:val="26"/>
          <w:szCs w:val="26"/>
          <w:lang w:val="ru-RU" w:eastAsia="ru-RU" w:bidi="ar-SA"/>
        </w:rPr>
        <w:t>5.4. Результат досудебного (внесудебного) обжалования применительно к каждой процедуре обжалования.</w:t>
      </w:r>
    </w:p>
    <w:p w:rsidR="00581AC3" w:rsidRPr="007535B7" w:rsidRDefault="00581AC3" w:rsidP="007535B7">
      <w:pPr>
        <w:autoSpaceDE w:val="0"/>
        <w:autoSpaceDN w:val="0"/>
        <w:adjustRightInd w:val="0"/>
        <w:ind w:firstLine="708"/>
        <w:jc w:val="both"/>
        <w:rPr>
          <w:rFonts w:eastAsia="Calibri"/>
          <w:sz w:val="26"/>
          <w:szCs w:val="26"/>
          <w:lang w:val="ru-RU" w:eastAsia="ru-RU" w:bidi="ar-SA"/>
        </w:rPr>
      </w:pPr>
      <w:bookmarkStart w:id="2" w:name="Par32"/>
      <w:bookmarkEnd w:id="2"/>
      <w:r w:rsidRPr="007535B7">
        <w:rPr>
          <w:rFonts w:eastAsia="Calibri"/>
          <w:sz w:val="26"/>
          <w:szCs w:val="26"/>
          <w:lang w:val="ru-RU" w:eastAsia="ru-RU" w:bidi="ar-SA"/>
        </w:rPr>
        <w:t xml:space="preserve">5.4.1. По результатам рассмотрения жалобы учреждение, предоставляющее </w:t>
      </w:r>
    </w:p>
    <w:p w:rsidR="00581AC3" w:rsidRPr="007535B7" w:rsidRDefault="00581AC3" w:rsidP="007535B7">
      <w:pPr>
        <w:autoSpaceDE w:val="0"/>
        <w:autoSpaceDN w:val="0"/>
        <w:adjustRightInd w:val="0"/>
        <w:ind w:firstLine="708"/>
        <w:jc w:val="both"/>
        <w:rPr>
          <w:rFonts w:eastAsia="Calibri"/>
          <w:sz w:val="26"/>
          <w:szCs w:val="26"/>
          <w:lang w:val="ru-RU" w:eastAsia="ru-RU" w:bidi="ar-SA"/>
        </w:rPr>
      </w:pPr>
      <w:r w:rsidRPr="007535B7">
        <w:rPr>
          <w:rFonts w:eastAsia="Calibri"/>
          <w:sz w:val="26"/>
          <w:szCs w:val="26"/>
          <w:lang w:val="ru-RU" w:eastAsia="ru-RU" w:bidi="ar-SA"/>
        </w:rPr>
        <w:t>муниципальную услугу, принимает одно из следующих решений:</w:t>
      </w:r>
    </w:p>
    <w:p w:rsidR="00581AC3" w:rsidRPr="007535B7" w:rsidRDefault="00581AC3" w:rsidP="007535B7">
      <w:pPr>
        <w:autoSpaceDE w:val="0"/>
        <w:autoSpaceDN w:val="0"/>
        <w:adjustRightInd w:val="0"/>
        <w:ind w:firstLine="708"/>
        <w:jc w:val="both"/>
        <w:rPr>
          <w:rFonts w:eastAsia="Calibri"/>
          <w:sz w:val="26"/>
          <w:szCs w:val="26"/>
          <w:lang w:val="ru-RU" w:eastAsia="ru-RU" w:bidi="ar-SA"/>
        </w:rPr>
      </w:pPr>
      <w:proofErr w:type="gramStart"/>
      <w:r w:rsidRPr="007535B7">
        <w:rPr>
          <w:rFonts w:eastAsia="Calibri"/>
          <w:sz w:val="26"/>
          <w:szCs w:val="26"/>
          <w:lang w:val="ru-RU" w:eastAsia="ru-RU" w:bidi="ar-SA"/>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581AC3" w:rsidRPr="007535B7" w:rsidRDefault="00581AC3" w:rsidP="007535B7">
      <w:pPr>
        <w:autoSpaceDE w:val="0"/>
        <w:autoSpaceDN w:val="0"/>
        <w:adjustRightInd w:val="0"/>
        <w:ind w:firstLine="708"/>
        <w:jc w:val="both"/>
        <w:rPr>
          <w:rFonts w:eastAsia="Calibri"/>
          <w:sz w:val="26"/>
          <w:szCs w:val="26"/>
          <w:lang w:val="ru-RU" w:eastAsia="ru-RU" w:bidi="ar-SA"/>
        </w:rPr>
      </w:pPr>
      <w:r w:rsidRPr="007535B7">
        <w:rPr>
          <w:rFonts w:eastAsia="Calibri"/>
          <w:sz w:val="26"/>
          <w:szCs w:val="26"/>
          <w:lang w:val="ru-RU" w:eastAsia="ru-RU" w:bidi="ar-SA"/>
        </w:rPr>
        <w:t>2) отказывает в удовлетворении жалобы.</w:t>
      </w:r>
    </w:p>
    <w:p w:rsidR="00581AC3" w:rsidRPr="007535B7" w:rsidRDefault="00581AC3" w:rsidP="007535B7">
      <w:pPr>
        <w:autoSpaceDE w:val="0"/>
        <w:autoSpaceDN w:val="0"/>
        <w:adjustRightInd w:val="0"/>
        <w:ind w:firstLine="708"/>
        <w:jc w:val="both"/>
        <w:rPr>
          <w:rFonts w:eastAsia="Calibri"/>
          <w:sz w:val="26"/>
          <w:szCs w:val="26"/>
          <w:lang w:val="ru-RU" w:eastAsia="ru-RU" w:bidi="ar-SA"/>
        </w:rPr>
      </w:pPr>
      <w:r w:rsidRPr="007535B7">
        <w:rPr>
          <w:rFonts w:eastAsia="Calibri"/>
          <w:sz w:val="26"/>
          <w:szCs w:val="26"/>
          <w:lang w:val="ru-RU" w:eastAsia="ru-RU" w:bidi="ar-SA"/>
        </w:rPr>
        <w:t>5.4.2. Учреждение, предоставляющие муниципальную услугу отказывают в удовлетворении жалобы в следующих случаях:</w:t>
      </w:r>
    </w:p>
    <w:p w:rsidR="00581AC3" w:rsidRPr="007535B7" w:rsidRDefault="00581AC3" w:rsidP="007535B7">
      <w:pPr>
        <w:autoSpaceDE w:val="0"/>
        <w:autoSpaceDN w:val="0"/>
        <w:adjustRightInd w:val="0"/>
        <w:ind w:firstLine="708"/>
        <w:jc w:val="both"/>
        <w:rPr>
          <w:rFonts w:eastAsia="Calibri"/>
          <w:sz w:val="26"/>
          <w:szCs w:val="26"/>
          <w:lang w:val="ru-RU" w:eastAsia="ru-RU" w:bidi="ar-SA"/>
        </w:rPr>
      </w:pPr>
      <w:r w:rsidRPr="007535B7">
        <w:rPr>
          <w:rFonts w:eastAsia="Calibri"/>
          <w:sz w:val="26"/>
          <w:szCs w:val="26"/>
          <w:lang w:val="ru-RU" w:eastAsia="ru-RU" w:bidi="ar-SA"/>
        </w:rPr>
        <w:t>а) наличие вступившего в законную силу решения суда, арбитражного суда по жалобе о том же предмете и по тем же основаниям;</w:t>
      </w:r>
    </w:p>
    <w:p w:rsidR="00581AC3" w:rsidRPr="007535B7" w:rsidRDefault="00581AC3" w:rsidP="007535B7">
      <w:pPr>
        <w:autoSpaceDE w:val="0"/>
        <w:autoSpaceDN w:val="0"/>
        <w:adjustRightInd w:val="0"/>
        <w:ind w:firstLine="708"/>
        <w:jc w:val="both"/>
        <w:rPr>
          <w:rFonts w:eastAsia="Calibri"/>
          <w:sz w:val="26"/>
          <w:szCs w:val="26"/>
          <w:lang w:val="ru-RU" w:eastAsia="ru-RU" w:bidi="ar-SA"/>
        </w:rPr>
      </w:pPr>
      <w:r w:rsidRPr="007535B7">
        <w:rPr>
          <w:rFonts w:eastAsia="Calibri"/>
          <w:sz w:val="26"/>
          <w:szCs w:val="26"/>
          <w:lang w:val="ru-RU" w:eastAsia="ru-RU" w:bidi="ar-SA"/>
        </w:rPr>
        <w:t>б) подача жалобы лицом, полномочия которого не подтверждены в порядке, установленном законодательством Российской Федерации;</w:t>
      </w:r>
    </w:p>
    <w:p w:rsidR="00581AC3" w:rsidRPr="007535B7" w:rsidRDefault="00581AC3" w:rsidP="007535B7">
      <w:pPr>
        <w:autoSpaceDE w:val="0"/>
        <w:autoSpaceDN w:val="0"/>
        <w:adjustRightInd w:val="0"/>
        <w:ind w:firstLine="708"/>
        <w:jc w:val="both"/>
        <w:rPr>
          <w:rFonts w:eastAsia="Calibri"/>
          <w:sz w:val="26"/>
          <w:szCs w:val="26"/>
          <w:lang w:val="ru-RU" w:eastAsia="ru-RU" w:bidi="ar-SA"/>
        </w:rPr>
      </w:pPr>
      <w:r w:rsidRPr="007535B7">
        <w:rPr>
          <w:rFonts w:eastAsia="Calibri"/>
          <w:sz w:val="26"/>
          <w:szCs w:val="26"/>
          <w:lang w:val="ru-RU" w:eastAsia="ru-RU" w:bidi="ar-SA"/>
        </w:rPr>
        <w:t>в) наличие решения по жалобе, принятого ранее в отношении того же заявителя и по тому же предмету;</w:t>
      </w:r>
    </w:p>
    <w:p w:rsidR="00581AC3" w:rsidRPr="007535B7" w:rsidRDefault="00581AC3" w:rsidP="007535B7">
      <w:pPr>
        <w:autoSpaceDE w:val="0"/>
        <w:autoSpaceDN w:val="0"/>
        <w:adjustRightInd w:val="0"/>
        <w:ind w:firstLine="708"/>
        <w:jc w:val="both"/>
        <w:rPr>
          <w:rFonts w:eastAsia="Calibri"/>
          <w:sz w:val="26"/>
          <w:szCs w:val="26"/>
          <w:lang w:val="ru-RU" w:eastAsia="ru-RU" w:bidi="ar-SA"/>
        </w:rPr>
      </w:pPr>
      <w:r w:rsidRPr="007535B7">
        <w:rPr>
          <w:rFonts w:eastAsia="Calibri"/>
          <w:sz w:val="26"/>
          <w:szCs w:val="26"/>
          <w:lang w:val="ru-RU" w:eastAsia="ru-RU" w:bidi="ar-SA"/>
        </w:rPr>
        <w:t xml:space="preserve">г) </w:t>
      </w:r>
      <w:proofErr w:type="spellStart"/>
      <w:r w:rsidRPr="007535B7">
        <w:rPr>
          <w:rFonts w:eastAsia="Calibri"/>
          <w:sz w:val="26"/>
          <w:szCs w:val="26"/>
          <w:lang w:val="ru-RU" w:eastAsia="ru-RU" w:bidi="ar-SA"/>
        </w:rPr>
        <w:t>невыявление</w:t>
      </w:r>
      <w:proofErr w:type="spellEnd"/>
      <w:r w:rsidRPr="007535B7">
        <w:rPr>
          <w:rFonts w:eastAsia="Calibri"/>
          <w:sz w:val="26"/>
          <w:szCs w:val="26"/>
          <w:lang w:val="ru-RU" w:eastAsia="ru-RU" w:bidi="ar-SA"/>
        </w:rPr>
        <w:t xml:space="preserve"> нарушений действующего законодательства при предоставлении муниципальной услуги и принятии по ней решения.</w:t>
      </w:r>
    </w:p>
    <w:p w:rsidR="00581AC3" w:rsidRPr="007535B7" w:rsidRDefault="00581AC3" w:rsidP="007535B7">
      <w:pPr>
        <w:autoSpaceDE w:val="0"/>
        <w:autoSpaceDN w:val="0"/>
        <w:adjustRightInd w:val="0"/>
        <w:ind w:firstLine="708"/>
        <w:jc w:val="both"/>
        <w:rPr>
          <w:rFonts w:eastAsia="Calibri"/>
          <w:sz w:val="26"/>
          <w:szCs w:val="26"/>
          <w:lang w:val="ru-RU" w:eastAsia="ru-RU" w:bidi="ar-SA"/>
        </w:rPr>
      </w:pPr>
      <w:r w:rsidRPr="007535B7">
        <w:rPr>
          <w:rFonts w:eastAsia="Calibri"/>
          <w:sz w:val="26"/>
          <w:szCs w:val="26"/>
          <w:lang w:val="ru-RU" w:eastAsia="ru-RU" w:bidi="ar-SA"/>
        </w:rPr>
        <w:t>5.4.3. Учреждение, предоставляющее муниципальную услугу, вправе оставить жалобу без ответа в следующих случаях:</w:t>
      </w:r>
    </w:p>
    <w:p w:rsidR="00581AC3" w:rsidRPr="007535B7" w:rsidRDefault="00581AC3" w:rsidP="007535B7">
      <w:pPr>
        <w:autoSpaceDE w:val="0"/>
        <w:autoSpaceDN w:val="0"/>
        <w:adjustRightInd w:val="0"/>
        <w:ind w:firstLine="708"/>
        <w:jc w:val="both"/>
        <w:rPr>
          <w:rFonts w:eastAsia="Calibri"/>
          <w:sz w:val="26"/>
          <w:szCs w:val="26"/>
          <w:lang w:val="ru-RU" w:eastAsia="ru-RU" w:bidi="ar-SA"/>
        </w:rPr>
      </w:pPr>
      <w:r w:rsidRPr="007535B7">
        <w:rPr>
          <w:rFonts w:eastAsia="Calibri"/>
          <w:sz w:val="26"/>
          <w:szCs w:val="26"/>
          <w:lang w:val="ru-RU" w:eastAsia="ru-RU" w:bidi="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81AC3" w:rsidRPr="007535B7" w:rsidRDefault="00581AC3" w:rsidP="007535B7">
      <w:pPr>
        <w:autoSpaceDE w:val="0"/>
        <w:autoSpaceDN w:val="0"/>
        <w:adjustRightInd w:val="0"/>
        <w:ind w:firstLine="708"/>
        <w:jc w:val="both"/>
        <w:rPr>
          <w:rFonts w:eastAsia="Calibri"/>
          <w:sz w:val="26"/>
          <w:szCs w:val="26"/>
          <w:lang w:val="ru-RU" w:eastAsia="ru-RU" w:bidi="ar-SA"/>
        </w:rPr>
      </w:pPr>
      <w:r w:rsidRPr="007535B7">
        <w:rPr>
          <w:rFonts w:eastAsia="Calibri"/>
          <w:sz w:val="26"/>
          <w:szCs w:val="26"/>
          <w:lang w:val="ru-RU" w:eastAsia="ru-RU" w:bidi="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81AC3" w:rsidRPr="007535B7" w:rsidRDefault="00581AC3" w:rsidP="007535B7">
      <w:pPr>
        <w:autoSpaceDE w:val="0"/>
        <w:autoSpaceDN w:val="0"/>
        <w:adjustRightInd w:val="0"/>
        <w:ind w:firstLine="708"/>
        <w:outlineLvl w:val="0"/>
        <w:rPr>
          <w:rFonts w:eastAsia="Calibri"/>
          <w:b/>
          <w:sz w:val="26"/>
          <w:szCs w:val="26"/>
          <w:lang w:val="ru-RU" w:eastAsia="ru-RU" w:bidi="ar-SA"/>
        </w:rPr>
      </w:pPr>
      <w:r w:rsidRPr="007535B7">
        <w:rPr>
          <w:rFonts w:eastAsia="Calibri"/>
          <w:b/>
          <w:sz w:val="26"/>
          <w:szCs w:val="26"/>
          <w:lang w:val="ru-RU" w:eastAsia="ru-RU" w:bidi="ar-SA"/>
        </w:rPr>
        <w:t>5.5. Порядок направления ответа о результатах рассмотрения жалобы.</w:t>
      </w:r>
    </w:p>
    <w:p w:rsidR="00581AC3" w:rsidRPr="007535B7" w:rsidRDefault="00581AC3" w:rsidP="007535B7">
      <w:pPr>
        <w:autoSpaceDE w:val="0"/>
        <w:autoSpaceDN w:val="0"/>
        <w:adjustRightInd w:val="0"/>
        <w:ind w:firstLine="708"/>
        <w:jc w:val="both"/>
        <w:rPr>
          <w:rFonts w:eastAsia="Calibri"/>
          <w:sz w:val="26"/>
          <w:szCs w:val="26"/>
          <w:lang w:val="ru-RU" w:eastAsia="ru-RU" w:bidi="ar-SA"/>
        </w:rPr>
      </w:pPr>
      <w:r w:rsidRPr="007535B7">
        <w:rPr>
          <w:rFonts w:eastAsia="Calibri"/>
          <w:sz w:val="26"/>
          <w:szCs w:val="26"/>
          <w:lang w:val="ru-RU" w:eastAsia="ru-RU" w:bidi="ar-SA"/>
        </w:rPr>
        <w:t xml:space="preserve">5.5.1. Не позднее дня, следующего за днем принятия решения, указанного в </w:t>
      </w:r>
      <w:hyperlink r:id="rId24" w:anchor="Par32" w:history="1">
        <w:r w:rsidRPr="007535B7">
          <w:rPr>
            <w:rFonts w:eastAsia="Calibri"/>
            <w:sz w:val="26"/>
            <w:szCs w:val="26"/>
            <w:lang w:val="ru-RU" w:eastAsia="ru-RU" w:bidi="ar-SA"/>
          </w:rPr>
          <w:t>пункте 5.4.1</w:t>
        </w:r>
      </w:hyperlink>
      <w:r w:rsidRPr="007535B7">
        <w:rPr>
          <w:rFonts w:eastAsia="Calibri"/>
          <w:sz w:val="26"/>
          <w:szCs w:val="26"/>
          <w:lang w:val="ru-RU" w:eastAsia="ru-RU" w:bidi="ar-SA"/>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w:t>
      </w:r>
    </w:p>
    <w:p w:rsidR="00F27CEC" w:rsidRPr="007535B7" w:rsidRDefault="00F27CEC" w:rsidP="007535B7">
      <w:pPr>
        <w:autoSpaceDE w:val="0"/>
        <w:autoSpaceDN w:val="0"/>
        <w:adjustRightInd w:val="0"/>
        <w:ind w:firstLine="708"/>
        <w:jc w:val="both"/>
        <w:rPr>
          <w:rFonts w:eastAsia="Calibri"/>
          <w:sz w:val="26"/>
          <w:szCs w:val="26"/>
          <w:lang w:val="ru-RU" w:eastAsia="ru-RU" w:bidi="ar-SA"/>
        </w:rPr>
      </w:pPr>
      <w:r w:rsidRPr="007535B7">
        <w:rPr>
          <w:rFonts w:eastAsia="Calibri"/>
          <w:sz w:val="26"/>
          <w:szCs w:val="26"/>
          <w:lang w:val="ru-RU" w:eastAsia="ru-RU" w:bidi="ar-SA"/>
        </w:rPr>
        <w:t xml:space="preserve">5.5.2. В случае признания жалобы подлежащей удовлетворению в ответе заявителю, указанном в настоящем подразделе,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535B7">
        <w:rPr>
          <w:rFonts w:eastAsia="Calibri"/>
          <w:sz w:val="26"/>
          <w:szCs w:val="26"/>
          <w:lang w:val="ru-RU" w:eastAsia="ru-RU" w:bidi="ar-SA"/>
        </w:rPr>
        <w:t>неудобства</w:t>
      </w:r>
      <w:proofErr w:type="gramEnd"/>
      <w:r w:rsidRPr="007535B7">
        <w:rPr>
          <w:rFonts w:eastAsia="Calibri"/>
          <w:sz w:val="26"/>
          <w:szCs w:val="26"/>
          <w:lang w:val="ru-RU" w:eastAsia="ru-RU" w:bidi="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27CEC" w:rsidRPr="007535B7" w:rsidRDefault="00F27CEC" w:rsidP="007535B7">
      <w:pPr>
        <w:autoSpaceDE w:val="0"/>
        <w:autoSpaceDN w:val="0"/>
        <w:adjustRightInd w:val="0"/>
        <w:ind w:firstLine="708"/>
        <w:jc w:val="both"/>
        <w:rPr>
          <w:rFonts w:eastAsia="Calibri"/>
          <w:sz w:val="26"/>
          <w:szCs w:val="26"/>
          <w:lang w:val="ru-RU" w:eastAsia="ru-RU" w:bidi="ar-SA"/>
        </w:rPr>
      </w:pPr>
      <w:r w:rsidRPr="007535B7">
        <w:rPr>
          <w:rFonts w:eastAsia="Calibri"/>
          <w:sz w:val="26"/>
          <w:szCs w:val="26"/>
          <w:lang w:val="ru-RU" w:eastAsia="ru-RU" w:bidi="ar-SA"/>
        </w:rPr>
        <w:lastRenderedPageBreak/>
        <w:t xml:space="preserve">5.5.3. В случае признания </w:t>
      </w:r>
      <w:proofErr w:type="gramStart"/>
      <w:r w:rsidRPr="007535B7">
        <w:rPr>
          <w:rFonts w:eastAsia="Calibri"/>
          <w:sz w:val="26"/>
          <w:szCs w:val="26"/>
          <w:lang w:val="ru-RU" w:eastAsia="ru-RU" w:bidi="ar-SA"/>
        </w:rPr>
        <w:t>жалобы</w:t>
      </w:r>
      <w:proofErr w:type="gramEnd"/>
      <w:r w:rsidRPr="007535B7">
        <w:rPr>
          <w:rFonts w:eastAsia="Calibri"/>
          <w:sz w:val="26"/>
          <w:szCs w:val="26"/>
          <w:lang w:val="ru-RU" w:eastAsia="ru-RU" w:bidi="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195E" w:rsidRPr="007535B7" w:rsidRDefault="00B4195E" w:rsidP="007535B7">
      <w:pPr>
        <w:ind w:firstLine="708"/>
        <w:jc w:val="both"/>
        <w:rPr>
          <w:sz w:val="26"/>
          <w:szCs w:val="26"/>
          <w:lang w:val="ru-RU" w:eastAsia="ru-RU" w:bidi="ar-SA"/>
        </w:rPr>
      </w:pPr>
      <w:r w:rsidRPr="007535B7">
        <w:rPr>
          <w:rFonts w:eastAsia="Calibri"/>
          <w:sz w:val="26"/>
          <w:szCs w:val="26"/>
          <w:lang w:val="ru-RU" w:eastAsia="ru-RU" w:bidi="ar-SA"/>
        </w:rPr>
        <w:t xml:space="preserve">5.5.4. </w:t>
      </w:r>
      <w:r w:rsidRPr="007535B7">
        <w:rPr>
          <w:sz w:val="26"/>
          <w:szCs w:val="26"/>
          <w:lang w:val="ru-RU" w:eastAsia="ru-RU" w:bidi="ar-SA"/>
        </w:rPr>
        <w:t xml:space="preserve">В случае установления в ходе или по результатам </w:t>
      </w:r>
      <w:proofErr w:type="gramStart"/>
      <w:r w:rsidRPr="007535B7">
        <w:rPr>
          <w:sz w:val="26"/>
          <w:szCs w:val="26"/>
          <w:lang w:val="ru-RU" w:eastAsia="ru-RU" w:bidi="ar-SA"/>
        </w:rPr>
        <w:t>рассмотрения жалобы признаков состава административного правонарушения</w:t>
      </w:r>
      <w:proofErr w:type="gramEnd"/>
      <w:r w:rsidRPr="007535B7">
        <w:rPr>
          <w:sz w:val="26"/>
          <w:szCs w:val="26"/>
          <w:lang w:val="ru-RU" w:eastAsia="ru-RU" w:bidi="ar-SA"/>
        </w:rPr>
        <w:t xml:space="preserve"> или преступления должностное лицо, работник, наделенные полномочиями по рассмотрению жалоб в соответствии с </w:t>
      </w:r>
      <w:hyperlink r:id="rId25" w:anchor="block_11021" w:history="1">
        <w:r w:rsidRPr="007535B7">
          <w:rPr>
            <w:color w:val="0000FF"/>
            <w:sz w:val="26"/>
            <w:szCs w:val="26"/>
            <w:u w:val="single"/>
            <w:lang w:val="ru-RU" w:eastAsia="ru-RU" w:bidi="ar-SA"/>
          </w:rPr>
          <w:t>частью 1</w:t>
        </w:r>
      </w:hyperlink>
      <w:r w:rsidRPr="007535B7">
        <w:rPr>
          <w:sz w:val="26"/>
          <w:szCs w:val="26"/>
          <w:lang w:val="ru-RU" w:eastAsia="ru-RU" w:bidi="ar-SA"/>
        </w:rPr>
        <w:t xml:space="preserve"> настоящей статьи, незамедлительно направляют имеющиеся материалы в органы прокуратуры.</w:t>
      </w:r>
    </w:p>
    <w:p w:rsidR="00B4195E" w:rsidRPr="00B4195E" w:rsidRDefault="00B4195E" w:rsidP="00B4195E">
      <w:pPr>
        <w:shd w:val="clear" w:color="auto" w:fill="FFFFFF"/>
        <w:rPr>
          <w:color w:val="000000"/>
          <w:sz w:val="24"/>
          <w:szCs w:val="24"/>
          <w:lang w:val="ru-RU" w:eastAsia="ru-RU" w:bidi="ar-SA"/>
        </w:rPr>
      </w:pPr>
      <w:r w:rsidRPr="00B4195E">
        <w:rPr>
          <w:color w:val="000000"/>
          <w:sz w:val="24"/>
          <w:szCs w:val="24"/>
          <w:lang w:val="ru-RU" w:eastAsia="ru-RU" w:bidi="ar-SA"/>
        </w:rPr>
        <w:br/>
      </w:r>
    </w:p>
    <w:p w:rsidR="00581AC3" w:rsidRPr="00581AC3" w:rsidRDefault="00581AC3" w:rsidP="0073595F">
      <w:pPr>
        <w:widowControl w:val="0"/>
        <w:tabs>
          <w:tab w:val="left" w:pos="1134"/>
          <w:tab w:val="left" w:pos="1276"/>
        </w:tabs>
        <w:autoSpaceDE w:val="0"/>
        <w:autoSpaceDN w:val="0"/>
        <w:adjustRightInd w:val="0"/>
        <w:ind w:firstLine="709"/>
        <w:jc w:val="center"/>
        <w:outlineLvl w:val="2"/>
        <w:rPr>
          <w:b/>
          <w:color w:val="000000"/>
          <w:sz w:val="26"/>
          <w:szCs w:val="26"/>
          <w:lang w:val="ru-RU" w:eastAsia="ru-RU" w:bidi="ar-SA"/>
        </w:rPr>
      </w:pPr>
      <w:r w:rsidRPr="00581AC3">
        <w:rPr>
          <w:b/>
          <w:color w:val="000000"/>
          <w:sz w:val="26"/>
          <w:szCs w:val="26"/>
          <w:lang w:val="ru-RU" w:eastAsia="ru-RU" w:bidi="ar-SA"/>
        </w:rPr>
        <w:t>_______________________________________</w:t>
      </w:r>
    </w:p>
    <w:p w:rsidR="00581AC3" w:rsidRPr="00581AC3" w:rsidRDefault="00581AC3" w:rsidP="00581AC3">
      <w:pPr>
        <w:widowControl w:val="0"/>
        <w:tabs>
          <w:tab w:val="left" w:pos="1134"/>
          <w:tab w:val="left" w:pos="1276"/>
        </w:tabs>
        <w:autoSpaceDE w:val="0"/>
        <w:autoSpaceDN w:val="0"/>
        <w:adjustRightInd w:val="0"/>
        <w:ind w:firstLine="709"/>
        <w:jc w:val="center"/>
        <w:outlineLvl w:val="2"/>
        <w:rPr>
          <w:b/>
          <w:color w:val="000000"/>
          <w:sz w:val="26"/>
          <w:szCs w:val="26"/>
          <w:lang w:val="ru-RU" w:eastAsia="ru-RU" w:bidi="ar-SA"/>
        </w:rPr>
      </w:pPr>
    </w:p>
    <w:p w:rsidR="007535B7" w:rsidRDefault="00AA65D0" w:rsidP="00AD3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6"/>
          <w:szCs w:val="26"/>
          <w:lang w:val="ru-RU"/>
        </w:rPr>
      </w:pPr>
      <w:r w:rsidRPr="00D839C8">
        <w:rPr>
          <w:color w:val="000000"/>
          <w:sz w:val="26"/>
          <w:szCs w:val="26"/>
          <w:lang w:val="ru-RU"/>
        </w:rPr>
        <w:t xml:space="preserve">                                                                      </w:t>
      </w:r>
      <w:r w:rsidR="00CA567A" w:rsidRPr="00C45AE4">
        <w:rPr>
          <w:sz w:val="26"/>
          <w:szCs w:val="26"/>
          <w:lang w:val="ru-RU"/>
        </w:rPr>
        <w:t xml:space="preserve">       </w:t>
      </w:r>
    </w:p>
    <w:p w:rsidR="007D6B7A" w:rsidRDefault="00CA567A" w:rsidP="00AD3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6"/>
          <w:szCs w:val="26"/>
          <w:lang w:val="ru-RU"/>
        </w:rPr>
      </w:pPr>
      <w:r w:rsidRPr="00C45AE4">
        <w:rPr>
          <w:sz w:val="26"/>
          <w:szCs w:val="26"/>
          <w:lang w:val="ru-RU"/>
        </w:rPr>
        <w:t xml:space="preserve"> </w:t>
      </w:r>
    </w:p>
    <w:p w:rsidR="00E461B7" w:rsidRPr="00C45AE4" w:rsidRDefault="007D6B7A" w:rsidP="00AD3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6"/>
          <w:szCs w:val="26"/>
          <w:lang w:val="ru-RU"/>
        </w:rPr>
      </w:pPr>
      <w:r>
        <w:rPr>
          <w:sz w:val="26"/>
          <w:szCs w:val="26"/>
          <w:lang w:val="ru-RU"/>
        </w:rPr>
        <w:br w:type="page"/>
      </w:r>
    </w:p>
    <w:p w:rsidR="007D6B7A" w:rsidRPr="00305833" w:rsidRDefault="00CA567A" w:rsidP="007D6B7A">
      <w:pPr>
        <w:pStyle w:val="ConsPlusNormal"/>
        <w:widowControl/>
        <w:ind w:left="5670" w:firstLine="0"/>
        <w:jc w:val="center"/>
        <w:rPr>
          <w:rFonts w:ascii="Times New Roman" w:hAnsi="Times New Roman" w:cs="Times New Roman"/>
          <w:sz w:val="26"/>
          <w:szCs w:val="26"/>
        </w:rPr>
      </w:pPr>
      <w:r w:rsidRPr="00305833">
        <w:rPr>
          <w:rFonts w:ascii="Times New Roman" w:hAnsi="Times New Roman" w:cs="Times New Roman"/>
          <w:sz w:val="26"/>
          <w:szCs w:val="26"/>
        </w:rPr>
        <w:t>П</w:t>
      </w:r>
      <w:r w:rsidR="007D6B7A">
        <w:rPr>
          <w:rFonts w:ascii="Times New Roman" w:hAnsi="Times New Roman" w:cs="Times New Roman"/>
          <w:sz w:val="26"/>
          <w:szCs w:val="26"/>
        </w:rPr>
        <w:t xml:space="preserve">риложение </w:t>
      </w:r>
      <w:r w:rsidR="001D04A9" w:rsidRPr="00305833">
        <w:rPr>
          <w:rFonts w:ascii="Times New Roman" w:hAnsi="Times New Roman" w:cs="Times New Roman"/>
          <w:sz w:val="26"/>
          <w:szCs w:val="26"/>
        </w:rPr>
        <w:t>1</w:t>
      </w:r>
    </w:p>
    <w:p w:rsidR="00CA567A" w:rsidRPr="00305833" w:rsidRDefault="004166E4" w:rsidP="007D6B7A">
      <w:pPr>
        <w:pStyle w:val="ConsPlusNormal"/>
        <w:widowControl/>
        <w:ind w:left="5670" w:firstLine="0"/>
        <w:jc w:val="center"/>
        <w:rPr>
          <w:rFonts w:ascii="Times New Roman" w:hAnsi="Times New Roman" w:cs="Times New Roman"/>
          <w:sz w:val="26"/>
          <w:szCs w:val="26"/>
        </w:rPr>
      </w:pPr>
      <w:r w:rsidRPr="00305833">
        <w:rPr>
          <w:rFonts w:ascii="Times New Roman" w:hAnsi="Times New Roman" w:cs="Times New Roman"/>
          <w:sz w:val="26"/>
          <w:szCs w:val="26"/>
        </w:rPr>
        <w:t xml:space="preserve">к Административному регламенту </w:t>
      </w:r>
      <w:r w:rsidR="00D74CE2">
        <w:rPr>
          <w:rFonts w:ascii="Times New Roman" w:hAnsi="Times New Roman" w:cs="Times New Roman"/>
          <w:sz w:val="26"/>
          <w:szCs w:val="26"/>
        </w:rPr>
        <w:t xml:space="preserve"> </w:t>
      </w:r>
      <w:r w:rsidR="00305833" w:rsidRPr="00305833">
        <w:rPr>
          <w:rFonts w:ascii="Times New Roman" w:hAnsi="Times New Roman" w:cs="Times New Roman"/>
          <w:sz w:val="26"/>
          <w:szCs w:val="26"/>
        </w:rPr>
        <w:t xml:space="preserve">предоставления муниципальной услуги </w:t>
      </w:r>
      <w:r w:rsidR="00305833" w:rsidRPr="00305833">
        <w:rPr>
          <w:rFonts w:ascii="Times New Roman" w:hAnsi="Times New Roman" w:cs="Times New Roman"/>
          <w:bCs/>
          <w:sz w:val="26"/>
          <w:szCs w:val="26"/>
        </w:rPr>
        <w:t>«Предоставление информации об объектах</w:t>
      </w:r>
      <w:r w:rsidR="007D6B7A">
        <w:rPr>
          <w:rFonts w:ascii="Times New Roman" w:hAnsi="Times New Roman" w:cs="Times New Roman"/>
          <w:sz w:val="26"/>
          <w:szCs w:val="26"/>
        </w:rPr>
        <w:t xml:space="preserve"> </w:t>
      </w:r>
      <w:r w:rsidR="00305833" w:rsidRPr="00305833">
        <w:rPr>
          <w:rFonts w:ascii="Times New Roman" w:hAnsi="Times New Roman" w:cs="Times New Roman"/>
          <w:bCs/>
          <w:sz w:val="26"/>
          <w:szCs w:val="26"/>
        </w:rPr>
        <w:t>культурного наследия местного значения,</w:t>
      </w:r>
      <w:r w:rsidR="00D74CE2">
        <w:rPr>
          <w:rFonts w:ascii="Times New Roman" w:hAnsi="Times New Roman" w:cs="Times New Roman"/>
          <w:bCs/>
          <w:sz w:val="26"/>
          <w:szCs w:val="26"/>
        </w:rPr>
        <w:t xml:space="preserve"> </w:t>
      </w:r>
      <w:r w:rsidR="00305833" w:rsidRPr="00305833">
        <w:rPr>
          <w:rFonts w:ascii="Times New Roman" w:hAnsi="Times New Roman" w:cs="Times New Roman"/>
          <w:bCs/>
          <w:sz w:val="26"/>
          <w:szCs w:val="26"/>
        </w:rPr>
        <w:t xml:space="preserve"> находящихся на территории  городского округа</w:t>
      </w:r>
      <w:r w:rsidR="00D74CE2">
        <w:rPr>
          <w:rFonts w:ascii="Times New Roman" w:hAnsi="Times New Roman" w:cs="Times New Roman"/>
          <w:bCs/>
          <w:sz w:val="26"/>
          <w:szCs w:val="26"/>
        </w:rPr>
        <w:t xml:space="preserve"> </w:t>
      </w:r>
      <w:r w:rsidR="00305833" w:rsidRPr="00305833">
        <w:rPr>
          <w:rFonts w:ascii="Times New Roman" w:hAnsi="Times New Roman" w:cs="Times New Roman"/>
          <w:bCs/>
          <w:sz w:val="26"/>
          <w:szCs w:val="26"/>
        </w:rPr>
        <w:t>город Шахунья Нижегородской области  и включенных в единый государственный реестр объектов культурного наследия (памятников истории и культуры) народов Российской Федерации»</w:t>
      </w:r>
    </w:p>
    <w:p w:rsidR="00CA567A" w:rsidRPr="00D839C8" w:rsidRDefault="00CA567A" w:rsidP="004166E4">
      <w:pPr>
        <w:pStyle w:val="ConsPlusNormal"/>
        <w:widowControl/>
        <w:ind w:firstLine="540"/>
        <w:jc w:val="both"/>
        <w:rPr>
          <w:rFonts w:ascii="Times New Roman" w:hAnsi="Times New Roman" w:cs="Times New Roman"/>
          <w:sz w:val="26"/>
          <w:szCs w:val="26"/>
        </w:rPr>
      </w:pPr>
    </w:p>
    <w:p w:rsidR="00CA567A" w:rsidRPr="00D839C8" w:rsidRDefault="00CA567A" w:rsidP="004166E4">
      <w:pPr>
        <w:pStyle w:val="ConsPlusNormal"/>
        <w:widowControl/>
        <w:ind w:firstLine="540"/>
        <w:jc w:val="both"/>
        <w:rPr>
          <w:rFonts w:ascii="Times New Roman" w:hAnsi="Times New Roman" w:cs="Times New Roman"/>
          <w:sz w:val="26"/>
          <w:szCs w:val="26"/>
        </w:rPr>
      </w:pPr>
    </w:p>
    <w:p w:rsidR="004166E4" w:rsidRPr="00D839C8" w:rsidRDefault="004166E4" w:rsidP="004166E4">
      <w:pPr>
        <w:pStyle w:val="ConsPlusNormal"/>
        <w:widowControl/>
        <w:tabs>
          <w:tab w:val="left" w:pos="8040"/>
        </w:tabs>
        <w:ind w:firstLine="540"/>
        <w:jc w:val="center"/>
        <w:rPr>
          <w:rFonts w:ascii="Times New Roman" w:hAnsi="Times New Roman" w:cs="Times New Roman"/>
          <w:sz w:val="26"/>
          <w:szCs w:val="26"/>
        </w:rPr>
      </w:pPr>
      <w:r w:rsidRPr="00D839C8">
        <w:rPr>
          <w:rFonts w:ascii="Times New Roman" w:hAnsi="Times New Roman" w:cs="Times New Roman"/>
          <w:sz w:val="26"/>
          <w:szCs w:val="26"/>
        </w:rPr>
        <w:t xml:space="preserve">Форма заявления на предоставление информации </w:t>
      </w:r>
      <w:r w:rsidR="007D6B7A">
        <w:rPr>
          <w:rFonts w:ascii="Times New Roman" w:hAnsi="Times New Roman" w:cs="Times New Roman"/>
          <w:sz w:val="26"/>
          <w:szCs w:val="26"/>
        </w:rPr>
        <w:br/>
      </w:r>
      <w:r w:rsidRPr="00D839C8">
        <w:rPr>
          <w:rFonts w:ascii="Times New Roman" w:hAnsi="Times New Roman" w:cs="Times New Roman"/>
          <w:sz w:val="26"/>
          <w:szCs w:val="26"/>
        </w:rPr>
        <w:t>об объекте культурного наследия местного (муниципального) значения</w:t>
      </w:r>
    </w:p>
    <w:p w:rsidR="004166E4" w:rsidRPr="00D839C8" w:rsidRDefault="004166E4" w:rsidP="004166E4">
      <w:pPr>
        <w:pStyle w:val="ConsPlusNormal"/>
        <w:widowControl/>
        <w:tabs>
          <w:tab w:val="left" w:pos="8040"/>
        </w:tabs>
        <w:ind w:firstLine="540"/>
        <w:jc w:val="both"/>
        <w:rPr>
          <w:rFonts w:ascii="Times New Roman" w:hAnsi="Times New Roman" w:cs="Times New Roman"/>
          <w:sz w:val="26"/>
          <w:szCs w:val="26"/>
        </w:rPr>
      </w:pPr>
    </w:p>
    <w:tbl>
      <w:tblPr>
        <w:tblW w:w="5220" w:type="dxa"/>
        <w:tblInd w:w="4248" w:type="dxa"/>
        <w:tblLook w:val="01E0" w:firstRow="1" w:lastRow="1" w:firstColumn="1" w:lastColumn="1" w:noHBand="0" w:noVBand="0"/>
      </w:tblPr>
      <w:tblGrid>
        <w:gridCol w:w="5220"/>
      </w:tblGrid>
      <w:tr w:rsidR="004166E4" w:rsidRPr="00D839C8" w:rsidTr="00F9149F">
        <w:tc>
          <w:tcPr>
            <w:tcW w:w="5220" w:type="dxa"/>
          </w:tcPr>
          <w:p w:rsidR="00BD6F31" w:rsidRDefault="0087576E" w:rsidP="00F9149F">
            <w:pPr>
              <w:pStyle w:val="ConsPlusNormal"/>
              <w:widowControl/>
              <w:tabs>
                <w:tab w:val="left" w:pos="8040"/>
              </w:tabs>
              <w:ind w:left="59" w:firstLine="0"/>
              <w:rPr>
                <w:rFonts w:ascii="Times New Roman" w:hAnsi="Times New Roman" w:cs="Times New Roman"/>
                <w:sz w:val="26"/>
                <w:szCs w:val="26"/>
              </w:rPr>
            </w:pPr>
            <w:r>
              <w:rPr>
                <w:rFonts w:ascii="Times New Roman" w:hAnsi="Times New Roman" w:cs="Times New Roman"/>
                <w:sz w:val="26"/>
                <w:szCs w:val="26"/>
              </w:rPr>
              <w:t>Директору МКУ</w:t>
            </w:r>
            <w:r w:rsidR="005376A5">
              <w:rPr>
                <w:rFonts w:ascii="Times New Roman" w:hAnsi="Times New Roman" w:cs="Times New Roman"/>
                <w:sz w:val="26"/>
                <w:szCs w:val="26"/>
              </w:rPr>
              <w:t>К «ЦОМР</w:t>
            </w:r>
            <w:r>
              <w:rPr>
                <w:rFonts w:ascii="Times New Roman" w:hAnsi="Times New Roman" w:cs="Times New Roman"/>
                <w:sz w:val="26"/>
                <w:szCs w:val="26"/>
              </w:rPr>
              <w:t>УК»</w:t>
            </w:r>
          </w:p>
          <w:p w:rsidR="0087576E" w:rsidRPr="00D839C8" w:rsidRDefault="0087576E" w:rsidP="00F9149F">
            <w:pPr>
              <w:pStyle w:val="ConsPlusNormal"/>
              <w:widowControl/>
              <w:tabs>
                <w:tab w:val="left" w:pos="8040"/>
              </w:tabs>
              <w:ind w:left="59" w:firstLine="0"/>
              <w:rPr>
                <w:rFonts w:ascii="Times New Roman" w:hAnsi="Times New Roman" w:cs="Times New Roman"/>
                <w:sz w:val="26"/>
                <w:szCs w:val="26"/>
              </w:rPr>
            </w:pPr>
          </w:p>
          <w:p w:rsidR="00BD6F31" w:rsidRPr="00D839C8" w:rsidRDefault="00BD6F31" w:rsidP="00F9149F">
            <w:pPr>
              <w:pStyle w:val="ConsPlusNormal"/>
              <w:widowControl/>
              <w:tabs>
                <w:tab w:val="left" w:pos="8040"/>
              </w:tabs>
              <w:ind w:left="59" w:firstLine="0"/>
              <w:rPr>
                <w:rFonts w:ascii="Times New Roman" w:hAnsi="Times New Roman" w:cs="Times New Roman"/>
                <w:sz w:val="26"/>
                <w:szCs w:val="26"/>
              </w:rPr>
            </w:pPr>
            <w:r w:rsidRPr="00D839C8">
              <w:rPr>
                <w:rFonts w:ascii="Times New Roman" w:hAnsi="Times New Roman" w:cs="Times New Roman"/>
                <w:sz w:val="26"/>
                <w:szCs w:val="26"/>
              </w:rPr>
              <w:t xml:space="preserve"> ___________________________________</w:t>
            </w:r>
          </w:p>
        </w:tc>
      </w:tr>
      <w:tr w:rsidR="004166E4" w:rsidRPr="00D839C8" w:rsidTr="00F9149F">
        <w:tc>
          <w:tcPr>
            <w:tcW w:w="5220" w:type="dxa"/>
          </w:tcPr>
          <w:p w:rsidR="004166E4" w:rsidRPr="00D839C8" w:rsidRDefault="00BD6F31" w:rsidP="00BD6F31">
            <w:pPr>
              <w:pStyle w:val="ConsPlusNormal"/>
              <w:widowControl/>
              <w:tabs>
                <w:tab w:val="left" w:pos="8040"/>
              </w:tabs>
              <w:ind w:left="59" w:firstLine="0"/>
              <w:rPr>
                <w:rFonts w:ascii="Times New Roman" w:hAnsi="Times New Roman" w:cs="Times New Roman"/>
                <w:sz w:val="26"/>
                <w:szCs w:val="26"/>
              </w:rPr>
            </w:pPr>
            <w:r w:rsidRPr="00D839C8">
              <w:rPr>
                <w:rFonts w:ascii="Times New Roman" w:hAnsi="Times New Roman" w:cs="Times New Roman"/>
                <w:sz w:val="26"/>
                <w:szCs w:val="26"/>
              </w:rPr>
              <w:t xml:space="preserve">                           (</w:t>
            </w:r>
            <w:r w:rsidR="007D6B7A">
              <w:rPr>
                <w:rFonts w:ascii="Times New Roman" w:hAnsi="Times New Roman" w:cs="Times New Roman"/>
                <w:sz w:val="26"/>
                <w:szCs w:val="26"/>
              </w:rPr>
              <w:t>Ф.И.О.</w:t>
            </w:r>
            <w:r w:rsidRPr="00D839C8">
              <w:rPr>
                <w:rFonts w:ascii="Times New Roman" w:hAnsi="Times New Roman" w:cs="Times New Roman"/>
                <w:sz w:val="26"/>
                <w:szCs w:val="26"/>
              </w:rPr>
              <w:t>)</w:t>
            </w:r>
          </w:p>
        </w:tc>
      </w:tr>
      <w:tr w:rsidR="004166E4" w:rsidRPr="00D839C8" w:rsidTr="00F9149F">
        <w:tc>
          <w:tcPr>
            <w:tcW w:w="5220" w:type="dxa"/>
          </w:tcPr>
          <w:p w:rsidR="004166E4" w:rsidRPr="00D839C8" w:rsidRDefault="004166E4" w:rsidP="00F9149F">
            <w:pPr>
              <w:pStyle w:val="ConsPlusNormal"/>
              <w:widowControl/>
              <w:tabs>
                <w:tab w:val="left" w:pos="8040"/>
              </w:tabs>
              <w:ind w:left="59" w:firstLine="0"/>
              <w:rPr>
                <w:rFonts w:ascii="Times New Roman" w:hAnsi="Times New Roman" w:cs="Times New Roman"/>
                <w:sz w:val="26"/>
                <w:szCs w:val="26"/>
              </w:rPr>
            </w:pPr>
          </w:p>
        </w:tc>
      </w:tr>
      <w:tr w:rsidR="004166E4" w:rsidRPr="00397D73" w:rsidTr="00F9149F">
        <w:tc>
          <w:tcPr>
            <w:tcW w:w="5220" w:type="dxa"/>
          </w:tcPr>
          <w:p w:rsidR="00BD6F31" w:rsidRPr="00D839C8" w:rsidRDefault="00BD6F31" w:rsidP="00F9149F">
            <w:pPr>
              <w:pStyle w:val="ConsPlusNormal"/>
              <w:widowControl/>
              <w:tabs>
                <w:tab w:val="left" w:pos="8040"/>
              </w:tabs>
              <w:ind w:left="59" w:firstLine="0"/>
              <w:rPr>
                <w:rFonts w:ascii="Times New Roman" w:hAnsi="Times New Roman" w:cs="Times New Roman"/>
                <w:sz w:val="26"/>
                <w:szCs w:val="26"/>
              </w:rPr>
            </w:pPr>
            <w:r w:rsidRPr="00D839C8">
              <w:rPr>
                <w:rFonts w:ascii="Times New Roman" w:hAnsi="Times New Roman" w:cs="Times New Roman"/>
                <w:sz w:val="26"/>
                <w:szCs w:val="26"/>
              </w:rPr>
              <w:t>____________________________________</w:t>
            </w:r>
          </w:p>
          <w:p w:rsidR="004166E4" w:rsidRPr="00D839C8" w:rsidRDefault="004166E4" w:rsidP="00F9149F">
            <w:pPr>
              <w:pStyle w:val="ConsPlusNormal"/>
              <w:widowControl/>
              <w:tabs>
                <w:tab w:val="left" w:pos="8040"/>
              </w:tabs>
              <w:ind w:left="59" w:firstLine="0"/>
              <w:rPr>
                <w:rFonts w:ascii="Times New Roman" w:hAnsi="Times New Roman" w:cs="Times New Roman"/>
                <w:sz w:val="26"/>
                <w:szCs w:val="26"/>
              </w:rPr>
            </w:pPr>
            <w:r w:rsidRPr="00D839C8">
              <w:rPr>
                <w:rFonts w:ascii="Times New Roman" w:hAnsi="Times New Roman" w:cs="Times New Roman"/>
                <w:sz w:val="26"/>
                <w:szCs w:val="26"/>
              </w:rPr>
              <w:t>Ф.И.О. заявителя (представителя заявителя)</w:t>
            </w:r>
          </w:p>
        </w:tc>
      </w:tr>
      <w:tr w:rsidR="008441F5" w:rsidRPr="00397D73" w:rsidTr="00F9149F">
        <w:tc>
          <w:tcPr>
            <w:tcW w:w="5220" w:type="dxa"/>
          </w:tcPr>
          <w:p w:rsidR="008441F5" w:rsidRPr="00D839C8" w:rsidRDefault="008441F5" w:rsidP="00F9149F">
            <w:pPr>
              <w:pStyle w:val="ConsPlusNormal"/>
              <w:widowControl/>
              <w:tabs>
                <w:tab w:val="left" w:pos="8040"/>
              </w:tabs>
              <w:ind w:left="59" w:firstLine="0"/>
              <w:rPr>
                <w:rFonts w:ascii="Times New Roman" w:hAnsi="Times New Roman" w:cs="Times New Roman"/>
                <w:sz w:val="26"/>
                <w:szCs w:val="26"/>
              </w:rPr>
            </w:pPr>
          </w:p>
        </w:tc>
      </w:tr>
    </w:tbl>
    <w:p w:rsidR="004166E4" w:rsidRPr="00D839C8" w:rsidRDefault="004166E4" w:rsidP="004166E4">
      <w:pPr>
        <w:pStyle w:val="ConsPlusNormal"/>
        <w:widowControl/>
        <w:tabs>
          <w:tab w:val="left" w:pos="8040"/>
        </w:tabs>
        <w:ind w:firstLine="540"/>
        <w:jc w:val="center"/>
        <w:rPr>
          <w:rFonts w:ascii="Times New Roman" w:hAnsi="Times New Roman" w:cs="Times New Roman"/>
          <w:sz w:val="26"/>
          <w:szCs w:val="26"/>
        </w:rPr>
      </w:pPr>
    </w:p>
    <w:p w:rsidR="004166E4" w:rsidRPr="00D839C8" w:rsidRDefault="004166E4" w:rsidP="004166E4">
      <w:pPr>
        <w:pStyle w:val="ConsPlusNormal"/>
        <w:widowControl/>
        <w:ind w:firstLine="540"/>
        <w:jc w:val="center"/>
        <w:rPr>
          <w:rFonts w:ascii="Times New Roman" w:hAnsi="Times New Roman" w:cs="Times New Roman"/>
          <w:sz w:val="26"/>
          <w:szCs w:val="26"/>
        </w:rPr>
      </w:pPr>
      <w:r w:rsidRPr="00D839C8">
        <w:rPr>
          <w:rFonts w:ascii="Times New Roman" w:hAnsi="Times New Roman" w:cs="Times New Roman"/>
          <w:sz w:val="26"/>
          <w:szCs w:val="26"/>
        </w:rPr>
        <w:t>Заявление</w:t>
      </w:r>
    </w:p>
    <w:tbl>
      <w:tblPr>
        <w:tblW w:w="9498" w:type="dxa"/>
        <w:tblInd w:w="-34" w:type="dxa"/>
        <w:tblLook w:val="01E0" w:firstRow="1" w:lastRow="1" w:firstColumn="1" w:lastColumn="1" w:noHBand="0" w:noVBand="0"/>
      </w:tblPr>
      <w:tblGrid>
        <w:gridCol w:w="9498"/>
      </w:tblGrid>
      <w:tr w:rsidR="004166E4" w:rsidRPr="00397D73" w:rsidTr="00F9149F">
        <w:tc>
          <w:tcPr>
            <w:tcW w:w="9498" w:type="dxa"/>
          </w:tcPr>
          <w:p w:rsidR="004166E4" w:rsidRPr="00D839C8" w:rsidRDefault="004166E4" w:rsidP="00F9149F">
            <w:pPr>
              <w:pStyle w:val="ConsPlusNormal"/>
              <w:widowControl/>
              <w:ind w:firstLine="742"/>
              <w:jc w:val="both"/>
              <w:rPr>
                <w:rFonts w:ascii="Times New Roman" w:hAnsi="Times New Roman" w:cs="Times New Roman"/>
                <w:sz w:val="26"/>
                <w:szCs w:val="26"/>
              </w:rPr>
            </w:pPr>
            <w:r w:rsidRPr="00D839C8">
              <w:rPr>
                <w:rFonts w:ascii="Times New Roman" w:hAnsi="Times New Roman" w:cs="Times New Roman"/>
                <w:sz w:val="26"/>
                <w:szCs w:val="26"/>
              </w:rPr>
              <w:t>Прошу предоставить информацию об объекте культурного наследия местного (муниципального) значения:</w:t>
            </w:r>
          </w:p>
        </w:tc>
      </w:tr>
      <w:tr w:rsidR="004166E4" w:rsidRPr="00D839C8" w:rsidTr="00F9149F">
        <w:tc>
          <w:tcPr>
            <w:tcW w:w="9498" w:type="dxa"/>
          </w:tcPr>
          <w:p w:rsidR="004166E4" w:rsidRPr="00D839C8" w:rsidRDefault="004166E4" w:rsidP="00F9149F">
            <w:pPr>
              <w:pStyle w:val="ConsPlusNormal"/>
              <w:widowControl/>
              <w:tabs>
                <w:tab w:val="left" w:pos="3915"/>
                <w:tab w:val="left" w:pos="7005"/>
              </w:tabs>
              <w:ind w:firstLine="742"/>
              <w:jc w:val="both"/>
              <w:rPr>
                <w:rFonts w:ascii="Times New Roman" w:hAnsi="Times New Roman" w:cs="Times New Roman"/>
                <w:sz w:val="26"/>
                <w:szCs w:val="26"/>
              </w:rPr>
            </w:pPr>
            <w:r w:rsidRPr="00D839C8">
              <w:rPr>
                <w:rFonts w:ascii="Times New Roman" w:hAnsi="Times New Roman" w:cs="Times New Roman"/>
                <w:sz w:val="26"/>
                <w:szCs w:val="26"/>
              </w:rPr>
              <w:t>1. Наименование объекта культурного наследия</w:t>
            </w:r>
          </w:p>
        </w:tc>
      </w:tr>
      <w:tr w:rsidR="004166E4" w:rsidRPr="00D839C8" w:rsidTr="00F9149F">
        <w:tc>
          <w:tcPr>
            <w:tcW w:w="9498" w:type="dxa"/>
          </w:tcPr>
          <w:p w:rsidR="004166E4" w:rsidRPr="00D839C8" w:rsidRDefault="004166E4" w:rsidP="00F9149F">
            <w:pPr>
              <w:pStyle w:val="ConsPlusNormal"/>
              <w:widowControl/>
              <w:tabs>
                <w:tab w:val="left" w:pos="3915"/>
              </w:tabs>
              <w:ind w:firstLine="742"/>
              <w:jc w:val="both"/>
              <w:rPr>
                <w:rFonts w:ascii="Times New Roman" w:hAnsi="Times New Roman" w:cs="Times New Roman"/>
                <w:sz w:val="26"/>
                <w:szCs w:val="26"/>
              </w:rPr>
            </w:pPr>
            <w:r w:rsidRPr="00D839C8">
              <w:rPr>
                <w:rFonts w:ascii="Times New Roman" w:hAnsi="Times New Roman" w:cs="Times New Roman"/>
                <w:sz w:val="26"/>
                <w:szCs w:val="26"/>
              </w:rPr>
              <w:t>2. Адрес объекта культурного наследия</w:t>
            </w:r>
          </w:p>
        </w:tc>
      </w:tr>
      <w:tr w:rsidR="004166E4" w:rsidRPr="00397D73" w:rsidTr="00F9149F">
        <w:tc>
          <w:tcPr>
            <w:tcW w:w="9498" w:type="dxa"/>
          </w:tcPr>
          <w:p w:rsidR="004166E4" w:rsidRPr="00D839C8" w:rsidRDefault="004166E4" w:rsidP="00F9149F">
            <w:pPr>
              <w:pStyle w:val="ConsPlusNormal"/>
              <w:widowControl/>
              <w:tabs>
                <w:tab w:val="left" w:pos="3915"/>
              </w:tabs>
              <w:ind w:firstLine="742"/>
              <w:jc w:val="both"/>
              <w:rPr>
                <w:rFonts w:ascii="Times New Roman" w:hAnsi="Times New Roman" w:cs="Times New Roman"/>
                <w:sz w:val="26"/>
                <w:szCs w:val="26"/>
              </w:rPr>
            </w:pPr>
            <w:r w:rsidRPr="00D839C8">
              <w:rPr>
                <w:rFonts w:ascii="Times New Roman" w:hAnsi="Times New Roman" w:cs="Times New Roman"/>
                <w:sz w:val="26"/>
                <w:szCs w:val="26"/>
              </w:rPr>
              <w:t>3. Полное наименование организации (для юридического лица) или фамилия, имя, отчество (для физического лица) заявителя:</w:t>
            </w:r>
          </w:p>
        </w:tc>
      </w:tr>
      <w:tr w:rsidR="004166E4" w:rsidRPr="00D839C8" w:rsidTr="00F9149F">
        <w:tc>
          <w:tcPr>
            <w:tcW w:w="9498" w:type="dxa"/>
          </w:tcPr>
          <w:p w:rsidR="004166E4" w:rsidRPr="00D839C8" w:rsidRDefault="004166E4" w:rsidP="00F9149F">
            <w:pPr>
              <w:pStyle w:val="ConsPlusNormal"/>
              <w:widowControl/>
              <w:tabs>
                <w:tab w:val="left" w:pos="3915"/>
              </w:tabs>
              <w:ind w:firstLine="742"/>
              <w:jc w:val="both"/>
              <w:rPr>
                <w:rFonts w:ascii="Times New Roman" w:hAnsi="Times New Roman" w:cs="Times New Roman"/>
                <w:sz w:val="26"/>
                <w:szCs w:val="26"/>
              </w:rPr>
            </w:pPr>
            <w:r w:rsidRPr="00D839C8">
              <w:rPr>
                <w:rFonts w:ascii="Times New Roman" w:hAnsi="Times New Roman" w:cs="Times New Roman"/>
                <w:sz w:val="26"/>
                <w:szCs w:val="26"/>
              </w:rPr>
              <w:t xml:space="preserve">4. Контактная информация </w:t>
            </w:r>
          </w:p>
        </w:tc>
      </w:tr>
      <w:tr w:rsidR="004166E4" w:rsidRPr="00D839C8" w:rsidTr="00F9149F">
        <w:tc>
          <w:tcPr>
            <w:tcW w:w="9498" w:type="dxa"/>
          </w:tcPr>
          <w:p w:rsidR="004166E4" w:rsidRPr="00D839C8" w:rsidRDefault="004166E4" w:rsidP="00F9149F">
            <w:pPr>
              <w:pStyle w:val="ConsPlusNormal"/>
              <w:widowControl/>
              <w:tabs>
                <w:tab w:val="left" w:pos="3915"/>
              </w:tabs>
              <w:ind w:firstLine="742"/>
              <w:jc w:val="both"/>
              <w:rPr>
                <w:rFonts w:ascii="Times New Roman" w:hAnsi="Times New Roman" w:cs="Times New Roman"/>
                <w:sz w:val="26"/>
                <w:szCs w:val="26"/>
              </w:rPr>
            </w:pPr>
            <w:r w:rsidRPr="00D839C8">
              <w:rPr>
                <w:rFonts w:ascii="Times New Roman" w:hAnsi="Times New Roman" w:cs="Times New Roman"/>
                <w:sz w:val="26"/>
                <w:szCs w:val="26"/>
              </w:rPr>
              <w:t>почтовый адрес:</w:t>
            </w:r>
          </w:p>
        </w:tc>
      </w:tr>
      <w:tr w:rsidR="004166E4" w:rsidRPr="00D839C8" w:rsidTr="00F9149F">
        <w:tc>
          <w:tcPr>
            <w:tcW w:w="9498" w:type="dxa"/>
          </w:tcPr>
          <w:p w:rsidR="004166E4" w:rsidRPr="00D839C8" w:rsidRDefault="004166E4" w:rsidP="00F9149F">
            <w:pPr>
              <w:pStyle w:val="ConsPlusNormal"/>
              <w:widowControl/>
              <w:tabs>
                <w:tab w:val="left" w:pos="3915"/>
              </w:tabs>
              <w:ind w:firstLine="742"/>
              <w:jc w:val="both"/>
              <w:rPr>
                <w:rFonts w:ascii="Times New Roman" w:hAnsi="Times New Roman" w:cs="Times New Roman"/>
                <w:sz w:val="26"/>
                <w:szCs w:val="26"/>
              </w:rPr>
            </w:pPr>
            <w:r w:rsidRPr="00D839C8">
              <w:rPr>
                <w:rFonts w:ascii="Times New Roman" w:hAnsi="Times New Roman" w:cs="Times New Roman"/>
                <w:sz w:val="26"/>
                <w:szCs w:val="26"/>
              </w:rPr>
              <w:t>контактный телефон:</w:t>
            </w:r>
          </w:p>
        </w:tc>
      </w:tr>
      <w:tr w:rsidR="004166E4" w:rsidRPr="00D839C8" w:rsidTr="00F9149F">
        <w:tc>
          <w:tcPr>
            <w:tcW w:w="9498" w:type="dxa"/>
          </w:tcPr>
          <w:p w:rsidR="004166E4" w:rsidRPr="00D839C8" w:rsidRDefault="004166E4" w:rsidP="00F9149F">
            <w:pPr>
              <w:pStyle w:val="ConsPlusNormal"/>
              <w:widowControl/>
              <w:tabs>
                <w:tab w:val="left" w:pos="3915"/>
              </w:tabs>
              <w:ind w:firstLine="742"/>
              <w:jc w:val="both"/>
              <w:rPr>
                <w:rFonts w:ascii="Times New Roman" w:hAnsi="Times New Roman" w:cs="Times New Roman"/>
                <w:sz w:val="26"/>
                <w:szCs w:val="26"/>
              </w:rPr>
            </w:pPr>
            <w:r w:rsidRPr="00D839C8">
              <w:rPr>
                <w:rFonts w:ascii="Times New Roman" w:hAnsi="Times New Roman" w:cs="Times New Roman"/>
                <w:sz w:val="26"/>
                <w:szCs w:val="26"/>
                <w:lang w:val="en-US"/>
              </w:rPr>
              <w:t>e-mail</w:t>
            </w:r>
            <w:r w:rsidRPr="00D839C8">
              <w:rPr>
                <w:rFonts w:ascii="Times New Roman" w:hAnsi="Times New Roman" w:cs="Times New Roman"/>
                <w:sz w:val="26"/>
                <w:szCs w:val="26"/>
              </w:rPr>
              <w:t>:</w:t>
            </w:r>
          </w:p>
        </w:tc>
      </w:tr>
      <w:tr w:rsidR="004166E4" w:rsidRPr="00397D73" w:rsidTr="00F9149F">
        <w:tc>
          <w:tcPr>
            <w:tcW w:w="9498" w:type="dxa"/>
          </w:tcPr>
          <w:p w:rsidR="004166E4" w:rsidRPr="00D839C8" w:rsidRDefault="004166E4" w:rsidP="00F9149F">
            <w:pPr>
              <w:pStyle w:val="ConsPlusNormal"/>
              <w:widowControl/>
              <w:tabs>
                <w:tab w:val="left" w:pos="3915"/>
              </w:tabs>
              <w:ind w:left="754" w:firstLine="0"/>
              <w:jc w:val="both"/>
              <w:rPr>
                <w:rFonts w:ascii="Times New Roman" w:hAnsi="Times New Roman" w:cs="Times New Roman"/>
                <w:sz w:val="26"/>
                <w:szCs w:val="26"/>
              </w:rPr>
            </w:pPr>
            <w:r w:rsidRPr="00D839C8">
              <w:rPr>
                <w:rFonts w:ascii="Times New Roman" w:hAnsi="Times New Roman" w:cs="Times New Roman"/>
                <w:sz w:val="26"/>
                <w:szCs w:val="26"/>
              </w:rPr>
              <w:t>5. Форма получения ответа: лично в ру</w:t>
            </w:r>
            <w:r w:rsidR="001F50DC">
              <w:rPr>
                <w:rFonts w:ascii="Times New Roman" w:hAnsi="Times New Roman" w:cs="Times New Roman"/>
                <w:sz w:val="26"/>
                <w:szCs w:val="26"/>
              </w:rPr>
              <w:t xml:space="preserve">ки, по почте с уведомлением, по </w:t>
            </w:r>
            <w:r w:rsidRPr="00D839C8">
              <w:rPr>
                <w:rFonts w:ascii="Times New Roman" w:hAnsi="Times New Roman" w:cs="Times New Roman"/>
                <w:sz w:val="26"/>
                <w:szCs w:val="26"/>
              </w:rPr>
              <w:t>электронной почте (подчеркнуть нужный вариант)</w:t>
            </w:r>
          </w:p>
        </w:tc>
      </w:tr>
      <w:tr w:rsidR="004166E4" w:rsidRPr="00397D73" w:rsidTr="00F9149F">
        <w:tc>
          <w:tcPr>
            <w:tcW w:w="9498" w:type="dxa"/>
          </w:tcPr>
          <w:p w:rsidR="004166E4" w:rsidRPr="00D839C8" w:rsidRDefault="004166E4" w:rsidP="00F9149F">
            <w:pPr>
              <w:pStyle w:val="ConsPlusNormal"/>
              <w:widowControl/>
              <w:tabs>
                <w:tab w:val="left" w:pos="3915"/>
              </w:tabs>
              <w:ind w:firstLine="742"/>
              <w:jc w:val="both"/>
              <w:rPr>
                <w:rFonts w:ascii="Times New Roman" w:hAnsi="Times New Roman" w:cs="Times New Roman"/>
                <w:sz w:val="26"/>
                <w:szCs w:val="26"/>
              </w:rPr>
            </w:pPr>
          </w:p>
        </w:tc>
      </w:tr>
      <w:tr w:rsidR="004166E4" w:rsidRPr="00D839C8" w:rsidTr="00F9149F">
        <w:tc>
          <w:tcPr>
            <w:tcW w:w="9498" w:type="dxa"/>
          </w:tcPr>
          <w:p w:rsidR="004166E4" w:rsidRPr="00D839C8" w:rsidRDefault="004166E4" w:rsidP="00F9149F">
            <w:pPr>
              <w:pStyle w:val="ConsPlusNormal"/>
              <w:widowControl/>
              <w:tabs>
                <w:tab w:val="left" w:pos="3915"/>
              </w:tabs>
              <w:ind w:firstLine="742"/>
              <w:jc w:val="both"/>
              <w:rPr>
                <w:rFonts w:ascii="Times New Roman" w:hAnsi="Times New Roman" w:cs="Times New Roman"/>
                <w:sz w:val="26"/>
                <w:szCs w:val="26"/>
              </w:rPr>
            </w:pPr>
            <w:r w:rsidRPr="00D839C8">
              <w:rPr>
                <w:rFonts w:ascii="Times New Roman" w:hAnsi="Times New Roman" w:cs="Times New Roman"/>
                <w:sz w:val="26"/>
                <w:szCs w:val="26"/>
              </w:rPr>
              <w:t>Подпись_____________</w:t>
            </w:r>
          </w:p>
        </w:tc>
      </w:tr>
      <w:tr w:rsidR="004166E4" w:rsidRPr="00D839C8" w:rsidTr="00F9149F">
        <w:tc>
          <w:tcPr>
            <w:tcW w:w="9498" w:type="dxa"/>
          </w:tcPr>
          <w:p w:rsidR="004166E4" w:rsidRPr="00D839C8" w:rsidRDefault="004166E4" w:rsidP="00BD6F31">
            <w:pPr>
              <w:pStyle w:val="ConsPlusNormal"/>
              <w:widowControl/>
              <w:tabs>
                <w:tab w:val="left" w:pos="3915"/>
              </w:tabs>
              <w:ind w:firstLine="742"/>
              <w:jc w:val="both"/>
              <w:rPr>
                <w:rFonts w:ascii="Times New Roman" w:hAnsi="Times New Roman" w:cs="Times New Roman"/>
                <w:sz w:val="26"/>
                <w:szCs w:val="26"/>
                <w:vertAlign w:val="superscript"/>
              </w:rPr>
            </w:pPr>
            <w:r w:rsidRPr="00D839C8">
              <w:rPr>
                <w:rFonts w:ascii="Times New Roman" w:hAnsi="Times New Roman" w:cs="Times New Roman"/>
                <w:sz w:val="26"/>
                <w:szCs w:val="26"/>
              </w:rPr>
              <w:t>Дата «___»________________20</w:t>
            </w:r>
            <w:r w:rsidR="00BD6F31" w:rsidRPr="00D839C8">
              <w:rPr>
                <w:rFonts w:ascii="Times New Roman" w:hAnsi="Times New Roman" w:cs="Times New Roman"/>
                <w:sz w:val="26"/>
                <w:szCs w:val="26"/>
              </w:rPr>
              <w:t>___</w:t>
            </w:r>
            <w:r w:rsidRPr="00D839C8">
              <w:rPr>
                <w:rFonts w:ascii="Times New Roman" w:hAnsi="Times New Roman" w:cs="Times New Roman"/>
                <w:sz w:val="26"/>
                <w:szCs w:val="26"/>
              </w:rPr>
              <w:t xml:space="preserve"> г.  </w:t>
            </w:r>
            <w:r w:rsidRPr="00D839C8">
              <w:rPr>
                <w:rFonts w:ascii="Times New Roman" w:hAnsi="Times New Roman" w:cs="Times New Roman"/>
                <w:sz w:val="26"/>
                <w:szCs w:val="26"/>
                <w:vertAlign w:val="superscript"/>
              </w:rPr>
              <w:t>*</w:t>
            </w:r>
          </w:p>
        </w:tc>
      </w:tr>
    </w:tbl>
    <w:p w:rsidR="004166E4" w:rsidRPr="00D839C8" w:rsidRDefault="004166E4" w:rsidP="004166E4">
      <w:pPr>
        <w:pStyle w:val="ConsPlusNormal"/>
        <w:widowControl/>
        <w:ind w:firstLine="0"/>
        <w:jc w:val="both"/>
        <w:rPr>
          <w:rFonts w:ascii="Times New Roman" w:hAnsi="Times New Roman" w:cs="Times New Roman"/>
          <w:sz w:val="26"/>
          <w:szCs w:val="26"/>
        </w:rPr>
      </w:pPr>
      <w:r w:rsidRPr="00D839C8">
        <w:rPr>
          <w:rFonts w:ascii="Times New Roman" w:hAnsi="Times New Roman" w:cs="Times New Roman"/>
          <w:sz w:val="26"/>
          <w:szCs w:val="26"/>
        </w:rPr>
        <w:t>*Примечание: заявление оформляется рукописным или машинописным способом. Шрифт, интервал, параметры страницы произвольные.</w:t>
      </w:r>
    </w:p>
    <w:p w:rsidR="006E14A4" w:rsidRPr="00D839C8" w:rsidRDefault="006E14A4">
      <w:pPr>
        <w:rPr>
          <w:sz w:val="26"/>
          <w:szCs w:val="26"/>
          <w:lang w:val="ru-RU"/>
        </w:rPr>
      </w:pPr>
    </w:p>
    <w:p w:rsidR="00972226" w:rsidRDefault="00972226">
      <w:pPr>
        <w:rPr>
          <w:sz w:val="26"/>
          <w:szCs w:val="26"/>
          <w:lang w:val="ru-RU"/>
        </w:rPr>
      </w:pPr>
    </w:p>
    <w:sectPr w:rsidR="00972226" w:rsidSect="0073595F">
      <w:headerReference w:type="default" r:id="rId26"/>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2E7" w:rsidRDefault="00BE52E7">
      <w:r>
        <w:separator/>
      </w:r>
    </w:p>
  </w:endnote>
  <w:endnote w:type="continuationSeparator" w:id="0">
    <w:p w:rsidR="00BE52E7" w:rsidRDefault="00BE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2E7" w:rsidRDefault="00BE52E7">
      <w:r>
        <w:separator/>
      </w:r>
    </w:p>
  </w:footnote>
  <w:footnote w:type="continuationSeparator" w:id="0">
    <w:p w:rsidR="00BE52E7" w:rsidRDefault="00BE5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B7" w:rsidRPr="007535B7" w:rsidRDefault="007535B7">
    <w:pPr>
      <w:pStyle w:val="a5"/>
      <w:jc w:val="center"/>
      <w:rPr>
        <w:sz w:val="22"/>
      </w:rPr>
    </w:pPr>
    <w:r w:rsidRPr="007535B7">
      <w:rPr>
        <w:sz w:val="22"/>
      </w:rPr>
      <w:fldChar w:fldCharType="begin"/>
    </w:r>
    <w:r w:rsidRPr="007535B7">
      <w:rPr>
        <w:sz w:val="22"/>
      </w:rPr>
      <w:instrText>PAGE   \* MERGEFORMAT</w:instrText>
    </w:r>
    <w:r w:rsidRPr="007535B7">
      <w:rPr>
        <w:sz w:val="22"/>
      </w:rPr>
      <w:fldChar w:fldCharType="separate"/>
    </w:r>
    <w:r w:rsidR="00D863D4" w:rsidRPr="00D863D4">
      <w:rPr>
        <w:noProof/>
        <w:sz w:val="22"/>
        <w:lang w:val="ru-RU"/>
      </w:rPr>
      <w:t>2</w:t>
    </w:r>
    <w:r w:rsidRPr="007535B7">
      <w:rPr>
        <w:sz w:val="22"/>
      </w:rPr>
      <w:fldChar w:fldCharType="end"/>
    </w:r>
  </w:p>
  <w:p w:rsidR="00B4195E" w:rsidRDefault="00B4195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name w:val="WW8Num14"/>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1">
    <w:nsid w:val="03CE36F3"/>
    <w:multiLevelType w:val="multilevel"/>
    <w:tmpl w:val="A666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61F36"/>
    <w:multiLevelType w:val="multilevel"/>
    <w:tmpl w:val="3B6299C2"/>
    <w:lvl w:ilvl="0">
      <w:start w:val="2"/>
      <w:numFmt w:val="decimal"/>
      <w:lvlText w:val="%1."/>
      <w:lvlJc w:val="left"/>
      <w:pPr>
        <w:ind w:left="450" w:hanging="450"/>
      </w:pPr>
      <w:rPr>
        <w:rFonts w:hint="default"/>
        <w:sz w:val="28"/>
      </w:rPr>
    </w:lvl>
    <w:lvl w:ilvl="1">
      <w:start w:val="9"/>
      <w:numFmt w:val="decimal"/>
      <w:lvlText w:val="%1.%2."/>
      <w:lvlJc w:val="left"/>
      <w:pPr>
        <w:ind w:left="1470" w:hanging="720"/>
      </w:pPr>
      <w:rPr>
        <w:rFonts w:hint="default"/>
        <w:sz w:val="28"/>
      </w:rPr>
    </w:lvl>
    <w:lvl w:ilvl="2">
      <w:start w:val="1"/>
      <w:numFmt w:val="decimal"/>
      <w:lvlText w:val="%1.%2.%3."/>
      <w:lvlJc w:val="left"/>
      <w:pPr>
        <w:ind w:left="2220" w:hanging="720"/>
      </w:pPr>
      <w:rPr>
        <w:rFonts w:hint="default"/>
        <w:sz w:val="28"/>
      </w:rPr>
    </w:lvl>
    <w:lvl w:ilvl="3">
      <w:start w:val="1"/>
      <w:numFmt w:val="decimal"/>
      <w:lvlText w:val="%1.%2.%3.%4."/>
      <w:lvlJc w:val="left"/>
      <w:pPr>
        <w:ind w:left="3330" w:hanging="1080"/>
      </w:pPr>
      <w:rPr>
        <w:rFonts w:hint="default"/>
        <w:sz w:val="28"/>
      </w:rPr>
    </w:lvl>
    <w:lvl w:ilvl="4">
      <w:start w:val="1"/>
      <w:numFmt w:val="decimal"/>
      <w:lvlText w:val="%1.%2.%3.%4.%5."/>
      <w:lvlJc w:val="left"/>
      <w:pPr>
        <w:ind w:left="4080" w:hanging="1080"/>
      </w:pPr>
      <w:rPr>
        <w:rFonts w:hint="default"/>
        <w:sz w:val="28"/>
      </w:rPr>
    </w:lvl>
    <w:lvl w:ilvl="5">
      <w:start w:val="1"/>
      <w:numFmt w:val="decimal"/>
      <w:lvlText w:val="%1.%2.%3.%4.%5.%6."/>
      <w:lvlJc w:val="left"/>
      <w:pPr>
        <w:ind w:left="5190" w:hanging="1440"/>
      </w:pPr>
      <w:rPr>
        <w:rFonts w:hint="default"/>
        <w:sz w:val="28"/>
      </w:rPr>
    </w:lvl>
    <w:lvl w:ilvl="6">
      <w:start w:val="1"/>
      <w:numFmt w:val="decimal"/>
      <w:lvlText w:val="%1.%2.%3.%4.%5.%6.%7."/>
      <w:lvlJc w:val="left"/>
      <w:pPr>
        <w:ind w:left="5940" w:hanging="1440"/>
      </w:pPr>
      <w:rPr>
        <w:rFonts w:hint="default"/>
        <w:sz w:val="28"/>
      </w:rPr>
    </w:lvl>
    <w:lvl w:ilvl="7">
      <w:start w:val="1"/>
      <w:numFmt w:val="decimal"/>
      <w:lvlText w:val="%1.%2.%3.%4.%5.%6.%7.%8."/>
      <w:lvlJc w:val="left"/>
      <w:pPr>
        <w:ind w:left="7050" w:hanging="1800"/>
      </w:pPr>
      <w:rPr>
        <w:rFonts w:hint="default"/>
        <w:sz w:val="28"/>
      </w:rPr>
    </w:lvl>
    <w:lvl w:ilvl="8">
      <w:start w:val="1"/>
      <w:numFmt w:val="decimal"/>
      <w:lvlText w:val="%1.%2.%3.%4.%5.%6.%7.%8.%9."/>
      <w:lvlJc w:val="left"/>
      <w:pPr>
        <w:ind w:left="7800" w:hanging="1800"/>
      </w:pPr>
      <w:rPr>
        <w:rFonts w:hint="default"/>
        <w:sz w:val="28"/>
      </w:rPr>
    </w:lvl>
  </w:abstractNum>
  <w:abstractNum w:abstractNumId="3">
    <w:nsid w:val="09F10A9F"/>
    <w:multiLevelType w:val="hybridMultilevel"/>
    <w:tmpl w:val="90C0AA88"/>
    <w:lvl w:ilvl="0" w:tplc="CF78A796">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CD2783B"/>
    <w:multiLevelType w:val="multilevel"/>
    <w:tmpl w:val="62D4C4C0"/>
    <w:lvl w:ilvl="0">
      <w:start w:val="1"/>
      <w:numFmt w:val="decimal"/>
      <w:lvlText w:val="%1."/>
      <w:lvlJc w:val="left"/>
      <w:pPr>
        <w:ind w:left="516" w:hanging="516"/>
      </w:pPr>
      <w:rPr>
        <w:rFonts w:hint="default"/>
      </w:rPr>
    </w:lvl>
    <w:lvl w:ilvl="1">
      <w:start w:val="3"/>
      <w:numFmt w:val="decimal"/>
      <w:lvlText w:val="%1.%2."/>
      <w:lvlJc w:val="left"/>
      <w:pPr>
        <w:ind w:left="1188"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5">
    <w:nsid w:val="0F35216F"/>
    <w:multiLevelType w:val="hybridMultilevel"/>
    <w:tmpl w:val="91C4B6E0"/>
    <w:lvl w:ilvl="0" w:tplc="83B888EE">
      <w:start w:val="1"/>
      <w:numFmt w:val="upperRoman"/>
      <w:lvlText w:val="%1."/>
      <w:lvlJc w:val="left"/>
      <w:pPr>
        <w:ind w:left="1620" w:hanging="7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7A14063"/>
    <w:multiLevelType w:val="hybridMultilevel"/>
    <w:tmpl w:val="D0CE075E"/>
    <w:lvl w:ilvl="0" w:tplc="0BD689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E6A7984"/>
    <w:multiLevelType w:val="hybridMultilevel"/>
    <w:tmpl w:val="34CABA18"/>
    <w:lvl w:ilvl="0" w:tplc="316A3A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94F06BF"/>
    <w:multiLevelType w:val="multilevel"/>
    <w:tmpl w:val="176A8E32"/>
    <w:lvl w:ilvl="0">
      <w:start w:val="2"/>
      <w:numFmt w:val="decimal"/>
      <w:lvlText w:val="%1."/>
      <w:lvlJc w:val="left"/>
      <w:pPr>
        <w:ind w:left="585" w:hanging="585"/>
      </w:pPr>
      <w:rPr>
        <w:rFonts w:hint="default"/>
      </w:rPr>
    </w:lvl>
    <w:lvl w:ilvl="1">
      <w:start w:val="6"/>
      <w:numFmt w:val="decimal"/>
      <w:lvlText w:val="%1.%2."/>
      <w:lvlJc w:val="left"/>
      <w:pPr>
        <w:ind w:left="1102" w:hanging="720"/>
      </w:pPr>
      <w:rPr>
        <w:rFonts w:hint="default"/>
      </w:rPr>
    </w:lvl>
    <w:lvl w:ilvl="2">
      <w:start w:val="2"/>
      <w:numFmt w:val="decimal"/>
      <w:lvlText w:val="%1.%2.%3."/>
      <w:lvlJc w:val="left"/>
      <w:pPr>
        <w:ind w:left="1484" w:hanging="72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3350" w:hanging="144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474" w:hanging="1800"/>
      </w:pPr>
      <w:rPr>
        <w:rFonts w:hint="default"/>
      </w:rPr>
    </w:lvl>
    <w:lvl w:ilvl="8">
      <w:start w:val="1"/>
      <w:numFmt w:val="decimal"/>
      <w:lvlText w:val="%1.%2.%3.%4.%5.%6.%7.%8.%9."/>
      <w:lvlJc w:val="left"/>
      <w:pPr>
        <w:ind w:left="4856" w:hanging="1800"/>
      </w:pPr>
      <w:rPr>
        <w:rFonts w:hint="default"/>
      </w:rPr>
    </w:lvl>
  </w:abstractNum>
  <w:abstractNum w:abstractNumId="9">
    <w:nsid w:val="2AAB1536"/>
    <w:multiLevelType w:val="hybridMultilevel"/>
    <w:tmpl w:val="9904BF42"/>
    <w:lvl w:ilvl="0" w:tplc="86F00A5A">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ACF5823"/>
    <w:multiLevelType w:val="multilevel"/>
    <w:tmpl w:val="F42A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C165A7"/>
    <w:multiLevelType w:val="hybridMultilevel"/>
    <w:tmpl w:val="7B2225C6"/>
    <w:lvl w:ilvl="0" w:tplc="594E6E7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3">
    <w:nsid w:val="3D2C759C"/>
    <w:multiLevelType w:val="multilevel"/>
    <w:tmpl w:val="77A0CF90"/>
    <w:lvl w:ilvl="0">
      <w:start w:val="2"/>
      <w:numFmt w:val="decimal"/>
      <w:lvlText w:val="%1."/>
      <w:lvlJc w:val="left"/>
      <w:pPr>
        <w:ind w:left="525" w:hanging="525"/>
      </w:pPr>
      <w:rPr>
        <w:rFonts w:hint="default"/>
      </w:rPr>
    </w:lvl>
    <w:lvl w:ilvl="1">
      <w:start w:val="1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560" w:hanging="1800"/>
      </w:pPr>
      <w:rPr>
        <w:rFonts w:hint="default"/>
      </w:rPr>
    </w:lvl>
  </w:abstractNum>
  <w:abstractNum w:abstractNumId="14">
    <w:nsid w:val="3ED003A6"/>
    <w:multiLevelType w:val="multilevel"/>
    <w:tmpl w:val="730AE0AC"/>
    <w:lvl w:ilvl="0">
      <w:start w:val="2"/>
      <w:numFmt w:val="decimal"/>
      <w:lvlText w:val="%1."/>
      <w:lvlJc w:val="left"/>
      <w:pPr>
        <w:ind w:left="390" w:hanging="390"/>
      </w:pPr>
      <w:rPr>
        <w:rFonts w:hint="default"/>
      </w:rPr>
    </w:lvl>
    <w:lvl w:ilvl="1">
      <w:start w:val="9"/>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560" w:hanging="1800"/>
      </w:pPr>
      <w:rPr>
        <w:rFonts w:hint="default"/>
      </w:rPr>
    </w:lvl>
  </w:abstractNum>
  <w:abstractNum w:abstractNumId="15">
    <w:nsid w:val="410C3D52"/>
    <w:multiLevelType w:val="multilevel"/>
    <w:tmpl w:val="6A5253D2"/>
    <w:lvl w:ilvl="0">
      <w:start w:val="2"/>
      <w:numFmt w:val="decimal"/>
      <w:lvlText w:val="%1."/>
      <w:lvlJc w:val="left"/>
      <w:pPr>
        <w:ind w:left="390" w:hanging="390"/>
      </w:pPr>
      <w:rPr>
        <w:rFonts w:hint="default"/>
      </w:rPr>
    </w:lvl>
    <w:lvl w:ilvl="1">
      <w:start w:val="6"/>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6">
    <w:nsid w:val="414A7732"/>
    <w:multiLevelType w:val="multilevel"/>
    <w:tmpl w:val="0E505B5C"/>
    <w:lvl w:ilvl="0">
      <w:start w:val="2"/>
      <w:numFmt w:val="decimal"/>
      <w:lvlText w:val="%1."/>
      <w:lvlJc w:val="left"/>
      <w:pPr>
        <w:ind w:left="540" w:hanging="540"/>
      </w:pPr>
      <w:rPr>
        <w:rFonts w:hint="default"/>
        <w:b w:val="0"/>
        <w:color w:val="000000"/>
      </w:rPr>
    </w:lvl>
    <w:lvl w:ilvl="1">
      <w:start w:val="11"/>
      <w:numFmt w:val="decimal"/>
      <w:lvlText w:val="%1.%2."/>
      <w:lvlJc w:val="left"/>
      <w:pPr>
        <w:ind w:left="1512" w:hanging="720"/>
      </w:pPr>
      <w:rPr>
        <w:rFonts w:hint="default"/>
        <w:b w:val="0"/>
        <w:color w:val="000000"/>
      </w:rPr>
    </w:lvl>
    <w:lvl w:ilvl="2">
      <w:start w:val="1"/>
      <w:numFmt w:val="decimal"/>
      <w:lvlText w:val="%1.%2.%3."/>
      <w:lvlJc w:val="left"/>
      <w:pPr>
        <w:ind w:left="2304" w:hanging="720"/>
      </w:pPr>
      <w:rPr>
        <w:rFonts w:hint="default"/>
        <w:b w:val="0"/>
        <w:color w:val="000000"/>
      </w:rPr>
    </w:lvl>
    <w:lvl w:ilvl="3">
      <w:start w:val="1"/>
      <w:numFmt w:val="decimal"/>
      <w:lvlText w:val="%1.%2.%3.%4."/>
      <w:lvlJc w:val="left"/>
      <w:pPr>
        <w:ind w:left="3456" w:hanging="1080"/>
      </w:pPr>
      <w:rPr>
        <w:rFonts w:hint="default"/>
        <w:b w:val="0"/>
        <w:color w:val="000000"/>
      </w:rPr>
    </w:lvl>
    <w:lvl w:ilvl="4">
      <w:start w:val="1"/>
      <w:numFmt w:val="decimal"/>
      <w:lvlText w:val="%1.%2.%3.%4.%5."/>
      <w:lvlJc w:val="left"/>
      <w:pPr>
        <w:ind w:left="4248" w:hanging="1080"/>
      </w:pPr>
      <w:rPr>
        <w:rFonts w:hint="default"/>
        <w:b w:val="0"/>
        <w:color w:val="000000"/>
      </w:rPr>
    </w:lvl>
    <w:lvl w:ilvl="5">
      <w:start w:val="1"/>
      <w:numFmt w:val="decimal"/>
      <w:lvlText w:val="%1.%2.%3.%4.%5.%6."/>
      <w:lvlJc w:val="left"/>
      <w:pPr>
        <w:ind w:left="5400" w:hanging="1440"/>
      </w:pPr>
      <w:rPr>
        <w:rFonts w:hint="default"/>
        <w:b w:val="0"/>
        <w:color w:val="000000"/>
      </w:rPr>
    </w:lvl>
    <w:lvl w:ilvl="6">
      <w:start w:val="1"/>
      <w:numFmt w:val="decimal"/>
      <w:lvlText w:val="%1.%2.%3.%4.%5.%6.%7."/>
      <w:lvlJc w:val="left"/>
      <w:pPr>
        <w:ind w:left="6192" w:hanging="1440"/>
      </w:pPr>
      <w:rPr>
        <w:rFonts w:hint="default"/>
        <w:b w:val="0"/>
        <w:color w:val="000000"/>
      </w:rPr>
    </w:lvl>
    <w:lvl w:ilvl="7">
      <w:start w:val="1"/>
      <w:numFmt w:val="decimal"/>
      <w:lvlText w:val="%1.%2.%3.%4.%5.%6.%7.%8."/>
      <w:lvlJc w:val="left"/>
      <w:pPr>
        <w:ind w:left="7344" w:hanging="1800"/>
      </w:pPr>
      <w:rPr>
        <w:rFonts w:hint="default"/>
        <w:b w:val="0"/>
        <w:color w:val="000000"/>
      </w:rPr>
    </w:lvl>
    <w:lvl w:ilvl="8">
      <w:start w:val="1"/>
      <w:numFmt w:val="decimal"/>
      <w:lvlText w:val="%1.%2.%3.%4.%5.%6.%7.%8.%9."/>
      <w:lvlJc w:val="left"/>
      <w:pPr>
        <w:ind w:left="8136" w:hanging="1800"/>
      </w:pPr>
      <w:rPr>
        <w:rFonts w:hint="default"/>
        <w:b w:val="0"/>
        <w:color w:val="000000"/>
      </w:rPr>
    </w:lvl>
  </w:abstractNum>
  <w:abstractNum w:abstractNumId="17">
    <w:nsid w:val="416D2A0A"/>
    <w:multiLevelType w:val="multilevel"/>
    <w:tmpl w:val="1A28F560"/>
    <w:lvl w:ilvl="0">
      <w:start w:val="3"/>
      <w:numFmt w:val="decimal"/>
      <w:lvlText w:val="%1."/>
      <w:lvlJc w:val="left"/>
      <w:pPr>
        <w:ind w:left="390" w:hanging="390"/>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8">
    <w:nsid w:val="4FE53C89"/>
    <w:multiLevelType w:val="multilevel"/>
    <w:tmpl w:val="215C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577D2C1C"/>
    <w:multiLevelType w:val="multilevel"/>
    <w:tmpl w:val="E63E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767DFF"/>
    <w:multiLevelType w:val="hybridMultilevel"/>
    <w:tmpl w:val="8766BA6A"/>
    <w:lvl w:ilvl="0" w:tplc="0DD4D366">
      <w:start w:val="28"/>
      <w:numFmt w:val="decimal"/>
      <w:lvlText w:val="%1."/>
      <w:lvlJc w:val="left"/>
      <w:pPr>
        <w:ind w:left="1211"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8997001"/>
    <w:multiLevelType w:val="multilevel"/>
    <w:tmpl w:val="DED2B948"/>
    <w:lvl w:ilvl="0">
      <w:start w:val="1"/>
      <w:numFmt w:val="upperRoman"/>
      <w:lvlText w:val="%1."/>
      <w:lvlJc w:val="left"/>
      <w:pPr>
        <w:ind w:left="4155" w:hanging="720"/>
      </w:pPr>
      <w:rPr>
        <w:rFonts w:hint="default"/>
      </w:rPr>
    </w:lvl>
    <w:lvl w:ilvl="1">
      <w:start w:val="1"/>
      <w:numFmt w:val="decimal"/>
      <w:isLgl/>
      <w:lvlText w:val="%1.%2."/>
      <w:lvlJc w:val="left"/>
      <w:pPr>
        <w:ind w:left="4155" w:hanging="720"/>
      </w:pPr>
      <w:rPr>
        <w:rFonts w:hint="default"/>
      </w:rPr>
    </w:lvl>
    <w:lvl w:ilvl="2">
      <w:start w:val="1"/>
      <w:numFmt w:val="decimal"/>
      <w:isLgl/>
      <w:lvlText w:val="%1.%2.%3."/>
      <w:lvlJc w:val="left"/>
      <w:pPr>
        <w:ind w:left="4155" w:hanging="720"/>
      </w:pPr>
      <w:rPr>
        <w:rFonts w:hint="default"/>
      </w:rPr>
    </w:lvl>
    <w:lvl w:ilvl="3">
      <w:start w:val="1"/>
      <w:numFmt w:val="decimal"/>
      <w:isLgl/>
      <w:lvlText w:val="%1.%2.%3.%4."/>
      <w:lvlJc w:val="left"/>
      <w:pPr>
        <w:ind w:left="4515" w:hanging="1080"/>
      </w:pPr>
      <w:rPr>
        <w:rFonts w:hint="default"/>
      </w:rPr>
    </w:lvl>
    <w:lvl w:ilvl="4">
      <w:start w:val="1"/>
      <w:numFmt w:val="decimal"/>
      <w:isLgl/>
      <w:lvlText w:val="%1.%2.%3.%4.%5."/>
      <w:lvlJc w:val="left"/>
      <w:pPr>
        <w:ind w:left="4515" w:hanging="1080"/>
      </w:pPr>
      <w:rPr>
        <w:rFonts w:hint="default"/>
      </w:rPr>
    </w:lvl>
    <w:lvl w:ilvl="5">
      <w:start w:val="1"/>
      <w:numFmt w:val="decimal"/>
      <w:isLgl/>
      <w:lvlText w:val="%1.%2.%3.%4.%5.%6."/>
      <w:lvlJc w:val="left"/>
      <w:pPr>
        <w:ind w:left="4875" w:hanging="1440"/>
      </w:pPr>
      <w:rPr>
        <w:rFonts w:hint="default"/>
      </w:rPr>
    </w:lvl>
    <w:lvl w:ilvl="6">
      <w:start w:val="1"/>
      <w:numFmt w:val="decimal"/>
      <w:isLgl/>
      <w:lvlText w:val="%1.%2.%3.%4.%5.%6.%7."/>
      <w:lvlJc w:val="left"/>
      <w:pPr>
        <w:ind w:left="4875" w:hanging="1440"/>
      </w:pPr>
      <w:rPr>
        <w:rFonts w:hint="default"/>
      </w:rPr>
    </w:lvl>
    <w:lvl w:ilvl="7">
      <w:start w:val="1"/>
      <w:numFmt w:val="decimal"/>
      <w:isLgl/>
      <w:lvlText w:val="%1.%2.%3.%4.%5.%6.%7.%8."/>
      <w:lvlJc w:val="left"/>
      <w:pPr>
        <w:ind w:left="5235" w:hanging="1800"/>
      </w:pPr>
      <w:rPr>
        <w:rFonts w:hint="default"/>
      </w:rPr>
    </w:lvl>
    <w:lvl w:ilvl="8">
      <w:start w:val="1"/>
      <w:numFmt w:val="decimal"/>
      <w:isLgl/>
      <w:lvlText w:val="%1.%2.%3.%4.%5.%6.%7.%8.%9."/>
      <w:lvlJc w:val="left"/>
      <w:pPr>
        <w:ind w:left="5235" w:hanging="1800"/>
      </w:pPr>
      <w:rPr>
        <w:rFonts w:hint="default"/>
      </w:rPr>
    </w:lvl>
  </w:abstractNum>
  <w:abstractNum w:abstractNumId="23">
    <w:nsid w:val="69855AEF"/>
    <w:multiLevelType w:val="multilevel"/>
    <w:tmpl w:val="B4A81E64"/>
    <w:lvl w:ilvl="0">
      <w:start w:val="2"/>
      <w:numFmt w:val="decimal"/>
      <w:lvlText w:val="%1."/>
      <w:lvlJc w:val="left"/>
      <w:pPr>
        <w:ind w:left="390" w:hanging="390"/>
      </w:pPr>
      <w:rPr>
        <w:rFonts w:hint="default"/>
      </w:rPr>
    </w:lvl>
    <w:lvl w:ilvl="1">
      <w:start w:val="6"/>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4">
    <w:nsid w:val="6BE9163D"/>
    <w:multiLevelType w:val="multilevel"/>
    <w:tmpl w:val="CAD25D8E"/>
    <w:lvl w:ilvl="0">
      <w:start w:val="1"/>
      <w:numFmt w:val="decimal"/>
      <w:lvlText w:val="%1."/>
      <w:lvlJc w:val="left"/>
      <w:pPr>
        <w:ind w:left="552" w:hanging="552"/>
      </w:pPr>
      <w:rPr>
        <w:rFonts w:hint="default"/>
      </w:rPr>
    </w:lvl>
    <w:lvl w:ilvl="1">
      <w:start w:val="3"/>
      <w:numFmt w:val="decimal"/>
      <w:lvlText w:val="%1.%2."/>
      <w:lvlJc w:val="left"/>
      <w:pPr>
        <w:ind w:left="1152" w:hanging="720"/>
      </w:pPr>
      <w:rPr>
        <w:rFonts w:hint="default"/>
      </w:rPr>
    </w:lvl>
    <w:lvl w:ilvl="2">
      <w:start w:val="4"/>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25">
    <w:nsid w:val="700A007E"/>
    <w:multiLevelType w:val="multilevel"/>
    <w:tmpl w:val="E7BA46A8"/>
    <w:lvl w:ilvl="0">
      <w:start w:val="3"/>
      <w:numFmt w:val="decimal"/>
      <w:lvlText w:val="%1."/>
      <w:lvlJc w:val="left"/>
      <w:pPr>
        <w:ind w:left="390" w:hanging="39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6">
    <w:nsid w:val="74B50B39"/>
    <w:multiLevelType w:val="hybridMultilevel"/>
    <w:tmpl w:val="95541CCA"/>
    <w:lvl w:ilvl="0" w:tplc="0BD68904">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7"/>
  </w:num>
  <w:num w:numId="3">
    <w:abstractNumId w:val="5"/>
  </w:num>
  <w:num w:numId="4">
    <w:abstractNumId w:val="22"/>
  </w:num>
  <w:num w:numId="5">
    <w:abstractNumId w:val="23"/>
  </w:num>
  <w:num w:numId="6">
    <w:abstractNumId w:val="8"/>
  </w:num>
  <w:num w:numId="7">
    <w:abstractNumId w:val="14"/>
  </w:num>
  <w:num w:numId="8">
    <w:abstractNumId w:val="13"/>
  </w:num>
  <w:num w:numId="9">
    <w:abstractNumId w:val="25"/>
  </w:num>
  <w:num w:numId="10">
    <w:abstractNumId w:val="17"/>
  </w:num>
  <w:num w:numId="11">
    <w:abstractNumId w:val="21"/>
  </w:num>
  <w:num w:numId="12">
    <w:abstractNumId w:val="2"/>
  </w:num>
  <w:num w:numId="13">
    <w:abstractNumId w:val="9"/>
  </w:num>
  <w:num w:numId="14">
    <w:abstractNumId w:val="12"/>
  </w:num>
  <w:num w:numId="15">
    <w:abstractNumId w:val="16"/>
  </w:num>
  <w:num w:numId="16">
    <w:abstractNumId w:val="0"/>
  </w:num>
  <w:num w:numId="17">
    <w:abstractNumId w:val="18"/>
  </w:num>
  <w:num w:numId="18">
    <w:abstractNumId w:val="20"/>
  </w:num>
  <w:num w:numId="19">
    <w:abstractNumId w:val="11"/>
  </w:num>
  <w:num w:numId="20">
    <w:abstractNumId w:val="1"/>
  </w:num>
  <w:num w:numId="21">
    <w:abstractNumId w:val="4"/>
  </w:num>
  <w:num w:numId="22">
    <w:abstractNumId w:val="24"/>
  </w:num>
  <w:num w:numId="23">
    <w:abstractNumId w:val="15"/>
  </w:num>
  <w:num w:numId="24">
    <w:abstractNumId w:val="19"/>
  </w:num>
  <w:num w:numId="25">
    <w:abstractNumId w:val="10"/>
  </w:num>
  <w:num w:numId="26">
    <w:abstractNumId w:val="26"/>
  </w:num>
  <w:num w:numId="2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66E4"/>
    <w:rsid w:val="00001CE9"/>
    <w:rsid w:val="00011B81"/>
    <w:rsid w:val="00013943"/>
    <w:rsid w:val="00015646"/>
    <w:rsid w:val="0001632F"/>
    <w:rsid w:val="00023F28"/>
    <w:rsid w:val="00025319"/>
    <w:rsid w:val="000508F5"/>
    <w:rsid w:val="0005349B"/>
    <w:rsid w:val="00063A9F"/>
    <w:rsid w:val="000665BD"/>
    <w:rsid w:val="00076C79"/>
    <w:rsid w:val="0007708E"/>
    <w:rsid w:val="000833BD"/>
    <w:rsid w:val="000854DA"/>
    <w:rsid w:val="00087DEC"/>
    <w:rsid w:val="00092480"/>
    <w:rsid w:val="00094980"/>
    <w:rsid w:val="0009731C"/>
    <w:rsid w:val="000A6A76"/>
    <w:rsid w:val="000B4CF6"/>
    <w:rsid w:val="000D19E7"/>
    <w:rsid w:val="000D2A66"/>
    <w:rsid w:val="000D3E2B"/>
    <w:rsid w:val="00105F6A"/>
    <w:rsid w:val="00112AF6"/>
    <w:rsid w:val="00124153"/>
    <w:rsid w:val="00125911"/>
    <w:rsid w:val="0012697C"/>
    <w:rsid w:val="00136CFF"/>
    <w:rsid w:val="00137CE8"/>
    <w:rsid w:val="001457BC"/>
    <w:rsid w:val="00147A43"/>
    <w:rsid w:val="001566D1"/>
    <w:rsid w:val="00167C3B"/>
    <w:rsid w:val="00167CB3"/>
    <w:rsid w:val="00185594"/>
    <w:rsid w:val="001A32D4"/>
    <w:rsid w:val="001C4DF9"/>
    <w:rsid w:val="001C62FB"/>
    <w:rsid w:val="001D04A9"/>
    <w:rsid w:val="001D59FC"/>
    <w:rsid w:val="001E1DC8"/>
    <w:rsid w:val="001E7366"/>
    <w:rsid w:val="001F0312"/>
    <w:rsid w:val="001F27DC"/>
    <w:rsid w:val="001F36D3"/>
    <w:rsid w:val="001F4B69"/>
    <w:rsid w:val="001F50DC"/>
    <w:rsid w:val="001F6731"/>
    <w:rsid w:val="00206251"/>
    <w:rsid w:val="00214CFB"/>
    <w:rsid w:val="00231A82"/>
    <w:rsid w:val="0023752C"/>
    <w:rsid w:val="002402F9"/>
    <w:rsid w:val="00240641"/>
    <w:rsid w:val="00243F91"/>
    <w:rsid w:val="002451F3"/>
    <w:rsid w:val="0024643A"/>
    <w:rsid w:val="0025623B"/>
    <w:rsid w:val="00265AB3"/>
    <w:rsid w:val="00283CC5"/>
    <w:rsid w:val="00287692"/>
    <w:rsid w:val="00292E8C"/>
    <w:rsid w:val="00293824"/>
    <w:rsid w:val="002A028D"/>
    <w:rsid w:val="002A1266"/>
    <w:rsid w:val="002A247A"/>
    <w:rsid w:val="002A76CE"/>
    <w:rsid w:val="002B7A82"/>
    <w:rsid w:val="002C25B8"/>
    <w:rsid w:val="002C7D74"/>
    <w:rsid w:val="002D10CB"/>
    <w:rsid w:val="002D2AA8"/>
    <w:rsid w:val="002D6901"/>
    <w:rsid w:val="002E4086"/>
    <w:rsid w:val="002F023B"/>
    <w:rsid w:val="002F439F"/>
    <w:rsid w:val="00301B36"/>
    <w:rsid w:val="00305833"/>
    <w:rsid w:val="003169C9"/>
    <w:rsid w:val="00333A8F"/>
    <w:rsid w:val="00334262"/>
    <w:rsid w:val="0033684C"/>
    <w:rsid w:val="0034163D"/>
    <w:rsid w:val="003469A7"/>
    <w:rsid w:val="003473D6"/>
    <w:rsid w:val="00355A76"/>
    <w:rsid w:val="00361208"/>
    <w:rsid w:val="0037198C"/>
    <w:rsid w:val="003865B3"/>
    <w:rsid w:val="003948D2"/>
    <w:rsid w:val="00397D73"/>
    <w:rsid w:val="00397E02"/>
    <w:rsid w:val="003A0591"/>
    <w:rsid w:val="003A56C6"/>
    <w:rsid w:val="003A58BC"/>
    <w:rsid w:val="003C3065"/>
    <w:rsid w:val="003C31EB"/>
    <w:rsid w:val="003E02CD"/>
    <w:rsid w:val="003E38FD"/>
    <w:rsid w:val="003F3F3B"/>
    <w:rsid w:val="0040054B"/>
    <w:rsid w:val="004166E4"/>
    <w:rsid w:val="00433DAE"/>
    <w:rsid w:val="004432E9"/>
    <w:rsid w:val="00443F90"/>
    <w:rsid w:val="00447517"/>
    <w:rsid w:val="00447636"/>
    <w:rsid w:val="00463D8A"/>
    <w:rsid w:val="0047197B"/>
    <w:rsid w:val="0049346B"/>
    <w:rsid w:val="00494BE8"/>
    <w:rsid w:val="004B5D29"/>
    <w:rsid w:val="004C0384"/>
    <w:rsid w:val="004E10F3"/>
    <w:rsid w:val="004E188C"/>
    <w:rsid w:val="004E6829"/>
    <w:rsid w:val="004F41E7"/>
    <w:rsid w:val="004F6DC5"/>
    <w:rsid w:val="004F6DCD"/>
    <w:rsid w:val="004F7DCD"/>
    <w:rsid w:val="00510934"/>
    <w:rsid w:val="0053049D"/>
    <w:rsid w:val="00531F30"/>
    <w:rsid w:val="005320FA"/>
    <w:rsid w:val="00532A89"/>
    <w:rsid w:val="005376A5"/>
    <w:rsid w:val="005505DB"/>
    <w:rsid w:val="005531B0"/>
    <w:rsid w:val="00581ABC"/>
    <w:rsid w:val="00581AC3"/>
    <w:rsid w:val="005854A7"/>
    <w:rsid w:val="005A5B3E"/>
    <w:rsid w:val="005B025A"/>
    <w:rsid w:val="005B5FE9"/>
    <w:rsid w:val="005C0F56"/>
    <w:rsid w:val="005C168F"/>
    <w:rsid w:val="005D27DF"/>
    <w:rsid w:val="005F1A44"/>
    <w:rsid w:val="00603EBD"/>
    <w:rsid w:val="00612A0D"/>
    <w:rsid w:val="006167AF"/>
    <w:rsid w:val="0062098A"/>
    <w:rsid w:val="00621149"/>
    <w:rsid w:val="00650083"/>
    <w:rsid w:val="006518C5"/>
    <w:rsid w:val="00656C20"/>
    <w:rsid w:val="0066718F"/>
    <w:rsid w:val="006818C2"/>
    <w:rsid w:val="00686228"/>
    <w:rsid w:val="0068674B"/>
    <w:rsid w:val="00692F24"/>
    <w:rsid w:val="006A7F61"/>
    <w:rsid w:val="006B2E8C"/>
    <w:rsid w:val="006B525E"/>
    <w:rsid w:val="006B6A6A"/>
    <w:rsid w:val="006B7ED4"/>
    <w:rsid w:val="006C6E5E"/>
    <w:rsid w:val="006D58C4"/>
    <w:rsid w:val="006D71AC"/>
    <w:rsid w:val="006D7DD7"/>
    <w:rsid w:val="006E14A4"/>
    <w:rsid w:val="006E177C"/>
    <w:rsid w:val="006F7DCC"/>
    <w:rsid w:val="00700D22"/>
    <w:rsid w:val="007055A6"/>
    <w:rsid w:val="00717793"/>
    <w:rsid w:val="00720181"/>
    <w:rsid w:val="0073595F"/>
    <w:rsid w:val="00736074"/>
    <w:rsid w:val="0073665E"/>
    <w:rsid w:val="00742BCF"/>
    <w:rsid w:val="007535B7"/>
    <w:rsid w:val="007537A0"/>
    <w:rsid w:val="007613D7"/>
    <w:rsid w:val="00764F09"/>
    <w:rsid w:val="00766BC2"/>
    <w:rsid w:val="00784181"/>
    <w:rsid w:val="007957A9"/>
    <w:rsid w:val="007A2EBD"/>
    <w:rsid w:val="007A6275"/>
    <w:rsid w:val="007B5B70"/>
    <w:rsid w:val="007B772F"/>
    <w:rsid w:val="007C1582"/>
    <w:rsid w:val="007C5561"/>
    <w:rsid w:val="007D17DB"/>
    <w:rsid w:val="007D3A22"/>
    <w:rsid w:val="007D4033"/>
    <w:rsid w:val="007D6B7A"/>
    <w:rsid w:val="007F1105"/>
    <w:rsid w:val="008000D0"/>
    <w:rsid w:val="00801798"/>
    <w:rsid w:val="00802CB2"/>
    <w:rsid w:val="0080316C"/>
    <w:rsid w:val="00804DD9"/>
    <w:rsid w:val="00807CF8"/>
    <w:rsid w:val="008118FF"/>
    <w:rsid w:val="008137F1"/>
    <w:rsid w:val="00813A80"/>
    <w:rsid w:val="0081445E"/>
    <w:rsid w:val="00823E28"/>
    <w:rsid w:val="00840033"/>
    <w:rsid w:val="008441F5"/>
    <w:rsid w:val="008454F8"/>
    <w:rsid w:val="00872D7A"/>
    <w:rsid w:val="0087576E"/>
    <w:rsid w:val="00877DF8"/>
    <w:rsid w:val="00886B8E"/>
    <w:rsid w:val="008964D3"/>
    <w:rsid w:val="00897111"/>
    <w:rsid w:val="008A62EC"/>
    <w:rsid w:val="008B167D"/>
    <w:rsid w:val="008C5A42"/>
    <w:rsid w:val="008D0AB7"/>
    <w:rsid w:val="008E5E60"/>
    <w:rsid w:val="008E661F"/>
    <w:rsid w:val="008F2BE2"/>
    <w:rsid w:val="009020EF"/>
    <w:rsid w:val="009159DD"/>
    <w:rsid w:val="00916684"/>
    <w:rsid w:val="0092153C"/>
    <w:rsid w:val="00924C35"/>
    <w:rsid w:val="0094446D"/>
    <w:rsid w:val="00947CE0"/>
    <w:rsid w:val="00972221"/>
    <w:rsid w:val="00972226"/>
    <w:rsid w:val="009832EA"/>
    <w:rsid w:val="00983806"/>
    <w:rsid w:val="00992B03"/>
    <w:rsid w:val="00994BFB"/>
    <w:rsid w:val="009B7D46"/>
    <w:rsid w:val="009C7B03"/>
    <w:rsid w:val="009D1D12"/>
    <w:rsid w:val="009D35BD"/>
    <w:rsid w:val="009D3AE4"/>
    <w:rsid w:val="009E7580"/>
    <w:rsid w:val="009F3DE2"/>
    <w:rsid w:val="00A04EAB"/>
    <w:rsid w:val="00A17E25"/>
    <w:rsid w:val="00A225BF"/>
    <w:rsid w:val="00A26450"/>
    <w:rsid w:val="00A3055B"/>
    <w:rsid w:val="00A516EA"/>
    <w:rsid w:val="00A531BA"/>
    <w:rsid w:val="00A5476B"/>
    <w:rsid w:val="00A60453"/>
    <w:rsid w:val="00A6073A"/>
    <w:rsid w:val="00A6241F"/>
    <w:rsid w:val="00A75229"/>
    <w:rsid w:val="00A8029B"/>
    <w:rsid w:val="00A81F77"/>
    <w:rsid w:val="00A90F3C"/>
    <w:rsid w:val="00AA074F"/>
    <w:rsid w:val="00AA65D0"/>
    <w:rsid w:val="00AB5F27"/>
    <w:rsid w:val="00AC327C"/>
    <w:rsid w:val="00AC47AB"/>
    <w:rsid w:val="00AD3885"/>
    <w:rsid w:val="00AE58E4"/>
    <w:rsid w:val="00AF4959"/>
    <w:rsid w:val="00B01BDD"/>
    <w:rsid w:val="00B079FE"/>
    <w:rsid w:val="00B22210"/>
    <w:rsid w:val="00B24B9C"/>
    <w:rsid w:val="00B255D5"/>
    <w:rsid w:val="00B349C4"/>
    <w:rsid w:val="00B4195E"/>
    <w:rsid w:val="00B41FE8"/>
    <w:rsid w:val="00B52F5B"/>
    <w:rsid w:val="00B54C40"/>
    <w:rsid w:val="00B70162"/>
    <w:rsid w:val="00B73C8E"/>
    <w:rsid w:val="00B81966"/>
    <w:rsid w:val="00B86D11"/>
    <w:rsid w:val="00B87C5F"/>
    <w:rsid w:val="00BA15CB"/>
    <w:rsid w:val="00BA3BA2"/>
    <w:rsid w:val="00BB1926"/>
    <w:rsid w:val="00BB2231"/>
    <w:rsid w:val="00BB43B2"/>
    <w:rsid w:val="00BB4D1D"/>
    <w:rsid w:val="00BC036B"/>
    <w:rsid w:val="00BD1476"/>
    <w:rsid w:val="00BD6F31"/>
    <w:rsid w:val="00BE52E7"/>
    <w:rsid w:val="00BF0BC6"/>
    <w:rsid w:val="00C067FE"/>
    <w:rsid w:val="00C106AB"/>
    <w:rsid w:val="00C131F7"/>
    <w:rsid w:val="00C234B2"/>
    <w:rsid w:val="00C24662"/>
    <w:rsid w:val="00C31AF6"/>
    <w:rsid w:val="00C36C88"/>
    <w:rsid w:val="00C43C9E"/>
    <w:rsid w:val="00C45AE4"/>
    <w:rsid w:val="00C53533"/>
    <w:rsid w:val="00C63596"/>
    <w:rsid w:val="00C668B8"/>
    <w:rsid w:val="00C66D09"/>
    <w:rsid w:val="00C71A45"/>
    <w:rsid w:val="00C77D36"/>
    <w:rsid w:val="00C84BBF"/>
    <w:rsid w:val="00C90AC5"/>
    <w:rsid w:val="00C95024"/>
    <w:rsid w:val="00C96B49"/>
    <w:rsid w:val="00CA567A"/>
    <w:rsid w:val="00CB39A2"/>
    <w:rsid w:val="00CB652E"/>
    <w:rsid w:val="00CC0316"/>
    <w:rsid w:val="00CC0D03"/>
    <w:rsid w:val="00CD286E"/>
    <w:rsid w:val="00CD7BEB"/>
    <w:rsid w:val="00CF58C3"/>
    <w:rsid w:val="00CF73BB"/>
    <w:rsid w:val="00D02149"/>
    <w:rsid w:val="00D03713"/>
    <w:rsid w:val="00D0438E"/>
    <w:rsid w:val="00D06888"/>
    <w:rsid w:val="00D07FA9"/>
    <w:rsid w:val="00D1608D"/>
    <w:rsid w:val="00D4000A"/>
    <w:rsid w:val="00D47B9E"/>
    <w:rsid w:val="00D50073"/>
    <w:rsid w:val="00D7224A"/>
    <w:rsid w:val="00D74CE2"/>
    <w:rsid w:val="00D839C8"/>
    <w:rsid w:val="00D863D4"/>
    <w:rsid w:val="00DA24CE"/>
    <w:rsid w:val="00DA3FAB"/>
    <w:rsid w:val="00DA7416"/>
    <w:rsid w:val="00DD4505"/>
    <w:rsid w:val="00DD536B"/>
    <w:rsid w:val="00DF2123"/>
    <w:rsid w:val="00DF2190"/>
    <w:rsid w:val="00DF634A"/>
    <w:rsid w:val="00DF6C19"/>
    <w:rsid w:val="00E0409B"/>
    <w:rsid w:val="00E054A7"/>
    <w:rsid w:val="00E314A3"/>
    <w:rsid w:val="00E31825"/>
    <w:rsid w:val="00E3571A"/>
    <w:rsid w:val="00E461B7"/>
    <w:rsid w:val="00E53254"/>
    <w:rsid w:val="00E55CA7"/>
    <w:rsid w:val="00E66174"/>
    <w:rsid w:val="00E67400"/>
    <w:rsid w:val="00E811B6"/>
    <w:rsid w:val="00E82C46"/>
    <w:rsid w:val="00EA502F"/>
    <w:rsid w:val="00EA7A90"/>
    <w:rsid w:val="00EC1B23"/>
    <w:rsid w:val="00EC450C"/>
    <w:rsid w:val="00ED7A39"/>
    <w:rsid w:val="00EE4C5A"/>
    <w:rsid w:val="00EF108E"/>
    <w:rsid w:val="00EF4102"/>
    <w:rsid w:val="00EF596B"/>
    <w:rsid w:val="00EF5A30"/>
    <w:rsid w:val="00F05A70"/>
    <w:rsid w:val="00F05EC1"/>
    <w:rsid w:val="00F114DB"/>
    <w:rsid w:val="00F12DA4"/>
    <w:rsid w:val="00F15933"/>
    <w:rsid w:val="00F236DA"/>
    <w:rsid w:val="00F269EE"/>
    <w:rsid w:val="00F27CEC"/>
    <w:rsid w:val="00F27E6C"/>
    <w:rsid w:val="00F3218E"/>
    <w:rsid w:val="00F36E8B"/>
    <w:rsid w:val="00F5400E"/>
    <w:rsid w:val="00F54115"/>
    <w:rsid w:val="00F65EF3"/>
    <w:rsid w:val="00F67E8D"/>
    <w:rsid w:val="00F82A47"/>
    <w:rsid w:val="00F82C2B"/>
    <w:rsid w:val="00F82DAB"/>
    <w:rsid w:val="00F83EE8"/>
    <w:rsid w:val="00F85358"/>
    <w:rsid w:val="00F9149F"/>
    <w:rsid w:val="00F93BF4"/>
    <w:rsid w:val="00F946C6"/>
    <w:rsid w:val="00FA5930"/>
    <w:rsid w:val="00FA5A45"/>
    <w:rsid w:val="00FA6B8E"/>
    <w:rsid w:val="00FC38C6"/>
    <w:rsid w:val="00FE1B02"/>
    <w:rsid w:val="00FE2863"/>
    <w:rsid w:val="00FE313C"/>
    <w:rsid w:val="00FE38E7"/>
    <w:rsid w:val="00FF4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66E4"/>
    <w:rPr>
      <w:sz w:val="28"/>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6E4"/>
    <w:pPr>
      <w:ind w:left="720"/>
      <w:contextualSpacing/>
    </w:pPr>
  </w:style>
  <w:style w:type="character" w:styleId="a4">
    <w:name w:val="Hyperlink"/>
    <w:uiPriority w:val="99"/>
    <w:unhideWhenUsed/>
    <w:rsid w:val="004166E4"/>
    <w:rPr>
      <w:color w:val="0000FF"/>
      <w:u w:val="single"/>
    </w:rPr>
  </w:style>
  <w:style w:type="paragraph" w:customStyle="1" w:styleId="ConsPlusNormal">
    <w:name w:val="ConsPlusNormal"/>
    <w:rsid w:val="004166E4"/>
    <w:pPr>
      <w:widowControl w:val="0"/>
      <w:autoSpaceDE w:val="0"/>
      <w:autoSpaceDN w:val="0"/>
      <w:adjustRightInd w:val="0"/>
      <w:ind w:firstLine="720"/>
    </w:pPr>
    <w:rPr>
      <w:rFonts w:ascii="Arial" w:hAnsi="Arial" w:cs="Arial"/>
    </w:rPr>
  </w:style>
  <w:style w:type="paragraph" w:styleId="a5">
    <w:name w:val="header"/>
    <w:basedOn w:val="a"/>
    <w:link w:val="a6"/>
    <w:uiPriority w:val="99"/>
    <w:unhideWhenUsed/>
    <w:rsid w:val="004166E4"/>
    <w:pPr>
      <w:tabs>
        <w:tab w:val="center" w:pos="4677"/>
        <w:tab w:val="right" w:pos="9355"/>
      </w:tabs>
    </w:pPr>
  </w:style>
  <w:style w:type="character" w:customStyle="1" w:styleId="a6">
    <w:name w:val="Верхний колонтитул Знак"/>
    <w:link w:val="a5"/>
    <w:uiPriority w:val="99"/>
    <w:rsid w:val="004166E4"/>
    <w:rPr>
      <w:sz w:val="28"/>
      <w:szCs w:val="22"/>
      <w:lang w:val="en-US" w:eastAsia="en-US" w:bidi="en-US"/>
    </w:rPr>
  </w:style>
  <w:style w:type="paragraph" w:styleId="a7">
    <w:name w:val="Normal (Web)"/>
    <w:aliases w:val=" Знак"/>
    <w:basedOn w:val="a"/>
    <w:link w:val="a8"/>
    <w:uiPriority w:val="99"/>
    <w:rsid w:val="004166E4"/>
    <w:pPr>
      <w:spacing w:before="100" w:beforeAutospacing="1" w:after="100" w:afterAutospacing="1"/>
    </w:pPr>
    <w:rPr>
      <w:sz w:val="24"/>
      <w:szCs w:val="24"/>
      <w:lang w:bidi="ar-SA"/>
    </w:rPr>
  </w:style>
  <w:style w:type="paragraph" w:customStyle="1" w:styleId="ConsPlusCell">
    <w:name w:val="ConsPlusCell"/>
    <w:rsid w:val="00AE58E4"/>
    <w:pPr>
      <w:autoSpaceDE w:val="0"/>
      <w:autoSpaceDN w:val="0"/>
      <w:adjustRightInd w:val="0"/>
    </w:pPr>
    <w:rPr>
      <w:rFonts w:ascii="Arial" w:eastAsia="Calibri" w:hAnsi="Arial" w:cs="Arial"/>
      <w:lang w:eastAsia="en-US"/>
    </w:rPr>
  </w:style>
  <w:style w:type="paragraph" w:styleId="a9">
    <w:name w:val="footnote text"/>
    <w:basedOn w:val="a"/>
    <w:link w:val="aa"/>
    <w:semiHidden/>
    <w:unhideWhenUsed/>
    <w:rsid w:val="0073665E"/>
    <w:rPr>
      <w:rFonts w:ascii="Calibri" w:eastAsia="Calibri" w:hAnsi="Calibri"/>
      <w:sz w:val="20"/>
      <w:szCs w:val="20"/>
      <w:lang w:val="ru-RU" w:bidi="ar-SA"/>
    </w:rPr>
  </w:style>
  <w:style w:type="character" w:customStyle="1" w:styleId="aa">
    <w:name w:val="Текст сноски Знак"/>
    <w:link w:val="a9"/>
    <w:semiHidden/>
    <w:rsid w:val="0073665E"/>
    <w:rPr>
      <w:rFonts w:ascii="Calibri" w:eastAsia="Calibri" w:hAnsi="Calibri"/>
      <w:lang w:val="ru-RU" w:eastAsia="en-US" w:bidi="ar-SA"/>
    </w:rPr>
  </w:style>
  <w:style w:type="character" w:styleId="ab">
    <w:name w:val="footnote reference"/>
    <w:semiHidden/>
    <w:unhideWhenUsed/>
    <w:rsid w:val="0073665E"/>
    <w:rPr>
      <w:vertAlign w:val="superscript"/>
    </w:rPr>
  </w:style>
  <w:style w:type="paragraph" w:customStyle="1" w:styleId="ConsPlusNonformat">
    <w:name w:val="ConsPlusNonformat"/>
    <w:rsid w:val="0066718F"/>
    <w:pPr>
      <w:autoSpaceDE w:val="0"/>
      <w:autoSpaceDN w:val="0"/>
      <w:adjustRightInd w:val="0"/>
    </w:pPr>
    <w:rPr>
      <w:rFonts w:ascii="Courier New" w:eastAsia="Calibri" w:hAnsi="Courier New" w:cs="Courier New"/>
      <w:lang w:eastAsia="en-US"/>
    </w:rPr>
  </w:style>
  <w:style w:type="paragraph" w:styleId="ac">
    <w:name w:val="Balloon Text"/>
    <w:basedOn w:val="a"/>
    <w:link w:val="ad"/>
    <w:rsid w:val="00916684"/>
    <w:rPr>
      <w:rFonts w:ascii="Tahoma" w:hAnsi="Tahoma" w:cs="Tahoma"/>
      <w:sz w:val="16"/>
      <w:szCs w:val="16"/>
    </w:rPr>
  </w:style>
  <w:style w:type="character" w:customStyle="1" w:styleId="ad">
    <w:name w:val="Текст выноски Знак"/>
    <w:link w:val="ac"/>
    <w:rsid w:val="00916684"/>
    <w:rPr>
      <w:rFonts w:ascii="Tahoma" w:hAnsi="Tahoma" w:cs="Tahoma"/>
      <w:sz w:val="16"/>
      <w:szCs w:val="16"/>
      <w:lang w:val="en-US" w:eastAsia="en-US" w:bidi="en-US"/>
    </w:rPr>
  </w:style>
  <w:style w:type="paragraph" w:styleId="ae">
    <w:name w:val="footer"/>
    <w:basedOn w:val="a"/>
    <w:link w:val="af"/>
    <w:rsid w:val="00CA567A"/>
    <w:pPr>
      <w:tabs>
        <w:tab w:val="center" w:pos="4677"/>
        <w:tab w:val="right" w:pos="9355"/>
      </w:tabs>
    </w:pPr>
  </w:style>
  <w:style w:type="character" w:customStyle="1" w:styleId="af">
    <w:name w:val="Нижний колонтитул Знак"/>
    <w:link w:val="ae"/>
    <w:rsid w:val="00CA567A"/>
    <w:rPr>
      <w:sz w:val="28"/>
      <w:szCs w:val="22"/>
      <w:lang w:val="en-US" w:eastAsia="en-US" w:bidi="en-US"/>
    </w:rPr>
  </w:style>
  <w:style w:type="character" w:customStyle="1" w:styleId="a8">
    <w:name w:val="Обычный (веб) Знак"/>
    <w:aliases w:val=" Знак Знак"/>
    <w:link w:val="a7"/>
    <w:rsid w:val="005505DB"/>
    <w:rPr>
      <w:sz w:val="24"/>
      <w:szCs w:val="24"/>
    </w:rPr>
  </w:style>
  <w:style w:type="paragraph" w:customStyle="1" w:styleId="consplusnormal0">
    <w:name w:val="consplusnormal"/>
    <w:basedOn w:val="a"/>
    <w:rsid w:val="00433DAE"/>
    <w:pPr>
      <w:spacing w:after="240"/>
    </w:pPr>
    <w:rPr>
      <w:sz w:val="24"/>
      <w:szCs w:val="24"/>
      <w:lang w:val="ru-RU" w:eastAsia="ru-RU" w:bidi="ar-SA"/>
    </w:rPr>
  </w:style>
  <w:style w:type="table" w:styleId="af0">
    <w:name w:val="Table Grid"/>
    <w:basedOn w:val="a1"/>
    <w:rsid w:val="00E811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2225">
      <w:bodyDiv w:val="1"/>
      <w:marLeft w:val="0"/>
      <w:marRight w:val="0"/>
      <w:marTop w:val="0"/>
      <w:marBottom w:val="0"/>
      <w:divBdr>
        <w:top w:val="none" w:sz="0" w:space="0" w:color="auto"/>
        <w:left w:val="none" w:sz="0" w:space="0" w:color="auto"/>
        <w:bottom w:val="none" w:sz="0" w:space="0" w:color="auto"/>
        <w:right w:val="none" w:sz="0" w:space="0" w:color="auto"/>
      </w:divBdr>
    </w:div>
    <w:div w:id="72119538">
      <w:bodyDiv w:val="1"/>
      <w:marLeft w:val="0"/>
      <w:marRight w:val="0"/>
      <w:marTop w:val="0"/>
      <w:marBottom w:val="0"/>
      <w:divBdr>
        <w:top w:val="none" w:sz="0" w:space="0" w:color="auto"/>
        <w:left w:val="none" w:sz="0" w:space="0" w:color="auto"/>
        <w:bottom w:val="none" w:sz="0" w:space="0" w:color="auto"/>
        <w:right w:val="none" w:sz="0" w:space="0" w:color="auto"/>
      </w:divBdr>
    </w:div>
    <w:div w:id="78143274">
      <w:bodyDiv w:val="1"/>
      <w:marLeft w:val="0"/>
      <w:marRight w:val="0"/>
      <w:marTop w:val="0"/>
      <w:marBottom w:val="0"/>
      <w:divBdr>
        <w:top w:val="none" w:sz="0" w:space="0" w:color="auto"/>
        <w:left w:val="none" w:sz="0" w:space="0" w:color="auto"/>
        <w:bottom w:val="none" w:sz="0" w:space="0" w:color="auto"/>
        <w:right w:val="none" w:sz="0" w:space="0" w:color="auto"/>
      </w:divBdr>
    </w:div>
    <w:div w:id="89665506">
      <w:bodyDiv w:val="1"/>
      <w:marLeft w:val="0"/>
      <w:marRight w:val="0"/>
      <w:marTop w:val="0"/>
      <w:marBottom w:val="0"/>
      <w:divBdr>
        <w:top w:val="none" w:sz="0" w:space="0" w:color="auto"/>
        <w:left w:val="none" w:sz="0" w:space="0" w:color="auto"/>
        <w:bottom w:val="none" w:sz="0" w:space="0" w:color="auto"/>
        <w:right w:val="none" w:sz="0" w:space="0" w:color="auto"/>
      </w:divBdr>
    </w:div>
    <w:div w:id="322316534">
      <w:bodyDiv w:val="1"/>
      <w:marLeft w:val="0"/>
      <w:marRight w:val="0"/>
      <w:marTop w:val="0"/>
      <w:marBottom w:val="0"/>
      <w:divBdr>
        <w:top w:val="none" w:sz="0" w:space="0" w:color="auto"/>
        <w:left w:val="none" w:sz="0" w:space="0" w:color="auto"/>
        <w:bottom w:val="none" w:sz="0" w:space="0" w:color="auto"/>
        <w:right w:val="none" w:sz="0" w:space="0" w:color="auto"/>
      </w:divBdr>
    </w:div>
    <w:div w:id="341662842">
      <w:bodyDiv w:val="1"/>
      <w:marLeft w:val="0"/>
      <w:marRight w:val="0"/>
      <w:marTop w:val="0"/>
      <w:marBottom w:val="0"/>
      <w:divBdr>
        <w:top w:val="none" w:sz="0" w:space="0" w:color="auto"/>
        <w:left w:val="none" w:sz="0" w:space="0" w:color="auto"/>
        <w:bottom w:val="none" w:sz="0" w:space="0" w:color="auto"/>
        <w:right w:val="none" w:sz="0" w:space="0" w:color="auto"/>
      </w:divBdr>
    </w:div>
    <w:div w:id="560481022">
      <w:bodyDiv w:val="1"/>
      <w:marLeft w:val="0"/>
      <w:marRight w:val="0"/>
      <w:marTop w:val="0"/>
      <w:marBottom w:val="0"/>
      <w:divBdr>
        <w:top w:val="none" w:sz="0" w:space="0" w:color="auto"/>
        <w:left w:val="none" w:sz="0" w:space="0" w:color="auto"/>
        <w:bottom w:val="none" w:sz="0" w:space="0" w:color="auto"/>
        <w:right w:val="none" w:sz="0" w:space="0" w:color="auto"/>
      </w:divBdr>
    </w:div>
    <w:div w:id="788086567">
      <w:bodyDiv w:val="1"/>
      <w:marLeft w:val="0"/>
      <w:marRight w:val="0"/>
      <w:marTop w:val="0"/>
      <w:marBottom w:val="0"/>
      <w:divBdr>
        <w:top w:val="none" w:sz="0" w:space="0" w:color="auto"/>
        <w:left w:val="none" w:sz="0" w:space="0" w:color="auto"/>
        <w:bottom w:val="none" w:sz="0" w:space="0" w:color="auto"/>
        <w:right w:val="none" w:sz="0" w:space="0" w:color="auto"/>
      </w:divBdr>
    </w:div>
    <w:div w:id="890268536">
      <w:bodyDiv w:val="1"/>
      <w:marLeft w:val="0"/>
      <w:marRight w:val="0"/>
      <w:marTop w:val="0"/>
      <w:marBottom w:val="0"/>
      <w:divBdr>
        <w:top w:val="none" w:sz="0" w:space="0" w:color="auto"/>
        <w:left w:val="none" w:sz="0" w:space="0" w:color="auto"/>
        <w:bottom w:val="none" w:sz="0" w:space="0" w:color="auto"/>
        <w:right w:val="none" w:sz="0" w:space="0" w:color="auto"/>
      </w:divBdr>
    </w:div>
    <w:div w:id="1211839120">
      <w:bodyDiv w:val="1"/>
      <w:marLeft w:val="0"/>
      <w:marRight w:val="0"/>
      <w:marTop w:val="0"/>
      <w:marBottom w:val="0"/>
      <w:divBdr>
        <w:top w:val="none" w:sz="0" w:space="0" w:color="auto"/>
        <w:left w:val="none" w:sz="0" w:space="0" w:color="auto"/>
        <w:bottom w:val="none" w:sz="0" w:space="0" w:color="auto"/>
        <w:right w:val="none" w:sz="0" w:space="0" w:color="auto"/>
      </w:divBdr>
    </w:div>
    <w:div w:id="1261597489">
      <w:bodyDiv w:val="1"/>
      <w:marLeft w:val="0"/>
      <w:marRight w:val="0"/>
      <w:marTop w:val="0"/>
      <w:marBottom w:val="0"/>
      <w:divBdr>
        <w:top w:val="none" w:sz="0" w:space="0" w:color="auto"/>
        <w:left w:val="none" w:sz="0" w:space="0" w:color="auto"/>
        <w:bottom w:val="none" w:sz="0" w:space="0" w:color="auto"/>
        <w:right w:val="none" w:sz="0" w:space="0" w:color="auto"/>
      </w:divBdr>
    </w:div>
    <w:div w:id="1374962281">
      <w:bodyDiv w:val="1"/>
      <w:marLeft w:val="0"/>
      <w:marRight w:val="0"/>
      <w:marTop w:val="0"/>
      <w:marBottom w:val="0"/>
      <w:divBdr>
        <w:top w:val="none" w:sz="0" w:space="0" w:color="auto"/>
        <w:left w:val="none" w:sz="0" w:space="0" w:color="auto"/>
        <w:bottom w:val="none" w:sz="0" w:space="0" w:color="auto"/>
        <w:right w:val="none" w:sz="0" w:space="0" w:color="auto"/>
      </w:divBdr>
    </w:div>
    <w:div w:id="1468008341">
      <w:bodyDiv w:val="1"/>
      <w:marLeft w:val="0"/>
      <w:marRight w:val="0"/>
      <w:marTop w:val="0"/>
      <w:marBottom w:val="0"/>
      <w:divBdr>
        <w:top w:val="none" w:sz="0" w:space="0" w:color="auto"/>
        <w:left w:val="none" w:sz="0" w:space="0" w:color="auto"/>
        <w:bottom w:val="none" w:sz="0" w:space="0" w:color="auto"/>
        <w:right w:val="none" w:sz="0" w:space="0" w:color="auto"/>
      </w:divBdr>
    </w:div>
    <w:div w:id="1483233211">
      <w:bodyDiv w:val="1"/>
      <w:marLeft w:val="0"/>
      <w:marRight w:val="0"/>
      <w:marTop w:val="0"/>
      <w:marBottom w:val="0"/>
      <w:divBdr>
        <w:top w:val="none" w:sz="0" w:space="0" w:color="auto"/>
        <w:left w:val="none" w:sz="0" w:space="0" w:color="auto"/>
        <w:bottom w:val="none" w:sz="0" w:space="0" w:color="auto"/>
        <w:right w:val="none" w:sz="0" w:space="0" w:color="auto"/>
      </w:divBdr>
    </w:div>
    <w:div w:id="1595362843">
      <w:bodyDiv w:val="1"/>
      <w:marLeft w:val="0"/>
      <w:marRight w:val="0"/>
      <w:marTop w:val="0"/>
      <w:marBottom w:val="0"/>
      <w:divBdr>
        <w:top w:val="none" w:sz="0" w:space="0" w:color="auto"/>
        <w:left w:val="none" w:sz="0" w:space="0" w:color="auto"/>
        <w:bottom w:val="none" w:sz="0" w:space="0" w:color="auto"/>
        <w:right w:val="none" w:sz="0" w:space="0" w:color="auto"/>
      </w:divBdr>
    </w:div>
    <w:div w:id="1638752915">
      <w:bodyDiv w:val="1"/>
      <w:marLeft w:val="0"/>
      <w:marRight w:val="0"/>
      <w:marTop w:val="0"/>
      <w:marBottom w:val="0"/>
      <w:divBdr>
        <w:top w:val="none" w:sz="0" w:space="0" w:color="auto"/>
        <w:left w:val="none" w:sz="0" w:space="0" w:color="auto"/>
        <w:bottom w:val="none" w:sz="0" w:space="0" w:color="auto"/>
        <w:right w:val="none" w:sz="0" w:space="0" w:color="auto"/>
      </w:divBdr>
    </w:div>
    <w:div w:id="1949115054">
      <w:bodyDiv w:val="1"/>
      <w:marLeft w:val="0"/>
      <w:marRight w:val="0"/>
      <w:marTop w:val="0"/>
      <w:marBottom w:val="0"/>
      <w:divBdr>
        <w:top w:val="none" w:sz="0" w:space="0" w:color="auto"/>
        <w:left w:val="none" w:sz="0" w:space="0" w:color="auto"/>
        <w:bottom w:val="none" w:sz="0" w:space="0" w:color="auto"/>
        <w:right w:val="none" w:sz="0" w:space="0" w:color="auto"/>
      </w:divBdr>
    </w:div>
    <w:div w:id="1985506949">
      <w:bodyDiv w:val="1"/>
      <w:marLeft w:val="0"/>
      <w:marRight w:val="0"/>
      <w:marTop w:val="0"/>
      <w:marBottom w:val="0"/>
      <w:divBdr>
        <w:top w:val="none" w:sz="0" w:space="0" w:color="auto"/>
        <w:left w:val="none" w:sz="0" w:space="0" w:color="auto"/>
        <w:bottom w:val="none" w:sz="0" w:space="0" w:color="auto"/>
        <w:right w:val="none" w:sz="0" w:space="0" w:color="auto"/>
      </w:divBdr>
    </w:div>
    <w:div w:id="2040810838">
      <w:bodyDiv w:val="1"/>
      <w:marLeft w:val="0"/>
      <w:marRight w:val="0"/>
      <w:marTop w:val="0"/>
      <w:marBottom w:val="0"/>
      <w:divBdr>
        <w:top w:val="none" w:sz="0" w:space="0" w:color="auto"/>
        <w:left w:val="none" w:sz="0" w:space="0" w:color="auto"/>
        <w:bottom w:val="none" w:sz="0" w:space="0" w:color="auto"/>
        <w:right w:val="none" w:sz="0" w:space="0" w:color="auto"/>
      </w:divBdr>
    </w:div>
    <w:div w:id="209415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hkult@mail.ru" TargetMode="External"/><Relationship Id="rId13" Type="http://schemas.openxmlformats.org/officeDocument/2006/relationships/hyperlink" Target="file:///C:\Users\VORONI~1\AppData\Local\Temp\&#1055;&#1056;&#1045;&#1044;&#1054;&#1057;&#1058;%20&#1048;&#1053;&#1060;%20&#1054;%20&#1056;&#1045;&#1047;%20&#1069;&#1050;&#1047;.docx" TargetMode="External"/><Relationship Id="rId18" Type="http://schemas.openxmlformats.org/officeDocument/2006/relationships/hyperlink" Target="http://ivo.garant.ru/"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http://www.shahadm.ru" TargetMode="External"/><Relationship Id="rId17" Type="http://schemas.openxmlformats.org/officeDocument/2006/relationships/hyperlink" Target="http://ivo.garant.ru/" TargetMode="External"/><Relationship Id="rId25" Type="http://schemas.openxmlformats.org/officeDocument/2006/relationships/hyperlink" Target="http://base.garant.ru/12177515/b9c7cbfdab6a21af84c1bed4716cdd79/"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hahadm.ru" TargetMode="External"/><Relationship Id="rId24" Type="http://schemas.openxmlformats.org/officeDocument/2006/relationships/hyperlink" Target="file:///D:\&#1044;&#1072;&#1085;&#1085;&#1099;&#1077;\&#1044;&#1080;&#1089;&#1082;%20F\&#1052;&#1086;&#1080;%20&#1076;&#1086;&#1082;&#1091;&#1084;&#1077;&#1085;&#1090;&#1099;\&#1056;&#1045;&#1043;&#1051;&#1040;&#1052;&#1045;&#1053;&#1058;\2016%20&#1056;&#1045;&#1043;&#1051;&#1040;&#1052;&#1045;&#1053;&#1058;&#1067;\&#1088;&#1077;&#1075;&#1083;&#1072;&#1084;&#1077;&#1085;&#1090;%20-%20&#1087;&#1088;&#1077;&#1076;&#1086;&#1089;&#1090;&#1072;&#1074;&#1083;&#1077;&#1085;&#1080;&#1077;%20&#1080;&#1085;&#1092;&#1086;&#1088;&#1084;&#1072;&#1094;&#1080;&#1080;%20&#1086;%20&#1088;&#1077;&#1079;&#1091;&#1083;&#1100;&#1090;&#1072;&#1090;&#1072;&#1093;%20&#1101;&#1082;&#1079;&#1072;&#1084;&#1077;&#1085;&#1086;&#1074;.docx" TargetMode="External"/><Relationship Id="rId5" Type="http://schemas.openxmlformats.org/officeDocument/2006/relationships/webSettings" Target="webSettings.xml"/><Relationship Id="rId15" Type="http://schemas.openxmlformats.org/officeDocument/2006/relationships/hyperlink" Target="http://docs.cntd.ru/document/995138069" TargetMode="External"/><Relationship Id="rId23" Type="http://schemas.openxmlformats.org/officeDocument/2006/relationships/hyperlink" Target="http://ivo.garant.ru/" TargetMode="External"/><Relationship Id="rId28" Type="http://schemas.openxmlformats.org/officeDocument/2006/relationships/theme" Target="theme/theme1.xml"/><Relationship Id="rId10" Type="http://schemas.openxmlformats.org/officeDocument/2006/relationships/hyperlink" Target="http://www.gu.nnov.ru/"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www.shahadm.ru" TargetMode="External"/><Relationship Id="rId14" Type="http://schemas.openxmlformats.org/officeDocument/2006/relationships/hyperlink" Target="http://docs.cntd.ru/document/995138069" TargetMode="External"/><Relationship Id="rId22" Type="http://schemas.openxmlformats.org/officeDocument/2006/relationships/hyperlink" Target="http://ivo.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6882</Words>
  <Characters>39232</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46022</CharactersWithSpaces>
  <SharedDoc>false</SharedDoc>
  <HLinks>
    <vt:vector size="12" baseType="variant">
      <vt:variant>
        <vt:i4>6815855</vt:i4>
      </vt:variant>
      <vt:variant>
        <vt:i4>3</vt:i4>
      </vt:variant>
      <vt:variant>
        <vt:i4>0</vt:i4>
      </vt:variant>
      <vt:variant>
        <vt:i4>5</vt:i4>
      </vt:variant>
      <vt:variant>
        <vt:lpwstr>http://www.shahadm.ru/</vt:lpwstr>
      </vt:variant>
      <vt:variant>
        <vt:lpwstr/>
      </vt:variant>
      <vt:variant>
        <vt:i4>6815855</vt:i4>
      </vt:variant>
      <vt:variant>
        <vt:i4>0</vt:i4>
      </vt:variant>
      <vt:variant>
        <vt:i4>0</vt:i4>
      </vt:variant>
      <vt:variant>
        <vt:i4>5</vt:i4>
      </vt:variant>
      <vt:variant>
        <vt:lpwstr>http://www.shahadm.ru/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Admin</dc:creator>
  <cp:lastModifiedBy>TrushkovaAS</cp:lastModifiedBy>
  <cp:revision>2</cp:revision>
  <cp:lastPrinted>2019-01-24T06:28:00Z</cp:lastPrinted>
  <dcterms:created xsi:type="dcterms:W3CDTF">2019-01-24T06:32:00Z</dcterms:created>
  <dcterms:modified xsi:type="dcterms:W3CDTF">2019-01-24T06:32:00Z</dcterms:modified>
</cp:coreProperties>
</file>