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26" w:rsidRPr="00656F26" w:rsidRDefault="00656F26">
      <w:pPr>
        <w:pStyle w:val="ConsPlusNormal"/>
        <w:jc w:val="both"/>
        <w:rPr>
          <w:rFonts w:ascii="Times New Roman" w:hAnsi="Times New Roman" w:cs="Times New Roman"/>
          <w:sz w:val="28"/>
          <w:szCs w:val="28"/>
        </w:rPr>
      </w:pP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ПЛЕНУМ ВЕРХОВНОГО СУДА РОССИЙСКОЙ ФЕДЕРАЦИИ</w:t>
      </w:r>
    </w:p>
    <w:p w:rsidR="00656F26" w:rsidRPr="00656F26" w:rsidRDefault="00656F26">
      <w:pPr>
        <w:pStyle w:val="ConsPlusTitle"/>
        <w:jc w:val="center"/>
        <w:rPr>
          <w:rFonts w:ascii="Times New Roman" w:hAnsi="Times New Roman" w:cs="Times New Roman"/>
          <w:sz w:val="28"/>
          <w:szCs w:val="28"/>
        </w:rPr>
      </w:pP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ПОСТАНОВЛЕНИЕ</w:t>
      </w: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от 16 октября 2009 г. N 19</w:t>
      </w:r>
    </w:p>
    <w:p w:rsidR="00656F26" w:rsidRPr="00656F26" w:rsidRDefault="00656F26">
      <w:pPr>
        <w:pStyle w:val="ConsPlusTitle"/>
        <w:jc w:val="center"/>
        <w:rPr>
          <w:rFonts w:ascii="Times New Roman" w:hAnsi="Times New Roman" w:cs="Times New Roman"/>
          <w:sz w:val="28"/>
          <w:szCs w:val="28"/>
        </w:rPr>
      </w:pP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О СУДЕБНОЙ ПРАКТИКЕ</w:t>
      </w: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ПО ДЕЛАМ О ЗЛОУПОТРЕБЛЕНИИ ДОЛЖНОСТНЫМИ ПОЛНОМОЧИЯМИ</w:t>
      </w: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И О ПРЕВЫШЕНИИ ДОЛЖНОСТНЫХ ПОЛНОМОЧИЙ</w:t>
      </w:r>
    </w:p>
    <w:p w:rsidR="00656F26" w:rsidRPr="00656F26" w:rsidRDefault="00656F26">
      <w:pPr>
        <w:pStyle w:val="ConsPlusNormal"/>
        <w:jc w:val="center"/>
        <w:rPr>
          <w:rFonts w:ascii="Times New Roman" w:hAnsi="Times New Roman" w:cs="Times New Roman"/>
          <w:sz w:val="28"/>
          <w:szCs w:val="28"/>
        </w:rPr>
      </w:pP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r w:rsidRPr="00656F26">
        <w:rPr>
          <w:rFonts w:ascii="Times New Roman" w:hAnsi="Times New Roman" w:cs="Times New Roman"/>
          <w:color w:val="0000FF"/>
          <w:sz w:val="28"/>
          <w:szCs w:val="28"/>
        </w:rPr>
        <w:t>статьей 126</w:t>
      </w:r>
      <w:r w:rsidRPr="00656F26">
        <w:rPr>
          <w:rFonts w:ascii="Times New Roman" w:hAnsi="Times New Roman" w:cs="Times New Roman"/>
          <w:sz w:val="28"/>
          <w:szCs w:val="28"/>
        </w:rPr>
        <w:t xml:space="preserve"> Конституции Российской Федерации, постановляет:</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 Обратить внимание судов </w:t>
      </w:r>
      <w:proofErr w:type="gramStart"/>
      <w:r w:rsidRPr="00656F26">
        <w:rPr>
          <w:rFonts w:ascii="Times New Roman" w:hAnsi="Times New Roman" w:cs="Times New Roman"/>
          <w:sz w:val="28"/>
          <w:szCs w:val="28"/>
        </w:rPr>
        <w:t>на направленность уголовной ответственности за преступления против интересов государственной службы на обеспечение защиты граждан от коррупции</w:t>
      </w:r>
      <w:proofErr w:type="gramEnd"/>
      <w:r w:rsidRPr="00656F26">
        <w:rPr>
          <w:rFonts w:ascii="Times New Roman" w:hAnsi="Times New Roman" w:cs="Times New Roman"/>
          <w:sz w:val="28"/>
          <w:szCs w:val="28"/>
        </w:rPr>
        <w:t xml:space="preserve"> и других общественно опасных деяний, совершенных должностными лицами по службе. </w:t>
      </w:r>
      <w:proofErr w:type="gramStart"/>
      <w:r w:rsidRPr="00656F26">
        <w:rPr>
          <w:rFonts w:ascii="Times New Roman" w:hAnsi="Times New Roman" w:cs="Times New Roman"/>
          <w:sz w:val="28"/>
          <w:szCs w:val="28"/>
        </w:rPr>
        <w:t>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roofErr w:type="gramEnd"/>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2. Судам при рассмотрении уголовных дел о злоупотреблении должностными полномочиями (</w:t>
      </w:r>
      <w:r w:rsidRPr="00656F26">
        <w:rPr>
          <w:rFonts w:ascii="Times New Roman" w:hAnsi="Times New Roman" w:cs="Times New Roman"/>
          <w:color w:val="0000FF"/>
          <w:sz w:val="28"/>
          <w:szCs w:val="28"/>
        </w:rPr>
        <w:t>статья 285</w:t>
      </w:r>
      <w:r w:rsidRPr="00656F26">
        <w:rPr>
          <w:rFonts w:ascii="Times New Roman" w:hAnsi="Times New Roman" w:cs="Times New Roman"/>
          <w:sz w:val="28"/>
          <w:szCs w:val="28"/>
        </w:rPr>
        <w:t xml:space="preserve"> УК РФ) и о превышении должностных полномочий (</w:t>
      </w:r>
      <w:r w:rsidRPr="00656F26">
        <w:rPr>
          <w:rFonts w:ascii="Times New Roman" w:hAnsi="Times New Roman" w:cs="Times New Roman"/>
          <w:color w:val="0000FF"/>
          <w:sz w:val="28"/>
          <w:szCs w:val="28"/>
        </w:rPr>
        <w:t>статья 286</w:t>
      </w:r>
      <w:r w:rsidRPr="00656F26">
        <w:rPr>
          <w:rFonts w:ascii="Times New Roman" w:hAnsi="Times New Roman" w:cs="Times New Roman"/>
          <w:sz w:val="28"/>
          <w:szCs w:val="28"/>
        </w:rPr>
        <w:t xml:space="preserve"> УК РФ) необходимо устанавливать, является ли подсудимый субъектом указанных преступлений - должностным лицом. </w:t>
      </w:r>
      <w:proofErr w:type="gramStart"/>
      <w:r w:rsidRPr="00656F26">
        <w:rPr>
          <w:rFonts w:ascii="Times New Roman" w:hAnsi="Times New Roman" w:cs="Times New Roman"/>
          <w:sz w:val="28"/>
          <w:szCs w:val="28"/>
        </w:rPr>
        <w:t xml:space="preserve">При этом следует исходить из того, что в соответствии с </w:t>
      </w:r>
      <w:r w:rsidRPr="00656F26">
        <w:rPr>
          <w:rFonts w:ascii="Times New Roman" w:hAnsi="Times New Roman" w:cs="Times New Roman"/>
          <w:color w:val="0000FF"/>
          <w:sz w:val="28"/>
          <w:szCs w:val="28"/>
        </w:rPr>
        <w:t>пунктом 1 примечаний к статье 285</w:t>
      </w:r>
      <w:r w:rsidRPr="00656F26">
        <w:rPr>
          <w:rFonts w:ascii="Times New Roman" w:hAnsi="Times New Roman" w:cs="Times New Roman"/>
          <w:sz w:val="28"/>
          <w:szCs w:val="28"/>
        </w:rP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w:t>
      </w:r>
      <w:proofErr w:type="gramEnd"/>
      <w:r w:rsidRPr="00656F26">
        <w:rPr>
          <w:rFonts w:ascii="Times New Roman" w:hAnsi="Times New Roman" w:cs="Times New Roman"/>
          <w:sz w:val="28"/>
          <w:szCs w:val="28"/>
        </w:rPr>
        <w:t xml:space="preserve"> Российской Федерации.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3. </w:t>
      </w:r>
      <w:proofErr w:type="gramStart"/>
      <w:r w:rsidRPr="00656F26">
        <w:rPr>
          <w:rFonts w:ascii="Times New Roman" w:hAnsi="Times New Roman" w:cs="Times New Roman"/>
          <w:sz w:val="28"/>
          <w:szCs w:val="28"/>
        </w:rPr>
        <w:t xml:space="preserve">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r w:rsidRPr="00656F26">
        <w:rPr>
          <w:rFonts w:ascii="Times New Roman" w:hAnsi="Times New Roman" w:cs="Times New Roman"/>
          <w:color w:val="0000FF"/>
          <w:sz w:val="28"/>
          <w:szCs w:val="28"/>
        </w:rPr>
        <w:t>примечания к статье 318</w:t>
      </w:r>
      <w:r w:rsidRPr="00656F26">
        <w:rPr>
          <w:rFonts w:ascii="Times New Roman" w:hAnsi="Times New Roman" w:cs="Times New Roman"/>
          <w:sz w:val="28"/>
          <w:szCs w:val="28"/>
        </w:rPr>
        <w:t xml:space="preserve"> УК РФ, иных лиц правоохранительных </w:t>
      </w:r>
      <w:r w:rsidRPr="00656F26">
        <w:rPr>
          <w:rFonts w:ascii="Times New Roman" w:hAnsi="Times New Roman" w:cs="Times New Roman"/>
          <w:sz w:val="28"/>
          <w:szCs w:val="28"/>
        </w:rPr>
        <w:lastRenderedPageBreak/>
        <w:t>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w:t>
      </w:r>
      <w:proofErr w:type="gramEnd"/>
      <w:r w:rsidRPr="00656F26">
        <w:rPr>
          <w:rFonts w:ascii="Times New Roman" w:hAnsi="Times New Roman" w:cs="Times New Roman"/>
          <w:sz w:val="28"/>
          <w:szCs w:val="28"/>
        </w:rPr>
        <w:t xml:space="preserve"> для исполнения гражданами, организациями, учреждениями независимо от их ведомственной принадлежности и форм собственности.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4. </w:t>
      </w:r>
      <w:proofErr w:type="gramStart"/>
      <w:r w:rsidRPr="00656F26">
        <w:rPr>
          <w:rFonts w:ascii="Times New Roman" w:hAnsi="Times New Roman" w:cs="Times New Roman"/>
          <w:sz w:val="28"/>
          <w:szCs w:val="28"/>
        </w:rPr>
        <w:t>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gramStart"/>
      <w:r w:rsidRPr="00656F26">
        <w:rPr>
          <w:rFonts w:ascii="Times New Roman" w:hAnsi="Times New Roman" w:cs="Times New Roman"/>
          <w:sz w:val="28"/>
          <w:szCs w:val="28"/>
        </w:rPr>
        <w:t>за</w:t>
      </w:r>
      <w:proofErr w:type="gramEnd"/>
      <w:r w:rsidRPr="00656F26">
        <w:rPr>
          <w:rFonts w:ascii="Times New Roman" w:hAnsi="Times New Roman" w:cs="Times New Roman"/>
          <w:sz w:val="28"/>
          <w:szCs w:val="28"/>
        </w:rPr>
        <w:t xml:space="preserve"> </w:t>
      </w:r>
      <w:proofErr w:type="gramStart"/>
      <w:r w:rsidRPr="00656F26">
        <w:rPr>
          <w:rFonts w:ascii="Times New Roman" w:hAnsi="Times New Roman" w:cs="Times New Roman"/>
          <w:sz w:val="28"/>
          <w:szCs w:val="28"/>
        </w:rPr>
        <w:t>их</w:t>
      </w:r>
      <w:proofErr w:type="gramEnd"/>
      <w:r w:rsidRPr="00656F26">
        <w:rPr>
          <w:rFonts w:ascii="Times New Roman" w:hAnsi="Times New Roman" w:cs="Times New Roman"/>
          <w:sz w:val="28"/>
          <w:szCs w:val="28"/>
        </w:rPr>
        <w:t xml:space="preserve"> расходованием).</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t xml:space="preserve">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w:t>
      </w:r>
      <w:r w:rsidRPr="00656F26">
        <w:rPr>
          <w:rFonts w:ascii="Times New Roman" w:hAnsi="Times New Roman" w:cs="Times New Roman"/>
          <w:sz w:val="28"/>
          <w:szCs w:val="28"/>
        </w:rPr>
        <w:lastRenderedPageBreak/>
        <w:t>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w:t>
      </w:r>
      <w:proofErr w:type="gramEnd"/>
      <w:r w:rsidRPr="00656F26">
        <w:rPr>
          <w:rFonts w:ascii="Times New Roman" w:hAnsi="Times New Roman" w:cs="Times New Roman"/>
          <w:sz w:val="28"/>
          <w:szCs w:val="28"/>
        </w:rPr>
        <w:t>,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Начальниками по служебному положению являются лица, которым военнослужащие подчинены по службе. К ним следует относить:</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лиц, занимающих соответствующие воинские должности согласно штату (например, командира отделения, роты, начальника вещевой службы полка);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Лица гражданского персонала являются начальниками для подчиненных военнослужащих в соответствии с занимаемой штатной должностью.</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Начальники по воинскому званию определены в </w:t>
      </w:r>
      <w:r w:rsidRPr="00656F26">
        <w:rPr>
          <w:rFonts w:ascii="Times New Roman" w:hAnsi="Times New Roman" w:cs="Times New Roman"/>
          <w:color w:val="0000FF"/>
          <w:sz w:val="28"/>
          <w:szCs w:val="28"/>
        </w:rPr>
        <w:t>статье 36</w:t>
      </w:r>
      <w:r w:rsidRPr="00656F26">
        <w:rPr>
          <w:rFonts w:ascii="Times New Roman" w:hAnsi="Times New Roman" w:cs="Times New Roman"/>
          <w:sz w:val="28"/>
          <w:szCs w:val="28"/>
        </w:rP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8. </w:t>
      </w:r>
      <w:proofErr w:type="gramStart"/>
      <w:r w:rsidRPr="00656F26">
        <w:rPr>
          <w:rFonts w:ascii="Times New Roman" w:hAnsi="Times New Roman" w:cs="Times New Roman"/>
          <w:sz w:val="28"/>
          <w:szCs w:val="28"/>
        </w:rPr>
        <w:t xml:space="preserve">Субъектом преступлений, предусмотренных </w:t>
      </w:r>
      <w:r w:rsidRPr="00656F26">
        <w:rPr>
          <w:rFonts w:ascii="Times New Roman" w:hAnsi="Times New Roman" w:cs="Times New Roman"/>
          <w:color w:val="0000FF"/>
          <w:sz w:val="28"/>
          <w:szCs w:val="28"/>
        </w:rPr>
        <w:t>частью 1 статьи 285</w:t>
      </w:r>
      <w:r w:rsidRPr="00656F26">
        <w:rPr>
          <w:rFonts w:ascii="Times New Roman" w:hAnsi="Times New Roman" w:cs="Times New Roman"/>
          <w:sz w:val="28"/>
          <w:szCs w:val="28"/>
        </w:rPr>
        <w:t xml:space="preserve"> УК РФ и </w:t>
      </w:r>
      <w:r w:rsidRPr="00656F26">
        <w:rPr>
          <w:rFonts w:ascii="Times New Roman" w:hAnsi="Times New Roman" w:cs="Times New Roman"/>
          <w:color w:val="0000FF"/>
          <w:sz w:val="28"/>
          <w:szCs w:val="28"/>
        </w:rPr>
        <w:t>частью 1 статьи 286</w:t>
      </w:r>
      <w:r w:rsidRPr="00656F26">
        <w:rPr>
          <w:rFonts w:ascii="Times New Roman" w:hAnsi="Times New Roman" w:cs="Times New Roman"/>
          <w:sz w:val="28"/>
          <w:szCs w:val="28"/>
        </w:rP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Российской Федерации и при этом не занимающее в</w:t>
      </w:r>
      <w:proofErr w:type="gramEnd"/>
      <w:r w:rsidRPr="00656F26">
        <w:rPr>
          <w:rFonts w:ascii="Times New Roman" w:hAnsi="Times New Roman" w:cs="Times New Roman"/>
          <w:sz w:val="28"/>
          <w:szCs w:val="28"/>
        </w:rPr>
        <w:t xml:space="preserve"> указанных </w:t>
      </w:r>
      <w:proofErr w:type="gramStart"/>
      <w:r w:rsidRPr="00656F26">
        <w:rPr>
          <w:rFonts w:ascii="Times New Roman" w:hAnsi="Times New Roman" w:cs="Times New Roman"/>
          <w:sz w:val="28"/>
          <w:szCs w:val="28"/>
        </w:rPr>
        <w:t>органах</w:t>
      </w:r>
      <w:proofErr w:type="gramEnd"/>
      <w:r w:rsidRPr="00656F26">
        <w:rPr>
          <w:rFonts w:ascii="Times New Roman" w:hAnsi="Times New Roman" w:cs="Times New Roman"/>
          <w:sz w:val="28"/>
          <w:szCs w:val="28"/>
        </w:rPr>
        <w:t xml:space="preserve"> государственную должность Российской Федерации или государственную должность субъектов Российской Федерации.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9. </w:t>
      </w:r>
      <w:proofErr w:type="gramStart"/>
      <w:r w:rsidRPr="00656F26">
        <w:rPr>
          <w:rFonts w:ascii="Times New Roman" w:hAnsi="Times New Roman" w:cs="Times New Roman"/>
          <w:sz w:val="28"/>
          <w:szCs w:val="28"/>
        </w:rPr>
        <w:t xml:space="preserve">При решении вопроса о субъекте преступления, предусмотренного </w:t>
      </w:r>
      <w:r w:rsidRPr="00656F26">
        <w:rPr>
          <w:rFonts w:ascii="Times New Roman" w:hAnsi="Times New Roman" w:cs="Times New Roman"/>
          <w:color w:val="0000FF"/>
          <w:sz w:val="28"/>
          <w:szCs w:val="28"/>
        </w:rPr>
        <w:t>частью 2 статьи 285</w:t>
      </w:r>
      <w:r w:rsidRPr="00656F26">
        <w:rPr>
          <w:rFonts w:ascii="Times New Roman" w:hAnsi="Times New Roman" w:cs="Times New Roman"/>
          <w:sz w:val="28"/>
          <w:szCs w:val="28"/>
        </w:rPr>
        <w:t xml:space="preserve"> УК РФ или </w:t>
      </w:r>
      <w:r w:rsidRPr="00656F26">
        <w:rPr>
          <w:rFonts w:ascii="Times New Roman" w:hAnsi="Times New Roman" w:cs="Times New Roman"/>
          <w:color w:val="0000FF"/>
          <w:sz w:val="28"/>
          <w:szCs w:val="28"/>
        </w:rPr>
        <w:t>частью 2 статьи 286</w:t>
      </w:r>
      <w:r w:rsidRPr="00656F26">
        <w:rPr>
          <w:rFonts w:ascii="Times New Roman" w:hAnsi="Times New Roman" w:cs="Times New Roman"/>
          <w:sz w:val="28"/>
          <w:szCs w:val="28"/>
        </w:rPr>
        <w:t xml:space="preserve"> УК РФ, судам следует исходить из </w:t>
      </w:r>
      <w:r w:rsidRPr="00656F26">
        <w:rPr>
          <w:rFonts w:ascii="Times New Roman" w:hAnsi="Times New Roman" w:cs="Times New Roman"/>
          <w:color w:val="0000FF"/>
          <w:sz w:val="28"/>
          <w:szCs w:val="28"/>
        </w:rPr>
        <w:t>пунктов 2</w:t>
      </w:r>
      <w:r w:rsidRPr="00656F26">
        <w:rPr>
          <w:rFonts w:ascii="Times New Roman" w:hAnsi="Times New Roman" w:cs="Times New Roman"/>
          <w:sz w:val="28"/>
          <w:szCs w:val="28"/>
        </w:rPr>
        <w:t xml:space="preserve"> и </w:t>
      </w:r>
      <w:r w:rsidRPr="00656F26">
        <w:rPr>
          <w:rFonts w:ascii="Times New Roman" w:hAnsi="Times New Roman" w:cs="Times New Roman"/>
          <w:color w:val="0000FF"/>
          <w:sz w:val="28"/>
          <w:szCs w:val="28"/>
        </w:rPr>
        <w:t>3 примечаний к статье 285</w:t>
      </w:r>
      <w:r w:rsidRPr="00656F26">
        <w:rPr>
          <w:rFonts w:ascii="Times New Roman" w:hAnsi="Times New Roman" w:cs="Times New Roman"/>
          <w:sz w:val="28"/>
          <w:szCs w:val="28"/>
        </w:rPr>
        <w:t xml:space="preserve">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r w:rsidRPr="00656F26">
        <w:rPr>
          <w:rFonts w:ascii="Times New Roman" w:hAnsi="Times New Roman" w:cs="Times New Roman"/>
          <w:color w:val="0000FF"/>
          <w:sz w:val="28"/>
          <w:szCs w:val="28"/>
        </w:rPr>
        <w:t>Конституцией</w:t>
      </w:r>
      <w:r w:rsidRPr="00656F26">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w:t>
      </w:r>
      <w:r w:rsidRPr="00656F26">
        <w:rPr>
          <w:rFonts w:ascii="Times New Roman" w:hAnsi="Times New Roman" w:cs="Times New Roman"/>
          <w:sz w:val="28"/>
          <w:szCs w:val="28"/>
        </w:rPr>
        <w:lastRenderedPageBreak/>
        <w:t>непосредственного</w:t>
      </w:r>
      <w:proofErr w:type="gramEnd"/>
      <w:r w:rsidRPr="00656F26">
        <w:rPr>
          <w:rFonts w:ascii="Times New Roman" w:hAnsi="Times New Roman" w:cs="Times New Roman"/>
          <w:sz w:val="28"/>
          <w:szCs w:val="28"/>
        </w:rPr>
        <w:t xml:space="preserve"> исполнения полномочий федеральных государственных органов (</w:t>
      </w:r>
      <w:r w:rsidRPr="00656F26">
        <w:rPr>
          <w:rFonts w:ascii="Times New Roman" w:hAnsi="Times New Roman" w:cs="Times New Roman"/>
          <w:color w:val="0000FF"/>
          <w:sz w:val="28"/>
          <w:szCs w:val="28"/>
        </w:rPr>
        <w:t>пункт 2</w:t>
      </w:r>
      <w:r w:rsidRPr="00656F26">
        <w:rPr>
          <w:rFonts w:ascii="Times New Roman" w:hAnsi="Times New Roman" w:cs="Times New Roman"/>
          <w:sz w:val="28"/>
          <w:szCs w:val="28"/>
        </w:rP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w:t>
      </w:r>
      <w:r w:rsidRPr="00656F26">
        <w:rPr>
          <w:rFonts w:ascii="Times New Roman" w:hAnsi="Times New Roman" w:cs="Times New Roman"/>
          <w:color w:val="0000FF"/>
          <w:sz w:val="28"/>
          <w:szCs w:val="28"/>
        </w:rPr>
        <w:t>пункт 3</w:t>
      </w:r>
      <w:r w:rsidRPr="00656F26">
        <w:rPr>
          <w:rFonts w:ascii="Times New Roman" w:hAnsi="Times New Roman" w:cs="Times New Roman"/>
          <w:sz w:val="28"/>
          <w:szCs w:val="28"/>
        </w:rPr>
        <w:t xml:space="preserve"> примечаний). Сводный </w:t>
      </w:r>
      <w:r w:rsidRPr="00656F26">
        <w:rPr>
          <w:rFonts w:ascii="Times New Roman" w:hAnsi="Times New Roman" w:cs="Times New Roman"/>
          <w:color w:val="0000FF"/>
          <w:sz w:val="28"/>
          <w:szCs w:val="28"/>
        </w:rPr>
        <w:t>перечень</w:t>
      </w:r>
      <w:r w:rsidRPr="00656F26">
        <w:rPr>
          <w:rFonts w:ascii="Times New Roman" w:hAnsi="Times New Roman" w:cs="Times New Roman"/>
          <w:sz w:val="28"/>
          <w:szCs w:val="28"/>
        </w:rPr>
        <w:t xml:space="preserve">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10. </w:t>
      </w:r>
      <w:proofErr w:type="gramStart"/>
      <w:r w:rsidRPr="00656F26">
        <w:rPr>
          <w:rFonts w:ascii="Times New Roman" w:hAnsi="Times New Roman" w:cs="Times New Roman"/>
          <w:sz w:val="28"/>
          <w:szCs w:val="28"/>
        </w:rPr>
        <w:t xml:space="preserve">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r w:rsidRPr="00656F26">
        <w:rPr>
          <w:rFonts w:ascii="Times New Roman" w:hAnsi="Times New Roman" w:cs="Times New Roman"/>
          <w:color w:val="0000FF"/>
          <w:sz w:val="28"/>
          <w:szCs w:val="28"/>
        </w:rPr>
        <w:t>части 2 статьи 285</w:t>
      </w:r>
      <w:r w:rsidRPr="00656F26">
        <w:rPr>
          <w:rFonts w:ascii="Times New Roman" w:hAnsi="Times New Roman" w:cs="Times New Roman"/>
          <w:sz w:val="28"/>
          <w:szCs w:val="28"/>
        </w:rPr>
        <w:t xml:space="preserve"> УК РФ и </w:t>
      </w:r>
      <w:r w:rsidRPr="00656F26">
        <w:rPr>
          <w:rFonts w:ascii="Times New Roman" w:hAnsi="Times New Roman" w:cs="Times New Roman"/>
          <w:color w:val="0000FF"/>
          <w:sz w:val="28"/>
          <w:szCs w:val="28"/>
        </w:rPr>
        <w:t>части 2 статьи 286</w:t>
      </w:r>
      <w:r w:rsidRPr="00656F26">
        <w:rPr>
          <w:rFonts w:ascii="Times New Roman" w:hAnsi="Times New Roman" w:cs="Times New Roman"/>
          <w:sz w:val="28"/>
          <w:szCs w:val="28"/>
        </w:rP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r w:rsidRPr="00656F26">
        <w:rPr>
          <w:rFonts w:ascii="Times New Roman" w:hAnsi="Times New Roman" w:cs="Times New Roman"/>
          <w:color w:val="0000FF"/>
          <w:sz w:val="28"/>
          <w:szCs w:val="28"/>
        </w:rPr>
        <w:t>статья</w:t>
      </w:r>
      <w:proofErr w:type="gramEnd"/>
      <w:r w:rsidRPr="00656F26">
        <w:rPr>
          <w:rFonts w:ascii="Times New Roman" w:hAnsi="Times New Roman" w:cs="Times New Roman"/>
          <w:color w:val="0000FF"/>
          <w:sz w:val="28"/>
          <w:szCs w:val="28"/>
        </w:rPr>
        <w:t xml:space="preserve"> </w:t>
      </w:r>
      <w:proofErr w:type="gramStart"/>
      <w:r w:rsidRPr="00656F26">
        <w:rPr>
          <w:rFonts w:ascii="Times New Roman" w:hAnsi="Times New Roman" w:cs="Times New Roman"/>
          <w:color w:val="0000FF"/>
          <w:sz w:val="28"/>
          <w:szCs w:val="28"/>
        </w:rPr>
        <w:t>36</w:t>
      </w:r>
      <w:r w:rsidRPr="00656F26">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w:t>
      </w:r>
      <w:proofErr w:type="gramEnd"/>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r w:rsidRPr="00656F26">
        <w:rPr>
          <w:rFonts w:ascii="Times New Roman" w:hAnsi="Times New Roman" w:cs="Times New Roman"/>
          <w:color w:val="0000FF"/>
          <w:sz w:val="28"/>
          <w:szCs w:val="28"/>
        </w:rPr>
        <w:t>статьей 201</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roofErr w:type="gramEnd"/>
      <w:r w:rsidRPr="00656F26">
        <w:rPr>
          <w:rFonts w:ascii="Times New Roman" w:hAnsi="Times New Roman" w:cs="Times New Roman"/>
          <w:sz w:val="28"/>
          <w:szCs w:val="28"/>
        </w:rPr>
        <w:t>).</w:t>
      </w:r>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r w:rsidRPr="00656F26">
        <w:rPr>
          <w:rFonts w:ascii="Times New Roman" w:hAnsi="Times New Roman" w:cs="Times New Roman"/>
          <w:color w:val="0000FF"/>
          <w:sz w:val="28"/>
          <w:szCs w:val="28"/>
        </w:rPr>
        <w:t>статье 201</w:t>
      </w:r>
      <w:r w:rsidRPr="00656F26">
        <w:rPr>
          <w:rFonts w:ascii="Times New Roman" w:hAnsi="Times New Roman" w:cs="Times New Roman"/>
          <w:sz w:val="28"/>
          <w:szCs w:val="28"/>
        </w:rPr>
        <w:t xml:space="preserve"> УК РФ, если это деяние повлекло причинение существенного вреда правам и </w:t>
      </w:r>
      <w:r w:rsidRPr="00656F26">
        <w:rPr>
          <w:rFonts w:ascii="Times New Roman" w:hAnsi="Times New Roman" w:cs="Times New Roman"/>
          <w:sz w:val="28"/>
          <w:szCs w:val="28"/>
        </w:rPr>
        <w:lastRenderedPageBreak/>
        <w:t>законным интересам граждан или организаций либо охраняемым законом интересам общества</w:t>
      </w:r>
      <w:proofErr w:type="gramEnd"/>
      <w:r w:rsidRPr="00656F26">
        <w:rPr>
          <w:rFonts w:ascii="Times New Roman" w:hAnsi="Times New Roman" w:cs="Times New Roman"/>
          <w:sz w:val="28"/>
          <w:szCs w:val="28"/>
        </w:rPr>
        <w:t xml:space="preserve"> и государства.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12. </w:t>
      </w:r>
      <w:proofErr w:type="gramStart"/>
      <w:r w:rsidRPr="00656F26">
        <w:rPr>
          <w:rFonts w:ascii="Times New Roman" w:hAnsi="Times New Roman" w:cs="Times New Roman"/>
          <w:sz w:val="28"/>
          <w:szCs w:val="28"/>
        </w:rPr>
        <w:t>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w:t>
      </w:r>
      <w:r w:rsidRPr="00656F26">
        <w:rPr>
          <w:rFonts w:ascii="Times New Roman" w:hAnsi="Times New Roman" w:cs="Times New Roman"/>
          <w:color w:val="0000FF"/>
          <w:sz w:val="28"/>
          <w:szCs w:val="28"/>
        </w:rPr>
        <w:t>статья 23</w:t>
      </w:r>
      <w:r w:rsidRPr="00656F26">
        <w:rPr>
          <w:rFonts w:ascii="Times New Roman" w:hAnsi="Times New Roman" w:cs="Times New Roman"/>
          <w:sz w:val="28"/>
          <w:szCs w:val="28"/>
        </w:rPr>
        <w:t xml:space="preserve"> УПК РФ).</w:t>
      </w:r>
      <w:proofErr w:type="gramEnd"/>
      <w:r w:rsidRPr="00656F26">
        <w:rPr>
          <w:rFonts w:ascii="Times New Roman" w:hAnsi="Times New Roman" w:cs="Times New Roman"/>
          <w:sz w:val="28"/>
          <w:szCs w:val="28"/>
        </w:rPr>
        <w:t xml:space="preserve">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w:t>
      </w:r>
      <w:r w:rsidRPr="00656F26">
        <w:rPr>
          <w:rFonts w:ascii="Times New Roman" w:hAnsi="Times New Roman" w:cs="Times New Roman"/>
          <w:color w:val="0000FF"/>
          <w:sz w:val="28"/>
          <w:szCs w:val="28"/>
        </w:rPr>
        <w:t>пункт 3 примечаний к статье 201</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13. </w:t>
      </w:r>
      <w:proofErr w:type="gramStart"/>
      <w:r w:rsidRPr="00656F26">
        <w:rPr>
          <w:rFonts w:ascii="Times New Roman" w:hAnsi="Times New Roman" w:cs="Times New Roman"/>
          <w:sz w:val="28"/>
          <w:szCs w:val="28"/>
        </w:rPr>
        <w:t>В случаях, когда деяние, содержащее признаки злоупотребления должностными полномочиями (</w:t>
      </w:r>
      <w:r w:rsidRPr="00656F26">
        <w:rPr>
          <w:rFonts w:ascii="Times New Roman" w:hAnsi="Times New Roman" w:cs="Times New Roman"/>
          <w:color w:val="0000FF"/>
          <w:sz w:val="28"/>
          <w:szCs w:val="28"/>
        </w:rPr>
        <w:t>статья 285</w:t>
      </w:r>
      <w:r w:rsidRPr="00656F26">
        <w:rPr>
          <w:rFonts w:ascii="Times New Roman" w:hAnsi="Times New Roman" w:cs="Times New Roman"/>
          <w:sz w:val="28"/>
          <w:szCs w:val="28"/>
        </w:rPr>
        <w:t xml:space="preserve"> УК РФ) или превышения должностных полномочий (</w:t>
      </w:r>
      <w:r w:rsidRPr="00656F26">
        <w:rPr>
          <w:rFonts w:ascii="Times New Roman" w:hAnsi="Times New Roman" w:cs="Times New Roman"/>
          <w:color w:val="0000FF"/>
          <w:sz w:val="28"/>
          <w:szCs w:val="28"/>
        </w:rPr>
        <w:t>статья 286</w:t>
      </w:r>
      <w:r w:rsidRPr="00656F26">
        <w:rPr>
          <w:rFonts w:ascii="Times New Roman" w:hAnsi="Times New Roman" w:cs="Times New Roman"/>
          <w:sz w:val="28"/>
          <w:szCs w:val="28"/>
        </w:rPr>
        <w:t xml:space="preserve">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w:t>
      </w:r>
      <w:proofErr w:type="gramEnd"/>
      <w:r w:rsidRPr="00656F26">
        <w:rPr>
          <w:rFonts w:ascii="Times New Roman" w:hAnsi="Times New Roman" w:cs="Times New Roman"/>
          <w:sz w:val="28"/>
          <w:szCs w:val="28"/>
        </w:rPr>
        <w:t xml:space="preserve"> пределов крайней необходимости (</w:t>
      </w:r>
      <w:r w:rsidRPr="00656F26">
        <w:rPr>
          <w:rFonts w:ascii="Times New Roman" w:hAnsi="Times New Roman" w:cs="Times New Roman"/>
          <w:color w:val="0000FF"/>
          <w:sz w:val="28"/>
          <w:szCs w:val="28"/>
        </w:rPr>
        <w:t>статья 39</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14. </w:t>
      </w:r>
      <w:proofErr w:type="gramStart"/>
      <w:r w:rsidRPr="00656F26">
        <w:rPr>
          <w:rFonts w:ascii="Times New Roman" w:hAnsi="Times New Roman" w:cs="Times New Roman"/>
          <w:sz w:val="28"/>
          <w:szCs w:val="28"/>
        </w:rPr>
        <w:t>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r w:rsidRPr="00656F26">
        <w:rPr>
          <w:rFonts w:ascii="Times New Roman" w:hAnsi="Times New Roman" w:cs="Times New Roman"/>
          <w:color w:val="0000FF"/>
          <w:sz w:val="28"/>
          <w:szCs w:val="28"/>
        </w:rPr>
        <w:t>статья 42</w:t>
      </w:r>
      <w:r w:rsidRPr="00656F26">
        <w:rPr>
          <w:rFonts w:ascii="Times New Roman" w:hAnsi="Times New Roman" w:cs="Times New Roman"/>
          <w:sz w:val="28"/>
          <w:szCs w:val="28"/>
        </w:rPr>
        <w:t xml:space="preserve"> УК РФ).</w:t>
      </w:r>
      <w:proofErr w:type="gramEnd"/>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Должностное лицо, совершившее умышленное преступление, предусмотренное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или </w:t>
      </w:r>
      <w:r w:rsidRPr="00656F26">
        <w:rPr>
          <w:rFonts w:ascii="Times New Roman" w:hAnsi="Times New Roman" w:cs="Times New Roman"/>
          <w:color w:val="0000FF"/>
          <w:sz w:val="28"/>
          <w:szCs w:val="28"/>
        </w:rPr>
        <w:t>статьей 286</w:t>
      </w:r>
      <w:r w:rsidRPr="00656F26">
        <w:rPr>
          <w:rFonts w:ascii="Times New Roman" w:hAnsi="Times New Roman" w:cs="Times New Roman"/>
          <w:sz w:val="28"/>
          <w:szCs w:val="28"/>
        </w:rP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r w:rsidRPr="00656F26">
        <w:rPr>
          <w:rFonts w:ascii="Times New Roman" w:hAnsi="Times New Roman" w:cs="Times New Roman"/>
          <w:color w:val="0000FF"/>
          <w:sz w:val="28"/>
          <w:szCs w:val="28"/>
        </w:rPr>
        <w:t>Особенной части</w:t>
      </w:r>
      <w:r w:rsidRPr="00656F26">
        <w:rPr>
          <w:rFonts w:ascii="Times New Roman" w:hAnsi="Times New Roman" w:cs="Times New Roman"/>
          <w:sz w:val="28"/>
          <w:szCs w:val="28"/>
        </w:rPr>
        <w:t xml:space="preserve"> Уголовного кодекса Российской Федерации со ссылкой на </w:t>
      </w:r>
      <w:r w:rsidRPr="00656F26">
        <w:rPr>
          <w:rFonts w:ascii="Times New Roman" w:hAnsi="Times New Roman" w:cs="Times New Roman"/>
          <w:color w:val="0000FF"/>
          <w:sz w:val="28"/>
          <w:szCs w:val="28"/>
        </w:rPr>
        <w:t>часть 3</w:t>
      </w:r>
      <w:r w:rsidRPr="00656F26">
        <w:rPr>
          <w:rFonts w:ascii="Times New Roman" w:hAnsi="Times New Roman" w:cs="Times New Roman"/>
          <w:sz w:val="28"/>
          <w:szCs w:val="28"/>
        </w:rPr>
        <w:t xml:space="preserve"> или </w:t>
      </w:r>
      <w:r w:rsidRPr="00656F26">
        <w:rPr>
          <w:rFonts w:ascii="Times New Roman" w:hAnsi="Times New Roman" w:cs="Times New Roman"/>
          <w:color w:val="0000FF"/>
          <w:sz w:val="28"/>
          <w:szCs w:val="28"/>
        </w:rPr>
        <w:t>часть 4 статьи 33</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Должностное лицо, издавшее заведомо незаконный приказ или </w:t>
      </w:r>
      <w:r w:rsidRPr="00656F26">
        <w:rPr>
          <w:rFonts w:ascii="Times New Roman" w:hAnsi="Times New Roman" w:cs="Times New Roman"/>
          <w:sz w:val="28"/>
          <w:szCs w:val="28"/>
        </w:rPr>
        <w:lastRenderedPageBreak/>
        <w:t>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15. </w:t>
      </w:r>
      <w:proofErr w:type="gramStart"/>
      <w:r w:rsidRPr="00656F26">
        <w:rPr>
          <w:rFonts w:ascii="Times New Roman" w:hAnsi="Times New Roman" w:cs="Times New Roman"/>
          <w:sz w:val="28"/>
          <w:szCs w:val="28"/>
        </w:rPr>
        <w:t>Под использованием должностным лицом своих служебных полномочий вопреки интересам службы (</w:t>
      </w:r>
      <w:r w:rsidRPr="00656F26">
        <w:rPr>
          <w:rFonts w:ascii="Times New Roman" w:hAnsi="Times New Roman" w:cs="Times New Roman"/>
          <w:color w:val="0000FF"/>
          <w:sz w:val="28"/>
          <w:szCs w:val="28"/>
        </w:rPr>
        <w:t>статья 285</w:t>
      </w:r>
      <w:r w:rsidRPr="00656F26">
        <w:rPr>
          <w:rFonts w:ascii="Times New Roman" w:hAnsi="Times New Roman" w:cs="Times New Roman"/>
          <w:sz w:val="28"/>
          <w:szCs w:val="28"/>
        </w:rP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w:t>
      </w:r>
      <w:proofErr w:type="gramEnd"/>
      <w:r w:rsidRPr="00656F26">
        <w:rPr>
          <w:rFonts w:ascii="Times New Roman" w:hAnsi="Times New Roman" w:cs="Times New Roman"/>
          <w:sz w:val="28"/>
          <w:szCs w:val="28"/>
        </w:rPr>
        <w:t xml:space="preserve"> и задачам, для достижения которых должностное лицо было наделено соответствующими должностными полномочиями. </w:t>
      </w:r>
      <w:proofErr w:type="gramStart"/>
      <w:r w:rsidRPr="00656F26">
        <w:rPr>
          <w:rFonts w:ascii="Times New Roman" w:hAnsi="Times New Roman" w:cs="Times New Roman"/>
          <w:sz w:val="28"/>
          <w:szCs w:val="28"/>
        </w:rPr>
        <w:t>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w:t>
      </w:r>
      <w:proofErr w:type="gramEnd"/>
      <w:r w:rsidRPr="00656F26">
        <w:rPr>
          <w:rFonts w:ascii="Times New Roman" w:hAnsi="Times New Roman" w:cs="Times New Roman"/>
          <w:sz w:val="28"/>
          <w:szCs w:val="28"/>
        </w:rPr>
        <w:t xml:space="preserve">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t xml:space="preserve">Ответственность по </w:t>
      </w:r>
      <w:r w:rsidRPr="00656F26">
        <w:rPr>
          <w:rFonts w:ascii="Times New Roman" w:hAnsi="Times New Roman" w:cs="Times New Roman"/>
          <w:color w:val="0000FF"/>
          <w:sz w:val="28"/>
          <w:szCs w:val="28"/>
        </w:rPr>
        <w:t>статье 285</w:t>
      </w:r>
      <w:r w:rsidRPr="00656F26">
        <w:rPr>
          <w:rFonts w:ascii="Times New Roman" w:hAnsi="Times New Roman" w:cs="Times New Roman"/>
          <w:sz w:val="28"/>
          <w:szCs w:val="28"/>
        </w:rP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w:t>
      </w:r>
      <w:proofErr w:type="gramEnd"/>
      <w:r w:rsidRPr="00656F26">
        <w:rPr>
          <w:rFonts w:ascii="Times New Roman" w:hAnsi="Times New Roman" w:cs="Times New Roman"/>
          <w:sz w:val="28"/>
          <w:szCs w:val="28"/>
        </w:rPr>
        <w:t xml:space="preserve"> общества и государства.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16. При решении вопроса о наличии в действиях (бездействии) подсудимого состава преступления, предусмотренного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под признаками субъективной стороны данного преступления, кроме умысла, следует понимать:</w:t>
      </w:r>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roofErr w:type="gramEnd"/>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w:t>
      </w:r>
      <w:r w:rsidRPr="00656F26">
        <w:rPr>
          <w:rFonts w:ascii="Times New Roman" w:hAnsi="Times New Roman" w:cs="Times New Roman"/>
          <w:sz w:val="28"/>
          <w:szCs w:val="28"/>
        </w:rPr>
        <w:lastRenderedPageBreak/>
        <w:t>действительное положение, получить взаимную услугу, заручиться поддержкой в решении какого-либо вопроса, скрыть свою некомпетентность и т.п.</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Если использование должностным лицом своих служебных полномочий выразилось в хищении чужого имущества, когда фактически произошло его </w:t>
      </w:r>
      <w:proofErr w:type="gramStart"/>
      <w:r w:rsidRPr="00656F26">
        <w:rPr>
          <w:rFonts w:ascii="Times New Roman" w:hAnsi="Times New Roman" w:cs="Times New Roman"/>
          <w:sz w:val="28"/>
          <w:szCs w:val="28"/>
        </w:rPr>
        <w:t>изъятие, содеянное полностью охватывается</w:t>
      </w:r>
      <w:proofErr w:type="gramEnd"/>
      <w:r w:rsidRPr="00656F26">
        <w:rPr>
          <w:rFonts w:ascii="Times New Roman" w:hAnsi="Times New Roman" w:cs="Times New Roman"/>
          <w:sz w:val="28"/>
          <w:szCs w:val="28"/>
        </w:rPr>
        <w:t xml:space="preserve"> </w:t>
      </w:r>
      <w:r w:rsidRPr="00656F26">
        <w:rPr>
          <w:rFonts w:ascii="Times New Roman" w:hAnsi="Times New Roman" w:cs="Times New Roman"/>
          <w:color w:val="0000FF"/>
          <w:sz w:val="28"/>
          <w:szCs w:val="28"/>
        </w:rPr>
        <w:t>частью 3 статьи 159</w:t>
      </w:r>
      <w:r w:rsidRPr="00656F26">
        <w:rPr>
          <w:rFonts w:ascii="Times New Roman" w:hAnsi="Times New Roman" w:cs="Times New Roman"/>
          <w:sz w:val="28"/>
          <w:szCs w:val="28"/>
        </w:rPr>
        <w:t xml:space="preserve"> УК РФ или </w:t>
      </w:r>
      <w:r w:rsidRPr="00656F26">
        <w:rPr>
          <w:rFonts w:ascii="Times New Roman" w:hAnsi="Times New Roman" w:cs="Times New Roman"/>
          <w:color w:val="0000FF"/>
          <w:sz w:val="28"/>
          <w:szCs w:val="28"/>
        </w:rPr>
        <w:t>частью 3 статьи 160</w:t>
      </w:r>
      <w:r w:rsidRPr="00656F26">
        <w:rPr>
          <w:rFonts w:ascii="Times New Roman" w:hAnsi="Times New Roman" w:cs="Times New Roman"/>
          <w:sz w:val="28"/>
          <w:szCs w:val="28"/>
        </w:rPr>
        <w:t xml:space="preserve"> УК РФ и дополнительной квалификации по </w:t>
      </w:r>
      <w:r w:rsidRPr="00656F26">
        <w:rPr>
          <w:rFonts w:ascii="Times New Roman" w:hAnsi="Times New Roman" w:cs="Times New Roman"/>
          <w:color w:val="0000FF"/>
          <w:sz w:val="28"/>
          <w:szCs w:val="28"/>
        </w:rPr>
        <w:t>статье 285</w:t>
      </w:r>
      <w:r w:rsidRPr="00656F26">
        <w:rPr>
          <w:rFonts w:ascii="Times New Roman" w:hAnsi="Times New Roman" w:cs="Times New Roman"/>
          <w:sz w:val="28"/>
          <w:szCs w:val="28"/>
        </w:rPr>
        <w:t xml:space="preserve"> УК РФ не требует.</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Равным образом, исходя из положений </w:t>
      </w:r>
      <w:r w:rsidRPr="00656F26">
        <w:rPr>
          <w:rFonts w:ascii="Times New Roman" w:hAnsi="Times New Roman" w:cs="Times New Roman"/>
          <w:color w:val="0000FF"/>
          <w:sz w:val="28"/>
          <w:szCs w:val="28"/>
        </w:rPr>
        <w:t>статьи 17</w:t>
      </w:r>
      <w:r w:rsidRPr="00656F26">
        <w:rPr>
          <w:rFonts w:ascii="Times New Roman" w:hAnsi="Times New Roman" w:cs="Times New Roman"/>
          <w:sz w:val="28"/>
          <w:szCs w:val="28"/>
        </w:rP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r w:rsidRPr="00656F26">
        <w:rPr>
          <w:rFonts w:ascii="Times New Roman" w:hAnsi="Times New Roman" w:cs="Times New Roman"/>
          <w:color w:val="0000FF"/>
          <w:sz w:val="28"/>
          <w:szCs w:val="28"/>
        </w:rPr>
        <w:t>статье 292</w:t>
      </w:r>
      <w:r w:rsidRPr="00656F26">
        <w:rPr>
          <w:rFonts w:ascii="Times New Roman" w:hAnsi="Times New Roman" w:cs="Times New Roman"/>
          <w:sz w:val="28"/>
          <w:szCs w:val="28"/>
        </w:rPr>
        <w:t xml:space="preserve"> УК РФ. Если же им, наряду с совершением действий, влекущих уголовную ответственность по </w:t>
      </w:r>
      <w:r w:rsidRPr="00656F26">
        <w:rPr>
          <w:rFonts w:ascii="Times New Roman" w:hAnsi="Times New Roman" w:cs="Times New Roman"/>
          <w:color w:val="0000FF"/>
          <w:sz w:val="28"/>
          <w:szCs w:val="28"/>
        </w:rPr>
        <w:t>статье 285</w:t>
      </w:r>
      <w:r w:rsidRPr="00656F26">
        <w:rPr>
          <w:rFonts w:ascii="Times New Roman" w:hAnsi="Times New Roman" w:cs="Times New Roman"/>
          <w:sz w:val="28"/>
          <w:szCs w:val="28"/>
        </w:rPr>
        <w:t xml:space="preserve"> УК РФ, совершается служебный подлог, то содеянное подлежит квалификации по совокупности со </w:t>
      </w:r>
      <w:r w:rsidRPr="00656F26">
        <w:rPr>
          <w:rFonts w:ascii="Times New Roman" w:hAnsi="Times New Roman" w:cs="Times New Roman"/>
          <w:color w:val="0000FF"/>
          <w:sz w:val="28"/>
          <w:szCs w:val="28"/>
        </w:rPr>
        <w:t>статьей 292</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18. </w:t>
      </w:r>
      <w:proofErr w:type="gramStart"/>
      <w:r w:rsidRPr="00656F26">
        <w:rPr>
          <w:rFonts w:ascii="Times New Roman" w:hAnsi="Times New Roman" w:cs="Times New Roman"/>
          <w:sz w:val="28"/>
          <w:szCs w:val="28"/>
        </w:rPr>
        <w:t>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w:t>
      </w:r>
      <w:proofErr w:type="gramEnd"/>
      <w:r w:rsidRPr="00656F26">
        <w:rPr>
          <w:rFonts w:ascii="Times New Roman" w:hAnsi="Times New Roman" w:cs="Times New Roman"/>
          <w:sz w:val="28"/>
          <w:szCs w:val="28"/>
        </w:rPr>
        <w:t xml:space="preserve"> полномочий.</w:t>
      </w:r>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lastRenderedPageBreak/>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r w:rsidRPr="00656F26">
        <w:rPr>
          <w:rFonts w:ascii="Times New Roman" w:hAnsi="Times New Roman" w:cs="Times New Roman"/>
          <w:color w:val="0000FF"/>
          <w:sz w:val="28"/>
          <w:szCs w:val="28"/>
        </w:rPr>
        <w:t>Конституцией</w:t>
      </w:r>
      <w:r w:rsidRPr="00656F26">
        <w:rPr>
          <w:rFonts w:ascii="Times New Roman" w:hAnsi="Times New Roman" w:cs="Times New Roman"/>
          <w:sz w:val="28"/>
          <w:szCs w:val="28"/>
        </w:rP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w:t>
      </w:r>
      <w:proofErr w:type="gramEnd"/>
      <w:r w:rsidRPr="00656F26">
        <w:rPr>
          <w:rFonts w:ascii="Times New Roman" w:hAnsi="Times New Roman" w:cs="Times New Roman"/>
          <w:sz w:val="28"/>
          <w:szCs w:val="28"/>
        </w:rPr>
        <w:t xml:space="preserve">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roofErr w:type="gramEnd"/>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19. </w:t>
      </w:r>
      <w:proofErr w:type="gramStart"/>
      <w:r w:rsidRPr="00656F26">
        <w:rPr>
          <w:rFonts w:ascii="Times New Roman" w:hAnsi="Times New Roman" w:cs="Times New Roman"/>
          <w:sz w:val="28"/>
          <w:szCs w:val="28"/>
        </w:rPr>
        <w:t xml:space="preserve">В отличие от предусмотренной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r w:rsidRPr="00656F26">
        <w:rPr>
          <w:rFonts w:ascii="Times New Roman" w:hAnsi="Times New Roman" w:cs="Times New Roman"/>
          <w:color w:val="0000FF"/>
          <w:sz w:val="28"/>
          <w:szCs w:val="28"/>
        </w:rPr>
        <w:t>статья 286</w:t>
      </w:r>
      <w:r w:rsidRPr="00656F26">
        <w:rPr>
          <w:rFonts w:ascii="Times New Roman" w:hAnsi="Times New Roman" w:cs="Times New Roman"/>
          <w:sz w:val="28"/>
          <w:szCs w:val="28"/>
        </w:rP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w:t>
      </w:r>
      <w:proofErr w:type="gramEnd"/>
      <w:r w:rsidRPr="00656F26">
        <w:rPr>
          <w:rFonts w:ascii="Times New Roman" w:hAnsi="Times New Roman" w:cs="Times New Roman"/>
          <w:sz w:val="28"/>
          <w:szCs w:val="28"/>
        </w:rPr>
        <w:t xml:space="preserve"> государства, если при этом должностное лицо осознавало, что действует за пределами возложенных на него полномочий.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относятся к полномочиям другого должностного лица (вышестоящего или равного по статусу);</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совершаются должностным лицом единолично, однако могут быть </w:t>
      </w:r>
      <w:proofErr w:type="gramStart"/>
      <w:r w:rsidRPr="00656F26">
        <w:rPr>
          <w:rFonts w:ascii="Times New Roman" w:hAnsi="Times New Roman" w:cs="Times New Roman"/>
          <w:sz w:val="28"/>
          <w:szCs w:val="28"/>
        </w:rPr>
        <w:t>произведены</w:t>
      </w:r>
      <w:proofErr w:type="gramEnd"/>
      <w:r w:rsidRPr="00656F26">
        <w:rPr>
          <w:rFonts w:ascii="Times New Roman" w:hAnsi="Times New Roman" w:cs="Times New Roman"/>
          <w:sz w:val="28"/>
          <w:szCs w:val="28"/>
        </w:rPr>
        <w:t xml:space="preserve"> только коллегиально либо в соответствии с порядком, установленным законом, по согласованию с другим должностным лицом или </w:t>
      </w:r>
      <w:r w:rsidRPr="00656F26">
        <w:rPr>
          <w:rFonts w:ascii="Times New Roman" w:hAnsi="Times New Roman" w:cs="Times New Roman"/>
          <w:sz w:val="28"/>
          <w:szCs w:val="28"/>
        </w:rPr>
        <w:lastRenderedPageBreak/>
        <w:t>органом;</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никто и ни при каких обстоятельствах не вправе совершать.</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Исходя из диспозиции </w:t>
      </w:r>
      <w:r w:rsidRPr="00656F26">
        <w:rPr>
          <w:rFonts w:ascii="Times New Roman" w:hAnsi="Times New Roman" w:cs="Times New Roman"/>
          <w:color w:val="0000FF"/>
          <w:sz w:val="28"/>
          <w:szCs w:val="28"/>
        </w:rPr>
        <w:t>статьи 286</w:t>
      </w:r>
      <w:r w:rsidRPr="00656F26">
        <w:rPr>
          <w:rFonts w:ascii="Times New Roman" w:hAnsi="Times New Roman" w:cs="Times New Roman"/>
          <w:sz w:val="28"/>
          <w:szCs w:val="28"/>
        </w:rPr>
        <w:t xml:space="preserve"> УК РФ для </w:t>
      </w:r>
      <w:proofErr w:type="gramStart"/>
      <w:r w:rsidRPr="00656F26">
        <w:rPr>
          <w:rFonts w:ascii="Times New Roman" w:hAnsi="Times New Roman" w:cs="Times New Roman"/>
          <w:sz w:val="28"/>
          <w:szCs w:val="28"/>
        </w:rPr>
        <w:t>квалификации</w:t>
      </w:r>
      <w:proofErr w:type="gramEnd"/>
      <w:r w:rsidRPr="00656F26">
        <w:rPr>
          <w:rFonts w:ascii="Times New Roman" w:hAnsi="Times New Roman" w:cs="Times New Roman"/>
          <w:sz w:val="28"/>
          <w:szCs w:val="28"/>
        </w:rPr>
        <w:t xml:space="preserve"> содеянного как превышение должностных полномочий мотив преступления значения не имеет.</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20. При квалификации действий лица по </w:t>
      </w:r>
      <w:r w:rsidRPr="00656F26">
        <w:rPr>
          <w:rFonts w:ascii="Times New Roman" w:hAnsi="Times New Roman" w:cs="Times New Roman"/>
          <w:color w:val="0000FF"/>
          <w:sz w:val="28"/>
          <w:szCs w:val="28"/>
        </w:rPr>
        <w:t>пункту "б" части 3 статьи 286</w:t>
      </w:r>
      <w:r w:rsidRPr="00656F26">
        <w:rPr>
          <w:rFonts w:ascii="Times New Roman" w:hAnsi="Times New Roman" w:cs="Times New Roman"/>
          <w:sz w:val="28"/>
          <w:szCs w:val="28"/>
        </w:rP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r w:rsidRPr="00656F26">
        <w:rPr>
          <w:rFonts w:ascii="Times New Roman" w:hAnsi="Times New Roman" w:cs="Times New Roman"/>
          <w:color w:val="0000FF"/>
          <w:sz w:val="28"/>
          <w:szCs w:val="28"/>
        </w:rPr>
        <w:t>законе</w:t>
      </w:r>
      <w:r w:rsidRPr="00656F26">
        <w:rPr>
          <w:rFonts w:ascii="Times New Roman" w:hAnsi="Times New Roman" w:cs="Times New Roman"/>
          <w:sz w:val="28"/>
          <w:szCs w:val="28"/>
        </w:rPr>
        <w:t xml:space="preserve"> от 3 апреля 1995 г. N 40-ФЗ "О Федеральной службе безопасности", Федеральном </w:t>
      </w:r>
      <w:r w:rsidRPr="00656F26">
        <w:rPr>
          <w:rFonts w:ascii="Times New Roman" w:hAnsi="Times New Roman" w:cs="Times New Roman"/>
          <w:color w:val="0000FF"/>
          <w:sz w:val="28"/>
          <w:szCs w:val="28"/>
        </w:rPr>
        <w:t>законе</w:t>
      </w:r>
      <w:r w:rsidRPr="00656F26">
        <w:rPr>
          <w:rFonts w:ascii="Times New Roman" w:hAnsi="Times New Roman" w:cs="Times New Roman"/>
          <w:sz w:val="28"/>
          <w:szCs w:val="28"/>
        </w:rPr>
        <w:t xml:space="preserve"> от 6 февраля 1997 г. N</w:t>
      </w:r>
      <w:proofErr w:type="gramEnd"/>
      <w:r w:rsidRPr="00656F26">
        <w:rPr>
          <w:rFonts w:ascii="Times New Roman" w:hAnsi="Times New Roman" w:cs="Times New Roman"/>
          <w:sz w:val="28"/>
          <w:szCs w:val="28"/>
        </w:rPr>
        <w:t xml:space="preserve"> </w:t>
      </w:r>
      <w:proofErr w:type="gramStart"/>
      <w:r w:rsidRPr="00656F26">
        <w:rPr>
          <w:rFonts w:ascii="Times New Roman" w:hAnsi="Times New Roman" w:cs="Times New Roman"/>
          <w:sz w:val="28"/>
          <w:szCs w:val="28"/>
        </w:rPr>
        <w:t xml:space="preserve">27-ФЗ "О внутренних войсках Министерства внутренних дел Российской Федерации", Федеральном </w:t>
      </w:r>
      <w:r w:rsidRPr="00656F26">
        <w:rPr>
          <w:rFonts w:ascii="Times New Roman" w:hAnsi="Times New Roman" w:cs="Times New Roman"/>
          <w:color w:val="0000FF"/>
          <w:sz w:val="28"/>
          <w:szCs w:val="28"/>
        </w:rPr>
        <w:t>законе</w:t>
      </w:r>
      <w:r w:rsidRPr="00656F26">
        <w:rPr>
          <w:rFonts w:ascii="Times New Roman" w:hAnsi="Times New Roman" w:cs="Times New Roman"/>
          <w:sz w:val="28"/>
          <w:szCs w:val="28"/>
        </w:rPr>
        <w:t xml:space="preserve"> от 27 мая 1996 г. N 57-ФЗ "О государственной охране", </w:t>
      </w:r>
      <w:r w:rsidRPr="00656F26">
        <w:rPr>
          <w:rFonts w:ascii="Times New Roman" w:hAnsi="Times New Roman" w:cs="Times New Roman"/>
          <w:color w:val="0000FF"/>
          <w:sz w:val="28"/>
          <w:szCs w:val="28"/>
        </w:rPr>
        <w:t>Законе</w:t>
      </w:r>
      <w:r w:rsidRPr="00656F26">
        <w:rPr>
          <w:rFonts w:ascii="Times New Roman" w:hAnsi="Times New Roman" w:cs="Times New Roman"/>
          <w:sz w:val="28"/>
          <w:szCs w:val="28"/>
        </w:rPr>
        <w:t xml:space="preserve"> Российской Федерации от 18 апреля 1991 г. N 1026-1 "О милиции").</w:t>
      </w:r>
      <w:proofErr w:type="gramEnd"/>
    </w:p>
    <w:p w:rsidR="00656F26" w:rsidRPr="00656F26" w:rsidRDefault="00656F26">
      <w:pPr>
        <w:pStyle w:val="ConsPlusNormal"/>
        <w:ind w:firstLine="540"/>
        <w:jc w:val="both"/>
        <w:rPr>
          <w:rFonts w:ascii="Times New Roman" w:hAnsi="Times New Roman" w:cs="Times New Roman"/>
          <w:sz w:val="28"/>
          <w:szCs w:val="28"/>
        </w:rPr>
      </w:pPr>
      <w:proofErr w:type="gramStart"/>
      <w:r w:rsidRPr="00656F26">
        <w:rPr>
          <w:rFonts w:ascii="Times New Roman" w:hAnsi="Times New Roman" w:cs="Times New Roman"/>
          <w:sz w:val="28"/>
          <w:szCs w:val="28"/>
        </w:rP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roofErr w:type="gramEnd"/>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21. </w:t>
      </w:r>
      <w:proofErr w:type="gramStart"/>
      <w:r w:rsidRPr="00656F26">
        <w:rPr>
          <w:rFonts w:ascii="Times New Roman" w:hAnsi="Times New Roman" w:cs="Times New Roman"/>
          <w:sz w:val="28"/>
          <w:szCs w:val="28"/>
        </w:rPr>
        <w:t xml:space="preserve">Под тяжкими последствиями как квалифицирующим признаком преступления, предусмотренным </w:t>
      </w:r>
      <w:r w:rsidRPr="00656F26">
        <w:rPr>
          <w:rFonts w:ascii="Times New Roman" w:hAnsi="Times New Roman" w:cs="Times New Roman"/>
          <w:color w:val="0000FF"/>
          <w:sz w:val="28"/>
          <w:szCs w:val="28"/>
        </w:rPr>
        <w:t>частью 3 статьи 285</w:t>
      </w:r>
      <w:r w:rsidRPr="00656F26">
        <w:rPr>
          <w:rFonts w:ascii="Times New Roman" w:hAnsi="Times New Roman" w:cs="Times New Roman"/>
          <w:sz w:val="28"/>
          <w:szCs w:val="28"/>
        </w:rPr>
        <w:t xml:space="preserve"> УК РФ и </w:t>
      </w:r>
      <w:r w:rsidRPr="00656F26">
        <w:rPr>
          <w:rFonts w:ascii="Times New Roman" w:hAnsi="Times New Roman" w:cs="Times New Roman"/>
          <w:color w:val="0000FF"/>
          <w:sz w:val="28"/>
          <w:szCs w:val="28"/>
        </w:rPr>
        <w:t>пунктом "в" части 3 статьи 286</w:t>
      </w:r>
      <w:r w:rsidRPr="00656F26">
        <w:rPr>
          <w:rFonts w:ascii="Times New Roman" w:hAnsi="Times New Roman" w:cs="Times New Roman"/>
          <w:sz w:val="28"/>
          <w:szCs w:val="28"/>
        </w:rP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roofErr w:type="gramEnd"/>
      <w:r w:rsidRPr="00656F26">
        <w:rPr>
          <w:rFonts w:ascii="Times New Roman" w:hAnsi="Times New Roman" w:cs="Times New Roman"/>
          <w:sz w:val="28"/>
          <w:szCs w:val="28"/>
        </w:rPr>
        <w:t>.</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22. </w:t>
      </w:r>
      <w:proofErr w:type="gramStart"/>
      <w:r w:rsidRPr="00656F26">
        <w:rPr>
          <w:rFonts w:ascii="Times New Roman" w:hAnsi="Times New Roman" w:cs="Times New Roman"/>
          <w:sz w:val="28"/>
          <w:szCs w:val="28"/>
        </w:rPr>
        <w:t xml:space="preserve">При рассмотрении уголовных дел о преступлениях, предусмотренных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или </w:t>
      </w:r>
      <w:r w:rsidRPr="00656F26">
        <w:rPr>
          <w:rFonts w:ascii="Times New Roman" w:hAnsi="Times New Roman" w:cs="Times New Roman"/>
          <w:color w:val="0000FF"/>
          <w:sz w:val="28"/>
          <w:szCs w:val="28"/>
        </w:rPr>
        <w:t>статьей 286</w:t>
      </w:r>
      <w:r w:rsidRPr="00656F26">
        <w:rPr>
          <w:rFonts w:ascii="Times New Roman" w:hAnsi="Times New Roman" w:cs="Times New Roman"/>
          <w:sz w:val="28"/>
          <w:szCs w:val="28"/>
        </w:rP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w:t>
      </w:r>
      <w:proofErr w:type="gramEnd"/>
      <w:r w:rsidRPr="00656F26">
        <w:rPr>
          <w:rFonts w:ascii="Times New Roman" w:hAnsi="Times New Roman" w:cs="Times New Roman"/>
          <w:sz w:val="28"/>
          <w:szCs w:val="28"/>
        </w:rPr>
        <w:t xml:space="preserve"> конкретные нормы (статью, часть, пункт).</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При отсутствии в обвинительном заключении или обвинительном акте указанных данных, восполнить которые в судебном заседании не </w:t>
      </w:r>
      <w:r w:rsidRPr="00656F26">
        <w:rPr>
          <w:rFonts w:ascii="Times New Roman" w:hAnsi="Times New Roman" w:cs="Times New Roman"/>
          <w:sz w:val="28"/>
          <w:szCs w:val="28"/>
        </w:rPr>
        <w:lastRenderedPageBreak/>
        <w:t xml:space="preserve">представляется возможным, уголовное дело подлежит возвращению прокурору в порядке </w:t>
      </w:r>
      <w:r w:rsidRPr="00656F26">
        <w:rPr>
          <w:rFonts w:ascii="Times New Roman" w:hAnsi="Times New Roman" w:cs="Times New Roman"/>
          <w:color w:val="0000FF"/>
          <w:sz w:val="28"/>
          <w:szCs w:val="28"/>
        </w:rPr>
        <w:t>статьи 237</w:t>
      </w:r>
      <w:r w:rsidRPr="00656F26">
        <w:rPr>
          <w:rFonts w:ascii="Times New Roman" w:hAnsi="Times New Roman" w:cs="Times New Roman"/>
          <w:sz w:val="28"/>
          <w:szCs w:val="28"/>
        </w:rPr>
        <w:t xml:space="preserve"> УПК РФ для устранения препятствий его рассмотрения судом.</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23. Судам следует иметь в виду, что в соответствии с </w:t>
      </w:r>
      <w:r w:rsidRPr="00656F26">
        <w:rPr>
          <w:rFonts w:ascii="Times New Roman" w:hAnsi="Times New Roman" w:cs="Times New Roman"/>
          <w:color w:val="0000FF"/>
          <w:sz w:val="28"/>
          <w:szCs w:val="28"/>
        </w:rPr>
        <w:t>пунктом "а" части 1 статьи 104.1</w:t>
      </w:r>
      <w:r w:rsidRPr="00656F26">
        <w:rPr>
          <w:rFonts w:ascii="Times New Roman" w:hAnsi="Times New Roman" w:cs="Times New Roman"/>
          <w:sz w:val="28"/>
          <w:szCs w:val="28"/>
        </w:rPr>
        <w:t xml:space="preserve"> УК РФ деньги, ценности и иное имущество, полученные в результате преступления, предусмотренного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24. </w:t>
      </w:r>
      <w:proofErr w:type="gramStart"/>
      <w:r w:rsidRPr="00656F26">
        <w:rPr>
          <w:rFonts w:ascii="Times New Roman" w:hAnsi="Times New Roman" w:cs="Times New Roman"/>
          <w:sz w:val="28"/>
          <w:szCs w:val="28"/>
        </w:rPr>
        <w:t xml:space="preserve">При установлении обстоятельств, способствовавших совершению преступлений, предусмотренных </w:t>
      </w:r>
      <w:r w:rsidRPr="00656F26">
        <w:rPr>
          <w:rFonts w:ascii="Times New Roman" w:hAnsi="Times New Roman" w:cs="Times New Roman"/>
          <w:color w:val="0000FF"/>
          <w:sz w:val="28"/>
          <w:szCs w:val="28"/>
        </w:rPr>
        <w:t>статьями 285</w:t>
      </w:r>
      <w:r w:rsidRPr="00656F26">
        <w:rPr>
          <w:rFonts w:ascii="Times New Roman" w:hAnsi="Times New Roman" w:cs="Times New Roman"/>
          <w:sz w:val="28"/>
          <w:szCs w:val="28"/>
        </w:rPr>
        <w:t xml:space="preserve"> и </w:t>
      </w:r>
      <w:r w:rsidRPr="00656F26">
        <w:rPr>
          <w:rFonts w:ascii="Times New Roman" w:hAnsi="Times New Roman" w:cs="Times New Roman"/>
          <w:color w:val="0000FF"/>
          <w:sz w:val="28"/>
          <w:szCs w:val="28"/>
        </w:rPr>
        <w:t>286</w:t>
      </w:r>
      <w:r w:rsidRPr="00656F26">
        <w:rPr>
          <w:rFonts w:ascii="Times New Roman" w:hAnsi="Times New Roman" w:cs="Times New Roman"/>
          <w:sz w:val="28"/>
          <w:szCs w:val="28"/>
        </w:rP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r w:rsidRPr="00656F26">
        <w:rPr>
          <w:rFonts w:ascii="Times New Roman" w:hAnsi="Times New Roman" w:cs="Times New Roman"/>
          <w:color w:val="0000FF"/>
          <w:sz w:val="28"/>
          <w:szCs w:val="28"/>
        </w:rPr>
        <w:t>частью 4 статьи 29</w:t>
      </w:r>
      <w:r w:rsidRPr="00656F26">
        <w:rPr>
          <w:rFonts w:ascii="Times New Roman" w:hAnsi="Times New Roman" w:cs="Times New Roman"/>
          <w:sz w:val="28"/>
          <w:szCs w:val="28"/>
        </w:rPr>
        <w:t xml:space="preserve"> УПК РФ выносить частные определения или постановления, обращая внимание соответствующих организаций и должностных лиц на</w:t>
      </w:r>
      <w:proofErr w:type="gramEnd"/>
      <w:r w:rsidRPr="00656F26">
        <w:rPr>
          <w:rFonts w:ascii="Times New Roman" w:hAnsi="Times New Roman" w:cs="Times New Roman"/>
          <w:sz w:val="28"/>
          <w:szCs w:val="28"/>
        </w:rPr>
        <w:t xml:space="preserve"> данные обстоятельства и факты нарушений закона, требующие принятия необходимых мер для их устранения.</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25. В связи с принятием настоящего Постановления признать не действующим на территории Российской Федерации </w:t>
      </w:r>
      <w:r w:rsidRPr="00656F26">
        <w:rPr>
          <w:rFonts w:ascii="Times New Roman" w:hAnsi="Times New Roman" w:cs="Times New Roman"/>
          <w:color w:val="0000FF"/>
          <w:sz w:val="28"/>
          <w:szCs w:val="28"/>
        </w:rPr>
        <w:t>Постановление</w:t>
      </w:r>
      <w:r w:rsidRPr="00656F26">
        <w:rPr>
          <w:rFonts w:ascii="Times New Roman" w:hAnsi="Times New Roman" w:cs="Times New Roman"/>
          <w:sz w:val="28"/>
          <w:szCs w:val="28"/>
        </w:rP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656F26" w:rsidRPr="00656F26" w:rsidRDefault="00656F26">
      <w:pPr>
        <w:pStyle w:val="ConsPlusNormal"/>
        <w:ind w:firstLine="540"/>
        <w:jc w:val="both"/>
        <w:rPr>
          <w:rFonts w:ascii="Times New Roman" w:hAnsi="Times New Roman" w:cs="Times New Roman"/>
          <w:sz w:val="28"/>
          <w:szCs w:val="28"/>
        </w:rPr>
      </w:pP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Председатель Верховного Суда</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Российской Федерации</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В.М.ЛЕБЕДЕВ</w:t>
      </w:r>
    </w:p>
    <w:p w:rsidR="00656F26" w:rsidRPr="00656F26" w:rsidRDefault="00656F26">
      <w:pPr>
        <w:pStyle w:val="ConsPlusNormal"/>
        <w:jc w:val="right"/>
        <w:rPr>
          <w:rFonts w:ascii="Times New Roman" w:hAnsi="Times New Roman" w:cs="Times New Roman"/>
          <w:sz w:val="28"/>
          <w:szCs w:val="28"/>
        </w:rPr>
      </w:pP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Секретарь Пленума,</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судья Верховного Суда</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Российской Федерации</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В.В.ДОРОШКОВ</w:t>
      </w:r>
    </w:p>
    <w:p w:rsidR="00656F26" w:rsidRPr="00656F26" w:rsidRDefault="00656F26">
      <w:pPr>
        <w:pStyle w:val="ConsPlusNormal"/>
        <w:ind w:firstLine="540"/>
        <w:jc w:val="both"/>
        <w:rPr>
          <w:rFonts w:ascii="Times New Roman" w:hAnsi="Times New Roman" w:cs="Times New Roman"/>
          <w:sz w:val="28"/>
          <w:szCs w:val="28"/>
        </w:rPr>
      </w:pPr>
    </w:p>
    <w:p w:rsidR="00656F26" w:rsidRPr="00656F26" w:rsidRDefault="00656F26">
      <w:pPr>
        <w:pStyle w:val="ConsPlusNormal"/>
        <w:ind w:firstLine="540"/>
        <w:jc w:val="both"/>
        <w:rPr>
          <w:rFonts w:ascii="Times New Roman" w:hAnsi="Times New Roman" w:cs="Times New Roman"/>
          <w:sz w:val="28"/>
          <w:szCs w:val="28"/>
        </w:rPr>
      </w:pPr>
    </w:p>
    <w:p w:rsidR="00656F26" w:rsidRPr="00656F26" w:rsidRDefault="00656F26">
      <w:pPr>
        <w:pStyle w:val="ConsPlusNormal"/>
        <w:pBdr>
          <w:top w:val="single" w:sz="6" w:space="0" w:color="auto"/>
        </w:pBdr>
        <w:spacing w:before="100" w:after="100"/>
        <w:jc w:val="both"/>
        <w:rPr>
          <w:rFonts w:ascii="Times New Roman" w:hAnsi="Times New Roman" w:cs="Times New Roman"/>
          <w:sz w:val="28"/>
          <w:szCs w:val="28"/>
        </w:rPr>
      </w:pPr>
    </w:p>
    <w:p w:rsidR="008417B0" w:rsidRPr="00656F26" w:rsidRDefault="008417B0" w:rsidP="00313392">
      <w:pPr>
        <w:rPr>
          <w:rFonts w:ascii="Times New Roman" w:hAnsi="Times New Roman" w:cs="Times New Roman"/>
          <w:sz w:val="28"/>
          <w:szCs w:val="28"/>
        </w:rPr>
      </w:pPr>
    </w:p>
    <w:sectPr w:rsidR="008417B0" w:rsidRPr="00656F26" w:rsidSect="00E86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useFELayout/>
  </w:compat>
  <w:rsids>
    <w:rsidRoot w:val="00656F26"/>
    <w:rsid w:val="00061AE3"/>
    <w:rsid w:val="000B64B0"/>
    <w:rsid w:val="000D2FE1"/>
    <w:rsid w:val="000D4B81"/>
    <w:rsid w:val="001F34E8"/>
    <w:rsid w:val="00297A9C"/>
    <w:rsid w:val="00313392"/>
    <w:rsid w:val="0037083E"/>
    <w:rsid w:val="00471CEF"/>
    <w:rsid w:val="004D02E1"/>
    <w:rsid w:val="005561D8"/>
    <w:rsid w:val="00656F26"/>
    <w:rsid w:val="00837425"/>
    <w:rsid w:val="008417B0"/>
    <w:rsid w:val="008F69ED"/>
    <w:rsid w:val="009F23A3"/>
    <w:rsid w:val="00C365E4"/>
    <w:rsid w:val="00C747D1"/>
    <w:rsid w:val="00E86FFA"/>
    <w:rsid w:val="00FD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F2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56F2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56F2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1</TotalTime>
  <Pages>10</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UDPNO</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ZaytsevaEP</cp:lastModifiedBy>
  <cp:revision>2</cp:revision>
  <cp:lastPrinted>2015-03-27T14:42:00Z</cp:lastPrinted>
  <dcterms:created xsi:type="dcterms:W3CDTF">2019-01-15T04:10:00Z</dcterms:created>
  <dcterms:modified xsi:type="dcterms:W3CDTF">2019-01-15T04:10:00Z</dcterms:modified>
</cp:coreProperties>
</file>