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B6" w:rsidRPr="00B34C3E" w:rsidRDefault="002C7BB6" w:rsidP="00B34C3E">
      <w:pPr>
        <w:ind w:left="5812"/>
        <w:jc w:val="center"/>
        <w:rPr>
          <w:bCs/>
          <w:color w:val="000000"/>
        </w:rPr>
      </w:pPr>
      <w:r w:rsidRPr="00B34C3E">
        <w:rPr>
          <w:bCs/>
          <w:color w:val="000000"/>
        </w:rPr>
        <w:t>ПРИЛОЖЕНИЕ</w:t>
      </w:r>
    </w:p>
    <w:p w:rsidR="002C7BB6" w:rsidRPr="00B34C3E" w:rsidRDefault="002C7BB6" w:rsidP="00B34C3E">
      <w:pPr>
        <w:ind w:left="5812"/>
        <w:jc w:val="center"/>
        <w:rPr>
          <w:bCs/>
          <w:color w:val="000000"/>
        </w:rPr>
      </w:pPr>
      <w:r w:rsidRPr="00B34C3E">
        <w:rPr>
          <w:bCs/>
          <w:color w:val="000000"/>
        </w:rPr>
        <w:t xml:space="preserve">к постановлению администрации городского округа город Шахунья Нижегородской области </w:t>
      </w:r>
    </w:p>
    <w:p w:rsidR="002C7BB6" w:rsidRPr="00B34C3E" w:rsidRDefault="002C7BB6" w:rsidP="00B34C3E">
      <w:pPr>
        <w:ind w:left="5812"/>
        <w:jc w:val="center"/>
        <w:rPr>
          <w:bCs/>
          <w:color w:val="000000"/>
        </w:rPr>
      </w:pPr>
      <w:r w:rsidRPr="00B34C3E">
        <w:rPr>
          <w:bCs/>
          <w:color w:val="000000"/>
        </w:rPr>
        <w:t xml:space="preserve">от </w:t>
      </w:r>
      <w:r w:rsidR="00B34C3E" w:rsidRPr="00B34C3E">
        <w:rPr>
          <w:bCs/>
          <w:color w:val="000000"/>
        </w:rPr>
        <w:t>26.12.2018</w:t>
      </w:r>
      <w:r w:rsidRPr="00B34C3E">
        <w:rPr>
          <w:bCs/>
          <w:color w:val="000000"/>
        </w:rPr>
        <w:t xml:space="preserve"> №</w:t>
      </w:r>
      <w:r w:rsidR="00B34C3E" w:rsidRPr="00B34C3E">
        <w:rPr>
          <w:bCs/>
          <w:color w:val="000000"/>
        </w:rPr>
        <w:t xml:space="preserve"> 1743</w:t>
      </w:r>
    </w:p>
    <w:p w:rsidR="005567A9" w:rsidRDefault="005567A9" w:rsidP="00657E2F">
      <w:pPr>
        <w:jc w:val="center"/>
        <w:rPr>
          <w:b/>
          <w:bCs/>
          <w:color w:val="000000"/>
          <w:sz w:val="28"/>
          <w:szCs w:val="28"/>
        </w:rPr>
      </w:pPr>
    </w:p>
    <w:p w:rsidR="00B34C3E" w:rsidRDefault="00B34C3E" w:rsidP="00657E2F">
      <w:pPr>
        <w:jc w:val="center"/>
        <w:rPr>
          <w:b/>
          <w:bCs/>
          <w:color w:val="000000"/>
          <w:sz w:val="28"/>
          <w:szCs w:val="28"/>
        </w:rPr>
      </w:pPr>
    </w:p>
    <w:p w:rsidR="00582771" w:rsidRPr="00831B08" w:rsidRDefault="00582771" w:rsidP="00B34C3E">
      <w:pPr>
        <w:numPr>
          <w:ilvl w:val="0"/>
          <w:numId w:val="43"/>
        </w:numPr>
        <w:tabs>
          <w:tab w:val="left" w:pos="1134"/>
        </w:tabs>
        <w:ind w:left="0" w:firstLine="709"/>
        <w:jc w:val="both"/>
        <w:rPr>
          <w:b/>
          <w:sz w:val="27"/>
          <w:szCs w:val="27"/>
        </w:rPr>
      </w:pPr>
      <w:r w:rsidRPr="00831B08">
        <w:rPr>
          <w:sz w:val="27"/>
          <w:szCs w:val="27"/>
        </w:rPr>
        <w:t>В муниципальной программе «Развитие системы образования в городском округе город Шахунья Нижегородской области на 2018 – 2023 годы»:</w:t>
      </w:r>
    </w:p>
    <w:p w:rsidR="00582771" w:rsidRPr="00831B08" w:rsidRDefault="00582771" w:rsidP="00B34C3E">
      <w:pPr>
        <w:numPr>
          <w:ilvl w:val="1"/>
          <w:numId w:val="43"/>
        </w:numPr>
        <w:tabs>
          <w:tab w:val="left" w:pos="1134"/>
        </w:tabs>
        <w:ind w:left="0" w:firstLine="709"/>
        <w:jc w:val="both"/>
        <w:rPr>
          <w:sz w:val="26"/>
          <w:szCs w:val="26"/>
        </w:rPr>
      </w:pPr>
      <w:r>
        <w:rPr>
          <w:sz w:val="26"/>
          <w:szCs w:val="26"/>
        </w:rPr>
        <w:t>Раздел</w:t>
      </w:r>
      <w:r w:rsidRPr="00831B08">
        <w:rPr>
          <w:sz w:val="26"/>
          <w:szCs w:val="26"/>
        </w:rPr>
        <w:t xml:space="preserve"> 1 «Паспорт Программы» изложить в </w:t>
      </w:r>
      <w:r>
        <w:rPr>
          <w:sz w:val="26"/>
          <w:szCs w:val="26"/>
        </w:rPr>
        <w:t xml:space="preserve">новой </w:t>
      </w:r>
      <w:r w:rsidRPr="00831B08">
        <w:rPr>
          <w:sz w:val="26"/>
          <w:szCs w:val="26"/>
        </w:rPr>
        <w:t>редакции:</w:t>
      </w:r>
    </w:p>
    <w:p w:rsidR="005567A9" w:rsidRPr="00A03122" w:rsidRDefault="005567A9" w:rsidP="00657E2F">
      <w:pPr>
        <w:pStyle w:val="af2"/>
        <w:spacing w:line="276" w:lineRule="auto"/>
        <w:jc w:val="center"/>
      </w:pPr>
    </w:p>
    <w:tbl>
      <w:tblPr>
        <w:tblW w:w="10773" w:type="dxa"/>
        <w:tblInd w:w="-977" w:type="dxa"/>
        <w:tblLayout w:type="fixed"/>
        <w:tblCellMar>
          <w:left w:w="84" w:type="dxa"/>
          <w:right w:w="84" w:type="dxa"/>
        </w:tblCellMar>
        <w:tblLook w:val="0000" w:firstRow="0" w:lastRow="0" w:firstColumn="0" w:lastColumn="0" w:noHBand="0" w:noVBand="0"/>
      </w:tblPr>
      <w:tblGrid>
        <w:gridCol w:w="2194"/>
        <w:gridCol w:w="1492"/>
        <w:gridCol w:w="992"/>
        <w:gridCol w:w="992"/>
        <w:gridCol w:w="993"/>
        <w:gridCol w:w="992"/>
        <w:gridCol w:w="992"/>
        <w:gridCol w:w="992"/>
        <w:gridCol w:w="1134"/>
      </w:tblGrid>
      <w:tr w:rsidR="005567A9" w:rsidRPr="00A03122" w:rsidTr="005567A9">
        <w:trPr>
          <w:trHeight w:val="146"/>
        </w:trPr>
        <w:tc>
          <w:tcPr>
            <w:tcW w:w="2194" w:type="dxa"/>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jc w:val="both"/>
            </w:pPr>
            <w:r w:rsidRPr="00A03122">
              <w:t>1.1. Наименование, подпрограмм Программы.</w:t>
            </w:r>
          </w:p>
        </w:tc>
        <w:tc>
          <w:tcPr>
            <w:tcW w:w="8579" w:type="dxa"/>
            <w:gridSpan w:val="8"/>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ind w:firstLine="300"/>
              <w:jc w:val="both"/>
            </w:pPr>
            <w:r w:rsidRPr="00A03122">
              <w:t>Муниципальная программа "Развитие образования  городского округа город Шахунья Нижегородской области на 2018-2023 годы " (далее - Программа):</w:t>
            </w:r>
          </w:p>
          <w:p w:rsidR="005567A9" w:rsidRPr="00A03122" w:rsidRDefault="005567A9" w:rsidP="00657E2F">
            <w:pPr>
              <w:pStyle w:val="af2"/>
              <w:jc w:val="both"/>
            </w:pPr>
            <w:r w:rsidRPr="00A03122">
              <w:t>подпрограмма 1 "Развитие дошкольного и общего образования";</w:t>
            </w:r>
          </w:p>
          <w:p w:rsidR="005567A9" w:rsidRPr="00A03122" w:rsidRDefault="005567A9" w:rsidP="00657E2F">
            <w:pPr>
              <w:pStyle w:val="af2"/>
              <w:jc w:val="both"/>
            </w:pPr>
            <w:r w:rsidRPr="00A03122">
              <w:t>подпрограмма 2 "Развитие дополнительного образования и воспитания детей и молодежи";</w:t>
            </w:r>
          </w:p>
          <w:p w:rsidR="005567A9" w:rsidRPr="00A03122" w:rsidRDefault="005567A9" w:rsidP="00657E2F">
            <w:pPr>
              <w:pStyle w:val="af2"/>
              <w:jc w:val="both"/>
            </w:pPr>
            <w:r w:rsidRPr="00A03122">
              <w:t xml:space="preserve">подпрограмма 3 "Патриотическое воспитание и подготовка граждан городского округа город Шахунья Нижегородской области к военной службе"; </w:t>
            </w:r>
          </w:p>
          <w:p w:rsidR="005567A9" w:rsidRPr="00A03122" w:rsidRDefault="005567A9" w:rsidP="00657E2F">
            <w:pPr>
              <w:pStyle w:val="af2"/>
              <w:jc w:val="both"/>
            </w:pPr>
            <w:r w:rsidRPr="00A03122">
              <w:t>подпрограмма 4 "Кадровое обеспечение сферы образования";</w:t>
            </w:r>
          </w:p>
          <w:p w:rsidR="005567A9" w:rsidRPr="00A03122" w:rsidRDefault="005567A9" w:rsidP="00657E2F">
            <w:pPr>
              <w:pStyle w:val="af2"/>
              <w:jc w:val="both"/>
            </w:pPr>
            <w:r w:rsidRPr="00A03122">
              <w:t>подпрограмма 5  «Одаренные дети»</w:t>
            </w:r>
            <w:r>
              <w:t>;</w:t>
            </w:r>
          </w:p>
          <w:p w:rsidR="005567A9" w:rsidRPr="00A03122" w:rsidRDefault="005567A9" w:rsidP="00657E2F">
            <w:pPr>
              <w:pStyle w:val="af2"/>
              <w:rPr>
                <w:bCs/>
              </w:rPr>
            </w:pPr>
            <w:r w:rsidRPr="00A03122">
              <w:t>подпрограмма 6 «</w:t>
            </w:r>
            <w:r w:rsidRPr="00A03122">
              <w:rPr>
                <w:bCs/>
              </w:rPr>
              <w:t>"Организация отдыха, оздоровления и занятости</w:t>
            </w:r>
          </w:p>
          <w:p w:rsidR="005567A9" w:rsidRDefault="005567A9" w:rsidP="00657E2F">
            <w:pPr>
              <w:pStyle w:val="af2"/>
              <w:rPr>
                <w:bCs/>
              </w:rPr>
            </w:pPr>
            <w:r w:rsidRPr="00A03122">
              <w:rPr>
                <w:bCs/>
              </w:rPr>
              <w:t>детей и молодежи городского округа город Шахунья"</w:t>
            </w:r>
            <w:r w:rsidR="00B34C3E">
              <w:rPr>
                <w:bCs/>
              </w:rPr>
              <w:t>;</w:t>
            </w:r>
          </w:p>
          <w:p w:rsidR="001A0564" w:rsidRPr="001A0564" w:rsidRDefault="00EE3392" w:rsidP="00B34C3E">
            <w:pPr>
              <w:jc w:val="both"/>
              <w:rPr>
                <w:color w:val="000000"/>
              </w:rPr>
            </w:pPr>
            <w:r>
              <w:rPr>
                <w:bCs/>
                <w:color w:val="000000"/>
              </w:rPr>
              <w:t>п</w:t>
            </w:r>
            <w:r w:rsidR="001A0564" w:rsidRPr="001A0564">
              <w:rPr>
                <w:bCs/>
                <w:color w:val="000000"/>
              </w:rPr>
              <w:t>одпрограмма 7</w:t>
            </w:r>
            <w:r w:rsidR="00B34C3E">
              <w:rPr>
                <w:bCs/>
                <w:color w:val="000000"/>
              </w:rPr>
              <w:t xml:space="preserve"> </w:t>
            </w:r>
            <w:r w:rsidR="001A0564" w:rsidRPr="001A0564">
              <w:rPr>
                <w:bCs/>
                <w:color w:val="000000"/>
              </w:rPr>
              <w:t>«Развитие молодёжной политики в городском округе город Шахунья Нижегородской области на 2019-2023 годы»</w:t>
            </w:r>
          </w:p>
          <w:p w:rsidR="001A0564" w:rsidRPr="00A03122" w:rsidRDefault="001A0564" w:rsidP="00657E2F">
            <w:pPr>
              <w:pStyle w:val="af2"/>
            </w:pPr>
          </w:p>
        </w:tc>
      </w:tr>
      <w:tr w:rsidR="005567A9" w:rsidRPr="00A03122" w:rsidTr="005567A9">
        <w:trPr>
          <w:trHeight w:val="633"/>
        </w:trPr>
        <w:tc>
          <w:tcPr>
            <w:tcW w:w="2194" w:type="dxa"/>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jc w:val="both"/>
            </w:pPr>
            <w:r w:rsidRPr="00A03122">
              <w:t>1.2.</w:t>
            </w:r>
          </w:p>
          <w:p w:rsidR="005567A9" w:rsidRPr="00A03122" w:rsidRDefault="005567A9" w:rsidP="00657E2F">
            <w:pPr>
              <w:pStyle w:val="af2"/>
              <w:jc w:val="both"/>
            </w:pPr>
            <w:r w:rsidRPr="00A03122">
              <w:t xml:space="preserve">Заказчик Программы </w:t>
            </w:r>
          </w:p>
        </w:tc>
        <w:tc>
          <w:tcPr>
            <w:tcW w:w="8579" w:type="dxa"/>
            <w:gridSpan w:val="8"/>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jc w:val="both"/>
            </w:pPr>
            <w:r w:rsidRPr="00A03122">
              <w:t>Администрация городского округа город Шахунья Нижегородской области</w:t>
            </w:r>
          </w:p>
        </w:tc>
      </w:tr>
      <w:tr w:rsidR="005567A9" w:rsidRPr="00A03122" w:rsidTr="005567A9">
        <w:trPr>
          <w:trHeight w:val="146"/>
        </w:trPr>
        <w:tc>
          <w:tcPr>
            <w:tcW w:w="2194" w:type="dxa"/>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jc w:val="both"/>
            </w:pPr>
            <w:r w:rsidRPr="00A03122">
              <w:t xml:space="preserve">1.3. </w:t>
            </w:r>
          </w:p>
          <w:p w:rsidR="005567A9" w:rsidRPr="00A03122" w:rsidRDefault="005567A9" w:rsidP="00657E2F">
            <w:pPr>
              <w:pStyle w:val="af2"/>
              <w:jc w:val="both"/>
            </w:pPr>
            <w:r w:rsidRPr="00A03122">
              <w:t xml:space="preserve">Разработчик-координатор Программы </w:t>
            </w:r>
          </w:p>
        </w:tc>
        <w:tc>
          <w:tcPr>
            <w:tcW w:w="8579" w:type="dxa"/>
            <w:gridSpan w:val="8"/>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jc w:val="both"/>
            </w:pPr>
            <w:r w:rsidRPr="00A03122">
              <w:t>Отдел образования администраци</w:t>
            </w:r>
            <w:r>
              <w:t>и</w:t>
            </w:r>
            <w:r w:rsidRPr="00A03122">
              <w:t xml:space="preserve"> городского округа город Шахунья Нижегородской области</w:t>
            </w:r>
          </w:p>
        </w:tc>
      </w:tr>
      <w:tr w:rsidR="005567A9" w:rsidRPr="00A03122" w:rsidTr="005567A9">
        <w:trPr>
          <w:trHeight w:val="146"/>
        </w:trPr>
        <w:tc>
          <w:tcPr>
            <w:tcW w:w="2194" w:type="dxa"/>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jc w:val="both"/>
            </w:pPr>
            <w:r w:rsidRPr="00A03122">
              <w:t>1.4.</w:t>
            </w:r>
          </w:p>
          <w:p w:rsidR="005567A9" w:rsidRPr="00A03122" w:rsidRDefault="005567A9" w:rsidP="00657E2F">
            <w:pPr>
              <w:pStyle w:val="af2"/>
              <w:jc w:val="both"/>
            </w:pPr>
            <w:r w:rsidRPr="00A03122">
              <w:t xml:space="preserve">Основная цель Программы </w:t>
            </w:r>
          </w:p>
        </w:tc>
        <w:tc>
          <w:tcPr>
            <w:tcW w:w="8579" w:type="dxa"/>
            <w:gridSpan w:val="8"/>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jc w:val="both"/>
            </w:pPr>
            <w:r w:rsidRPr="00A03122">
              <w:t xml:space="preserve">Формирование на территории городского округа город Шахунья системы образования, обеспечивающей доступность качественного образования, отвечающего потребностям инновационного развития экономики округа, ожиданиям  общества и каждого гражданина </w:t>
            </w:r>
          </w:p>
        </w:tc>
      </w:tr>
      <w:tr w:rsidR="005567A9" w:rsidRPr="00A03122" w:rsidTr="005567A9">
        <w:trPr>
          <w:trHeight w:val="146"/>
        </w:trPr>
        <w:tc>
          <w:tcPr>
            <w:tcW w:w="2194" w:type="dxa"/>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jc w:val="both"/>
            </w:pPr>
            <w:r w:rsidRPr="00A03122">
              <w:t>1.5.</w:t>
            </w:r>
          </w:p>
          <w:p w:rsidR="005567A9" w:rsidRPr="00A03122" w:rsidRDefault="005567A9" w:rsidP="00657E2F">
            <w:pPr>
              <w:pStyle w:val="af2"/>
              <w:jc w:val="both"/>
            </w:pPr>
            <w:r w:rsidRPr="00A03122">
              <w:t xml:space="preserve">Основные задачи Программы </w:t>
            </w:r>
          </w:p>
        </w:tc>
        <w:tc>
          <w:tcPr>
            <w:tcW w:w="8579" w:type="dxa"/>
            <w:gridSpan w:val="8"/>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jc w:val="both"/>
            </w:pPr>
            <w:r w:rsidRPr="00A03122">
              <w:t>1.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5567A9" w:rsidRPr="00A03122" w:rsidRDefault="005567A9" w:rsidP="00657E2F">
            <w:pPr>
              <w:pStyle w:val="af2"/>
              <w:jc w:val="both"/>
            </w:pPr>
            <w:r w:rsidRPr="00A03122">
              <w:t xml:space="preserve">2. 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w:t>
            </w:r>
          </w:p>
          <w:p w:rsidR="005567A9" w:rsidRPr="00A03122" w:rsidRDefault="005567A9" w:rsidP="00657E2F">
            <w:pPr>
              <w:pStyle w:val="af2"/>
              <w:jc w:val="both"/>
            </w:pPr>
            <w:r w:rsidRPr="00A03122">
              <w:t>3.Совершенствование  системы работы с педагогическими кадрами</w:t>
            </w:r>
          </w:p>
          <w:p w:rsidR="005567A9" w:rsidRPr="00A03122" w:rsidRDefault="005567A9" w:rsidP="00657E2F">
            <w:pPr>
              <w:pStyle w:val="af2"/>
              <w:jc w:val="both"/>
            </w:pPr>
            <w:r w:rsidRPr="00A03122">
              <w:t xml:space="preserve">4. Развитие и укрепление системы гражданско-патриотического </w:t>
            </w:r>
            <w:r w:rsidRPr="00A03122">
              <w:lastRenderedPageBreak/>
              <w:t>воспитания.</w:t>
            </w:r>
          </w:p>
          <w:p w:rsidR="005567A9" w:rsidRPr="00A03122" w:rsidRDefault="005567A9" w:rsidP="00657E2F">
            <w:pPr>
              <w:pStyle w:val="af2"/>
              <w:jc w:val="both"/>
            </w:pPr>
            <w:r w:rsidRPr="00A03122">
              <w:t>5. Развитие инфраструктуры и организационно-экономических механизмов, обеспечивающих доступность качественного образования.</w:t>
            </w:r>
          </w:p>
          <w:p w:rsidR="005567A9" w:rsidRPr="00A03122" w:rsidRDefault="005567A9" w:rsidP="00657E2F">
            <w:pPr>
              <w:pStyle w:val="af2"/>
              <w:jc w:val="both"/>
            </w:pPr>
            <w:r w:rsidRPr="00A03122">
              <w:t xml:space="preserve">6. Обеспечение доступных качественных образовательных услуг дошкольного образования семьям, имеющим детей дошкольного возраста, проживающим на территории округа, и предоставление права на качественное образование, соответствующее современному уровню требований. </w:t>
            </w:r>
          </w:p>
          <w:p w:rsidR="005567A9" w:rsidRPr="00A03122" w:rsidRDefault="005567A9" w:rsidP="00657E2F">
            <w:pPr>
              <w:pStyle w:val="af2"/>
              <w:jc w:val="both"/>
            </w:pPr>
            <w:r w:rsidRPr="00A03122">
              <w:t>7. Ликвидация 2 смены обучения и удерживание односменного режима обучения, за счет создания новых мест в общеобразовательных организациях (далее ОБОО).</w:t>
            </w:r>
          </w:p>
          <w:p w:rsidR="005567A9" w:rsidRPr="00A03122" w:rsidRDefault="005567A9" w:rsidP="00657E2F">
            <w:pPr>
              <w:pStyle w:val="af2"/>
              <w:jc w:val="both"/>
            </w:pPr>
            <w:r w:rsidRPr="00A03122">
              <w:t>8. Перевод в новые школьные здания обучающихся в зданиях с износом выше 70%.</w:t>
            </w:r>
          </w:p>
          <w:p w:rsidR="005567A9" w:rsidRPr="00A03122" w:rsidRDefault="005567A9" w:rsidP="00657E2F">
            <w:pPr>
              <w:jc w:val="both"/>
            </w:pPr>
            <w:r w:rsidRPr="00A03122">
              <w:t>9. Развитие и совершенствование системы интеллектуальных, творческих и спортивных состязаний.</w:t>
            </w:r>
          </w:p>
          <w:p w:rsidR="005567A9" w:rsidRDefault="005567A9" w:rsidP="00657E2F">
            <w:pPr>
              <w:jc w:val="both"/>
            </w:pPr>
            <w:r w:rsidRPr="00A03122">
              <w:t>10. Обеспечение отдыхом и оздоровлением детей городского округа город Шахунья</w:t>
            </w:r>
          </w:p>
          <w:p w:rsidR="009A52BB" w:rsidRPr="00A03122" w:rsidRDefault="009A52BB" w:rsidP="00657E2F">
            <w:pPr>
              <w:jc w:val="both"/>
              <w:rPr>
                <w:sz w:val="26"/>
                <w:szCs w:val="26"/>
              </w:rPr>
            </w:pPr>
            <w:r>
              <w:rPr>
                <w:sz w:val="26"/>
                <w:szCs w:val="26"/>
                <w:shd w:val="clear" w:color="auto" w:fill="FFFFFF"/>
              </w:rPr>
              <w:t xml:space="preserve">11. </w:t>
            </w:r>
            <w:r w:rsidRPr="0034431A">
              <w:rPr>
                <w:sz w:val="26"/>
                <w:szCs w:val="26"/>
                <w:shd w:val="clear" w:color="auto" w:fill="FFFFFF"/>
              </w:rPr>
              <w:t xml:space="preserve">Создание условий для успешной социализации и эффективной самореализации молодежи, использование ее потенциала в интересах </w:t>
            </w:r>
            <w:r>
              <w:rPr>
                <w:color w:val="000000"/>
                <w:sz w:val="26"/>
                <w:szCs w:val="26"/>
              </w:rPr>
              <w:t>городского округа город Шахунья</w:t>
            </w:r>
            <w:r w:rsidRPr="0034431A">
              <w:rPr>
                <w:color w:val="000000"/>
                <w:sz w:val="26"/>
                <w:szCs w:val="26"/>
              </w:rPr>
              <w:t xml:space="preserve"> Нижегородской области.</w:t>
            </w:r>
          </w:p>
        </w:tc>
      </w:tr>
      <w:tr w:rsidR="005567A9" w:rsidRPr="00A03122" w:rsidTr="005567A9">
        <w:trPr>
          <w:trHeight w:val="146"/>
        </w:trPr>
        <w:tc>
          <w:tcPr>
            <w:tcW w:w="2194" w:type="dxa"/>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jc w:val="both"/>
            </w:pPr>
            <w:r w:rsidRPr="00A03122">
              <w:lastRenderedPageBreak/>
              <w:t xml:space="preserve">1.6.Сроки и этапы реализации Программы </w:t>
            </w:r>
          </w:p>
        </w:tc>
        <w:tc>
          <w:tcPr>
            <w:tcW w:w="8579" w:type="dxa"/>
            <w:gridSpan w:val="8"/>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jc w:val="both"/>
            </w:pPr>
            <w:r w:rsidRPr="00A03122">
              <w:t>2018-2023 годы</w:t>
            </w:r>
          </w:p>
          <w:p w:rsidR="005567A9" w:rsidRPr="00A03122" w:rsidRDefault="005567A9" w:rsidP="00657E2F">
            <w:pPr>
              <w:pStyle w:val="af2"/>
              <w:jc w:val="both"/>
            </w:pPr>
            <w:r w:rsidRPr="00A03122">
              <w:t xml:space="preserve">Программа реализуется в два этапа </w:t>
            </w:r>
          </w:p>
        </w:tc>
      </w:tr>
      <w:tr w:rsidR="005567A9" w:rsidRPr="00A03122" w:rsidTr="005567A9">
        <w:trPr>
          <w:trHeight w:val="146"/>
        </w:trPr>
        <w:tc>
          <w:tcPr>
            <w:tcW w:w="2194" w:type="dxa"/>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jc w:val="both"/>
            </w:pPr>
            <w:r w:rsidRPr="00A03122">
              <w:t xml:space="preserve">1.7. </w:t>
            </w:r>
          </w:p>
          <w:p w:rsidR="005567A9" w:rsidRPr="00A03122" w:rsidRDefault="005567A9" w:rsidP="00657E2F">
            <w:pPr>
              <w:pStyle w:val="af2"/>
              <w:jc w:val="both"/>
            </w:pPr>
            <w:r w:rsidRPr="00A03122">
              <w:t xml:space="preserve">Исполнители основных мероприятий Программы </w:t>
            </w:r>
          </w:p>
        </w:tc>
        <w:tc>
          <w:tcPr>
            <w:tcW w:w="8579" w:type="dxa"/>
            <w:gridSpan w:val="8"/>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jc w:val="both"/>
            </w:pPr>
            <w:r w:rsidRPr="00A03122">
              <w:t>Администрация городского округа город Шахунья Нижегородской области</w:t>
            </w:r>
          </w:p>
          <w:p w:rsidR="005567A9" w:rsidRPr="00A03122" w:rsidRDefault="005567A9" w:rsidP="00657E2F">
            <w:pPr>
              <w:pStyle w:val="af2"/>
              <w:jc w:val="both"/>
            </w:pPr>
            <w:r w:rsidRPr="00A03122">
              <w:t>Отдел образования администраци</w:t>
            </w:r>
            <w:r>
              <w:t>и</w:t>
            </w:r>
            <w:r w:rsidRPr="00A03122">
              <w:t xml:space="preserve"> городского округа город Шахунья Нижегородской области</w:t>
            </w:r>
          </w:p>
          <w:p w:rsidR="005567A9" w:rsidRPr="00A03122" w:rsidRDefault="005567A9" w:rsidP="00657E2F">
            <w:pPr>
              <w:pStyle w:val="af2"/>
              <w:jc w:val="both"/>
            </w:pPr>
            <w:r w:rsidRPr="00A03122">
              <w:t xml:space="preserve">МБУ «Информационно-диагностический центр» (далее МБУ «ИДЦ»), </w:t>
            </w:r>
            <w:r w:rsidRPr="00A03122">
              <w:rPr>
                <w:sz w:val="27"/>
                <w:szCs w:val="27"/>
              </w:rPr>
              <w:t>«Муниципальное казенное учреждение «Многофункциональный сервисный центр системы образования» (далее МКУ «МСЦСО»)»</w:t>
            </w:r>
          </w:p>
          <w:p w:rsidR="005567A9" w:rsidRDefault="005567A9" w:rsidP="00657E2F">
            <w:pPr>
              <w:pStyle w:val="af2"/>
              <w:jc w:val="both"/>
            </w:pPr>
            <w:r w:rsidRPr="00A03122">
              <w:t>Образовательные организации округа (далее ОО)</w:t>
            </w:r>
          </w:p>
          <w:p w:rsidR="005567A9" w:rsidRPr="00A03122" w:rsidRDefault="005567A9" w:rsidP="00657E2F">
            <w:pPr>
              <w:pStyle w:val="af2"/>
              <w:jc w:val="both"/>
            </w:pPr>
            <w:r>
              <w:t>Отдел архитектуры и капитального строительства администрации городского округа город Шахунья</w:t>
            </w:r>
            <w:r w:rsidRPr="00A03122">
              <w:t xml:space="preserve"> Нижегородской области</w:t>
            </w:r>
          </w:p>
          <w:p w:rsidR="005567A9" w:rsidRDefault="005567A9" w:rsidP="00657E2F">
            <w:pPr>
              <w:pStyle w:val="af2"/>
              <w:jc w:val="both"/>
            </w:pPr>
            <w:r>
              <w:t>МКУ «Центр по обеспечению деятельности учреждений культуры городского округа город Шахунья» (далее МКУ «ЦОДУК»), учреждения культуры, Сектор по спорту администрации городского округа город Шахунья Нижегородской области</w:t>
            </w:r>
          </w:p>
          <w:p w:rsidR="005567A9" w:rsidRPr="00A03122" w:rsidRDefault="005567A9" w:rsidP="00657E2F">
            <w:pPr>
              <w:pStyle w:val="af2"/>
              <w:jc w:val="both"/>
            </w:pPr>
            <w:r w:rsidRPr="00F67E46">
              <w:rPr>
                <w:shd w:val="clear" w:color="auto" w:fill="FFFFFF"/>
              </w:rPr>
              <w:t>МАУ "</w:t>
            </w:r>
            <w:r>
              <w:rPr>
                <w:shd w:val="clear" w:color="auto" w:fill="FFFFFF"/>
              </w:rPr>
              <w:t>Ф</w:t>
            </w:r>
            <w:r w:rsidRPr="00F67E46">
              <w:rPr>
                <w:shd w:val="clear" w:color="auto" w:fill="FFFFFF"/>
              </w:rPr>
              <w:t>изкультурно-оздоровительный комплекс "Атлант" в г.</w:t>
            </w:r>
            <w:r>
              <w:rPr>
                <w:shd w:val="clear" w:color="auto" w:fill="FFFFFF"/>
              </w:rPr>
              <w:t xml:space="preserve"> </w:t>
            </w:r>
            <w:r w:rsidRPr="00F67E46">
              <w:rPr>
                <w:shd w:val="clear" w:color="auto" w:fill="FFFFFF"/>
              </w:rPr>
              <w:t>Шахунья"</w:t>
            </w:r>
            <w:r>
              <w:rPr>
                <w:shd w:val="clear" w:color="auto" w:fill="FFFFFF"/>
              </w:rPr>
              <w:t xml:space="preserve"> (далее МАУ «ФОК «Атлант в г. Шахунья»)</w:t>
            </w:r>
          </w:p>
        </w:tc>
      </w:tr>
      <w:tr w:rsidR="005567A9" w:rsidRPr="00F135EC" w:rsidTr="005567A9">
        <w:trPr>
          <w:trHeight w:val="146"/>
        </w:trPr>
        <w:tc>
          <w:tcPr>
            <w:tcW w:w="2194" w:type="dxa"/>
            <w:tcBorders>
              <w:top w:val="single" w:sz="2" w:space="0" w:color="auto"/>
              <w:left w:val="single" w:sz="2" w:space="0" w:color="auto"/>
              <w:bottom w:val="nil"/>
              <w:right w:val="single" w:sz="2" w:space="0" w:color="auto"/>
            </w:tcBorders>
          </w:tcPr>
          <w:p w:rsidR="005567A9" w:rsidRPr="0044330E" w:rsidRDefault="005567A9" w:rsidP="00657E2F">
            <w:pPr>
              <w:pStyle w:val="af2"/>
              <w:jc w:val="both"/>
              <w:rPr>
                <w:color w:val="auto"/>
              </w:rPr>
            </w:pPr>
            <w:r w:rsidRPr="0044330E">
              <w:rPr>
                <w:color w:val="auto"/>
              </w:rPr>
              <w:t xml:space="preserve">1.8.Объемы и источники финансирования Программы </w:t>
            </w:r>
          </w:p>
          <w:p w:rsidR="005567A9" w:rsidRPr="0044330E" w:rsidRDefault="005567A9" w:rsidP="00657E2F">
            <w:pPr>
              <w:pStyle w:val="af2"/>
              <w:jc w:val="both"/>
              <w:rPr>
                <w:color w:val="auto"/>
              </w:rPr>
            </w:pPr>
          </w:p>
        </w:tc>
        <w:tc>
          <w:tcPr>
            <w:tcW w:w="8579" w:type="dxa"/>
            <w:gridSpan w:val="8"/>
            <w:tcBorders>
              <w:top w:val="single" w:sz="2" w:space="0" w:color="auto"/>
              <w:left w:val="single" w:sz="2" w:space="0" w:color="auto"/>
              <w:bottom w:val="single" w:sz="2" w:space="0" w:color="auto"/>
              <w:right w:val="single" w:sz="2" w:space="0" w:color="auto"/>
            </w:tcBorders>
          </w:tcPr>
          <w:p w:rsidR="005567A9" w:rsidRPr="0044330E" w:rsidRDefault="005567A9" w:rsidP="00657E2F">
            <w:pPr>
              <w:pStyle w:val="af2"/>
              <w:jc w:val="both"/>
              <w:rPr>
                <w:color w:val="auto"/>
              </w:rPr>
            </w:pPr>
            <w:r w:rsidRPr="0044330E">
              <w:rPr>
                <w:color w:val="auto"/>
              </w:rPr>
              <w:t xml:space="preserve">Финансирование мероприятий Программы планируется осуществлять за счет средств областного, федерального и местных бюджетов </w:t>
            </w:r>
          </w:p>
        </w:tc>
      </w:tr>
      <w:tr w:rsidR="005567A9" w:rsidRPr="00F135EC" w:rsidTr="005567A9">
        <w:trPr>
          <w:trHeight w:val="146"/>
        </w:trPr>
        <w:tc>
          <w:tcPr>
            <w:tcW w:w="2194" w:type="dxa"/>
            <w:tcBorders>
              <w:top w:val="single" w:sz="2" w:space="0" w:color="auto"/>
              <w:left w:val="single" w:sz="2" w:space="0" w:color="auto"/>
              <w:bottom w:val="single" w:sz="2" w:space="0" w:color="auto"/>
              <w:right w:val="single" w:sz="2" w:space="0" w:color="auto"/>
            </w:tcBorders>
          </w:tcPr>
          <w:p w:rsidR="005567A9" w:rsidRPr="0044330E" w:rsidRDefault="005567A9" w:rsidP="00657E2F">
            <w:pPr>
              <w:pStyle w:val="af2"/>
              <w:rPr>
                <w:color w:val="auto"/>
              </w:rPr>
            </w:pPr>
            <w:r w:rsidRPr="0044330E">
              <w:rPr>
                <w:color w:val="auto"/>
              </w:rPr>
              <w:t xml:space="preserve">Наименование  заказчиков </w:t>
            </w:r>
          </w:p>
        </w:tc>
        <w:tc>
          <w:tcPr>
            <w:tcW w:w="1492" w:type="dxa"/>
            <w:tcBorders>
              <w:top w:val="single" w:sz="2" w:space="0" w:color="auto"/>
              <w:left w:val="single" w:sz="2" w:space="0" w:color="auto"/>
              <w:bottom w:val="single" w:sz="2" w:space="0" w:color="auto"/>
              <w:right w:val="single" w:sz="4" w:space="0" w:color="auto"/>
            </w:tcBorders>
          </w:tcPr>
          <w:p w:rsidR="005567A9" w:rsidRPr="0044330E" w:rsidRDefault="005567A9" w:rsidP="00657E2F">
            <w:pPr>
              <w:pStyle w:val="af2"/>
              <w:jc w:val="center"/>
              <w:rPr>
                <w:color w:val="auto"/>
              </w:rPr>
            </w:pPr>
            <w:r w:rsidRPr="0044330E">
              <w:rPr>
                <w:color w:val="auto"/>
              </w:rPr>
              <w:t xml:space="preserve">Источники финансирования </w:t>
            </w:r>
          </w:p>
        </w:tc>
        <w:tc>
          <w:tcPr>
            <w:tcW w:w="7087" w:type="dxa"/>
            <w:gridSpan w:val="7"/>
            <w:tcBorders>
              <w:top w:val="single" w:sz="2" w:space="0" w:color="auto"/>
              <w:left w:val="single" w:sz="4" w:space="0" w:color="auto"/>
              <w:bottom w:val="single" w:sz="2" w:space="0" w:color="auto"/>
              <w:right w:val="single" w:sz="2" w:space="0" w:color="auto"/>
            </w:tcBorders>
          </w:tcPr>
          <w:p w:rsidR="005567A9" w:rsidRPr="0044330E" w:rsidRDefault="005567A9" w:rsidP="00657E2F">
            <w:pPr>
              <w:pStyle w:val="af2"/>
              <w:jc w:val="center"/>
              <w:rPr>
                <w:color w:val="auto"/>
              </w:rPr>
            </w:pPr>
            <w:r w:rsidRPr="0044330E">
              <w:rPr>
                <w:color w:val="auto"/>
              </w:rPr>
              <w:t>по годам, тыс. руб.</w:t>
            </w:r>
          </w:p>
        </w:tc>
      </w:tr>
      <w:tr w:rsidR="005567A9" w:rsidRPr="00F135EC" w:rsidTr="005567A9">
        <w:trPr>
          <w:trHeight w:val="284"/>
        </w:trPr>
        <w:tc>
          <w:tcPr>
            <w:tcW w:w="2194" w:type="dxa"/>
            <w:vMerge w:val="restart"/>
            <w:tcBorders>
              <w:top w:val="single" w:sz="2" w:space="0" w:color="auto"/>
              <w:left w:val="single" w:sz="2" w:space="0" w:color="auto"/>
              <w:right w:val="single" w:sz="2" w:space="0" w:color="auto"/>
            </w:tcBorders>
          </w:tcPr>
          <w:p w:rsidR="005567A9" w:rsidRPr="0044330E" w:rsidRDefault="005567A9" w:rsidP="00657E2F">
            <w:pPr>
              <w:pStyle w:val="af2"/>
              <w:rPr>
                <w:color w:val="auto"/>
              </w:rPr>
            </w:pPr>
            <w:r w:rsidRPr="0044330E">
              <w:rPr>
                <w:color w:val="auto"/>
              </w:rPr>
              <w:lastRenderedPageBreak/>
              <w:t>Администрация городского округа город Шахунья Нижегородской области</w:t>
            </w:r>
          </w:p>
          <w:p w:rsidR="005567A9" w:rsidRPr="0044330E" w:rsidRDefault="005567A9" w:rsidP="00657E2F">
            <w:pPr>
              <w:pStyle w:val="af2"/>
              <w:rPr>
                <w:color w:val="auto"/>
              </w:rPr>
            </w:pPr>
            <w:r w:rsidRPr="00B34C3E">
              <w:rPr>
                <w:color w:val="auto"/>
              </w:rPr>
              <w:t>Отдел образования</w:t>
            </w:r>
          </w:p>
        </w:tc>
        <w:tc>
          <w:tcPr>
            <w:tcW w:w="1492" w:type="dxa"/>
            <w:tcBorders>
              <w:top w:val="single" w:sz="2" w:space="0" w:color="auto"/>
              <w:left w:val="single" w:sz="2" w:space="0" w:color="auto"/>
              <w:bottom w:val="single" w:sz="2" w:space="0" w:color="auto"/>
              <w:right w:val="single" w:sz="4" w:space="0" w:color="auto"/>
            </w:tcBorders>
          </w:tcPr>
          <w:p w:rsidR="005567A9" w:rsidRPr="0044330E" w:rsidRDefault="005567A9" w:rsidP="00657E2F">
            <w:pPr>
              <w:pStyle w:val="af2"/>
              <w:rPr>
                <w:color w:val="auto"/>
              </w:rPr>
            </w:pPr>
          </w:p>
        </w:tc>
        <w:tc>
          <w:tcPr>
            <w:tcW w:w="992" w:type="dxa"/>
            <w:tcBorders>
              <w:top w:val="single" w:sz="2" w:space="0" w:color="auto"/>
              <w:left w:val="single" w:sz="4" w:space="0" w:color="auto"/>
              <w:bottom w:val="single" w:sz="2" w:space="0" w:color="auto"/>
              <w:right w:val="single" w:sz="2" w:space="0" w:color="auto"/>
            </w:tcBorders>
          </w:tcPr>
          <w:p w:rsidR="005567A9" w:rsidRPr="0044330E" w:rsidRDefault="005567A9" w:rsidP="00657E2F">
            <w:pPr>
              <w:pStyle w:val="af2"/>
              <w:jc w:val="center"/>
              <w:rPr>
                <w:color w:val="auto"/>
              </w:rPr>
            </w:pPr>
            <w:r w:rsidRPr="0044330E">
              <w:rPr>
                <w:color w:val="auto"/>
              </w:rPr>
              <w:t>2018</w:t>
            </w:r>
          </w:p>
        </w:tc>
        <w:tc>
          <w:tcPr>
            <w:tcW w:w="992" w:type="dxa"/>
            <w:tcBorders>
              <w:top w:val="single" w:sz="2" w:space="0" w:color="auto"/>
              <w:left w:val="single" w:sz="2" w:space="0" w:color="auto"/>
              <w:bottom w:val="single" w:sz="2" w:space="0" w:color="auto"/>
              <w:right w:val="single" w:sz="2" w:space="0" w:color="auto"/>
            </w:tcBorders>
          </w:tcPr>
          <w:p w:rsidR="005567A9" w:rsidRPr="0044330E" w:rsidRDefault="005567A9" w:rsidP="00657E2F">
            <w:pPr>
              <w:pStyle w:val="af2"/>
              <w:jc w:val="center"/>
              <w:rPr>
                <w:color w:val="auto"/>
              </w:rPr>
            </w:pPr>
            <w:r w:rsidRPr="0044330E">
              <w:rPr>
                <w:color w:val="auto"/>
              </w:rPr>
              <w:t>2019</w:t>
            </w:r>
          </w:p>
        </w:tc>
        <w:tc>
          <w:tcPr>
            <w:tcW w:w="993" w:type="dxa"/>
            <w:tcBorders>
              <w:top w:val="single" w:sz="2" w:space="0" w:color="auto"/>
              <w:left w:val="single" w:sz="2" w:space="0" w:color="auto"/>
              <w:bottom w:val="single" w:sz="2" w:space="0" w:color="auto"/>
              <w:right w:val="single" w:sz="4" w:space="0" w:color="auto"/>
            </w:tcBorders>
          </w:tcPr>
          <w:p w:rsidR="005567A9" w:rsidRPr="0044330E" w:rsidRDefault="005567A9" w:rsidP="00657E2F">
            <w:pPr>
              <w:pStyle w:val="af2"/>
              <w:jc w:val="center"/>
              <w:rPr>
                <w:color w:val="auto"/>
              </w:rPr>
            </w:pPr>
            <w:r w:rsidRPr="0044330E">
              <w:rPr>
                <w:color w:val="auto"/>
              </w:rPr>
              <w:t>2020</w:t>
            </w:r>
          </w:p>
        </w:tc>
        <w:tc>
          <w:tcPr>
            <w:tcW w:w="992" w:type="dxa"/>
            <w:tcBorders>
              <w:top w:val="single" w:sz="2" w:space="0" w:color="auto"/>
              <w:left w:val="single" w:sz="4" w:space="0" w:color="auto"/>
              <w:bottom w:val="single" w:sz="2" w:space="0" w:color="auto"/>
              <w:right w:val="single" w:sz="2" w:space="0" w:color="auto"/>
            </w:tcBorders>
          </w:tcPr>
          <w:p w:rsidR="005567A9" w:rsidRPr="0044330E" w:rsidRDefault="005567A9" w:rsidP="00657E2F">
            <w:pPr>
              <w:pStyle w:val="af2"/>
              <w:jc w:val="center"/>
              <w:rPr>
                <w:color w:val="auto"/>
              </w:rPr>
            </w:pPr>
            <w:r w:rsidRPr="0044330E">
              <w:rPr>
                <w:color w:val="auto"/>
              </w:rPr>
              <w:t>2021</w:t>
            </w:r>
          </w:p>
        </w:tc>
        <w:tc>
          <w:tcPr>
            <w:tcW w:w="992" w:type="dxa"/>
            <w:tcBorders>
              <w:top w:val="single" w:sz="2" w:space="0" w:color="auto"/>
              <w:left w:val="single" w:sz="2" w:space="0" w:color="auto"/>
              <w:bottom w:val="single" w:sz="2" w:space="0" w:color="auto"/>
              <w:right w:val="single" w:sz="4" w:space="0" w:color="auto"/>
            </w:tcBorders>
          </w:tcPr>
          <w:p w:rsidR="005567A9" w:rsidRPr="0044330E" w:rsidRDefault="005567A9" w:rsidP="00657E2F">
            <w:pPr>
              <w:pStyle w:val="af2"/>
              <w:jc w:val="center"/>
              <w:rPr>
                <w:color w:val="auto"/>
              </w:rPr>
            </w:pPr>
            <w:r w:rsidRPr="0044330E">
              <w:rPr>
                <w:color w:val="auto"/>
              </w:rPr>
              <w:t>2022</w:t>
            </w:r>
          </w:p>
        </w:tc>
        <w:tc>
          <w:tcPr>
            <w:tcW w:w="992" w:type="dxa"/>
            <w:tcBorders>
              <w:top w:val="single" w:sz="2" w:space="0" w:color="auto"/>
              <w:left w:val="single" w:sz="4" w:space="0" w:color="auto"/>
              <w:bottom w:val="single" w:sz="2" w:space="0" w:color="auto"/>
              <w:right w:val="single" w:sz="2" w:space="0" w:color="auto"/>
            </w:tcBorders>
          </w:tcPr>
          <w:p w:rsidR="005567A9" w:rsidRPr="0044330E" w:rsidRDefault="005567A9" w:rsidP="00657E2F">
            <w:pPr>
              <w:pStyle w:val="af2"/>
              <w:jc w:val="center"/>
              <w:rPr>
                <w:color w:val="auto"/>
              </w:rPr>
            </w:pPr>
            <w:r w:rsidRPr="0044330E">
              <w:rPr>
                <w:color w:val="auto"/>
              </w:rPr>
              <w:t>2023</w:t>
            </w:r>
          </w:p>
        </w:tc>
        <w:tc>
          <w:tcPr>
            <w:tcW w:w="1134" w:type="dxa"/>
            <w:tcBorders>
              <w:top w:val="single" w:sz="2" w:space="0" w:color="auto"/>
              <w:left w:val="single" w:sz="4" w:space="0" w:color="auto"/>
              <w:bottom w:val="single" w:sz="2" w:space="0" w:color="auto"/>
              <w:right w:val="single" w:sz="2" w:space="0" w:color="auto"/>
            </w:tcBorders>
          </w:tcPr>
          <w:p w:rsidR="005567A9" w:rsidRPr="0044330E" w:rsidRDefault="005567A9" w:rsidP="00657E2F">
            <w:pPr>
              <w:pStyle w:val="af2"/>
              <w:jc w:val="center"/>
              <w:rPr>
                <w:color w:val="auto"/>
              </w:rPr>
            </w:pPr>
            <w:r w:rsidRPr="0044330E">
              <w:rPr>
                <w:color w:val="auto"/>
              </w:rPr>
              <w:t>Всего</w:t>
            </w:r>
          </w:p>
        </w:tc>
      </w:tr>
      <w:tr w:rsidR="00C41CA6" w:rsidRPr="00F135EC" w:rsidTr="005567A9">
        <w:trPr>
          <w:trHeight w:val="623"/>
        </w:trPr>
        <w:tc>
          <w:tcPr>
            <w:tcW w:w="2194" w:type="dxa"/>
            <w:vMerge/>
            <w:tcBorders>
              <w:left w:val="single" w:sz="2" w:space="0" w:color="auto"/>
              <w:right w:val="single" w:sz="2" w:space="0" w:color="auto"/>
            </w:tcBorders>
          </w:tcPr>
          <w:p w:rsidR="00C41CA6" w:rsidRPr="0044330E" w:rsidRDefault="00C41CA6" w:rsidP="00657E2F">
            <w:pPr>
              <w:pStyle w:val="af2"/>
              <w:rPr>
                <w:color w:val="auto"/>
              </w:rPr>
            </w:pPr>
          </w:p>
        </w:tc>
        <w:tc>
          <w:tcPr>
            <w:tcW w:w="1492" w:type="dxa"/>
            <w:tcBorders>
              <w:top w:val="single" w:sz="2" w:space="0" w:color="auto"/>
              <w:left w:val="single" w:sz="2" w:space="0" w:color="auto"/>
              <w:bottom w:val="single" w:sz="2" w:space="0" w:color="auto"/>
              <w:right w:val="single" w:sz="4" w:space="0" w:color="auto"/>
            </w:tcBorders>
          </w:tcPr>
          <w:p w:rsidR="00C41CA6" w:rsidRPr="0044330E" w:rsidRDefault="00C41CA6" w:rsidP="00657E2F">
            <w:pPr>
              <w:pStyle w:val="af2"/>
              <w:jc w:val="both"/>
              <w:rPr>
                <w:color w:val="auto"/>
              </w:rPr>
            </w:pPr>
            <w:r w:rsidRPr="0044330E">
              <w:rPr>
                <w:bCs/>
                <w:color w:val="auto"/>
              </w:rPr>
              <w:t>Всего</w:t>
            </w:r>
            <w:r w:rsidRPr="0044330E">
              <w:rPr>
                <w:color w:val="auto"/>
              </w:rPr>
              <w:t xml:space="preserve"> </w:t>
            </w:r>
          </w:p>
        </w:tc>
        <w:tc>
          <w:tcPr>
            <w:tcW w:w="992" w:type="dxa"/>
            <w:tcBorders>
              <w:top w:val="single" w:sz="2" w:space="0" w:color="auto"/>
              <w:left w:val="single" w:sz="4" w:space="0" w:color="auto"/>
              <w:bottom w:val="single" w:sz="2" w:space="0" w:color="auto"/>
              <w:right w:val="single" w:sz="2" w:space="0" w:color="auto"/>
            </w:tcBorders>
            <w:vAlign w:val="center"/>
          </w:tcPr>
          <w:p w:rsidR="00C41CA6" w:rsidRPr="009C3D0E" w:rsidRDefault="00C41CA6" w:rsidP="00657E2F">
            <w:pPr>
              <w:jc w:val="center"/>
              <w:rPr>
                <w:bCs/>
                <w:iCs/>
                <w:color w:val="000000"/>
                <w:sz w:val="16"/>
              </w:rPr>
            </w:pPr>
            <w:r w:rsidRPr="009C3D0E">
              <w:rPr>
                <w:bCs/>
                <w:iCs/>
                <w:color w:val="000000"/>
                <w:sz w:val="16"/>
              </w:rPr>
              <w:t>549668,457</w:t>
            </w:r>
          </w:p>
        </w:tc>
        <w:tc>
          <w:tcPr>
            <w:tcW w:w="992" w:type="dxa"/>
            <w:tcBorders>
              <w:top w:val="single" w:sz="2" w:space="0" w:color="auto"/>
              <w:left w:val="single" w:sz="2" w:space="0" w:color="auto"/>
              <w:bottom w:val="single" w:sz="2" w:space="0" w:color="auto"/>
              <w:right w:val="single" w:sz="2" w:space="0" w:color="auto"/>
            </w:tcBorders>
            <w:vAlign w:val="center"/>
          </w:tcPr>
          <w:p w:rsidR="00C41CA6" w:rsidRPr="009C3D0E" w:rsidRDefault="00C41CA6" w:rsidP="00657E2F">
            <w:pPr>
              <w:jc w:val="center"/>
              <w:rPr>
                <w:bCs/>
                <w:iCs/>
                <w:color w:val="000000"/>
                <w:sz w:val="16"/>
              </w:rPr>
            </w:pPr>
            <w:r w:rsidRPr="009C3D0E">
              <w:rPr>
                <w:bCs/>
                <w:iCs/>
                <w:color w:val="000000"/>
                <w:sz w:val="16"/>
              </w:rPr>
              <w:t>541609,6</w:t>
            </w:r>
          </w:p>
        </w:tc>
        <w:tc>
          <w:tcPr>
            <w:tcW w:w="993" w:type="dxa"/>
            <w:tcBorders>
              <w:top w:val="single" w:sz="2" w:space="0" w:color="auto"/>
              <w:left w:val="single" w:sz="2" w:space="0" w:color="auto"/>
              <w:bottom w:val="single" w:sz="2" w:space="0" w:color="auto"/>
              <w:right w:val="single" w:sz="4" w:space="0" w:color="auto"/>
            </w:tcBorders>
            <w:vAlign w:val="center"/>
          </w:tcPr>
          <w:p w:rsidR="00C41CA6" w:rsidRPr="009C3D0E" w:rsidRDefault="00C41CA6" w:rsidP="00657E2F">
            <w:pPr>
              <w:jc w:val="center"/>
              <w:rPr>
                <w:bCs/>
                <w:iCs/>
                <w:color w:val="000000"/>
                <w:sz w:val="16"/>
              </w:rPr>
            </w:pPr>
            <w:r w:rsidRPr="009C3D0E">
              <w:rPr>
                <w:bCs/>
                <w:iCs/>
                <w:color w:val="000000"/>
                <w:sz w:val="16"/>
              </w:rPr>
              <w:t>710843,76</w:t>
            </w:r>
          </w:p>
        </w:tc>
        <w:tc>
          <w:tcPr>
            <w:tcW w:w="992" w:type="dxa"/>
            <w:tcBorders>
              <w:top w:val="single" w:sz="2" w:space="0" w:color="auto"/>
              <w:left w:val="single" w:sz="4" w:space="0" w:color="auto"/>
              <w:bottom w:val="single" w:sz="2" w:space="0" w:color="auto"/>
              <w:right w:val="single" w:sz="2" w:space="0" w:color="auto"/>
            </w:tcBorders>
            <w:vAlign w:val="center"/>
          </w:tcPr>
          <w:p w:rsidR="00C41CA6" w:rsidRPr="009C3D0E" w:rsidRDefault="00C41CA6" w:rsidP="00657E2F">
            <w:pPr>
              <w:jc w:val="center"/>
              <w:rPr>
                <w:bCs/>
                <w:iCs/>
                <w:color w:val="000000"/>
                <w:sz w:val="16"/>
              </w:rPr>
            </w:pPr>
            <w:r w:rsidRPr="009C3D0E">
              <w:rPr>
                <w:bCs/>
                <w:iCs/>
                <w:color w:val="000000"/>
                <w:sz w:val="16"/>
              </w:rPr>
              <w:t>626283,0</w:t>
            </w:r>
          </w:p>
        </w:tc>
        <w:tc>
          <w:tcPr>
            <w:tcW w:w="992" w:type="dxa"/>
            <w:tcBorders>
              <w:top w:val="single" w:sz="2" w:space="0" w:color="auto"/>
              <w:left w:val="single" w:sz="2" w:space="0" w:color="auto"/>
              <w:bottom w:val="single" w:sz="2" w:space="0" w:color="auto"/>
              <w:right w:val="single" w:sz="4" w:space="0" w:color="auto"/>
            </w:tcBorders>
            <w:vAlign w:val="center"/>
          </w:tcPr>
          <w:p w:rsidR="00C41CA6" w:rsidRPr="009C3D0E" w:rsidRDefault="00C41CA6" w:rsidP="00657E2F">
            <w:pPr>
              <w:jc w:val="center"/>
              <w:rPr>
                <w:bCs/>
                <w:iCs/>
                <w:color w:val="000000"/>
                <w:sz w:val="16"/>
              </w:rPr>
            </w:pPr>
            <w:r w:rsidRPr="009C3D0E">
              <w:rPr>
                <w:bCs/>
                <w:iCs/>
                <w:color w:val="000000"/>
                <w:sz w:val="16"/>
              </w:rPr>
              <w:t>656935,4</w:t>
            </w:r>
          </w:p>
        </w:tc>
        <w:tc>
          <w:tcPr>
            <w:tcW w:w="992" w:type="dxa"/>
            <w:tcBorders>
              <w:top w:val="single" w:sz="2" w:space="0" w:color="auto"/>
              <w:left w:val="single" w:sz="4" w:space="0" w:color="auto"/>
              <w:bottom w:val="single" w:sz="2" w:space="0" w:color="auto"/>
              <w:right w:val="single" w:sz="2" w:space="0" w:color="auto"/>
            </w:tcBorders>
            <w:vAlign w:val="center"/>
          </w:tcPr>
          <w:p w:rsidR="00C41CA6" w:rsidRPr="009C3D0E" w:rsidRDefault="00C41CA6" w:rsidP="00657E2F">
            <w:pPr>
              <w:jc w:val="center"/>
              <w:rPr>
                <w:bCs/>
                <w:iCs/>
                <w:color w:val="000000"/>
                <w:sz w:val="16"/>
              </w:rPr>
            </w:pPr>
            <w:r w:rsidRPr="009C3D0E">
              <w:rPr>
                <w:bCs/>
                <w:iCs/>
                <w:color w:val="000000"/>
                <w:sz w:val="16"/>
              </w:rPr>
              <w:t>685062,6</w:t>
            </w:r>
          </w:p>
        </w:tc>
        <w:tc>
          <w:tcPr>
            <w:tcW w:w="1134" w:type="dxa"/>
            <w:tcBorders>
              <w:top w:val="single" w:sz="2" w:space="0" w:color="auto"/>
              <w:left w:val="single" w:sz="4" w:space="0" w:color="auto"/>
              <w:bottom w:val="single" w:sz="2" w:space="0" w:color="auto"/>
              <w:right w:val="single" w:sz="2" w:space="0" w:color="auto"/>
            </w:tcBorders>
            <w:vAlign w:val="center"/>
          </w:tcPr>
          <w:p w:rsidR="00C41CA6" w:rsidRPr="009C3D0E" w:rsidRDefault="00C41CA6" w:rsidP="00657E2F">
            <w:pPr>
              <w:jc w:val="center"/>
              <w:rPr>
                <w:bCs/>
                <w:color w:val="000000"/>
                <w:sz w:val="16"/>
              </w:rPr>
            </w:pPr>
            <w:r w:rsidRPr="009C3D0E">
              <w:rPr>
                <w:bCs/>
                <w:color w:val="000000"/>
                <w:sz w:val="16"/>
              </w:rPr>
              <w:t>3770402,817</w:t>
            </w:r>
          </w:p>
        </w:tc>
      </w:tr>
      <w:tr w:rsidR="00C41CA6" w:rsidRPr="00F135EC" w:rsidTr="005567A9">
        <w:trPr>
          <w:trHeight w:val="146"/>
        </w:trPr>
        <w:tc>
          <w:tcPr>
            <w:tcW w:w="2194" w:type="dxa"/>
            <w:vMerge/>
            <w:tcBorders>
              <w:left w:val="single" w:sz="2" w:space="0" w:color="auto"/>
              <w:right w:val="single" w:sz="2" w:space="0" w:color="auto"/>
            </w:tcBorders>
          </w:tcPr>
          <w:p w:rsidR="00C41CA6" w:rsidRPr="0044330E" w:rsidRDefault="00C41CA6" w:rsidP="00657E2F">
            <w:pPr>
              <w:pStyle w:val="af2"/>
              <w:rPr>
                <w:color w:val="auto"/>
              </w:rPr>
            </w:pPr>
          </w:p>
        </w:tc>
        <w:tc>
          <w:tcPr>
            <w:tcW w:w="1492" w:type="dxa"/>
            <w:tcBorders>
              <w:top w:val="single" w:sz="2" w:space="0" w:color="auto"/>
              <w:left w:val="single" w:sz="2" w:space="0" w:color="auto"/>
              <w:bottom w:val="single" w:sz="2" w:space="0" w:color="auto"/>
              <w:right w:val="single" w:sz="4" w:space="0" w:color="auto"/>
            </w:tcBorders>
          </w:tcPr>
          <w:p w:rsidR="00C41CA6" w:rsidRPr="0044330E" w:rsidRDefault="00C41CA6" w:rsidP="00657E2F">
            <w:pPr>
              <w:pStyle w:val="af2"/>
              <w:jc w:val="both"/>
              <w:rPr>
                <w:color w:val="auto"/>
              </w:rPr>
            </w:pPr>
            <w:r w:rsidRPr="0044330E">
              <w:rPr>
                <w:bCs/>
                <w:color w:val="auto"/>
              </w:rPr>
              <w:t xml:space="preserve">Местный бюджет </w:t>
            </w:r>
          </w:p>
        </w:tc>
        <w:tc>
          <w:tcPr>
            <w:tcW w:w="992" w:type="dxa"/>
            <w:tcBorders>
              <w:top w:val="single" w:sz="2" w:space="0" w:color="auto"/>
              <w:left w:val="single" w:sz="4" w:space="0" w:color="auto"/>
              <w:bottom w:val="single" w:sz="2" w:space="0" w:color="auto"/>
              <w:right w:val="single" w:sz="2" w:space="0" w:color="auto"/>
            </w:tcBorders>
            <w:vAlign w:val="center"/>
          </w:tcPr>
          <w:p w:rsidR="00C41CA6" w:rsidRPr="009C3D0E" w:rsidRDefault="00C41CA6" w:rsidP="00657E2F">
            <w:pPr>
              <w:jc w:val="center"/>
              <w:rPr>
                <w:bCs/>
                <w:iCs/>
                <w:color w:val="000000"/>
                <w:sz w:val="16"/>
              </w:rPr>
            </w:pPr>
            <w:r w:rsidRPr="009C3D0E">
              <w:rPr>
                <w:bCs/>
                <w:iCs/>
                <w:color w:val="000000"/>
                <w:sz w:val="16"/>
              </w:rPr>
              <w:t>179498,755</w:t>
            </w:r>
          </w:p>
        </w:tc>
        <w:tc>
          <w:tcPr>
            <w:tcW w:w="992" w:type="dxa"/>
            <w:tcBorders>
              <w:top w:val="single" w:sz="2" w:space="0" w:color="auto"/>
              <w:left w:val="single" w:sz="2" w:space="0" w:color="auto"/>
              <w:bottom w:val="single" w:sz="2" w:space="0" w:color="auto"/>
              <w:right w:val="single" w:sz="2" w:space="0" w:color="auto"/>
            </w:tcBorders>
            <w:vAlign w:val="center"/>
          </w:tcPr>
          <w:p w:rsidR="00C41CA6" w:rsidRPr="009C3D0E" w:rsidRDefault="00C41CA6" w:rsidP="00657E2F">
            <w:pPr>
              <w:jc w:val="center"/>
              <w:rPr>
                <w:bCs/>
                <w:iCs/>
                <w:color w:val="000000"/>
                <w:sz w:val="16"/>
              </w:rPr>
            </w:pPr>
            <w:r w:rsidRPr="009C3D0E">
              <w:rPr>
                <w:bCs/>
                <w:iCs/>
                <w:color w:val="000000"/>
                <w:sz w:val="16"/>
              </w:rPr>
              <w:t>170427,7</w:t>
            </w:r>
          </w:p>
        </w:tc>
        <w:tc>
          <w:tcPr>
            <w:tcW w:w="993" w:type="dxa"/>
            <w:tcBorders>
              <w:top w:val="single" w:sz="2" w:space="0" w:color="auto"/>
              <w:left w:val="single" w:sz="2" w:space="0" w:color="auto"/>
              <w:bottom w:val="single" w:sz="2" w:space="0" w:color="auto"/>
              <w:right w:val="single" w:sz="4" w:space="0" w:color="auto"/>
            </w:tcBorders>
            <w:vAlign w:val="center"/>
          </w:tcPr>
          <w:p w:rsidR="00C41CA6" w:rsidRPr="009C3D0E" w:rsidRDefault="00C41CA6" w:rsidP="00657E2F">
            <w:pPr>
              <w:jc w:val="center"/>
              <w:rPr>
                <w:bCs/>
                <w:iCs/>
                <w:color w:val="000000"/>
                <w:sz w:val="16"/>
              </w:rPr>
            </w:pPr>
            <w:r w:rsidRPr="009C3D0E">
              <w:rPr>
                <w:bCs/>
                <w:iCs/>
                <w:color w:val="000000"/>
                <w:sz w:val="16"/>
              </w:rPr>
              <w:t>339548,56</w:t>
            </w:r>
          </w:p>
        </w:tc>
        <w:tc>
          <w:tcPr>
            <w:tcW w:w="992" w:type="dxa"/>
            <w:tcBorders>
              <w:top w:val="single" w:sz="2" w:space="0" w:color="auto"/>
              <w:left w:val="single" w:sz="4" w:space="0" w:color="auto"/>
              <w:bottom w:val="single" w:sz="2" w:space="0" w:color="auto"/>
              <w:right w:val="single" w:sz="2" w:space="0" w:color="auto"/>
            </w:tcBorders>
            <w:vAlign w:val="center"/>
          </w:tcPr>
          <w:p w:rsidR="00C41CA6" w:rsidRPr="009C3D0E" w:rsidRDefault="00C41CA6" w:rsidP="00657E2F">
            <w:pPr>
              <w:jc w:val="center"/>
              <w:rPr>
                <w:bCs/>
                <w:iCs/>
                <w:color w:val="000000"/>
                <w:sz w:val="16"/>
              </w:rPr>
            </w:pPr>
            <w:r w:rsidRPr="009C3D0E">
              <w:rPr>
                <w:bCs/>
                <w:iCs/>
                <w:color w:val="000000"/>
                <w:sz w:val="16"/>
              </w:rPr>
              <w:t>200930,8</w:t>
            </w:r>
          </w:p>
        </w:tc>
        <w:tc>
          <w:tcPr>
            <w:tcW w:w="992" w:type="dxa"/>
            <w:tcBorders>
              <w:top w:val="single" w:sz="2" w:space="0" w:color="auto"/>
              <w:left w:val="single" w:sz="2" w:space="0" w:color="auto"/>
              <w:bottom w:val="single" w:sz="2" w:space="0" w:color="auto"/>
              <w:right w:val="single" w:sz="4" w:space="0" w:color="auto"/>
            </w:tcBorders>
            <w:vAlign w:val="center"/>
          </w:tcPr>
          <w:p w:rsidR="00C41CA6" w:rsidRPr="009C3D0E" w:rsidRDefault="00C41CA6" w:rsidP="00657E2F">
            <w:pPr>
              <w:jc w:val="center"/>
              <w:rPr>
                <w:bCs/>
                <w:iCs/>
                <w:color w:val="000000"/>
                <w:sz w:val="16"/>
              </w:rPr>
            </w:pPr>
            <w:r w:rsidRPr="009C3D0E">
              <w:rPr>
                <w:bCs/>
                <w:iCs/>
                <w:color w:val="000000"/>
                <w:sz w:val="16"/>
              </w:rPr>
              <w:t>214590,2</w:t>
            </w:r>
          </w:p>
        </w:tc>
        <w:tc>
          <w:tcPr>
            <w:tcW w:w="992" w:type="dxa"/>
            <w:tcBorders>
              <w:top w:val="single" w:sz="2" w:space="0" w:color="auto"/>
              <w:left w:val="single" w:sz="4" w:space="0" w:color="auto"/>
              <w:bottom w:val="single" w:sz="2" w:space="0" w:color="auto"/>
              <w:right w:val="single" w:sz="2" w:space="0" w:color="auto"/>
            </w:tcBorders>
            <w:vAlign w:val="center"/>
          </w:tcPr>
          <w:p w:rsidR="00C41CA6" w:rsidRPr="009C3D0E" w:rsidRDefault="00C41CA6" w:rsidP="00657E2F">
            <w:pPr>
              <w:jc w:val="center"/>
              <w:rPr>
                <w:bCs/>
                <w:iCs/>
                <w:color w:val="000000"/>
                <w:sz w:val="16"/>
              </w:rPr>
            </w:pPr>
            <w:r w:rsidRPr="009C3D0E">
              <w:rPr>
                <w:bCs/>
                <w:iCs/>
                <w:color w:val="000000"/>
                <w:sz w:val="16"/>
              </w:rPr>
              <w:t>225279,4</w:t>
            </w:r>
          </w:p>
        </w:tc>
        <w:tc>
          <w:tcPr>
            <w:tcW w:w="1134" w:type="dxa"/>
            <w:tcBorders>
              <w:top w:val="single" w:sz="2" w:space="0" w:color="auto"/>
              <w:left w:val="single" w:sz="4" w:space="0" w:color="auto"/>
              <w:bottom w:val="single" w:sz="2" w:space="0" w:color="auto"/>
              <w:right w:val="single" w:sz="2" w:space="0" w:color="auto"/>
            </w:tcBorders>
            <w:vAlign w:val="center"/>
          </w:tcPr>
          <w:p w:rsidR="00C41CA6" w:rsidRPr="009C3D0E" w:rsidRDefault="00C41CA6" w:rsidP="00657E2F">
            <w:pPr>
              <w:jc w:val="center"/>
              <w:rPr>
                <w:bCs/>
                <w:color w:val="000000"/>
                <w:sz w:val="16"/>
              </w:rPr>
            </w:pPr>
            <w:r w:rsidRPr="009C3D0E">
              <w:rPr>
                <w:bCs/>
                <w:color w:val="000000"/>
                <w:sz w:val="16"/>
              </w:rPr>
              <w:t>1330275,415</w:t>
            </w:r>
          </w:p>
        </w:tc>
      </w:tr>
      <w:tr w:rsidR="00C41CA6" w:rsidRPr="00F135EC" w:rsidTr="005567A9">
        <w:trPr>
          <w:trHeight w:val="146"/>
        </w:trPr>
        <w:tc>
          <w:tcPr>
            <w:tcW w:w="2194" w:type="dxa"/>
            <w:vMerge/>
            <w:tcBorders>
              <w:left w:val="single" w:sz="2" w:space="0" w:color="auto"/>
              <w:right w:val="single" w:sz="2" w:space="0" w:color="auto"/>
            </w:tcBorders>
          </w:tcPr>
          <w:p w:rsidR="00C41CA6" w:rsidRPr="0044330E" w:rsidRDefault="00C41CA6" w:rsidP="00657E2F">
            <w:pPr>
              <w:pStyle w:val="af2"/>
              <w:rPr>
                <w:color w:val="auto"/>
              </w:rPr>
            </w:pPr>
          </w:p>
        </w:tc>
        <w:tc>
          <w:tcPr>
            <w:tcW w:w="1492" w:type="dxa"/>
            <w:tcBorders>
              <w:top w:val="single" w:sz="2" w:space="0" w:color="auto"/>
              <w:left w:val="single" w:sz="2" w:space="0" w:color="auto"/>
              <w:bottom w:val="single" w:sz="2" w:space="0" w:color="auto"/>
              <w:right w:val="single" w:sz="4" w:space="0" w:color="auto"/>
            </w:tcBorders>
          </w:tcPr>
          <w:p w:rsidR="00C41CA6" w:rsidRPr="0044330E" w:rsidRDefault="00C41CA6" w:rsidP="00657E2F">
            <w:pPr>
              <w:pStyle w:val="af2"/>
              <w:jc w:val="both"/>
              <w:rPr>
                <w:color w:val="auto"/>
              </w:rPr>
            </w:pPr>
            <w:r w:rsidRPr="0044330E">
              <w:rPr>
                <w:bCs/>
                <w:color w:val="auto"/>
              </w:rPr>
              <w:t>Областной бюджет</w:t>
            </w:r>
          </w:p>
        </w:tc>
        <w:tc>
          <w:tcPr>
            <w:tcW w:w="992" w:type="dxa"/>
            <w:tcBorders>
              <w:top w:val="single" w:sz="2" w:space="0" w:color="auto"/>
              <w:left w:val="single" w:sz="4" w:space="0" w:color="auto"/>
              <w:bottom w:val="single" w:sz="2" w:space="0" w:color="auto"/>
              <w:right w:val="single" w:sz="2" w:space="0" w:color="auto"/>
            </w:tcBorders>
            <w:vAlign w:val="center"/>
          </w:tcPr>
          <w:p w:rsidR="00C41CA6" w:rsidRPr="009C3D0E" w:rsidRDefault="00C41CA6" w:rsidP="00657E2F">
            <w:pPr>
              <w:jc w:val="center"/>
              <w:rPr>
                <w:bCs/>
                <w:iCs/>
                <w:color w:val="000000"/>
                <w:sz w:val="16"/>
              </w:rPr>
            </w:pPr>
            <w:r w:rsidRPr="009C3D0E">
              <w:rPr>
                <w:bCs/>
                <w:iCs/>
                <w:color w:val="000000"/>
                <w:sz w:val="16"/>
              </w:rPr>
              <w:t>370169,702</w:t>
            </w:r>
          </w:p>
        </w:tc>
        <w:tc>
          <w:tcPr>
            <w:tcW w:w="992" w:type="dxa"/>
            <w:tcBorders>
              <w:top w:val="single" w:sz="2" w:space="0" w:color="auto"/>
              <w:left w:val="single" w:sz="2" w:space="0" w:color="auto"/>
              <w:bottom w:val="single" w:sz="2" w:space="0" w:color="auto"/>
              <w:right w:val="single" w:sz="2" w:space="0" w:color="auto"/>
            </w:tcBorders>
            <w:vAlign w:val="center"/>
          </w:tcPr>
          <w:p w:rsidR="00C41CA6" w:rsidRPr="009C3D0E" w:rsidRDefault="00C41CA6" w:rsidP="00657E2F">
            <w:pPr>
              <w:jc w:val="center"/>
              <w:rPr>
                <w:bCs/>
                <w:iCs/>
                <w:color w:val="000000"/>
                <w:sz w:val="16"/>
              </w:rPr>
            </w:pPr>
            <w:r w:rsidRPr="009C3D0E">
              <w:rPr>
                <w:bCs/>
                <w:iCs/>
                <w:color w:val="000000"/>
                <w:sz w:val="16"/>
              </w:rPr>
              <w:t>371181,9</w:t>
            </w:r>
          </w:p>
        </w:tc>
        <w:tc>
          <w:tcPr>
            <w:tcW w:w="993" w:type="dxa"/>
            <w:tcBorders>
              <w:top w:val="single" w:sz="2" w:space="0" w:color="auto"/>
              <w:left w:val="single" w:sz="2" w:space="0" w:color="auto"/>
              <w:bottom w:val="single" w:sz="2" w:space="0" w:color="auto"/>
              <w:right w:val="single" w:sz="4" w:space="0" w:color="auto"/>
            </w:tcBorders>
            <w:vAlign w:val="center"/>
          </w:tcPr>
          <w:p w:rsidR="00C41CA6" w:rsidRPr="009C3D0E" w:rsidRDefault="00C41CA6" w:rsidP="00657E2F">
            <w:pPr>
              <w:jc w:val="center"/>
              <w:rPr>
                <w:bCs/>
                <w:iCs/>
                <w:color w:val="000000"/>
                <w:sz w:val="16"/>
              </w:rPr>
            </w:pPr>
            <w:r w:rsidRPr="009C3D0E">
              <w:rPr>
                <w:bCs/>
                <w:iCs/>
                <w:color w:val="000000"/>
                <w:sz w:val="16"/>
              </w:rPr>
              <w:t>371295,2</w:t>
            </w:r>
          </w:p>
        </w:tc>
        <w:tc>
          <w:tcPr>
            <w:tcW w:w="992" w:type="dxa"/>
            <w:tcBorders>
              <w:top w:val="single" w:sz="2" w:space="0" w:color="auto"/>
              <w:left w:val="single" w:sz="4" w:space="0" w:color="auto"/>
              <w:bottom w:val="single" w:sz="2" w:space="0" w:color="auto"/>
              <w:right w:val="single" w:sz="2" w:space="0" w:color="auto"/>
            </w:tcBorders>
            <w:vAlign w:val="center"/>
          </w:tcPr>
          <w:p w:rsidR="00C41CA6" w:rsidRPr="009C3D0E" w:rsidRDefault="00C41CA6" w:rsidP="00657E2F">
            <w:pPr>
              <w:jc w:val="center"/>
              <w:rPr>
                <w:bCs/>
                <w:iCs/>
                <w:color w:val="000000"/>
                <w:sz w:val="16"/>
              </w:rPr>
            </w:pPr>
            <w:r w:rsidRPr="009C3D0E">
              <w:rPr>
                <w:bCs/>
                <w:iCs/>
                <w:color w:val="000000"/>
                <w:sz w:val="16"/>
              </w:rPr>
              <w:t>425352,2</w:t>
            </w:r>
          </w:p>
        </w:tc>
        <w:tc>
          <w:tcPr>
            <w:tcW w:w="992" w:type="dxa"/>
            <w:tcBorders>
              <w:top w:val="single" w:sz="2" w:space="0" w:color="auto"/>
              <w:left w:val="single" w:sz="2" w:space="0" w:color="auto"/>
              <w:bottom w:val="single" w:sz="2" w:space="0" w:color="auto"/>
              <w:right w:val="single" w:sz="4" w:space="0" w:color="auto"/>
            </w:tcBorders>
            <w:vAlign w:val="center"/>
          </w:tcPr>
          <w:p w:rsidR="00C41CA6" w:rsidRPr="009C3D0E" w:rsidRDefault="00C41CA6" w:rsidP="00657E2F">
            <w:pPr>
              <w:jc w:val="center"/>
              <w:rPr>
                <w:bCs/>
                <w:iCs/>
                <w:color w:val="000000"/>
                <w:sz w:val="16"/>
              </w:rPr>
            </w:pPr>
            <w:r w:rsidRPr="009C3D0E">
              <w:rPr>
                <w:bCs/>
                <w:iCs/>
                <w:color w:val="000000"/>
                <w:sz w:val="16"/>
              </w:rPr>
              <w:t>442345,2</w:t>
            </w:r>
          </w:p>
        </w:tc>
        <w:tc>
          <w:tcPr>
            <w:tcW w:w="992" w:type="dxa"/>
            <w:tcBorders>
              <w:top w:val="single" w:sz="2" w:space="0" w:color="auto"/>
              <w:left w:val="single" w:sz="4" w:space="0" w:color="auto"/>
              <w:bottom w:val="single" w:sz="2" w:space="0" w:color="auto"/>
              <w:right w:val="single" w:sz="2" w:space="0" w:color="auto"/>
            </w:tcBorders>
            <w:vAlign w:val="center"/>
          </w:tcPr>
          <w:p w:rsidR="00C41CA6" w:rsidRPr="009C3D0E" w:rsidRDefault="00C41CA6" w:rsidP="00657E2F">
            <w:pPr>
              <w:jc w:val="center"/>
              <w:rPr>
                <w:bCs/>
                <w:iCs/>
                <w:color w:val="000000"/>
                <w:sz w:val="16"/>
              </w:rPr>
            </w:pPr>
            <w:r w:rsidRPr="009C3D0E">
              <w:rPr>
                <w:bCs/>
                <w:iCs/>
                <w:color w:val="000000"/>
                <w:sz w:val="16"/>
              </w:rPr>
              <w:t>459783,2</w:t>
            </w:r>
          </w:p>
        </w:tc>
        <w:tc>
          <w:tcPr>
            <w:tcW w:w="1134" w:type="dxa"/>
            <w:tcBorders>
              <w:top w:val="single" w:sz="2" w:space="0" w:color="auto"/>
              <w:left w:val="single" w:sz="4" w:space="0" w:color="auto"/>
              <w:bottom w:val="single" w:sz="2" w:space="0" w:color="auto"/>
              <w:right w:val="single" w:sz="2" w:space="0" w:color="auto"/>
            </w:tcBorders>
            <w:vAlign w:val="center"/>
          </w:tcPr>
          <w:p w:rsidR="00C41CA6" w:rsidRPr="009C3D0E" w:rsidRDefault="00C41CA6" w:rsidP="00657E2F">
            <w:pPr>
              <w:jc w:val="center"/>
              <w:rPr>
                <w:bCs/>
                <w:color w:val="000000"/>
                <w:sz w:val="16"/>
              </w:rPr>
            </w:pPr>
            <w:r w:rsidRPr="009C3D0E">
              <w:rPr>
                <w:bCs/>
                <w:color w:val="000000"/>
                <w:sz w:val="16"/>
              </w:rPr>
              <w:t>2440127,402</w:t>
            </w:r>
          </w:p>
        </w:tc>
      </w:tr>
      <w:tr w:rsidR="00C41CA6" w:rsidRPr="00F135EC" w:rsidTr="0044330E">
        <w:trPr>
          <w:trHeight w:val="146"/>
        </w:trPr>
        <w:tc>
          <w:tcPr>
            <w:tcW w:w="2194" w:type="dxa"/>
            <w:vMerge/>
            <w:tcBorders>
              <w:left w:val="single" w:sz="2" w:space="0" w:color="auto"/>
              <w:right w:val="single" w:sz="2" w:space="0" w:color="auto"/>
            </w:tcBorders>
          </w:tcPr>
          <w:p w:rsidR="00C41CA6" w:rsidRPr="0044330E" w:rsidRDefault="00C41CA6" w:rsidP="00657E2F">
            <w:pPr>
              <w:pStyle w:val="af2"/>
              <w:rPr>
                <w:color w:val="auto"/>
              </w:rPr>
            </w:pPr>
          </w:p>
        </w:tc>
        <w:tc>
          <w:tcPr>
            <w:tcW w:w="1492" w:type="dxa"/>
            <w:tcBorders>
              <w:top w:val="single" w:sz="2" w:space="0" w:color="auto"/>
              <w:left w:val="single" w:sz="2" w:space="0" w:color="auto"/>
              <w:bottom w:val="single" w:sz="2" w:space="0" w:color="auto"/>
              <w:right w:val="single" w:sz="4" w:space="0" w:color="auto"/>
            </w:tcBorders>
          </w:tcPr>
          <w:p w:rsidR="00C41CA6" w:rsidRPr="0044330E" w:rsidRDefault="00C41CA6" w:rsidP="00657E2F">
            <w:pPr>
              <w:pStyle w:val="af2"/>
              <w:jc w:val="both"/>
              <w:rPr>
                <w:color w:val="auto"/>
              </w:rPr>
            </w:pPr>
            <w:r w:rsidRPr="0044330E">
              <w:rPr>
                <w:bCs/>
                <w:color w:val="auto"/>
              </w:rPr>
              <w:t>Прочие источники</w:t>
            </w:r>
          </w:p>
        </w:tc>
        <w:tc>
          <w:tcPr>
            <w:tcW w:w="992" w:type="dxa"/>
            <w:tcBorders>
              <w:top w:val="single" w:sz="2" w:space="0" w:color="auto"/>
              <w:left w:val="single" w:sz="4" w:space="0" w:color="auto"/>
              <w:bottom w:val="single" w:sz="2" w:space="0" w:color="auto"/>
              <w:right w:val="single" w:sz="2" w:space="0" w:color="auto"/>
            </w:tcBorders>
            <w:vAlign w:val="center"/>
          </w:tcPr>
          <w:p w:rsidR="00C41CA6" w:rsidRPr="009C3D0E" w:rsidRDefault="00C41CA6" w:rsidP="00657E2F">
            <w:pPr>
              <w:jc w:val="center"/>
              <w:rPr>
                <w:bCs/>
                <w:iCs/>
                <w:sz w:val="18"/>
                <w:szCs w:val="28"/>
              </w:rPr>
            </w:pPr>
            <w:r w:rsidRPr="009C3D0E">
              <w:rPr>
                <w:bCs/>
                <w:iCs/>
                <w:sz w:val="18"/>
                <w:szCs w:val="28"/>
              </w:rPr>
              <w:t>0,0</w:t>
            </w:r>
          </w:p>
        </w:tc>
        <w:tc>
          <w:tcPr>
            <w:tcW w:w="992" w:type="dxa"/>
            <w:tcBorders>
              <w:top w:val="single" w:sz="2" w:space="0" w:color="auto"/>
              <w:left w:val="single" w:sz="2" w:space="0" w:color="auto"/>
              <w:bottom w:val="single" w:sz="2" w:space="0" w:color="auto"/>
              <w:right w:val="single" w:sz="2" w:space="0" w:color="auto"/>
            </w:tcBorders>
            <w:vAlign w:val="center"/>
          </w:tcPr>
          <w:p w:rsidR="00C41CA6" w:rsidRPr="009C3D0E" w:rsidRDefault="00C41CA6" w:rsidP="00657E2F">
            <w:pPr>
              <w:jc w:val="center"/>
              <w:rPr>
                <w:bCs/>
                <w:iCs/>
                <w:sz w:val="18"/>
                <w:szCs w:val="28"/>
              </w:rPr>
            </w:pPr>
            <w:r w:rsidRPr="009C3D0E">
              <w:rPr>
                <w:bCs/>
                <w:iCs/>
                <w:sz w:val="18"/>
                <w:szCs w:val="28"/>
              </w:rPr>
              <w:t> </w:t>
            </w:r>
          </w:p>
        </w:tc>
        <w:tc>
          <w:tcPr>
            <w:tcW w:w="993" w:type="dxa"/>
            <w:tcBorders>
              <w:top w:val="single" w:sz="2" w:space="0" w:color="auto"/>
              <w:left w:val="single" w:sz="2" w:space="0" w:color="auto"/>
              <w:bottom w:val="single" w:sz="2" w:space="0" w:color="auto"/>
              <w:right w:val="single" w:sz="4" w:space="0" w:color="auto"/>
            </w:tcBorders>
            <w:vAlign w:val="center"/>
          </w:tcPr>
          <w:p w:rsidR="00C41CA6" w:rsidRPr="009C3D0E" w:rsidRDefault="00C41CA6" w:rsidP="00657E2F">
            <w:pPr>
              <w:jc w:val="center"/>
              <w:rPr>
                <w:bCs/>
                <w:iCs/>
                <w:sz w:val="18"/>
                <w:szCs w:val="28"/>
              </w:rPr>
            </w:pPr>
            <w:r w:rsidRPr="009C3D0E">
              <w:rPr>
                <w:bCs/>
                <w:iCs/>
                <w:sz w:val="18"/>
                <w:szCs w:val="28"/>
              </w:rPr>
              <w:t> </w:t>
            </w:r>
          </w:p>
        </w:tc>
        <w:tc>
          <w:tcPr>
            <w:tcW w:w="992" w:type="dxa"/>
            <w:tcBorders>
              <w:top w:val="single" w:sz="2" w:space="0" w:color="auto"/>
              <w:left w:val="single" w:sz="4" w:space="0" w:color="auto"/>
              <w:bottom w:val="single" w:sz="2" w:space="0" w:color="auto"/>
              <w:right w:val="single" w:sz="2" w:space="0" w:color="auto"/>
            </w:tcBorders>
            <w:vAlign w:val="center"/>
          </w:tcPr>
          <w:p w:rsidR="00C41CA6" w:rsidRPr="009C3D0E" w:rsidRDefault="00C41CA6" w:rsidP="00657E2F">
            <w:pPr>
              <w:jc w:val="center"/>
              <w:rPr>
                <w:bCs/>
                <w:iCs/>
                <w:sz w:val="18"/>
                <w:szCs w:val="28"/>
              </w:rPr>
            </w:pPr>
            <w:r w:rsidRPr="009C3D0E">
              <w:rPr>
                <w:bCs/>
                <w:iCs/>
                <w:sz w:val="18"/>
                <w:szCs w:val="28"/>
              </w:rPr>
              <w:t> </w:t>
            </w:r>
          </w:p>
        </w:tc>
        <w:tc>
          <w:tcPr>
            <w:tcW w:w="992" w:type="dxa"/>
            <w:tcBorders>
              <w:top w:val="single" w:sz="2" w:space="0" w:color="auto"/>
              <w:left w:val="single" w:sz="2" w:space="0" w:color="auto"/>
              <w:bottom w:val="single" w:sz="2" w:space="0" w:color="auto"/>
              <w:right w:val="single" w:sz="4" w:space="0" w:color="auto"/>
            </w:tcBorders>
            <w:vAlign w:val="center"/>
          </w:tcPr>
          <w:p w:rsidR="00C41CA6" w:rsidRPr="009C3D0E" w:rsidRDefault="00C41CA6" w:rsidP="00657E2F">
            <w:pPr>
              <w:jc w:val="center"/>
              <w:rPr>
                <w:bCs/>
                <w:iCs/>
                <w:sz w:val="18"/>
                <w:szCs w:val="28"/>
              </w:rPr>
            </w:pPr>
            <w:r w:rsidRPr="009C3D0E">
              <w:rPr>
                <w:bCs/>
                <w:iCs/>
                <w:sz w:val="18"/>
                <w:szCs w:val="28"/>
              </w:rPr>
              <w:t> </w:t>
            </w:r>
          </w:p>
        </w:tc>
        <w:tc>
          <w:tcPr>
            <w:tcW w:w="992" w:type="dxa"/>
            <w:tcBorders>
              <w:top w:val="single" w:sz="2" w:space="0" w:color="auto"/>
              <w:left w:val="single" w:sz="4" w:space="0" w:color="auto"/>
              <w:bottom w:val="single" w:sz="2" w:space="0" w:color="auto"/>
              <w:right w:val="single" w:sz="2" w:space="0" w:color="auto"/>
            </w:tcBorders>
            <w:vAlign w:val="center"/>
          </w:tcPr>
          <w:p w:rsidR="00C41CA6" w:rsidRPr="009C3D0E" w:rsidRDefault="00C41CA6" w:rsidP="00657E2F">
            <w:pPr>
              <w:jc w:val="center"/>
              <w:rPr>
                <w:bCs/>
                <w:iCs/>
                <w:sz w:val="18"/>
                <w:szCs w:val="28"/>
              </w:rPr>
            </w:pPr>
            <w:r w:rsidRPr="009C3D0E">
              <w:rPr>
                <w:bCs/>
                <w:iCs/>
                <w:sz w:val="18"/>
                <w:szCs w:val="28"/>
              </w:rPr>
              <w:t> </w:t>
            </w:r>
          </w:p>
        </w:tc>
        <w:tc>
          <w:tcPr>
            <w:tcW w:w="1134" w:type="dxa"/>
            <w:tcBorders>
              <w:top w:val="single" w:sz="2" w:space="0" w:color="auto"/>
              <w:left w:val="single" w:sz="4" w:space="0" w:color="auto"/>
              <w:bottom w:val="single" w:sz="2" w:space="0" w:color="auto"/>
              <w:right w:val="single" w:sz="2" w:space="0" w:color="auto"/>
            </w:tcBorders>
            <w:vAlign w:val="bottom"/>
          </w:tcPr>
          <w:p w:rsidR="00C41CA6" w:rsidRPr="009C3D0E" w:rsidRDefault="00C41CA6" w:rsidP="00657E2F">
            <w:pPr>
              <w:rPr>
                <w:bCs/>
                <w:sz w:val="18"/>
                <w:szCs w:val="22"/>
              </w:rPr>
            </w:pPr>
            <w:r w:rsidRPr="009C3D0E">
              <w:rPr>
                <w:bCs/>
                <w:sz w:val="18"/>
                <w:szCs w:val="22"/>
              </w:rPr>
              <w:t> </w:t>
            </w:r>
          </w:p>
        </w:tc>
      </w:tr>
      <w:tr w:rsidR="005567A9" w:rsidRPr="00A03122" w:rsidTr="005567A9">
        <w:trPr>
          <w:trHeight w:val="146"/>
        </w:trPr>
        <w:tc>
          <w:tcPr>
            <w:tcW w:w="2194" w:type="dxa"/>
            <w:vMerge/>
            <w:tcBorders>
              <w:left w:val="single" w:sz="2" w:space="0" w:color="auto"/>
              <w:bottom w:val="single" w:sz="2" w:space="0" w:color="auto"/>
              <w:right w:val="single" w:sz="2" w:space="0" w:color="auto"/>
            </w:tcBorders>
          </w:tcPr>
          <w:p w:rsidR="005567A9" w:rsidRPr="00A03122" w:rsidRDefault="005567A9" w:rsidP="00657E2F">
            <w:pPr>
              <w:pStyle w:val="af2"/>
              <w:rPr>
                <w:color w:val="auto"/>
              </w:rPr>
            </w:pPr>
          </w:p>
        </w:tc>
        <w:tc>
          <w:tcPr>
            <w:tcW w:w="5461" w:type="dxa"/>
            <w:gridSpan w:val="5"/>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jc w:val="both"/>
              <w:rPr>
                <w:color w:val="auto"/>
              </w:rPr>
            </w:pPr>
            <w:r w:rsidRPr="00A03122">
              <w:rPr>
                <w:bCs/>
                <w:color w:val="auto"/>
              </w:rPr>
              <w:t>Общий объем средств в 2018-2023 годах</w:t>
            </w:r>
            <w:r w:rsidRPr="00A03122">
              <w:rPr>
                <w:color w:val="auto"/>
              </w:rPr>
              <w:t xml:space="preserve"> </w:t>
            </w:r>
          </w:p>
        </w:tc>
        <w:tc>
          <w:tcPr>
            <w:tcW w:w="3118" w:type="dxa"/>
            <w:gridSpan w:val="3"/>
            <w:tcBorders>
              <w:top w:val="single" w:sz="2" w:space="0" w:color="auto"/>
              <w:left w:val="single" w:sz="2" w:space="0" w:color="auto"/>
              <w:bottom w:val="single" w:sz="2" w:space="0" w:color="auto"/>
              <w:right w:val="single" w:sz="2" w:space="0" w:color="auto"/>
            </w:tcBorders>
          </w:tcPr>
          <w:p w:rsidR="005567A9" w:rsidRPr="00A03122" w:rsidRDefault="00D806E5" w:rsidP="00657E2F">
            <w:pPr>
              <w:jc w:val="center"/>
              <w:rPr>
                <w:bCs/>
              </w:rPr>
            </w:pPr>
            <w:r w:rsidRPr="009C3D0E">
              <w:rPr>
                <w:bCs/>
                <w:color w:val="000000"/>
                <w:sz w:val="16"/>
              </w:rPr>
              <w:t>3770402,817</w:t>
            </w:r>
          </w:p>
        </w:tc>
      </w:tr>
      <w:tr w:rsidR="005567A9" w:rsidRPr="00A03122" w:rsidTr="005567A9">
        <w:trPr>
          <w:trHeight w:val="2263"/>
        </w:trPr>
        <w:tc>
          <w:tcPr>
            <w:tcW w:w="2194" w:type="dxa"/>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pPr>
            <w:r w:rsidRPr="00A03122">
              <w:t xml:space="preserve">1.9. </w:t>
            </w:r>
          </w:p>
          <w:p w:rsidR="005567A9" w:rsidRPr="00A03122" w:rsidRDefault="005567A9" w:rsidP="00657E2F">
            <w:pPr>
              <w:pStyle w:val="af2"/>
            </w:pPr>
            <w:r w:rsidRPr="00A03122">
              <w:t xml:space="preserve">Индикаторы достижения цели Программы </w:t>
            </w:r>
          </w:p>
        </w:tc>
        <w:tc>
          <w:tcPr>
            <w:tcW w:w="8579" w:type="dxa"/>
            <w:gridSpan w:val="8"/>
            <w:tcBorders>
              <w:top w:val="single" w:sz="2" w:space="0" w:color="auto"/>
              <w:left w:val="single" w:sz="2" w:space="0" w:color="auto"/>
              <w:bottom w:val="single" w:sz="2" w:space="0" w:color="auto"/>
              <w:right w:val="single" w:sz="2" w:space="0" w:color="auto"/>
            </w:tcBorders>
          </w:tcPr>
          <w:p w:rsidR="005567A9" w:rsidRPr="00A03122" w:rsidRDefault="005567A9" w:rsidP="00657E2F">
            <w:pPr>
              <w:pStyle w:val="af2"/>
              <w:ind w:firstLine="300"/>
              <w:jc w:val="both"/>
              <w:rPr>
                <w:b/>
              </w:rPr>
            </w:pPr>
            <w:r w:rsidRPr="00A03122">
              <w:rPr>
                <w:b/>
              </w:rPr>
              <w:t>К 2023 году:</w:t>
            </w:r>
          </w:p>
          <w:p w:rsidR="005567A9" w:rsidRPr="00B34C3E" w:rsidRDefault="005567A9" w:rsidP="00657E2F">
            <w:pPr>
              <w:pStyle w:val="af2"/>
              <w:ind w:firstLine="300"/>
              <w:jc w:val="both"/>
              <w:rPr>
                <w:color w:val="auto"/>
              </w:rPr>
            </w:pPr>
            <w:r w:rsidRPr="00A03122">
              <w:t xml:space="preserve">- доступность дошкольного образования (отношение численности детей до 3 лет, которым предоставлена возможность получать услуги дошкольного образования, к численности детей в возрасте до 3 лет  </w:t>
            </w:r>
            <w:r w:rsidRPr="00B34C3E">
              <w:rPr>
                <w:color w:val="auto"/>
              </w:rPr>
              <w:t>увеличится  до 70 %;</w:t>
            </w:r>
          </w:p>
          <w:p w:rsidR="005567A9" w:rsidRPr="00B34C3E" w:rsidRDefault="005567A9" w:rsidP="00657E2F">
            <w:pPr>
              <w:pStyle w:val="af2"/>
              <w:ind w:firstLine="300"/>
              <w:jc w:val="both"/>
              <w:rPr>
                <w:color w:val="auto"/>
              </w:rPr>
            </w:pPr>
            <w:r w:rsidRPr="00B34C3E">
              <w:rPr>
                <w:color w:val="auto"/>
              </w:rPr>
              <w:t>- отношение среднего балла единого государственного экзамена (в расчете на 1 предмет) в 10%  общеобразовательных  организаций (далее ОБОО) с лучшими результатами единого государственного экзамена к среднему баллу единого государственного экзамена (в расчете на 1 предмет) в 10% ОБОО с худшими результатами единого государственного экзамена уменьшится до 1,24%;</w:t>
            </w:r>
          </w:p>
          <w:p w:rsidR="005567A9" w:rsidRPr="00B34C3E" w:rsidRDefault="005567A9" w:rsidP="00657E2F">
            <w:pPr>
              <w:pStyle w:val="af2"/>
              <w:ind w:firstLine="300"/>
              <w:jc w:val="both"/>
              <w:rPr>
                <w:color w:val="auto"/>
              </w:rPr>
            </w:pPr>
            <w:r w:rsidRPr="00B34C3E">
              <w:rPr>
                <w:color w:val="auto"/>
              </w:rPr>
              <w:t>- удельный вес численности населения в возрасте 5-18 лет, охваченного образованием, в общей численности населения в возрасте 5-18 лет увеличится до 99,8%;</w:t>
            </w:r>
          </w:p>
          <w:p w:rsidR="005567A9" w:rsidRPr="00B34C3E" w:rsidRDefault="005567A9" w:rsidP="00657E2F">
            <w:pPr>
              <w:pStyle w:val="af2"/>
              <w:ind w:firstLine="300"/>
              <w:jc w:val="both"/>
              <w:rPr>
                <w:color w:val="auto"/>
              </w:rPr>
            </w:pPr>
            <w:r w:rsidRPr="00B34C3E">
              <w:rPr>
                <w:color w:val="auto"/>
              </w:rPr>
              <w:t>- удельный вес численности обучающихся государственных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 увеличится до 100%;</w:t>
            </w:r>
          </w:p>
          <w:p w:rsidR="005567A9" w:rsidRPr="00B34C3E" w:rsidRDefault="005567A9" w:rsidP="00657E2F">
            <w:pPr>
              <w:pStyle w:val="af2"/>
              <w:ind w:firstLine="300"/>
              <w:jc w:val="both"/>
              <w:rPr>
                <w:color w:val="auto"/>
              </w:rPr>
            </w:pPr>
            <w:r w:rsidRPr="00B34C3E">
              <w:rPr>
                <w:color w:val="auto"/>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увеличится до 94,4%;</w:t>
            </w:r>
          </w:p>
          <w:p w:rsidR="005567A9" w:rsidRPr="00B34C3E" w:rsidRDefault="005567A9" w:rsidP="00657E2F">
            <w:pPr>
              <w:pStyle w:val="af2"/>
              <w:ind w:firstLine="300"/>
              <w:jc w:val="both"/>
              <w:rPr>
                <w:color w:val="auto"/>
              </w:rPr>
            </w:pPr>
            <w:r w:rsidRPr="00B34C3E">
              <w:rPr>
                <w:color w:val="auto"/>
              </w:rPr>
              <w:t>- удельный вес числа ОО, в которых созданы органы коллегиального управления с участием общественности (родители, работодатели) в общем числе ОО увеличится до 100%;</w:t>
            </w:r>
          </w:p>
          <w:p w:rsidR="005567A9" w:rsidRPr="00B34C3E" w:rsidRDefault="005567A9" w:rsidP="00657E2F">
            <w:pPr>
              <w:pStyle w:val="af2"/>
              <w:ind w:firstLine="300"/>
              <w:jc w:val="both"/>
              <w:rPr>
                <w:color w:val="auto"/>
              </w:rPr>
            </w:pPr>
            <w:r w:rsidRPr="00B34C3E">
              <w:rPr>
                <w:color w:val="auto"/>
              </w:rPr>
              <w:t>- удельный вес числа ОО, обеспечивающих предоставление нормативно закрепленного перечня сведений о своей деятельности на официальных сайтах, в общем числе ОО увеличится до 100%;</w:t>
            </w:r>
          </w:p>
          <w:p w:rsidR="005567A9" w:rsidRPr="00B34C3E" w:rsidRDefault="005567A9" w:rsidP="00657E2F">
            <w:pPr>
              <w:pStyle w:val="af2"/>
              <w:ind w:firstLine="300"/>
              <w:jc w:val="both"/>
              <w:rPr>
                <w:color w:val="auto"/>
              </w:rPr>
            </w:pPr>
            <w:r w:rsidRPr="00B34C3E">
              <w:rPr>
                <w:color w:val="auto"/>
              </w:rPr>
              <w:t>- доля детей и подростков, участвующих в деятельности патриотических  объединений от общего числа молодежи – 70 %.</w:t>
            </w:r>
          </w:p>
          <w:p w:rsidR="005567A9" w:rsidRPr="00B34C3E" w:rsidRDefault="005567A9" w:rsidP="00657E2F">
            <w:pPr>
              <w:pStyle w:val="af2"/>
              <w:ind w:firstLine="300"/>
              <w:jc w:val="both"/>
              <w:rPr>
                <w:color w:val="auto"/>
              </w:rPr>
            </w:pPr>
            <w:r w:rsidRPr="00B34C3E">
              <w:rPr>
                <w:color w:val="auto"/>
              </w:rPr>
              <w:t>- доля высококвалифицированных кадров, работающих в системе образования, увеличится до 90 %;</w:t>
            </w:r>
          </w:p>
          <w:p w:rsidR="005567A9" w:rsidRPr="00B34C3E" w:rsidRDefault="005567A9" w:rsidP="00657E2F">
            <w:pPr>
              <w:pStyle w:val="af2"/>
              <w:ind w:firstLine="300"/>
              <w:jc w:val="both"/>
              <w:rPr>
                <w:color w:val="auto"/>
              </w:rPr>
            </w:pPr>
            <w:r w:rsidRPr="00B34C3E">
              <w:rPr>
                <w:color w:val="auto"/>
              </w:rPr>
              <w:t>- удельный вес численности руководителей и педработников муниципальных образовательных организаций, прошедших в течение последних трех лет повышение квалификации в соответствии с ФГОС или профессиональную переподготовку,  увеличится до 98 %;</w:t>
            </w:r>
          </w:p>
          <w:p w:rsidR="005567A9" w:rsidRPr="00B34C3E" w:rsidRDefault="005567A9" w:rsidP="00657E2F">
            <w:pPr>
              <w:pStyle w:val="af2"/>
              <w:ind w:firstLine="300"/>
              <w:jc w:val="both"/>
              <w:rPr>
                <w:color w:val="auto"/>
              </w:rPr>
            </w:pPr>
            <w:r w:rsidRPr="00B34C3E">
              <w:rPr>
                <w:color w:val="auto"/>
              </w:rPr>
              <w:t xml:space="preserve">- доля базовых общеобразовательных организаций, в которых создана </w:t>
            </w:r>
            <w:r w:rsidRPr="00B34C3E">
              <w:rPr>
                <w:color w:val="auto"/>
              </w:rPr>
              <w:lastRenderedPageBreak/>
              <w:t>универсальная безбарьерная среда для инклюзивного образования детей-инвалидов, в общем количестве общеобразовательных организаций составит 30%;</w:t>
            </w:r>
          </w:p>
          <w:p w:rsidR="005567A9" w:rsidRPr="00B34C3E" w:rsidRDefault="005567A9" w:rsidP="00657E2F">
            <w:pPr>
              <w:pStyle w:val="af2"/>
              <w:jc w:val="both"/>
              <w:rPr>
                <w:color w:val="auto"/>
              </w:rPr>
            </w:pPr>
            <w:r w:rsidRPr="00B34C3E">
              <w:rPr>
                <w:color w:val="auto"/>
              </w:rPr>
              <w:t>-  доля обучающихся в очной форме в ОБОО, занимающихся в первую смену, в общей численности обучающихся ОБОО, осуществляющих обучение в очной форме увеличится до 100%.</w:t>
            </w:r>
          </w:p>
          <w:p w:rsidR="005567A9" w:rsidRPr="00B34C3E" w:rsidRDefault="005567A9" w:rsidP="00657E2F">
            <w:pPr>
              <w:pStyle w:val="af2"/>
              <w:jc w:val="both"/>
              <w:rPr>
                <w:color w:val="auto"/>
              </w:rPr>
            </w:pPr>
            <w:r w:rsidRPr="00B34C3E">
              <w:rPr>
                <w:color w:val="auto"/>
              </w:rPr>
              <w:t xml:space="preserve">- </w:t>
            </w:r>
            <w:r w:rsidRPr="00B34C3E">
              <w:rPr>
                <w:rFonts w:eastAsia="HiddenHorzOCR"/>
                <w:color w:val="auto"/>
              </w:rPr>
              <w:t xml:space="preserve">количество участников </w:t>
            </w:r>
            <w:r w:rsidRPr="00B34C3E">
              <w:rPr>
                <w:color w:val="auto"/>
              </w:rPr>
              <w:t>интеллектуальных, творческих и спортивных состязаний увеличится до 80 %;</w:t>
            </w:r>
          </w:p>
          <w:p w:rsidR="005567A9" w:rsidRPr="00B34C3E" w:rsidRDefault="005567A9" w:rsidP="00657E2F">
            <w:pPr>
              <w:jc w:val="both"/>
              <w:rPr>
                <w:sz w:val="26"/>
                <w:szCs w:val="26"/>
              </w:rPr>
            </w:pPr>
            <w:r w:rsidRPr="00B34C3E">
              <w:t xml:space="preserve">- </w:t>
            </w:r>
            <w:r w:rsidRPr="00B34C3E">
              <w:rPr>
                <w:sz w:val="26"/>
                <w:szCs w:val="26"/>
              </w:rPr>
              <w:t>доля детей, получивших выраженный оздоровительный эффект, увеличится до 98%.</w:t>
            </w:r>
          </w:p>
          <w:p w:rsidR="007F0092" w:rsidRPr="00B34C3E" w:rsidRDefault="007F0092" w:rsidP="00657E2F">
            <w:pPr>
              <w:spacing w:before="100" w:beforeAutospacing="1" w:after="100" w:afterAutospacing="1"/>
              <w:jc w:val="both"/>
              <w:rPr>
                <w:sz w:val="26"/>
                <w:szCs w:val="26"/>
              </w:rPr>
            </w:pPr>
            <w:r w:rsidRPr="00B34C3E">
              <w:rPr>
                <w:sz w:val="26"/>
                <w:szCs w:val="26"/>
              </w:rPr>
              <w:t>- Увеличится доля молодых людей, вовлеченных в реализацию мероприятий по направлениям государственной молодежной политики, в общей численности молодежи до 80%;</w:t>
            </w:r>
          </w:p>
          <w:p w:rsidR="007F0092" w:rsidRPr="00A03122" w:rsidRDefault="007F0092" w:rsidP="00657E2F">
            <w:pPr>
              <w:jc w:val="both"/>
              <w:rPr>
                <w:sz w:val="26"/>
                <w:szCs w:val="26"/>
              </w:rPr>
            </w:pPr>
          </w:p>
        </w:tc>
      </w:tr>
    </w:tbl>
    <w:p w:rsidR="005567A9" w:rsidRDefault="005567A9" w:rsidP="00657E2F">
      <w:pPr>
        <w:jc w:val="center"/>
        <w:rPr>
          <w:b/>
          <w:bCs/>
          <w:color w:val="000000"/>
          <w:sz w:val="28"/>
          <w:szCs w:val="28"/>
        </w:rPr>
      </w:pPr>
    </w:p>
    <w:p w:rsidR="005311CA" w:rsidRDefault="006C507B" w:rsidP="00657E2F">
      <w:pPr>
        <w:numPr>
          <w:ilvl w:val="1"/>
          <w:numId w:val="43"/>
        </w:numPr>
        <w:jc w:val="both"/>
        <w:rPr>
          <w:sz w:val="27"/>
          <w:szCs w:val="27"/>
        </w:rPr>
      </w:pPr>
      <w:r>
        <w:rPr>
          <w:b/>
          <w:sz w:val="27"/>
          <w:szCs w:val="27"/>
        </w:rPr>
        <w:t xml:space="preserve">В разделе 2 пункт </w:t>
      </w:r>
      <w:r w:rsidR="005311CA" w:rsidRPr="005311CA">
        <w:rPr>
          <w:b/>
          <w:sz w:val="27"/>
          <w:szCs w:val="27"/>
        </w:rPr>
        <w:t xml:space="preserve"> 2.5</w:t>
      </w:r>
      <w:r w:rsidR="005311CA">
        <w:rPr>
          <w:sz w:val="27"/>
          <w:szCs w:val="27"/>
        </w:rPr>
        <w:t xml:space="preserve">  «Система программных мероприятий на 2018-2023 годы и объемы финансового обеспечения в разрезе подпрограмм»</w:t>
      </w:r>
      <w:r w:rsidR="005311CA" w:rsidRPr="00A06CEC">
        <w:rPr>
          <w:sz w:val="27"/>
          <w:szCs w:val="27"/>
        </w:rPr>
        <w:t xml:space="preserve"> </w:t>
      </w:r>
      <w:r w:rsidR="005311CA">
        <w:rPr>
          <w:sz w:val="27"/>
          <w:szCs w:val="27"/>
        </w:rPr>
        <w:t>изложить в следующей редакции:</w:t>
      </w:r>
    </w:p>
    <w:p w:rsidR="005311CA" w:rsidRDefault="005311CA" w:rsidP="00657E2F">
      <w:pPr>
        <w:rPr>
          <w:sz w:val="27"/>
          <w:szCs w:val="27"/>
        </w:rPr>
      </w:pPr>
      <w:r>
        <w:rPr>
          <w:sz w:val="27"/>
          <w:szCs w:val="27"/>
        </w:rPr>
        <w:t xml:space="preserve">         «2.5. Система</w:t>
      </w:r>
      <w:r w:rsidR="007C0F0F">
        <w:rPr>
          <w:sz w:val="27"/>
          <w:szCs w:val="27"/>
        </w:rPr>
        <w:t xml:space="preserve"> программных мероприятий на 2018 </w:t>
      </w:r>
      <w:r>
        <w:rPr>
          <w:sz w:val="27"/>
          <w:szCs w:val="27"/>
        </w:rPr>
        <w:t xml:space="preserve">-2023 годы и объемы </w:t>
      </w:r>
    </w:p>
    <w:p w:rsidR="005311CA" w:rsidRDefault="005311CA" w:rsidP="00657E2F">
      <w:pPr>
        <w:rPr>
          <w:sz w:val="27"/>
          <w:szCs w:val="27"/>
        </w:rPr>
      </w:pPr>
      <w:r>
        <w:rPr>
          <w:sz w:val="27"/>
          <w:szCs w:val="27"/>
        </w:rPr>
        <w:t xml:space="preserve">                          финансового обеспечения в разрезе подпрограмм:</w:t>
      </w:r>
    </w:p>
    <w:p w:rsidR="00A71F0B" w:rsidRDefault="00A71F0B" w:rsidP="00657E2F">
      <w:pPr>
        <w:rPr>
          <w:sz w:val="27"/>
          <w:szCs w:val="27"/>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276"/>
        <w:gridCol w:w="992"/>
        <w:gridCol w:w="993"/>
        <w:gridCol w:w="992"/>
        <w:gridCol w:w="992"/>
        <w:gridCol w:w="992"/>
        <w:gridCol w:w="993"/>
        <w:gridCol w:w="1134"/>
      </w:tblGrid>
      <w:tr w:rsidR="0044330E" w:rsidRPr="0044330E" w:rsidTr="00B34C3E">
        <w:trPr>
          <w:trHeight w:val="390"/>
        </w:trPr>
        <w:tc>
          <w:tcPr>
            <w:tcW w:w="1277" w:type="dxa"/>
            <w:vMerge w:val="restart"/>
            <w:shd w:val="clear" w:color="auto" w:fill="auto"/>
            <w:vAlign w:val="center"/>
            <w:hideMark/>
          </w:tcPr>
          <w:p w:rsidR="0044330E" w:rsidRPr="0044330E" w:rsidRDefault="0044330E" w:rsidP="00657E2F">
            <w:pPr>
              <w:jc w:val="center"/>
              <w:rPr>
                <w:color w:val="000000"/>
                <w:sz w:val="18"/>
                <w:szCs w:val="28"/>
              </w:rPr>
            </w:pPr>
            <w:r w:rsidRPr="0044330E">
              <w:rPr>
                <w:color w:val="000000"/>
                <w:sz w:val="18"/>
                <w:szCs w:val="28"/>
              </w:rPr>
              <w:t>1.7. Объемы и источники финансирования Подпрограммы</w:t>
            </w:r>
          </w:p>
        </w:tc>
        <w:tc>
          <w:tcPr>
            <w:tcW w:w="8647" w:type="dxa"/>
            <w:gridSpan w:val="8"/>
            <w:shd w:val="clear" w:color="auto" w:fill="auto"/>
            <w:vAlign w:val="center"/>
            <w:hideMark/>
          </w:tcPr>
          <w:p w:rsidR="0044330E" w:rsidRPr="0044330E" w:rsidRDefault="0044330E" w:rsidP="00657E2F">
            <w:pPr>
              <w:jc w:val="center"/>
              <w:rPr>
                <w:color w:val="000000"/>
                <w:sz w:val="18"/>
                <w:szCs w:val="28"/>
              </w:rPr>
            </w:pPr>
            <w:r w:rsidRPr="0044330E">
              <w:rPr>
                <w:color w:val="000000"/>
                <w:sz w:val="18"/>
                <w:szCs w:val="28"/>
              </w:rPr>
              <w:t>Финансирование мероприятий Подпрограммы планируется осуществлять за счет средств местного, областного и федерального бюджетов.</w:t>
            </w:r>
          </w:p>
        </w:tc>
        <w:tc>
          <w:tcPr>
            <w:tcW w:w="1134" w:type="dxa"/>
            <w:shd w:val="clear" w:color="auto" w:fill="auto"/>
            <w:noWrap/>
            <w:vAlign w:val="center"/>
            <w:hideMark/>
          </w:tcPr>
          <w:p w:rsidR="0044330E" w:rsidRPr="0044330E" w:rsidRDefault="0044330E" w:rsidP="00657E2F">
            <w:pPr>
              <w:jc w:val="center"/>
              <w:rPr>
                <w:color w:val="000000"/>
                <w:sz w:val="18"/>
                <w:szCs w:val="22"/>
              </w:rPr>
            </w:pPr>
          </w:p>
        </w:tc>
      </w:tr>
      <w:tr w:rsidR="0044330E" w:rsidRPr="0044330E" w:rsidTr="00B34C3E">
        <w:trPr>
          <w:trHeight w:val="375"/>
        </w:trPr>
        <w:tc>
          <w:tcPr>
            <w:tcW w:w="1277" w:type="dxa"/>
            <w:vMerge/>
            <w:vAlign w:val="center"/>
            <w:hideMark/>
          </w:tcPr>
          <w:p w:rsidR="0044330E" w:rsidRPr="0044330E" w:rsidRDefault="0044330E" w:rsidP="00657E2F">
            <w:pPr>
              <w:jc w:val="center"/>
              <w:rPr>
                <w:color w:val="000000"/>
                <w:sz w:val="18"/>
                <w:szCs w:val="28"/>
              </w:rPr>
            </w:pPr>
          </w:p>
        </w:tc>
        <w:tc>
          <w:tcPr>
            <w:tcW w:w="8647" w:type="dxa"/>
            <w:gridSpan w:val="8"/>
            <w:shd w:val="clear" w:color="auto" w:fill="auto"/>
            <w:vAlign w:val="center"/>
            <w:hideMark/>
          </w:tcPr>
          <w:p w:rsidR="0044330E" w:rsidRPr="0044330E" w:rsidRDefault="0044330E" w:rsidP="00657E2F">
            <w:pPr>
              <w:jc w:val="center"/>
              <w:rPr>
                <w:color w:val="000000"/>
                <w:sz w:val="18"/>
                <w:szCs w:val="28"/>
              </w:rPr>
            </w:pPr>
            <w:r w:rsidRPr="0044330E">
              <w:rPr>
                <w:color w:val="000000"/>
                <w:sz w:val="18"/>
                <w:szCs w:val="28"/>
              </w:rPr>
              <w:t>по годам, тыс. руб.</w:t>
            </w:r>
          </w:p>
        </w:tc>
        <w:tc>
          <w:tcPr>
            <w:tcW w:w="1134" w:type="dxa"/>
            <w:shd w:val="clear" w:color="auto" w:fill="auto"/>
            <w:noWrap/>
            <w:vAlign w:val="center"/>
            <w:hideMark/>
          </w:tcPr>
          <w:p w:rsidR="0044330E" w:rsidRPr="0044330E" w:rsidRDefault="0044330E" w:rsidP="00657E2F">
            <w:pPr>
              <w:jc w:val="center"/>
              <w:rPr>
                <w:color w:val="000000"/>
                <w:sz w:val="18"/>
                <w:szCs w:val="22"/>
              </w:rPr>
            </w:pPr>
          </w:p>
        </w:tc>
      </w:tr>
      <w:tr w:rsidR="0044330E" w:rsidRPr="0044330E" w:rsidTr="00B34C3E">
        <w:trPr>
          <w:trHeight w:val="1290"/>
        </w:trPr>
        <w:tc>
          <w:tcPr>
            <w:tcW w:w="1277" w:type="dxa"/>
            <w:vMerge/>
            <w:vAlign w:val="center"/>
            <w:hideMark/>
          </w:tcPr>
          <w:p w:rsidR="0044330E" w:rsidRPr="0044330E" w:rsidRDefault="0044330E" w:rsidP="00657E2F">
            <w:pPr>
              <w:jc w:val="center"/>
              <w:rPr>
                <w:color w:val="000000"/>
                <w:sz w:val="18"/>
                <w:szCs w:val="28"/>
              </w:rPr>
            </w:pPr>
          </w:p>
        </w:tc>
        <w:tc>
          <w:tcPr>
            <w:tcW w:w="1417" w:type="dxa"/>
            <w:shd w:val="clear" w:color="auto" w:fill="auto"/>
            <w:vAlign w:val="center"/>
            <w:hideMark/>
          </w:tcPr>
          <w:p w:rsidR="0044330E" w:rsidRPr="0044330E" w:rsidRDefault="0044330E" w:rsidP="00657E2F">
            <w:pPr>
              <w:jc w:val="center"/>
              <w:rPr>
                <w:color w:val="000000"/>
                <w:sz w:val="18"/>
                <w:szCs w:val="28"/>
              </w:rPr>
            </w:pPr>
          </w:p>
        </w:tc>
        <w:tc>
          <w:tcPr>
            <w:tcW w:w="1276" w:type="dxa"/>
            <w:shd w:val="clear" w:color="auto" w:fill="auto"/>
            <w:vAlign w:val="center"/>
            <w:hideMark/>
          </w:tcPr>
          <w:p w:rsidR="0044330E" w:rsidRPr="0044330E" w:rsidRDefault="0044330E" w:rsidP="00657E2F">
            <w:pPr>
              <w:jc w:val="center"/>
              <w:rPr>
                <w:iCs/>
                <w:color w:val="000000"/>
                <w:sz w:val="18"/>
                <w:szCs w:val="28"/>
              </w:rPr>
            </w:pPr>
            <w:r w:rsidRPr="0044330E">
              <w:rPr>
                <w:iCs/>
                <w:color w:val="000000"/>
                <w:sz w:val="18"/>
                <w:szCs w:val="28"/>
              </w:rPr>
              <w:t>Источники финансирования</w:t>
            </w:r>
          </w:p>
        </w:tc>
        <w:tc>
          <w:tcPr>
            <w:tcW w:w="992" w:type="dxa"/>
            <w:shd w:val="clear" w:color="auto" w:fill="auto"/>
            <w:vAlign w:val="center"/>
            <w:hideMark/>
          </w:tcPr>
          <w:p w:rsidR="0044330E" w:rsidRPr="0044330E" w:rsidRDefault="0044330E" w:rsidP="00657E2F">
            <w:pPr>
              <w:jc w:val="center"/>
              <w:rPr>
                <w:iCs/>
                <w:color w:val="000000"/>
                <w:sz w:val="18"/>
                <w:szCs w:val="28"/>
              </w:rPr>
            </w:pPr>
            <w:r w:rsidRPr="0044330E">
              <w:rPr>
                <w:iCs/>
                <w:color w:val="000000"/>
                <w:sz w:val="18"/>
                <w:szCs w:val="28"/>
              </w:rPr>
              <w:t>2018</w:t>
            </w:r>
          </w:p>
        </w:tc>
        <w:tc>
          <w:tcPr>
            <w:tcW w:w="993" w:type="dxa"/>
            <w:shd w:val="clear" w:color="auto" w:fill="auto"/>
            <w:vAlign w:val="center"/>
            <w:hideMark/>
          </w:tcPr>
          <w:p w:rsidR="0044330E" w:rsidRPr="0044330E" w:rsidRDefault="0044330E" w:rsidP="00657E2F">
            <w:pPr>
              <w:jc w:val="center"/>
              <w:rPr>
                <w:iCs/>
                <w:color w:val="000000"/>
                <w:sz w:val="18"/>
                <w:szCs w:val="28"/>
              </w:rPr>
            </w:pPr>
            <w:r w:rsidRPr="0044330E">
              <w:rPr>
                <w:iCs/>
                <w:color w:val="000000"/>
                <w:sz w:val="18"/>
                <w:szCs w:val="28"/>
              </w:rPr>
              <w:t>2019</w:t>
            </w:r>
          </w:p>
        </w:tc>
        <w:tc>
          <w:tcPr>
            <w:tcW w:w="992" w:type="dxa"/>
            <w:shd w:val="clear" w:color="auto" w:fill="auto"/>
            <w:noWrap/>
            <w:vAlign w:val="center"/>
            <w:hideMark/>
          </w:tcPr>
          <w:p w:rsidR="0044330E" w:rsidRPr="0044330E" w:rsidRDefault="0044330E" w:rsidP="00657E2F">
            <w:pPr>
              <w:jc w:val="center"/>
              <w:rPr>
                <w:iCs/>
                <w:color w:val="000000"/>
                <w:sz w:val="18"/>
                <w:szCs w:val="28"/>
              </w:rPr>
            </w:pPr>
            <w:r w:rsidRPr="0044330E">
              <w:rPr>
                <w:iCs/>
                <w:color w:val="000000"/>
                <w:sz w:val="18"/>
                <w:szCs w:val="28"/>
              </w:rPr>
              <w:t>2020</w:t>
            </w:r>
          </w:p>
        </w:tc>
        <w:tc>
          <w:tcPr>
            <w:tcW w:w="992" w:type="dxa"/>
            <w:shd w:val="clear" w:color="auto" w:fill="auto"/>
            <w:noWrap/>
            <w:vAlign w:val="center"/>
            <w:hideMark/>
          </w:tcPr>
          <w:p w:rsidR="0044330E" w:rsidRPr="0044330E" w:rsidRDefault="0044330E" w:rsidP="00657E2F">
            <w:pPr>
              <w:jc w:val="center"/>
              <w:rPr>
                <w:iCs/>
                <w:color w:val="000000"/>
                <w:sz w:val="18"/>
                <w:szCs w:val="28"/>
              </w:rPr>
            </w:pPr>
            <w:r w:rsidRPr="0044330E">
              <w:rPr>
                <w:iCs/>
                <w:color w:val="000000"/>
                <w:sz w:val="18"/>
                <w:szCs w:val="28"/>
              </w:rPr>
              <w:t>2021</w:t>
            </w:r>
          </w:p>
        </w:tc>
        <w:tc>
          <w:tcPr>
            <w:tcW w:w="992" w:type="dxa"/>
            <w:shd w:val="clear" w:color="auto" w:fill="auto"/>
            <w:noWrap/>
            <w:vAlign w:val="center"/>
            <w:hideMark/>
          </w:tcPr>
          <w:p w:rsidR="0044330E" w:rsidRPr="0044330E" w:rsidRDefault="0044330E" w:rsidP="00657E2F">
            <w:pPr>
              <w:jc w:val="center"/>
              <w:rPr>
                <w:iCs/>
                <w:color w:val="000000"/>
                <w:sz w:val="18"/>
                <w:szCs w:val="28"/>
              </w:rPr>
            </w:pPr>
            <w:r w:rsidRPr="0044330E">
              <w:rPr>
                <w:iCs/>
                <w:color w:val="000000"/>
                <w:sz w:val="18"/>
                <w:szCs w:val="28"/>
              </w:rPr>
              <w:t>2022</w:t>
            </w:r>
          </w:p>
        </w:tc>
        <w:tc>
          <w:tcPr>
            <w:tcW w:w="993" w:type="dxa"/>
            <w:shd w:val="clear" w:color="auto" w:fill="auto"/>
            <w:noWrap/>
            <w:vAlign w:val="center"/>
            <w:hideMark/>
          </w:tcPr>
          <w:p w:rsidR="0044330E" w:rsidRPr="0044330E" w:rsidRDefault="0044330E" w:rsidP="00657E2F">
            <w:pPr>
              <w:jc w:val="center"/>
              <w:rPr>
                <w:iCs/>
                <w:color w:val="000000"/>
                <w:sz w:val="18"/>
                <w:szCs w:val="28"/>
              </w:rPr>
            </w:pPr>
            <w:r w:rsidRPr="0044330E">
              <w:rPr>
                <w:iCs/>
                <w:color w:val="000000"/>
                <w:sz w:val="18"/>
                <w:szCs w:val="28"/>
              </w:rPr>
              <w:t>2023</w:t>
            </w:r>
          </w:p>
        </w:tc>
        <w:tc>
          <w:tcPr>
            <w:tcW w:w="1134" w:type="dxa"/>
            <w:shd w:val="clear" w:color="auto" w:fill="auto"/>
            <w:noWrap/>
            <w:vAlign w:val="center"/>
            <w:hideMark/>
          </w:tcPr>
          <w:p w:rsidR="0044330E" w:rsidRPr="0044330E" w:rsidRDefault="0044330E" w:rsidP="00657E2F">
            <w:pPr>
              <w:jc w:val="center"/>
              <w:rPr>
                <w:color w:val="000000"/>
                <w:sz w:val="18"/>
                <w:szCs w:val="28"/>
              </w:rPr>
            </w:pPr>
            <w:r w:rsidRPr="0044330E">
              <w:rPr>
                <w:color w:val="000000"/>
                <w:sz w:val="18"/>
                <w:szCs w:val="28"/>
              </w:rPr>
              <w:t>итого</w:t>
            </w:r>
          </w:p>
        </w:tc>
      </w:tr>
      <w:tr w:rsidR="00C41CA6" w:rsidRPr="0044330E" w:rsidTr="00B34C3E">
        <w:trPr>
          <w:trHeight w:val="615"/>
        </w:trPr>
        <w:tc>
          <w:tcPr>
            <w:tcW w:w="1277" w:type="dxa"/>
            <w:vMerge/>
            <w:vAlign w:val="center"/>
            <w:hideMark/>
          </w:tcPr>
          <w:p w:rsidR="00C41CA6" w:rsidRPr="0044330E" w:rsidRDefault="00C41CA6" w:rsidP="00657E2F">
            <w:pPr>
              <w:jc w:val="center"/>
              <w:rPr>
                <w:color w:val="000000"/>
                <w:sz w:val="18"/>
                <w:szCs w:val="28"/>
              </w:rPr>
            </w:pPr>
          </w:p>
        </w:tc>
        <w:tc>
          <w:tcPr>
            <w:tcW w:w="1417" w:type="dxa"/>
            <w:vMerge w:val="restart"/>
            <w:shd w:val="clear" w:color="auto" w:fill="auto"/>
            <w:vAlign w:val="center"/>
            <w:hideMark/>
          </w:tcPr>
          <w:p w:rsidR="00C41CA6" w:rsidRPr="0044330E" w:rsidRDefault="00C41CA6" w:rsidP="00657E2F">
            <w:pPr>
              <w:jc w:val="center"/>
              <w:rPr>
                <w:bCs/>
                <w:color w:val="000000"/>
                <w:sz w:val="18"/>
                <w:szCs w:val="28"/>
              </w:rPr>
            </w:pPr>
            <w:r w:rsidRPr="0044330E">
              <w:rPr>
                <w:bCs/>
                <w:color w:val="000000"/>
                <w:sz w:val="18"/>
                <w:szCs w:val="28"/>
              </w:rPr>
              <w:t>Всего по программе  Развития образования в г.о.город Шахунья</w:t>
            </w:r>
          </w:p>
        </w:tc>
        <w:tc>
          <w:tcPr>
            <w:tcW w:w="1276" w:type="dxa"/>
            <w:shd w:val="clear" w:color="auto" w:fill="auto"/>
            <w:vAlign w:val="center"/>
            <w:hideMark/>
          </w:tcPr>
          <w:p w:rsidR="00C41CA6" w:rsidRPr="0044330E" w:rsidRDefault="00C41CA6" w:rsidP="00657E2F">
            <w:pPr>
              <w:jc w:val="center"/>
              <w:rPr>
                <w:bCs/>
                <w:iCs/>
                <w:color w:val="000000"/>
                <w:sz w:val="18"/>
              </w:rPr>
            </w:pPr>
            <w:r w:rsidRPr="0044330E">
              <w:rPr>
                <w:bCs/>
                <w:iCs/>
                <w:color w:val="000000"/>
                <w:sz w:val="18"/>
              </w:rPr>
              <w:t>Всего</w:t>
            </w:r>
          </w:p>
        </w:tc>
        <w:tc>
          <w:tcPr>
            <w:tcW w:w="992" w:type="dxa"/>
            <w:shd w:val="clear" w:color="000000" w:fill="FFFF00"/>
            <w:vAlign w:val="center"/>
            <w:hideMark/>
          </w:tcPr>
          <w:p w:rsidR="00C41CA6" w:rsidRPr="00E94C67" w:rsidRDefault="00C41CA6" w:rsidP="00657E2F">
            <w:pPr>
              <w:jc w:val="center"/>
              <w:rPr>
                <w:bCs/>
                <w:iCs/>
                <w:color w:val="000000"/>
                <w:sz w:val="16"/>
              </w:rPr>
            </w:pPr>
            <w:r w:rsidRPr="00E94C67">
              <w:rPr>
                <w:bCs/>
                <w:iCs/>
                <w:color w:val="000000"/>
                <w:sz w:val="16"/>
              </w:rPr>
              <w:t>549668,457</w:t>
            </w:r>
          </w:p>
        </w:tc>
        <w:tc>
          <w:tcPr>
            <w:tcW w:w="993" w:type="dxa"/>
            <w:shd w:val="clear" w:color="000000" w:fill="FFFF00"/>
            <w:vAlign w:val="center"/>
            <w:hideMark/>
          </w:tcPr>
          <w:p w:rsidR="00C41CA6" w:rsidRPr="00E94C67" w:rsidRDefault="00C41CA6" w:rsidP="00657E2F">
            <w:pPr>
              <w:jc w:val="center"/>
              <w:rPr>
                <w:bCs/>
                <w:iCs/>
                <w:color w:val="000000"/>
                <w:sz w:val="16"/>
              </w:rPr>
            </w:pPr>
            <w:r w:rsidRPr="00E94C67">
              <w:rPr>
                <w:bCs/>
                <w:iCs/>
                <w:color w:val="000000"/>
                <w:sz w:val="16"/>
              </w:rPr>
              <w:t>541609,6</w:t>
            </w:r>
          </w:p>
        </w:tc>
        <w:tc>
          <w:tcPr>
            <w:tcW w:w="992" w:type="dxa"/>
            <w:shd w:val="clear" w:color="000000" w:fill="FFFF00"/>
            <w:vAlign w:val="center"/>
            <w:hideMark/>
          </w:tcPr>
          <w:p w:rsidR="00C41CA6" w:rsidRPr="00E94C67" w:rsidRDefault="00C41CA6" w:rsidP="00657E2F">
            <w:pPr>
              <w:jc w:val="center"/>
              <w:rPr>
                <w:bCs/>
                <w:iCs/>
                <w:color w:val="000000"/>
                <w:sz w:val="16"/>
              </w:rPr>
            </w:pPr>
            <w:r w:rsidRPr="00E94C67">
              <w:rPr>
                <w:bCs/>
                <w:iCs/>
                <w:color w:val="000000"/>
                <w:sz w:val="16"/>
              </w:rPr>
              <w:t>710843,76</w:t>
            </w:r>
          </w:p>
        </w:tc>
        <w:tc>
          <w:tcPr>
            <w:tcW w:w="992" w:type="dxa"/>
            <w:shd w:val="clear" w:color="000000" w:fill="FFFF00"/>
            <w:vAlign w:val="center"/>
            <w:hideMark/>
          </w:tcPr>
          <w:p w:rsidR="00C41CA6" w:rsidRPr="00E94C67" w:rsidRDefault="00C41CA6" w:rsidP="00657E2F">
            <w:pPr>
              <w:jc w:val="center"/>
              <w:rPr>
                <w:bCs/>
                <w:iCs/>
                <w:color w:val="000000"/>
                <w:sz w:val="16"/>
              </w:rPr>
            </w:pPr>
            <w:r w:rsidRPr="00E94C67">
              <w:rPr>
                <w:bCs/>
                <w:iCs/>
                <w:color w:val="000000"/>
                <w:sz w:val="16"/>
              </w:rPr>
              <w:t>626283,0</w:t>
            </w:r>
          </w:p>
        </w:tc>
        <w:tc>
          <w:tcPr>
            <w:tcW w:w="992" w:type="dxa"/>
            <w:shd w:val="clear" w:color="000000" w:fill="FFFF00"/>
            <w:vAlign w:val="center"/>
            <w:hideMark/>
          </w:tcPr>
          <w:p w:rsidR="00C41CA6" w:rsidRPr="00E94C67" w:rsidRDefault="00C41CA6" w:rsidP="00657E2F">
            <w:pPr>
              <w:jc w:val="center"/>
              <w:rPr>
                <w:bCs/>
                <w:iCs/>
                <w:color w:val="000000"/>
                <w:sz w:val="16"/>
              </w:rPr>
            </w:pPr>
            <w:r w:rsidRPr="00E94C67">
              <w:rPr>
                <w:bCs/>
                <w:iCs/>
                <w:color w:val="000000"/>
                <w:sz w:val="16"/>
              </w:rPr>
              <w:t>656935,4</w:t>
            </w:r>
          </w:p>
        </w:tc>
        <w:tc>
          <w:tcPr>
            <w:tcW w:w="993" w:type="dxa"/>
            <w:shd w:val="clear" w:color="000000" w:fill="FFFF00"/>
            <w:vAlign w:val="center"/>
            <w:hideMark/>
          </w:tcPr>
          <w:p w:rsidR="00C41CA6" w:rsidRPr="00E94C67" w:rsidRDefault="00C41CA6" w:rsidP="00657E2F">
            <w:pPr>
              <w:jc w:val="center"/>
              <w:rPr>
                <w:bCs/>
                <w:iCs/>
                <w:color w:val="000000"/>
                <w:sz w:val="16"/>
              </w:rPr>
            </w:pPr>
            <w:r w:rsidRPr="00E94C67">
              <w:rPr>
                <w:bCs/>
                <w:iCs/>
                <w:color w:val="000000"/>
                <w:sz w:val="16"/>
              </w:rPr>
              <w:t>685062,6</w:t>
            </w:r>
          </w:p>
        </w:tc>
        <w:tc>
          <w:tcPr>
            <w:tcW w:w="1134" w:type="dxa"/>
            <w:shd w:val="clear" w:color="000000" w:fill="FFFF00"/>
            <w:noWrap/>
            <w:vAlign w:val="center"/>
            <w:hideMark/>
          </w:tcPr>
          <w:p w:rsidR="00C41CA6" w:rsidRPr="00E94C67" w:rsidRDefault="00C41CA6" w:rsidP="00657E2F">
            <w:pPr>
              <w:jc w:val="center"/>
              <w:rPr>
                <w:rFonts w:ascii="Calibri" w:hAnsi="Calibri"/>
                <w:bCs/>
                <w:color w:val="000000"/>
                <w:sz w:val="16"/>
              </w:rPr>
            </w:pPr>
            <w:r w:rsidRPr="00E94C67">
              <w:rPr>
                <w:rFonts w:ascii="Calibri" w:hAnsi="Calibri"/>
                <w:bCs/>
                <w:color w:val="000000"/>
                <w:sz w:val="16"/>
              </w:rPr>
              <w:t>3770402,817</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szCs w:val="28"/>
              </w:rPr>
            </w:pPr>
          </w:p>
        </w:tc>
        <w:tc>
          <w:tcPr>
            <w:tcW w:w="1417" w:type="dxa"/>
            <w:vMerge/>
            <w:vAlign w:val="center"/>
            <w:hideMark/>
          </w:tcPr>
          <w:p w:rsidR="00C41CA6" w:rsidRPr="0044330E" w:rsidRDefault="00C41CA6" w:rsidP="00657E2F">
            <w:pPr>
              <w:jc w:val="center"/>
              <w:rPr>
                <w:bCs/>
                <w:color w:val="000000"/>
                <w:sz w:val="18"/>
                <w:szCs w:val="28"/>
              </w:rPr>
            </w:pPr>
          </w:p>
        </w:tc>
        <w:tc>
          <w:tcPr>
            <w:tcW w:w="1276" w:type="dxa"/>
            <w:shd w:val="clear" w:color="auto" w:fill="auto"/>
            <w:vAlign w:val="center"/>
            <w:hideMark/>
          </w:tcPr>
          <w:p w:rsidR="00C41CA6" w:rsidRPr="0044330E" w:rsidRDefault="00C41CA6" w:rsidP="00657E2F">
            <w:pPr>
              <w:jc w:val="center"/>
              <w:rPr>
                <w:bCs/>
                <w:iCs/>
                <w:color w:val="000000"/>
                <w:sz w:val="18"/>
              </w:rPr>
            </w:pPr>
            <w:r w:rsidRPr="0044330E">
              <w:rPr>
                <w:bCs/>
                <w:iCs/>
                <w:color w:val="000000"/>
                <w:sz w:val="18"/>
              </w:rPr>
              <w:t>Местный бюджет</w:t>
            </w:r>
          </w:p>
        </w:tc>
        <w:tc>
          <w:tcPr>
            <w:tcW w:w="992" w:type="dxa"/>
            <w:shd w:val="clear" w:color="000000" w:fill="FFFF00"/>
            <w:vAlign w:val="center"/>
            <w:hideMark/>
          </w:tcPr>
          <w:p w:rsidR="00C41CA6" w:rsidRPr="00E94C67" w:rsidRDefault="00C41CA6" w:rsidP="00657E2F">
            <w:pPr>
              <w:jc w:val="center"/>
              <w:rPr>
                <w:bCs/>
                <w:iCs/>
                <w:color w:val="000000"/>
                <w:sz w:val="16"/>
              </w:rPr>
            </w:pPr>
            <w:r w:rsidRPr="00E94C67">
              <w:rPr>
                <w:bCs/>
                <w:iCs/>
                <w:color w:val="000000"/>
                <w:sz w:val="16"/>
              </w:rPr>
              <w:t>179498,755</w:t>
            </w:r>
          </w:p>
        </w:tc>
        <w:tc>
          <w:tcPr>
            <w:tcW w:w="993" w:type="dxa"/>
            <w:shd w:val="clear" w:color="000000" w:fill="FFFF00"/>
            <w:vAlign w:val="center"/>
            <w:hideMark/>
          </w:tcPr>
          <w:p w:rsidR="00C41CA6" w:rsidRPr="00E94C67" w:rsidRDefault="00C41CA6" w:rsidP="00657E2F">
            <w:pPr>
              <w:jc w:val="center"/>
              <w:rPr>
                <w:bCs/>
                <w:iCs/>
                <w:color w:val="000000"/>
                <w:sz w:val="16"/>
              </w:rPr>
            </w:pPr>
            <w:r w:rsidRPr="00E94C67">
              <w:rPr>
                <w:bCs/>
                <w:iCs/>
                <w:color w:val="000000"/>
                <w:sz w:val="16"/>
              </w:rPr>
              <w:t>170427,7</w:t>
            </w:r>
          </w:p>
        </w:tc>
        <w:tc>
          <w:tcPr>
            <w:tcW w:w="992" w:type="dxa"/>
            <w:shd w:val="clear" w:color="000000" w:fill="FFFF00"/>
            <w:vAlign w:val="center"/>
            <w:hideMark/>
          </w:tcPr>
          <w:p w:rsidR="00C41CA6" w:rsidRPr="00E94C67" w:rsidRDefault="00C41CA6" w:rsidP="00657E2F">
            <w:pPr>
              <w:jc w:val="center"/>
              <w:rPr>
                <w:bCs/>
                <w:iCs/>
                <w:color w:val="000000"/>
                <w:sz w:val="16"/>
              </w:rPr>
            </w:pPr>
            <w:r w:rsidRPr="00E94C67">
              <w:rPr>
                <w:bCs/>
                <w:iCs/>
                <w:color w:val="000000"/>
                <w:sz w:val="16"/>
              </w:rPr>
              <w:t>339548,56</w:t>
            </w:r>
          </w:p>
        </w:tc>
        <w:tc>
          <w:tcPr>
            <w:tcW w:w="992" w:type="dxa"/>
            <w:shd w:val="clear" w:color="000000" w:fill="FFFF00"/>
            <w:vAlign w:val="center"/>
            <w:hideMark/>
          </w:tcPr>
          <w:p w:rsidR="00C41CA6" w:rsidRPr="00E94C67" w:rsidRDefault="00C41CA6" w:rsidP="00657E2F">
            <w:pPr>
              <w:jc w:val="center"/>
              <w:rPr>
                <w:bCs/>
                <w:iCs/>
                <w:color w:val="000000"/>
                <w:sz w:val="16"/>
              </w:rPr>
            </w:pPr>
            <w:r w:rsidRPr="00E94C67">
              <w:rPr>
                <w:bCs/>
                <w:iCs/>
                <w:color w:val="000000"/>
                <w:sz w:val="16"/>
              </w:rPr>
              <w:t>200930,8</w:t>
            </w:r>
          </w:p>
        </w:tc>
        <w:tc>
          <w:tcPr>
            <w:tcW w:w="992" w:type="dxa"/>
            <w:shd w:val="clear" w:color="000000" w:fill="FFFF00"/>
            <w:vAlign w:val="center"/>
            <w:hideMark/>
          </w:tcPr>
          <w:p w:rsidR="00C41CA6" w:rsidRPr="00E94C67" w:rsidRDefault="00C41CA6" w:rsidP="00657E2F">
            <w:pPr>
              <w:jc w:val="center"/>
              <w:rPr>
                <w:bCs/>
                <w:iCs/>
                <w:color w:val="000000"/>
                <w:sz w:val="16"/>
              </w:rPr>
            </w:pPr>
            <w:r w:rsidRPr="00E94C67">
              <w:rPr>
                <w:bCs/>
                <w:iCs/>
                <w:color w:val="000000"/>
                <w:sz w:val="16"/>
              </w:rPr>
              <w:t>214590,2</w:t>
            </w:r>
          </w:p>
        </w:tc>
        <w:tc>
          <w:tcPr>
            <w:tcW w:w="993" w:type="dxa"/>
            <w:shd w:val="clear" w:color="000000" w:fill="FFFF00"/>
            <w:vAlign w:val="center"/>
            <w:hideMark/>
          </w:tcPr>
          <w:p w:rsidR="00C41CA6" w:rsidRPr="00E94C67" w:rsidRDefault="00C41CA6" w:rsidP="00657E2F">
            <w:pPr>
              <w:jc w:val="center"/>
              <w:rPr>
                <w:bCs/>
                <w:iCs/>
                <w:color w:val="000000"/>
                <w:sz w:val="16"/>
              </w:rPr>
            </w:pPr>
            <w:r w:rsidRPr="00E94C67">
              <w:rPr>
                <w:bCs/>
                <w:iCs/>
                <w:color w:val="000000"/>
                <w:sz w:val="16"/>
              </w:rPr>
              <w:t>225279,4</w:t>
            </w:r>
          </w:p>
        </w:tc>
        <w:tc>
          <w:tcPr>
            <w:tcW w:w="1134" w:type="dxa"/>
            <w:shd w:val="clear" w:color="000000" w:fill="FFFF00"/>
            <w:noWrap/>
            <w:vAlign w:val="center"/>
            <w:hideMark/>
          </w:tcPr>
          <w:p w:rsidR="00C41CA6" w:rsidRPr="00E94C67" w:rsidRDefault="00C41CA6" w:rsidP="00657E2F">
            <w:pPr>
              <w:jc w:val="center"/>
              <w:rPr>
                <w:rFonts w:ascii="Calibri" w:hAnsi="Calibri"/>
                <w:bCs/>
                <w:color w:val="000000"/>
                <w:sz w:val="16"/>
              </w:rPr>
            </w:pPr>
            <w:r w:rsidRPr="00E94C67">
              <w:rPr>
                <w:rFonts w:ascii="Calibri" w:hAnsi="Calibri"/>
                <w:bCs/>
                <w:color w:val="000000"/>
                <w:sz w:val="16"/>
              </w:rPr>
              <w:t>1330275,415</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szCs w:val="28"/>
              </w:rPr>
            </w:pPr>
          </w:p>
        </w:tc>
        <w:tc>
          <w:tcPr>
            <w:tcW w:w="1417" w:type="dxa"/>
            <w:vMerge/>
            <w:vAlign w:val="center"/>
            <w:hideMark/>
          </w:tcPr>
          <w:p w:rsidR="00C41CA6" w:rsidRPr="0044330E" w:rsidRDefault="00C41CA6" w:rsidP="00657E2F">
            <w:pPr>
              <w:jc w:val="center"/>
              <w:rPr>
                <w:bCs/>
                <w:color w:val="000000"/>
                <w:sz w:val="18"/>
                <w:szCs w:val="28"/>
              </w:rPr>
            </w:pPr>
          </w:p>
        </w:tc>
        <w:tc>
          <w:tcPr>
            <w:tcW w:w="1276" w:type="dxa"/>
            <w:shd w:val="clear" w:color="auto" w:fill="auto"/>
            <w:vAlign w:val="center"/>
            <w:hideMark/>
          </w:tcPr>
          <w:p w:rsidR="00C41CA6" w:rsidRPr="0044330E" w:rsidRDefault="00C41CA6" w:rsidP="00657E2F">
            <w:pPr>
              <w:jc w:val="center"/>
              <w:rPr>
                <w:bCs/>
                <w:iCs/>
                <w:color w:val="000000"/>
                <w:sz w:val="18"/>
              </w:rPr>
            </w:pPr>
            <w:r w:rsidRPr="0044330E">
              <w:rPr>
                <w:bCs/>
                <w:iCs/>
                <w:color w:val="000000"/>
                <w:sz w:val="18"/>
              </w:rPr>
              <w:t>Областной бюджет</w:t>
            </w:r>
          </w:p>
        </w:tc>
        <w:tc>
          <w:tcPr>
            <w:tcW w:w="992" w:type="dxa"/>
            <w:shd w:val="clear" w:color="auto" w:fill="auto"/>
            <w:vAlign w:val="center"/>
            <w:hideMark/>
          </w:tcPr>
          <w:p w:rsidR="00C41CA6" w:rsidRPr="00E94C67" w:rsidRDefault="00C41CA6" w:rsidP="00657E2F">
            <w:pPr>
              <w:jc w:val="center"/>
              <w:rPr>
                <w:bCs/>
                <w:iCs/>
                <w:color w:val="000000"/>
                <w:sz w:val="16"/>
              </w:rPr>
            </w:pPr>
            <w:r w:rsidRPr="00E94C67">
              <w:rPr>
                <w:bCs/>
                <w:iCs/>
                <w:color w:val="000000"/>
                <w:sz w:val="16"/>
              </w:rPr>
              <w:t>370169,702</w:t>
            </w:r>
          </w:p>
        </w:tc>
        <w:tc>
          <w:tcPr>
            <w:tcW w:w="993" w:type="dxa"/>
            <w:shd w:val="clear" w:color="auto" w:fill="auto"/>
            <w:vAlign w:val="center"/>
            <w:hideMark/>
          </w:tcPr>
          <w:p w:rsidR="00C41CA6" w:rsidRPr="00E94C67" w:rsidRDefault="00C41CA6" w:rsidP="00657E2F">
            <w:pPr>
              <w:jc w:val="center"/>
              <w:rPr>
                <w:bCs/>
                <w:iCs/>
                <w:color w:val="000000"/>
                <w:sz w:val="16"/>
              </w:rPr>
            </w:pPr>
            <w:r w:rsidRPr="00E94C67">
              <w:rPr>
                <w:bCs/>
                <w:iCs/>
                <w:color w:val="000000"/>
                <w:sz w:val="16"/>
              </w:rPr>
              <w:t>371181,9</w:t>
            </w:r>
          </w:p>
        </w:tc>
        <w:tc>
          <w:tcPr>
            <w:tcW w:w="992" w:type="dxa"/>
            <w:shd w:val="clear" w:color="auto" w:fill="auto"/>
            <w:vAlign w:val="center"/>
            <w:hideMark/>
          </w:tcPr>
          <w:p w:rsidR="00C41CA6" w:rsidRPr="00E94C67" w:rsidRDefault="00C41CA6" w:rsidP="00657E2F">
            <w:pPr>
              <w:jc w:val="center"/>
              <w:rPr>
                <w:bCs/>
                <w:iCs/>
                <w:color w:val="000000"/>
                <w:sz w:val="16"/>
              </w:rPr>
            </w:pPr>
            <w:r w:rsidRPr="00E94C67">
              <w:rPr>
                <w:bCs/>
                <w:iCs/>
                <w:color w:val="000000"/>
                <w:sz w:val="16"/>
              </w:rPr>
              <w:t>371295,2</w:t>
            </w:r>
          </w:p>
        </w:tc>
        <w:tc>
          <w:tcPr>
            <w:tcW w:w="992" w:type="dxa"/>
            <w:shd w:val="clear" w:color="auto" w:fill="auto"/>
            <w:vAlign w:val="center"/>
            <w:hideMark/>
          </w:tcPr>
          <w:p w:rsidR="00C41CA6" w:rsidRPr="00E94C67" w:rsidRDefault="00C41CA6" w:rsidP="00657E2F">
            <w:pPr>
              <w:jc w:val="center"/>
              <w:rPr>
                <w:bCs/>
                <w:iCs/>
                <w:color w:val="000000"/>
                <w:sz w:val="16"/>
              </w:rPr>
            </w:pPr>
            <w:r w:rsidRPr="00E94C67">
              <w:rPr>
                <w:bCs/>
                <w:iCs/>
                <w:color w:val="000000"/>
                <w:sz w:val="16"/>
              </w:rPr>
              <w:t>425352,2</w:t>
            </w:r>
          </w:p>
        </w:tc>
        <w:tc>
          <w:tcPr>
            <w:tcW w:w="992" w:type="dxa"/>
            <w:shd w:val="clear" w:color="auto" w:fill="auto"/>
            <w:vAlign w:val="center"/>
            <w:hideMark/>
          </w:tcPr>
          <w:p w:rsidR="00C41CA6" w:rsidRPr="00E94C67" w:rsidRDefault="00C41CA6" w:rsidP="00657E2F">
            <w:pPr>
              <w:jc w:val="center"/>
              <w:rPr>
                <w:bCs/>
                <w:iCs/>
                <w:color w:val="000000"/>
                <w:sz w:val="16"/>
              </w:rPr>
            </w:pPr>
            <w:r w:rsidRPr="00E94C67">
              <w:rPr>
                <w:bCs/>
                <w:iCs/>
                <w:color w:val="000000"/>
                <w:sz w:val="16"/>
              </w:rPr>
              <w:t>442345,2</w:t>
            </w:r>
          </w:p>
        </w:tc>
        <w:tc>
          <w:tcPr>
            <w:tcW w:w="993" w:type="dxa"/>
            <w:shd w:val="clear" w:color="auto" w:fill="auto"/>
            <w:vAlign w:val="center"/>
            <w:hideMark/>
          </w:tcPr>
          <w:p w:rsidR="00C41CA6" w:rsidRPr="00E94C67" w:rsidRDefault="00C41CA6" w:rsidP="00657E2F">
            <w:pPr>
              <w:jc w:val="center"/>
              <w:rPr>
                <w:bCs/>
                <w:iCs/>
                <w:color w:val="000000"/>
                <w:sz w:val="16"/>
              </w:rPr>
            </w:pPr>
            <w:r w:rsidRPr="00E94C67">
              <w:rPr>
                <w:bCs/>
                <w:iCs/>
                <w:color w:val="000000"/>
                <w:sz w:val="16"/>
              </w:rPr>
              <w:t>459783,2</w:t>
            </w:r>
          </w:p>
        </w:tc>
        <w:tc>
          <w:tcPr>
            <w:tcW w:w="1134" w:type="dxa"/>
            <w:shd w:val="clear" w:color="auto" w:fill="auto"/>
            <w:noWrap/>
            <w:vAlign w:val="center"/>
            <w:hideMark/>
          </w:tcPr>
          <w:p w:rsidR="00C41CA6" w:rsidRPr="00E94C67" w:rsidRDefault="00C41CA6" w:rsidP="00657E2F">
            <w:pPr>
              <w:jc w:val="center"/>
              <w:rPr>
                <w:rFonts w:ascii="Calibri" w:hAnsi="Calibri"/>
                <w:bCs/>
                <w:color w:val="000000"/>
                <w:sz w:val="16"/>
              </w:rPr>
            </w:pPr>
            <w:r w:rsidRPr="00E94C67">
              <w:rPr>
                <w:rFonts w:ascii="Calibri" w:hAnsi="Calibri"/>
                <w:bCs/>
                <w:color w:val="000000"/>
                <w:sz w:val="16"/>
              </w:rPr>
              <w:t>2440127,402</w:t>
            </w:r>
          </w:p>
        </w:tc>
      </w:tr>
      <w:tr w:rsidR="00C41CA6" w:rsidRPr="0044330E" w:rsidTr="00B34C3E">
        <w:trPr>
          <w:trHeight w:val="490"/>
        </w:trPr>
        <w:tc>
          <w:tcPr>
            <w:tcW w:w="1277" w:type="dxa"/>
            <w:vMerge/>
            <w:vAlign w:val="center"/>
            <w:hideMark/>
          </w:tcPr>
          <w:p w:rsidR="00C41CA6" w:rsidRPr="0044330E" w:rsidRDefault="00C41CA6" w:rsidP="00657E2F">
            <w:pPr>
              <w:jc w:val="center"/>
              <w:rPr>
                <w:color w:val="000000"/>
                <w:sz w:val="18"/>
                <w:szCs w:val="28"/>
              </w:rPr>
            </w:pPr>
          </w:p>
        </w:tc>
        <w:tc>
          <w:tcPr>
            <w:tcW w:w="1417" w:type="dxa"/>
            <w:vMerge/>
            <w:vAlign w:val="center"/>
            <w:hideMark/>
          </w:tcPr>
          <w:p w:rsidR="00C41CA6" w:rsidRPr="0044330E" w:rsidRDefault="00C41CA6" w:rsidP="00657E2F">
            <w:pPr>
              <w:jc w:val="center"/>
              <w:rPr>
                <w:bCs/>
                <w:color w:val="000000"/>
                <w:sz w:val="18"/>
                <w:szCs w:val="28"/>
              </w:rPr>
            </w:pPr>
          </w:p>
        </w:tc>
        <w:tc>
          <w:tcPr>
            <w:tcW w:w="1276" w:type="dxa"/>
            <w:shd w:val="clear" w:color="auto" w:fill="auto"/>
            <w:vAlign w:val="center"/>
            <w:hideMark/>
          </w:tcPr>
          <w:p w:rsidR="00C41CA6" w:rsidRPr="0044330E" w:rsidRDefault="00C41CA6" w:rsidP="00657E2F">
            <w:pPr>
              <w:jc w:val="center"/>
              <w:rPr>
                <w:bCs/>
                <w:iCs/>
                <w:color w:val="000000"/>
                <w:sz w:val="18"/>
              </w:rPr>
            </w:pPr>
            <w:r w:rsidRPr="0044330E">
              <w:rPr>
                <w:bCs/>
                <w:iCs/>
                <w:color w:val="000000"/>
                <w:sz w:val="18"/>
              </w:rPr>
              <w:t>Федеральный бюджет</w:t>
            </w:r>
          </w:p>
        </w:tc>
        <w:tc>
          <w:tcPr>
            <w:tcW w:w="992" w:type="dxa"/>
            <w:shd w:val="clear" w:color="auto" w:fill="auto"/>
            <w:vAlign w:val="center"/>
            <w:hideMark/>
          </w:tcPr>
          <w:p w:rsidR="00C41CA6" w:rsidRPr="00E94C67" w:rsidRDefault="00C41CA6" w:rsidP="00657E2F">
            <w:pPr>
              <w:jc w:val="center"/>
              <w:rPr>
                <w:bCs/>
                <w:iCs/>
                <w:color w:val="000000"/>
                <w:sz w:val="16"/>
              </w:rPr>
            </w:pPr>
            <w:r w:rsidRPr="00E94C67">
              <w:rPr>
                <w:bCs/>
                <w:iCs/>
                <w:color w:val="000000"/>
                <w:sz w:val="16"/>
              </w:rPr>
              <w:t>0,0</w:t>
            </w:r>
          </w:p>
        </w:tc>
        <w:tc>
          <w:tcPr>
            <w:tcW w:w="993" w:type="dxa"/>
            <w:shd w:val="clear" w:color="auto" w:fill="auto"/>
            <w:vAlign w:val="center"/>
            <w:hideMark/>
          </w:tcPr>
          <w:p w:rsidR="00C41CA6" w:rsidRPr="00E94C67" w:rsidRDefault="00C41CA6" w:rsidP="00657E2F">
            <w:pPr>
              <w:jc w:val="center"/>
              <w:rPr>
                <w:bCs/>
                <w:iCs/>
                <w:color w:val="000000"/>
                <w:sz w:val="16"/>
              </w:rPr>
            </w:pPr>
            <w:r w:rsidRPr="00E94C67">
              <w:rPr>
                <w:bCs/>
                <w:iCs/>
                <w:color w:val="000000"/>
                <w:sz w:val="16"/>
              </w:rPr>
              <w:t> </w:t>
            </w:r>
          </w:p>
        </w:tc>
        <w:tc>
          <w:tcPr>
            <w:tcW w:w="992" w:type="dxa"/>
            <w:shd w:val="clear" w:color="auto" w:fill="auto"/>
            <w:noWrap/>
            <w:vAlign w:val="center"/>
            <w:hideMark/>
          </w:tcPr>
          <w:p w:rsidR="00C41CA6" w:rsidRPr="00E94C67" w:rsidRDefault="00C41CA6" w:rsidP="00657E2F">
            <w:pPr>
              <w:jc w:val="center"/>
              <w:rPr>
                <w:bCs/>
                <w:iCs/>
                <w:color w:val="000000"/>
                <w:sz w:val="16"/>
              </w:rPr>
            </w:pPr>
            <w:r w:rsidRPr="00E94C67">
              <w:rPr>
                <w:bCs/>
                <w:iCs/>
                <w:color w:val="000000"/>
                <w:sz w:val="16"/>
              </w:rPr>
              <w:t> </w:t>
            </w:r>
          </w:p>
        </w:tc>
        <w:tc>
          <w:tcPr>
            <w:tcW w:w="992" w:type="dxa"/>
            <w:shd w:val="clear" w:color="auto" w:fill="auto"/>
            <w:noWrap/>
            <w:vAlign w:val="center"/>
            <w:hideMark/>
          </w:tcPr>
          <w:p w:rsidR="00C41CA6" w:rsidRPr="00E94C67" w:rsidRDefault="00C41CA6" w:rsidP="00657E2F">
            <w:pPr>
              <w:jc w:val="center"/>
              <w:rPr>
                <w:bCs/>
                <w:iCs/>
                <w:color w:val="000000"/>
                <w:sz w:val="16"/>
              </w:rPr>
            </w:pPr>
            <w:r w:rsidRPr="00E94C67">
              <w:rPr>
                <w:bCs/>
                <w:iCs/>
                <w:color w:val="000000"/>
                <w:sz w:val="16"/>
              </w:rPr>
              <w:t> </w:t>
            </w:r>
          </w:p>
        </w:tc>
        <w:tc>
          <w:tcPr>
            <w:tcW w:w="992" w:type="dxa"/>
            <w:shd w:val="clear" w:color="auto" w:fill="auto"/>
            <w:noWrap/>
            <w:vAlign w:val="center"/>
            <w:hideMark/>
          </w:tcPr>
          <w:p w:rsidR="00C41CA6" w:rsidRPr="00E94C67" w:rsidRDefault="00C41CA6" w:rsidP="00657E2F">
            <w:pPr>
              <w:jc w:val="center"/>
              <w:rPr>
                <w:bCs/>
                <w:iCs/>
                <w:color w:val="000000"/>
                <w:sz w:val="16"/>
              </w:rPr>
            </w:pPr>
            <w:r w:rsidRPr="00E94C67">
              <w:rPr>
                <w:bCs/>
                <w:iCs/>
                <w:color w:val="000000"/>
                <w:sz w:val="16"/>
              </w:rPr>
              <w:t> </w:t>
            </w:r>
          </w:p>
        </w:tc>
        <w:tc>
          <w:tcPr>
            <w:tcW w:w="993" w:type="dxa"/>
            <w:shd w:val="clear" w:color="auto" w:fill="auto"/>
            <w:noWrap/>
            <w:vAlign w:val="center"/>
            <w:hideMark/>
          </w:tcPr>
          <w:p w:rsidR="00C41CA6" w:rsidRPr="00E94C67" w:rsidRDefault="00C41CA6" w:rsidP="00657E2F">
            <w:pPr>
              <w:jc w:val="center"/>
              <w:rPr>
                <w:bCs/>
                <w:iCs/>
                <w:color w:val="000000"/>
                <w:sz w:val="16"/>
              </w:rPr>
            </w:pPr>
            <w:r w:rsidRPr="00E94C67">
              <w:rPr>
                <w:bCs/>
                <w:iCs/>
                <w:color w:val="000000"/>
                <w:sz w:val="16"/>
              </w:rPr>
              <w:t> </w:t>
            </w:r>
          </w:p>
        </w:tc>
        <w:tc>
          <w:tcPr>
            <w:tcW w:w="1134" w:type="dxa"/>
            <w:shd w:val="clear" w:color="auto" w:fill="auto"/>
            <w:noWrap/>
            <w:vAlign w:val="bottom"/>
            <w:hideMark/>
          </w:tcPr>
          <w:p w:rsidR="00C41CA6" w:rsidRPr="00E94C67" w:rsidRDefault="00C41CA6" w:rsidP="00657E2F">
            <w:pPr>
              <w:rPr>
                <w:rFonts w:ascii="Calibri" w:hAnsi="Calibri"/>
                <w:bCs/>
                <w:color w:val="000000"/>
                <w:sz w:val="16"/>
              </w:rPr>
            </w:pPr>
            <w:r w:rsidRPr="00E94C67">
              <w:rPr>
                <w:rFonts w:ascii="Calibri" w:hAnsi="Calibri"/>
                <w:bCs/>
                <w:color w:val="000000"/>
                <w:sz w:val="16"/>
              </w:rPr>
              <w:t> </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szCs w:val="28"/>
              </w:rPr>
            </w:pPr>
          </w:p>
        </w:tc>
        <w:tc>
          <w:tcPr>
            <w:tcW w:w="1417" w:type="dxa"/>
            <w:vMerge/>
            <w:vAlign w:val="center"/>
            <w:hideMark/>
          </w:tcPr>
          <w:p w:rsidR="00C41CA6" w:rsidRPr="0044330E" w:rsidRDefault="00C41CA6" w:rsidP="00657E2F">
            <w:pPr>
              <w:jc w:val="center"/>
              <w:rPr>
                <w:bCs/>
                <w:color w:val="000000"/>
                <w:sz w:val="18"/>
                <w:szCs w:val="28"/>
              </w:rPr>
            </w:pPr>
          </w:p>
        </w:tc>
        <w:tc>
          <w:tcPr>
            <w:tcW w:w="1276" w:type="dxa"/>
            <w:shd w:val="clear" w:color="auto" w:fill="auto"/>
            <w:vAlign w:val="center"/>
            <w:hideMark/>
          </w:tcPr>
          <w:p w:rsidR="00C41CA6" w:rsidRPr="0044330E" w:rsidRDefault="00C41CA6" w:rsidP="00657E2F">
            <w:pPr>
              <w:jc w:val="center"/>
              <w:rPr>
                <w:bCs/>
                <w:iCs/>
                <w:color w:val="000000"/>
                <w:sz w:val="18"/>
              </w:rPr>
            </w:pPr>
            <w:r w:rsidRPr="0044330E">
              <w:rPr>
                <w:bCs/>
                <w:iCs/>
                <w:color w:val="000000"/>
                <w:sz w:val="18"/>
              </w:rPr>
              <w:t>Прочие источники</w:t>
            </w:r>
          </w:p>
        </w:tc>
        <w:tc>
          <w:tcPr>
            <w:tcW w:w="992" w:type="dxa"/>
            <w:shd w:val="clear" w:color="auto" w:fill="auto"/>
            <w:vAlign w:val="center"/>
            <w:hideMark/>
          </w:tcPr>
          <w:p w:rsidR="00C41CA6" w:rsidRPr="00E94C67" w:rsidRDefault="00C41CA6" w:rsidP="00657E2F">
            <w:pPr>
              <w:jc w:val="center"/>
              <w:rPr>
                <w:bCs/>
                <w:iCs/>
                <w:color w:val="000000"/>
                <w:sz w:val="16"/>
              </w:rPr>
            </w:pPr>
            <w:r w:rsidRPr="00E94C67">
              <w:rPr>
                <w:bCs/>
                <w:iCs/>
                <w:color w:val="000000"/>
                <w:sz w:val="16"/>
              </w:rPr>
              <w:t>0,0</w:t>
            </w:r>
          </w:p>
        </w:tc>
        <w:tc>
          <w:tcPr>
            <w:tcW w:w="993" w:type="dxa"/>
            <w:shd w:val="clear" w:color="auto" w:fill="auto"/>
            <w:vAlign w:val="center"/>
            <w:hideMark/>
          </w:tcPr>
          <w:p w:rsidR="00C41CA6" w:rsidRPr="00E94C67" w:rsidRDefault="00C41CA6" w:rsidP="00657E2F">
            <w:pPr>
              <w:jc w:val="center"/>
              <w:rPr>
                <w:bCs/>
                <w:iCs/>
                <w:color w:val="000000"/>
                <w:sz w:val="16"/>
              </w:rPr>
            </w:pPr>
            <w:r w:rsidRPr="00E94C67">
              <w:rPr>
                <w:bCs/>
                <w:iCs/>
                <w:color w:val="000000"/>
                <w:sz w:val="16"/>
              </w:rPr>
              <w:t> </w:t>
            </w:r>
          </w:p>
        </w:tc>
        <w:tc>
          <w:tcPr>
            <w:tcW w:w="992" w:type="dxa"/>
            <w:shd w:val="clear" w:color="auto" w:fill="auto"/>
            <w:noWrap/>
            <w:vAlign w:val="center"/>
            <w:hideMark/>
          </w:tcPr>
          <w:p w:rsidR="00C41CA6" w:rsidRPr="00E94C67" w:rsidRDefault="00C41CA6" w:rsidP="00657E2F">
            <w:pPr>
              <w:jc w:val="center"/>
              <w:rPr>
                <w:bCs/>
                <w:iCs/>
                <w:color w:val="000000"/>
                <w:sz w:val="16"/>
              </w:rPr>
            </w:pPr>
            <w:r w:rsidRPr="00E94C67">
              <w:rPr>
                <w:bCs/>
                <w:iCs/>
                <w:color w:val="000000"/>
                <w:sz w:val="16"/>
              </w:rPr>
              <w:t> </w:t>
            </w:r>
          </w:p>
        </w:tc>
        <w:tc>
          <w:tcPr>
            <w:tcW w:w="992" w:type="dxa"/>
            <w:shd w:val="clear" w:color="auto" w:fill="auto"/>
            <w:noWrap/>
            <w:vAlign w:val="center"/>
            <w:hideMark/>
          </w:tcPr>
          <w:p w:rsidR="00C41CA6" w:rsidRPr="00E94C67" w:rsidRDefault="00C41CA6" w:rsidP="00657E2F">
            <w:pPr>
              <w:jc w:val="center"/>
              <w:rPr>
                <w:bCs/>
                <w:iCs/>
                <w:color w:val="000000"/>
                <w:sz w:val="16"/>
              </w:rPr>
            </w:pPr>
            <w:r w:rsidRPr="00E94C67">
              <w:rPr>
                <w:bCs/>
                <w:iCs/>
                <w:color w:val="000000"/>
                <w:sz w:val="16"/>
              </w:rPr>
              <w:t> </w:t>
            </w:r>
          </w:p>
        </w:tc>
        <w:tc>
          <w:tcPr>
            <w:tcW w:w="992" w:type="dxa"/>
            <w:shd w:val="clear" w:color="auto" w:fill="auto"/>
            <w:noWrap/>
            <w:vAlign w:val="center"/>
            <w:hideMark/>
          </w:tcPr>
          <w:p w:rsidR="00C41CA6" w:rsidRPr="00E94C67" w:rsidRDefault="00C41CA6" w:rsidP="00657E2F">
            <w:pPr>
              <w:jc w:val="center"/>
              <w:rPr>
                <w:bCs/>
                <w:iCs/>
                <w:color w:val="000000"/>
                <w:sz w:val="16"/>
              </w:rPr>
            </w:pPr>
            <w:r w:rsidRPr="00E94C67">
              <w:rPr>
                <w:bCs/>
                <w:iCs/>
                <w:color w:val="000000"/>
                <w:sz w:val="16"/>
              </w:rPr>
              <w:t> </w:t>
            </w:r>
          </w:p>
        </w:tc>
        <w:tc>
          <w:tcPr>
            <w:tcW w:w="993" w:type="dxa"/>
            <w:shd w:val="clear" w:color="auto" w:fill="auto"/>
            <w:noWrap/>
            <w:vAlign w:val="center"/>
            <w:hideMark/>
          </w:tcPr>
          <w:p w:rsidR="00C41CA6" w:rsidRPr="00E94C67" w:rsidRDefault="00C41CA6" w:rsidP="00657E2F">
            <w:pPr>
              <w:jc w:val="center"/>
              <w:rPr>
                <w:bCs/>
                <w:iCs/>
                <w:color w:val="000000"/>
                <w:sz w:val="16"/>
              </w:rPr>
            </w:pPr>
            <w:r w:rsidRPr="00E94C67">
              <w:rPr>
                <w:bCs/>
                <w:iCs/>
                <w:color w:val="000000"/>
                <w:sz w:val="16"/>
              </w:rPr>
              <w:t> </w:t>
            </w:r>
          </w:p>
        </w:tc>
        <w:tc>
          <w:tcPr>
            <w:tcW w:w="1134" w:type="dxa"/>
            <w:shd w:val="clear" w:color="auto" w:fill="auto"/>
            <w:noWrap/>
            <w:vAlign w:val="bottom"/>
            <w:hideMark/>
          </w:tcPr>
          <w:p w:rsidR="00C41CA6" w:rsidRPr="00E94C67" w:rsidRDefault="00C41CA6" w:rsidP="00657E2F">
            <w:pPr>
              <w:rPr>
                <w:rFonts w:ascii="Calibri" w:hAnsi="Calibri"/>
                <w:bCs/>
                <w:color w:val="000000"/>
                <w:sz w:val="16"/>
              </w:rPr>
            </w:pPr>
            <w:r w:rsidRPr="00E94C67">
              <w:rPr>
                <w:rFonts w:ascii="Calibri" w:hAnsi="Calibri"/>
                <w:bCs/>
                <w:color w:val="000000"/>
                <w:sz w:val="16"/>
              </w:rPr>
              <w:t> </w:t>
            </w:r>
          </w:p>
        </w:tc>
      </w:tr>
      <w:tr w:rsidR="00C41CA6" w:rsidRPr="0044330E" w:rsidTr="00B34C3E">
        <w:trPr>
          <w:trHeight w:val="307"/>
        </w:trPr>
        <w:tc>
          <w:tcPr>
            <w:tcW w:w="1277" w:type="dxa"/>
            <w:vMerge w:val="restart"/>
            <w:shd w:val="clear" w:color="auto" w:fill="auto"/>
            <w:vAlign w:val="center"/>
            <w:hideMark/>
          </w:tcPr>
          <w:p w:rsidR="00C41CA6" w:rsidRPr="0044330E" w:rsidRDefault="00C41CA6" w:rsidP="00657E2F">
            <w:pPr>
              <w:jc w:val="center"/>
              <w:rPr>
                <w:color w:val="000000"/>
                <w:sz w:val="18"/>
              </w:rPr>
            </w:pPr>
          </w:p>
        </w:tc>
        <w:tc>
          <w:tcPr>
            <w:tcW w:w="1417" w:type="dxa"/>
            <w:vMerge w:val="restart"/>
            <w:shd w:val="clear" w:color="auto" w:fill="auto"/>
            <w:vAlign w:val="center"/>
            <w:hideMark/>
          </w:tcPr>
          <w:p w:rsidR="00C41CA6" w:rsidRPr="0044330E" w:rsidRDefault="00C41CA6" w:rsidP="00657E2F">
            <w:pPr>
              <w:jc w:val="center"/>
              <w:rPr>
                <w:color w:val="000000"/>
                <w:sz w:val="18"/>
                <w:szCs w:val="28"/>
              </w:rPr>
            </w:pPr>
            <w:r w:rsidRPr="0044330E">
              <w:rPr>
                <w:bCs/>
                <w:color w:val="000000"/>
                <w:sz w:val="18"/>
                <w:szCs w:val="28"/>
              </w:rPr>
              <w:t>Подпрограмма 1</w:t>
            </w:r>
            <w:r w:rsidRPr="0044330E">
              <w:rPr>
                <w:color w:val="000000"/>
                <w:sz w:val="18"/>
                <w:szCs w:val="28"/>
              </w:rPr>
              <w:t xml:space="preserve"> Развитие дошкольного и общего образования</w:t>
            </w: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Всего</w:t>
            </w:r>
          </w:p>
        </w:tc>
        <w:tc>
          <w:tcPr>
            <w:tcW w:w="992" w:type="dxa"/>
            <w:shd w:val="clear" w:color="000000" w:fill="FFFF00"/>
            <w:vAlign w:val="center"/>
            <w:hideMark/>
          </w:tcPr>
          <w:p w:rsidR="00C41CA6" w:rsidRPr="00E94C67" w:rsidRDefault="00C41CA6" w:rsidP="00657E2F">
            <w:pPr>
              <w:jc w:val="center"/>
              <w:rPr>
                <w:iCs/>
                <w:color w:val="000000"/>
                <w:sz w:val="16"/>
              </w:rPr>
            </w:pPr>
            <w:r w:rsidRPr="00E94C67">
              <w:rPr>
                <w:iCs/>
                <w:color w:val="000000"/>
                <w:sz w:val="16"/>
              </w:rPr>
              <w:t>528193,377</w:t>
            </w:r>
          </w:p>
        </w:tc>
        <w:tc>
          <w:tcPr>
            <w:tcW w:w="993" w:type="dxa"/>
            <w:shd w:val="clear" w:color="000000" w:fill="FFFF00"/>
            <w:vAlign w:val="center"/>
            <w:hideMark/>
          </w:tcPr>
          <w:p w:rsidR="00C41CA6" w:rsidRPr="00E94C67" w:rsidRDefault="00C41CA6" w:rsidP="00657E2F">
            <w:pPr>
              <w:jc w:val="center"/>
              <w:rPr>
                <w:iCs/>
                <w:color w:val="000000"/>
                <w:sz w:val="16"/>
              </w:rPr>
            </w:pPr>
            <w:r w:rsidRPr="00E94C67">
              <w:rPr>
                <w:iCs/>
                <w:color w:val="000000"/>
                <w:sz w:val="16"/>
              </w:rPr>
              <w:t>521845,8</w:t>
            </w:r>
          </w:p>
        </w:tc>
        <w:tc>
          <w:tcPr>
            <w:tcW w:w="992" w:type="dxa"/>
            <w:shd w:val="clear" w:color="000000" w:fill="FFFF00"/>
            <w:vAlign w:val="center"/>
            <w:hideMark/>
          </w:tcPr>
          <w:p w:rsidR="00C41CA6" w:rsidRPr="00E94C67" w:rsidRDefault="00C41CA6" w:rsidP="00657E2F">
            <w:pPr>
              <w:jc w:val="center"/>
              <w:rPr>
                <w:iCs/>
                <w:color w:val="000000"/>
                <w:sz w:val="16"/>
              </w:rPr>
            </w:pPr>
            <w:r w:rsidRPr="00E94C67">
              <w:rPr>
                <w:iCs/>
                <w:color w:val="000000"/>
                <w:sz w:val="16"/>
              </w:rPr>
              <w:t>690673,36</w:t>
            </w:r>
          </w:p>
        </w:tc>
        <w:tc>
          <w:tcPr>
            <w:tcW w:w="992" w:type="dxa"/>
            <w:shd w:val="clear" w:color="000000" w:fill="FFFF00"/>
            <w:vAlign w:val="center"/>
            <w:hideMark/>
          </w:tcPr>
          <w:p w:rsidR="00C41CA6" w:rsidRPr="00E94C67" w:rsidRDefault="00C41CA6" w:rsidP="00657E2F">
            <w:pPr>
              <w:jc w:val="center"/>
              <w:rPr>
                <w:iCs/>
                <w:color w:val="000000"/>
                <w:sz w:val="16"/>
              </w:rPr>
            </w:pPr>
            <w:r w:rsidRPr="00E94C67">
              <w:rPr>
                <w:iCs/>
                <w:color w:val="000000"/>
                <w:sz w:val="16"/>
              </w:rPr>
              <w:t>599375,2</w:t>
            </w:r>
          </w:p>
        </w:tc>
        <w:tc>
          <w:tcPr>
            <w:tcW w:w="992" w:type="dxa"/>
            <w:shd w:val="clear" w:color="000000" w:fill="FFFF00"/>
            <w:vAlign w:val="center"/>
            <w:hideMark/>
          </w:tcPr>
          <w:p w:rsidR="00C41CA6" w:rsidRPr="00E94C67" w:rsidRDefault="00C41CA6" w:rsidP="00657E2F">
            <w:pPr>
              <w:jc w:val="center"/>
              <w:rPr>
                <w:iCs/>
                <w:color w:val="000000"/>
                <w:sz w:val="16"/>
              </w:rPr>
            </w:pPr>
            <w:r w:rsidRPr="00E94C67">
              <w:rPr>
                <w:iCs/>
                <w:color w:val="000000"/>
                <w:sz w:val="16"/>
              </w:rPr>
              <w:t>628455,9</w:t>
            </w:r>
          </w:p>
        </w:tc>
        <w:tc>
          <w:tcPr>
            <w:tcW w:w="993" w:type="dxa"/>
            <w:shd w:val="clear" w:color="000000" w:fill="FFFF00"/>
            <w:vAlign w:val="center"/>
            <w:hideMark/>
          </w:tcPr>
          <w:p w:rsidR="00C41CA6" w:rsidRPr="00E94C67" w:rsidRDefault="00C41CA6" w:rsidP="00657E2F">
            <w:pPr>
              <w:jc w:val="center"/>
              <w:rPr>
                <w:iCs/>
                <w:color w:val="000000"/>
                <w:sz w:val="16"/>
              </w:rPr>
            </w:pPr>
            <w:r w:rsidRPr="00E94C67">
              <w:rPr>
                <w:iCs/>
                <w:color w:val="000000"/>
                <w:sz w:val="16"/>
              </w:rPr>
              <w:t>654970,2</w:t>
            </w:r>
          </w:p>
        </w:tc>
        <w:tc>
          <w:tcPr>
            <w:tcW w:w="1134" w:type="dxa"/>
            <w:shd w:val="clear" w:color="000000" w:fill="FFFF00"/>
            <w:noWrap/>
            <w:vAlign w:val="center"/>
            <w:hideMark/>
          </w:tcPr>
          <w:p w:rsidR="00C41CA6" w:rsidRPr="00E94C67" w:rsidRDefault="00C41CA6" w:rsidP="00657E2F">
            <w:pPr>
              <w:jc w:val="center"/>
              <w:rPr>
                <w:rFonts w:ascii="Calibri" w:hAnsi="Calibri"/>
                <w:color w:val="000000"/>
                <w:sz w:val="16"/>
              </w:rPr>
            </w:pPr>
            <w:r w:rsidRPr="00E94C67">
              <w:rPr>
                <w:rFonts w:ascii="Calibri" w:hAnsi="Calibri"/>
                <w:color w:val="000000"/>
                <w:sz w:val="16"/>
              </w:rPr>
              <w:t>3623513,837</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Местный бюджет</w:t>
            </w:r>
          </w:p>
        </w:tc>
        <w:tc>
          <w:tcPr>
            <w:tcW w:w="992" w:type="dxa"/>
            <w:shd w:val="clear" w:color="000000" w:fill="FFFF00"/>
            <w:vAlign w:val="center"/>
            <w:hideMark/>
          </w:tcPr>
          <w:p w:rsidR="00C41CA6" w:rsidRPr="00E94C67" w:rsidRDefault="00C41CA6" w:rsidP="00657E2F">
            <w:pPr>
              <w:jc w:val="center"/>
              <w:rPr>
                <w:iCs/>
                <w:color w:val="000000"/>
                <w:sz w:val="16"/>
              </w:rPr>
            </w:pPr>
            <w:r w:rsidRPr="00E94C67">
              <w:rPr>
                <w:iCs/>
                <w:color w:val="000000"/>
                <w:sz w:val="16"/>
              </w:rPr>
              <w:t>159018,875</w:t>
            </w:r>
          </w:p>
        </w:tc>
        <w:tc>
          <w:tcPr>
            <w:tcW w:w="993" w:type="dxa"/>
            <w:shd w:val="clear" w:color="000000" w:fill="FFFF00"/>
            <w:vAlign w:val="center"/>
            <w:hideMark/>
          </w:tcPr>
          <w:p w:rsidR="00C41CA6" w:rsidRPr="00E94C67" w:rsidRDefault="00C41CA6" w:rsidP="00657E2F">
            <w:pPr>
              <w:jc w:val="center"/>
              <w:rPr>
                <w:iCs/>
                <w:color w:val="000000"/>
                <w:sz w:val="16"/>
              </w:rPr>
            </w:pPr>
            <w:r w:rsidRPr="00E94C67">
              <w:rPr>
                <w:iCs/>
                <w:color w:val="000000"/>
                <w:sz w:val="16"/>
              </w:rPr>
              <w:t>151664,1</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320418,56</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174983,0</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187127,7</w:t>
            </w:r>
          </w:p>
        </w:tc>
        <w:tc>
          <w:tcPr>
            <w:tcW w:w="993"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196264,0</w:t>
            </w:r>
          </w:p>
        </w:tc>
        <w:tc>
          <w:tcPr>
            <w:tcW w:w="1134" w:type="dxa"/>
            <w:shd w:val="clear" w:color="000000" w:fill="FFFF00"/>
            <w:noWrap/>
            <w:vAlign w:val="center"/>
            <w:hideMark/>
          </w:tcPr>
          <w:p w:rsidR="00C41CA6" w:rsidRPr="00E94C67" w:rsidRDefault="00C41CA6" w:rsidP="00657E2F">
            <w:pPr>
              <w:jc w:val="center"/>
              <w:rPr>
                <w:rFonts w:ascii="Calibri" w:hAnsi="Calibri"/>
                <w:color w:val="000000"/>
                <w:sz w:val="16"/>
              </w:rPr>
            </w:pPr>
            <w:r w:rsidRPr="00E94C67">
              <w:rPr>
                <w:rFonts w:ascii="Calibri" w:hAnsi="Calibri"/>
                <w:color w:val="000000"/>
                <w:sz w:val="16"/>
              </w:rPr>
              <w:t>1189476,235</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Областной бюджет</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369174,502</w:t>
            </w:r>
          </w:p>
        </w:tc>
        <w:tc>
          <w:tcPr>
            <w:tcW w:w="993"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370181,7</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370254,80</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424392,2</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441328,2</w:t>
            </w:r>
          </w:p>
        </w:tc>
        <w:tc>
          <w:tcPr>
            <w:tcW w:w="993"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458706,2</w:t>
            </w:r>
          </w:p>
        </w:tc>
        <w:tc>
          <w:tcPr>
            <w:tcW w:w="1134" w:type="dxa"/>
            <w:shd w:val="clear" w:color="auto" w:fill="auto"/>
            <w:noWrap/>
            <w:vAlign w:val="center"/>
            <w:hideMark/>
          </w:tcPr>
          <w:p w:rsidR="00C41CA6" w:rsidRPr="00E94C67" w:rsidRDefault="00C41CA6" w:rsidP="00657E2F">
            <w:pPr>
              <w:jc w:val="center"/>
              <w:rPr>
                <w:rFonts w:ascii="Calibri" w:hAnsi="Calibri"/>
                <w:color w:val="000000"/>
                <w:sz w:val="16"/>
              </w:rPr>
            </w:pPr>
            <w:r w:rsidRPr="00E94C67">
              <w:rPr>
                <w:rFonts w:ascii="Calibri" w:hAnsi="Calibri"/>
                <w:color w:val="000000"/>
                <w:sz w:val="16"/>
              </w:rPr>
              <w:t>2434037,602</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Федеральный бюджет</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0</w:t>
            </w:r>
          </w:p>
        </w:tc>
        <w:tc>
          <w:tcPr>
            <w:tcW w:w="993"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 </w:t>
            </w:r>
          </w:p>
        </w:tc>
        <w:tc>
          <w:tcPr>
            <w:tcW w:w="992" w:type="dxa"/>
            <w:shd w:val="clear" w:color="auto" w:fill="auto"/>
            <w:noWrap/>
            <w:vAlign w:val="center"/>
            <w:hideMark/>
          </w:tcPr>
          <w:p w:rsidR="00C41CA6" w:rsidRPr="00E94C67" w:rsidRDefault="00C41CA6" w:rsidP="00657E2F">
            <w:pPr>
              <w:jc w:val="center"/>
              <w:rPr>
                <w:iCs/>
                <w:color w:val="000000"/>
                <w:sz w:val="16"/>
              </w:rPr>
            </w:pPr>
            <w:r w:rsidRPr="00E94C67">
              <w:rPr>
                <w:iCs/>
                <w:color w:val="000000"/>
                <w:sz w:val="16"/>
              </w:rPr>
              <w:t> </w:t>
            </w:r>
          </w:p>
        </w:tc>
        <w:tc>
          <w:tcPr>
            <w:tcW w:w="992" w:type="dxa"/>
            <w:shd w:val="clear" w:color="auto" w:fill="auto"/>
            <w:noWrap/>
            <w:vAlign w:val="center"/>
            <w:hideMark/>
          </w:tcPr>
          <w:p w:rsidR="00C41CA6" w:rsidRPr="00E94C67" w:rsidRDefault="00C41CA6" w:rsidP="00657E2F">
            <w:pPr>
              <w:jc w:val="center"/>
              <w:rPr>
                <w:iCs/>
                <w:color w:val="000000"/>
                <w:sz w:val="16"/>
              </w:rPr>
            </w:pPr>
            <w:r w:rsidRPr="00E94C67">
              <w:rPr>
                <w:iCs/>
                <w:color w:val="000000"/>
                <w:sz w:val="16"/>
              </w:rPr>
              <w:t> </w:t>
            </w:r>
          </w:p>
        </w:tc>
        <w:tc>
          <w:tcPr>
            <w:tcW w:w="992" w:type="dxa"/>
            <w:shd w:val="clear" w:color="auto" w:fill="auto"/>
            <w:noWrap/>
            <w:vAlign w:val="center"/>
            <w:hideMark/>
          </w:tcPr>
          <w:p w:rsidR="00C41CA6" w:rsidRPr="00E94C67" w:rsidRDefault="00C41CA6" w:rsidP="00657E2F">
            <w:pPr>
              <w:jc w:val="center"/>
              <w:rPr>
                <w:iCs/>
                <w:color w:val="000000"/>
                <w:sz w:val="16"/>
              </w:rPr>
            </w:pPr>
            <w:r w:rsidRPr="00E94C67">
              <w:rPr>
                <w:iCs/>
                <w:color w:val="000000"/>
                <w:sz w:val="16"/>
              </w:rPr>
              <w:t> </w:t>
            </w:r>
          </w:p>
        </w:tc>
        <w:tc>
          <w:tcPr>
            <w:tcW w:w="993" w:type="dxa"/>
            <w:shd w:val="clear" w:color="auto" w:fill="auto"/>
            <w:noWrap/>
            <w:vAlign w:val="center"/>
            <w:hideMark/>
          </w:tcPr>
          <w:p w:rsidR="00C41CA6" w:rsidRPr="00E94C67" w:rsidRDefault="00C41CA6" w:rsidP="00657E2F">
            <w:pPr>
              <w:jc w:val="center"/>
              <w:rPr>
                <w:iCs/>
                <w:color w:val="000000"/>
                <w:sz w:val="16"/>
              </w:rPr>
            </w:pPr>
            <w:r w:rsidRPr="00E94C67">
              <w:rPr>
                <w:iCs/>
                <w:color w:val="000000"/>
                <w:sz w:val="16"/>
              </w:rPr>
              <w:t> </w:t>
            </w:r>
          </w:p>
        </w:tc>
        <w:tc>
          <w:tcPr>
            <w:tcW w:w="1134" w:type="dxa"/>
            <w:shd w:val="clear" w:color="auto" w:fill="auto"/>
            <w:noWrap/>
            <w:vAlign w:val="bottom"/>
            <w:hideMark/>
          </w:tcPr>
          <w:p w:rsidR="00C41CA6" w:rsidRPr="00E94C67" w:rsidRDefault="00C41CA6" w:rsidP="00657E2F">
            <w:pPr>
              <w:rPr>
                <w:rFonts w:ascii="Calibri" w:hAnsi="Calibri"/>
                <w:color w:val="000000"/>
                <w:sz w:val="16"/>
              </w:rPr>
            </w:pPr>
            <w:r w:rsidRPr="00E94C67">
              <w:rPr>
                <w:rFonts w:ascii="Calibri" w:hAnsi="Calibri"/>
                <w:color w:val="000000"/>
                <w:sz w:val="16"/>
              </w:rPr>
              <w:t> </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color w:val="000000"/>
                <w:sz w:val="18"/>
              </w:rPr>
            </w:pPr>
            <w:r w:rsidRPr="0044330E">
              <w:rPr>
                <w:color w:val="000000"/>
                <w:sz w:val="18"/>
              </w:rPr>
              <w:t>Прочие источники</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0</w:t>
            </w:r>
          </w:p>
        </w:tc>
        <w:tc>
          <w:tcPr>
            <w:tcW w:w="993"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 </w:t>
            </w:r>
          </w:p>
        </w:tc>
        <w:tc>
          <w:tcPr>
            <w:tcW w:w="992" w:type="dxa"/>
            <w:shd w:val="clear" w:color="auto" w:fill="auto"/>
            <w:noWrap/>
            <w:vAlign w:val="center"/>
            <w:hideMark/>
          </w:tcPr>
          <w:p w:rsidR="00C41CA6" w:rsidRPr="00E94C67" w:rsidRDefault="00C41CA6" w:rsidP="00657E2F">
            <w:pPr>
              <w:jc w:val="center"/>
              <w:rPr>
                <w:iCs/>
                <w:color w:val="000000"/>
                <w:sz w:val="16"/>
              </w:rPr>
            </w:pPr>
            <w:r w:rsidRPr="00E94C67">
              <w:rPr>
                <w:iCs/>
                <w:color w:val="000000"/>
                <w:sz w:val="16"/>
              </w:rPr>
              <w:t> </w:t>
            </w:r>
          </w:p>
        </w:tc>
        <w:tc>
          <w:tcPr>
            <w:tcW w:w="992" w:type="dxa"/>
            <w:shd w:val="clear" w:color="auto" w:fill="auto"/>
            <w:noWrap/>
            <w:vAlign w:val="center"/>
            <w:hideMark/>
          </w:tcPr>
          <w:p w:rsidR="00C41CA6" w:rsidRPr="00E94C67" w:rsidRDefault="00C41CA6" w:rsidP="00657E2F">
            <w:pPr>
              <w:jc w:val="center"/>
              <w:rPr>
                <w:iCs/>
                <w:color w:val="000000"/>
                <w:sz w:val="16"/>
              </w:rPr>
            </w:pPr>
            <w:r w:rsidRPr="00E94C67">
              <w:rPr>
                <w:iCs/>
                <w:color w:val="000000"/>
                <w:sz w:val="16"/>
              </w:rPr>
              <w:t> </w:t>
            </w:r>
          </w:p>
        </w:tc>
        <w:tc>
          <w:tcPr>
            <w:tcW w:w="992" w:type="dxa"/>
            <w:shd w:val="clear" w:color="auto" w:fill="auto"/>
            <w:noWrap/>
            <w:vAlign w:val="center"/>
            <w:hideMark/>
          </w:tcPr>
          <w:p w:rsidR="00C41CA6" w:rsidRPr="00E94C67" w:rsidRDefault="00C41CA6" w:rsidP="00657E2F">
            <w:pPr>
              <w:jc w:val="center"/>
              <w:rPr>
                <w:iCs/>
                <w:color w:val="000000"/>
                <w:sz w:val="16"/>
              </w:rPr>
            </w:pPr>
            <w:r w:rsidRPr="00E94C67">
              <w:rPr>
                <w:iCs/>
                <w:color w:val="000000"/>
                <w:sz w:val="16"/>
              </w:rPr>
              <w:t> </w:t>
            </w:r>
          </w:p>
        </w:tc>
        <w:tc>
          <w:tcPr>
            <w:tcW w:w="993" w:type="dxa"/>
            <w:shd w:val="clear" w:color="auto" w:fill="auto"/>
            <w:noWrap/>
            <w:vAlign w:val="center"/>
            <w:hideMark/>
          </w:tcPr>
          <w:p w:rsidR="00C41CA6" w:rsidRPr="00E94C67" w:rsidRDefault="00C41CA6" w:rsidP="00657E2F">
            <w:pPr>
              <w:jc w:val="center"/>
              <w:rPr>
                <w:iCs/>
                <w:color w:val="000000"/>
                <w:sz w:val="16"/>
              </w:rPr>
            </w:pPr>
            <w:r w:rsidRPr="00E94C67">
              <w:rPr>
                <w:iCs/>
                <w:color w:val="000000"/>
                <w:sz w:val="16"/>
              </w:rPr>
              <w:t> </w:t>
            </w:r>
          </w:p>
        </w:tc>
        <w:tc>
          <w:tcPr>
            <w:tcW w:w="1134" w:type="dxa"/>
            <w:shd w:val="clear" w:color="auto" w:fill="auto"/>
            <w:noWrap/>
            <w:vAlign w:val="bottom"/>
            <w:hideMark/>
          </w:tcPr>
          <w:p w:rsidR="00C41CA6" w:rsidRPr="00E94C67" w:rsidRDefault="00C41CA6" w:rsidP="00657E2F">
            <w:pPr>
              <w:rPr>
                <w:rFonts w:ascii="Calibri" w:hAnsi="Calibri"/>
                <w:color w:val="000000"/>
                <w:sz w:val="16"/>
              </w:rPr>
            </w:pPr>
            <w:r w:rsidRPr="00E94C67">
              <w:rPr>
                <w:rFonts w:ascii="Calibri" w:hAnsi="Calibri"/>
                <w:color w:val="000000"/>
                <w:sz w:val="16"/>
              </w:rPr>
              <w:t> </w:t>
            </w:r>
          </w:p>
        </w:tc>
      </w:tr>
      <w:tr w:rsidR="00C41CA6" w:rsidRPr="0044330E" w:rsidTr="00B34C3E">
        <w:trPr>
          <w:trHeight w:val="570"/>
        </w:trPr>
        <w:tc>
          <w:tcPr>
            <w:tcW w:w="1277" w:type="dxa"/>
            <w:vMerge w:val="restart"/>
            <w:shd w:val="clear" w:color="auto" w:fill="auto"/>
            <w:vAlign w:val="center"/>
            <w:hideMark/>
          </w:tcPr>
          <w:p w:rsidR="00C41CA6" w:rsidRPr="0044330E" w:rsidRDefault="00C41CA6" w:rsidP="00657E2F">
            <w:pPr>
              <w:jc w:val="center"/>
              <w:rPr>
                <w:color w:val="000000"/>
                <w:sz w:val="18"/>
              </w:rPr>
            </w:pPr>
          </w:p>
        </w:tc>
        <w:tc>
          <w:tcPr>
            <w:tcW w:w="1417" w:type="dxa"/>
            <w:vMerge w:val="restart"/>
            <w:shd w:val="clear" w:color="auto" w:fill="auto"/>
            <w:vAlign w:val="center"/>
            <w:hideMark/>
          </w:tcPr>
          <w:p w:rsidR="00C41CA6" w:rsidRPr="0044330E" w:rsidRDefault="00C41CA6" w:rsidP="00657E2F">
            <w:pPr>
              <w:jc w:val="center"/>
              <w:rPr>
                <w:color w:val="000000"/>
                <w:sz w:val="18"/>
                <w:szCs w:val="28"/>
              </w:rPr>
            </w:pPr>
            <w:r w:rsidRPr="0044330E">
              <w:rPr>
                <w:bCs/>
                <w:color w:val="000000"/>
                <w:sz w:val="18"/>
                <w:szCs w:val="28"/>
              </w:rPr>
              <w:t>Подпрограмма 2</w:t>
            </w:r>
            <w:r w:rsidRPr="0044330E">
              <w:rPr>
                <w:color w:val="000000"/>
                <w:sz w:val="18"/>
                <w:szCs w:val="28"/>
              </w:rPr>
              <w:t xml:space="preserve"> Развитие дополнительного образования и воспитания детей и молодёжи г.о.город Шахунья</w:t>
            </w: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Всего</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17468,870</w:t>
            </w:r>
          </w:p>
        </w:tc>
        <w:tc>
          <w:tcPr>
            <w:tcW w:w="993"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16813,6</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17080,0</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22172,0</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23461,0</w:t>
            </w:r>
          </w:p>
        </w:tc>
        <w:tc>
          <w:tcPr>
            <w:tcW w:w="993"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24816,0</w:t>
            </w:r>
          </w:p>
        </w:tc>
        <w:tc>
          <w:tcPr>
            <w:tcW w:w="1134" w:type="dxa"/>
            <w:shd w:val="clear" w:color="auto" w:fill="auto"/>
            <w:noWrap/>
            <w:vAlign w:val="center"/>
            <w:hideMark/>
          </w:tcPr>
          <w:p w:rsidR="00C41CA6" w:rsidRPr="00E94C67" w:rsidRDefault="00C41CA6" w:rsidP="00657E2F">
            <w:pPr>
              <w:jc w:val="center"/>
              <w:rPr>
                <w:rFonts w:ascii="Calibri" w:hAnsi="Calibri"/>
                <w:color w:val="000000"/>
                <w:sz w:val="16"/>
              </w:rPr>
            </w:pPr>
            <w:r w:rsidRPr="00E94C67">
              <w:rPr>
                <w:rFonts w:ascii="Calibri" w:hAnsi="Calibri"/>
                <w:color w:val="000000"/>
                <w:sz w:val="16"/>
              </w:rPr>
              <w:t>121811,470</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Местный бюджет</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17468,870</w:t>
            </w:r>
          </w:p>
        </w:tc>
        <w:tc>
          <w:tcPr>
            <w:tcW w:w="993"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16813,6</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17080,0</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22172,0</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23461,0</w:t>
            </w:r>
          </w:p>
        </w:tc>
        <w:tc>
          <w:tcPr>
            <w:tcW w:w="993"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24816,0</w:t>
            </w:r>
          </w:p>
        </w:tc>
        <w:tc>
          <w:tcPr>
            <w:tcW w:w="1134" w:type="dxa"/>
            <w:shd w:val="clear" w:color="auto" w:fill="auto"/>
            <w:noWrap/>
            <w:vAlign w:val="center"/>
            <w:hideMark/>
          </w:tcPr>
          <w:p w:rsidR="00C41CA6" w:rsidRPr="00E94C67" w:rsidRDefault="00C41CA6" w:rsidP="00657E2F">
            <w:pPr>
              <w:jc w:val="center"/>
              <w:rPr>
                <w:rFonts w:ascii="Calibri" w:hAnsi="Calibri"/>
                <w:color w:val="000000"/>
                <w:sz w:val="16"/>
              </w:rPr>
            </w:pPr>
            <w:r w:rsidRPr="00E94C67">
              <w:rPr>
                <w:rFonts w:ascii="Calibri" w:hAnsi="Calibri"/>
                <w:color w:val="000000"/>
                <w:sz w:val="16"/>
              </w:rPr>
              <w:t>121811,470</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Областной бюджет</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 </w:t>
            </w:r>
          </w:p>
        </w:tc>
        <w:tc>
          <w:tcPr>
            <w:tcW w:w="993"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 </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 </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 </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 </w:t>
            </w:r>
          </w:p>
        </w:tc>
        <w:tc>
          <w:tcPr>
            <w:tcW w:w="993"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 </w:t>
            </w:r>
          </w:p>
        </w:tc>
        <w:tc>
          <w:tcPr>
            <w:tcW w:w="1134" w:type="dxa"/>
            <w:shd w:val="clear" w:color="auto" w:fill="auto"/>
            <w:noWrap/>
            <w:vAlign w:val="center"/>
            <w:hideMark/>
          </w:tcPr>
          <w:p w:rsidR="00C41CA6" w:rsidRPr="00E94C67" w:rsidRDefault="00C41CA6" w:rsidP="00657E2F">
            <w:pPr>
              <w:jc w:val="center"/>
              <w:rPr>
                <w:rFonts w:ascii="Calibri" w:hAnsi="Calibri"/>
                <w:color w:val="000000"/>
                <w:sz w:val="16"/>
              </w:rPr>
            </w:pPr>
            <w:r w:rsidRPr="00E94C67">
              <w:rPr>
                <w:rFonts w:ascii="Calibri" w:hAnsi="Calibri"/>
                <w:color w:val="000000"/>
                <w:sz w:val="16"/>
              </w:rPr>
              <w:t> </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Федеральный бюджет</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 </w:t>
            </w:r>
          </w:p>
        </w:tc>
        <w:tc>
          <w:tcPr>
            <w:tcW w:w="993"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 </w:t>
            </w:r>
          </w:p>
        </w:tc>
        <w:tc>
          <w:tcPr>
            <w:tcW w:w="992" w:type="dxa"/>
            <w:shd w:val="clear" w:color="auto" w:fill="auto"/>
            <w:noWrap/>
            <w:vAlign w:val="center"/>
            <w:hideMark/>
          </w:tcPr>
          <w:p w:rsidR="00C41CA6" w:rsidRPr="00E94C67" w:rsidRDefault="00C41CA6" w:rsidP="00657E2F">
            <w:pPr>
              <w:jc w:val="center"/>
              <w:rPr>
                <w:iCs/>
                <w:color w:val="000000"/>
                <w:sz w:val="16"/>
              </w:rPr>
            </w:pPr>
            <w:r w:rsidRPr="00E94C67">
              <w:rPr>
                <w:iCs/>
                <w:color w:val="000000"/>
                <w:sz w:val="16"/>
              </w:rPr>
              <w:t> </w:t>
            </w:r>
          </w:p>
        </w:tc>
        <w:tc>
          <w:tcPr>
            <w:tcW w:w="992" w:type="dxa"/>
            <w:shd w:val="clear" w:color="auto" w:fill="auto"/>
            <w:noWrap/>
            <w:vAlign w:val="center"/>
            <w:hideMark/>
          </w:tcPr>
          <w:p w:rsidR="00C41CA6" w:rsidRPr="00E94C67" w:rsidRDefault="00C41CA6" w:rsidP="00657E2F">
            <w:pPr>
              <w:jc w:val="center"/>
              <w:rPr>
                <w:iCs/>
                <w:color w:val="000000"/>
                <w:sz w:val="16"/>
              </w:rPr>
            </w:pPr>
            <w:r w:rsidRPr="00E94C67">
              <w:rPr>
                <w:iCs/>
                <w:color w:val="000000"/>
                <w:sz w:val="16"/>
              </w:rPr>
              <w:t> </w:t>
            </w:r>
          </w:p>
        </w:tc>
        <w:tc>
          <w:tcPr>
            <w:tcW w:w="992" w:type="dxa"/>
            <w:shd w:val="clear" w:color="auto" w:fill="auto"/>
            <w:noWrap/>
            <w:vAlign w:val="center"/>
            <w:hideMark/>
          </w:tcPr>
          <w:p w:rsidR="00C41CA6" w:rsidRPr="00E94C67" w:rsidRDefault="00C41CA6" w:rsidP="00657E2F">
            <w:pPr>
              <w:jc w:val="center"/>
              <w:rPr>
                <w:iCs/>
                <w:color w:val="000000"/>
                <w:sz w:val="16"/>
              </w:rPr>
            </w:pPr>
            <w:r w:rsidRPr="00E94C67">
              <w:rPr>
                <w:iCs/>
                <w:color w:val="000000"/>
                <w:sz w:val="16"/>
              </w:rPr>
              <w:t> </w:t>
            </w:r>
          </w:p>
        </w:tc>
        <w:tc>
          <w:tcPr>
            <w:tcW w:w="993" w:type="dxa"/>
            <w:shd w:val="clear" w:color="auto" w:fill="auto"/>
            <w:noWrap/>
            <w:vAlign w:val="center"/>
            <w:hideMark/>
          </w:tcPr>
          <w:p w:rsidR="00C41CA6" w:rsidRPr="00E94C67" w:rsidRDefault="00C41CA6" w:rsidP="00657E2F">
            <w:pPr>
              <w:jc w:val="center"/>
              <w:rPr>
                <w:iCs/>
                <w:color w:val="000000"/>
                <w:sz w:val="16"/>
              </w:rPr>
            </w:pPr>
            <w:r w:rsidRPr="00E94C67">
              <w:rPr>
                <w:iCs/>
                <w:color w:val="000000"/>
                <w:sz w:val="16"/>
              </w:rPr>
              <w:t> </w:t>
            </w:r>
          </w:p>
        </w:tc>
        <w:tc>
          <w:tcPr>
            <w:tcW w:w="1134" w:type="dxa"/>
            <w:shd w:val="clear" w:color="auto" w:fill="auto"/>
            <w:noWrap/>
            <w:vAlign w:val="bottom"/>
            <w:hideMark/>
          </w:tcPr>
          <w:p w:rsidR="00C41CA6" w:rsidRPr="00E94C67" w:rsidRDefault="00C41CA6" w:rsidP="00657E2F">
            <w:pPr>
              <w:rPr>
                <w:rFonts w:ascii="Calibri" w:hAnsi="Calibri"/>
                <w:color w:val="000000"/>
                <w:sz w:val="16"/>
              </w:rPr>
            </w:pPr>
            <w:r w:rsidRPr="00E94C67">
              <w:rPr>
                <w:rFonts w:ascii="Calibri" w:hAnsi="Calibri"/>
                <w:color w:val="000000"/>
                <w:sz w:val="16"/>
              </w:rPr>
              <w:t> </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Прочие источники</w:t>
            </w:r>
          </w:p>
        </w:tc>
        <w:tc>
          <w:tcPr>
            <w:tcW w:w="992"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 </w:t>
            </w:r>
          </w:p>
        </w:tc>
        <w:tc>
          <w:tcPr>
            <w:tcW w:w="993" w:type="dxa"/>
            <w:shd w:val="clear" w:color="auto" w:fill="auto"/>
            <w:vAlign w:val="center"/>
            <w:hideMark/>
          </w:tcPr>
          <w:p w:rsidR="00C41CA6" w:rsidRPr="00E94C67" w:rsidRDefault="00C41CA6" w:rsidP="00657E2F">
            <w:pPr>
              <w:jc w:val="center"/>
              <w:rPr>
                <w:iCs/>
                <w:color w:val="000000"/>
                <w:sz w:val="16"/>
              </w:rPr>
            </w:pPr>
            <w:r w:rsidRPr="00E94C67">
              <w:rPr>
                <w:iCs/>
                <w:color w:val="000000"/>
                <w:sz w:val="16"/>
              </w:rPr>
              <w:t> </w:t>
            </w:r>
          </w:p>
        </w:tc>
        <w:tc>
          <w:tcPr>
            <w:tcW w:w="992" w:type="dxa"/>
            <w:shd w:val="clear" w:color="auto" w:fill="auto"/>
            <w:noWrap/>
            <w:vAlign w:val="center"/>
            <w:hideMark/>
          </w:tcPr>
          <w:p w:rsidR="00C41CA6" w:rsidRPr="00E94C67" w:rsidRDefault="00C41CA6" w:rsidP="00657E2F">
            <w:pPr>
              <w:jc w:val="center"/>
              <w:rPr>
                <w:iCs/>
                <w:color w:val="000000"/>
                <w:sz w:val="16"/>
              </w:rPr>
            </w:pPr>
            <w:r w:rsidRPr="00E94C67">
              <w:rPr>
                <w:iCs/>
                <w:color w:val="000000"/>
                <w:sz w:val="16"/>
              </w:rPr>
              <w:t> </w:t>
            </w:r>
          </w:p>
        </w:tc>
        <w:tc>
          <w:tcPr>
            <w:tcW w:w="992" w:type="dxa"/>
            <w:shd w:val="clear" w:color="auto" w:fill="auto"/>
            <w:noWrap/>
            <w:vAlign w:val="center"/>
            <w:hideMark/>
          </w:tcPr>
          <w:p w:rsidR="00C41CA6" w:rsidRPr="00E94C67" w:rsidRDefault="00C41CA6" w:rsidP="00657E2F">
            <w:pPr>
              <w:jc w:val="center"/>
              <w:rPr>
                <w:iCs/>
                <w:color w:val="000000"/>
                <w:sz w:val="16"/>
              </w:rPr>
            </w:pPr>
            <w:r w:rsidRPr="00E94C67">
              <w:rPr>
                <w:iCs/>
                <w:color w:val="000000"/>
                <w:sz w:val="16"/>
              </w:rPr>
              <w:t> </w:t>
            </w:r>
          </w:p>
        </w:tc>
        <w:tc>
          <w:tcPr>
            <w:tcW w:w="992" w:type="dxa"/>
            <w:shd w:val="clear" w:color="auto" w:fill="auto"/>
            <w:noWrap/>
            <w:vAlign w:val="center"/>
            <w:hideMark/>
          </w:tcPr>
          <w:p w:rsidR="00C41CA6" w:rsidRPr="00E94C67" w:rsidRDefault="00C41CA6" w:rsidP="00657E2F">
            <w:pPr>
              <w:jc w:val="center"/>
              <w:rPr>
                <w:iCs/>
                <w:color w:val="000000"/>
                <w:sz w:val="16"/>
              </w:rPr>
            </w:pPr>
            <w:r w:rsidRPr="00E94C67">
              <w:rPr>
                <w:iCs/>
                <w:color w:val="000000"/>
                <w:sz w:val="16"/>
              </w:rPr>
              <w:t> </w:t>
            </w:r>
          </w:p>
        </w:tc>
        <w:tc>
          <w:tcPr>
            <w:tcW w:w="993" w:type="dxa"/>
            <w:shd w:val="clear" w:color="auto" w:fill="auto"/>
            <w:noWrap/>
            <w:vAlign w:val="center"/>
            <w:hideMark/>
          </w:tcPr>
          <w:p w:rsidR="00C41CA6" w:rsidRPr="00E94C67" w:rsidRDefault="00C41CA6" w:rsidP="00657E2F">
            <w:pPr>
              <w:jc w:val="center"/>
              <w:rPr>
                <w:iCs/>
                <w:color w:val="000000"/>
                <w:sz w:val="16"/>
              </w:rPr>
            </w:pPr>
            <w:r w:rsidRPr="00E94C67">
              <w:rPr>
                <w:iCs/>
                <w:color w:val="000000"/>
                <w:sz w:val="16"/>
              </w:rPr>
              <w:t> </w:t>
            </w:r>
          </w:p>
        </w:tc>
        <w:tc>
          <w:tcPr>
            <w:tcW w:w="1134" w:type="dxa"/>
            <w:shd w:val="clear" w:color="auto" w:fill="auto"/>
            <w:noWrap/>
            <w:vAlign w:val="bottom"/>
            <w:hideMark/>
          </w:tcPr>
          <w:p w:rsidR="00C41CA6" w:rsidRPr="00E94C67" w:rsidRDefault="00C41CA6" w:rsidP="00657E2F">
            <w:pPr>
              <w:rPr>
                <w:rFonts w:ascii="Calibri" w:hAnsi="Calibri"/>
                <w:color w:val="000000"/>
                <w:sz w:val="16"/>
              </w:rPr>
            </w:pPr>
            <w:r w:rsidRPr="00E94C67">
              <w:rPr>
                <w:rFonts w:ascii="Calibri" w:hAnsi="Calibri"/>
                <w:color w:val="000000"/>
                <w:sz w:val="16"/>
              </w:rPr>
              <w:t> </w:t>
            </w:r>
          </w:p>
        </w:tc>
      </w:tr>
      <w:tr w:rsidR="00C41CA6" w:rsidRPr="0044330E" w:rsidTr="00B34C3E">
        <w:trPr>
          <w:trHeight w:val="630"/>
        </w:trPr>
        <w:tc>
          <w:tcPr>
            <w:tcW w:w="1277" w:type="dxa"/>
            <w:vMerge w:val="restart"/>
            <w:shd w:val="clear" w:color="auto" w:fill="auto"/>
            <w:vAlign w:val="center"/>
            <w:hideMark/>
          </w:tcPr>
          <w:p w:rsidR="00C41CA6" w:rsidRPr="0044330E" w:rsidRDefault="00C41CA6" w:rsidP="00657E2F">
            <w:pPr>
              <w:jc w:val="center"/>
              <w:rPr>
                <w:color w:val="000000"/>
                <w:sz w:val="18"/>
              </w:rPr>
            </w:pPr>
          </w:p>
        </w:tc>
        <w:tc>
          <w:tcPr>
            <w:tcW w:w="1417" w:type="dxa"/>
            <w:vMerge w:val="restart"/>
            <w:shd w:val="clear" w:color="auto" w:fill="auto"/>
            <w:vAlign w:val="center"/>
            <w:hideMark/>
          </w:tcPr>
          <w:p w:rsidR="00C41CA6" w:rsidRPr="0044330E" w:rsidRDefault="00C41CA6" w:rsidP="00657E2F">
            <w:pPr>
              <w:jc w:val="center"/>
              <w:rPr>
                <w:color w:val="000000"/>
                <w:sz w:val="18"/>
                <w:szCs w:val="28"/>
              </w:rPr>
            </w:pPr>
            <w:r w:rsidRPr="0044330E">
              <w:rPr>
                <w:bCs/>
                <w:color w:val="000000"/>
                <w:sz w:val="18"/>
                <w:szCs w:val="28"/>
              </w:rPr>
              <w:t>Подпрограмма 3</w:t>
            </w:r>
            <w:r w:rsidRPr="0044330E">
              <w:rPr>
                <w:color w:val="000000"/>
                <w:sz w:val="18"/>
                <w:szCs w:val="28"/>
              </w:rPr>
              <w:t xml:space="preserve"> Патриотическое воспитание и подготовка граждан в городском округе город Шахунья к военной службе</w:t>
            </w: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Всего</w:t>
            </w:r>
          </w:p>
        </w:tc>
        <w:tc>
          <w:tcPr>
            <w:tcW w:w="992"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63,850</w:t>
            </w:r>
          </w:p>
        </w:tc>
        <w:tc>
          <w:tcPr>
            <w:tcW w:w="993"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0,0</w:t>
            </w:r>
          </w:p>
        </w:tc>
        <w:tc>
          <w:tcPr>
            <w:tcW w:w="992"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30,0</w:t>
            </w:r>
          </w:p>
        </w:tc>
        <w:tc>
          <w:tcPr>
            <w:tcW w:w="992"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198,0</w:t>
            </w:r>
          </w:p>
        </w:tc>
        <w:tc>
          <w:tcPr>
            <w:tcW w:w="992"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198,0</w:t>
            </w:r>
          </w:p>
        </w:tc>
        <w:tc>
          <w:tcPr>
            <w:tcW w:w="993"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198,0</w:t>
            </w:r>
          </w:p>
        </w:tc>
        <w:tc>
          <w:tcPr>
            <w:tcW w:w="1134" w:type="dxa"/>
            <w:shd w:val="clear" w:color="auto" w:fill="auto"/>
            <w:noWrap/>
            <w:vAlign w:val="center"/>
            <w:hideMark/>
          </w:tcPr>
          <w:p w:rsidR="00C41CA6" w:rsidRPr="009C3D0E" w:rsidRDefault="00C41CA6" w:rsidP="00657E2F">
            <w:pPr>
              <w:jc w:val="center"/>
              <w:rPr>
                <w:rFonts w:ascii="Calibri" w:hAnsi="Calibri"/>
                <w:color w:val="000000"/>
                <w:sz w:val="18"/>
              </w:rPr>
            </w:pPr>
            <w:r w:rsidRPr="009C3D0E">
              <w:rPr>
                <w:rFonts w:ascii="Calibri" w:hAnsi="Calibri"/>
                <w:color w:val="000000"/>
                <w:sz w:val="18"/>
              </w:rPr>
              <w:t>687,850</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Местный бюджет</w:t>
            </w:r>
          </w:p>
        </w:tc>
        <w:tc>
          <w:tcPr>
            <w:tcW w:w="992"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63,850</w:t>
            </w:r>
          </w:p>
        </w:tc>
        <w:tc>
          <w:tcPr>
            <w:tcW w:w="993"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 </w:t>
            </w:r>
          </w:p>
        </w:tc>
        <w:tc>
          <w:tcPr>
            <w:tcW w:w="992"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30,0</w:t>
            </w:r>
          </w:p>
        </w:tc>
        <w:tc>
          <w:tcPr>
            <w:tcW w:w="992"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198,0</w:t>
            </w:r>
          </w:p>
        </w:tc>
        <w:tc>
          <w:tcPr>
            <w:tcW w:w="992"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198,0</w:t>
            </w:r>
          </w:p>
        </w:tc>
        <w:tc>
          <w:tcPr>
            <w:tcW w:w="993"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198,0</w:t>
            </w:r>
          </w:p>
        </w:tc>
        <w:tc>
          <w:tcPr>
            <w:tcW w:w="1134" w:type="dxa"/>
            <w:shd w:val="clear" w:color="auto" w:fill="auto"/>
            <w:noWrap/>
            <w:vAlign w:val="center"/>
            <w:hideMark/>
          </w:tcPr>
          <w:p w:rsidR="00C41CA6" w:rsidRPr="009C3D0E" w:rsidRDefault="00C41CA6" w:rsidP="00657E2F">
            <w:pPr>
              <w:jc w:val="center"/>
              <w:rPr>
                <w:rFonts w:ascii="Calibri" w:hAnsi="Calibri"/>
                <w:color w:val="000000"/>
                <w:sz w:val="18"/>
              </w:rPr>
            </w:pPr>
            <w:r w:rsidRPr="009C3D0E">
              <w:rPr>
                <w:rFonts w:ascii="Calibri" w:hAnsi="Calibri"/>
                <w:color w:val="000000"/>
                <w:sz w:val="18"/>
              </w:rPr>
              <w:t>687,850</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Областной бюджет</w:t>
            </w:r>
          </w:p>
        </w:tc>
        <w:tc>
          <w:tcPr>
            <w:tcW w:w="992"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0,000</w:t>
            </w:r>
          </w:p>
        </w:tc>
        <w:tc>
          <w:tcPr>
            <w:tcW w:w="993"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 </w:t>
            </w:r>
          </w:p>
        </w:tc>
        <w:tc>
          <w:tcPr>
            <w:tcW w:w="992"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 </w:t>
            </w:r>
          </w:p>
        </w:tc>
        <w:tc>
          <w:tcPr>
            <w:tcW w:w="992"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 </w:t>
            </w:r>
          </w:p>
        </w:tc>
        <w:tc>
          <w:tcPr>
            <w:tcW w:w="992"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 </w:t>
            </w:r>
          </w:p>
        </w:tc>
        <w:tc>
          <w:tcPr>
            <w:tcW w:w="993"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 </w:t>
            </w:r>
          </w:p>
        </w:tc>
        <w:tc>
          <w:tcPr>
            <w:tcW w:w="1134" w:type="dxa"/>
            <w:shd w:val="clear" w:color="auto" w:fill="auto"/>
            <w:noWrap/>
            <w:vAlign w:val="center"/>
            <w:hideMark/>
          </w:tcPr>
          <w:p w:rsidR="00C41CA6" w:rsidRPr="009C3D0E" w:rsidRDefault="00C41CA6" w:rsidP="00657E2F">
            <w:pPr>
              <w:jc w:val="center"/>
              <w:rPr>
                <w:rFonts w:ascii="Calibri" w:hAnsi="Calibri"/>
                <w:color w:val="000000"/>
                <w:sz w:val="18"/>
              </w:rPr>
            </w:pPr>
            <w:r w:rsidRPr="009C3D0E">
              <w:rPr>
                <w:rFonts w:ascii="Calibri" w:hAnsi="Calibri"/>
                <w:color w:val="000000"/>
                <w:sz w:val="18"/>
              </w:rPr>
              <w:t> </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Федеральный бюджет</w:t>
            </w:r>
          </w:p>
        </w:tc>
        <w:tc>
          <w:tcPr>
            <w:tcW w:w="992"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0,000</w:t>
            </w:r>
          </w:p>
        </w:tc>
        <w:tc>
          <w:tcPr>
            <w:tcW w:w="993"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 </w:t>
            </w:r>
          </w:p>
        </w:tc>
        <w:tc>
          <w:tcPr>
            <w:tcW w:w="992" w:type="dxa"/>
            <w:shd w:val="clear" w:color="auto" w:fill="auto"/>
            <w:noWrap/>
            <w:vAlign w:val="center"/>
            <w:hideMark/>
          </w:tcPr>
          <w:p w:rsidR="00C41CA6" w:rsidRPr="009C3D0E" w:rsidRDefault="00C41CA6" w:rsidP="00657E2F">
            <w:pPr>
              <w:jc w:val="center"/>
              <w:rPr>
                <w:iCs/>
                <w:color w:val="000000"/>
                <w:sz w:val="18"/>
              </w:rPr>
            </w:pPr>
            <w:r w:rsidRPr="009C3D0E">
              <w:rPr>
                <w:iCs/>
                <w:color w:val="000000"/>
                <w:sz w:val="18"/>
              </w:rPr>
              <w:t> </w:t>
            </w:r>
          </w:p>
        </w:tc>
        <w:tc>
          <w:tcPr>
            <w:tcW w:w="992" w:type="dxa"/>
            <w:shd w:val="clear" w:color="auto" w:fill="auto"/>
            <w:noWrap/>
            <w:vAlign w:val="center"/>
            <w:hideMark/>
          </w:tcPr>
          <w:p w:rsidR="00C41CA6" w:rsidRPr="009C3D0E" w:rsidRDefault="00C41CA6" w:rsidP="00657E2F">
            <w:pPr>
              <w:jc w:val="center"/>
              <w:rPr>
                <w:iCs/>
                <w:color w:val="000000"/>
                <w:sz w:val="18"/>
              </w:rPr>
            </w:pPr>
            <w:r w:rsidRPr="009C3D0E">
              <w:rPr>
                <w:iCs/>
                <w:color w:val="000000"/>
                <w:sz w:val="18"/>
              </w:rPr>
              <w:t> </w:t>
            </w:r>
          </w:p>
        </w:tc>
        <w:tc>
          <w:tcPr>
            <w:tcW w:w="992" w:type="dxa"/>
            <w:shd w:val="clear" w:color="auto" w:fill="auto"/>
            <w:noWrap/>
            <w:vAlign w:val="center"/>
            <w:hideMark/>
          </w:tcPr>
          <w:p w:rsidR="00C41CA6" w:rsidRPr="009C3D0E" w:rsidRDefault="00C41CA6" w:rsidP="00657E2F">
            <w:pPr>
              <w:jc w:val="center"/>
              <w:rPr>
                <w:iCs/>
                <w:color w:val="000000"/>
                <w:sz w:val="18"/>
              </w:rPr>
            </w:pPr>
            <w:r w:rsidRPr="009C3D0E">
              <w:rPr>
                <w:iCs/>
                <w:color w:val="000000"/>
                <w:sz w:val="18"/>
              </w:rPr>
              <w:t> </w:t>
            </w:r>
          </w:p>
        </w:tc>
        <w:tc>
          <w:tcPr>
            <w:tcW w:w="993" w:type="dxa"/>
            <w:shd w:val="clear" w:color="auto" w:fill="auto"/>
            <w:noWrap/>
            <w:vAlign w:val="center"/>
            <w:hideMark/>
          </w:tcPr>
          <w:p w:rsidR="00C41CA6" w:rsidRPr="009C3D0E" w:rsidRDefault="00C41CA6" w:rsidP="00657E2F">
            <w:pPr>
              <w:jc w:val="center"/>
              <w:rPr>
                <w:iCs/>
                <w:color w:val="000000"/>
                <w:sz w:val="18"/>
              </w:rPr>
            </w:pPr>
            <w:r w:rsidRPr="009C3D0E">
              <w:rPr>
                <w:iCs/>
                <w:color w:val="000000"/>
                <w:sz w:val="18"/>
              </w:rPr>
              <w:t> </w:t>
            </w:r>
          </w:p>
        </w:tc>
        <w:tc>
          <w:tcPr>
            <w:tcW w:w="1134" w:type="dxa"/>
            <w:shd w:val="clear" w:color="auto" w:fill="auto"/>
            <w:noWrap/>
            <w:vAlign w:val="bottom"/>
            <w:hideMark/>
          </w:tcPr>
          <w:p w:rsidR="00C41CA6" w:rsidRPr="009C3D0E" w:rsidRDefault="00C41CA6" w:rsidP="00657E2F">
            <w:pPr>
              <w:rPr>
                <w:rFonts w:ascii="Calibri" w:hAnsi="Calibri"/>
                <w:color w:val="000000"/>
                <w:sz w:val="18"/>
              </w:rPr>
            </w:pPr>
            <w:r w:rsidRPr="009C3D0E">
              <w:rPr>
                <w:rFonts w:ascii="Calibri" w:hAnsi="Calibri"/>
                <w:color w:val="000000"/>
                <w:sz w:val="18"/>
              </w:rPr>
              <w:t> </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Прочие источники</w:t>
            </w:r>
          </w:p>
        </w:tc>
        <w:tc>
          <w:tcPr>
            <w:tcW w:w="992"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0,000</w:t>
            </w:r>
          </w:p>
        </w:tc>
        <w:tc>
          <w:tcPr>
            <w:tcW w:w="993" w:type="dxa"/>
            <w:shd w:val="clear" w:color="auto" w:fill="auto"/>
            <w:vAlign w:val="center"/>
            <w:hideMark/>
          </w:tcPr>
          <w:p w:rsidR="00C41CA6" w:rsidRPr="009C3D0E" w:rsidRDefault="00C41CA6" w:rsidP="00657E2F">
            <w:pPr>
              <w:jc w:val="center"/>
              <w:rPr>
                <w:iCs/>
                <w:color w:val="000000"/>
                <w:sz w:val="18"/>
              </w:rPr>
            </w:pPr>
            <w:r w:rsidRPr="009C3D0E">
              <w:rPr>
                <w:iCs/>
                <w:color w:val="000000"/>
                <w:sz w:val="18"/>
              </w:rPr>
              <w:t> </w:t>
            </w:r>
          </w:p>
        </w:tc>
        <w:tc>
          <w:tcPr>
            <w:tcW w:w="992" w:type="dxa"/>
            <w:shd w:val="clear" w:color="auto" w:fill="auto"/>
            <w:noWrap/>
            <w:vAlign w:val="center"/>
            <w:hideMark/>
          </w:tcPr>
          <w:p w:rsidR="00C41CA6" w:rsidRPr="009C3D0E" w:rsidRDefault="00C41CA6" w:rsidP="00657E2F">
            <w:pPr>
              <w:jc w:val="center"/>
              <w:rPr>
                <w:iCs/>
                <w:color w:val="000000"/>
                <w:sz w:val="18"/>
              </w:rPr>
            </w:pPr>
            <w:r w:rsidRPr="009C3D0E">
              <w:rPr>
                <w:iCs/>
                <w:color w:val="000000"/>
                <w:sz w:val="18"/>
              </w:rPr>
              <w:t> </w:t>
            </w:r>
          </w:p>
        </w:tc>
        <w:tc>
          <w:tcPr>
            <w:tcW w:w="992" w:type="dxa"/>
            <w:shd w:val="clear" w:color="auto" w:fill="auto"/>
            <w:noWrap/>
            <w:vAlign w:val="center"/>
            <w:hideMark/>
          </w:tcPr>
          <w:p w:rsidR="00C41CA6" w:rsidRPr="009C3D0E" w:rsidRDefault="00C41CA6" w:rsidP="00657E2F">
            <w:pPr>
              <w:jc w:val="center"/>
              <w:rPr>
                <w:iCs/>
                <w:color w:val="000000"/>
                <w:sz w:val="18"/>
              </w:rPr>
            </w:pPr>
            <w:r w:rsidRPr="009C3D0E">
              <w:rPr>
                <w:iCs/>
                <w:color w:val="000000"/>
                <w:sz w:val="18"/>
              </w:rPr>
              <w:t> </w:t>
            </w:r>
          </w:p>
        </w:tc>
        <w:tc>
          <w:tcPr>
            <w:tcW w:w="992" w:type="dxa"/>
            <w:shd w:val="clear" w:color="auto" w:fill="auto"/>
            <w:noWrap/>
            <w:vAlign w:val="center"/>
            <w:hideMark/>
          </w:tcPr>
          <w:p w:rsidR="00C41CA6" w:rsidRPr="009C3D0E" w:rsidRDefault="00C41CA6" w:rsidP="00657E2F">
            <w:pPr>
              <w:jc w:val="center"/>
              <w:rPr>
                <w:iCs/>
                <w:color w:val="000000"/>
                <w:sz w:val="18"/>
              </w:rPr>
            </w:pPr>
            <w:r w:rsidRPr="009C3D0E">
              <w:rPr>
                <w:iCs/>
                <w:color w:val="000000"/>
                <w:sz w:val="18"/>
              </w:rPr>
              <w:t> </w:t>
            </w:r>
          </w:p>
        </w:tc>
        <w:tc>
          <w:tcPr>
            <w:tcW w:w="993" w:type="dxa"/>
            <w:shd w:val="clear" w:color="auto" w:fill="auto"/>
            <w:noWrap/>
            <w:vAlign w:val="center"/>
            <w:hideMark/>
          </w:tcPr>
          <w:p w:rsidR="00C41CA6" w:rsidRPr="009C3D0E" w:rsidRDefault="00C41CA6" w:rsidP="00657E2F">
            <w:pPr>
              <w:jc w:val="center"/>
              <w:rPr>
                <w:iCs/>
                <w:color w:val="000000"/>
                <w:sz w:val="18"/>
              </w:rPr>
            </w:pPr>
            <w:r w:rsidRPr="009C3D0E">
              <w:rPr>
                <w:iCs/>
                <w:color w:val="000000"/>
                <w:sz w:val="18"/>
              </w:rPr>
              <w:t> </w:t>
            </w:r>
          </w:p>
        </w:tc>
        <w:tc>
          <w:tcPr>
            <w:tcW w:w="1134" w:type="dxa"/>
            <w:shd w:val="clear" w:color="auto" w:fill="auto"/>
            <w:noWrap/>
            <w:vAlign w:val="bottom"/>
            <w:hideMark/>
          </w:tcPr>
          <w:p w:rsidR="00C41CA6" w:rsidRPr="009C3D0E" w:rsidRDefault="00C41CA6" w:rsidP="00657E2F">
            <w:pPr>
              <w:rPr>
                <w:rFonts w:ascii="Calibri" w:hAnsi="Calibri"/>
                <w:color w:val="000000"/>
                <w:sz w:val="18"/>
              </w:rPr>
            </w:pPr>
            <w:r w:rsidRPr="009C3D0E">
              <w:rPr>
                <w:rFonts w:ascii="Calibri" w:hAnsi="Calibri"/>
                <w:color w:val="000000"/>
                <w:sz w:val="18"/>
              </w:rPr>
              <w:t> </w:t>
            </w:r>
          </w:p>
        </w:tc>
      </w:tr>
      <w:tr w:rsidR="00C41CA6" w:rsidRPr="0044330E" w:rsidTr="00B34C3E">
        <w:trPr>
          <w:trHeight w:val="555"/>
        </w:trPr>
        <w:tc>
          <w:tcPr>
            <w:tcW w:w="1277" w:type="dxa"/>
            <w:vMerge w:val="restart"/>
            <w:shd w:val="clear" w:color="auto" w:fill="auto"/>
            <w:vAlign w:val="center"/>
            <w:hideMark/>
          </w:tcPr>
          <w:p w:rsidR="00C41CA6" w:rsidRPr="0044330E" w:rsidRDefault="00C41CA6" w:rsidP="00657E2F">
            <w:pPr>
              <w:jc w:val="center"/>
              <w:rPr>
                <w:color w:val="000000"/>
                <w:sz w:val="18"/>
              </w:rPr>
            </w:pPr>
          </w:p>
        </w:tc>
        <w:tc>
          <w:tcPr>
            <w:tcW w:w="1417" w:type="dxa"/>
            <w:vMerge w:val="restart"/>
            <w:shd w:val="clear" w:color="auto" w:fill="auto"/>
            <w:vAlign w:val="center"/>
            <w:hideMark/>
          </w:tcPr>
          <w:p w:rsidR="00C41CA6" w:rsidRPr="0044330E" w:rsidRDefault="00C41CA6" w:rsidP="00657E2F">
            <w:pPr>
              <w:jc w:val="center"/>
              <w:rPr>
                <w:color w:val="000000"/>
                <w:sz w:val="18"/>
                <w:szCs w:val="28"/>
              </w:rPr>
            </w:pPr>
            <w:r w:rsidRPr="0044330E">
              <w:rPr>
                <w:bCs/>
                <w:color w:val="000000"/>
                <w:sz w:val="18"/>
                <w:szCs w:val="28"/>
              </w:rPr>
              <w:t>Подпрограмма 4</w:t>
            </w:r>
            <w:r w:rsidRPr="0044330E">
              <w:rPr>
                <w:color w:val="000000"/>
                <w:sz w:val="18"/>
                <w:szCs w:val="28"/>
              </w:rPr>
              <w:t xml:space="preserve"> Кадровое обеспечение образования г.о.город Шахунья</w:t>
            </w: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Всего</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50,0</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0,0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20,0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953,0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1023,0</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1062,0</w:t>
            </w:r>
          </w:p>
        </w:tc>
        <w:tc>
          <w:tcPr>
            <w:tcW w:w="1134" w:type="dxa"/>
            <w:shd w:val="clear" w:color="auto" w:fill="auto"/>
            <w:noWrap/>
            <w:vAlign w:val="center"/>
            <w:hideMark/>
          </w:tcPr>
          <w:p w:rsidR="00C41CA6" w:rsidRPr="0044330E" w:rsidRDefault="00C41CA6" w:rsidP="00657E2F">
            <w:pPr>
              <w:jc w:val="center"/>
              <w:rPr>
                <w:color w:val="000000"/>
                <w:sz w:val="16"/>
                <w:szCs w:val="16"/>
              </w:rPr>
            </w:pPr>
            <w:r w:rsidRPr="0044330E">
              <w:rPr>
                <w:color w:val="000000"/>
                <w:sz w:val="16"/>
                <w:szCs w:val="16"/>
              </w:rPr>
              <w:t>3108,0</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Местный бюджет</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50,0</w:t>
            </w:r>
          </w:p>
        </w:tc>
        <w:tc>
          <w:tcPr>
            <w:tcW w:w="993" w:type="dxa"/>
            <w:shd w:val="clear" w:color="auto" w:fill="auto"/>
            <w:vAlign w:val="center"/>
            <w:hideMark/>
          </w:tcPr>
          <w:p w:rsidR="00C41CA6" w:rsidRPr="0044330E" w:rsidRDefault="00C41CA6" w:rsidP="00657E2F">
            <w:pPr>
              <w:jc w:val="center"/>
              <w:rPr>
                <w:iCs/>
                <w:color w:val="000000"/>
                <w:sz w:val="16"/>
                <w:szCs w:val="16"/>
              </w:rPr>
            </w:pPr>
          </w:p>
        </w:tc>
        <w:tc>
          <w:tcPr>
            <w:tcW w:w="992"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20,0</w:t>
            </w:r>
          </w:p>
        </w:tc>
        <w:tc>
          <w:tcPr>
            <w:tcW w:w="992"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953,0</w:t>
            </w:r>
          </w:p>
        </w:tc>
        <w:tc>
          <w:tcPr>
            <w:tcW w:w="992"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1023,0</w:t>
            </w:r>
          </w:p>
        </w:tc>
        <w:tc>
          <w:tcPr>
            <w:tcW w:w="993"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1062,0</w:t>
            </w:r>
          </w:p>
        </w:tc>
        <w:tc>
          <w:tcPr>
            <w:tcW w:w="1134" w:type="dxa"/>
            <w:shd w:val="clear" w:color="auto" w:fill="auto"/>
            <w:noWrap/>
            <w:vAlign w:val="center"/>
            <w:hideMark/>
          </w:tcPr>
          <w:p w:rsidR="00C41CA6" w:rsidRPr="0044330E" w:rsidRDefault="00C41CA6" w:rsidP="00657E2F">
            <w:pPr>
              <w:jc w:val="center"/>
              <w:rPr>
                <w:color w:val="000000"/>
                <w:sz w:val="16"/>
                <w:szCs w:val="16"/>
              </w:rPr>
            </w:pPr>
            <w:r w:rsidRPr="0044330E">
              <w:rPr>
                <w:color w:val="000000"/>
                <w:sz w:val="16"/>
                <w:szCs w:val="16"/>
              </w:rPr>
              <w:t>3108,0</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Областной бюджет</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0,0</w:t>
            </w:r>
          </w:p>
        </w:tc>
        <w:tc>
          <w:tcPr>
            <w:tcW w:w="993" w:type="dxa"/>
            <w:shd w:val="clear" w:color="auto" w:fill="auto"/>
            <w:vAlign w:val="center"/>
            <w:hideMark/>
          </w:tcPr>
          <w:p w:rsidR="00C41CA6" w:rsidRPr="0044330E" w:rsidRDefault="00C41CA6" w:rsidP="00657E2F">
            <w:pPr>
              <w:jc w:val="center"/>
              <w:rPr>
                <w:iCs/>
                <w:color w:val="000000"/>
                <w:sz w:val="16"/>
                <w:szCs w:val="16"/>
              </w:rPr>
            </w:pPr>
          </w:p>
        </w:tc>
        <w:tc>
          <w:tcPr>
            <w:tcW w:w="992" w:type="dxa"/>
            <w:shd w:val="clear" w:color="auto" w:fill="auto"/>
            <w:vAlign w:val="center"/>
            <w:hideMark/>
          </w:tcPr>
          <w:p w:rsidR="00C41CA6" w:rsidRPr="0044330E" w:rsidRDefault="00C41CA6" w:rsidP="00657E2F">
            <w:pPr>
              <w:jc w:val="center"/>
              <w:rPr>
                <w:iCs/>
                <w:color w:val="000000"/>
                <w:sz w:val="16"/>
                <w:szCs w:val="16"/>
              </w:rPr>
            </w:pPr>
          </w:p>
        </w:tc>
        <w:tc>
          <w:tcPr>
            <w:tcW w:w="992" w:type="dxa"/>
            <w:shd w:val="clear" w:color="auto" w:fill="auto"/>
            <w:vAlign w:val="center"/>
            <w:hideMark/>
          </w:tcPr>
          <w:p w:rsidR="00C41CA6" w:rsidRPr="0044330E" w:rsidRDefault="00C41CA6" w:rsidP="00657E2F">
            <w:pPr>
              <w:jc w:val="center"/>
              <w:rPr>
                <w:iCs/>
                <w:color w:val="000000"/>
                <w:sz w:val="16"/>
                <w:szCs w:val="16"/>
              </w:rPr>
            </w:pPr>
          </w:p>
        </w:tc>
        <w:tc>
          <w:tcPr>
            <w:tcW w:w="992" w:type="dxa"/>
            <w:shd w:val="clear" w:color="auto" w:fill="auto"/>
            <w:vAlign w:val="center"/>
            <w:hideMark/>
          </w:tcPr>
          <w:p w:rsidR="00C41CA6" w:rsidRPr="0044330E" w:rsidRDefault="00C41CA6" w:rsidP="00657E2F">
            <w:pPr>
              <w:jc w:val="center"/>
              <w:rPr>
                <w:iCs/>
                <w:color w:val="000000"/>
                <w:sz w:val="16"/>
                <w:szCs w:val="16"/>
              </w:rPr>
            </w:pPr>
          </w:p>
        </w:tc>
        <w:tc>
          <w:tcPr>
            <w:tcW w:w="993" w:type="dxa"/>
            <w:shd w:val="clear" w:color="auto" w:fill="auto"/>
            <w:vAlign w:val="center"/>
            <w:hideMark/>
          </w:tcPr>
          <w:p w:rsidR="00C41CA6" w:rsidRPr="0044330E" w:rsidRDefault="00C41CA6" w:rsidP="00657E2F">
            <w:pPr>
              <w:jc w:val="center"/>
              <w:rPr>
                <w:iCs/>
                <w:color w:val="000000"/>
                <w:sz w:val="16"/>
                <w:szCs w:val="16"/>
              </w:rPr>
            </w:pPr>
          </w:p>
        </w:tc>
        <w:tc>
          <w:tcPr>
            <w:tcW w:w="1134" w:type="dxa"/>
            <w:shd w:val="clear" w:color="auto" w:fill="auto"/>
            <w:noWrap/>
            <w:vAlign w:val="center"/>
            <w:hideMark/>
          </w:tcPr>
          <w:p w:rsidR="00C41CA6" w:rsidRPr="0044330E" w:rsidRDefault="00C41CA6" w:rsidP="00657E2F">
            <w:pPr>
              <w:jc w:val="center"/>
              <w:rPr>
                <w:color w:val="000000"/>
                <w:sz w:val="16"/>
                <w:szCs w:val="16"/>
              </w:rPr>
            </w:pP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Федеральный бюджет</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0,0</w:t>
            </w:r>
          </w:p>
        </w:tc>
        <w:tc>
          <w:tcPr>
            <w:tcW w:w="993" w:type="dxa"/>
            <w:shd w:val="clear" w:color="auto" w:fill="auto"/>
            <w:vAlign w:val="center"/>
            <w:hideMark/>
          </w:tcPr>
          <w:p w:rsidR="00C41CA6" w:rsidRPr="0044330E" w:rsidRDefault="00C41CA6" w:rsidP="00657E2F">
            <w:pPr>
              <w:jc w:val="center"/>
              <w:rPr>
                <w:iCs/>
                <w:color w:val="000000"/>
                <w:sz w:val="16"/>
                <w:szCs w:val="16"/>
              </w:rPr>
            </w:pPr>
          </w:p>
        </w:tc>
        <w:tc>
          <w:tcPr>
            <w:tcW w:w="992" w:type="dxa"/>
            <w:shd w:val="clear" w:color="auto" w:fill="auto"/>
            <w:noWrap/>
            <w:vAlign w:val="center"/>
            <w:hideMark/>
          </w:tcPr>
          <w:p w:rsidR="00C41CA6" w:rsidRPr="0044330E" w:rsidRDefault="00C41CA6" w:rsidP="00657E2F">
            <w:pPr>
              <w:jc w:val="center"/>
              <w:rPr>
                <w:iCs/>
                <w:color w:val="000000"/>
                <w:sz w:val="16"/>
                <w:szCs w:val="16"/>
              </w:rPr>
            </w:pPr>
          </w:p>
        </w:tc>
        <w:tc>
          <w:tcPr>
            <w:tcW w:w="992" w:type="dxa"/>
            <w:shd w:val="clear" w:color="auto" w:fill="auto"/>
            <w:noWrap/>
            <w:vAlign w:val="center"/>
            <w:hideMark/>
          </w:tcPr>
          <w:p w:rsidR="00C41CA6" w:rsidRPr="0044330E" w:rsidRDefault="00C41CA6" w:rsidP="00657E2F">
            <w:pPr>
              <w:jc w:val="center"/>
              <w:rPr>
                <w:iCs/>
                <w:color w:val="000000"/>
                <w:sz w:val="16"/>
                <w:szCs w:val="16"/>
              </w:rPr>
            </w:pPr>
          </w:p>
        </w:tc>
        <w:tc>
          <w:tcPr>
            <w:tcW w:w="992" w:type="dxa"/>
            <w:shd w:val="clear" w:color="auto" w:fill="auto"/>
            <w:noWrap/>
            <w:vAlign w:val="center"/>
            <w:hideMark/>
          </w:tcPr>
          <w:p w:rsidR="00C41CA6" w:rsidRPr="0044330E" w:rsidRDefault="00C41CA6" w:rsidP="00657E2F">
            <w:pPr>
              <w:jc w:val="center"/>
              <w:rPr>
                <w:iCs/>
                <w:color w:val="000000"/>
                <w:sz w:val="16"/>
                <w:szCs w:val="16"/>
              </w:rPr>
            </w:pPr>
          </w:p>
        </w:tc>
        <w:tc>
          <w:tcPr>
            <w:tcW w:w="993" w:type="dxa"/>
            <w:shd w:val="clear" w:color="auto" w:fill="auto"/>
            <w:noWrap/>
            <w:vAlign w:val="center"/>
            <w:hideMark/>
          </w:tcPr>
          <w:p w:rsidR="00C41CA6" w:rsidRPr="0044330E" w:rsidRDefault="00C41CA6" w:rsidP="00657E2F">
            <w:pPr>
              <w:jc w:val="center"/>
              <w:rPr>
                <w:iCs/>
                <w:color w:val="000000"/>
                <w:sz w:val="16"/>
                <w:szCs w:val="16"/>
              </w:rPr>
            </w:pPr>
          </w:p>
        </w:tc>
        <w:tc>
          <w:tcPr>
            <w:tcW w:w="1134" w:type="dxa"/>
            <w:shd w:val="clear" w:color="auto" w:fill="auto"/>
            <w:noWrap/>
            <w:vAlign w:val="center"/>
            <w:hideMark/>
          </w:tcPr>
          <w:p w:rsidR="00C41CA6" w:rsidRPr="0044330E" w:rsidRDefault="00C41CA6" w:rsidP="00657E2F">
            <w:pPr>
              <w:jc w:val="center"/>
              <w:rPr>
                <w:color w:val="000000"/>
                <w:sz w:val="16"/>
                <w:szCs w:val="16"/>
              </w:rPr>
            </w:pP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Прочие источники</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0,0</w:t>
            </w:r>
          </w:p>
        </w:tc>
        <w:tc>
          <w:tcPr>
            <w:tcW w:w="993" w:type="dxa"/>
            <w:shd w:val="clear" w:color="auto" w:fill="auto"/>
            <w:vAlign w:val="center"/>
            <w:hideMark/>
          </w:tcPr>
          <w:p w:rsidR="00C41CA6" w:rsidRPr="0044330E" w:rsidRDefault="00C41CA6" w:rsidP="00657E2F">
            <w:pPr>
              <w:jc w:val="center"/>
              <w:rPr>
                <w:iCs/>
                <w:color w:val="000000"/>
                <w:sz w:val="16"/>
                <w:szCs w:val="16"/>
              </w:rPr>
            </w:pPr>
          </w:p>
        </w:tc>
        <w:tc>
          <w:tcPr>
            <w:tcW w:w="992" w:type="dxa"/>
            <w:shd w:val="clear" w:color="auto" w:fill="auto"/>
            <w:noWrap/>
            <w:vAlign w:val="center"/>
            <w:hideMark/>
          </w:tcPr>
          <w:p w:rsidR="00C41CA6" w:rsidRPr="0044330E" w:rsidRDefault="00C41CA6" w:rsidP="00657E2F">
            <w:pPr>
              <w:jc w:val="center"/>
              <w:rPr>
                <w:iCs/>
                <w:color w:val="000000"/>
                <w:sz w:val="16"/>
                <w:szCs w:val="16"/>
              </w:rPr>
            </w:pPr>
          </w:p>
        </w:tc>
        <w:tc>
          <w:tcPr>
            <w:tcW w:w="992" w:type="dxa"/>
            <w:shd w:val="clear" w:color="auto" w:fill="auto"/>
            <w:noWrap/>
            <w:vAlign w:val="center"/>
            <w:hideMark/>
          </w:tcPr>
          <w:p w:rsidR="00C41CA6" w:rsidRPr="0044330E" w:rsidRDefault="00C41CA6" w:rsidP="00657E2F">
            <w:pPr>
              <w:jc w:val="center"/>
              <w:rPr>
                <w:iCs/>
                <w:color w:val="000000"/>
                <w:sz w:val="16"/>
                <w:szCs w:val="16"/>
              </w:rPr>
            </w:pPr>
          </w:p>
        </w:tc>
        <w:tc>
          <w:tcPr>
            <w:tcW w:w="992" w:type="dxa"/>
            <w:shd w:val="clear" w:color="auto" w:fill="auto"/>
            <w:noWrap/>
            <w:vAlign w:val="center"/>
            <w:hideMark/>
          </w:tcPr>
          <w:p w:rsidR="00C41CA6" w:rsidRPr="0044330E" w:rsidRDefault="00C41CA6" w:rsidP="00657E2F">
            <w:pPr>
              <w:jc w:val="center"/>
              <w:rPr>
                <w:iCs/>
                <w:color w:val="000000"/>
                <w:sz w:val="16"/>
                <w:szCs w:val="16"/>
              </w:rPr>
            </w:pPr>
          </w:p>
        </w:tc>
        <w:tc>
          <w:tcPr>
            <w:tcW w:w="993" w:type="dxa"/>
            <w:shd w:val="clear" w:color="auto" w:fill="auto"/>
            <w:noWrap/>
            <w:vAlign w:val="center"/>
            <w:hideMark/>
          </w:tcPr>
          <w:p w:rsidR="00C41CA6" w:rsidRPr="0044330E" w:rsidRDefault="00C41CA6" w:rsidP="00657E2F">
            <w:pPr>
              <w:jc w:val="center"/>
              <w:rPr>
                <w:iCs/>
                <w:color w:val="000000"/>
                <w:sz w:val="16"/>
                <w:szCs w:val="16"/>
              </w:rPr>
            </w:pPr>
          </w:p>
        </w:tc>
        <w:tc>
          <w:tcPr>
            <w:tcW w:w="1134" w:type="dxa"/>
            <w:shd w:val="clear" w:color="auto" w:fill="auto"/>
            <w:noWrap/>
            <w:vAlign w:val="center"/>
            <w:hideMark/>
          </w:tcPr>
          <w:p w:rsidR="00C41CA6" w:rsidRPr="0044330E" w:rsidRDefault="00C41CA6" w:rsidP="00657E2F">
            <w:pPr>
              <w:jc w:val="center"/>
              <w:rPr>
                <w:color w:val="000000"/>
                <w:sz w:val="16"/>
                <w:szCs w:val="16"/>
              </w:rPr>
            </w:pPr>
          </w:p>
        </w:tc>
      </w:tr>
      <w:tr w:rsidR="00C41CA6" w:rsidRPr="0044330E" w:rsidTr="00B34C3E">
        <w:trPr>
          <w:trHeight w:val="375"/>
        </w:trPr>
        <w:tc>
          <w:tcPr>
            <w:tcW w:w="1277" w:type="dxa"/>
            <w:vMerge w:val="restart"/>
            <w:shd w:val="clear" w:color="auto" w:fill="auto"/>
            <w:vAlign w:val="center"/>
            <w:hideMark/>
          </w:tcPr>
          <w:p w:rsidR="00C41CA6" w:rsidRPr="0044330E" w:rsidRDefault="00C41CA6" w:rsidP="00657E2F">
            <w:pPr>
              <w:jc w:val="center"/>
              <w:rPr>
                <w:color w:val="000000"/>
                <w:sz w:val="18"/>
              </w:rPr>
            </w:pPr>
          </w:p>
        </w:tc>
        <w:tc>
          <w:tcPr>
            <w:tcW w:w="1417" w:type="dxa"/>
            <w:vMerge w:val="restart"/>
            <w:shd w:val="clear" w:color="auto" w:fill="auto"/>
            <w:vAlign w:val="center"/>
            <w:hideMark/>
          </w:tcPr>
          <w:p w:rsidR="00C41CA6" w:rsidRPr="0044330E" w:rsidRDefault="00C41CA6" w:rsidP="00657E2F">
            <w:pPr>
              <w:jc w:val="center"/>
              <w:rPr>
                <w:color w:val="000000"/>
                <w:sz w:val="18"/>
                <w:szCs w:val="28"/>
              </w:rPr>
            </w:pPr>
            <w:r w:rsidRPr="0044330E">
              <w:rPr>
                <w:bCs/>
                <w:color w:val="000000"/>
                <w:sz w:val="18"/>
                <w:szCs w:val="28"/>
              </w:rPr>
              <w:t>Подпрограмма 5</w:t>
            </w:r>
            <w:r w:rsidRPr="0044330E">
              <w:rPr>
                <w:color w:val="000000"/>
                <w:sz w:val="18"/>
                <w:szCs w:val="28"/>
              </w:rPr>
              <w:t xml:space="preserve">  Одарённые дети</w:t>
            </w: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Всего</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60,0</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0,0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50,0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215,0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226,0</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231,0</w:t>
            </w:r>
          </w:p>
        </w:tc>
        <w:tc>
          <w:tcPr>
            <w:tcW w:w="1134" w:type="dxa"/>
            <w:shd w:val="clear" w:color="auto" w:fill="auto"/>
            <w:noWrap/>
            <w:vAlign w:val="center"/>
            <w:hideMark/>
          </w:tcPr>
          <w:p w:rsidR="00C41CA6" w:rsidRPr="0044330E" w:rsidRDefault="00C41CA6" w:rsidP="00657E2F">
            <w:pPr>
              <w:jc w:val="center"/>
              <w:rPr>
                <w:color w:val="000000"/>
                <w:sz w:val="16"/>
                <w:szCs w:val="16"/>
              </w:rPr>
            </w:pPr>
            <w:r w:rsidRPr="0044330E">
              <w:rPr>
                <w:color w:val="000000"/>
                <w:sz w:val="16"/>
                <w:szCs w:val="16"/>
              </w:rPr>
              <w:t>782,0</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Местный бюджет</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60,0</w:t>
            </w:r>
          </w:p>
        </w:tc>
        <w:tc>
          <w:tcPr>
            <w:tcW w:w="993" w:type="dxa"/>
            <w:shd w:val="clear" w:color="auto" w:fill="auto"/>
            <w:vAlign w:val="center"/>
            <w:hideMark/>
          </w:tcPr>
          <w:p w:rsidR="00C41CA6" w:rsidRPr="0044330E" w:rsidRDefault="00C41CA6" w:rsidP="00657E2F">
            <w:pPr>
              <w:jc w:val="center"/>
              <w:rPr>
                <w:iCs/>
                <w:color w:val="000000"/>
                <w:sz w:val="16"/>
                <w:szCs w:val="16"/>
              </w:rPr>
            </w:pP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50,0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215,0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226,0</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231,0</w:t>
            </w:r>
          </w:p>
        </w:tc>
        <w:tc>
          <w:tcPr>
            <w:tcW w:w="1134" w:type="dxa"/>
            <w:shd w:val="clear" w:color="auto" w:fill="auto"/>
            <w:noWrap/>
            <w:vAlign w:val="center"/>
            <w:hideMark/>
          </w:tcPr>
          <w:p w:rsidR="00C41CA6" w:rsidRPr="0044330E" w:rsidRDefault="00C41CA6" w:rsidP="00657E2F">
            <w:pPr>
              <w:jc w:val="center"/>
              <w:rPr>
                <w:color w:val="000000"/>
                <w:sz w:val="16"/>
                <w:szCs w:val="16"/>
              </w:rPr>
            </w:pPr>
            <w:r w:rsidRPr="0044330E">
              <w:rPr>
                <w:color w:val="000000"/>
                <w:sz w:val="16"/>
                <w:szCs w:val="16"/>
              </w:rPr>
              <w:t>782,0</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Областной бюджет</w:t>
            </w:r>
          </w:p>
        </w:tc>
        <w:tc>
          <w:tcPr>
            <w:tcW w:w="992" w:type="dxa"/>
            <w:shd w:val="clear" w:color="auto" w:fill="auto"/>
            <w:vAlign w:val="center"/>
            <w:hideMark/>
          </w:tcPr>
          <w:p w:rsidR="00C41CA6" w:rsidRPr="0044330E" w:rsidRDefault="00C41CA6" w:rsidP="00657E2F">
            <w:pPr>
              <w:jc w:val="center"/>
              <w:rPr>
                <w:iCs/>
                <w:color w:val="000000"/>
                <w:sz w:val="16"/>
                <w:szCs w:val="16"/>
              </w:rPr>
            </w:pPr>
          </w:p>
        </w:tc>
        <w:tc>
          <w:tcPr>
            <w:tcW w:w="993" w:type="dxa"/>
            <w:shd w:val="clear" w:color="auto" w:fill="auto"/>
            <w:vAlign w:val="center"/>
            <w:hideMark/>
          </w:tcPr>
          <w:p w:rsidR="00C41CA6" w:rsidRPr="0044330E" w:rsidRDefault="00C41CA6" w:rsidP="00657E2F">
            <w:pPr>
              <w:jc w:val="center"/>
              <w:rPr>
                <w:iCs/>
                <w:color w:val="000000"/>
                <w:sz w:val="16"/>
                <w:szCs w:val="16"/>
              </w:rPr>
            </w:pPr>
          </w:p>
        </w:tc>
        <w:tc>
          <w:tcPr>
            <w:tcW w:w="992" w:type="dxa"/>
            <w:shd w:val="clear" w:color="auto" w:fill="auto"/>
            <w:vAlign w:val="center"/>
            <w:hideMark/>
          </w:tcPr>
          <w:p w:rsidR="00C41CA6" w:rsidRPr="0044330E" w:rsidRDefault="00C41CA6" w:rsidP="00657E2F">
            <w:pPr>
              <w:jc w:val="center"/>
              <w:rPr>
                <w:iCs/>
                <w:color w:val="000000"/>
                <w:sz w:val="16"/>
                <w:szCs w:val="16"/>
              </w:rPr>
            </w:pPr>
          </w:p>
        </w:tc>
        <w:tc>
          <w:tcPr>
            <w:tcW w:w="992" w:type="dxa"/>
            <w:shd w:val="clear" w:color="auto" w:fill="auto"/>
            <w:vAlign w:val="center"/>
            <w:hideMark/>
          </w:tcPr>
          <w:p w:rsidR="00C41CA6" w:rsidRPr="0044330E" w:rsidRDefault="00C41CA6" w:rsidP="00657E2F">
            <w:pPr>
              <w:jc w:val="center"/>
              <w:rPr>
                <w:iCs/>
                <w:color w:val="000000"/>
                <w:sz w:val="16"/>
                <w:szCs w:val="16"/>
              </w:rPr>
            </w:pPr>
          </w:p>
        </w:tc>
        <w:tc>
          <w:tcPr>
            <w:tcW w:w="992" w:type="dxa"/>
            <w:shd w:val="clear" w:color="auto" w:fill="auto"/>
            <w:vAlign w:val="center"/>
            <w:hideMark/>
          </w:tcPr>
          <w:p w:rsidR="00C41CA6" w:rsidRPr="0044330E" w:rsidRDefault="00C41CA6" w:rsidP="00657E2F">
            <w:pPr>
              <w:jc w:val="center"/>
              <w:rPr>
                <w:iCs/>
                <w:color w:val="000000"/>
                <w:sz w:val="16"/>
                <w:szCs w:val="16"/>
              </w:rPr>
            </w:pPr>
          </w:p>
        </w:tc>
        <w:tc>
          <w:tcPr>
            <w:tcW w:w="993" w:type="dxa"/>
            <w:shd w:val="clear" w:color="auto" w:fill="auto"/>
            <w:vAlign w:val="center"/>
            <w:hideMark/>
          </w:tcPr>
          <w:p w:rsidR="00C41CA6" w:rsidRPr="0044330E" w:rsidRDefault="00C41CA6" w:rsidP="00657E2F">
            <w:pPr>
              <w:jc w:val="center"/>
              <w:rPr>
                <w:iCs/>
                <w:color w:val="000000"/>
                <w:sz w:val="16"/>
                <w:szCs w:val="16"/>
              </w:rPr>
            </w:pPr>
          </w:p>
        </w:tc>
        <w:tc>
          <w:tcPr>
            <w:tcW w:w="1134" w:type="dxa"/>
            <w:shd w:val="clear" w:color="auto" w:fill="auto"/>
            <w:noWrap/>
            <w:vAlign w:val="center"/>
            <w:hideMark/>
          </w:tcPr>
          <w:p w:rsidR="00C41CA6" w:rsidRPr="0044330E" w:rsidRDefault="00C41CA6" w:rsidP="00657E2F">
            <w:pPr>
              <w:jc w:val="center"/>
              <w:rPr>
                <w:color w:val="000000"/>
                <w:sz w:val="16"/>
                <w:szCs w:val="16"/>
              </w:rPr>
            </w:pP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Федеральный бюджет</w:t>
            </w:r>
          </w:p>
        </w:tc>
        <w:tc>
          <w:tcPr>
            <w:tcW w:w="992" w:type="dxa"/>
            <w:shd w:val="clear" w:color="auto" w:fill="auto"/>
            <w:vAlign w:val="center"/>
            <w:hideMark/>
          </w:tcPr>
          <w:p w:rsidR="00C41CA6" w:rsidRPr="0044330E" w:rsidRDefault="00C41CA6" w:rsidP="00657E2F">
            <w:pPr>
              <w:jc w:val="center"/>
              <w:rPr>
                <w:iCs/>
                <w:color w:val="000000"/>
                <w:sz w:val="16"/>
                <w:szCs w:val="16"/>
              </w:rPr>
            </w:pPr>
          </w:p>
        </w:tc>
        <w:tc>
          <w:tcPr>
            <w:tcW w:w="993" w:type="dxa"/>
            <w:shd w:val="clear" w:color="auto" w:fill="auto"/>
            <w:vAlign w:val="center"/>
            <w:hideMark/>
          </w:tcPr>
          <w:p w:rsidR="00C41CA6" w:rsidRPr="0044330E" w:rsidRDefault="00C41CA6" w:rsidP="00657E2F">
            <w:pPr>
              <w:jc w:val="center"/>
              <w:rPr>
                <w:iCs/>
                <w:color w:val="000000"/>
                <w:sz w:val="16"/>
                <w:szCs w:val="16"/>
              </w:rPr>
            </w:pPr>
          </w:p>
        </w:tc>
        <w:tc>
          <w:tcPr>
            <w:tcW w:w="992" w:type="dxa"/>
            <w:shd w:val="clear" w:color="auto" w:fill="auto"/>
            <w:noWrap/>
            <w:vAlign w:val="center"/>
            <w:hideMark/>
          </w:tcPr>
          <w:p w:rsidR="00C41CA6" w:rsidRPr="0044330E" w:rsidRDefault="00C41CA6" w:rsidP="00657E2F">
            <w:pPr>
              <w:jc w:val="center"/>
              <w:rPr>
                <w:iCs/>
                <w:color w:val="000000"/>
                <w:sz w:val="16"/>
                <w:szCs w:val="16"/>
              </w:rPr>
            </w:pPr>
          </w:p>
        </w:tc>
        <w:tc>
          <w:tcPr>
            <w:tcW w:w="992" w:type="dxa"/>
            <w:shd w:val="clear" w:color="auto" w:fill="auto"/>
            <w:noWrap/>
            <w:vAlign w:val="center"/>
            <w:hideMark/>
          </w:tcPr>
          <w:p w:rsidR="00C41CA6" w:rsidRPr="0044330E" w:rsidRDefault="00C41CA6" w:rsidP="00657E2F">
            <w:pPr>
              <w:jc w:val="center"/>
              <w:rPr>
                <w:iCs/>
                <w:color w:val="000000"/>
                <w:sz w:val="16"/>
                <w:szCs w:val="16"/>
              </w:rPr>
            </w:pPr>
          </w:p>
        </w:tc>
        <w:tc>
          <w:tcPr>
            <w:tcW w:w="992" w:type="dxa"/>
            <w:shd w:val="clear" w:color="auto" w:fill="auto"/>
            <w:noWrap/>
            <w:vAlign w:val="center"/>
            <w:hideMark/>
          </w:tcPr>
          <w:p w:rsidR="00C41CA6" w:rsidRPr="0044330E" w:rsidRDefault="00C41CA6" w:rsidP="00657E2F">
            <w:pPr>
              <w:jc w:val="center"/>
              <w:rPr>
                <w:iCs/>
                <w:color w:val="000000"/>
                <w:sz w:val="16"/>
                <w:szCs w:val="16"/>
              </w:rPr>
            </w:pPr>
          </w:p>
        </w:tc>
        <w:tc>
          <w:tcPr>
            <w:tcW w:w="993" w:type="dxa"/>
            <w:shd w:val="clear" w:color="auto" w:fill="auto"/>
            <w:noWrap/>
            <w:vAlign w:val="center"/>
            <w:hideMark/>
          </w:tcPr>
          <w:p w:rsidR="00C41CA6" w:rsidRPr="0044330E" w:rsidRDefault="00C41CA6" w:rsidP="00657E2F">
            <w:pPr>
              <w:jc w:val="center"/>
              <w:rPr>
                <w:iCs/>
                <w:color w:val="000000"/>
                <w:sz w:val="16"/>
                <w:szCs w:val="16"/>
              </w:rPr>
            </w:pPr>
          </w:p>
        </w:tc>
        <w:tc>
          <w:tcPr>
            <w:tcW w:w="1134" w:type="dxa"/>
            <w:shd w:val="clear" w:color="auto" w:fill="auto"/>
            <w:noWrap/>
            <w:vAlign w:val="center"/>
            <w:hideMark/>
          </w:tcPr>
          <w:p w:rsidR="00C41CA6" w:rsidRPr="0044330E" w:rsidRDefault="00C41CA6" w:rsidP="00657E2F">
            <w:pPr>
              <w:jc w:val="center"/>
              <w:rPr>
                <w:color w:val="000000"/>
                <w:sz w:val="16"/>
                <w:szCs w:val="16"/>
              </w:rPr>
            </w:pP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Прочие источники</w:t>
            </w:r>
          </w:p>
        </w:tc>
        <w:tc>
          <w:tcPr>
            <w:tcW w:w="992" w:type="dxa"/>
            <w:shd w:val="clear" w:color="auto" w:fill="auto"/>
            <w:vAlign w:val="center"/>
            <w:hideMark/>
          </w:tcPr>
          <w:p w:rsidR="00C41CA6" w:rsidRPr="0044330E" w:rsidRDefault="00C41CA6" w:rsidP="00657E2F">
            <w:pPr>
              <w:jc w:val="center"/>
              <w:rPr>
                <w:iCs/>
                <w:color w:val="000000"/>
                <w:sz w:val="16"/>
                <w:szCs w:val="16"/>
              </w:rPr>
            </w:pPr>
          </w:p>
        </w:tc>
        <w:tc>
          <w:tcPr>
            <w:tcW w:w="993" w:type="dxa"/>
            <w:shd w:val="clear" w:color="auto" w:fill="auto"/>
            <w:vAlign w:val="center"/>
            <w:hideMark/>
          </w:tcPr>
          <w:p w:rsidR="00C41CA6" w:rsidRPr="0044330E" w:rsidRDefault="00C41CA6" w:rsidP="00657E2F">
            <w:pPr>
              <w:jc w:val="center"/>
              <w:rPr>
                <w:iCs/>
                <w:color w:val="000000"/>
                <w:sz w:val="16"/>
                <w:szCs w:val="16"/>
              </w:rPr>
            </w:pPr>
          </w:p>
        </w:tc>
        <w:tc>
          <w:tcPr>
            <w:tcW w:w="992" w:type="dxa"/>
            <w:shd w:val="clear" w:color="auto" w:fill="auto"/>
            <w:noWrap/>
            <w:vAlign w:val="center"/>
            <w:hideMark/>
          </w:tcPr>
          <w:p w:rsidR="00C41CA6" w:rsidRPr="0044330E" w:rsidRDefault="00C41CA6" w:rsidP="00657E2F">
            <w:pPr>
              <w:jc w:val="center"/>
              <w:rPr>
                <w:iCs/>
                <w:color w:val="000000"/>
                <w:sz w:val="16"/>
                <w:szCs w:val="16"/>
              </w:rPr>
            </w:pPr>
          </w:p>
        </w:tc>
        <w:tc>
          <w:tcPr>
            <w:tcW w:w="992" w:type="dxa"/>
            <w:shd w:val="clear" w:color="auto" w:fill="auto"/>
            <w:noWrap/>
            <w:vAlign w:val="center"/>
            <w:hideMark/>
          </w:tcPr>
          <w:p w:rsidR="00C41CA6" w:rsidRPr="0044330E" w:rsidRDefault="00C41CA6" w:rsidP="00657E2F">
            <w:pPr>
              <w:jc w:val="center"/>
              <w:rPr>
                <w:iCs/>
                <w:color w:val="000000"/>
                <w:sz w:val="16"/>
                <w:szCs w:val="16"/>
              </w:rPr>
            </w:pPr>
          </w:p>
        </w:tc>
        <w:tc>
          <w:tcPr>
            <w:tcW w:w="992" w:type="dxa"/>
            <w:shd w:val="clear" w:color="auto" w:fill="auto"/>
            <w:noWrap/>
            <w:vAlign w:val="center"/>
            <w:hideMark/>
          </w:tcPr>
          <w:p w:rsidR="00C41CA6" w:rsidRPr="0044330E" w:rsidRDefault="00C41CA6" w:rsidP="00657E2F">
            <w:pPr>
              <w:jc w:val="center"/>
              <w:rPr>
                <w:iCs/>
                <w:color w:val="000000"/>
                <w:sz w:val="16"/>
                <w:szCs w:val="16"/>
              </w:rPr>
            </w:pPr>
          </w:p>
        </w:tc>
        <w:tc>
          <w:tcPr>
            <w:tcW w:w="993" w:type="dxa"/>
            <w:shd w:val="clear" w:color="auto" w:fill="auto"/>
            <w:noWrap/>
            <w:vAlign w:val="center"/>
            <w:hideMark/>
          </w:tcPr>
          <w:p w:rsidR="00C41CA6" w:rsidRPr="0044330E" w:rsidRDefault="00C41CA6" w:rsidP="00657E2F">
            <w:pPr>
              <w:jc w:val="center"/>
              <w:rPr>
                <w:iCs/>
                <w:color w:val="000000"/>
                <w:sz w:val="16"/>
                <w:szCs w:val="16"/>
              </w:rPr>
            </w:pPr>
          </w:p>
        </w:tc>
        <w:tc>
          <w:tcPr>
            <w:tcW w:w="1134" w:type="dxa"/>
            <w:shd w:val="clear" w:color="auto" w:fill="auto"/>
            <w:noWrap/>
            <w:vAlign w:val="center"/>
            <w:hideMark/>
          </w:tcPr>
          <w:p w:rsidR="00C41CA6" w:rsidRPr="0044330E" w:rsidRDefault="00C41CA6" w:rsidP="00657E2F">
            <w:pPr>
              <w:jc w:val="center"/>
              <w:rPr>
                <w:color w:val="000000"/>
                <w:sz w:val="16"/>
                <w:szCs w:val="16"/>
              </w:rPr>
            </w:pPr>
          </w:p>
        </w:tc>
      </w:tr>
      <w:tr w:rsidR="00C41CA6" w:rsidRPr="0044330E" w:rsidTr="00B34C3E">
        <w:trPr>
          <w:trHeight w:val="525"/>
        </w:trPr>
        <w:tc>
          <w:tcPr>
            <w:tcW w:w="1277" w:type="dxa"/>
            <w:vMerge w:val="restart"/>
            <w:shd w:val="clear" w:color="auto" w:fill="auto"/>
            <w:vAlign w:val="center"/>
            <w:hideMark/>
          </w:tcPr>
          <w:p w:rsidR="00C41CA6" w:rsidRPr="0044330E" w:rsidRDefault="00C41CA6" w:rsidP="00657E2F">
            <w:pPr>
              <w:jc w:val="center"/>
              <w:rPr>
                <w:color w:val="000000"/>
                <w:sz w:val="18"/>
              </w:rPr>
            </w:pPr>
          </w:p>
        </w:tc>
        <w:tc>
          <w:tcPr>
            <w:tcW w:w="1417" w:type="dxa"/>
            <w:vMerge w:val="restart"/>
            <w:shd w:val="clear" w:color="auto" w:fill="auto"/>
            <w:vAlign w:val="center"/>
            <w:hideMark/>
          </w:tcPr>
          <w:p w:rsidR="00C41CA6" w:rsidRPr="0044330E" w:rsidRDefault="00C41CA6" w:rsidP="00657E2F">
            <w:pPr>
              <w:jc w:val="center"/>
              <w:rPr>
                <w:color w:val="000000"/>
                <w:sz w:val="18"/>
                <w:szCs w:val="28"/>
              </w:rPr>
            </w:pPr>
            <w:r w:rsidRPr="0044330E">
              <w:rPr>
                <w:bCs/>
                <w:color w:val="000000"/>
                <w:sz w:val="18"/>
                <w:szCs w:val="28"/>
              </w:rPr>
              <w:t>Подпрограмма 6</w:t>
            </w:r>
            <w:r w:rsidRPr="0044330E">
              <w:rPr>
                <w:color w:val="000000"/>
                <w:sz w:val="18"/>
                <w:szCs w:val="28"/>
              </w:rPr>
              <w:t xml:space="preserve">  Организация </w:t>
            </w:r>
            <w:r w:rsidRPr="0044330E">
              <w:rPr>
                <w:color w:val="000000"/>
                <w:sz w:val="18"/>
                <w:szCs w:val="28"/>
              </w:rPr>
              <w:lastRenderedPageBreak/>
              <w:t>отдыха, оздоровления и занятости детей и молодёжи городского округа город Шахунья</w:t>
            </w: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lastRenderedPageBreak/>
              <w:t>Всего</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3782,0</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2950,2</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2990,4</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3369,8</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3571,5</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3785,4</w:t>
            </w:r>
          </w:p>
        </w:tc>
        <w:tc>
          <w:tcPr>
            <w:tcW w:w="1134" w:type="dxa"/>
            <w:shd w:val="clear" w:color="auto" w:fill="auto"/>
            <w:noWrap/>
            <w:vAlign w:val="center"/>
            <w:hideMark/>
          </w:tcPr>
          <w:p w:rsidR="00C41CA6" w:rsidRPr="0044330E" w:rsidRDefault="00C41CA6" w:rsidP="00657E2F">
            <w:pPr>
              <w:jc w:val="center"/>
              <w:rPr>
                <w:color w:val="000000"/>
                <w:sz w:val="16"/>
                <w:szCs w:val="16"/>
              </w:rPr>
            </w:pPr>
            <w:r w:rsidRPr="0044330E">
              <w:rPr>
                <w:color w:val="000000"/>
                <w:sz w:val="16"/>
                <w:szCs w:val="16"/>
              </w:rPr>
              <w:t>20449,3</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Местный бюджет</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2786,8</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1950,0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1950,0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2409,8</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2554,5</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2708,4</w:t>
            </w:r>
          </w:p>
        </w:tc>
        <w:tc>
          <w:tcPr>
            <w:tcW w:w="1134" w:type="dxa"/>
            <w:shd w:val="clear" w:color="auto" w:fill="auto"/>
            <w:noWrap/>
            <w:vAlign w:val="center"/>
            <w:hideMark/>
          </w:tcPr>
          <w:p w:rsidR="00C41CA6" w:rsidRPr="0044330E" w:rsidRDefault="00C41CA6" w:rsidP="00657E2F">
            <w:pPr>
              <w:jc w:val="center"/>
              <w:rPr>
                <w:color w:val="000000"/>
                <w:sz w:val="16"/>
                <w:szCs w:val="16"/>
              </w:rPr>
            </w:pPr>
            <w:r w:rsidRPr="0044330E">
              <w:rPr>
                <w:color w:val="000000"/>
                <w:sz w:val="16"/>
                <w:szCs w:val="16"/>
              </w:rPr>
              <w:t>14359,5</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Областной бюджет</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995,2</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1000,2</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1040,4</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960,0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1017,0</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1077,0</w:t>
            </w:r>
          </w:p>
        </w:tc>
        <w:tc>
          <w:tcPr>
            <w:tcW w:w="1134" w:type="dxa"/>
            <w:shd w:val="clear" w:color="auto" w:fill="auto"/>
            <w:noWrap/>
            <w:vAlign w:val="center"/>
            <w:hideMark/>
          </w:tcPr>
          <w:p w:rsidR="00C41CA6" w:rsidRPr="0044330E" w:rsidRDefault="00C41CA6" w:rsidP="00657E2F">
            <w:pPr>
              <w:jc w:val="center"/>
              <w:rPr>
                <w:color w:val="000000"/>
                <w:sz w:val="16"/>
                <w:szCs w:val="16"/>
              </w:rPr>
            </w:pPr>
            <w:r w:rsidRPr="0044330E">
              <w:rPr>
                <w:color w:val="000000"/>
                <w:sz w:val="16"/>
                <w:szCs w:val="16"/>
              </w:rPr>
              <w:t>6089,8</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Федеральный бюджет</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0,0</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992"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992"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992"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993"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1134" w:type="dxa"/>
            <w:shd w:val="clear" w:color="auto" w:fill="auto"/>
            <w:noWrap/>
            <w:vAlign w:val="center"/>
            <w:hideMark/>
          </w:tcPr>
          <w:p w:rsidR="00C41CA6" w:rsidRPr="0044330E" w:rsidRDefault="00C41CA6" w:rsidP="00657E2F">
            <w:pPr>
              <w:jc w:val="center"/>
              <w:rPr>
                <w:color w:val="000000"/>
                <w:sz w:val="16"/>
                <w:szCs w:val="16"/>
              </w:rPr>
            </w:pP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Прочие источники</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0,0</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992"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992"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992"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993"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1134" w:type="dxa"/>
            <w:shd w:val="clear" w:color="auto" w:fill="auto"/>
            <w:noWrap/>
            <w:vAlign w:val="center"/>
            <w:hideMark/>
          </w:tcPr>
          <w:p w:rsidR="00C41CA6" w:rsidRPr="0044330E" w:rsidRDefault="00C41CA6" w:rsidP="00657E2F">
            <w:pPr>
              <w:jc w:val="center"/>
              <w:rPr>
                <w:color w:val="000000"/>
                <w:sz w:val="16"/>
                <w:szCs w:val="16"/>
              </w:rPr>
            </w:pPr>
          </w:p>
        </w:tc>
      </w:tr>
      <w:tr w:rsidR="00C41CA6" w:rsidRPr="0044330E" w:rsidTr="00B34C3E">
        <w:trPr>
          <w:trHeight w:val="375"/>
        </w:trPr>
        <w:tc>
          <w:tcPr>
            <w:tcW w:w="1277" w:type="dxa"/>
            <w:vMerge w:val="restart"/>
            <w:shd w:val="clear" w:color="auto" w:fill="auto"/>
            <w:vAlign w:val="center"/>
            <w:hideMark/>
          </w:tcPr>
          <w:p w:rsidR="00C41CA6" w:rsidRPr="0044330E" w:rsidRDefault="00C41CA6" w:rsidP="00657E2F">
            <w:pPr>
              <w:jc w:val="center"/>
              <w:rPr>
                <w:color w:val="000000"/>
                <w:sz w:val="18"/>
              </w:rPr>
            </w:pPr>
          </w:p>
        </w:tc>
        <w:tc>
          <w:tcPr>
            <w:tcW w:w="1417" w:type="dxa"/>
            <w:vMerge w:val="restart"/>
            <w:shd w:val="clear" w:color="auto" w:fill="auto"/>
            <w:vAlign w:val="center"/>
            <w:hideMark/>
          </w:tcPr>
          <w:p w:rsidR="00C41CA6" w:rsidRPr="0044330E" w:rsidRDefault="00C41CA6" w:rsidP="00657E2F">
            <w:pPr>
              <w:jc w:val="center"/>
              <w:rPr>
                <w:color w:val="000000"/>
                <w:sz w:val="18"/>
                <w:szCs w:val="28"/>
              </w:rPr>
            </w:pPr>
            <w:r w:rsidRPr="0044330E">
              <w:rPr>
                <w:bCs/>
                <w:color w:val="000000"/>
                <w:sz w:val="18"/>
                <w:szCs w:val="28"/>
              </w:rPr>
              <w:t>Подпрограмма 7</w:t>
            </w:r>
            <w:r w:rsidRPr="0044330E">
              <w:rPr>
                <w:color w:val="000000"/>
                <w:sz w:val="18"/>
                <w:szCs w:val="28"/>
              </w:rPr>
              <w:t xml:space="preserve">  Развитие молодежной политики в  городском округе город Шахунья Нижегородской области</w:t>
            </w: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Всего</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50,36</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100,0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104,0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108,0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112,4</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117,0</w:t>
            </w:r>
          </w:p>
        </w:tc>
        <w:tc>
          <w:tcPr>
            <w:tcW w:w="1134" w:type="dxa"/>
            <w:shd w:val="clear" w:color="auto" w:fill="auto"/>
            <w:noWrap/>
            <w:vAlign w:val="center"/>
            <w:hideMark/>
          </w:tcPr>
          <w:p w:rsidR="00C41CA6" w:rsidRPr="0044330E" w:rsidRDefault="00C41CA6" w:rsidP="00657E2F">
            <w:pPr>
              <w:jc w:val="center"/>
              <w:rPr>
                <w:color w:val="000000"/>
                <w:sz w:val="16"/>
                <w:szCs w:val="16"/>
              </w:rPr>
            </w:pPr>
            <w:r w:rsidRPr="0044330E">
              <w:rPr>
                <w:color w:val="000000"/>
                <w:sz w:val="16"/>
                <w:szCs w:val="16"/>
              </w:rPr>
              <w:t>591,76</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Местный бюджет</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50,36</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100,0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104,0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108,0</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112,4</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117,0</w:t>
            </w:r>
          </w:p>
        </w:tc>
        <w:tc>
          <w:tcPr>
            <w:tcW w:w="1134" w:type="dxa"/>
            <w:shd w:val="clear" w:color="auto" w:fill="auto"/>
            <w:noWrap/>
            <w:vAlign w:val="center"/>
            <w:hideMark/>
          </w:tcPr>
          <w:p w:rsidR="00C41CA6" w:rsidRPr="0044330E" w:rsidRDefault="00C41CA6" w:rsidP="00657E2F">
            <w:pPr>
              <w:jc w:val="center"/>
              <w:rPr>
                <w:color w:val="000000"/>
                <w:sz w:val="16"/>
                <w:szCs w:val="16"/>
              </w:rPr>
            </w:pPr>
            <w:r w:rsidRPr="0044330E">
              <w:rPr>
                <w:color w:val="000000"/>
                <w:sz w:val="16"/>
                <w:szCs w:val="16"/>
              </w:rPr>
              <w:t>591,76</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Областной бюджет</w:t>
            </w:r>
          </w:p>
        </w:tc>
        <w:tc>
          <w:tcPr>
            <w:tcW w:w="992" w:type="dxa"/>
            <w:shd w:val="clear" w:color="auto" w:fill="auto"/>
            <w:vAlign w:val="center"/>
            <w:hideMark/>
          </w:tcPr>
          <w:p w:rsidR="00C41CA6" w:rsidRPr="0044330E" w:rsidRDefault="00C41CA6" w:rsidP="00657E2F">
            <w:pPr>
              <w:jc w:val="center"/>
              <w:rPr>
                <w:iCs/>
                <w:color w:val="000000"/>
                <w:sz w:val="16"/>
                <w:szCs w:val="16"/>
              </w:rPr>
            </w:pPr>
          </w:p>
        </w:tc>
        <w:tc>
          <w:tcPr>
            <w:tcW w:w="993" w:type="dxa"/>
            <w:shd w:val="clear" w:color="auto" w:fill="auto"/>
            <w:vAlign w:val="center"/>
            <w:hideMark/>
          </w:tcPr>
          <w:p w:rsidR="00C41CA6" w:rsidRPr="0044330E" w:rsidRDefault="00C41CA6" w:rsidP="00657E2F">
            <w:pPr>
              <w:jc w:val="center"/>
              <w:rPr>
                <w:iCs/>
                <w:color w:val="000000"/>
                <w:sz w:val="16"/>
                <w:szCs w:val="16"/>
              </w:rPr>
            </w:pPr>
          </w:p>
        </w:tc>
        <w:tc>
          <w:tcPr>
            <w:tcW w:w="992" w:type="dxa"/>
            <w:shd w:val="clear" w:color="auto" w:fill="auto"/>
            <w:vAlign w:val="center"/>
            <w:hideMark/>
          </w:tcPr>
          <w:p w:rsidR="00C41CA6" w:rsidRPr="0044330E" w:rsidRDefault="00C41CA6" w:rsidP="00657E2F">
            <w:pPr>
              <w:jc w:val="center"/>
              <w:rPr>
                <w:iCs/>
                <w:color w:val="000000"/>
                <w:sz w:val="16"/>
                <w:szCs w:val="16"/>
              </w:rPr>
            </w:pPr>
          </w:p>
        </w:tc>
        <w:tc>
          <w:tcPr>
            <w:tcW w:w="992" w:type="dxa"/>
            <w:shd w:val="clear" w:color="auto" w:fill="auto"/>
            <w:vAlign w:val="center"/>
            <w:hideMark/>
          </w:tcPr>
          <w:p w:rsidR="00C41CA6" w:rsidRPr="0044330E" w:rsidRDefault="00C41CA6" w:rsidP="00657E2F">
            <w:pPr>
              <w:jc w:val="center"/>
              <w:rPr>
                <w:iCs/>
                <w:color w:val="000000"/>
                <w:sz w:val="16"/>
                <w:szCs w:val="16"/>
              </w:rPr>
            </w:pPr>
          </w:p>
        </w:tc>
        <w:tc>
          <w:tcPr>
            <w:tcW w:w="992" w:type="dxa"/>
            <w:shd w:val="clear" w:color="auto" w:fill="auto"/>
            <w:vAlign w:val="center"/>
            <w:hideMark/>
          </w:tcPr>
          <w:p w:rsidR="00C41CA6" w:rsidRPr="0044330E" w:rsidRDefault="00C41CA6" w:rsidP="00657E2F">
            <w:pPr>
              <w:jc w:val="center"/>
              <w:rPr>
                <w:iCs/>
                <w:color w:val="000000"/>
                <w:sz w:val="16"/>
                <w:szCs w:val="16"/>
              </w:rPr>
            </w:pPr>
          </w:p>
        </w:tc>
        <w:tc>
          <w:tcPr>
            <w:tcW w:w="993" w:type="dxa"/>
            <w:shd w:val="clear" w:color="auto" w:fill="auto"/>
            <w:vAlign w:val="center"/>
            <w:hideMark/>
          </w:tcPr>
          <w:p w:rsidR="00C41CA6" w:rsidRPr="0044330E" w:rsidRDefault="00C41CA6" w:rsidP="00657E2F">
            <w:pPr>
              <w:jc w:val="center"/>
              <w:rPr>
                <w:iCs/>
                <w:color w:val="000000"/>
                <w:sz w:val="16"/>
                <w:szCs w:val="16"/>
              </w:rPr>
            </w:pPr>
          </w:p>
        </w:tc>
        <w:tc>
          <w:tcPr>
            <w:tcW w:w="1134" w:type="dxa"/>
            <w:shd w:val="clear" w:color="auto" w:fill="auto"/>
            <w:noWrap/>
            <w:vAlign w:val="center"/>
            <w:hideMark/>
          </w:tcPr>
          <w:p w:rsidR="00C41CA6" w:rsidRPr="0044330E" w:rsidRDefault="00C41CA6" w:rsidP="00657E2F">
            <w:pPr>
              <w:jc w:val="center"/>
              <w:rPr>
                <w:color w:val="000000"/>
                <w:sz w:val="16"/>
                <w:szCs w:val="16"/>
              </w:rPr>
            </w:pPr>
            <w:r w:rsidRPr="0044330E">
              <w:rPr>
                <w:color w:val="000000"/>
                <w:sz w:val="16"/>
                <w:szCs w:val="16"/>
              </w:rPr>
              <w:t>0,0</w:t>
            </w: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Федеральный бюджет</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0,0</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992"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992"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992"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993"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1134" w:type="dxa"/>
            <w:shd w:val="clear" w:color="auto" w:fill="auto"/>
            <w:noWrap/>
            <w:vAlign w:val="center"/>
            <w:hideMark/>
          </w:tcPr>
          <w:p w:rsidR="00C41CA6" w:rsidRPr="0044330E" w:rsidRDefault="00C41CA6" w:rsidP="00657E2F">
            <w:pPr>
              <w:jc w:val="center"/>
              <w:rPr>
                <w:color w:val="000000"/>
                <w:sz w:val="16"/>
                <w:szCs w:val="16"/>
              </w:rPr>
            </w:pPr>
          </w:p>
        </w:tc>
      </w:tr>
      <w:tr w:rsidR="00C41CA6" w:rsidRPr="0044330E" w:rsidTr="00B34C3E">
        <w:trPr>
          <w:trHeight w:val="630"/>
        </w:trPr>
        <w:tc>
          <w:tcPr>
            <w:tcW w:w="1277" w:type="dxa"/>
            <w:vMerge/>
            <w:vAlign w:val="center"/>
            <w:hideMark/>
          </w:tcPr>
          <w:p w:rsidR="00C41CA6" w:rsidRPr="0044330E" w:rsidRDefault="00C41CA6" w:rsidP="00657E2F">
            <w:pPr>
              <w:jc w:val="center"/>
              <w:rPr>
                <w:color w:val="000000"/>
                <w:sz w:val="18"/>
              </w:rPr>
            </w:pPr>
          </w:p>
        </w:tc>
        <w:tc>
          <w:tcPr>
            <w:tcW w:w="1417" w:type="dxa"/>
            <w:vMerge/>
            <w:vAlign w:val="center"/>
            <w:hideMark/>
          </w:tcPr>
          <w:p w:rsidR="00C41CA6" w:rsidRPr="0044330E" w:rsidRDefault="00C41CA6" w:rsidP="00657E2F">
            <w:pPr>
              <w:jc w:val="center"/>
              <w:rPr>
                <w:color w:val="000000"/>
                <w:sz w:val="18"/>
                <w:szCs w:val="28"/>
              </w:rPr>
            </w:pPr>
          </w:p>
        </w:tc>
        <w:tc>
          <w:tcPr>
            <w:tcW w:w="1276" w:type="dxa"/>
            <w:shd w:val="clear" w:color="auto" w:fill="auto"/>
            <w:vAlign w:val="center"/>
            <w:hideMark/>
          </w:tcPr>
          <w:p w:rsidR="00C41CA6" w:rsidRPr="0044330E" w:rsidRDefault="00C41CA6" w:rsidP="00657E2F">
            <w:pPr>
              <w:jc w:val="center"/>
              <w:rPr>
                <w:iCs/>
                <w:color w:val="000000"/>
                <w:sz w:val="18"/>
              </w:rPr>
            </w:pPr>
            <w:r w:rsidRPr="0044330E">
              <w:rPr>
                <w:iCs/>
                <w:color w:val="000000"/>
                <w:sz w:val="18"/>
              </w:rPr>
              <w:t>Прочие источники</w:t>
            </w:r>
          </w:p>
        </w:tc>
        <w:tc>
          <w:tcPr>
            <w:tcW w:w="992"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0,0</w:t>
            </w:r>
          </w:p>
        </w:tc>
        <w:tc>
          <w:tcPr>
            <w:tcW w:w="993" w:type="dxa"/>
            <w:shd w:val="clear" w:color="auto" w:fill="auto"/>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992"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992"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992"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993" w:type="dxa"/>
            <w:shd w:val="clear" w:color="auto" w:fill="auto"/>
            <w:noWrap/>
            <w:vAlign w:val="center"/>
            <w:hideMark/>
          </w:tcPr>
          <w:p w:rsidR="00C41CA6" w:rsidRPr="0044330E" w:rsidRDefault="00C41CA6" w:rsidP="00657E2F">
            <w:pPr>
              <w:jc w:val="center"/>
              <w:rPr>
                <w:iCs/>
                <w:color w:val="000000"/>
                <w:sz w:val="16"/>
                <w:szCs w:val="16"/>
              </w:rPr>
            </w:pPr>
            <w:r w:rsidRPr="0044330E">
              <w:rPr>
                <w:iCs/>
                <w:color w:val="000000"/>
                <w:sz w:val="16"/>
                <w:szCs w:val="16"/>
              </w:rPr>
              <w:t>0</w:t>
            </w:r>
          </w:p>
        </w:tc>
        <w:tc>
          <w:tcPr>
            <w:tcW w:w="1134" w:type="dxa"/>
            <w:shd w:val="clear" w:color="auto" w:fill="auto"/>
            <w:noWrap/>
            <w:vAlign w:val="center"/>
            <w:hideMark/>
          </w:tcPr>
          <w:p w:rsidR="00C41CA6" w:rsidRPr="0044330E" w:rsidRDefault="00C41CA6" w:rsidP="00657E2F">
            <w:pPr>
              <w:jc w:val="center"/>
              <w:rPr>
                <w:color w:val="000000"/>
                <w:sz w:val="16"/>
                <w:szCs w:val="16"/>
              </w:rPr>
            </w:pPr>
          </w:p>
        </w:tc>
      </w:tr>
    </w:tbl>
    <w:p w:rsidR="00A71F0B" w:rsidRPr="00B34C3E" w:rsidRDefault="00A71F0B" w:rsidP="00B34C3E">
      <w:pPr>
        <w:jc w:val="center"/>
        <w:rPr>
          <w:b/>
          <w:bCs/>
          <w:color w:val="000000"/>
          <w:sz w:val="28"/>
          <w:szCs w:val="28"/>
        </w:rPr>
      </w:pPr>
      <w:r>
        <w:rPr>
          <w:b/>
          <w:bCs/>
          <w:color w:val="000000"/>
          <w:sz w:val="28"/>
          <w:szCs w:val="28"/>
        </w:rPr>
        <w:t>«</w:t>
      </w:r>
    </w:p>
    <w:p w:rsidR="00F135EC" w:rsidRPr="00A71F0B" w:rsidRDefault="00F135EC" w:rsidP="00657E2F">
      <w:pPr>
        <w:numPr>
          <w:ilvl w:val="0"/>
          <w:numId w:val="43"/>
        </w:numPr>
        <w:jc w:val="both"/>
        <w:rPr>
          <w:sz w:val="27"/>
          <w:szCs w:val="27"/>
        </w:rPr>
      </w:pPr>
      <w:r>
        <w:rPr>
          <w:sz w:val="27"/>
          <w:szCs w:val="27"/>
        </w:rPr>
        <w:t xml:space="preserve">  В </w:t>
      </w:r>
      <w:r w:rsidRPr="00F135EC">
        <w:rPr>
          <w:b/>
          <w:sz w:val="27"/>
          <w:szCs w:val="27"/>
        </w:rPr>
        <w:t>Подпрограмме 1 «Развитие дошкольного и общего образования»:</w:t>
      </w:r>
    </w:p>
    <w:p w:rsidR="00A71F0B" w:rsidRPr="00E5774D" w:rsidRDefault="00A71F0B" w:rsidP="00657E2F">
      <w:pPr>
        <w:ind w:left="568"/>
        <w:jc w:val="both"/>
        <w:rPr>
          <w:sz w:val="27"/>
          <w:szCs w:val="27"/>
        </w:rPr>
      </w:pPr>
    </w:p>
    <w:p w:rsidR="00F135EC" w:rsidRDefault="00A71F0B" w:rsidP="00657E2F">
      <w:pPr>
        <w:ind w:left="698"/>
        <w:jc w:val="both"/>
        <w:rPr>
          <w:sz w:val="27"/>
          <w:szCs w:val="27"/>
        </w:rPr>
      </w:pPr>
      <w:r>
        <w:rPr>
          <w:sz w:val="27"/>
          <w:szCs w:val="27"/>
        </w:rPr>
        <w:t>2.1. в</w:t>
      </w:r>
      <w:r w:rsidR="00F135EC">
        <w:rPr>
          <w:sz w:val="27"/>
          <w:szCs w:val="27"/>
        </w:rPr>
        <w:t xml:space="preserve"> разделе 1 Паспорта подпрограммы 1 пункт 1.7 изложить в следующей редакции:</w:t>
      </w:r>
    </w:p>
    <w:tbl>
      <w:tblPr>
        <w:tblW w:w="11058" w:type="dxa"/>
        <w:tblInd w:w="-885" w:type="dxa"/>
        <w:tblLayout w:type="fixed"/>
        <w:tblLook w:val="04A0" w:firstRow="1" w:lastRow="0" w:firstColumn="1" w:lastColumn="0" w:noHBand="0" w:noVBand="1"/>
      </w:tblPr>
      <w:tblGrid>
        <w:gridCol w:w="1419"/>
        <w:gridCol w:w="1559"/>
        <w:gridCol w:w="1276"/>
        <w:gridCol w:w="850"/>
        <w:gridCol w:w="851"/>
        <w:gridCol w:w="992"/>
        <w:gridCol w:w="850"/>
        <w:gridCol w:w="851"/>
        <w:gridCol w:w="945"/>
        <w:gridCol w:w="1465"/>
      </w:tblGrid>
      <w:tr w:rsidR="00F50F11" w:rsidRPr="00486352" w:rsidTr="00486352">
        <w:trPr>
          <w:trHeight w:val="587"/>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F11" w:rsidRPr="00486352" w:rsidRDefault="00F50F11" w:rsidP="00657E2F">
            <w:pPr>
              <w:jc w:val="center"/>
              <w:rPr>
                <w:color w:val="000000"/>
                <w:sz w:val="18"/>
                <w:szCs w:val="18"/>
              </w:rPr>
            </w:pPr>
            <w:r w:rsidRPr="00486352">
              <w:rPr>
                <w:color w:val="000000"/>
                <w:sz w:val="18"/>
                <w:szCs w:val="18"/>
              </w:rPr>
              <w:t>1.7. Объемы и источники финансирования Подпрограммы</w:t>
            </w:r>
          </w:p>
        </w:tc>
        <w:tc>
          <w:tcPr>
            <w:tcW w:w="8174" w:type="dxa"/>
            <w:gridSpan w:val="8"/>
            <w:tcBorders>
              <w:top w:val="double" w:sz="6" w:space="0" w:color="auto"/>
              <w:left w:val="nil"/>
              <w:bottom w:val="single" w:sz="4" w:space="0" w:color="auto"/>
              <w:right w:val="single" w:sz="4" w:space="0" w:color="auto"/>
            </w:tcBorders>
            <w:shd w:val="clear" w:color="auto" w:fill="auto"/>
            <w:vAlign w:val="center"/>
            <w:hideMark/>
          </w:tcPr>
          <w:p w:rsidR="00F50F11" w:rsidRPr="00486352" w:rsidRDefault="00F50F11" w:rsidP="00657E2F">
            <w:pPr>
              <w:jc w:val="center"/>
              <w:rPr>
                <w:color w:val="000000"/>
                <w:sz w:val="18"/>
                <w:szCs w:val="18"/>
              </w:rPr>
            </w:pPr>
            <w:r w:rsidRPr="00486352">
              <w:rPr>
                <w:color w:val="000000"/>
                <w:sz w:val="18"/>
                <w:szCs w:val="18"/>
              </w:rPr>
              <w:t>Финансирование мероприятий Подпрограммы планируется осуществлять за счет средств местного, областного и федерального бюджетов.</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F11" w:rsidRPr="00486352" w:rsidRDefault="00F50F11" w:rsidP="00657E2F">
            <w:pPr>
              <w:jc w:val="center"/>
              <w:rPr>
                <w:color w:val="000000"/>
                <w:sz w:val="18"/>
                <w:szCs w:val="18"/>
              </w:rPr>
            </w:pPr>
          </w:p>
        </w:tc>
      </w:tr>
      <w:tr w:rsidR="00F50F11" w:rsidRPr="00486352" w:rsidTr="00486352">
        <w:trPr>
          <w:trHeight w:val="450"/>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F50F11" w:rsidRPr="00486352" w:rsidRDefault="00F50F11" w:rsidP="00657E2F">
            <w:pPr>
              <w:jc w:val="center"/>
              <w:rPr>
                <w:color w:val="000000"/>
                <w:sz w:val="18"/>
                <w:szCs w:val="18"/>
              </w:rPr>
            </w:pPr>
          </w:p>
        </w:tc>
        <w:tc>
          <w:tcPr>
            <w:tcW w:w="8174" w:type="dxa"/>
            <w:gridSpan w:val="8"/>
            <w:tcBorders>
              <w:top w:val="single" w:sz="4" w:space="0" w:color="auto"/>
              <w:left w:val="nil"/>
              <w:bottom w:val="single" w:sz="4" w:space="0" w:color="auto"/>
              <w:right w:val="single" w:sz="4" w:space="0" w:color="auto"/>
            </w:tcBorders>
            <w:shd w:val="clear" w:color="auto" w:fill="auto"/>
            <w:vAlign w:val="center"/>
            <w:hideMark/>
          </w:tcPr>
          <w:p w:rsidR="00F50F11" w:rsidRPr="00486352" w:rsidRDefault="00F50F11" w:rsidP="00657E2F">
            <w:pPr>
              <w:jc w:val="center"/>
              <w:rPr>
                <w:color w:val="000000"/>
                <w:sz w:val="18"/>
                <w:szCs w:val="18"/>
              </w:rPr>
            </w:pPr>
            <w:r w:rsidRPr="00486352">
              <w:rPr>
                <w:color w:val="000000"/>
                <w:sz w:val="18"/>
                <w:szCs w:val="18"/>
              </w:rPr>
              <w:t>по годам, тыс. руб.</w:t>
            </w:r>
          </w:p>
        </w:tc>
        <w:tc>
          <w:tcPr>
            <w:tcW w:w="1465" w:type="dxa"/>
            <w:tcBorders>
              <w:top w:val="nil"/>
              <w:left w:val="single" w:sz="4" w:space="0" w:color="auto"/>
              <w:bottom w:val="single" w:sz="4" w:space="0" w:color="auto"/>
              <w:right w:val="single" w:sz="4" w:space="0" w:color="auto"/>
            </w:tcBorders>
            <w:shd w:val="clear" w:color="auto" w:fill="auto"/>
            <w:noWrap/>
            <w:vAlign w:val="center"/>
            <w:hideMark/>
          </w:tcPr>
          <w:p w:rsidR="00F50F11" w:rsidRPr="00486352" w:rsidRDefault="00F50F11" w:rsidP="00657E2F">
            <w:pPr>
              <w:jc w:val="center"/>
              <w:rPr>
                <w:color w:val="000000"/>
                <w:sz w:val="18"/>
                <w:szCs w:val="18"/>
              </w:rPr>
            </w:pPr>
          </w:p>
        </w:tc>
      </w:tr>
      <w:tr w:rsidR="00F50F11" w:rsidRPr="00486352" w:rsidTr="00486352">
        <w:trPr>
          <w:trHeight w:val="926"/>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F50F11" w:rsidRPr="00486352" w:rsidRDefault="00F50F11" w:rsidP="00657E2F">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F50F11" w:rsidRPr="00486352" w:rsidRDefault="00F50F11" w:rsidP="00657E2F">
            <w:pPr>
              <w:jc w:val="center"/>
              <w:rPr>
                <w:color w:val="000000"/>
                <w:sz w:val="18"/>
                <w:szCs w:val="18"/>
              </w:rPr>
            </w:pPr>
            <w:r w:rsidRPr="00486352">
              <w:rPr>
                <w:color w:val="000000"/>
                <w:sz w:val="18"/>
                <w:szCs w:val="18"/>
              </w:rPr>
              <w:t>Муниципальный  заказчик</w:t>
            </w:r>
          </w:p>
        </w:tc>
        <w:tc>
          <w:tcPr>
            <w:tcW w:w="1276" w:type="dxa"/>
            <w:tcBorders>
              <w:top w:val="nil"/>
              <w:left w:val="nil"/>
              <w:bottom w:val="single" w:sz="4" w:space="0" w:color="auto"/>
              <w:right w:val="single" w:sz="4" w:space="0" w:color="auto"/>
            </w:tcBorders>
            <w:shd w:val="clear" w:color="auto" w:fill="auto"/>
            <w:vAlign w:val="center"/>
            <w:hideMark/>
          </w:tcPr>
          <w:p w:rsidR="00F50F11" w:rsidRPr="00486352" w:rsidRDefault="00F50F11" w:rsidP="00657E2F">
            <w:pPr>
              <w:jc w:val="center"/>
              <w:rPr>
                <w:iCs/>
                <w:color w:val="000000"/>
                <w:sz w:val="18"/>
                <w:szCs w:val="18"/>
              </w:rPr>
            </w:pPr>
            <w:r w:rsidRPr="00486352">
              <w:rPr>
                <w:iCs/>
                <w:color w:val="000000"/>
                <w:sz w:val="18"/>
                <w:szCs w:val="18"/>
              </w:rPr>
              <w:t>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F50F11" w:rsidRPr="00486352" w:rsidRDefault="00F50F11" w:rsidP="00657E2F">
            <w:pPr>
              <w:jc w:val="center"/>
              <w:rPr>
                <w:iCs/>
                <w:color w:val="000000"/>
                <w:sz w:val="18"/>
                <w:szCs w:val="18"/>
              </w:rPr>
            </w:pPr>
            <w:r w:rsidRPr="00486352">
              <w:rPr>
                <w:iCs/>
                <w:color w:val="000000"/>
                <w:sz w:val="18"/>
                <w:szCs w:val="18"/>
              </w:rPr>
              <w:t>2018</w:t>
            </w:r>
          </w:p>
        </w:tc>
        <w:tc>
          <w:tcPr>
            <w:tcW w:w="851" w:type="dxa"/>
            <w:tcBorders>
              <w:top w:val="nil"/>
              <w:left w:val="nil"/>
              <w:bottom w:val="single" w:sz="4" w:space="0" w:color="auto"/>
              <w:right w:val="single" w:sz="4" w:space="0" w:color="auto"/>
            </w:tcBorders>
            <w:shd w:val="clear" w:color="auto" w:fill="auto"/>
            <w:vAlign w:val="center"/>
            <w:hideMark/>
          </w:tcPr>
          <w:p w:rsidR="00F50F11" w:rsidRPr="00486352" w:rsidRDefault="00F50F11" w:rsidP="00657E2F">
            <w:pPr>
              <w:jc w:val="center"/>
              <w:rPr>
                <w:iCs/>
                <w:color w:val="000000"/>
                <w:sz w:val="18"/>
                <w:szCs w:val="18"/>
              </w:rPr>
            </w:pPr>
            <w:r w:rsidRPr="00486352">
              <w:rPr>
                <w:iCs/>
                <w:color w:val="000000"/>
                <w:sz w:val="18"/>
                <w:szCs w:val="18"/>
              </w:rPr>
              <w:t>2019</w:t>
            </w:r>
          </w:p>
        </w:tc>
        <w:tc>
          <w:tcPr>
            <w:tcW w:w="992" w:type="dxa"/>
            <w:tcBorders>
              <w:top w:val="nil"/>
              <w:left w:val="nil"/>
              <w:bottom w:val="single" w:sz="4" w:space="0" w:color="auto"/>
              <w:right w:val="single" w:sz="4" w:space="0" w:color="auto"/>
            </w:tcBorders>
            <w:shd w:val="clear" w:color="auto" w:fill="auto"/>
            <w:noWrap/>
            <w:vAlign w:val="center"/>
            <w:hideMark/>
          </w:tcPr>
          <w:p w:rsidR="00F50F11" w:rsidRPr="00486352" w:rsidRDefault="00F50F11" w:rsidP="00657E2F">
            <w:pPr>
              <w:jc w:val="center"/>
              <w:rPr>
                <w:iCs/>
                <w:color w:val="000000"/>
                <w:sz w:val="18"/>
                <w:szCs w:val="18"/>
              </w:rPr>
            </w:pPr>
            <w:r w:rsidRPr="00486352">
              <w:rPr>
                <w:iCs/>
                <w:color w:val="000000"/>
                <w:sz w:val="18"/>
                <w:szCs w:val="18"/>
              </w:rPr>
              <w:t>2020</w:t>
            </w:r>
          </w:p>
        </w:tc>
        <w:tc>
          <w:tcPr>
            <w:tcW w:w="850" w:type="dxa"/>
            <w:tcBorders>
              <w:top w:val="nil"/>
              <w:left w:val="nil"/>
              <w:bottom w:val="single" w:sz="4" w:space="0" w:color="auto"/>
              <w:right w:val="single" w:sz="4" w:space="0" w:color="auto"/>
            </w:tcBorders>
            <w:shd w:val="clear" w:color="auto" w:fill="auto"/>
            <w:noWrap/>
            <w:vAlign w:val="center"/>
            <w:hideMark/>
          </w:tcPr>
          <w:p w:rsidR="00F50F11" w:rsidRPr="00486352" w:rsidRDefault="00F50F11" w:rsidP="00657E2F">
            <w:pPr>
              <w:jc w:val="center"/>
              <w:rPr>
                <w:iCs/>
                <w:color w:val="000000"/>
                <w:sz w:val="18"/>
                <w:szCs w:val="18"/>
              </w:rPr>
            </w:pPr>
            <w:r w:rsidRPr="00486352">
              <w:rPr>
                <w:iCs/>
                <w:color w:val="000000"/>
                <w:sz w:val="18"/>
                <w:szCs w:val="18"/>
              </w:rPr>
              <w:t>2021</w:t>
            </w:r>
          </w:p>
        </w:tc>
        <w:tc>
          <w:tcPr>
            <w:tcW w:w="851" w:type="dxa"/>
            <w:tcBorders>
              <w:top w:val="nil"/>
              <w:left w:val="nil"/>
              <w:bottom w:val="single" w:sz="4" w:space="0" w:color="auto"/>
              <w:right w:val="single" w:sz="4" w:space="0" w:color="auto"/>
            </w:tcBorders>
            <w:shd w:val="clear" w:color="auto" w:fill="auto"/>
            <w:noWrap/>
            <w:vAlign w:val="center"/>
            <w:hideMark/>
          </w:tcPr>
          <w:p w:rsidR="00F50F11" w:rsidRPr="00486352" w:rsidRDefault="00F50F11" w:rsidP="00657E2F">
            <w:pPr>
              <w:jc w:val="center"/>
              <w:rPr>
                <w:iCs/>
                <w:color w:val="000000"/>
                <w:sz w:val="18"/>
                <w:szCs w:val="18"/>
              </w:rPr>
            </w:pPr>
            <w:r w:rsidRPr="00486352">
              <w:rPr>
                <w:iCs/>
                <w:color w:val="000000"/>
                <w:sz w:val="18"/>
                <w:szCs w:val="18"/>
              </w:rPr>
              <w:t>2022</w:t>
            </w:r>
          </w:p>
        </w:tc>
        <w:tc>
          <w:tcPr>
            <w:tcW w:w="945" w:type="dxa"/>
            <w:tcBorders>
              <w:top w:val="nil"/>
              <w:left w:val="nil"/>
              <w:bottom w:val="single" w:sz="4" w:space="0" w:color="auto"/>
              <w:right w:val="nil"/>
            </w:tcBorders>
            <w:shd w:val="clear" w:color="auto" w:fill="auto"/>
            <w:noWrap/>
            <w:vAlign w:val="center"/>
            <w:hideMark/>
          </w:tcPr>
          <w:p w:rsidR="00F50F11" w:rsidRPr="00486352" w:rsidRDefault="00F50F11" w:rsidP="00657E2F">
            <w:pPr>
              <w:jc w:val="center"/>
              <w:rPr>
                <w:iCs/>
                <w:color w:val="000000"/>
                <w:sz w:val="18"/>
                <w:szCs w:val="18"/>
              </w:rPr>
            </w:pPr>
            <w:r w:rsidRPr="00486352">
              <w:rPr>
                <w:iCs/>
                <w:color w:val="000000"/>
                <w:sz w:val="18"/>
                <w:szCs w:val="18"/>
              </w:rPr>
              <w:t>2023</w:t>
            </w:r>
          </w:p>
        </w:tc>
        <w:tc>
          <w:tcPr>
            <w:tcW w:w="1465" w:type="dxa"/>
            <w:tcBorders>
              <w:top w:val="nil"/>
              <w:left w:val="single" w:sz="4" w:space="0" w:color="auto"/>
              <w:bottom w:val="single" w:sz="4" w:space="0" w:color="auto"/>
              <w:right w:val="single" w:sz="4" w:space="0" w:color="auto"/>
            </w:tcBorders>
            <w:shd w:val="clear" w:color="auto" w:fill="auto"/>
            <w:noWrap/>
            <w:vAlign w:val="center"/>
            <w:hideMark/>
          </w:tcPr>
          <w:p w:rsidR="00F50F11" w:rsidRPr="00486352" w:rsidRDefault="00F50F11" w:rsidP="00657E2F">
            <w:pPr>
              <w:jc w:val="center"/>
              <w:rPr>
                <w:color w:val="000000"/>
                <w:sz w:val="18"/>
                <w:szCs w:val="18"/>
              </w:rPr>
            </w:pPr>
            <w:r w:rsidRPr="00486352">
              <w:rPr>
                <w:color w:val="000000"/>
                <w:sz w:val="18"/>
                <w:szCs w:val="18"/>
              </w:rPr>
              <w:t>итого</w:t>
            </w:r>
          </w:p>
        </w:tc>
      </w:tr>
      <w:tr w:rsidR="00C41CA6" w:rsidRPr="00486352" w:rsidTr="00486352">
        <w:trPr>
          <w:trHeight w:val="286"/>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Отдел образования администрации городского округа город Шахунья Нижегородской области соисполнители - Отдел архитектуры администрации городского округа город Шахунья Нижегородской области - муниципальные дошкольные образовательные учреждения - МБУ ИДЦ, МКУ «МСЦСО», - муниципальные образовательные </w:t>
            </w:r>
            <w:r w:rsidRPr="00486352">
              <w:rPr>
                <w:color w:val="000000"/>
                <w:sz w:val="18"/>
                <w:szCs w:val="18"/>
              </w:rPr>
              <w:lastRenderedPageBreak/>
              <w:t>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lastRenderedPageBreak/>
              <w:t>Всего</w:t>
            </w:r>
          </w:p>
        </w:tc>
        <w:tc>
          <w:tcPr>
            <w:tcW w:w="850"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528193,377</w:t>
            </w:r>
          </w:p>
        </w:tc>
        <w:tc>
          <w:tcPr>
            <w:tcW w:w="851"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521845,800</w:t>
            </w:r>
          </w:p>
        </w:tc>
        <w:tc>
          <w:tcPr>
            <w:tcW w:w="992"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690673,360</w:t>
            </w:r>
          </w:p>
        </w:tc>
        <w:tc>
          <w:tcPr>
            <w:tcW w:w="850"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599375,200</w:t>
            </w:r>
          </w:p>
        </w:tc>
        <w:tc>
          <w:tcPr>
            <w:tcW w:w="851"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628455,900</w:t>
            </w:r>
          </w:p>
        </w:tc>
        <w:tc>
          <w:tcPr>
            <w:tcW w:w="945"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654970,200</w:t>
            </w:r>
          </w:p>
        </w:tc>
        <w:tc>
          <w:tcPr>
            <w:tcW w:w="1465" w:type="dxa"/>
            <w:tcBorders>
              <w:top w:val="nil"/>
              <w:left w:val="nil"/>
              <w:bottom w:val="single" w:sz="4" w:space="0" w:color="auto"/>
              <w:right w:val="single" w:sz="4" w:space="0" w:color="auto"/>
            </w:tcBorders>
            <w:shd w:val="clear" w:color="auto" w:fill="auto"/>
            <w:noWrap/>
            <w:vAlign w:val="center"/>
            <w:hideMark/>
          </w:tcPr>
          <w:p w:rsidR="00C41CA6" w:rsidRPr="00C41CA6" w:rsidRDefault="00C41CA6" w:rsidP="00657E2F">
            <w:pPr>
              <w:jc w:val="center"/>
              <w:rPr>
                <w:rFonts w:ascii="Calibri" w:hAnsi="Calibri"/>
                <w:color w:val="000000"/>
                <w:sz w:val="12"/>
                <w:szCs w:val="28"/>
              </w:rPr>
            </w:pPr>
            <w:r w:rsidRPr="00C41CA6">
              <w:rPr>
                <w:rFonts w:ascii="Calibri" w:hAnsi="Calibri"/>
                <w:color w:val="000000"/>
                <w:sz w:val="12"/>
                <w:szCs w:val="28"/>
              </w:rPr>
              <w:t>3623513,837</w:t>
            </w:r>
          </w:p>
        </w:tc>
      </w:tr>
      <w:tr w:rsidR="00C41CA6" w:rsidRPr="00486352" w:rsidTr="00486352">
        <w:trPr>
          <w:trHeight w:val="675"/>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159018,875</w:t>
            </w:r>
          </w:p>
        </w:tc>
        <w:tc>
          <w:tcPr>
            <w:tcW w:w="851"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151664,100</w:t>
            </w:r>
          </w:p>
        </w:tc>
        <w:tc>
          <w:tcPr>
            <w:tcW w:w="992"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320418,560</w:t>
            </w:r>
          </w:p>
        </w:tc>
        <w:tc>
          <w:tcPr>
            <w:tcW w:w="850"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174983,000</w:t>
            </w:r>
          </w:p>
        </w:tc>
        <w:tc>
          <w:tcPr>
            <w:tcW w:w="851"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187127,700</w:t>
            </w:r>
          </w:p>
        </w:tc>
        <w:tc>
          <w:tcPr>
            <w:tcW w:w="945"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196264,000</w:t>
            </w:r>
          </w:p>
        </w:tc>
        <w:tc>
          <w:tcPr>
            <w:tcW w:w="1465" w:type="dxa"/>
            <w:tcBorders>
              <w:top w:val="nil"/>
              <w:left w:val="nil"/>
              <w:bottom w:val="single" w:sz="4" w:space="0" w:color="auto"/>
              <w:right w:val="single" w:sz="4" w:space="0" w:color="auto"/>
            </w:tcBorders>
            <w:shd w:val="clear" w:color="auto" w:fill="auto"/>
            <w:noWrap/>
            <w:vAlign w:val="center"/>
            <w:hideMark/>
          </w:tcPr>
          <w:p w:rsidR="00C41CA6" w:rsidRPr="00C41CA6" w:rsidRDefault="00C41CA6" w:rsidP="00657E2F">
            <w:pPr>
              <w:jc w:val="center"/>
              <w:rPr>
                <w:rFonts w:ascii="Calibri" w:hAnsi="Calibri"/>
                <w:color w:val="000000"/>
                <w:sz w:val="12"/>
                <w:szCs w:val="28"/>
              </w:rPr>
            </w:pPr>
            <w:r w:rsidRPr="00C41CA6">
              <w:rPr>
                <w:rFonts w:ascii="Calibri" w:hAnsi="Calibri"/>
                <w:color w:val="000000"/>
                <w:sz w:val="12"/>
                <w:szCs w:val="28"/>
              </w:rPr>
              <w:t>1189476,235</w:t>
            </w:r>
          </w:p>
        </w:tc>
      </w:tr>
      <w:tr w:rsidR="00C41CA6" w:rsidRPr="00486352" w:rsidTr="00486352">
        <w:trPr>
          <w:trHeight w:val="557"/>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369174,502</w:t>
            </w:r>
          </w:p>
        </w:tc>
        <w:tc>
          <w:tcPr>
            <w:tcW w:w="851"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370181,700</w:t>
            </w:r>
          </w:p>
        </w:tc>
        <w:tc>
          <w:tcPr>
            <w:tcW w:w="992"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370254,800</w:t>
            </w:r>
          </w:p>
        </w:tc>
        <w:tc>
          <w:tcPr>
            <w:tcW w:w="850"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424392,200</w:t>
            </w:r>
          </w:p>
        </w:tc>
        <w:tc>
          <w:tcPr>
            <w:tcW w:w="851"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441328,200</w:t>
            </w:r>
          </w:p>
        </w:tc>
        <w:tc>
          <w:tcPr>
            <w:tcW w:w="945"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458706,200</w:t>
            </w:r>
          </w:p>
        </w:tc>
        <w:tc>
          <w:tcPr>
            <w:tcW w:w="1465" w:type="dxa"/>
            <w:tcBorders>
              <w:top w:val="nil"/>
              <w:left w:val="nil"/>
              <w:bottom w:val="single" w:sz="4" w:space="0" w:color="auto"/>
              <w:right w:val="single" w:sz="4" w:space="0" w:color="auto"/>
            </w:tcBorders>
            <w:shd w:val="clear" w:color="auto" w:fill="auto"/>
            <w:noWrap/>
            <w:vAlign w:val="center"/>
            <w:hideMark/>
          </w:tcPr>
          <w:p w:rsidR="00C41CA6" w:rsidRPr="00C41CA6" w:rsidRDefault="00C41CA6" w:rsidP="00657E2F">
            <w:pPr>
              <w:jc w:val="center"/>
              <w:rPr>
                <w:rFonts w:ascii="Calibri" w:hAnsi="Calibri"/>
                <w:color w:val="000000"/>
                <w:sz w:val="12"/>
                <w:szCs w:val="28"/>
              </w:rPr>
            </w:pPr>
            <w:r w:rsidRPr="00C41CA6">
              <w:rPr>
                <w:rFonts w:ascii="Calibri" w:hAnsi="Calibri"/>
                <w:color w:val="000000"/>
                <w:sz w:val="12"/>
                <w:szCs w:val="28"/>
              </w:rPr>
              <w:t>2434037,602</w:t>
            </w:r>
          </w:p>
        </w:tc>
      </w:tr>
      <w:tr w:rsidR="00C41CA6" w:rsidRPr="00486352" w:rsidTr="00C41CA6">
        <w:trPr>
          <w:trHeight w:val="382"/>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0,000</w:t>
            </w:r>
          </w:p>
        </w:tc>
        <w:tc>
          <w:tcPr>
            <w:tcW w:w="851"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C41CA6" w:rsidRDefault="00C41CA6" w:rsidP="00657E2F">
            <w:pPr>
              <w:jc w:val="center"/>
              <w:rPr>
                <w:color w:val="000000"/>
                <w:sz w:val="12"/>
                <w:szCs w:val="28"/>
              </w:rPr>
            </w:pPr>
            <w:r w:rsidRPr="00C41CA6">
              <w:rPr>
                <w:color w:val="000000"/>
                <w:sz w:val="12"/>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rsidR="00C41CA6" w:rsidRPr="00C41CA6" w:rsidRDefault="00C41CA6" w:rsidP="00657E2F">
            <w:pPr>
              <w:jc w:val="center"/>
              <w:rPr>
                <w:color w:val="000000"/>
                <w:sz w:val="12"/>
                <w:szCs w:val="28"/>
              </w:rPr>
            </w:pPr>
            <w:r w:rsidRPr="00C41CA6">
              <w:rPr>
                <w:color w:val="000000"/>
                <w:sz w:val="12"/>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C41CA6" w:rsidRPr="00C41CA6" w:rsidRDefault="00C41CA6" w:rsidP="00657E2F">
            <w:pPr>
              <w:jc w:val="center"/>
              <w:rPr>
                <w:color w:val="000000"/>
                <w:sz w:val="12"/>
                <w:szCs w:val="28"/>
              </w:rPr>
            </w:pPr>
            <w:r w:rsidRPr="00C41CA6">
              <w:rPr>
                <w:color w:val="000000"/>
                <w:sz w:val="12"/>
                <w:szCs w:val="28"/>
              </w:rPr>
              <w:t> </w:t>
            </w:r>
          </w:p>
        </w:tc>
        <w:tc>
          <w:tcPr>
            <w:tcW w:w="945" w:type="dxa"/>
            <w:tcBorders>
              <w:top w:val="nil"/>
              <w:left w:val="nil"/>
              <w:bottom w:val="single" w:sz="4" w:space="0" w:color="auto"/>
              <w:right w:val="nil"/>
            </w:tcBorders>
            <w:shd w:val="clear" w:color="auto" w:fill="auto"/>
            <w:noWrap/>
            <w:vAlign w:val="center"/>
            <w:hideMark/>
          </w:tcPr>
          <w:p w:rsidR="00C41CA6" w:rsidRPr="00C41CA6" w:rsidRDefault="00C41CA6" w:rsidP="00657E2F">
            <w:pPr>
              <w:jc w:val="center"/>
              <w:rPr>
                <w:color w:val="000000"/>
                <w:sz w:val="12"/>
                <w:szCs w:val="28"/>
              </w:rPr>
            </w:pPr>
            <w:r w:rsidRPr="00C41CA6">
              <w:rPr>
                <w:color w:val="000000"/>
                <w:sz w:val="12"/>
                <w:szCs w:val="28"/>
              </w:rPr>
              <w:t> </w:t>
            </w:r>
          </w:p>
        </w:tc>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C41CA6" w:rsidRPr="00C41CA6" w:rsidRDefault="00C41CA6" w:rsidP="00657E2F">
            <w:pPr>
              <w:rPr>
                <w:rFonts w:ascii="Calibri" w:hAnsi="Calibri"/>
                <w:color w:val="000000"/>
                <w:sz w:val="12"/>
                <w:szCs w:val="22"/>
              </w:rPr>
            </w:pPr>
            <w:r w:rsidRPr="00C41CA6">
              <w:rPr>
                <w:rFonts w:ascii="Calibri" w:hAnsi="Calibri"/>
                <w:color w:val="000000"/>
                <w:sz w:val="12"/>
                <w:szCs w:val="22"/>
              </w:rPr>
              <w:t> </w:t>
            </w:r>
          </w:p>
        </w:tc>
      </w:tr>
      <w:tr w:rsidR="00C41CA6" w:rsidRPr="00486352" w:rsidTr="00C41CA6">
        <w:trPr>
          <w:trHeight w:val="930"/>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Прочие источники</w:t>
            </w:r>
          </w:p>
        </w:tc>
        <w:tc>
          <w:tcPr>
            <w:tcW w:w="850" w:type="dxa"/>
            <w:tcBorders>
              <w:top w:val="nil"/>
              <w:left w:val="nil"/>
              <w:bottom w:val="single" w:sz="4" w:space="0" w:color="auto"/>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0,000</w:t>
            </w:r>
          </w:p>
        </w:tc>
        <w:tc>
          <w:tcPr>
            <w:tcW w:w="851" w:type="dxa"/>
            <w:tcBorders>
              <w:top w:val="nil"/>
              <w:left w:val="nil"/>
              <w:bottom w:val="nil"/>
              <w:right w:val="single" w:sz="4" w:space="0" w:color="auto"/>
            </w:tcBorders>
            <w:shd w:val="clear" w:color="auto" w:fill="auto"/>
            <w:vAlign w:val="center"/>
            <w:hideMark/>
          </w:tcPr>
          <w:p w:rsidR="00C41CA6" w:rsidRPr="00C41CA6" w:rsidRDefault="00C41CA6" w:rsidP="00657E2F">
            <w:pPr>
              <w:jc w:val="center"/>
              <w:rPr>
                <w:color w:val="000000"/>
                <w:sz w:val="12"/>
                <w:szCs w:val="28"/>
              </w:rPr>
            </w:pPr>
            <w:r w:rsidRPr="00C41CA6">
              <w:rPr>
                <w:color w:val="000000"/>
                <w:sz w:val="12"/>
                <w:szCs w:val="28"/>
              </w:rPr>
              <w:t> </w:t>
            </w:r>
          </w:p>
        </w:tc>
        <w:tc>
          <w:tcPr>
            <w:tcW w:w="992" w:type="dxa"/>
            <w:tcBorders>
              <w:top w:val="nil"/>
              <w:left w:val="nil"/>
              <w:bottom w:val="nil"/>
              <w:right w:val="single" w:sz="4" w:space="0" w:color="auto"/>
            </w:tcBorders>
            <w:shd w:val="clear" w:color="auto" w:fill="auto"/>
            <w:noWrap/>
            <w:vAlign w:val="center"/>
            <w:hideMark/>
          </w:tcPr>
          <w:p w:rsidR="00C41CA6" w:rsidRPr="00C41CA6" w:rsidRDefault="00C41CA6" w:rsidP="00657E2F">
            <w:pPr>
              <w:jc w:val="center"/>
              <w:rPr>
                <w:color w:val="000000"/>
                <w:sz w:val="12"/>
                <w:szCs w:val="28"/>
              </w:rPr>
            </w:pPr>
            <w:r w:rsidRPr="00C41CA6">
              <w:rPr>
                <w:color w:val="000000"/>
                <w:sz w:val="12"/>
                <w:szCs w:val="28"/>
              </w:rPr>
              <w:t> </w:t>
            </w:r>
          </w:p>
        </w:tc>
        <w:tc>
          <w:tcPr>
            <w:tcW w:w="850" w:type="dxa"/>
            <w:tcBorders>
              <w:top w:val="nil"/>
              <w:left w:val="nil"/>
              <w:bottom w:val="nil"/>
              <w:right w:val="single" w:sz="4" w:space="0" w:color="auto"/>
            </w:tcBorders>
            <w:shd w:val="clear" w:color="auto" w:fill="auto"/>
            <w:noWrap/>
            <w:vAlign w:val="center"/>
            <w:hideMark/>
          </w:tcPr>
          <w:p w:rsidR="00C41CA6" w:rsidRPr="00C41CA6" w:rsidRDefault="00C41CA6" w:rsidP="00657E2F">
            <w:pPr>
              <w:jc w:val="center"/>
              <w:rPr>
                <w:color w:val="000000"/>
                <w:sz w:val="12"/>
                <w:szCs w:val="28"/>
              </w:rPr>
            </w:pPr>
            <w:r w:rsidRPr="00C41CA6">
              <w:rPr>
                <w:color w:val="000000"/>
                <w:sz w:val="12"/>
                <w:szCs w:val="28"/>
              </w:rPr>
              <w:t> </w:t>
            </w:r>
          </w:p>
        </w:tc>
        <w:tc>
          <w:tcPr>
            <w:tcW w:w="851" w:type="dxa"/>
            <w:tcBorders>
              <w:top w:val="nil"/>
              <w:left w:val="nil"/>
              <w:bottom w:val="nil"/>
              <w:right w:val="single" w:sz="4" w:space="0" w:color="auto"/>
            </w:tcBorders>
            <w:shd w:val="clear" w:color="auto" w:fill="auto"/>
            <w:noWrap/>
            <w:vAlign w:val="center"/>
            <w:hideMark/>
          </w:tcPr>
          <w:p w:rsidR="00C41CA6" w:rsidRPr="00C41CA6" w:rsidRDefault="00C41CA6" w:rsidP="00657E2F">
            <w:pPr>
              <w:jc w:val="center"/>
              <w:rPr>
                <w:color w:val="000000"/>
                <w:sz w:val="12"/>
                <w:szCs w:val="28"/>
              </w:rPr>
            </w:pPr>
            <w:r w:rsidRPr="00C41CA6">
              <w:rPr>
                <w:color w:val="000000"/>
                <w:sz w:val="12"/>
                <w:szCs w:val="28"/>
              </w:rPr>
              <w:t> </w:t>
            </w:r>
          </w:p>
        </w:tc>
        <w:tc>
          <w:tcPr>
            <w:tcW w:w="945" w:type="dxa"/>
            <w:tcBorders>
              <w:top w:val="nil"/>
              <w:left w:val="nil"/>
              <w:bottom w:val="nil"/>
              <w:right w:val="nil"/>
            </w:tcBorders>
            <w:shd w:val="clear" w:color="auto" w:fill="auto"/>
            <w:noWrap/>
            <w:vAlign w:val="center"/>
            <w:hideMark/>
          </w:tcPr>
          <w:p w:rsidR="00C41CA6" w:rsidRPr="00C41CA6" w:rsidRDefault="00C41CA6" w:rsidP="00657E2F">
            <w:pPr>
              <w:jc w:val="center"/>
              <w:rPr>
                <w:color w:val="000000"/>
                <w:sz w:val="12"/>
                <w:szCs w:val="28"/>
              </w:rPr>
            </w:pPr>
            <w:r w:rsidRPr="00C41CA6">
              <w:rPr>
                <w:color w:val="000000"/>
                <w:sz w:val="12"/>
                <w:szCs w:val="28"/>
              </w:rPr>
              <w:t> </w:t>
            </w:r>
          </w:p>
        </w:tc>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C41CA6" w:rsidRPr="00C41CA6" w:rsidRDefault="00C41CA6" w:rsidP="00657E2F">
            <w:pPr>
              <w:rPr>
                <w:rFonts w:ascii="Calibri" w:hAnsi="Calibri"/>
                <w:color w:val="000000"/>
                <w:sz w:val="12"/>
                <w:szCs w:val="22"/>
              </w:rPr>
            </w:pPr>
            <w:r w:rsidRPr="00C41CA6">
              <w:rPr>
                <w:rFonts w:ascii="Calibri" w:hAnsi="Calibri"/>
                <w:color w:val="000000"/>
                <w:sz w:val="12"/>
                <w:szCs w:val="22"/>
              </w:rPr>
              <w:t> </w:t>
            </w:r>
          </w:p>
        </w:tc>
      </w:tr>
      <w:tr w:rsidR="00F50F11" w:rsidRPr="00486352" w:rsidTr="00486352">
        <w:trPr>
          <w:trHeight w:val="375"/>
        </w:trPr>
        <w:tc>
          <w:tcPr>
            <w:tcW w:w="1419" w:type="dxa"/>
            <w:tcBorders>
              <w:top w:val="single" w:sz="4" w:space="0" w:color="auto"/>
              <w:left w:val="single" w:sz="4" w:space="0" w:color="auto"/>
              <w:bottom w:val="single" w:sz="4" w:space="0" w:color="auto"/>
              <w:right w:val="nil"/>
            </w:tcBorders>
            <w:shd w:val="clear" w:color="auto" w:fill="auto"/>
            <w:vAlign w:val="center"/>
            <w:hideMark/>
          </w:tcPr>
          <w:p w:rsidR="00F50F11" w:rsidRPr="00486352" w:rsidRDefault="00F50F11" w:rsidP="00657E2F">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F11" w:rsidRPr="00486352" w:rsidRDefault="00F50F11" w:rsidP="00657E2F">
            <w:pPr>
              <w:jc w:val="center"/>
              <w:rPr>
                <w:color w:val="000000"/>
                <w:sz w:val="18"/>
                <w:szCs w:val="18"/>
              </w:rPr>
            </w:pPr>
            <w:r w:rsidRPr="00486352">
              <w:rPr>
                <w:color w:val="000000"/>
                <w:sz w:val="18"/>
                <w:szCs w:val="18"/>
              </w:rPr>
              <w:t>соисполнители</w:t>
            </w:r>
          </w:p>
        </w:tc>
        <w:tc>
          <w:tcPr>
            <w:tcW w:w="1276" w:type="dxa"/>
            <w:tcBorders>
              <w:top w:val="single" w:sz="4" w:space="0" w:color="auto"/>
              <w:left w:val="nil"/>
              <w:bottom w:val="single" w:sz="4" w:space="0" w:color="auto"/>
              <w:right w:val="nil"/>
            </w:tcBorders>
            <w:shd w:val="clear" w:color="auto" w:fill="auto"/>
            <w:vAlign w:val="center"/>
            <w:hideMark/>
          </w:tcPr>
          <w:p w:rsidR="00F50F11" w:rsidRPr="00486352" w:rsidRDefault="00F50F11" w:rsidP="00657E2F">
            <w:pPr>
              <w:jc w:val="center"/>
              <w:rPr>
                <w:iCs/>
                <w:color w:val="000000"/>
                <w:sz w:val="18"/>
                <w:szCs w:val="18"/>
              </w:rPr>
            </w:pPr>
          </w:p>
        </w:tc>
        <w:tc>
          <w:tcPr>
            <w:tcW w:w="850" w:type="dxa"/>
            <w:tcBorders>
              <w:top w:val="nil"/>
              <w:left w:val="nil"/>
              <w:bottom w:val="single" w:sz="4" w:space="0" w:color="auto"/>
              <w:right w:val="nil"/>
            </w:tcBorders>
            <w:shd w:val="clear" w:color="auto" w:fill="auto"/>
            <w:vAlign w:val="center"/>
            <w:hideMark/>
          </w:tcPr>
          <w:p w:rsidR="00F50F11" w:rsidRPr="00486352" w:rsidRDefault="00F50F11" w:rsidP="00657E2F">
            <w:pPr>
              <w:jc w:val="center"/>
              <w:rPr>
                <w:iCs/>
                <w:color w:val="FF0000"/>
                <w:sz w:val="16"/>
                <w:szCs w:val="16"/>
              </w:rPr>
            </w:pPr>
          </w:p>
        </w:tc>
        <w:tc>
          <w:tcPr>
            <w:tcW w:w="851" w:type="dxa"/>
            <w:tcBorders>
              <w:top w:val="single" w:sz="4" w:space="0" w:color="auto"/>
              <w:left w:val="nil"/>
              <w:bottom w:val="single" w:sz="4" w:space="0" w:color="auto"/>
              <w:right w:val="nil"/>
            </w:tcBorders>
            <w:shd w:val="clear" w:color="auto" w:fill="auto"/>
            <w:vAlign w:val="center"/>
            <w:hideMark/>
          </w:tcPr>
          <w:p w:rsidR="00F50F11" w:rsidRPr="00486352" w:rsidRDefault="00F50F11" w:rsidP="00657E2F">
            <w:pPr>
              <w:jc w:val="center"/>
              <w:rPr>
                <w:iCs/>
                <w:color w:val="FF0000"/>
                <w:sz w:val="16"/>
                <w:szCs w:val="16"/>
              </w:rPr>
            </w:pPr>
          </w:p>
        </w:tc>
        <w:tc>
          <w:tcPr>
            <w:tcW w:w="992" w:type="dxa"/>
            <w:tcBorders>
              <w:top w:val="single" w:sz="4" w:space="0" w:color="auto"/>
              <w:left w:val="nil"/>
              <w:bottom w:val="single" w:sz="4" w:space="0" w:color="auto"/>
              <w:right w:val="nil"/>
            </w:tcBorders>
            <w:shd w:val="clear" w:color="auto" w:fill="auto"/>
            <w:noWrap/>
            <w:vAlign w:val="center"/>
            <w:hideMark/>
          </w:tcPr>
          <w:p w:rsidR="00F50F11" w:rsidRPr="00486352" w:rsidRDefault="00F50F11" w:rsidP="00657E2F">
            <w:pPr>
              <w:jc w:val="center"/>
              <w:rPr>
                <w:iCs/>
                <w:color w:val="000000"/>
                <w:sz w:val="16"/>
                <w:szCs w:val="16"/>
              </w:rPr>
            </w:pPr>
          </w:p>
        </w:tc>
        <w:tc>
          <w:tcPr>
            <w:tcW w:w="850" w:type="dxa"/>
            <w:tcBorders>
              <w:top w:val="single" w:sz="4" w:space="0" w:color="auto"/>
              <w:left w:val="nil"/>
              <w:bottom w:val="single" w:sz="4" w:space="0" w:color="auto"/>
              <w:right w:val="nil"/>
            </w:tcBorders>
            <w:shd w:val="clear" w:color="auto" w:fill="auto"/>
            <w:noWrap/>
            <w:vAlign w:val="center"/>
            <w:hideMark/>
          </w:tcPr>
          <w:p w:rsidR="00F50F11" w:rsidRPr="00486352" w:rsidRDefault="00F50F11" w:rsidP="00657E2F">
            <w:pPr>
              <w:jc w:val="center"/>
              <w:rPr>
                <w:iCs/>
                <w:color w:val="000000"/>
                <w:sz w:val="16"/>
                <w:szCs w:val="16"/>
              </w:rPr>
            </w:pPr>
          </w:p>
        </w:tc>
        <w:tc>
          <w:tcPr>
            <w:tcW w:w="851" w:type="dxa"/>
            <w:tcBorders>
              <w:top w:val="single" w:sz="4" w:space="0" w:color="auto"/>
              <w:left w:val="nil"/>
              <w:bottom w:val="single" w:sz="4" w:space="0" w:color="auto"/>
              <w:right w:val="nil"/>
            </w:tcBorders>
            <w:shd w:val="clear" w:color="auto" w:fill="auto"/>
            <w:noWrap/>
            <w:vAlign w:val="center"/>
            <w:hideMark/>
          </w:tcPr>
          <w:p w:rsidR="00F50F11" w:rsidRPr="00486352" w:rsidRDefault="00F50F11" w:rsidP="00657E2F">
            <w:pPr>
              <w:jc w:val="center"/>
              <w:rPr>
                <w:iCs/>
                <w:color w:val="000000"/>
                <w:sz w:val="16"/>
                <w:szCs w:val="16"/>
              </w:rPr>
            </w:pPr>
          </w:p>
        </w:tc>
        <w:tc>
          <w:tcPr>
            <w:tcW w:w="945" w:type="dxa"/>
            <w:tcBorders>
              <w:top w:val="single" w:sz="4" w:space="0" w:color="auto"/>
              <w:left w:val="nil"/>
              <w:bottom w:val="single" w:sz="4" w:space="0" w:color="auto"/>
              <w:right w:val="nil"/>
            </w:tcBorders>
            <w:shd w:val="clear" w:color="auto" w:fill="auto"/>
            <w:noWrap/>
            <w:vAlign w:val="center"/>
            <w:hideMark/>
          </w:tcPr>
          <w:p w:rsidR="00F50F11" w:rsidRPr="00486352" w:rsidRDefault="00F50F11" w:rsidP="00657E2F">
            <w:pPr>
              <w:jc w:val="center"/>
              <w:rPr>
                <w:iCs/>
                <w:color w:val="000000"/>
                <w:sz w:val="16"/>
                <w:szCs w:val="16"/>
              </w:rPr>
            </w:pPr>
          </w:p>
        </w:tc>
        <w:tc>
          <w:tcPr>
            <w:tcW w:w="1465" w:type="dxa"/>
            <w:tcBorders>
              <w:top w:val="nil"/>
              <w:left w:val="single" w:sz="4" w:space="0" w:color="auto"/>
              <w:bottom w:val="single" w:sz="4" w:space="0" w:color="auto"/>
              <w:right w:val="single" w:sz="4" w:space="0" w:color="auto"/>
            </w:tcBorders>
            <w:shd w:val="clear" w:color="auto" w:fill="auto"/>
            <w:noWrap/>
            <w:vAlign w:val="center"/>
            <w:hideMark/>
          </w:tcPr>
          <w:p w:rsidR="00F50F11" w:rsidRPr="00486352" w:rsidRDefault="00F50F11" w:rsidP="00657E2F">
            <w:pPr>
              <w:jc w:val="center"/>
              <w:rPr>
                <w:color w:val="000000"/>
                <w:sz w:val="16"/>
                <w:szCs w:val="16"/>
              </w:rPr>
            </w:pPr>
          </w:p>
        </w:tc>
      </w:tr>
      <w:tr w:rsidR="00C41CA6" w:rsidRPr="00486352" w:rsidTr="00486352">
        <w:trPr>
          <w:trHeight w:val="617"/>
        </w:trPr>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исполнители  муниципальные дошкольные образовательные учреждения, соисполнитель Отдел образования администрации городского округа город Шахунья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Всего</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200115,770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197334,300</w:t>
            </w:r>
          </w:p>
        </w:tc>
        <w:tc>
          <w:tcPr>
            <w:tcW w:w="992"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199328,800</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237187,000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248177,000</w:t>
            </w:r>
          </w:p>
        </w:tc>
        <w:tc>
          <w:tcPr>
            <w:tcW w:w="945" w:type="dxa"/>
            <w:tcBorders>
              <w:top w:val="nil"/>
              <w:left w:val="nil"/>
              <w:bottom w:val="single" w:sz="4" w:space="0" w:color="auto"/>
              <w:right w:val="nil"/>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259696,000</w:t>
            </w:r>
          </w:p>
        </w:tc>
        <w:tc>
          <w:tcPr>
            <w:tcW w:w="1465" w:type="dxa"/>
            <w:tcBorders>
              <w:top w:val="nil"/>
              <w:left w:val="single" w:sz="4" w:space="0" w:color="auto"/>
              <w:bottom w:val="single" w:sz="4" w:space="0" w:color="auto"/>
              <w:right w:val="single" w:sz="4" w:space="0" w:color="auto"/>
            </w:tcBorders>
            <w:shd w:val="clear" w:color="auto" w:fill="auto"/>
            <w:noWrap/>
            <w:vAlign w:val="center"/>
            <w:hideMark/>
          </w:tcPr>
          <w:p w:rsidR="00C41CA6" w:rsidRPr="00E94C67" w:rsidRDefault="00C41CA6" w:rsidP="00657E2F">
            <w:pPr>
              <w:jc w:val="center"/>
              <w:rPr>
                <w:rFonts w:ascii="Calibri" w:hAnsi="Calibri"/>
                <w:color w:val="000000"/>
                <w:sz w:val="12"/>
                <w:szCs w:val="28"/>
              </w:rPr>
            </w:pPr>
            <w:r w:rsidRPr="00E94C67">
              <w:rPr>
                <w:rFonts w:ascii="Calibri" w:hAnsi="Calibri"/>
                <w:color w:val="000000"/>
                <w:sz w:val="12"/>
                <w:szCs w:val="28"/>
              </w:rPr>
              <w:t>1341838,870</w:t>
            </w:r>
          </w:p>
        </w:tc>
      </w:tr>
      <w:tr w:rsidR="00C41CA6" w:rsidRPr="00486352" w:rsidTr="00486352">
        <w:trPr>
          <w:trHeight w:val="568"/>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jc w:val="cente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62854,770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59248,100</w:t>
            </w:r>
          </w:p>
        </w:tc>
        <w:tc>
          <w:tcPr>
            <w:tcW w:w="992"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61172,100</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75118,000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79625,000</w:t>
            </w:r>
          </w:p>
        </w:tc>
        <w:tc>
          <w:tcPr>
            <w:tcW w:w="945"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84402,000</w:t>
            </w:r>
          </w:p>
        </w:tc>
        <w:tc>
          <w:tcPr>
            <w:tcW w:w="1465"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rFonts w:ascii="Calibri" w:hAnsi="Calibri"/>
                <w:color w:val="000000"/>
                <w:sz w:val="12"/>
                <w:szCs w:val="28"/>
              </w:rPr>
            </w:pPr>
            <w:r w:rsidRPr="00E94C67">
              <w:rPr>
                <w:rFonts w:ascii="Calibri" w:hAnsi="Calibri"/>
                <w:color w:val="000000"/>
                <w:sz w:val="12"/>
                <w:szCs w:val="28"/>
              </w:rPr>
              <w:t>422419,970</w:t>
            </w:r>
          </w:p>
        </w:tc>
      </w:tr>
      <w:tr w:rsidR="00C41CA6" w:rsidRPr="00486352" w:rsidTr="00486352">
        <w:trPr>
          <w:trHeight w:val="548"/>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jc w:val="cente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137261,000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138086,200</w:t>
            </w:r>
          </w:p>
        </w:tc>
        <w:tc>
          <w:tcPr>
            <w:tcW w:w="992"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138156,700</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162069,000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168552,000</w:t>
            </w:r>
          </w:p>
        </w:tc>
        <w:tc>
          <w:tcPr>
            <w:tcW w:w="945"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175294,000</w:t>
            </w:r>
          </w:p>
        </w:tc>
        <w:tc>
          <w:tcPr>
            <w:tcW w:w="1465"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rFonts w:ascii="Calibri" w:hAnsi="Calibri"/>
                <w:color w:val="000000"/>
                <w:sz w:val="12"/>
                <w:szCs w:val="28"/>
              </w:rPr>
            </w:pPr>
            <w:r w:rsidRPr="00E94C67">
              <w:rPr>
                <w:rFonts w:ascii="Calibri" w:hAnsi="Calibri"/>
                <w:color w:val="000000"/>
                <w:sz w:val="12"/>
                <w:szCs w:val="28"/>
              </w:rPr>
              <w:t>919418,900</w:t>
            </w:r>
          </w:p>
        </w:tc>
      </w:tr>
      <w:tr w:rsidR="00C41CA6" w:rsidRPr="00486352" w:rsidTr="00C41CA6">
        <w:trPr>
          <w:trHeight w:val="556"/>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jc w:val="cente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0,000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945" w:type="dxa"/>
            <w:tcBorders>
              <w:top w:val="nil"/>
              <w:left w:val="nil"/>
              <w:bottom w:val="single" w:sz="4" w:space="0" w:color="auto"/>
              <w:right w:val="nil"/>
            </w:tcBorders>
            <w:shd w:val="clear" w:color="auto" w:fill="auto"/>
            <w:noWrap/>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C41CA6" w:rsidRPr="00E94C67" w:rsidRDefault="00C41CA6" w:rsidP="00657E2F">
            <w:pPr>
              <w:rPr>
                <w:rFonts w:ascii="Calibri" w:hAnsi="Calibri"/>
                <w:color w:val="000000"/>
                <w:sz w:val="12"/>
                <w:szCs w:val="22"/>
              </w:rPr>
            </w:pPr>
            <w:r w:rsidRPr="00E94C67">
              <w:rPr>
                <w:rFonts w:ascii="Calibri" w:hAnsi="Calibri"/>
                <w:color w:val="000000"/>
                <w:sz w:val="12"/>
                <w:szCs w:val="22"/>
              </w:rPr>
              <w:t> </w:t>
            </w:r>
          </w:p>
        </w:tc>
      </w:tr>
      <w:tr w:rsidR="00C41CA6" w:rsidRPr="00486352" w:rsidTr="00C41CA6">
        <w:trPr>
          <w:trHeight w:val="675"/>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jc w:val="cente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Прочие источники</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0,000</w:t>
            </w:r>
          </w:p>
        </w:tc>
        <w:tc>
          <w:tcPr>
            <w:tcW w:w="851" w:type="dxa"/>
            <w:tcBorders>
              <w:top w:val="nil"/>
              <w:left w:val="nil"/>
              <w:bottom w:val="nil"/>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992" w:type="dxa"/>
            <w:tcBorders>
              <w:top w:val="nil"/>
              <w:left w:val="nil"/>
              <w:bottom w:val="nil"/>
              <w:right w:val="single" w:sz="4" w:space="0" w:color="auto"/>
            </w:tcBorders>
            <w:shd w:val="clear" w:color="auto" w:fill="auto"/>
            <w:noWrap/>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850" w:type="dxa"/>
            <w:tcBorders>
              <w:top w:val="nil"/>
              <w:left w:val="nil"/>
              <w:bottom w:val="nil"/>
              <w:right w:val="single" w:sz="4" w:space="0" w:color="auto"/>
            </w:tcBorders>
            <w:shd w:val="clear" w:color="auto" w:fill="auto"/>
            <w:noWrap/>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851" w:type="dxa"/>
            <w:tcBorders>
              <w:top w:val="nil"/>
              <w:left w:val="nil"/>
              <w:bottom w:val="nil"/>
              <w:right w:val="single" w:sz="4" w:space="0" w:color="auto"/>
            </w:tcBorders>
            <w:shd w:val="clear" w:color="auto" w:fill="auto"/>
            <w:noWrap/>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945" w:type="dxa"/>
            <w:tcBorders>
              <w:top w:val="nil"/>
              <w:left w:val="nil"/>
              <w:bottom w:val="nil"/>
              <w:right w:val="nil"/>
            </w:tcBorders>
            <w:shd w:val="clear" w:color="auto" w:fill="auto"/>
            <w:noWrap/>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C41CA6" w:rsidRPr="00E94C67" w:rsidRDefault="00C41CA6" w:rsidP="00657E2F">
            <w:pPr>
              <w:rPr>
                <w:rFonts w:ascii="Calibri" w:hAnsi="Calibri"/>
                <w:color w:val="000000"/>
                <w:sz w:val="12"/>
                <w:szCs w:val="22"/>
              </w:rPr>
            </w:pPr>
            <w:r w:rsidRPr="00E94C67">
              <w:rPr>
                <w:rFonts w:ascii="Calibri" w:hAnsi="Calibri"/>
                <w:color w:val="000000"/>
                <w:sz w:val="12"/>
                <w:szCs w:val="22"/>
              </w:rPr>
              <w:t> </w:t>
            </w:r>
          </w:p>
        </w:tc>
      </w:tr>
      <w:tr w:rsidR="00C41CA6" w:rsidRPr="00486352" w:rsidTr="00486352">
        <w:trPr>
          <w:trHeight w:val="446"/>
        </w:trPr>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Отдел образования администрации городского округа город Шахунья Нижегородской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Всего</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5562,900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5562,900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5562,900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5929,000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6175,000</w:t>
            </w:r>
          </w:p>
        </w:tc>
        <w:tc>
          <w:tcPr>
            <w:tcW w:w="945" w:type="dxa"/>
            <w:tcBorders>
              <w:top w:val="single" w:sz="4" w:space="0" w:color="auto"/>
              <w:left w:val="nil"/>
              <w:bottom w:val="single" w:sz="4" w:space="0" w:color="auto"/>
              <w:right w:val="nil"/>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6175,000</w:t>
            </w:r>
          </w:p>
        </w:tc>
        <w:tc>
          <w:tcPr>
            <w:tcW w:w="1465" w:type="dxa"/>
            <w:tcBorders>
              <w:top w:val="nil"/>
              <w:left w:val="single" w:sz="4" w:space="0" w:color="auto"/>
              <w:bottom w:val="single" w:sz="4" w:space="0" w:color="auto"/>
              <w:right w:val="single" w:sz="4" w:space="0" w:color="auto"/>
            </w:tcBorders>
            <w:shd w:val="clear" w:color="auto" w:fill="auto"/>
            <w:noWrap/>
            <w:vAlign w:val="center"/>
            <w:hideMark/>
          </w:tcPr>
          <w:p w:rsidR="00C41CA6" w:rsidRPr="00E94C67" w:rsidRDefault="00C41CA6" w:rsidP="00657E2F">
            <w:pPr>
              <w:jc w:val="center"/>
              <w:rPr>
                <w:rFonts w:ascii="Calibri" w:hAnsi="Calibri"/>
                <w:color w:val="000000"/>
                <w:sz w:val="16"/>
                <w:szCs w:val="28"/>
              </w:rPr>
            </w:pPr>
            <w:r w:rsidRPr="00E94C67">
              <w:rPr>
                <w:rFonts w:ascii="Calibri" w:hAnsi="Calibri"/>
                <w:color w:val="000000"/>
                <w:sz w:val="16"/>
                <w:szCs w:val="28"/>
              </w:rPr>
              <w:t>34967,700</w:t>
            </w:r>
          </w:p>
        </w:tc>
      </w:tr>
      <w:tr w:rsidR="00C41CA6" w:rsidRPr="00486352" w:rsidTr="00486352">
        <w:trPr>
          <w:trHeight w:val="397"/>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jc w:val="cente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0,000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0,000</w:t>
            </w:r>
          </w:p>
        </w:tc>
        <w:tc>
          <w:tcPr>
            <w:tcW w:w="992"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0,000</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280,000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300,000</w:t>
            </w:r>
          </w:p>
        </w:tc>
        <w:tc>
          <w:tcPr>
            <w:tcW w:w="945" w:type="dxa"/>
            <w:tcBorders>
              <w:top w:val="nil"/>
              <w:left w:val="nil"/>
              <w:bottom w:val="single" w:sz="4" w:space="0" w:color="auto"/>
              <w:right w:val="nil"/>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300,000</w:t>
            </w:r>
          </w:p>
        </w:tc>
        <w:tc>
          <w:tcPr>
            <w:tcW w:w="1465" w:type="dxa"/>
            <w:tcBorders>
              <w:top w:val="nil"/>
              <w:left w:val="single" w:sz="4" w:space="0" w:color="auto"/>
              <w:bottom w:val="single" w:sz="4" w:space="0" w:color="auto"/>
              <w:right w:val="single" w:sz="4" w:space="0" w:color="auto"/>
            </w:tcBorders>
            <w:shd w:val="clear" w:color="auto" w:fill="auto"/>
            <w:noWrap/>
            <w:vAlign w:val="center"/>
            <w:hideMark/>
          </w:tcPr>
          <w:p w:rsidR="00C41CA6" w:rsidRPr="00E94C67" w:rsidRDefault="00C41CA6" w:rsidP="00657E2F">
            <w:pPr>
              <w:jc w:val="center"/>
              <w:rPr>
                <w:rFonts w:ascii="Calibri" w:hAnsi="Calibri"/>
                <w:color w:val="000000"/>
                <w:sz w:val="16"/>
                <w:szCs w:val="28"/>
              </w:rPr>
            </w:pPr>
            <w:r w:rsidRPr="00E94C67">
              <w:rPr>
                <w:rFonts w:ascii="Calibri" w:hAnsi="Calibri"/>
                <w:color w:val="000000"/>
                <w:sz w:val="16"/>
                <w:szCs w:val="28"/>
              </w:rPr>
              <w:t>880,000</w:t>
            </w:r>
          </w:p>
        </w:tc>
      </w:tr>
      <w:tr w:rsidR="00C41CA6" w:rsidRPr="00486352" w:rsidTr="00486352">
        <w:trPr>
          <w:trHeight w:val="545"/>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jc w:val="cente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5562,900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5562,900</w:t>
            </w:r>
          </w:p>
        </w:tc>
        <w:tc>
          <w:tcPr>
            <w:tcW w:w="992"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5562,900</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5649,000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5875,000</w:t>
            </w:r>
          </w:p>
        </w:tc>
        <w:tc>
          <w:tcPr>
            <w:tcW w:w="945" w:type="dxa"/>
            <w:tcBorders>
              <w:top w:val="nil"/>
              <w:left w:val="nil"/>
              <w:bottom w:val="single" w:sz="4" w:space="0" w:color="auto"/>
              <w:right w:val="nil"/>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5875,000</w:t>
            </w:r>
          </w:p>
        </w:tc>
        <w:tc>
          <w:tcPr>
            <w:tcW w:w="1465" w:type="dxa"/>
            <w:tcBorders>
              <w:top w:val="nil"/>
              <w:left w:val="single" w:sz="4" w:space="0" w:color="auto"/>
              <w:bottom w:val="single" w:sz="4" w:space="0" w:color="auto"/>
              <w:right w:val="single" w:sz="4" w:space="0" w:color="auto"/>
            </w:tcBorders>
            <w:shd w:val="clear" w:color="auto" w:fill="auto"/>
            <w:noWrap/>
            <w:vAlign w:val="center"/>
            <w:hideMark/>
          </w:tcPr>
          <w:p w:rsidR="00C41CA6" w:rsidRPr="00E94C67" w:rsidRDefault="00C41CA6" w:rsidP="00657E2F">
            <w:pPr>
              <w:jc w:val="center"/>
              <w:rPr>
                <w:rFonts w:ascii="Calibri" w:hAnsi="Calibri"/>
                <w:color w:val="000000"/>
                <w:sz w:val="16"/>
                <w:szCs w:val="28"/>
              </w:rPr>
            </w:pPr>
            <w:r w:rsidRPr="00E94C67">
              <w:rPr>
                <w:rFonts w:ascii="Calibri" w:hAnsi="Calibri"/>
                <w:color w:val="000000"/>
                <w:sz w:val="16"/>
                <w:szCs w:val="28"/>
              </w:rPr>
              <w:t>34087,700</w:t>
            </w:r>
          </w:p>
        </w:tc>
      </w:tr>
      <w:tr w:rsidR="00C41CA6" w:rsidRPr="00486352" w:rsidTr="00C41CA6">
        <w:trPr>
          <w:trHeight w:val="567"/>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jc w:val="cente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0,000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6"/>
                <w:szCs w:val="28"/>
              </w:rPr>
            </w:pPr>
            <w:r w:rsidRPr="00E94C67">
              <w:rPr>
                <w:color w:val="000000"/>
                <w:sz w:val="16"/>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6"/>
                <w:szCs w:val="28"/>
              </w:rPr>
            </w:pPr>
            <w:r w:rsidRPr="00E94C67">
              <w:rPr>
                <w:color w:val="000000"/>
                <w:sz w:val="16"/>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6"/>
                <w:szCs w:val="28"/>
              </w:rPr>
            </w:pPr>
            <w:r w:rsidRPr="00E94C67">
              <w:rPr>
                <w:color w:val="000000"/>
                <w:sz w:val="16"/>
                <w:szCs w:val="28"/>
              </w:rPr>
              <w:t> </w:t>
            </w:r>
          </w:p>
        </w:tc>
        <w:tc>
          <w:tcPr>
            <w:tcW w:w="945" w:type="dxa"/>
            <w:tcBorders>
              <w:top w:val="nil"/>
              <w:left w:val="nil"/>
              <w:bottom w:val="single" w:sz="4" w:space="0" w:color="auto"/>
              <w:right w:val="nil"/>
            </w:tcBorders>
            <w:shd w:val="clear" w:color="auto" w:fill="auto"/>
            <w:noWrap/>
            <w:vAlign w:val="center"/>
            <w:hideMark/>
          </w:tcPr>
          <w:p w:rsidR="00C41CA6" w:rsidRPr="00E94C67" w:rsidRDefault="00C41CA6" w:rsidP="00657E2F">
            <w:pPr>
              <w:jc w:val="center"/>
              <w:rPr>
                <w:color w:val="000000"/>
                <w:sz w:val="16"/>
                <w:szCs w:val="28"/>
              </w:rPr>
            </w:pPr>
            <w:r w:rsidRPr="00E94C67">
              <w:rPr>
                <w:color w:val="000000"/>
                <w:sz w:val="16"/>
                <w:szCs w:val="28"/>
              </w:rPr>
              <w:t> </w:t>
            </w:r>
          </w:p>
        </w:tc>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C41CA6" w:rsidRPr="00E94C67" w:rsidRDefault="00C41CA6" w:rsidP="00657E2F">
            <w:pPr>
              <w:rPr>
                <w:rFonts w:ascii="Calibri" w:hAnsi="Calibri"/>
                <w:color w:val="000000"/>
                <w:sz w:val="16"/>
                <w:szCs w:val="22"/>
              </w:rPr>
            </w:pPr>
            <w:r w:rsidRPr="00E94C67">
              <w:rPr>
                <w:rFonts w:ascii="Calibri" w:hAnsi="Calibri"/>
                <w:color w:val="000000"/>
                <w:sz w:val="16"/>
                <w:szCs w:val="22"/>
              </w:rPr>
              <w:t> </w:t>
            </w:r>
          </w:p>
        </w:tc>
      </w:tr>
      <w:tr w:rsidR="00C41CA6" w:rsidRPr="00486352" w:rsidTr="00C41CA6">
        <w:trPr>
          <w:trHeight w:val="561"/>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jc w:val="cente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Прочие источники</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0,000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6"/>
                <w:szCs w:val="28"/>
              </w:rPr>
            </w:pPr>
            <w:r w:rsidRPr="00E94C67">
              <w:rPr>
                <w:color w:val="000000"/>
                <w:sz w:val="16"/>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6"/>
                <w:szCs w:val="28"/>
              </w:rPr>
            </w:pPr>
            <w:r w:rsidRPr="00E94C67">
              <w:rPr>
                <w:color w:val="000000"/>
                <w:sz w:val="16"/>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6"/>
                <w:szCs w:val="28"/>
              </w:rPr>
            </w:pPr>
            <w:r w:rsidRPr="00E94C67">
              <w:rPr>
                <w:color w:val="000000"/>
                <w:sz w:val="16"/>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6"/>
                <w:szCs w:val="28"/>
              </w:rPr>
            </w:pPr>
            <w:r w:rsidRPr="00E94C67">
              <w:rPr>
                <w:color w:val="000000"/>
                <w:sz w:val="16"/>
                <w:szCs w:val="28"/>
              </w:rPr>
              <w:t> </w:t>
            </w:r>
          </w:p>
        </w:tc>
        <w:tc>
          <w:tcPr>
            <w:tcW w:w="945" w:type="dxa"/>
            <w:tcBorders>
              <w:top w:val="nil"/>
              <w:left w:val="nil"/>
              <w:bottom w:val="single" w:sz="4" w:space="0" w:color="auto"/>
              <w:right w:val="nil"/>
            </w:tcBorders>
            <w:shd w:val="clear" w:color="auto" w:fill="auto"/>
            <w:noWrap/>
            <w:vAlign w:val="center"/>
            <w:hideMark/>
          </w:tcPr>
          <w:p w:rsidR="00C41CA6" w:rsidRPr="00E94C67" w:rsidRDefault="00C41CA6" w:rsidP="00657E2F">
            <w:pPr>
              <w:jc w:val="center"/>
              <w:rPr>
                <w:color w:val="000000"/>
                <w:sz w:val="16"/>
                <w:szCs w:val="28"/>
              </w:rPr>
            </w:pPr>
            <w:r w:rsidRPr="00E94C67">
              <w:rPr>
                <w:color w:val="000000"/>
                <w:sz w:val="16"/>
                <w:szCs w:val="28"/>
              </w:rPr>
              <w:t> </w:t>
            </w:r>
          </w:p>
        </w:tc>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C41CA6" w:rsidRPr="00E94C67" w:rsidRDefault="00C41CA6" w:rsidP="00657E2F">
            <w:pPr>
              <w:rPr>
                <w:rFonts w:ascii="Calibri" w:hAnsi="Calibri"/>
                <w:color w:val="000000"/>
                <w:sz w:val="16"/>
                <w:szCs w:val="22"/>
              </w:rPr>
            </w:pPr>
            <w:r w:rsidRPr="00E94C67">
              <w:rPr>
                <w:rFonts w:ascii="Calibri" w:hAnsi="Calibri"/>
                <w:color w:val="000000"/>
                <w:sz w:val="16"/>
                <w:szCs w:val="22"/>
              </w:rPr>
              <w:t> </w:t>
            </w:r>
          </w:p>
        </w:tc>
      </w:tr>
      <w:tr w:rsidR="00C41CA6" w:rsidRPr="00486352" w:rsidTr="00486352">
        <w:trPr>
          <w:trHeight w:val="555"/>
        </w:trPr>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исполнители общеобразовательные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Всего</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276543,581</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268790,700</w:t>
            </w:r>
          </w:p>
        </w:tc>
        <w:tc>
          <w:tcPr>
            <w:tcW w:w="992"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271353,300</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314752,200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330104,900</w:t>
            </w:r>
          </w:p>
        </w:tc>
        <w:tc>
          <w:tcPr>
            <w:tcW w:w="945"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342461,200</w:t>
            </w:r>
          </w:p>
        </w:tc>
        <w:tc>
          <w:tcPr>
            <w:tcW w:w="1465"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rFonts w:ascii="Calibri" w:hAnsi="Calibri"/>
                <w:color w:val="000000"/>
                <w:sz w:val="12"/>
                <w:szCs w:val="28"/>
              </w:rPr>
            </w:pPr>
            <w:r w:rsidRPr="00E94C67">
              <w:rPr>
                <w:rFonts w:ascii="Calibri" w:hAnsi="Calibri"/>
                <w:color w:val="000000"/>
                <w:sz w:val="12"/>
                <w:szCs w:val="28"/>
              </w:rPr>
              <w:t>1804005,881</w:t>
            </w:r>
          </w:p>
        </w:tc>
      </w:tr>
      <w:tr w:rsidR="00C41CA6" w:rsidRPr="00486352" w:rsidTr="00486352">
        <w:trPr>
          <w:trHeight w:val="691"/>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jc w:val="cente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50192,979</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42258,100</w:t>
            </w:r>
          </w:p>
        </w:tc>
        <w:tc>
          <w:tcPr>
            <w:tcW w:w="992"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44818,100</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58078,000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63203,700</w:t>
            </w:r>
          </w:p>
        </w:tc>
        <w:tc>
          <w:tcPr>
            <w:tcW w:w="945"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64924,000</w:t>
            </w:r>
          </w:p>
        </w:tc>
        <w:tc>
          <w:tcPr>
            <w:tcW w:w="1465"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rFonts w:ascii="Calibri" w:hAnsi="Calibri"/>
                <w:color w:val="000000"/>
                <w:sz w:val="12"/>
                <w:szCs w:val="28"/>
              </w:rPr>
            </w:pPr>
            <w:r w:rsidRPr="00E94C67">
              <w:rPr>
                <w:rFonts w:ascii="Calibri" w:hAnsi="Calibri"/>
                <w:color w:val="000000"/>
                <w:sz w:val="12"/>
                <w:szCs w:val="28"/>
              </w:rPr>
              <w:t>323474,879</w:t>
            </w:r>
          </w:p>
        </w:tc>
      </w:tr>
      <w:tr w:rsidR="00C41CA6" w:rsidRPr="00486352" w:rsidTr="00486352">
        <w:trPr>
          <w:trHeight w:val="558"/>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jc w:val="cente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226350,602</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226532,600</w:t>
            </w:r>
          </w:p>
        </w:tc>
        <w:tc>
          <w:tcPr>
            <w:tcW w:w="992"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226535,200</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256674,200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266901,200</w:t>
            </w:r>
          </w:p>
        </w:tc>
        <w:tc>
          <w:tcPr>
            <w:tcW w:w="945"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277537,200</w:t>
            </w:r>
          </w:p>
        </w:tc>
        <w:tc>
          <w:tcPr>
            <w:tcW w:w="1465"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rFonts w:ascii="Calibri" w:hAnsi="Calibri"/>
                <w:color w:val="000000"/>
                <w:sz w:val="12"/>
                <w:szCs w:val="28"/>
              </w:rPr>
            </w:pPr>
            <w:r w:rsidRPr="00E94C67">
              <w:rPr>
                <w:rFonts w:ascii="Calibri" w:hAnsi="Calibri"/>
                <w:color w:val="000000"/>
                <w:sz w:val="12"/>
                <w:szCs w:val="28"/>
              </w:rPr>
              <w:t>1480531,002</w:t>
            </w:r>
          </w:p>
        </w:tc>
      </w:tr>
      <w:tr w:rsidR="00C41CA6" w:rsidRPr="00486352" w:rsidTr="00C41CA6">
        <w:trPr>
          <w:trHeight w:val="553"/>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jc w:val="cente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iCs/>
                <w:color w:val="000000"/>
                <w:sz w:val="18"/>
                <w:szCs w:val="18"/>
              </w:rPr>
            </w:pPr>
            <w:r w:rsidRPr="00486352">
              <w:rPr>
                <w:i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0,000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945" w:type="dxa"/>
            <w:tcBorders>
              <w:top w:val="nil"/>
              <w:left w:val="nil"/>
              <w:bottom w:val="single" w:sz="4" w:space="0" w:color="auto"/>
              <w:right w:val="nil"/>
            </w:tcBorders>
            <w:shd w:val="clear" w:color="auto" w:fill="auto"/>
            <w:noWrap/>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C41CA6" w:rsidRPr="00E94C67" w:rsidRDefault="00C41CA6" w:rsidP="00657E2F">
            <w:pPr>
              <w:rPr>
                <w:rFonts w:ascii="Calibri" w:hAnsi="Calibri"/>
                <w:color w:val="000000"/>
                <w:sz w:val="12"/>
                <w:szCs w:val="22"/>
              </w:rPr>
            </w:pPr>
            <w:r w:rsidRPr="00E94C67">
              <w:rPr>
                <w:rFonts w:ascii="Calibri" w:hAnsi="Calibri"/>
                <w:color w:val="000000"/>
                <w:sz w:val="12"/>
                <w:szCs w:val="22"/>
              </w:rPr>
              <w:t> </w:t>
            </w:r>
          </w:p>
        </w:tc>
      </w:tr>
      <w:tr w:rsidR="00C41CA6" w:rsidRPr="00486352" w:rsidTr="00486352">
        <w:trPr>
          <w:trHeight w:val="433"/>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hideMark/>
          </w:tcPr>
          <w:p w:rsidR="00C41CA6" w:rsidRPr="00486352" w:rsidRDefault="00C41CA6" w:rsidP="00657E2F">
            <w:pPr>
              <w:jc w:val="center"/>
              <w:rPr>
                <w:iCs/>
                <w:color w:val="000000"/>
                <w:sz w:val="18"/>
                <w:szCs w:val="18"/>
              </w:rPr>
            </w:pPr>
            <w:r w:rsidRPr="00486352">
              <w:rPr>
                <w:iCs/>
                <w:color w:val="000000"/>
                <w:sz w:val="18"/>
                <w:szCs w:val="18"/>
              </w:rPr>
              <w:t xml:space="preserve">Прочие источники </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0,000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945" w:type="dxa"/>
            <w:tcBorders>
              <w:top w:val="nil"/>
              <w:left w:val="nil"/>
              <w:bottom w:val="single" w:sz="4" w:space="0" w:color="auto"/>
              <w:right w:val="nil"/>
            </w:tcBorders>
            <w:shd w:val="clear" w:color="auto" w:fill="auto"/>
            <w:noWrap/>
            <w:vAlign w:val="center"/>
            <w:hideMark/>
          </w:tcPr>
          <w:p w:rsidR="00C41CA6" w:rsidRPr="00E94C67" w:rsidRDefault="00C41CA6" w:rsidP="00657E2F">
            <w:pPr>
              <w:jc w:val="center"/>
              <w:rPr>
                <w:color w:val="000000"/>
                <w:sz w:val="12"/>
                <w:szCs w:val="28"/>
              </w:rPr>
            </w:pPr>
            <w:r w:rsidRPr="00E94C67">
              <w:rPr>
                <w:color w:val="000000"/>
                <w:sz w:val="12"/>
                <w:szCs w:val="28"/>
              </w:rPr>
              <w:t> </w:t>
            </w:r>
          </w:p>
        </w:tc>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C41CA6" w:rsidRPr="00E94C67" w:rsidRDefault="00C41CA6" w:rsidP="00657E2F">
            <w:pPr>
              <w:rPr>
                <w:rFonts w:ascii="Calibri" w:hAnsi="Calibri"/>
                <w:color w:val="000000"/>
                <w:sz w:val="12"/>
                <w:szCs w:val="22"/>
              </w:rPr>
            </w:pPr>
            <w:r w:rsidRPr="00E94C67">
              <w:rPr>
                <w:rFonts w:ascii="Calibri" w:hAnsi="Calibri"/>
                <w:color w:val="000000"/>
                <w:sz w:val="12"/>
                <w:szCs w:val="22"/>
              </w:rPr>
              <w:t> </w:t>
            </w:r>
          </w:p>
        </w:tc>
      </w:tr>
      <w:tr w:rsidR="00C41CA6" w:rsidRPr="00486352" w:rsidTr="00486352">
        <w:trPr>
          <w:trHeight w:val="411"/>
        </w:trPr>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исполнитель - Отдел архитектуры администрации г.о.город Шахунья,соисполнитель отдел образования администрации городского округа, ОУ,ДОУ.</w:t>
            </w:r>
          </w:p>
        </w:tc>
        <w:tc>
          <w:tcPr>
            <w:tcW w:w="1276" w:type="dxa"/>
            <w:tcBorders>
              <w:top w:val="nil"/>
              <w:left w:val="nil"/>
              <w:bottom w:val="single" w:sz="4" w:space="0" w:color="auto"/>
              <w:right w:val="single" w:sz="4" w:space="0" w:color="auto"/>
            </w:tcBorders>
            <w:shd w:val="clear" w:color="auto" w:fill="auto"/>
            <w:hideMark/>
          </w:tcPr>
          <w:p w:rsidR="00C41CA6" w:rsidRPr="00486352" w:rsidRDefault="00C41CA6" w:rsidP="00657E2F">
            <w:pPr>
              <w:jc w:val="center"/>
              <w:rPr>
                <w:iCs/>
                <w:color w:val="000000"/>
                <w:sz w:val="18"/>
                <w:szCs w:val="18"/>
              </w:rPr>
            </w:pPr>
            <w:r w:rsidRPr="00486352">
              <w:rPr>
                <w:iCs/>
                <w:color w:val="000000"/>
                <w:sz w:val="18"/>
                <w:szCs w:val="18"/>
              </w:rPr>
              <w:t xml:space="preserve">Всего </w:t>
            </w:r>
          </w:p>
        </w:tc>
        <w:tc>
          <w:tcPr>
            <w:tcW w:w="850" w:type="dxa"/>
            <w:tcBorders>
              <w:top w:val="nil"/>
              <w:left w:val="nil"/>
              <w:bottom w:val="single" w:sz="4" w:space="0" w:color="auto"/>
              <w:right w:val="single" w:sz="4" w:space="0" w:color="auto"/>
            </w:tcBorders>
            <w:shd w:val="clear" w:color="000000" w:fill="C5D9F1"/>
            <w:vAlign w:val="center"/>
            <w:hideMark/>
          </w:tcPr>
          <w:p w:rsidR="00C41CA6" w:rsidRPr="00E94C67" w:rsidRDefault="00C41CA6" w:rsidP="00657E2F">
            <w:pPr>
              <w:jc w:val="center"/>
              <w:rPr>
                <w:color w:val="000000"/>
                <w:sz w:val="14"/>
                <w:szCs w:val="28"/>
              </w:rPr>
            </w:pPr>
            <w:r w:rsidRPr="00E94C67">
              <w:rPr>
                <w:color w:val="000000"/>
                <w:sz w:val="14"/>
                <w:szCs w:val="28"/>
              </w:rPr>
              <w:t>464,364</w:t>
            </w:r>
          </w:p>
        </w:tc>
        <w:tc>
          <w:tcPr>
            <w:tcW w:w="851" w:type="dxa"/>
            <w:tcBorders>
              <w:top w:val="nil"/>
              <w:left w:val="nil"/>
              <w:bottom w:val="single" w:sz="4" w:space="0" w:color="auto"/>
              <w:right w:val="single" w:sz="4" w:space="0" w:color="auto"/>
            </w:tcBorders>
            <w:shd w:val="clear" w:color="000000" w:fill="C5D9F1"/>
            <w:vAlign w:val="center"/>
            <w:hideMark/>
          </w:tcPr>
          <w:p w:rsidR="00C41CA6" w:rsidRPr="00E94C67" w:rsidRDefault="00C41CA6" w:rsidP="00657E2F">
            <w:pPr>
              <w:jc w:val="center"/>
              <w:rPr>
                <w:color w:val="000000"/>
                <w:sz w:val="14"/>
                <w:szCs w:val="28"/>
              </w:rPr>
            </w:pPr>
            <w:r w:rsidRPr="00E94C67">
              <w:rPr>
                <w:color w:val="000000"/>
                <w:sz w:val="14"/>
                <w:szCs w:val="28"/>
              </w:rPr>
              <w:t>10000,000</w:t>
            </w:r>
          </w:p>
        </w:tc>
        <w:tc>
          <w:tcPr>
            <w:tcW w:w="992" w:type="dxa"/>
            <w:tcBorders>
              <w:top w:val="nil"/>
              <w:left w:val="nil"/>
              <w:bottom w:val="single" w:sz="4" w:space="0" w:color="auto"/>
              <w:right w:val="single" w:sz="4" w:space="0" w:color="auto"/>
            </w:tcBorders>
            <w:shd w:val="clear" w:color="000000" w:fill="C5D9F1"/>
            <w:vAlign w:val="center"/>
            <w:hideMark/>
          </w:tcPr>
          <w:p w:rsidR="00C41CA6" w:rsidRPr="00E94C67" w:rsidRDefault="00C41CA6" w:rsidP="00657E2F">
            <w:pPr>
              <w:jc w:val="center"/>
              <w:rPr>
                <w:color w:val="000000"/>
                <w:sz w:val="14"/>
                <w:szCs w:val="28"/>
              </w:rPr>
            </w:pPr>
            <w:r w:rsidRPr="00E94C67">
              <w:rPr>
                <w:color w:val="000000"/>
                <w:sz w:val="14"/>
                <w:szCs w:val="28"/>
              </w:rPr>
              <w:t>172570,900</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0,000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0,000</w:t>
            </w:r>
          </w:p>
        </w:tc>
        <w:tc>
          <w:tcPr>
            <w:tcW w:w="945"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0,000</w:t>
            </w:r>
          </w:p>
        </w:tc>
        <w:tc>
          <w:tcPr>
            <w:tcW w:w="1465"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rFonts w:ascii="Calibri" w:hAnsi="Calibri"/>
                <w:color w:val="000000"/>
                <w:sz w:val="14"/>
                <w:szCs w:val="28"/>
              </w:rPr>
            </w:pPr>
            <w:r w:rsidRPr="00E94C67">
              <w:rPr>
                <w:rFonts w:ascii="Calibri" w:hAnsi="Calibri"/>
                <w:color w:val="000000"/>
                <w:sz w:val="14"/>
                <w:szCs w:val="28"/>
              </w:rPr>
              <w:t>183035,264</w:t>
            </w:r>
          </w:p>
        </w:tc>
      </w:tr>
      <w:tr w:rsidR="00C41CA6" w:rsidRPr="00486352" w:rsidTr="00486352">
        <w:trPr>
          <w:trHeight w:val="403"/>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hideMark/>
          </w:tcPr>
          <w:p w:rsidR="00C41CA6" w:rsidRPr="00486352" w:rsidRDefault="00C41CA6" w:rsidP="00657E2F">
            <w:pPr>
              <w:jc w:val="center"/>
              <w:rPr>
                <w:iCs/>
                <w:color w:val="000000"/>
                <w:sz w:val="18"/>
                <w:szCs w:val="18"/>
              </w:rPr>
            </w:pPr>
            <w:r w:rsidRPr="00486352">
              <w:rPr>
                <w:iCs/>
                <w:color w:val="000000"/>
                <w:sz w:val="18"/>
                <w:szCs w:val="18"/>
              </w:rPr>
              <w:t xml:space="preserve">Местный бюджет </w:t>
            </w:r>
          </w:p>
        </w:tc>
        <w:tc>
          <w:tcPr>
            <w:tcW w:w="850" w:type="dxa"/>
            <w:tcBorders>
              <w:top w:val="nil"/>
              <w:left w:val="nil"/>
              <w:bottom w:val="single" w:sz="4" w:space="0" w:color="auto"/>
              <w:right w:val="single" w:sz="4" w:space="0" w:color="auto"/>
            </w:tcBorders>
            <w:shd w:val="clear" w:color="000000" w:fill="C5D9F1"/>
            <w:vAlign w:val="center"/>
            <w:hideMark/>
          </w:tcPr>
          <w:p w:rsidR="00C41CA6" w:rsidRPr="00E94C67" w:rsidRDefault="00C41CA6" w:rsidP="00657E2F">
            <w:pPr>
              <w:jc w:val="center"/>
              <w:rPr>
                <w:color w:val="000000"/>
                <w:sz w:val="14"/>
                <w:szCs w:val="28"/>
              </w:rPr>
            </w:pPr>
            <w:r w:rsidRPr="00E94C67">
              <w:rPr>
                <w:color w:val="000000"/>
                <w:sz w:val="14"/>
                <w:szCs w:val="28"/>
              </w:rPr>
              <w:t>464,364</w:t>
            </w:r>
          </w:p>
        </w:tc>
        <w:tc>
          <w:tcPr>
            <w:tcW w:w="851" w:type="dxa"/>
            <w:tcBorders>
              <w:top w:val="nil"/>
              <w:left w:val="nil"/>
              <w:bottom w:val="single" w:sz="4" w:space="0" w:color="auto"/>
              <w:right w:val="single" w:sz="4" w:space="0" w:color="auto"/>
            </w:tcBorders>
            <w:shd w:val="clear" w:color="000000" w:fill="C5D9F1"/>
            <w:vAlign w:val="center"/>
            <w:hideMark/>
          </w:tcPr>
          <w:p w:rsidR="00C41CA6" w:rsidRPr="00E94C67" w:rsidRDefault="00C41CA6" w:rsidP="00657E2F">
            <w:pPr>
              <w:jc w:val="center"/>
              <w:rPr>
                <w:color w:val="000000"/>
                <w:sz w:val="14"/>
                <w:szCs w:val="28"/>
              </w:rPr>
            </w:pPr>
            <w:r w:rsidRPr="00E94C67">
              <w:rPr>
                <w:color w:val="000000"/>
                <w:sz w:val="14"/>
                <w:szCs w:val="28"/>
              </w:rPr>
              <w:t>10000,000</w:t>
            </w:r>
          </w:p>
        </w:tc>
        <w:tc>
          <w:tcPr>
            <w:tcW w:w="992" w:type="dxa"/>
            <w:tcBorders>
              <w:top w:val="nil"/>
              <w:left w:val="nil"/>
              <w:bottom w:val="single" w:sz="4" w:space="0" w:color="auto"/>
              <w:right w:val="single" w:sz="4" w:space="0" w:color="auto"/>
            </w:tcBorders>
            <w:shd w:val="clear" w:color="000000" w:fill="C5D9F1"/>
            <w:vAlign w:val="center"/>
            <w:hideMark/>
          </w:tcPr>
          <w:p w:rsidR="00C41CA6" w:rsidRPr="00E94C67" w:rsidRDefault="00C41CA6" w:rsidP="00657E2F">
            <w:pPr>
              <w:jc w:val="center"/>
              <w:rPr>
                <w:color w:val="000000"/>
                <w:sz w:val="14"/>
                <w:szCs w:val="28"/>
              </w:rPr>
            </w:pPr>
            <w:r w:rsidRPr="00E94C67">
              <w:rPr>
                <w:color w:val="000000"/>
                <w:sz w:val="14"/>
                <w:szCs w:val="28"/>
              </w:rPr>
              <w:t>172570,900</w:t>
            </w:r>
          </w:p>
        </w:tc>
        <w:tc>
          <w:tcPr>
            <w:tcW w:w="850"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945" w:type="dxa"/>
            <w:tcBorders>
              <w:top w:val="nil"/>
              <w:left w:val="nil"/>
              <w:bottom w:val="single" w:sz="4" w:space="0" w:color="auto"/>
              <w:right w:val="nil"/>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1465" w:type="dxa"/>
            <w:tcBorders>
              <w:top w:val="nil"/>
              <w:left w:val="single" w:sz="4" w:space="0" w:color="auto"/>
              <w:bottom w:val="single" w:sz="4" w:space="0" w:color="auto"/>
              <w:right w:val="single" w:sz="4" w:space="0" w:color="auto"/>
            </w:tcBorders>
            <w:shd w:val="clear" w:color="auto" w:fill="auto"/>
            <w:noWrap/>
            <w:vAlign w:val="center"/>
            <w:hideMark/>
          </w:tcPr>
          <w:p w:rsidR="00C41CA6" w:rsidRPr="00E94C67" w:rsidRDefault="00C41CA6" w:rsidP="00657E2F">
            <w:pPr>
              <w:jc w:val="center"/>
              <w:rPr>
                <w:rFonts w:ascii="Calibri" w:hAnsi="Calibri"/>
                <w:color w:val="000000"/>
                <w:sz w:val="14"/>
                <w:szCs w:val="28"/>
              </w:rPr>
            </w:pPr>
            <w:r w:rsidRPr="00E94C67">
              <w:rPr>
                <w:rFonts w:ascii="Calibri" w:hAnsi="Calibri"/>
                <w:color w:val="000000"/>
                <w:sz w:val="14"/>
                <w:szCs w:val="28"/>
              </w:rPr>
              <w:t>183035,264</w:t>
            </w:r>
          </w:p>
        </w:tc>
      </w:tr>
      <w:tr w:rsidR="00C41CA6" w:rsidRPr="00486352" w:rsidTr="00486352">
        <w:trPr>
          <w:trHeight w:val="408"/>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hideMark/>
          </w:tcPr>
          <w:p w:rsidR="00C41CA6" w:rsidRPr="00486352" w:rsidRDefault="00C41CA6" w:rsidP="00657E2F">
            <w:pPr>
              <w:jc w:val="center"/>
              <w:rPr>
                <w:iCs/>
                <w:color w:val="000000"/>
                <w:sz w:val="18"/>
                <w:szCs w:val="18"/>
              </w:rPr>
            </w:pPr>
            <w:r w:rsidRPr="00486352">
              <w:rPr>
                <w:iCs/>
                <w:color w:val="000000"/>
                <w:sz w:val="18"/>
                <w:szCs w:val="18"/>
              </w:rPr>
              <w:t xml:space="preserve">Областной бюджет </w:t>
            </w:r>
          </w:p>
        </w:tc>
        <w:tc>
          <w:tcPr>
            <w:tcW w:w="850" w:type="dxa"/>
            <w:tcBorders>
              <w:top w:val="nil"/>
              <w:left w:val="nil"/>
              <w:bottom w:val="single" w:sz="4" w:space="0" w:color="auto"/>
              <w:right w:val="single" w:sz="4" w:space="0" w:color="auto"/>
            </w:tcBorders>
            <w:shd w:val="clear" w:color="000000" w:fill="C5D9F1"/>
            <w:vAlign w:val="center"/>
            <w:hideMark/>
          </w:tcPr>
          <w:p w:rsidR="00C41CA6" w:rsidRPr="00E94C67" w:rsidRDefault="00C41CA6" w:rsidP="00657E2F">
            <w:pPr>
              <w:jc w:val="center"/>
              <w:rPr>
                <w:color w:val="000000"/>
                <w:sz w:val="14"/>
                <w:szCs w:val="28"/>
              </w:rPr>
            </w:pPr>
            <w:r w:rsidRPr="00E94C67">
              <w:rPr>
                <w:color w:val="000000"/>
                <w:sz w:val="14"/>
                <w:szCs w:val="28"/>
              </w:rPr>
              <w:t>0,000</w:t>
            </w:r>
          </w:p>
        </w:tc>
        <w:tc>
          <w:tcPr>
            <w:tcW w:w="851" w:type="dxa"/>
            <w:tcBorders>
              <w:top w:val="nil"/>
              <w:left w:val="nil"/>
              <w:bottom w:val="single" w:sz="4" w:space="0" w:color="auto"/>
              <w:right w:val="single" w:sz="4" w:space="0" w:color="auto"/>
            </w:tcBorders>
            <w:shd w:val="clear" w:color="000000" w:fill="C5D9F1"/>
            <w:vAlign w:val="center"/>
            <w:hideMark/>
          </w:tcPr>
          <w:p w:rsidR="00C41CA6" w:rsidRPr="00E94C67" w:rsidRDefault="00C41CA6" w:rsidP="00657E2F">
            <w:pPr>
              <w:jc w:val="center"/>
              <w:rPr>
                <w:color w:val="000000"/>
                <w:sz w:val="14"/>
                <w:szCs w:val="28"/>
              </w:rPr>
            </w:pPr>
            <w:r w:rsidRPr="00E94C67">
              <w:rPr>
                <w:color w:val="000000"/>
                <w:sz w:val="14"/>
                <w:szCs w:val="28"/>
              </w:rPr>
              <w:t>0,000</w:t>
            </w:r>
          </w:p>
        </w:tc>
        <w:tc>
          <w:tcPr>
            <w:tcW w:w="992" w:type="dxa"/>
            <w:tcBorders>
              <w:top w:val="nil"/>
              <w:left w:val="nil"/>
              <w:bottom w:val="single" w:sz="4" w:space="0" w:color="auto"/>
              <w:right w:val="single" w:sz="4" w:space="0" w:color="auto"/>
            </w:tcBorders>
            <w:shd w:val="clear" w:color="000000" w:fill="C5D9F1"/>
            <w:vAlign w:val="center"/>
            <w:hideMark/>
          </w:tcPr>
          <w:p w:rsidR="00C41CA6" w:rsidRPr="00E94C67" w:rsidRDefault="00C41CA6" w:rsidP="00657E2F">
            <w:pPr>
              <w:jc w:val="center"/>
              <w:rPr>
                <w:color w:val="000000"/>
                <w:sz w:val="14"/>
                <w:szCs w:val="28"/>
              </w:rPr>
            </w:pPr>
            <w:r w:rsidRPr="00E94C67">
              <w:rPr>
                <w:color w:val="000000"/>
                <w:sz w:val="14"/>
                <w:szCs w:val="28"/>
              </w:rPr>
              <w:t>0,000</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0,000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0,000</w:t>
            </w:r>
          </w:p>
        </w:tc>
        <w:tc>
          <w:tcPr>
            <w:tcW w:w="945"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0,000</w:t>
            </w:r>
          </w:p>
        </w:tc>
        <w:tc>
          <w:tcPr>
            <w:tcW w:w="1465"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rFonts w:ascii="Calibri" w:hAnsi="Calibri"/>
                <w:color w:val="000000"/>
                <w:sz w:val="14"/>
                <w:szCs w:val="28"/>
              </w:rPr>
            </w:pPr>
            <w:r w:rsidRPr="00E94C67">
              <w:rPr>
                <w:rFonts w:ascii="Calibri" w:hAnsi="Calibri"/>
                <w:color w:val="000000"/>
                <w:sz w:val="14"/>
                <w:szCs w:val="28"/>
              </w:rPr>
              <w:t>0,000</w:t>
            </w:r>
          </w:p>
        </w:tc>
      </w:tr>
      <w:tr w:rsidR="00C41CA6" w:rsidRPr="00486352" w:rsidTr="00486352">
        <w:trPr>
          <w:trHeight w:val="415"/>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hideMark/>
          </w:tcPr>
          <w:p w:rsidR="00C41CA6" w:rsidRPr="00486352" w:rsidRDefault="00C41CA6" w:rsidP="00657E2F">
            <w:pPr>
              <w:jc w:val="center"/>
              <w:rPr>
                <w:iCs/>
                <w:color w:val="000000"/>
                <w:sz w:val="18"/>
                <w:szCs w:val="18"/>
              </w:rPr>
            </w:pPr>
            <w:r w:rsidRPr="00486352">
              <w:rPr>
                <w:iCs/>
                <w:color w:val="000000"/>
                <w:sz w:val="18"/>
                <w:szCs w:val="18"/>
              </w:rPr>
              <w:t xml:space="preserve">Федеральный бюджет </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0,000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945" w:type="dxa"/>
            <w:tcBorders>
              <w:top w:val="nil"/>
              <w:left w:val="nil"/>
              <w:bottom w:val="single" w:sz="4" w:space="0" w:color="auto"/>
              <w:right w:val="nil"/>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C41CA6" w:rsidRPr="00E94C67" w:rsidRDefault="00C41CA6" w:rsidP="00657E2F">
            <w:pPr>
              <w:rPr>
                <w:rFonts w:ascii="Calibri" w:hAnsi="Calibri"/>
                <w:color w:val="000000"/>
                <w:sz w:val="14"/>
                <w:szCs w:val="22"/>
              </w:rPr>
            </w:pPr>
            <w:r w:rsidRPr="00E94C67">
              <w:rPr>
                <w:rFonts w:ascii="Calibri" w:hAnsi="Calibri"/>
                <w:color w:val="000000"/>
                <w:sz w:val="14"/>
                <w:szCs w:val="22"/>
              </w:rPr>
              <w:t> </w:t>
            </w:r>
          </w:p>
        </w:tc>
      </w:tr>
      <w:tr w:rsidR="00C41CA6" w:rsidRPr="00486352" w:rsidTr="00486352">
        <w:trPr>
          <w:trHeight w:val="563"/>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hideMark/>
          </w:tcPr>
          <w:p w:rsidR="00C41CA6" w:rsidRPr="00486352" w:rsidRDefault="00C41CA6" w:rsidP="00657E2F">
            <w:pPr>
              <w:jc w:val="center"/>
              <w:rPr>
                <w:iCs/>
                <w:color w:val="000000"/>
                <w:sz w:val="18"/>
                <w:szCs w:val="18"/>
              </w:rPr>
            </w:pPr>
            <w:r w:rsidRPr="00486352">
              <w:rPr>
                <w:iCs/>
                <w:color w:val="000000"/>
                <w:sz w:val="18"/>
                <w:szCs w:val="18"/>
              </w:rPr>
              <w:t xml:space="preserve">Прочие источники </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0,000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945" w:type="dxa"/>
            <w:tcBorders>
              <w:top w:val="nil"/>
              <w:left w:val="nil"/>
              <w:bottom w:val="single" w:sz="4" w:space="0" w:color="auto"/>
              <w:right w:val="nil"/>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C41CA6" w:rsidRPr="00E94C67" w:rsidRDefault="00C41CA6" w:rsidP="00657E2F">
            <w:pPr>
              <w:rPr>
                <w:rFonts w:ascii="Calibri" w:hAnsi="Calibri"/>
                <w:color w:val="000000"/>
                <w:sz w:val="14"/>
                <w:szCs w:val="22"/>
              </w:rPr>
            </w:pPr>
            <w:r w:rsidRPr="00E94C67">
              <w:rPr>
                <w:rFonts w:ascii="Calibri" w:hAnsi="Calibri"/>
                <w:color w:val="000000"/>
                <w:sz w:val="14"/>
                <w:szCs w:val="22"/>
              </w:rPr>
              <w:t> </w:t>
            </w:r>
          </w:p>
        </w:tc>
      </w:tr>
      <w:tr w:rsidR="00C41CA6" w:rsidRPr="00486352" w:rsidTr="00486352">
        <w:trPr>
          <w:trHeight w:val="387"/>
        </w:trPr>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исполнитель - МКУ МСЦСО</w:t>
            </w:r>
          </w:p>
        </w:tc>
        <w:tc>
          <w:tcPr>
            <w:tcW w:w="1276" w:type="dxa"/>
            <w:tcBorders>
              <w:top w:val="nil"/>
              <w:left w:val="nil"/>
              <w:bottom w:val="single" w:sz="4" w:space="0" w:color="auto"/>
              <w:right w:val="single" w:sz="4" w:space="0" w:color="auto"/>
            </w:tcBorders>
            <w:shd w:val="clear" w:color="auto" w:fill="auto"/>
            <w:hideMark/>
          </w:tcPr>
          <w:p w:rsidR="00C41CA6" w:rsidRPr="00486352" w:rsidRDefault="00C41CA6" w:rsidP="00657E2F">
            <w:pPr>
              <w:jc w:val="center"/>
              <w:rPr>
                <w:iCs/>
                <w:color w:val="000000"/>
                <w:sz w:val="18"/>
                <w:szCs w:val="18"/>
              </w:rPr>
            </w:pPr>
            <w:r w:rsidRPr="00486352">
              <w:rPr>
                <w:iCs/>
                <w:color w:val="000000"/>
                <w:sz w:val="18"/>
                <w:szCs w:val="18"/>
              </w:rPr>
              <w:t xml:space="preserve">Всего </w:t>
            </w:r>
          </w:p>
        </w:tc>
        <w:tc>
          <w:tcPr>
            <w:tcW w:w="850" w:type="dxa"/>
            <w:tcBorders>
              <w:top w:val="nil"/>
              <w:left w:val="nil"/>
              <w:bottom w:val="single" w:sz="4" w:space="0" w:color="auto"/>
              <w:right w:val="single" w:sz="4" w:space="0" w:color="auto"/>
            </w:tcBorders>
            <w:shd w:val="clear" w:color="000000" w:fill="C5D9F1"/>
            <w:vAlign w:val="center"/>
            <w:hideMark/>
          </w:tcPr>
          <w:p w:rsidR="00C41CA6" w:rsidRPr="00E94C67" w:rsidRDefault="00C41CA6" w:rsidP="00657E2F">
            <w:pPr>
              <w:jc w:val="center"/>
              <w:rPr>
                <w:color w:val="000000"/>
                <w:sz w:val="14"/>
                <w:szCs w:val="28"/>
              </w:rPr>
            </w:pPr>
            <w:r w:rsidRPr="00E94C67">
              <w:rPr>
                <w:color w:val="000000"/>
                <w:sz w:val="14"/>
                <w:szCs w:val="28"/>
              </w:rPr>
              <w:t>45506,762</w:t>
            </w:r>
          </w:p>
        </w:tc>
        <w:tc>
          <w:tcPr>
            <w:tcW w:w="851" w:type="dxa"/>
            <w:tcBorders>
              <w:top w:val="nil"/>
              <w:left w:val="nil"/>
              <w:bottom w:val="single" w:sz="4" w:space="0" w:color="auto"/>
              <w:right w:val="single" w:sz="4" w:space="0" w:color="auto"/>
            </w:tcBorders>
            <w:shd w:val="clear" w:color="000000" w:fill="C5D9F1"/>
            <w:vAlign w:val="center"/>
            <w:hideMark/>
          </w:tcPr>
          <w:p w:rsidR="00C41CA6" w:rsidRPr="00E94C67" w:rsidRDefault="00C41CA6" w:rsidP="00657E2F">
            <w:pPr>
              <w:jc w:val="center"/>
              <w:rPr>
                <w:color w:val="000000"/>
                <w:sz w:val="14"/>
                <w:szCs w:val="28"/>
              </w:rPr>
            </w:pPr>
            <w:r w:rsidRPr="00E94C67">
              <w:rPr>
                <w:color w:val="000000"/>
                <w:sz w:val="14"/>
                <w:szCs w:val="28"/>
              </w:rPr>
              <w:t>40157,900</w:t>
            </w:r>
          </w:p>
        </w:tc>
        <w:tc>
          <w:tcPr>
            <w:tcW w:w="992" w:type="dxa"/>
            <w:tcBorders>
              <w:top w:val="nil"/>
              <w:left w:val="nil"/>
              <w:bottom w:val="single" w:sz="4" w:space="0" w:color="auto"/>
              <w:right w:val="single" w:sz="4" w:space="0" w:color="auto"/>
            </w:tcBorders>
            <w:shd w:val="clear" w:color="000000" w:fill="C5D9F1"/>
            <w:vAlign w:val="center"/>
            <w:hideMark/>
          </w:tcPr>
          <w:p w:rsidR="00C41CA6" w:rsidRPr="00E94C67" w:rsidRDefault="00C41CA6" w:rsidP="00657E2F">
            <w:pPr>
              <w:jc w:val="center"/>
              <w:rPr>
                <w:color w:val="000000"/>
                <w:sz w:val="14"/>
                <w:szCs w:val="28"/>
              </w:rPr>
            </w:pPr>
            <w:r w:rsidRPr="00E94C67">
              <w:rPr>
                <w:color w:val="000000"/>
                <w:sz w:val="14"/>
                <w:szCs w:val="28"/>
              </w:rPr>
              <w:t>41857,460</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41507,000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43999,000</w:t>
            </w:r>
          </w:p>
        </w:tc>
        <w:tc>
          <w:tcPr>
            <w:tcW w:w="945"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46638,000</w:t>
            </w:r>
          </w:p>
        </w:tc>
        <w:tc>
          <w:tcPr>
            <w:tcW w:w="1465"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rFonts w:ascii="Calibri" w:hAnsi="Calibri"/>
                <w:color w:val="000000"/>
                <w:sz w:val="14"/>
                <w:szCs w:val="28"/>
              </w:rPr>
            </w:pPr>
            <w:r w:rsidRPr="00E94C67">
              <w:rPr>
                <w:rFonts w:ascii="Calibri" w:hAnsi="Calibri"/>
                <w:color w:val="000000"/>
                <w:sz w:val="14"/>
                <w:szCs w:val="28"/>
              </w:rPr>
              <w:t>259666,122</w:t>
            </w:r>
          </w:p>
        </w:tc>
      </w:tr>
      <w:tr w:rsidR="00C41CA6" w:rsidRPr="00486352" w:rsidTr="00486352">
        <w:trPr>
          <w:trHeight w:val="434"/>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hideMark/>
          </w:tcPr>
          <w:p w:rsidR="00C41CA6" w:rsidRPr="00486352" w:rsidRDefault="00C41CA6" w:rsidP="00657E2F">
            <w:pPr>
              <w:jc w:val="center"/>
              <w:rPr>
                <w:iCs/>
                <w:color w:val="000000"/>
                <w:sz w:val="18"/>
                <w:szCs w:val="18"/>
              </w:rPr>
            </w:pPr>
            <w:r w:rsidRPr="00486352">
              <w:rPr>
                <w:iCs/>
                <w:color w:val="000000"/>
                <w:sz w:val="18"/>
                <w:szCs w:val="18"/>
              </w:rPr>
              <w:t xml:space="preserve">Местный бюджет </w:t>
            </w:r>
          </w:p>
        </w:tc>
        <w:tc>
          <w:tcPr>
            <w:tcW w:w="850" w:type="dxa"/>
            <w:tcBorders>
              <w:top w:val="nil"/>
              <w:left w:val="nil"/>
              <w:bottom w:val="single" w:sz="4" w:space="0" w:color="auto"/>
              <w:right w:val="single" w:sz="4" w:space="0" w:color="auto"/>
            </w:tcBorders>
            <w:shd w:val="clear" w:color="000000" w:fill="C5D9F1"/>
            <w:vAlign w:val="center"/>
            <w:hideMark/>
          </w:tcPr>
          <w:p w:rsidR="00C41CA6" w:rsidRPr="00E94C67" w:rsidRDefault="00C41CA6" w:rsidP="00657E2F">
            <w:pPr>
              <w:jc w:val="center"/>
              <w:rPr>
                <w:color w:val="000000"/>
                <w:sz w:val="14"/>
                <w:szCs w:val="28"/>
              </w:rPr>
            </w:pPr>
            <w:r w:rsidRPr="00E94C67">
              <w:rPr>
                <w:color w:val="000000"/>
                <w:sz w:val="14"/>
                <w:szCs w:val="28"/>
              </w:rPr>
              <w:t>45506,762</w:t>
            </w:r>
          </w:p>
        </w:tc>
        <w:tc>
          <w:tcPr>
            <w:tcW w:w="851" w:type="dxa"/>
            <w:tcBorders>
              <w:top w:val="nil"/>
              <w:left w:val="nil"/>
              <w:bottom w:val="single" w:sz="4" w:space="0" w:color="auto"/>
              <w:right w:val="single" w:sz="4" w:space="0" w:color="auto"/>
            </w:tcBorders>
            <w:shd w:val="clear" w:color="000000" w:fill="C5D9F1"/>
            <w:vAlign w:val="center"/>
            <w:hideMark/>
          </w:tcPr>
          <w:p w:rsidR="00C41CA6" w:rsidRPr="00E94C67" w:rsidRDefault="00C41CA6" w:rsidP="00657E2F">
            <w:pPr>
              <w:jc w:val="center"/>
              <w:rPr>
                <w:color w:val="000000"/>
                <w:sz w:val="14"/>
                <w:szCs w:val="28"/>
              </w:rPr>
            </w:pPr>
            <w:r w:rsidRPr="00E94C67">
              <w:rPr>
                <w:color w:val="000000"/>
                <w:sz w:val="14"/>
                <w:szCs w:val="28"/>
              </w:rPr>
              <w:t>40157,900</w:t>
            </w:r>
          </w:p>
        </w:tc>
        <w:tc>
          <w:tcPr>
            <w:tcW w:w="992" w:type="dxa"/>
            <w:tcBorders>
              <w:top w:val="nil"/>
              <w:left w:val="nil"/>
              <w:bottom w:val="single" w:sz="4" w:space="0" w:color="auto"/>
              <w:right w:val="single" w:sz="4" w:space="0" w:color="auto"/>
            </w:tcBorders>
            <w:shd w:val="clear" w:color="000000" w:fill="C5D9F1"/>
            <w:vAlign w:val="center"/>
            <w:hideMark/>
          </w:tcPr>
          <w:p w:rsidR="00C41CA6" w:rsidRPr="00E94C67" w:rsidRDefault="00C41CA6" w:rsidP="00657E2F">
            <w:pPr>
              <w:jc w:val="center"/>
              <w:rPr>
                <w:color w:val="000000"/>
                <w:sz w:val="14"/>
                <w:szCs w:val="28"/>
              </w:rPr>
            </w:pPr>
            <w:r w:rsidRPr="00E94C67">
              <w:rPr>
                <w:color w:val="000000"/>
                <w:sz w:val="14"/>
                <w:szCs w:val="28"/>
              </w:rPr>
              <w:t>41857,460</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41507,000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43999,000</w:t>
            </w:r>
          </w:p>
        </w:tc>
        <w:tc>
          <w:tcPr>
            <w:tcW w:w="945"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46638,000</w:t>
            </w:r>
          </w:p>
        </w:tc>
        <w:tc>
          <w:tcPr>
            <w:tcW w:w="1465"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rFonts w:ascii="Calibri" w:hAnsi="Calibri"/>
                <w:color w:val="000000"/>
                <w:sz w:val="14"/>
                <w:szCs w:val="28"/>
              </w:rPr>
            </w:pPr>
            <w:r w:rsidRPr="00E94C67">
              <w:rPr>
                <w:rFonts w:ascii="Calibri" w:hAnsi="Calibri"/>
                <w:color w:val="000000"/>
                <w:sz w:val="14"/>
                <w:szCs w:val="28"/>
              </w:rPr>
              <w:t>259666,122</w:t>
            </w:r>
          </w:p>
        </w:tc>
      </w:tr>
      <w:tr w:rsidR="00C41CA6" w:rsidRPr="00486352" w:rsidTr="00486352">
        <w:trPr>
          <w:trHeight w:val="412"/>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hideMark/>
          </w:tcPr>
          <w:p w:rsidR="00C41CA6" w:rsidRPr="00486352" w:rsidRDefault="00C41CA6" w:rsidP="00657E2F">
            <w:pPr>
              <w:jc w:val="center"/>
              <w:rPr>
                <w:iCs/>
                <w:color w:val="000000"/>
                <w:sz w:val="18"/>
                <w:szCs w:val="18"/>
              </w:rPr>
            </w:pPr>
            <w:r w:rsidRPr="00486352">
              <w:rPr>
                <w:iCs/>
                <w:color w:val="000000"/>
                <w:sz w:val="18"/>
                <w:szCs w:val="18"/>
              </w:rPr>
              <w:t xml:space="preserve">Областной бюджет </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0,000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945"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1465"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rFonts w:ascii="Calibri" w:hAnsi="Calibri"/>
                <w:color w:val="000000"/>
                <w:sz w:val="14"/>
                <w:szCs w:val="28"/>
              </w:rPr>
            </w:pPr>
            <w:r w:rsidRPr="00E94C67">
              <w:rPr>
                <w:rFonts w:ascii="Calibri" w:hAnsi="Calibri"/>
                <w:color w:val="000000"/>
                <w:sz w:val="14"/>
                <w:szCs w:val="28"/>
              </w:rPr>
              <w:t> </w:t>
            </w:r>
          </w:p>
        </w:tc>
      </w:tr>
      <w:tr w:rsidR="00C41CA6" w:rsidRPr="00486352" w:rsidTr="00486352">
        <w:trPr>
          <w:trHeight w:val="419"/>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hideMark/>
          </w:tcPr>
          <w:p w:rsidR="00C41CA6" w:rsidRPr="00486352" w:rsidRDefault="00C41CA6" w:rsidP="00657E2F">
            <w:pPr>
              <w:jc w:val="center"/>
              <w:rPr>
                <w:iCs/>
                <w:color w:val="000000"/>
                <w:sz w:val="18"/>
                <w:szCs w:val="18"/>
              </w:rPr>
            </w:pPr>
            <w:r w:rsidRPr="00486352">
              <w:rPr>
                <w:iCs/>
                <w:color w:val="000000"/>
                <w:sz w:val="18"/>
                <w:szCs w:val="18"/>
              </w:rPr>
              <w:t xml:space="preserve">Федеральный бюджет </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0,000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945" w:type="dxa"/>
            <w:tcBorders>
              <w:top w:val="nil"/>
              <w:left w:val="nil"/>
              <w:bottom w:val="single" w:sz="4" w:space="0" w:color="auto"/>
              <w:right w:val="nil"/>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C41CA6" w:rsidRPr="00E94C67" w:rsidRDefault="00C41CA6" w:rsidP="00657E2F">
            <w:pPr>
              <w:rPr>
                <w:rFonts w:ascii="Calibri" w:hAnsi="Calibri"/>
                <w:color w:val="000000"/>
                <w:sz w:val="14"/>
                <w:szCs w:val="22"/>
              </w:rPr>
            </w:pPr>
            <w:r w:rsidRPr="00E94C67">
              <w:rPr>
                <w:rFonts w:ascii="Calibri" w:hAnsi="Calibri"/>
                <w:color w:val="000000"/>
                <w:sz w:val="14"/>
                <w:szCs w:val="22"/>
              </w:rPr>
              <w:t> </w:t>
            </w:r>
          </w:p>
        </w:tc>
      </w:tr>
      <w:tr w:rsidR="00C41CA6" w:rsidRPr="00486352" w:rsidTr="00486352">
        <w:trPr>
          <w:trHeight w:val="397"/>
        </w:trPr>
        <w:tc>
          <w:tcPr>
            <w:tcW w:w="141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hideMark/>
          </w:tcPr>
          <w:p w:rsidR="00C41CA6" w:rsidRPr="00486352" w:rsidRDefault="00C41CA6" w:rsidP="00657E2F">
            <w:pPr>
              <w:jc w:val="center"/>
              <w:rPr>
                <w:iCs/>
                <w:color w:val="000000"/>
                <w:sz w:val="18"/>
                <w:szCs w:val="18"/>
              </w:rPr>
            </w:pPr>
            <w:r w:rsidRPr="00486352">
              <w:rPr>
                <w:iCs/>
                <w:color w:val="000000"/>
                <w:sz w:val="18"/>
                <w:szCs w:val="18"/>
              </w:rPr>
              <w:t xml:space="preserve">Прочие источники </w:t>
            </w:r>
          </w:p>
        </w:tc>
        <w:tc>
          <w:tcPr>
            <w:tcW w:w="850"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0,000</w:t>
            </w:r>
          </w:p>
        </w:tc>
        <w:tc>
          <w:tcPr>
            <w:tcW w:w="851"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945" w:type="dxa"/>
            <w:tcBorders>
              <w:top w:val="nil"/>
              <w:left w:val="nil"/>
              <w:bottom w:val="single" w:sz="4" w:space="0" w:color="auto"/>
              <w:right w:val="nil"/>
            </w:tcBorders>
            <w:shd w:val="clear" w:color="auto" w:fill="auto"/>
            <w:noWrap/>
            <w:vAlign w:val="center"/>
            <w:hideMark/>
          </w:tcPr>
          <w:p w:rsidR="00C41CA6" w:rsidRPr="00E94C67" w:rsidRDefault="00C41CA6" w:rsidP="00657E2F">
            <w:pPr>
              <w:jc w:val="center"/>
              <w:rPr>
                <w:color w:val="000000"/>
                <w:sz w:val="14"/>
                <w:szCs w:val="28"/>
              </w:rPr>
            </w:pPr>
            <w:r w:rsidRPr="00E94C67">
              <w:rPr>
                <w:color w:val="000000"/>
                <w:sz w:val="14"/>
                <w:szCs w:val="28"/>
              </w:rPr>
              <w:t> </w:t>
            </w:r>
          </w:p>
        </w:tc>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C41CA6" w:rsidRPr="00E94C67" w:rsidRDefault="00C41CA6" w:rsidP="00657E2F">
            <w:pPr>
              <w:rPr>
                <w:rFonts w:ascii="Calibri" w:hAnsi="Calibri"/>
                <w:color w:val="000000"/>
                <w:sz w:val="14"/>
                <w:szCs w:val="22"/>
              </w:rPr>
            </w:pPr>
            <w:r w:rsidRPr="00E94C67">
              <w:rPr>
                <w:rFonts w:ascii="Calibri" w:hAnsi="Calibri"/>
                <w:color w:val="000000"/>
                <w:sz w:val="14"/>
                <w:szCs w:val="22"/>
              </w:rPr>
              <w:t> </w:t>
            </w:r>
          </w:p>
        </w:tc>
      </w:tr>
    </w:tbl>
    <w:p w:rsidR="00486352" w:rsidRDefault="00486352" w:rsidP="00657E2F">
      <w:pPr>
        <w:tabs>
          <w:tab w:val="left" w:pos="993"/>
        </w:tabs>
        <w:ind w:left="568"/>
        <w:jc w:val="both"/>
        <w:rPr>
          <w:sz w:val="27"/>
          <w:szCs w:val="27"/>
        </w:rPr>
        <w:sectPr w:rsidR="00486352" w:rsidSect="00D8214C">
          <w:headerReference w:type="default" r:id="rId9"/>
          <w:footerReference w:type="default" r:id="rId10"/>
          <w:headerReference w:type="first" r:id="rId11"/>
          <w:pgSz w:w="11906" w:h="16838"/>
          <w:pgMar w:top="851" w:right="707" w:bottom="567" w:left="1560" w:header="709" w:footer="709" w:gutter="0"/>
          <w:cols w:space="708"/>
          <w:titlePg/>
          <w:docGrid w:linePitch="360"/>
        </w:sectPr>
      </w:pPr>
    </w:p>
    <w:p w:rsidR="00C80FA6" w:rsidRDefault="00A71F0B" w:rsidP="00657E2F">
      <w:pPr>
        <w:tabs>
          <w:tab w:val="left" w:pos="993"/>
        </w:tabs>
        <w:jc w:val="both"/>
        <w:rPr>
          <w:sz w:val="27"/>
          <w:szCs w:val="27"/>
        </w:rPr>
      </w:pPr>
      <w:r>
        <w:rPr>
          <w:sz w:val="27"/>
          <w:szCs w:val="27"/>
        </w:rPr>
        <w:lastRenderedPageBreak/>
        <w:t>2.2.</w:t>
      </w:r>
      <w:r w:rsidR="00486352">
        <w:rPr>
          <w:sz w:val="27"/>
          <w:szCs w:val="27"/>
        </w:rPr>
        <w:t xml:space="preserve"> В разделе</w:t>
      </w:r>
      <w:r w:rsidR="00C80FA6">
        <w:rPr>
          <w:sz w:val="27"/>
          <w:szCs w:val="27"/>
        </w:rPr>
        <w:t xml:space="preserve"> 2 подпрограммы 1 пункт 2.5 изложить в следующей редакции:</w:t>
      </w:r>
    </w:p>
    <w:p w:rsidR="00C80FA6" w:rsidRDefault="00C80FA6" w:rsidP="00657E2F">
      <w:pPr>
        <w:tabs>
          <w:tab w:val="left" w:pos="993"/>
        </w:tabs>
        <w:ind w:left="568"/>
        <w:jc w:val="both"/>
        <w:rPr>
          <w:sz w:val="27"/>
          <w:szCs w:val="27"/>
        </w:rPr>
      </w:pPr>
      <w:r>
        <w:rPr>
          <w:sz w:val="27"/>
          <w:szCs w:val="27"/>
        </w:rPr>
        <w:t>«   2.5  Система программных мероприятий</w:t>
      </w:r>
    </w:p>
    <w:tbl>
      <w:tblPr>
        <w:tblW w:w="15616" w:type="dxa"/>
        <w:tblInd w:w="85" w:type="dxa"/>
        <w:tblLayout w:type="fixed"/>
        <w:tblLook w:val="04A0" w:firstRow="1" w:lastRow="0" w:firstColumn="1" w:lastColumn="0" w:noHBand="0" w:noVBand="1"/>
      </w:tblPr>
      <w:tblGrid>
        <w:gridCol w:w="1441"/>
        <w:gridCol w:w="1417"/>
        <w:gridCol w:w="993"/>
        <w:gridCol w:w="1150"/>
        <w:gridCol w:w="1827"/>
        <w:gridCol w:w="1133"/>
        <w:gridCol w:w="1134"/>
        <w:gridCol w:w="1134"/>
        <w:gridCol w:w="993"/>
        <w:gridCol w:w="992"/>
        <w:gridCol w:w="992"/>
        <w:gridCol w:w="992"/>
        <w:gridCol w:w="1418"/>
      </w:tblGrid>
      <w:tr w:rsidR="00C41CA6" w:rsidRPr="00486352" w:rsidTr="00C41CA6">
        <w:trPr>
          <w:trHeight w:val="1903"/>
        </w:trPr>
        <w:tc>
          <w:tcPr>
            <w:tcW w:w="1441"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N п/п</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Наименование мероприятия</w:t>
            </w:r>
          </w:p>
        </w:tc>
        <w:tc>
          <w:tcPr>
            <w:tcW w:w="993"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 xml:space="preserve">Категория расходов </w:t>
            </w:r>
          </w:p>
        </w:tc>
        <w:tc>
          <w:tcPr>
            <w:tcW w:w="115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сроки выполнения</w:t>
            </w:r>
          </w:p>
        </w:tc>
        <w:tc>
          <w:tcPr>
            <w:tcW w:w="1827"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 xml:space="preserve"> Муниципальный заказчик Подпрограммы распорядитель бюджетных средств (Соисполнитель мероприятий)</w:t>
            </w:r>
          </w:p>
        </w:tc>
        <w:tc>
          <w:tcPr>
            <w:tcW w:w="1133" w:type="dxa"/>
            <w:tcBorders>
              <w:top w:val="double" w:sz="6" w:space="0" w:color="auto"/>
              <w:left w:val="nil"/>
              <w:bottom w:val="single" w:sz="4" w:space="0" w:color="auto"/>
              <w:right w:val="single" w:sz="4" w:space="0" w:color="auto"/>
            </w:tcBorders>
            <w:shd w:val="clear" w:color="auto" w:fill="auto"/>
            <w:vAlign w:val="center"/>
            <w:hideMark/>
          </w:tcPr>
          <w:p w:rsidR="00C41CA6" w:rsidRPr="00486352" w:rsidRDefault="00C41CA6" w:rsidP="00657E2F">
            <w:pPr>
              <w:rPr>
                <w:bCs/>
                <w:color w:val="000000"/>
                <w:sz w:val="18"/>
                <w:szCs w:val="18"/>
              </w:rPr>
            </w:pPr>
            <w:r w:rsidRPr="00486352">
              <w:rPr>
                <w:bCs/>
                <w:color w:val="000000"/>
                <w:sz w:val="18"/>
                <w:szCs w:val="18"/>
              </w:rPr>
              <w:t> </w:t>
            </w:r>
          </w:p>
        </w:tc>
        <w:tc>
          <w:tcPr>
            <w:tcW w:w="7655" w:type="dxa"/>
            <w:gridSpan w:val="7"/>
            <w:tcBorders>
              <w:top w:val="double" w:sz="6" w:space="0" w:color="auto"/>
              <w:left w:val="nil"/>
              <w:bottom w:val="single" w:sz="4" w:space="0" w:color="auto"/>
              <w:right w:val="double" w:sz="6" w:space="0" w:color="000000"/>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Потребность финансовых ресурсах по годам реализации программы, тыс. рублей</w:t>
            </w:r>
          </w:p>
        </w:tc>
      </w:tr>
      <w:tr w:rsidR="00C41CA6" w:rsidRPr="00486352" w:rsidTr="00C41CA6">
        <w:trPr>
          <w:trHeight w:val="375"/>
        </w:trPr>
        <w:tc>
          <w:tcPr>
            <w:tcW w:w="1441" w:type="dxa"/>
            <w:vMerge/>
            <w:tcBorders>
              <w:top w:val="double" w:sz="6" w:space="0" w:color="auto"/>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993" w:type="dxa"/>
            <w:vMerge/>
            <w:tcBorders>
              <w:top w:val="double" w:sz="6" w:space="0" w:color="auto"/>
              <w:left w:val="single" w:sz="4"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150" w:type="dxa"/>
            <w:vMerge/>
            <w:tcBorders>
              <w:top w:val="double" w:sz="6" w:space="0" w:color="auto"/>
              <w:left w:val="single" w:sz="4"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827" w:type="dxa"/>
            <w:vMerge/>
            <w:tcBorders>
              <w:top w:val="double" w:sz="6" w:space="0" w:color="auto"/>
              <w:left w:val="single" w:sz="4"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sz w:val="18"/>
                <w:szCs w:val="18"/>
              </w:rPr>
            </w:pPr>
            <w:r w:rsidRPr="00486352">
              <w:rPr>
                <w:bCs/>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sz w:val="18"/>
                <w:szCs w:val="18"/>
              </w:rPr>
            </w:pPr>
            <w:r w:rsidRPr="00486352">
              <w:rPr>
                <w:bCs/>
                <w:sz w:val="18"/>
                <w:szCs w:val="18"/>
              </w:rPr>
              <w:t>2019</w:t>
            </w:r>
          </w:p>
        </w:tc>
        <w:tc>
          <w:tcPr>
            <w:tcW w:w="99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2020</w:t>
            </w:r>
          </w:p>
        </w:tc>
        <w:tc>
          <w:tcPr>
            <w:tcW w:w="992"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2021</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center"/>
              <w:rPr>
                <w:bCs/>
                <w:color w:val="000000"/>
                <w:sz w:val="18"/>
                <w:szCs w:val="18"/>
              </w:rPr>
            </w:pPr>
            <w:r w:rsidRPr="00486352">
              <w:rPr>
                <w:bCs/>
                <w:color w:val="000000"/>
                <w:sz w:val="18"/>
                <w:szCs w:val="18"/>
              </w:rPr>
              <w:t>2022</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center"/>
              <w:rPr>
                <w:bCs/>
                <w:color w:val="000000"/>
                <w:sz w:val="18"/>
                <w:szCs w:val="18"/>
              </w:rPr>
            </w:pPr>
            <w:r w:rsidRPr="00486352">
              <w:rPr>
                <w:bCs/>
                <w:color w:val="000000"/>
                <w:sz w:val="18"/>
                <w:szCs w:val="18"/>
              </w:rPr>
              <w:t>2023</w:t>
            </w:r>
          </w:p>
        </w:tc>
        <w:tc>
          <w:tcPr>
            <w:tcW w:w="1418" w:type="dxa"/>
            <w:tcBorders>
              <w:top w:val="nil"/>
              <w:left w:val="nil"/>
              <w:bottom w:val="single" w:sz="4" w:space="0" w:color="auto"/>
              <w:right w:val="double" w:sz="6"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всего</w:t>
            </w:r>
          </w:p>
        </w:tc>
      </w:tr>
      <w:tr w:rsidR="00C41CA6" w:rsidRPr="00486352" w:rsidTr="00C41CA6">
        <w:trPr>
          <w:trHeight w:val="697"/>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Подпрограмма 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 xml:space="preserve"> "РАЗВИТИЕ ДОШКОЛЬНОГО И ОБЩЕГО ОБРАЗОВАНИЯ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 </w:t>
            </w:r>
          </w:p>
        </w:tc>
        <w:tc>
          <w:tcPr>
            <w:tcW w:w="1150"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 </w:t>
            </w:r>
          </w:p>
        </w:tc>
        <w:tc>
          <w:tcPr>
            <w:tcW w:w="1827" w:type="dxa"/>
            <w:vMerge w:val="restart"/>
            <w:tcBorders>
              <w:top w:val="nil"/>
              <w:left w:val="single" w:sz="4" w:space="0" w:color="auto"/>
              <w:bottom w:val="single" w:sz="4" w:space="0" w:color="000000"/>
              <w:right w:val="single" w:sz="4" w:space="0" w:color="auto"/>
            </w:tcBorders>
            <w:shd w:val="clear" w:color="auto" w:fill="auto"/>
            <w:hideMark/>
          </w:tcPr>
          <w:p w:rsidR="00C41CA6" w:rsidRPr="00486352" w:rsidRDefault="00C41CA6" w:rsidP="00657E2F">
            <w:pPr>
              <w:jc w:val="center"/>
              <w:rPr>
                <w:bCs/>
                <w:color w:val="000000"/>
                <w:sz w:val="18"/>
                <w:szCs w:val="18"/>
              </w:rPr>
            </w:pPr>
            <w:r w:rsidRPr="00486352">
              <w:rPr>
                <w:bCs/>
                <w:color w:val="000000"/>
                <w:sz w:val="18"/>
                <w:szCs w:val="18"/>
              </w:rPr>
              <w:t xml:space="preserve">Заказчик Отдел образования администрации г.о. город Шахунья, соисполнитель: муниципальные учреждения образования подведомственные отделу , МКУ МСЦСО </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bCs/>
                <w:color w:val="000000"/>
                <w:sz w:val="18"/>
                <w:szCs w:val="18"/>
              </w:rPr>
            </w:pPr>
            <w:r w:rsidRPr="00486352">
              <w:rPr>
                <w:bCs/>
                <w:color w:val="000000"/>
                <w:sz w:val="18"/>
                <w:szCs w:val="18"/>
              </w:rPr>
              <w:t xml:space="preserve">Всего, в т.ч.: </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528193,377</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521845,80</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690673,36</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601276,20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630356,90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656871,20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E94C67" w:rsidRDefault="00C41CA6" w:rsidP="00657E2F">
            <w:pPr>
              <w:jc w:val="center"/>
              <w:rPr>
                <w:bCs/>
                <w:color w:val="000000"/>
                <w:sz w:val="18"/>
                <w:szCs w:val="28"/>
              </w:rPr>
            </w:pPr>
            <w:r w:rsidRPr="00E94C67">
              <w:rPr>
                <w:bCs/>
                <w:color w:val="000000"/>
                <w:sz w:val="18"/>
                <w:szCs w:val="28"/>
              </w:rPr>
              <w:t>3629216,84</w:t>
            </w:r>
          </w:p>
        </w:tc>
      </w:tr>
      <w:tr w:rsidR="00C41CA6" w:rsidRPr="00486352" w:rsidTr="00C41CA6">
        <w:trPr>
          <w:trHeight w:val="69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150"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Местный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159018,875</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151664,10</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320418,56</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174983,00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187127,70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196264,00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E94C67" w:rsidRDefault="00C41CA6" w:rsidP="00657E2F">
            <w:pPr>
              <w:jc w:val="center"/>
              <w:rPr>
                <w:bCs/>
                <w:color w:val="000000"/>
                <w:sz w:val="18"/>
                <w:szCs w:val="28"/>
              </w:rPr>
            </w:pPr>
            <w:r w:rsidRPr="00E94C67">
              <w:rPr>
                <w:bCs/>
                <w:color w:val="000000"/>
                <w:sz w:val="18"/>
                <w:szCs w:val="28"/>
              </w:rPr>
              <w:t>1189476,24</w:t>
            </w:r>
          </w:p>
        </w:tc>
      </w:tr>
      <w:tr w:rsidR="00C41CA6" w:rsidRPr="00486352" w:rsidTr="00C41CA6">
        <w:trPr>
          <w:trHeight w:val="421"/>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150"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369174,502</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370181,70</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370254,80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426293,20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443229,20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460607,20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E94C67" w:rsidRDefault="00C41CA6" w:rsidP="00657E2F">
            <w:pPr>
              <w:jc w:val="center"/>
              <w:rPr>
                <w:bCs/>
                <w:color w:val="000000"/>
                <w:sz w:val="18"/>
                <w:szCs w:val="28"/>
              </w:rPr>
            </w:pPr>
            <w:r w:rsidRPr="00E94C67">
              <w:rPr>
                <w:bCs/>
                <w:color w:val="000000"/>
                <w:sz w:val="18"/>
                <w:szCs w:val="28"/>
              </w:rPr>
              <w:t>2439740,60</w:t>
            </w:r>
          </w:p>
        </w:tc>
      </w:tr>
      <w:tr w:rsidR="00C41CA6" w:rsidRPr="00486352" w:rsidTr="00C41CA6">
        <w:trPr>
          <w:trHeight w:val="427"/>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150"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color w:val="000000"/>
                <w:sz w:val="18"/>
                <w:szCs w:val="28"/>
              </w:rPr>
            </w:pPr>
            <w:r w:rsidRPr="00E94C67">
              <w:rPr>
                <w:bCs/>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color w:val="000000"/>
                <w:sz w:val="18"/>
                <w:szCs w:val="28"/>
              </w:rPr>
            </w:pPr>
            <w:r w:rsidRPr="00E94C67">
              <w:rPr>
                <w:bCs/>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rFonts w:ascii="Calibri" w:hAnsi="Calibri"/>
                <w:bCs/>
                <w:color w:val="000000"/>
                <w:sz w:val="18"/>
                <w:szCs w:val="28"/>
              </w:rPr>
            </w:pPr>
            <w:r w:rsidRPr="00E94C67">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E94C67" w:rsidRDefault="00C41CA6" w:rsidP="00657E2F">
            <w:pPr>
              <w:jc w:val="center"/>
              <w:rPr>
                <w:rFonts w:ascii="Calibri" w:hAnsi="Calibri"/>
                <w:bCs/>
                <w:color w:val="000000"/>
                <w:sz w:val="18"/>
                <w:szCs w:val="28"/>
              </w:rPr>
            </w:pPr>
            <w:r w:rsidRPr="00E94C67">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E94C67" w:rsidRDefault="00C41CA6" w:rsidP="00657E2F">
            <w:pPr>
              <w:jc w:val="center"/>
              <w:rPr>
                <w:rFonts w:ascii="Calibri" w:hAnsi="Calibri"/>
                <w:bCs/>
                <w:color w:val="000000"/>
                <w:sz w:val="18"/>
                <w:szCs w:val="28"/>
              </w:rPr>
            </w:pPr>
            <w:r w:rsidRPr="00E94C67">
              <w:rPr>
                <w:rFonts w:ascii="Calibri" w:hAnsi="Calibri"/>
                <w:bCs/>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E94C67" w:rsidRDefault="00C41CA6" w:rsidP="00657E2F">
            <w:pPr>
              <w:jc w:val="center"/>
              <w:rPr>
                <w:bCs/>
                <w:color w:val="000000"/>
                <w:sz w:val="18"/>
                <w:szCs w:val="28"/>
              </w:rPr>
            </w:pPr>
            <w:r w:rsidRPr="00E94C67">
              <w:rPr>
                <w:bCs/>
                <w:color w:val="000000"/>
                <w:sz w:val="18"/>
                <w:szCs w:val="28"/>
              </w:rPr>
              <w:t> </w:t>
            </w:r>
          </w:p>
        </w:tc>
      </w:tr>
      <w:tr w:rsidR="00C41CA6" w:rsidRPr="00486352" w:rsidTr="00C41CA6">
        <w:trPr>
          <w:trHeight w:val="547"/>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150"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sz w:val="18"/>
                <w:szCs w:val="28"/>
              </w:rPr>
            </w:pPr>
            <w:r w:rsidRPr="00E94C67">
              <w:rPr>
                <w:bCs/>
                <w:sz w:val="18"/>
                <w:szCs w:val="2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color w:val="000000"/>
                <w:sz w:val="18"/>
                <w:szCs w:val="28"/>
              </w:rPr>
            </w:pPr>
            <w:r w:rsidRPr="00E94C67">
              <w:rPr>
                <w:bCs/>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E94C67" w:rsidRDefault="00C41CA6" w:rsidP="00657E2F">
            <w:pPr>
              <w:jc w:val="center"/>
              <w:rPr>
                <w:bCs/>
                <w:color w:val="000000"/>
                <w:sz w:val="18"/>
                <w:szCs w:val="28"/>
              </w:rPr>
            </w:pPr>
            <w:r w:rsidRPr="00E94C67">
              <w:rPr>
                <w:bCs/>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E94C67" w:rsidRDefault="00C41CA6" w:rsidP="00657E2F">
            <w:pPr>
              <w:jc w:val="center"/>
              <w:rPr>
                <w:rFonts w:ascii="Calibri" w:hAnsi="Calibri"/>
                <w:bCs/>
                <w:color w:val="000000"/>
                <w:sz w:val="18"/>
                <w:szCs w:val="28"/>
              </w:rPr>
            </w:pPr>
            <w:r w:rsidRPr="00E94C67">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E94C67" w:rsidRDefault="00C41CA6" w:rsidP="00657E2F">
            <w:pPr>
              <w:jc w:val="center"/>
              <w:rPr>
                <w:rFonts w:ascii="Calibri" w:hAnsi="Calibri"/>
                <w:bCs/>
                <w:color w:val="000000"/>
                <w:sz w:val="18"/>
                <w:szCs w:val="28"/>
              </w:rPr>
            </w:pPr>
            <w:r w:rsidRPr="00E94C67">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E94C67" w:rsidRDefault="00C41CA6" w:rsidP="00657E2F">
            <w:pPr>
              <w:jc w:val="center"/>
              <w:rPr>
                <w:rFonts w:ascii="Calibri" w:hAnsi="Calibri"/>
                <w:bCs/>
                <w:color w:val="000000"/>
                <w:sz w:val="18"/>
                <w:szCs w:val="28"/>
              </w:rPr>
            </w:pPr>
            <w:r w:rsidRPr="00E94C67">
              <w:rPr>
                <w:rFonts w:ascii="Calibri" w:hAnsi="Calibri"/>
                <w:bCs/>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E94C67" w:rsidRDefault="00C41CA6" w:rsidP="00657E2F">
            <w:pPr>
              <w:jc w:val="center"/>
              <w:rPr>
                <w:bCs/>
                <w:color w:val="000000"/>
                <w:sz w:val="18"/>
                <w:szCs w:val="28"/>
              </w:rPr>
            </w:pPr>
            <w:r w:rsidRPr="00E94C67">
              <w:rPr>
                <w:bCs/>
                <w:color w:val="000000"/>
                <w:sz w:val="18"/>
                <w:szCs w:val="28"/>
              </w:rPr>
              <w:t> </w:t>
            </w:r>
          </w:p>
        </w:tc>
      </w:tr>
      <w:tr w:rsidR="00C41CA6" w:rsidRPr="00486352" w:rsidTr="00C41CA6">
        <w:trPr>
          <w:trHeight w:val="411"/>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Мероприятие: 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 xml:space="preserve"> Совершенствование дошкольного образования как института социального развития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 </w:t>
            </w:r>
          </w:p>
        </w:tc>
        <w:tc>
          <w:tcPr>
            <w:tcW w:w="1150"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 исполнители  муниципальные дошкольные образовательные учреждения, соисполнитель Отдел образования администрации городского округа город Шахунья Нижегородской области </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bCs/>
                <w:color w:val="000000"/>
                <w:sz w:val="18"/>
                <w:szCs w:val="18"/>
              </w:rPr>
            </w:pPr>
            <w:r w:rsidRPr="00486352">
              <w:rPr>
                <w:bCs/>
                <w:color w:val="000000"/>
                <w:sz w:val="18"/>
                <w:szCs w:val="18"/>
              </w:rPr>
              <w:t xml:space="preserve">Всего, в т.ч.: </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205678,670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202897,2</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204891,7</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244669,6</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255885,6</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267404,6</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1381427,4</w:t>
            </w:r>
          </w:p>
        </w:tc>
      </w:tr>
      <w:tr w:rsidR="00C41CA6" w:rsidRPr="00486352" w:rsidTr="00C41CA6">
        <w:trPr>
          <w:trHeight w:val="559"/>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150"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Местный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62854,770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59248,1</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61172,1</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75118,0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79625,0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84402,0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422420,0</w:t>
            </w:r>
          </w:p>
        </w:tc>
      </w:tr>
      <w:tr w:rsidR="00C41CA6" w:rsidRPr="00486352" w:rsidTr="00C41CA6">
        <w:trPr>
          <w:trHeight w:val="553"/>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150"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142823,900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143649,1</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143719,6</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169551,6</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176260,6</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183002,6</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959007,4</w:t>
            </w:r>
          </w:p>
        </w:tc>
      </w:tr>
      <w:tr w:rsidR="00C41CA6" w:rsidRPr="00486352" w:rsidTr="00C41CA6">
        <w:trPr>
          <w:trHeight w:val="277"/>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150"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 </w:t>
            </w:r>
          </w:p>
        </w:tc>
      </w:tr>
      <w:tr w:rsidR="00C41CA6" w:rsidRPr="00486352" w:rsidTr="00C41CA6">
        <w:trPr>
          <w:trHeight w:val="75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150"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bCs/>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 </w:t>
            </w:r>
          </w:p>
        </w:tc>
      </w:tr>
      <w:tr w:rsidR="00C41CA6" w:rsidRPr="00486352" w:rsidTr="00C41CA6">
        <w:trPr>
          <w:trHeight w:val="573"/>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1.1.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Выполнение муниципальног</w:t>
            </w:r>
            <w:r w:rsidRPr="00486352">
              <w:rPr>
                <w:color w:val="000000"/>
                <w:sz w:val="18"/>
                <w:szCs w:val="18"/>
              </w:rPr>
              <w:lastRenderedPageBreak/>
              <w:t xml:space="preserve">о задания по дошкольным образовательным учреждениям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lastRenderedPageBreak/>
              <w:t xml:space="preserve">Прочие расходы </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2018-2023</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 исполнители  муниципальные </w:t>
            </w:r>
            <w:r w:rsidRPr="00486352">
              <w:rPr>
                <w:color w:val="000000"/>
                <w:sz w:val="18"/>
                <w:szCs w:val="18"/>
              </w:rPr>
              <w:lastRenderedPageBreak/>
              <w:t xml:space="preserve">дошкольные образовательные учреждения, соисполнитель Отдел образования администрации городского округа город Шахунья Нижегородской области </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lastRenderedPageBreak/>
              <w:t xml:space="preserve">Всего, в т.ч.: </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198420,470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195571,2</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197495,2</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237187</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248177</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259696</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1336546,87</w:t>
            </w:r>
          </w:p>
        </w:tc>
      </w:tr>
      <w:tr w:rsidR="00C41CA6" w:rsidRPr="00486352" w:rsidTr="00C41CA6">
        <w:trPr>
          <w:trHeight w:val="73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Местный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62854,770</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18"/>
                <w:szCs w:val="28"/>
              </w:rPr>
            </w:pPr>
            <w:r w:rsidRPr="00B41DDB">
              <w:rPr>
                <w:color w:val="000000"/>
                <w:sz w:val="18"/>
                <w:szCs w:val="28"/>
              </w:rPr>
              <w:t>59248,1</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61172,1</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75118</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79625</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84402</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422419,97</w:t>
            </w:r>
          </w:p>
        </w:tc>
      </w:tr>
      <w:tr w:rsidR="00C41CA6" w:rsidRPr="00486352" w:rsidTr="00C41CA6">
        <w:trPr>
          <w:trHeight w:val="55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135565,700</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18"/>
                <w:szCs w:val="28"/>
              </w:rPr>
            </w:pPr>
            <w:r w:rsidRPr="00B41DDB">
              <w:rPr>
                <w:color w:val="000000"/>
                <w:sz w:val="18"/>
                <w:szCs w:val="28"/>
              </w:rPr>
              <w:t>136323,1</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136323,1</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162069,0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168552,0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175294,0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914126,9</w:t>
            </w:r>
          </w:p>
        </w:tc>
      </w:tr>
      <w:tr w:rsidR="00C41CA6" w:rsidRPr="00486352" w:rsidTr="00C41CA6">
        <w:trPr>
          <w:trHeight w:val="407"/>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18"/>
                <w:szCs w:val="28"/>
              </w:rPr>
            </w:pPr>
            <w:r w:rsidRPr="00B41DDB">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18"/>
                <w:szCs w:val="28"/>
              </w:rPr>
            </w:pPr>
            <w:r w:rsidRPr="00B41DDB">
              <w:rPr>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r>
      <w:tr w:rsidR="00C41CA6" w:rsidRPr="00486352" w:rsidTr="00C41CA6">
        <w:trPr>
          <w:trHeight w:val="413"/>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18"/>
                <w:szCs w:val="28"/>
              </w:rPr>
            </w:pPr>
            <w:r w:rsidRPr="00B41DDB">
              <w:rPr>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r>
      <w:tr w:rsidR="00C41CA6" w:rsidRPr="00486352" w:rsidTr="00C41CA6">
        <w:trPr>
          <w:trHeight w:val="702"/>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1.2.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Ликвидация дефицита мест для детей до 3х лет. Создание 102 места МБДОУ  для детей раннего возраста ( от 1,5 до 3 лет) в рамках Плана  мероприятий  по  развитию системы услуг по уходу и присмотру за детьми в возрасте до 3-х лет в городском округе город Шахунья Нижегородской области на 2014-2016утв. постановлением администрации  городского округа город Шахунья от 02.08.2014 года № 599.</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Прочие расходы </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Отдел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xml:space="preserve">Всего, в т.ч.: </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0</w:t>
            </w:r>
          </w:p>
        </w:tc>
      </w:tr>
      <w:tr w:rsidR="00C41CA6" w:rsidRPr="00486352" w:rsidTr="00C41CA6">
        <w:trPr>
          <w:trHeight w:val="429"/>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Местный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r>
      <w:tr w:rsidR="00C41CA6" w:rsidRPr="00486352" w:rsidTr="00C41CA6">
        <w:trPr>
          <w:trHeight w:val="266"/>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rPr>
                <w:color w:val="000000"/>
                <w:sz w:val="18"/>
                <w:szCs w:val="18"/>
              </w:rPr>
            </w:pPr>
            <w:r w:rsidRPr="00486352">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r>
      <w:tr w:rsidR="00C41CA6" w:rsidRPr="00486352" w:rsidTr="00C41CA6">
        <w:trPr>
          <w:trHeight w:val="411"/>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rPr>
                <w:color w:val="000000"/>
                <w:sz w:val="18"/>
                <w:szCs w:val="18"/>
              </w:rPr>
            </w:pPr>
            <w:r w:rsidRPr="00486352">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r>
      <w:tr w:rsidR="00C41CA6" w:rsidRPr="00486352" w:rsidTr="00C41CA6">
        <w:trPr>
          <w:trHeight w:val="70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rPr>
                <w:color w:val="000000"/>
                <w:sz w:val="18"/>
                <w:szCs w:val="18"/>
              </w:rPr>
            </w:pPr>
            <w:r w:rsidRPr="00486352">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r>
      <w:tr w:rsidR="00C41CA6" w:rsidRPr="00486352" w:rsidTr="00C41CA6">
        <w:trPr>
          <w:trHeight w:val="573"/>
        </w:trPr>
        <w:tc>
          <w:tcPr>
            <w:tcW w:w="1441" w:type="dxa"/>
            <w:vMerge w:val="restart"/>
            <w:tcBorders>
              <w:top w:val="nil"/>
              <w:left w:val="double" w:sz="6"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lastRenderedPageBreak/>
              <w:t>1.3.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Субвенции на исполнение полномочий по финансовому обеспечению осуществления присмотра и ухода задетьми инвалидами , детьми сиротами и детьми оставшимся без попичения родителей, а также за детьми туберкулезной  интоксикацией, обучающихся муниципальных образовательных  учреждениях, реализующих образовательные программы дошкольного образования</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150"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Отдел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xml:space="preserve">Всего, в т.ч.: </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2"/>
                <w:szCs w:val="28"/>
              </w:rPr>
            </w:pPr>
            <w:r w:rsidRPr="00B41DDB">
              <w:rPr>
                <w:color w:val="000000"/>
                <w:sz w:val="22"/>
                <w:szCs w:val="28"/>
              </w:rPr>
              <w:t>1695,300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2"/>
                <w:szCs w:val="28"/>
              </w:rPr>
            </w:pPr>
            <w:r w:rsidRPr="00B41DDB">
              <w:rPr>
                <w:color w:val="000000"/>
                <w:sz w:val="22"/>
                <w:szCs w:val="28"/>
              </w:rPr>
              <w:t>1763,1</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2"/>
                <w:szCs w:val="28"/>
              </w:rPr>
            </w:pPr>
            <w:r w:rsidRPr="00B41DDB">
              <w:rPr>
                <w:color w:val="000000"/>
                <w:sz w:val="22"/>
                <w:szCs w:val="28"/>
              </w:rPr>
              <w:t>1833,6</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2"/>
                <w:szCs w:val="28"/>
              </w:rPr>
            </w:pPr>
            <w:r w:rsidRPr="00B41DDB">
              <w:rPr>
                <w:color w:val="000000"/>
                <w:sz w:val="22"/>
                <w:szCs w:val="28"/>
              </w:rPr>
              <w:t>1833,6</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2"/>
                <w:szCs w:val="28"/>
              </w:rPr>
            </w:pPr>
            <w:r w:rsidRPr="00B41DDB">
              <w:rPr>
                <w:color w:val="000000"/>
                <w:sz w:val="22"/>
                <w:szCs w:val="28"/>
              </w:rPr>
              <w:t>1833,6</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2"/>
                <w:szCs w:val="28"/>
              </w:rPr>
            </w:pPr>
            <w:r w:rsidRPr="00B41DDB">
              <w:rPr>
                <w:color w:val="000000"/>
                <w:sz w:val="22"/>
                <w:szCs w:val="28"/>
              </w:rPr>
              <w:t>1833,6</w:t>
            </w:r>
          </w:p>
        </w:tc>
        <w:tc>
          <w:tcPr>
            <w:tcW w:w="1418"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10792,8</w:t>
            </w:r>
          </w:p>
        </w:tc>
      </w:tr>
      <w:tr w:rsidR="00C41CA6" w:rsidRPr="00486352" w:rsidTr="00C41CA6">
        <w:trPr>
          <w:trHeight w:val="425"/>
        </w:trPr>
        <w:tc>
          <w:tcPr>
            <w:tcW w:w="1441" w:type="dxa"/>
            <w:vMerge/>
            <w:tcBorders>
              <w:top w:val="nil"/>
              <w:left w:val="double" w:sz="6"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Местный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2"/>
                <w:szCs w:val="28"/>
              </w:rPr>
            </w:pPr>
            <w:r w:rsidRPr="00B41DDB">
              <w:rPr>
                <w:color w:val="000000"/>
                <w:sz w:val="22"/>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2"/>
                <w:szCs w:val="28"/>
              </w:rPr>
            </w:pPr>
            <w:r w:rsidRPr="00B41DDB">
              <w:rPr>
                <w:color w:val="000000"/>
                <w:sz w:val="22"/>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r>
      <w:tr w:rsidR="00C41CA6" w:rsidRPr="00486352" w:rsidTr="00C41CA6">
        <w:trPr>
          <w:trHeight w:val="430"/>
        </w:trPr>
        <w:tc>
          <w:tcPr>
            <w:tcW w:w="1441" w:type="dxa"/>
            <w:vMerge/>
            <w:tcBorders>
              <w:top w:val="nil"/>
              <w:left w:val="double" w:sz="6"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2"/>
                <w:szCs w:val="28"/>
              </w:rPr>
            </w:pPr>
            <w:r w:rsidRPr="00B41DDB">
              <w:rPr>
                <w:color w:val="000000"/>
                <w:sz w:val="22"/>
                <w:szCs w:val="28"/>
              </w:rPr>
              <w:t>1695,300</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2"/>
                <w:szCs w:val="28"/>
              </w:rPr>
            </w:pPr>
            <w:r w:rsidRPr="00B41DDB">
              <w:rPr>
                <w:color w:val="000000"/>
                <w:sz w:val="22"/>
                <w:szCs w:val="28"/>
              </w:rPr>
              <w:t>1763,1</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2"/>
                <w:szCs w:val="28"/>
              </w:rPr>
            </w:pPr>
            <w:r w:rsidRPr="00B41DDB">
              <w:rPr>
                <w:color w:val="000000"/>
                <w:sz w:val="22"/>
                <w:szCs w:val="28"/>
              </w:rPr>
              <w:t>1833,6</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color w:val="000000"/>
                <w:sz w:val="22"/>
                <w:szCs w:val="28"/>
              </w:rPr>
            </w:pPr>
            <w:r w:rsidRPr="00B41DDB">
              <w:rPr>
                <w:rFonts w:ascii="Calibri" w:hAnsi="Calibri"/>
                <w:color w:val="000000"/>
                <w:sz w:val="22"/>
                <w:szCs w:val="28"/>
              </w:rPr>
              <w:t>1833,6</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22"/>
                <w:szCs w:val="28"/>
              </w:rPr>
            </w:pPr>
            <w:r w:rsidRPr="00B41DDB">
              <w:rPr>
                <w:rFonts w:ascii="Calibri" w:hAnsi="Calibri"/>
                <w:color w:val="000000"/>
                <w:sz w:val="22"/>
                <w:szCs w:val="28"/>
              </w:rPr>
              <w:t>1833,6</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22"/>
                <w:szCs w:val="28"/>
              </w:rPr>
            </w:pPr>
            <w:r w:rsidRPr="00B41DDB">
              <w:rPr>
                <w:rFonts w:ascii="Calibri" w:hAnsi="Calibri"/>
                <w:color w:val="000000"/>
                <w:sz w:val="22"/>
                <w:szCs w:val="28"/>
              </w:rPr>
              <w:t>1833,6</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10792,8</w:t>
            </w:r>
          </w:p>
        </w:tc>
      </w:tr>
      <w:tr w:rsidR="00C41CA6" w:rsidRPr="00486352" w:rsidTr="00C41CA6">
        <w:trPr>
          <w:trHeight w:val="267"/>
        </w:trPr>
        <w:tc>
          <w:tcPr>
            <w:tcW w:w="1441" w:type="dxa"/>
            <w:vMerge/>
            <w:tcBorders>
              <w:top w:val="nil"/>
              <w:left w:val="double" w:sz="6"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2"/>
                <w:szCs w:val="28"/>
              </w:rPr>
            </w:pPr>
            <w:r w:rsidRPr="00B41DDB">
              <w:rPr>
                <w:color w:val="000000"/>
                <w:sz w:val="22"/>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2"/>
                <w:szCs w:val="28"/>
              </w:rPr>
            </w:pPr>
            <w:r w:rsidRPr="00B41DDB">
              <w:rPr>
                <w:color w:val="000000"/>
                <w:sz w:val="22"/>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r>
      <w:tr w:rsidR="00C41CA6" w:rsidRPr="00486352" w:rsidTr="00C41CA6">
        <w:trPr>
          <w:trHeight w:val="975"/>
        </w:trPr>
        <w:tc>
          <w:tcPr>
            <w:tcW w:w="1441" w:type="dxa"/>
            <w:vMerge/>
            <w:tcBorders>
              <w:top w:val="nil"/>
              <w:left w:val="double" w:sz="6"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2"/>
                <w:szCs w:val="28"/>
              </w:rPr>
            </w:pPr>
            <w:r w:rsidRPr="00B41DDB">
              <w:rPr>
                <w:color w:val="000000"/>
                <w:sz w:val="22"/>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2"/>
                <w:szCs w:val="28"/>
              </w:rPr>
            </w:pPr>
            <w:r w:rsidRPr="00B41DDB">
              <w:rPr>
                <w:color w:val="000000"/>
                <w:sz w:val="22"/>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r>
      <w:tr w:rsidR="00C41CA6" w:rsidRPr="00486352" w:rsidTr="00C41CA6">
        <w:trPr>
          <w:trHeight w:val="463"/>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1.4.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Компенсация части родительской платы</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Отдел образования администрации городского округа город Шахунья Нижегородской области</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xml:space="preserve">Всего, в т.ч.: </w:t>
            </w:r>
          </w:p>
        </w:tc>
        <w:tc>
          <w:tcPr>
            <w:tcW w:w="1134" w:type="dxa"/>
            <w:tcBorders>
              <w:top w:val="nil"/>
              <w:left w:val="nil"/>
              <w:bottom w:val="single" w:sz="4" w:space="0" w:color="auto"/>
              <w:right w:val="single" w:sz="4" w:space="0" w:color="auto"/>
            </w:tcBorders>
            <w:shd w:val="clear" w:color="000000" w:fill="FFFF00"/>
            <w:noWrap/>
            <w:vAlign w:val="center"/>
            <w:hideMark/>
          </w:tcPr>
          <w:p w:rsidR="00C41CA6" w:rsidRPr="00B41DDB" w:rsidRDefault="00C41CA6" w:rsidP="00657E2F">
            <w:pPr>
              <w:jc w:val="center"/>
              <w:rPr>
                <w:color w:val="000000"/>
                <w:sz w:val="22"/>
                <w:szCs w:val="28"/>
              </w:rPr>
            </w:pPr>
            <w:r w:rsidRPr="00B41DDB">
              <w:rPr>
                <w:color w:val="000000"/>
                <w:sz w:val="22"/>
                <w:szCs w:val="28"/>
              </w:rPr>
              <w:t>5562,900</w:t>
            </w:r>
          </w:p>
        </w:tc>
        <w:tc>
          <w:tcPr>
            <w:tcW w:w="1134" w:type="dxa"/>
            <w:tcBorders>
              <w:top w:val="nil"/>
              <w:left w:val="nil"/>
              <w:bottom w:val="single" w:sz="4" w:space="0" w:color="auto"/>
              <w:right w:val="single" w:sz="4" w:space="0" w:color="auto"/>
            </w:tcBorders>
            <w:shd w:val="clear" w:color="000000" w:fill="FFFF00"/>
            <w:noWrap/>
            <w:vAlign w:val="center"/>
            <w:hideMark/>
          </w:tcPr>
          <w:p w:rsidR="00C41CA6" w:rsidRPr="00B41DDB" w:rsidRDefault="00C41CA6" w:rsidP="00657E2F">
            <w:pPr>
              <w:jc w:val="center"/>
              <w:rPr>
                <w:color w:val="000000"/>
                <w:sz w:val="22"/>
                <w:szCs w:val="28"/>
              </w:rPr>
            </w:pPr>
            <w:r w:rsidRPr="00B41DDB">
              <w:rPr>
                <w:color w:val="000000"/>
                <w:sz w:val="22"/>
                <w:szCs w:val="28"/>
              </w:rPr>
              <w:t>5562,9</w:t>
            </w:r>
          </w:p>
        </w:tc>
        <w:tc>
          <w:tcPr>
            <w:tcW w:w="993" w:type="dxa"/>
            <w:tcBorders>
              <w:top w:val="nil"/>
              <w:left w:val="nil"/>
              <w:bottom w:val="single" w:sz="4" w:space="0" w:color="auto"/>
              <w:right w:val="single" w:sz="4" w:space="0" w:color="auto"/>
            </w:tcBorders>
            <w:shd w:val="clear" w:color="000000" w:fill="FFFF00"/>
            <w:noWrap/>
            <w:vAlign w:val="center"/>
            <w:hideMark/>
          </w:tcPr>
          <w:p w:rsidR="00C41CA6" w:rsidRPr="00B41DDB" w:rsidRDefault="00C41CA6" w:rsidP="00657E2F">
            <w:pPr>
              <w:jc w:val="center"/>
              <w:rPr>
                <w:color w:val="000000"/>
                <w:sz w:val="22"/>
                <w:szCs w:val="28"/>
              </w:rPr>
            </w:pPr>
            <w:r w:rsidRPr="00B41DDB">
              <w:rPr>
                <w:color w:val="000000"/>
                <w:sz w:val="22"/>
                <w:szCs w:val="28"/>
              </w:rPr>
              <w:t>5562,9</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2"/>
                <w:szCs w:val="28"/>
              </w:rPr>
            </w:pPr>
            <w:r w:rsidRPr="00B41DDB">
              <w:rPr>
                <w:color w:val="000000"/>
                <w:sz w:val="22"/>
                <w:szCs w:val="28"/>
              </w:rPr>
              <w:t>5649,0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2"/>
                <w:szCs w:val="28"/>
              </w:rPr>
            </w:pPr>
            <w:r w:rsidRPr="00B41DDB">
              <w:rPr>
                <w:color w:val="000000"/>
                <w:sz w:val="22"/>
                <w:szCs w:val="28"/>
              </w:rPr>
              <w:t>5875,0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2"/>
                <w:szCs w:val="28"/>
              </w:rPr>
            </w:pPr>
            <w:r w:rsidRPr="00B41DDB">
              <w:rPr>
                <w:color w:val="000000"/>
                <w:sz w:val="22"/>
                <w:szCs w:val="28"/>
              </w:rPr>
              <w:t>5875,0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34087,7</w:t>
            </w:r>
          </w:p>
        </w:tc>
      </w:tr>
      <w:tr w:rsidR="00C41CA6" w:rsidRPr="00486352" w:rsidTr="00C41CA6">
        <w:trPr>
          <w:trHeight w:val="54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Местный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2"/>
                <w:szCs w:val="28"/>
              </w:rPr>
            </w:pPr>
            <w:r w:rsidRPr="00B41DDB">
              <w:rPr>
                <w:color w:val="000000"/>
                <w:sz w:val="22"/>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2"/>
                <w:szCs w:val="28"/>
              </w:rPr>
            </w:pPr>
            <w:r w:rsidRPr="00B41DDB">
              <w:rPr>
                <w:color w:val="000000"/>
                <w:sz w:val="22"/>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r>
      <w:tr w:rsidR="00C41CA6" w:rsidRPr="00486352" w:rsidTr="00C41CA6">
        <w:trPr>
          <w:trHeight w:val="42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2"/>
                <w:szCs w:val="28"/>
              </w:rPr>
            </w:pPr>
            <w:r w:rsidRPr="00B41DDB">
              <w:rPr>
                <w:color w:val="000000"/>
                <w:sz w:val="22"/>
                <w:szCs w:val="28"/>
              </w:rPr>
              <w:t>5562,900</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2"/>
                <w:szCs w:val="28"/>
              </w:rPr>
            </w:pPr>
            <w:r w:rsidRPr="00B41DDB">
              <w:rPr>
                <w:color w:val="000000"/>
                <w:sz w:val="22"/>
                <w:szCs w:val="28"/>
              </w:rPr>
              <w:t>5562,9</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2"/>
                <w:szCs w:val="28"/>
              </w:rPr>
            </w:pPr>
            <w:r w:rsidRPr="00B41DDB">
              <w:rPr>
                <w:color w:val="000000"/>
                <w:sz w:val="22"/>
                <w:szCs w:val="28"/>
              </w:rPr>
              <w:t>5562,9</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color w:val="000000"/>
                <w:sz w:val="22"/>
                <w:szCs w:val="28"/>
              </w:rPr>
            </w:pPr>
            <w:r w:rsidRPr="00B41DDB">
              <w:rPr>
                <w:rFonts w:ascii="Calibri" w:hAnsi="Calibri"/>
                <w:color w:val="000000"/>
                <w:sz w:val="22"/>
                <w:szCs w:val="28"/>
              </w:rPr>
              <w:t>5649,0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22"/>
                <w:szCs w:val="28"/>
              </w:rPr>
            </w:pPr>
            <w:r w:rsidRPr="00B41DDB">
              <w:rPr>
                <w:rFonts w:ascii="Calibri" w:hAnsi="Calibri"/>
                <w:color w:val="000000"/>
                <w:sz w:val="22"/>
                <w:szCs w:val="28"/>
              </w:rPr>
              <w:t>5875,0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22"/>
                <w:szCs w:val="28"/>
              </w:rPr>
            </w:pPr>
            <w:r w:rsidRPr="00B41DDB">
              <w:rPr>
                <w:rFonts w:ascii="Calibri" w:hAnsi="Calibri"/>
                <w:color w:val="000000"/>
                <w:sz w:val="22"/>
                <w:szCs w:val="28"/>
              </w:rPr>
              <w:t>5875,0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34087,7</w:t>
            </w:r>
          </w:p>
        </w:tc>
      </w:tr>
      <w:tr w:rsidR="00C41CA6" w:rsidRPr="00486352" w:rsidTr="00C41CA6">
        <w:trPr>
          <w:trHeight w:val="441"/>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2"/>
                <w:szCs w:val="28"/>
              </w:rPr>
            </w:pPr>
            <w:r w:rsidRPr="00B41DDB">
              <w:rPr>
                <w:color w:val="000000"/>
                <w:sz w:val="22"/>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2"/>
                <w:szCs w:val="28"/>
              </w:rPr>
            </w:pPr>
            <w:r w:rsidRPr="00B41DDB">
              <w:rPr>
                <w:color w:val="000000"/>
                <w:sz w:val="22"/>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r>
      <w:tr w:rsidR="00C41CA6" w:rsidRPr="00486352" w:rsidTr="00C41CA6">
        <w:trPr>
          <w:trHeight w:val="75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2"/>
                <w:szCs w:val="28"/>
              </w:rPr>
            </w:pPr>
            <w:r w:rsidRPr="00B41DDB">
              <w:rPr>
                <w:color w:val="000000"/>
                <w:sz w:val="22"/>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2"/>
                <w:szCs w:val="28"/>
              </w:rPr>
            </w:pPr>
            <w:r w:rsidRPr="00B41DDB">
              <w:rPr>
                <w:color w:val="000000"/>
                <w:sz w:val="22"/>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r>
      <w:tr w:rsidR="00C41CA6" w:rsidRPr="00486352" w:rsidTr="00C41CA6">
        <w:trPr>
          <w:trHeight w:val="540"/>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Мероприятие: 2.</w:t>
            </w:r>
          </w:p>
        </w:tc>
        <w:tc>
          <w:tcPr>
            <w:tcW w:w="538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 xml:space="preserve">Общее образование </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bCs/>
                <w:color w:val="000000"/>
                <w:sz w:val="18"/>
                <w:szCs w:val="18"/>
              </w:rPr>
            </w:pPr>
            <w:r w:rsidRPr="00486352">
              <w:rPr>
                <w:bCs/>
                <w:color w:val="000000"/>
                <w:sz w:val="18"/>
                <w:szCs w:val="18"/>
              </w:rPr>
              <w:t xml:space="preserve">Всего, в т.ч.: </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270150,622</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268790,7</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271353,3</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310798,6</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324372,3</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338328,6</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1783794,1</w:t>
            </w:r>
          </w:p>
        </w:tc>
      </w:tr>
      <w:tr w:rsidR="00C41CA6" w:rsidRPr="00486352" w:rsidTr="00C41CA6">
        <w:trPr>
          <w:trHeight w:val="66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Местный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45585,222</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42258,1</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44818,1</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55057,0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58403,7</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61724,0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307846,1</w:t>
            </w:r>
          </w:p>
        </w:tc>
      </w:tr>
      <w:tr w:rsidR="00C41CA6" w:rsidRPr="00486352" w:rsidTr="00C41CA6">
        <w:trPr>
          <w:trHeight w:val="52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224565,400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226532,6</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226535,2</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255741,6</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265968,6</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276604,6</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1475948,0</w:t>
            </w:r>
          </w:p>
        </w:tc>
      </w:tr>
      <w:tr w:rsidR="00C41CA6" w:rsidRPr="00486352" w:rsidTr="00C41CA6">
        <w:trPr>
          <w:trHeight w:val="51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0,0</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0,0</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 </w:t>
            </w:r>
          </w:p>
        </w:tc>
      </w:tr>
      <w:tr w:rsidR="00C41CA6" w:rsidRPr="00486352" w:rsidTr="00C41CA6">
        <w:trPr>
          <w:trHeight w:val="75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0,0</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0,0</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 </w:t>
            </w:r>
          </w:p>
        </w:tc>
      </w:tr>
      <w:tr w:rsidR="00C41CA6" w:rsidRPr="00486352" w:rsidTr="00C41CA6">
        <w:trPr>
          <w:trHeight w:val="626"/>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2.1.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Выполнение муниципального задания по общеобразовательным учреждениям.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Прочие расходы </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2018-2023</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 исполнители  муниципальные  общеобразовательные учреждения, соисполнитель Отдел образования администрации городского округа город Шахунья Нижегородской области </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xml:space="preserve">Всего, в т.ч.: </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270088,322</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268725,9</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271285,9</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309451,2</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322904,9</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336961,2</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1779417,422</w:t>
            </w:r>
          </w:p>
        </w:tc>
      </w:tr>
      <w:tr w:rsidR="00C41CA6" w:rsidRPr="00486352" w:rsidTr="00C41CA6">
        <w:trPr>
          <w:trHeight w:val="564"/>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Местный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45585,222</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18"/>
                <w:szCs w:val="28"/>
              </w:rPr>
            </w:pPr>
            <w:r w:rsidRPr="00B41DDB">
              <w:rPr>
                <w:color w:val="000000"/>
                <w:sz w:val="18"/>
                <w:szCs w:val="28"/>
              </w:rPr>
              <w:t>42258,1</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44818,1</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53777,0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57003,7</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60424</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303866,122</w:t>
            </w:r>
          </w:p>
        </w:tc>
      </w:tr>
      <w:tr w:rsidR="00C41CA6" w:rsidRPr="00486352" w:rsidTr="00C41CA6">
        <w:trPr>
          <w:trHeight w:val="559"/>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Областной</w:t>
            </w:r>
          </w:p>
        </w:tc>
        <w:tc>
          <w:tcPr>
            <w:tcW w:w="1134" w:type="dxa"/>
            <w:tcBorders>
              <w:top w:val="nil"/>
              <w:left w:val="nil"/>
              <w:bottom w:val="single" w:sz="4" w:space="0" w:color="auto"/>
              <w:right w:val="single" w:sz="4" w:space="0" w:color="auto"/>
            </w:tcBorders>
            <w:shd w:val="clear" w:color="000000" w:fill="FFFF00"/>
            <w:noWrap/>
            <w:vAlign w:val="center"/>
            <w:hideMark/>
          </w:tcPr>
          <w:p w:rsidR="00C41CA6" w:rsidRPr="00B41DDB" w:rsidRDefault="00C41CA6" w:rsidP="00657E2F">
            <w:pPr>
              <w:jc w:val="center"/>
              <w:rPr>
                <w:color w:val="000000"/>
                <w:sz w:val="18"/>
                <w:szCs w:val="28"/>
              </w:rPr>
            </w:pPr>
            <w:r w:rsidRPr="00B41DDB">
              <w:rPr>
                <w:color w:val="000000"/>
                <w:sz w:val="18"/>
                <w:szCs w:val="28"/>
              </w:rPr>
              <w:t>224503,100</w:t>
            </w:r>
          </w:p>
        </w:tc>
        <w:tc>
          <w:tcPr>
            <w:tcW w:w="1134" w:type="dxa"/>
            <w:tcBorders>
              <w:top w:val="nil"/>
              <w:left w:val="nil"/>
              <w:bottom w:val="single" w:sz="4" w:space="0" w:color="auto"/>
              <w:right w:val="single" w:sz="4" w:space="0" w:color="auto"/>
            </w:tcBorders>
            <w:shd w:val="clear" w:color="000000" w:fill="FFFF00"/>
            <w:vAlign w:val="center"/>
            <w:hideMark/>
          </w:tcPr>
          <w:p w:rsidR="00C41CA6" w:rsidRPr="00B41DDB" w:rsidRDefault="00C41CA6" w:rsidP="00657E2F">
            <w:pPr>
              <w:jc w:val="center"/>
              <w:rPr>
                <w:color w:val="000000"/>
                <w:sz w:val="18"/>
                <w:szCs w:val="28"/>
              </w:rPr>
            </w:pPr>
            <w:r w:rsidRPr="00B41DDB">
              <w:rPr>
                <w:color w:val="000000"/>
                <w:sz w:val="18"/>
                <w:szCs w:val="28"/>
              </w:rPr>
              <w:t>226467,8</w:t>
            </w:r>
          </w:p>
        </w:tc>
        <w:tc>
          <w:tcPr>
            <w:tcW w:w="993" w:type="dxa"/>
            <w:tcBorders>
              <w:top w:val="nil"/>
              <w:left w:val="nil"/>
              <w:bottom w:val="single" w:sz="4" w:space="0" w:color="auto"/>
              <w:right w:val="single" w:sz="4" w:space="0" w:color="auto"/>
            </w:tcBorders>
            <w:shd w:val="clear" w:color="000000" w:fill="FFFF00"/>
            <w:noWrap/>
            <w:vAlign w:val="center"/>
            <w:hideMark/>
          </w:tcPr>
          <w:p w:rsidR="00C41CA6" w:rsidRPr="00B41DDB" w:rsidRDefault="00C41CA6" w:rsidP="00657E2F">
            <w:pPr>
              <w:jc w:val="center"/>
              <w:rPr>
                <w:color w:val="000000"/>
                <w:sz w:val="18"/>
                <w:szCs w:val="28"/>
              </w:rPr>
            </w:pPr>
            <w:r w:rsidRPr="00B41DDB">
              <w:rPr>
                <w:color w:val="000000"/>
                <w:sz w:val="18"/>
                <w:szCs w:val="28"/>
              </w:rPr>
              <w:t>226467,8</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255674,2</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265901,2</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276537,2</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1475551,3</w:t>
            </w:r>
          </w:p>
        </w:tc>
      </w:tr>
      <w:tr w:rsidR="00C41CA6" w:rsidRPr="00486352" w:rsidTr="00C41CA6">
        <w:trPr>
          <w:trHeight w:val="412"/>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18"/>
                <w:szCs w:val="28"/>
              </w:rPr>
            </w:pPr>
            <w:r w:rsidRPr="00B41DDB">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18"/>
                <w:szCs w:val="28"/>
              </w:rPr>
            </w:pPr>
            <w:r w:rsidRPr="00B41DDB">
              <w:rPr>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r>
      <w:tr w:rsidR="00C41CA6" w:rsidRPr="00486352" w:rsidTr="00C41CA6">
        <w:trPr>
          <w:trHeight w:val="70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18"/>
                <w:szCs w:val="28"/>
              </w:rPr>
            </w:pPr>
            <w:r w:rsidRPr="00B41DDB">
              <w:rPr>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r>
      <w:tr w:rsidR="00C41CA6" w:rsidRPr="00486352" w:rsidTr="00C41CA6">
        <w:trPr>
          <w:trHeight w:val="290"/>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2.2.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Субвенции на исполнение полномочий по финансовому обеспечению двухразовым </w:t>
            </w:r>
            <w:r w:rsidRPr="00486352">
              <w:rPr>
                <w:color w:val="000000"/>
                <w:sz w:val="18"/>
                <w:szCs w:val="18"/>
              </w:rPr>
              <w:lastRenderedPageBreak/>
              <w:t>бесплатным питанием обучающихся с ОВЗ, не проживающих в организациях осуществляющих образовательную деятельность по адаптированным основным общеобразовательным  программам</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lastRenderedPageBreak/>
              <w:t xml:space="preserve">Прочие расходы </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Отдел образования администрации городского округа город Шахунья Нижегородской области </w:t>
            </w:r>
            <w:r w:rsidRPr="00486352">
              <w:rPr>
                <w:color w:val="000000"/>
                <w:sz w:val="18"/>
                <w:szCs w:val="18"/>
              </w:rPr>
              <w:lastRenderedPageBreak/>
              <w:t>соисполнители МКУ «МСЦСО», Муниципальные образовательные учреждения, Сявская коррекционная школа</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lastRenderedPageBreak/>
              <w:t xml:space="preserve">Всего, в т.ч.: </w:t>
            </w:r>
          </w:p>
        </w:tc>
        <w:tc>
          <w:tcPr>
            <w:tcW w:w="1134" w:type="dxa"/>
            <w:tcBorders>
              <w:top w:val="nil"/>
              <w:left w:val="nil"/>
              <w:bottom w:val="single" w:sz="4" w:space="0" w:color="auto"/>
              <w:right w:val="single" w:sz="4" w:space="0" w:color="auto"/>
            </w:tcBorders>
            <w:shd w:val="clear" w:color="000000" w:fill="FFFF00"/>
            <w:noWrap/>
            <w:vAlign w:val="center"/>
            <w:hideMark/>
          </w:tcPr>
          <w:p w:rsidR="00C41CA6" w:rsidRPr="00B41DDB" w:rsidRDefault="00C41CA6" w:rsidP="00657E2F">
            <w:pPr>
              <w:jc w:val="center"/>
              <w:rPr>
                <w:color w:val="000000"/>
                <w:sz w:val="20"/>
                <w:szCs w:val="28"/>
              </w:rPr>
            </w:pPr>
            <w:r w:rsidRPr="00B41DDB">
              <w:rPr>
                <w:color w:val="000000"/>
                <w:sz w:val="20"/>
                <w:szCs w:val="28"/>
              </w:rPr>
              <w:t>62,300</w:t>
            </w:r>
          </w:p>
        </w:tc>
        <w:tc>
          <w:tcPr>
            <w:tcW w:w="1134" w:type="dxa"/>
            <w:tcBorders>
              <w:top w:val="nil"/>
              <w:left w:val="nil"/>
              <w:bottom w:val="single" w:sz="4" w:space="0" w:color="auto"/>
              <w:right w:val="single" w:sz="4" w:space="0" w:color="auto"/>
            </w:tcBorders>
            <w:shd w:val="clear" w:color="000000" w:fill="FFFF00"/>
            <w:noWrap/>
            <w:vAlign w:val="center"/>
            <w:hideMark/>
          </w:tcPr>
          <w:p w:rsidR="00C41CA6" w:rsidRPr="00B41DDB" w:rsidRDefault="00C41CA6" w:rsidP="00657E2F">
            <w:pPr>
              <w:jc w:val="center"/>
              <w:rPr>
                <w:color w:val="000000"/>
                <w:sz w:val="20"/>
                <w:szCs w:val="28"/>
              </w:rPr>
            </w:pPr>
            <w:r w:rsidRPr="00B41DDB">
              <w:rPr>
                <w:color w:val="000000"/>
                <w:sz w:val="20"/>
                <w:szCs w:val="28"/>
              </w:rPr>
              <w:t>64,8</w:t>
            </w:r>
          </w:p>
        </w:tc>
        <w:tc>
          <w:tcPr>
            <w:tcW w:w="993" w:type="dxa"/>
            <w:tcBorders>
              <w:top w:val="nil"/>
              <w:left w:val="nil"/>
              <w:bottom w:val="single" w:sz="4" w:space="0" w:color="auto"/>
              <w:right w:val="single" w:sz="4" w:space="0" w:color="auto"/>
            </w:tcBorders>
            <w:shd w:val="clear" w:color="000000" w:fill="FFFF00"/>
            <w:noWrap/>
            <w:vAlign w:val="center"/>
            <w:hideMark/>
          </w:tcPr>
          <w:p w:rsidR="00C41CA6" w:rsidRPr="00B41DDB" w:rsidRDefault="00C41CA6" w:rsidP="00657E2F">
            <w:pPr>
              <w:jc w:val="center"/>
              <w:rPr>
                <w:color w:val="000000"/>
                <w:sz w:val="20"/>
                <w:szCs w:val="28"/>
              </w:rPr>
            </w:pPr>
            <w:r w:rsidRPr="00B41DDB">
              <w:rPr>
                <w:color w:val="000000"/>
                <w:sz w:val="20"/>
                <w:szCs w:val="28"/>
              </w:rPr>
              <w:t>67,4</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67,4</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67,4</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67,4</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396,7</w:t>
            </w:r>
          </w:p>
        </w:tc>
      </w:tr>
      <w:tr w:rsidR="00C41CA6" w:rsidRPr="00486352" w:rsidTr="00C41CA6">
        <w:trPr>
          <w:trHeight w:val="409"/>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Местный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 </w:t>
            </w:r>
          </w:p>
        </w:tc>
      </w:tr>
      <w:tr w:rsidR="00C41CA6" w:rsidRPr="00486352" w:rsidTr="00C41CA6">
        <w:trPr>
          <w:trHeight w:val="57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62,300</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64,8</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67,4</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color w:val="000000"/>
                <w:sz w:val="20"/>
                <w:szCs w:val="28"/>
              </w:rPr>
            </w:pPr>
            <w:r w:rsidRPr="00B41DDB">
              <w:rPr>
                <w:rFonts w:ascii="Calibri" w:hAnsi="Calibri"/>
                <w:color w:val="000000"/>
                <w:sz w:val="20"/>
                <w:szCs w:val="28"/>
              </w:rPr>
              <w:t>67,4</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20"/>
                <w:szCs w:val="28"/>
              </w:rPr>
            </w:pPr>
            <w:r w:rsidRPr="00B41DDB">
              <w:rPr>
                <w:rFonts w:ascii="Calibri" w:hAnsi="Calibri"/>
                <w:color w:val="000000"/>
                <w:sz w:val="20"/>
                <w:szCs w:val="28"/>
              </w:rPr>
              <w:t>67,4</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20"/>
                <w:szCs w:val="28"/>
              </w:rPr>
            </w:pPr>
            <w:r w:rsidRPr="00B41DDB">
              <w:rPr>
                <w:rFonts w:ascii="Calibri" w:hAnsi="Calibri"/>
                <w:color w:val="000000"/>
                <w:sz w:val="20"/>
                <w:szCs w:val="28"/>
              </w:rPr>
              <w:t>67,4</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396,7</w:t>
            </w:r>
          </w:p>
        </w:tc>
      </w:tr>
      <w:tr w:rsidR="00C41CA6" w:rsidRPr="00486352" w:rsidTr="00C41CA6">
        <w:trPr>
          <w:trHeight w:val="76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0"/>
                <w:szCs w:val="28"/>
              </w:rPr>
            </w:pPr>
            <w:r w:rsidRPr="00B41DDB">
              <w:rPr>
                <w:color w:val="000000"/>
                <w:sz w:val="20"/>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r>
      <w:tr w:rsidR="00C41CA6" w:rsidRPr="00486352" w:rsidTr="00C41CA6">
        <w:trPr>
          <w:trHeight w:val="75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0"/>
                <w:szCs w:val="28"/>
              </w:rPr>
            </w:pPr>
            <w:r w:rsidRPr="00B41DDB">
              <w:rPr>
                <w:color w:val="000000"/>
                <w:sz w:val="20"/>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r>
      <w:tr w:rsidR="00C41CA6" w:rsidRPr="00486352" w:rsidTr="00C41CA6">
        <w:trPr>
          <w:trHeight w:val="805"/>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2.3.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Формирование единой информационно-образовательной среды в образовательном комплексе.Установка программного обеспечения для дистанционного обучения отдельных категорий детей. Создание портала дистанционного обучения детей. Переход на новые Федеральные государственн</w:t>
            </w:r>
            <w:r w:rsidRPr="00486352">
              <w:rPr>
                <w:color w:val="000000"/>
                <w:sz w:val="18"/>
                <w:szCs w:val="18"/>
              </w:rPr>
              <w:lastRenderedPageBreak/>
              <w:t>ые образовательные стандарты</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lastRenderedPageBreak/>
              <w:t xml:space="preserve">Прочие расходы </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Отдел образования администрации городского округа город Шахунья Нижегородской области Соисполнители Муниципальные образовательные учреждения </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xml:space="preserve">Всего, в т.ч.: </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0,0</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60,0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60,0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60,0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180,0</w:t>
            </w:r>
          </w:p>
        </w:tc>
      </w:tr>
      <w:tr w:rsidR="00C41CA6" w:rsidRPr="00486352" w:rsidTr="00C41CA6">
        <w:trPr>
          <w:trHeight w:val="61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Местный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color w:val="000000"/>
                <w:sz w:val="20"/>
                <w:szCs w:val="28"/>
              </w:rPr>
            </w:pPr>
            <w:r w:rsidRPr="00B41DDB">
              <w:rPr>
                <w:rFonts w:ascii="Calibri" w:hAnsi="Calibri"/>
                <w:color w:val="000000"/>
                <w:sz w:val="20"/>
                <w:szCs w:val="28"/>
              </w:rPr>
              <w:t>60,0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20"/>
                <w:szCs w:val="28"/>
              </w:rPr>
            </w:pPr>
            <w:r w:rsidRPr="00B41DDB">
              <w:rPr>
                <w:rFonts w:ascii="Calibri" w:hAnsi="Calibri"/>
                <w:color w:val="000000"/>
                <w:sz w:val="20"/>
                <w:szCs w:val="28"/>
              </w:rPr>
              <w:t>60,0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20"/>
                <w:szCs w:val="28"/>
              </w:rPr>
            </w:pPr>
            <w:r w:rsidRPr="00B41DDB">
              <w:rPr>
                <w:rFonts w:ascii="Calibri" w:hAnsi="Calibri"/>
                <w:color w:val="000000"/>
                <w:sz w:val="20"/>
                <w:szCs w:val="28"/>
              </w:rPr>
              <w:t>60,0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180,0</w:t>
            </w:r>
          </w:p>
        </w:tc>
      </w:tr>
      <w:tr w:rsidR="00C41CA6" w:rsidRPr="00486352" w:rsidTr="00C41CA6">
        <w:trPr>
          <w:trHeight w:val="499"/>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0"/>
                <w:szCs w:val="28"/>
              </w:rPr>
            </w:pPr>
            <w:r w:rsidRPr="00B41DDB">
              <w:rPr>
                <w:color w:val="000000"/>
                <w:sz w:val="20"/>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r>
      <w:tr w:rsidR="00C41CA6" w:rsidRPr="00486352" w:rsidTr="00C41CA6">
        <w:trPr>
          <w:trHeight w:val="54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0"/>
                <w:szCs w:val="28"/>
              </w:rPr>
            </w:pPr>
            <w:r w:rsidRPr="00B41DDB">
              <w:rPr>
                <w:color w:val="000000"/>
                <w:sz w:val="20"/>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r>
      <w:tr w:rsidR="00C41CA6" w:rsidRPr="00486352" w:rsidTr="00C41CA6">
        <w:trPr>
          <w:trHeight w:val="75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0"/>
                <w:szCs w:val="28"/>
              </w:rPr>
            </w:pPr>
            <w:r w:rsidRPr="00B41DDB">
              <w:rPr>
                <w:color w:val="000000"/>
                <w:sz w:val="20"/>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r>
      <w:tr w:rsidR="00C41CA6" w:rsidRPr="00486352" w:rsidTr="00C41CA6">
        <w:trPr>
          <w:trHeight w:val="399"/>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lastRenderedPageBreak/>
              <w:t xml:space="preserve">2.4.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Организация государственной итоговой аттестации выпускников:- Организация и проведение ГИА в 9-х классах,- Организация и проведение единого государственного экзамена в 11-х классах.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Прочие расходы </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Отдел образования администрации городского округа город Шахунья Нижегородской области соисполнители МКУ «МСЦСО», Муниципальные образовательные учреждения</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xml:space="preserve">Всего, в т.ч.: </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0,0</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220,0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240,0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240,0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700,0</w:t>
            </w:r>
          </w:p>
        </w:tc>
      </w:tr>
      <w:tr w:rsidR="00C41CA6" w:rsidRPr="00486352" w:rsidTr="00C41CA6">
        <w:trPr>
          <w:trHeight w:val="533"/>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Местный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18"/>
                <w:szCs w:val="28"/>
              </w:rPr>
            </w:pPr>
            <w:r w:rsidRPr="00B41DDB">
              <w:rPr>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220,0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240,0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240,0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700,0</w:t>
            </w:r>
          </w:p>
        </w:tc>
      </w:tr>
      <w:tr w:rsidR="00C41CA6" w:rsidRPr="00486352" w:rsidTr="00C41CA6">
        <w:trPr>
          <w:trHeight w:val="55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18"/>
                <w:szCs w:val="28"/>
              </w:rPr>
            </w:pPr>
            <w:r w:rsidRPr="00B41DDB">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18"/>
                <w:szCs w:val="28"/>
              </w:rPr>
            </w:pPr>
            <w:r w:rsidRPr="00B41DDB">
              <w:rPr>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r>
      <w:tr w:rsidR="00C41CA6" w:rsidRPr="00486352" w:rsidTr="00C41CA6">
        <w:trPr>
          <w:trHeight w:val="577"/>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18"/>
                <w:szCs w:val="28"/>
              </w:rPr>
            </w:pPr>
            <w:r w:rsidRPr="00B41DDB">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18"/>
                <w:szCs w:val="28"/>
              </w:rPr>
            </w:pPr>
            <w:r w:rsidRPr="00B41DDB">
              <w:rPr>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r>
      <w:tr w:rsidR="00C41CA6" w:rsidRPr="00486352" w:rsidTr="00C41CA6">
        <w:trPr>
          <w:trHeight w:val="827"/>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18"/>
                <w:szCs w:val="28"/>
              </w:rPr>
            </w:pPr>
            <w:r w:rsidRPr="00B41DDB">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18"/>
                <w:szCs w:val="28"/>
              </w:rPr>
            </w:pPr>
            <w:r w:rsidRPr="00B41DDB">
              <w:rPr>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r>
      <w:tr w:rsidR="00C41CA6" w:rsidRPr="00486352" w:rsidTr="00C41CA6">
        <w:trPr>
          <w:trHeight w:val="387"/>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2.5.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Повышение качества и доступности образования для детей с ОВЗ и детей-инвалидов.Апробация эффективных моделей социализации детей с ОВЗ.Создание безбарьерной среды в ОО.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Отдел образования, соисполнитель Муниципальные учреждения ОУ, ДОУ</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xml:space="preserve">Всего, в т.ч.: </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0,0</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1100,0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1000,0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3100,0</w:t>
            </w:r>
          </w:p>
        </w:tc>
      </w:tr>
      <w:tr w:rsidR="00C41CA6" w:rsidRPr="00486352" w:rsidTr="00C41CA6">
        <w:trPr>
          <w:trHeight w:val="379"/>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Местный</w:t>
            </w:r>
          </w:p>
        </w:tc>
        <w:tc>
          <w:tcPr>
            <w:tcW w:w="1134" w:type="dxa"/>
            <w:tcBorders>
              <w:top w:val="nil"/>
              <w:left w:val="nil"/>
              <w:bottom w:val="single" w:sz="4" w:space="0" w:color="auto"/>
              <w:right w:val="single" w:sz="4" w:space="0" w:color="auto"/>
            </w:tcBorders>
            <w:shd w:val="clear" w:color="000000" w:fill="FFFF00"/>
            <w:noWrap/>
            <w:vAlign w:val="center"/>
            <w:hideMark/>
          </w:tcPr>
          <w:p w:rsidR="00C41CA6" w:rsidRPr="00B41DDB" w:rsidRDefault="00C41CA6" w:rsidP="00657E2F">
            <w:pPr>
              <w:jc w:val="center"/>
              <w:rPr>
                <w:color w:val="000000"/>
                <w:sz w:val="18"/>
                <w:szCs w:val="28"/>
              </w:rPr>
            </w:pPr>
            <w:r w:rsidRPr="00B41DDB">
              <w:rPr>
                <w:color w:val="000000"/>
                <w:sz w:val="18"/>
                <w:szCs w:val="28"/>
              </w:rPr>
              <w:t> </w:t>
            </w:r>
          </w:p>
        </w:tc>
        <w:tc>
          <w:tcPr>
            <w:tcW w:w="1134" w:type="dxa"/>
            <w:tcBorders>
              <w:top w:val="nil"/>
              <w:left w:val="nil"/>
              <w:bottom w:val="single" w:sz="4" w:space="0" w:color="auto"/>
              <w:right w:val="single" w:sz="4" w:space="0" w:color="auto"/>
            </w:tcBorders>
            <w:shd w:val="clear" w:color="000000" w:fill="FFFF00"/>
            <w:vAlign w:val="center"/>
            <w:hideMark/>
          </w:tcPr>
          <w:p w:rsidR="00C41CA6" w:rsidRPr="00B41DDB" w:rsidRDefault="00C41CA6" w:rsidP="00657E2F">
            <w:pPr>
              <w:jc w:val="center"/>
              <w:rPr>
                <w:color w:val="000000"/>
                <w:sz w:val="18"/>
                <w:szCs w:val="28"/>
              </w:rPr>
            </w:pPr>
            <w:r w:rsidRPr="00B41DDB">
              <w:rPr>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1100,0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1000,0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18"/>
                <w:szCs w:val="28"/>
              </w:rPr>
            </w:pPr>
            <w:r w:rsidRPr="00B41DDB">
              <w:rPr>
                <w:color w:val="000000"/>
                <w:sz w:val="18"/>
                <w:szCs w:val="28"/>
              </w:rPr>
              <w:t>3100,0</w:t>
            </w:r>
          </w:p>
        </w:tc>
      </w:tr>
      <w:tr w:rsidR="00C41CA6" w:rsidRPr="00486352" w:rsidTr="00C41CA6">
        <w:trPr>
          <w:trHeight w:val="427"/>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18"/>
                <w:szCs w:val="28"/>
              </w:rPr>
            </w:pPr>
            <w:r w:rsidRPr="00B41DDB">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18"/>
                <w:szCs w:val="28"/>
              </w:rPr>
            </w:pPr>
            <w:r w:rsidRPr="00B41DDB">
              <w:rPr>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r>
      <w:tr w:rsidR="00C41CA6" w:rsidRPr="00486352" w:rsidTr="00C41CA6">
        <w:trPr>
          <w:trHeight w:val="263"/>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18"/>
                <w:szCs w:val="28"/>
              </w:rPr>
            </w:pPr>
            <w:r w:rsidRPr="00B41DDB">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18"/>
                <w:szCs w:val="28"/>
              </w:rPr>
            </w:pPr>
            <w:r w:rsidRPr="00B41DDB">
              <w:rPr>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r>
      <w:tr w:rsidR="00C41CA6" w:rsidRPr="00486352" w:rsidTr="00C41CA6">
        <w:trPr>
          <w:trHeight w:val="75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18"/>
                <w:szCs w:val="28"/>
              </w:rPr>
            </w:pPr>
            <w:r w:rsidRPr="00B41DDB">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18"/>
                <w:szCs w:val="28"/>
              </w:rPr>
            </w:pPr>
            <w:r w:rsidRPr="00B41DDB">
              <w:rPr>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c>
          <w:tcPr>
            <w:tcW w:w="992" w:type="dxa"/>
            <w:tcBorders>
              <w:top w:val="nil"/>
              <w:left w:val="nil"/>
              <w:bottom w:val="single" w:sz="4" w:space="0" w:color="auto"/>
              <w:right w:val="single" w:sz="4" w:space="0" w:color="auto"/>
            </w:tcBorders>
            <w:shd w:val="clear" w:color="auto" w:fill="auto"/>
            <w:hideMark/>
          </w:tcPr>
          <w:p w:rsidR="00C41CA6" w:rsidRPr="00B41DDB" w:rsidRDefault="00C41CA6" w:rsidP="00657E2F">
            <w:pPr>
              <w:jc w:val="cente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18"/>
                <w:szCs w:val="28"/>
              </w:rPr>
            </w:pPr>
            <w:r w:rsidRPr="00B41DDB">
              <w:rPr>
                <w:rFonts w:ascii="Calibri" w:hAnsi="Calibri"/>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18"/>
                <w:szCs w:val="28"/>
              </w:rPr>
            </w:pPr>
            <w:r w:rsidRPr="00B41DDB">
              <w:rPr>
                <w:color w:val="000000"/>
                <w:sz w:val="18"/>
                <w:szCs w:val="28"/>
              </w:rPr>
              <w:t> </w:t>
            </w:r>
          </w:p>
        </w:tc>
      </w:tr>
      <w:tr w:rsidR="00C41CA6" w:rsidRPr="00486352" w:rsidTr="00C41CA6">
        <w:trPr>
          <w:trHeight w:val="431"/>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2.6.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Строительство УО, подготовка ПСД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Прочие расходы </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2018-2023</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исполнитель - Отдел архитектуры администрации г.о.город Шахунья,соисполни</w:t>
            </w:r>
            <w:r w:rsidRPr="00486352">
              <w:rPr>
                <w:color w:val="000000"/>
                <w:sz w:val="18"/>
                <w:szCs w:val="18"/>
              </w:rPr>
              <w:lastRenderedPageBreak/>
              <w:t>тель отдел образования администрации городского округа, ОУ,ДОУ.</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lastRenderedPageBreak/>
              <w:t xml:space="preserve">Всего, в т.ч.: </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r>
      <w:tr w:rsidR="00C41CA6" w:rsidRPr="00486352" w:rsidTr="00C41CA6">
        <w:trPr>
          <w:trHeight w:val="413"/>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Местный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r>
      <w:tr w:rsidR="00C41CA6" w:rsidRPr="00486352" w:rsidTr="00C41CA6">
        <w:trPr>
          <w:trHeight w:val="373"/>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r>
      <w:tr w:rsidR="00C41CA6" w:rsidRPr="00486352" w:rsidTr="00C41CA6">
        <w:trPr>
          <w:trHeight w:val="94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rPr>
                <w:color w:val="000000"/>
                <w:sz w:val="18"/>
                <w:szCs w:val="18"/>
              </w:rPr>
            </w:pPr>
            <w:r w:rsidRPr="00486352">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r>
      <w:tr w:rsidR="00C41CA6" w:rsidRPr="00486352" w:rsidTr="00C41CA6">
        <w:trPr>
          <w:trHeight w:val="487"/>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rPr>
                <w:color w:val="000000"/>
                <w:sz w:val="18"/>
                <w:szCs w:val="18"/>
              </w:rPr>
            </w:pPr>
            <w:r w:rsidRPr="00486352">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486352" w:rsidRDefault="00C41CA6" w:rsidP="00657E2F">
            <w:pPr>
              <w:rPr>
                <w:color w:val="000000"/>
                <w:sz w:val="18"/>
                <w:szCs w:val="18"/>
              </w:rPr>
            </w:pPr>
            <w:r w:rsidRPr="00486352">
              <w:rPr>
                <w:color w:val="000000"/>
                <w:sz w:val="18"/>
                <w:szCs w:val="1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486352" w:rsidRDefault="00C41CA6" w:rsidP="00657E2F">
            <w:pPr>
              <w:jc w:val="right"/>
              <w:rPr>
                <w:color w:val="000000"/>
                <w:sz w:val="18"/>
                <w:szCs w:val="18"/>
              </w:rPr>
            </w:pPr>
            <w:r w:rsidRPr="00486352">
              <w:rPr>
                <w:color w:val="000000"/>
                <w:sz w:val="18"/>
                <w:szCs w:val="18"/>
              </w:rPr>
              <w:t> </w:t>
            </w:r>
          </w:p>
        </w:tc>
      </w:tr>
      <w:tr w:rsidR="00C41CA6" w:rsidRPr="00486352" w:rsidTr="00C41CA6">
        <w:trPr>
          <w:trHeight w:val="615"/>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Мероприятие: 3.</w:t>
            </w:r>
          </w:p>
        </w:tc>
        <w:tc>
          <w:tcPr>
            <w:tcW w:w="538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 xml:space="preserve">Ресурсное обеспечение системы образования </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bCs/>
                <w:color w:val="000000"/>
                <w:sz w:val="18"/>
                <w:szCs w:val="18"/>
              </w:rPr>
            </w:pPr>
            <w:r w:rsidRPr="00486352">
              <w:rPr>
                <w:bCs/>
                <w:color w:val="000000"/>
                <w:sz w:val="18"/>
                <w:szCs w:val="18"/>
              </w:rPr>
              <w:t xml:space="preserve">Всего, в т.ч.: </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6 857,323</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10 000,0</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172 570,9</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4 301,0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6 100,0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4 500,0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204 329,2</w:t>
            </w:r>
          </w:p>
        </w:tc>
      </w:tr>
      <w:tr w:rsidR="00C41CA6" w:rsidRPr="00486352" w:rsidTr="00C41CA6">
        <w:trPr>
          <w:trHeight w:val="51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Местный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5 072,121</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10 000,0</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172 570,9</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3 301,0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5 100,0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3 500,0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199 544,0</w:t>
            </w:r>
          </w:p>
        </w:tc>
      </w:tr>
      <w:tr w:rsidR="00C41CA6" w:rsidRPr="00486352" w:rsidTr="00C41CA6">
        <w:trPr>
          <w:trHeight w:val="51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1 785,202</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0,0</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1 000,0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1 000,0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1 000,0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4 785,2</w:t>
            </w:r>
          </w:p>
        </w:tc>
      </w:tr>
      <w:tr w:rsidR="00C41CA6" w:rsidRPr="00486352" w:rsidTr="00C41CA6">
        <w:trPr>
          <w:trHeight w:val="52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 </w:t>
            </w:r>
          </w:p>
        </w:tc>
      </w:tr>
      <w:tr w:rsidR="00C41CA6" w:rsidRPr="00486352" w:rsidTr="00C41CA6">
        <w:trPr>
          <w:trHeight w:val="75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8"/>
                <w:szCs w:val="28"/>
              </w:rPr>
            </w:pPr>
            <w:r w:rsidRPr="00B41DDB">
              <w:rPr>
                <w:rFonts w:ascii="Calibri" w:hAnsi="Calibri"/>
                <w:bCs/>
                <w:color w:val="000000"/>
                <w:sz w:val="18"/>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bCs/>
                <w:color w:val="000000"/>
                <w:sz w:val="18"/>
                <w:szCs w:val="28"/>
              </w:rPr>
            </w:pPr>
            <w:r w:rsidRPr="00B41DDB">
              <w:rPr>
                <w:bCs/>
                <w:color w:val="000000"/>
                <w:sz w:val="18"/>
                <w:szCs w:val="28"/>
              </w:rPr>
              <w:t> </w:t>
            </w:r>
          </w:p>
        </w:tc>
      </w:tr>
      <w:tr w:rsidR="00C41CA6" w:rsidRPr="00486352" w:rsidTr="00C41CA6">
        <w:trPr>
          <w:trHeight w:val="578"/>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3.1.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Модернизация инфраструктуры системы образования. Приобретение оборудования для кабинетов в соответствии с требованиями ФГОС;Приобретение учебного, спортивного, технологического и медицинского оборудования.</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Прочие расходы </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2018-2023</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исполнители ОУ соисполнитель Отдел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xml:space="preserve">Всего, в т.ч.: </w:t>
            </w:r>
          </w:p>
        </w:tc>
        <w:tc>
          <w:tcPr>
            <w:tcW w:w="1134" w:type="dxa"/>
            <w:tcBorders>
              <w:top w:val="nil"/>
              <w:left w:val="nil"/>
              <w:bottom w:val="single" w:sz="4" w:space="0" w:color="auto"/>
              <w:right w:val="single" w:sz="4" w:space="0" w:color="auto"/>
            </w:tcBorders>
            <w:shd w:val="clear" w:color="000000" w:fill="FFFFFF"/>
            <w:noWrap/>
            <w:vAlign w:val="center"/>
            <w:hideMark/>
          </w:tcPr>
          <w:p w:rsidR="00C41CA6" w:rsidRPr="00B41DDB" w:rsidRDefault="00C41CA6" w:rsidP="00657E2F">
            <w:pPr>
              <w:jc w:val="center"/>
              <w:rPr>
                <w:color w:val="000000"/>
                <w:sz w:val="22"/>
                <w:szCs w:val="28"/>
              </w:rPr>
            </w:pPr>
            <w:r w:rsidRPr="00B41DDB">
              <w:rPr>
                <w:color w:val="000000"/>
                <w:sz w:val="22"/>
                <w:szCs w:val="2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41CA6" w:rsidRPr="00B41DDB" w:rsidRDefault="00C41CA6" w:rsidP="00657E2F">
            <w:pPr>
              <w:jc w:val="center"/>
              <w:rPr>
                <w:color w:val="000000"/>
                <w:sz w:val="22"/>
                <w:szCs w:val="28"/>
              </w:rPr>
            </w:pPr>
            <w:r w:rsidRPr="00B41DDB">
              <w:rPr>
                <w:color w:val="000000"/>
                <w:sz w:val="22"/>
                <w:szCs w:val="28"/>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C41CA6" w:rsidRPr="00B41DDB" w:rsidRDefault="00C41CA6" w:rsidP="00657E2F">
            <w:pPr>
              <w:jc w:val="center"/>
              <w:rPr>
                <w:color w:val="000000"/>
                <w:sz w:val="22"/>
                <w:szCs w:val="28"/>
              </w:rPr>
            </w:pPr>
            <w:r w:rsidRPr="00B41DDB">
              <w:rPr>
                <w:color w:val="000000"/>
                <w:sz w:val="22"/>
                <w:szCs w:val="2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C41CA6" w:rsidRPr="00B41DDB" w:rsidRDefault="00C41CA6" w:rsidP="00657E2F">
            <w:pPr>
              <w:jc w:val="center"/>
              <w:rPr>
                <w:color w:val="000000"/>
                <w:sz w:val="22"/>
                <w:szCs w:val="28"/>
              </w:rPr>
            </w:pPr>
            <w:r w:rsidRPr="00B41DDB">
              <w:rPr>
                <w:color w:val="000000"/>
                <w:sz w:val="22"/>
                <w:szCs w:val="28"/>
              </w:rPr>
              <w:t>1 000,0</w:t>
            </w:r>
          </w:p>
        </w:tc>
        <w:tc>
          <w:tcPr>
            <w:tcW w:w="992" w:type="dxa"/>
            <w:tcBorders>
              <w:top w:val="nil"/>
              <w:left w:val="nil"/>
              <w:bottom w:val="single" w:sz="4" w:space="0" w:color="auto"/>
              <w:right w:val="single" w:sz="4" w:space="0" w:color="auto"/>
            </w:tcBorders>
            <w:shd w:val="clear" w:color="000000" w:fill="FFFFFF"/>
            <w:noWrap/>
            <w:vAlign w:val="center"/>
            <w:hideMark/>
          </w:tcPr>
          <w:p w:rsidR="00C41CA6" w:rsidRPr="00B41DDB" w:rsidRDefault="00C41CA6" w:rsidP="00657E2F">
            <w:pPr>
              <w:jc w:val="center"/>
              <w:rPr>
                <w:color w:val="000000"/>
                <w:sz w:val="22"/>
                <w:szCs w:val="28"/>
              </w:rPr>
            </w:pPr>
            <w:r w:rsidRPr="00B41DDB">
              <w:rPr>
                <w:color w:val="000000"/>
                <w:sz w:val="22"/>
                <w:szCs w:val="28"/>
              </w:rPr>
              <w:t>1 000,0</w:t>
            </w:r>
          </w:p>
        </w:tc>
        <w:tc>
          <w:tcPr>
            <w:tcW w:w="992" w:type="dxa"/>
            <w:tcBorders>
              <w:top w:val="nil"/>
              <w:left w:val="nil"/>
              <w:bottom w:val="single" w:sz="4" w:space="0" w:color="auto"/>
              <w:right w:val="single" w:sz="4" w:space="0" w:color="auto"/>
            </w:tcBorders>
            <w:shd w:val="clear" w:color="000000" w:fill="FFFFFF"/>
            <w:noWrap/>
            <w:vAlign w:val="center"/>
            <w:hideMark/>
          </w:tcPr>
          <w:p w:rsidR="00C41CA6" w:rsidRPr="00B41DDB" w:rsidRDefault="00C41CA6" w:rsidP="00657E2F">
            <w:pPr>
              <w:jc w:val="center"/>
              <w:rPr>
                <w:color w:val="000000"/>
                <w:sz w:val="22"/>
                <w:szCs w:val="28"/>
              </w:rPr>
            </w:pPr>
            <w:r w:rsidRPr="00B41DDB">
              <w:rPr>
                <w:color w:val="000000"/>
                <w:sz w:val="22"/>
                <w:szCs w:val="28"/>
              </w:rPr>
              <w:t>1 000,0</w:t>
            </w:r>
          </w:p>
        </w:tc>
        <w:tc>
          <w:tcPr>
            <w:tcW w:w="1418" w:type="dxa"/>
            <w:tcBorders>
              <w:top w:val="nil"/>
              <w:left w:val="nil"/>
              <w:bottom w:val="single" w:sz="4" w:space="0" w:color="auto"/>
              <w:right w:val="double" w:sz="6" w:space="0" w:color="auto"/>
            </w:tcBorders>
            <w:shd w:val="clear" w:color="000000" w:fill="FFFFFF"/>
            <w:noWrap/>
            <w:vAlign w:val="center"/>
            <w:hideMark/>
          </w:tcPr>
          <w:p w:rsidR="00C41CA6" w:rsidRPr="00B41DDB" w:rsidRDefault="00C41CA6" w:rsidP="00657E2F">
            <w:pPr>
              <w:jc w:val="center"/>
              <w:rPr>
                <w:color w:val="000000"/>
                <w:sz w:val="22"/>
                <w:szCs w:val="28"/>
              </w:rPr>
            </w:pPr>
            <w:r w:rsidRPr="00B41DDB">
              <w:rPr>
                <w:color w:val="000000"/>
                <w:sz w:val="22"/>
                <w:szCs w:val="28"/>
              </w:rPr>
              <w:t>3 000,0</w:t>
            </w:r>
          </w:p>
        </w:tc>
      </w:tr>
      <w:tr w:rsidR="00C41CA6" w:rsidRPr="00486352" w:rsidTr="00C41CA6">
        <w:trPr>
          <w:trHeight w:val="90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Местный</w:t>
            </w:r>
          </w:p>
        </w:tc>
        <w:tc>
          <w:tcPr>
            <w:tcW w:w="1134" w:type="dxa"/>
            <w:tcBorders>
              <w:top w:val="nil"/>
              <w:left w:val="nil"/>
              <w:bottom w:val="single" w:sz="4" w:space="0" w:color="auto"/>
              <w:right w:val="single" w:sz="4" w:space="0" w:color="auto"/>
            </w:tcBorders>
            <w:shd w:val="clear" w:color="000000" w:fill="FFFFFF"/>
            <w:noWrap/>
            <w:vAlign w:val="center"/>
            <w:hideMark/>
          </w:tcPr>
          <w:p w:rsidR="00C41CA6" w:rsidRPr="00B41DDB" w:rsidRDefault="00C41CA6" w:rsidP="00657E2F">
            <w:pPr>
              <w:jc w:val="center"/>
              <w:rPr>
                <w:color w:val="FF0000"/>
                <w:sz w:val="22"/>
                <w:szCs w:val="28"/>
              </w:rPr>
            </w:pPr>
            <w:r w:rsidRPr="00B41DDB">
              <w:rPr>
                <w:color w:val="FF0000"/>
                <w:sz w:val="22"/>
                <w:szCs w:val="28"/>
              </w:rPr>
              <w:t> </w:t>
            </w:r>
          </w:p>
        </w:tc>
        <w:tc>
          <w:tcPr>
            <w:tcW w:w="1134" w:type="dxa"/>
            <w:tcBorders>
              <w:top w:val="nil"/>
              <w:left w:val="nil"/>
              <w:bottom w:val="single" w:sz="4" w:space="0" w:color="auto"/>
              <w:right w:val="single" w:sz="4" w:space="0" w:color="auto"/>
            </w:tcBorders>
            <w:shd w:val="clear" w:color="000000" w:fill="FFFFFF"/>
            <w:vAlign w:val="center"/>
            <w:hideMark/>
          </w:tcPr>
          <w:p w:rsidR="00C41CA6" w:rsidRPr="00B41DDB" w:rsidRDefault="00C41CA6" w:rsidP="00657E2F">
            <w:pPr>
              <w:jc w:val="center"/>
              <w:rPr>
                <w:color w:val="FF0000"/>
                <w:sz w:val="22"/>
                <w:szCs w:val="28"/>
              </w:rPr>
            </w:pPr>
            <w:r w:rsidRPr="00B41DDB">
              <w:rPr>
                <w:color w:val="FF0000"/>
                <w:sz w:val="22"/>
                <w:szCs w:val="28"/>
              </w:rPr>
              <w:t> </w:t>
            </w:r>
          </w:p>
        </w:tc>
        <w:tc>
          <w:tcPr>
            <w:tcW w:w="993" w:type="dxa"/>
            <w:tcBorders>
              <w:top w:val="nil"/>
              <w:left w:val="nil"/>
              <w:bottom w:val="single" w:sz="4" w:space="0" w:color="auto"/>
              <w:right w:val="double" w:sz="6" w:space="0" w:color="auto"/>
            </w:tcBorders>
            <w:shd w:val="clear" w:color="000000" w:fill="FFFFFF"/>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1418" w:type="dxa"/>
            <w:tcBorders>
              <w:top w:val="nil"/>
              <w:left w:val="nil"/>
              <w:bottom w:val="single" w:sz="4" w:space="0" w:color="auto"/>
              <w:right w:val="double" w:sz="6" w:space="0" w:color="auto"/>
            </w:tcBorders>
            <w:shd w:val="clear" w:color="000000" w:fill="FFFFFF"/>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r>
      <w:tr w:rsidR="00C41CA6" w:rsidRPr="00486352" w:rsidTr="00C41CA6">
        <w:trPr>
          <w:trHeight w:val="67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2"/>
                <w:szCs w:val="28"/>
              </w:rPr>
            </w:pPr>
            <w:r w:rsidRPr="00B41DDB">
              <w:rPr>
                <w:color w:val="000000"/>
                <w:sz w:val="22"/>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2"/>
                <w:szCs w:val="28"/>
              </w:rPr>
            </w:pPr>
            <w:r w:rsidRPr="00B41DDB">
              <w:rPr>
                <w:color w:val="000000"/>
                <w:sz w:val="22"/>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2"/>
                <w:szCs w:val="28"/>
              </w:rPr>
            </w:pPr>
            <w:r w:rsidRPr="00B41DDB">
              <w:rPr>
                <w:color w:val="000000"/>
                <w:sz w:val="2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color w:val="000000"/>
                <w:sz w:val="22"/>
                <w:szCs w:val="28"/>
              </w:rPr>
            </w:pPr>
            <w:r w:rsidRPr="00B41DDB">
              <w:rPr>
                <w:rFonts w:ascii="Calibri" w:hAnsi="Calibri"/>
                <w:color w:val="000000"/>
                <w:sz w:val="22"/>
                <w:szCs w:val="28"/>
              </w:rPr>
              <w:t>1 000,0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22"/>
                <w:szCs w:val="28"/>
              </w:rPr>
            </w:pPr>
            <w:r w:rsidRPr="00B41DDB">
              <w:rPr>
                <w:rFonts w:ascii="Calibri" w:hAnsi="Calibri"/>
                <w:color w:val="000000"/>
                <w:sz w:val="22"/>
                <w:szCs w:val="28"/>
              </w:rPr>
              <w:t>1 000,0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22"/>
                <w:szCs w:val="28"/>
              </w:rPr>
            </w:pPr>
            <w:r w:rsidRPr="00B41DDB">
              <w:rPr>
                <w:rFonts w:ascii="Calibri" w:hAnsi="Calibri"/>
                <w:color w:val="000000"/>
                <w:sz w:val="22"/>
                <w:szCs w:val="28"/>
              </w:rPr>
              <w:t>1 000,0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22"/>
                <w:szCs w:val="28"/>
              </w:rPr>
            </w:pPr>
            <w:r w:rsidRPr="00B41DDB">
              <w:rPr>
                <w:color w:val="000000"/>
                <w:sz w:val="22"/>
                <w:szCs w:val="28"/>
              </w:rPr>
              <w:t>3 000,0</w:t>
            </w:r>
          </w:p>
        </w:tc>
      </w:tr>
      <w:tr w:rsidR="00C41CA6" w:rsidRPr="00486352" w:rsidTr="00C41CA6">
        <w:trPr>
          <w:trHeight w:val="52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2"/>
                <w:szCs w:val="28"/>
              </w:rPr>
            </w:pPr>
            <w:r w:rsidRPr="00B41DDB">
              <w:rPr>
                <w:color w:val="000000"/>
                <w:sz w:val="22"/>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2"/>
                <w:szCs w:val="28"/>
              </w:rPr>
            </w:pPr>
            <w:r w:rsidRPr="00B41DDB">
              <w:rPr>
                <w:color w:val="000000"/>
                <w:sz w:val="22"/>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r>
      <w:tr w:rsidR="00C41CA6" w:rsidRPr="00486352" w:rsidTr="00C41CA6">
        <w:trPr>
          <w:trHeight w:val="75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2"/>
                <w:szCs w:val="28"/>
              </w:rPr>
            </w:pPr>
            <w:r w:rsidRPr="00B41DDB">
              <w:rPr>
                <w:color w:val="000000"/>
                <w:sz w:val="22"/>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2"/>
                <w:szCs w:val="28"/>
              </w:rPr>
            </w:pPr>
            <w:r w:rsidRPr="00B41DDB">
              <w:rPr>
                <w:color w:val="000000"/>
                <w:sz w:val="22"/>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2"/>
                <w:szCs w:val="28"/>
              </w:rPr>
            </w:pPr>
            <w:r w:rsidRPr="00B41DDB">
              <w:rPr>
                <w:rFonts w:ascii="Calibri" w:hAnsi="Calibri"/>
                <w:color w:val="000000"/>
                <w:sz w:val="22"/>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2"/>
                <w:szCs w:val="28"/>
              </w:rPr>
            </w:pPr>
            <w:r w:rsidRPr="00B41DDB">
              <w:rPr>
                <w:color w:val="000000"/>
                <w:sz w:val="22"/>
                <w:szCs w:val="28"/>
              </w:rPr>
              <w:t> </w:t>
            </w:r>
          </w:p>
        </w:tc>
      </w:tr>
      <w:tr w:rsidR="00C41CA6" w:rsidRPr="00486352" w:rsidTr="00C41CA6">
        <w:trPr>
          <w:trHeight w:val="856"/>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lastRenderedPageBreak/>
              <w:t xml:space="preserve">3.2.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Обеспечение безопасности образовательного процесса:-Противопожарная безопасность; - выполнение предписаний Роспотребнадзора;-антитеррористическая безопасность;-Ремонт школьных автобусов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Отдел образования городского округа город Шахунья Нижегородской области Соисполнители ОУ</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xml:space="preserve">Всего, в т.ч.: </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1698,738</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0,0</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1301,0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1500,0</w:t>
            </w:r>
          </w:p>
        </w:tc>
        <w:tc>
          <w:tcPr>
            <w:tcW w:w="1418"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5999,738</w:t>
            </w:r>
          </w:p>
        </w:tc>
      </w:tr>
      <w:tr w:rsidR="00C41CA6" w:rsidRPr="00486352" w:rsidTr="00C41CA6">
        <w:trPr>
          <w:trHeight w:val="287"/>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Местный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1698,738</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color w:val="000000"/>
                <w:sz w:val="20"/>
                <w:szCs w:val="28"/>
              </w:rPr>
            </w:pPr>
            <w:r w:rsidRPr="00B41DDB">
              <w:rPr>
                <w:rFonts w:ascii="Calibri" w:hAnsi="Calibri"/>
                <w:color w:val="000000"/>
                <w:sz w:val="20"/>
                <w:szCs w:val="28"/>
              </w:rPr>
              <w:t>1301,0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20"/>
                <w:szCs w:val="28"/>
              </w:rPr>
            </w:pPr>
            <w:r w:rsidRPr="00B41DDB">
              <w:rPr>
                <w:rFonts w:ascii="Calibri" w:hAnsi="Calibri"/>
                <w:color w:val="000000"/>
                <w:sz w:val="20"/>
                <w:szCs w:val="28"/>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20"/>
                <w:szCs w:val="28"/>
              </w:rPr>
            </w:pPr>
            <w:r w:rsidRPr="00B41DDB">
              <w:rPr>
                <w:rFonts w:ascii="Calibri" w:hAnsi="Calibri"/>
                <w:color w:val="000000"/>
                <w:sz w:val="20"/>
                <w:szCs w:val="28"/>
              </w:rPr>
              <w:t>1500,0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5999,738</w:t>
            </w:r>
          </w:p>
        </w:tc>
      </w:tr>
      <w:tr w:rsidR="00C41CA6" w:rsidRPr="00486352" w:rsidTr="00C41CA6">
        <w:trPr>
          <w:trHeight w:val="67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C00000"/>
                <w:sz w:val="20"/>
                <w:szCs w:val="28"/>
              </w:rPr>
            </w:pPr>
            <w:r w:rsidRPr="00B41DDB">
              <w:rPr>
                <w:color w:val="C00000"/>
                <w:sz w:val="20"/>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C00000"/>
                <w:sz w:val="20"/>
                <w:szCs w:val="28"/>
              </w:rPr>
            </w:pPr>
            <w:r w:rsidRPr="00B41DDB">
              <w:rPr>
                <w:color w:val="C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r>
      <w:tr w:rsidR="00C41CA6" w:rsidRPr="00486352" w:rsidTr="00C41CA6">
        <w:trPr>
          <w:trHeight w:val="61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0"/>
                <w:szCs w:val="28"/>
              </w:rPr>
            </w:pPr>
            <w:r w:rsidRPr="00B41DDB">
              <w:rPr>
                <w:color w:val="000000"/>
                <w:sz w:val="20"/>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r>
      <w:tr w:rsidR="00C41CA6" w:rsidRPr="00486352" w:rsidTr="00C41CA6">
        <w:trPr>
          <w:trHeight w:val="70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0"/>
                <w:szCs w:val="28"/>
              </w:rPr>
            </w:pPr>
            <w:r w:rsidRPr="00B41DDB">
              <w:rPr>
                <w:color w:val="000000"/>
                <w:sz w:val="20"/>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r>
      <w:tr w:rsidR="00C41CA6" w:rsidRPr="00486352" w:rsidTr="00C41CA6">
        <w:trPr>
          <w:trHeight w:val="878"/>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3.3.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Проведение текущего, капитального ремонта в образовательных организациях -ремонт фасада,-ремонт кровли,-ремонт спортзала,-ремонт фундамента,-замена окон,-замена дверей,-строительство теневых навесов,-ПСД на строительство школы, Строительство школы с Хмелевицы, обновление </w:t>
            </w:r>
            <w:r w:rsidRPr="00486352">
              <w:rPr>
                <w:color w:val="000000"/>
                <w:sz w:val="18"/>
                <w:szCs w:val="18"/>
              </w:rPr>
              <w:lastRenderedPageBreak/>
              <w:t>автобусного парка</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lastRenderedPageBreak/>
              <w:t> </w:t>
            </w:r>
          </w:p>
        </w:tc>
        <w:tc>
          <w:tcPr>
            <w:tcW w:w="1150"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Отдел образования городского округа город Шахунья Нижегородской областиисполнитель ОУ- ПСД на строительство школы исполнитель Отдел архитектуры</w:t>
            </w:r>
          </w:p>
        </w:tc>
        <w:tc>
          <w:tcPr>
            <w:tcW w:w="1133" w:type="dxa"/>
            <w:tcBorders>
              <w:top w:val="nil"/>
              <w:left w:val="nil"/>
              <w:bottom w:val="nil"/>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xml:space="preserve">Всего, в т.ч.: </w:t>
            </w:r>
          </w:p>
        </w:tc>
        <w:tc>
          <w:tcPr>
            <w:tcW w:w="1134" w:type="dxa"/>
            <w:tcBorders>
              <w:top w:val="nil"/>
              <w:left w:val="nil"/>
              <w:bottom w:val="nil"/>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4694,221</w:t>
            </w:r>
          </w:p>
        </w:tc>
        <w:tc>
          <w:tcPr>
            <w:tcW w:w="1134" w:type="dxa"/>
            <w:tcBorders>
              <w:top w:val="nil"/>
              <w:left w:val="nil"/>
              <w:bottom w:val="nil"/>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0</w:t>
            </w:r>
          </w:p>
        </w:tc>
        <w:tc>
          <w:tcPr>
            <w:tcW w:w="993" w:type="dxa"/>
            <w:tcBorders>
              <w:top w:val="nil"/>
              <w:left w:val="nil"/>
              <w:bottom w:val="nil"/>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0</w:t>
            </w:r>
          </w:p>
        </w:tc>
        <w:tc>
          <w:tcPr>
            <w:tcW w:w="992" w:type="dxa"/>
            <w:tcBorders>
              <w:top w:val="nil"/>
              <w:left w:val="nil"/>
              <w:bottom w:val="nil"/>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2000</w:t>
            </w:r>
          </w:p>
        </w:tc>
        <w:tc>
          <w:tcPr>
            <w:tcW w:w="992" w:type="dxa"/>
            <w:tcBorders>
              <w:top w:val="nil"/>
              <w:left w:val="nil"/>
              <w:bottom w:val="nil"/>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3600</w:t>
            </w:r>
          </w:p>
        </w:tc>
        <w:tc>
          <w:tcPr>
            <w:tcW w:w="992" w:type="dxa"/>
            <w:tcBorders>
              <w:top w:val="nil"/>
              <w:left w:val="nil"/>
              <w:bottom w:val="nil"/>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2000</w:t>
            </w:r>
          </w:p>
        </w:tc>
        <w:tc>
          <w:tcPr>
            <w:tcW w:w="1418" w:type="dxa"/>
            <w:tcBorders>
              <w:top w:val="nil"/>
              <w:left w:val="nil"/>
              <w:bottom w:val="nil"/>
              <w:right w:val="double" w:sz="6"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12294,221</w:t>
            </w:r>
          </w:p>
        </w:tc>
      </w:tr>
      <w:tr w:rsidR="00C41CA6" w:rsidRPr="00486352" w:rsidTr="00C41CA6">
        <w:trPr>
          <w:trHeight w:val="58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Местный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2909,019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rFonts w:ascii="Calibri" w:hAnsi="Calibri"/>
                <w:color w:val="000000"/>
                <w:sz w:val="20"/>
                <w:szCs w:val="28"/>
              </w:rPr>
            </w:pPr>
            <w:r w:rsidRPr="00B41DDB">
              <w:rPr>
                <w:rFonts w:ascii="Calibri" w:hAnsi="Calibri"/>
                <w:color w:val="000000"/>
                <w:sz w:val="20"/>
                <w:szCs w:val="28"/>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20"/>
                <w:szCs w:val="28"/>
              </w:rPr>
            </w:pPr>
            <w:r w:rsidRPr="00B41DDB">
              <w:rPr>
                <w:rFonts w:ascii="Calibri" w:hAnsi="Calibri"/>
                <w:color w:val="000000"/>
                <w:sz w:val="20"/>
                <w:szCs w:val="28"/>
              </w:rPr>
              <w:t>3600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rFonts w:ascii="Calibri" w:hAnsi="Calibri"/>
                <w:color w:val="000000"/>
                <w:sz w:val="20"/>
                <w:szCs w:val="28"/>
              </w:rPr>
            </w:pPr>
            <w:r w:rsidRPr="00B41DDB">
              <w:rPr>
                <w:rFonts w:ascii="Calibri" w:hAnsi="Calibri"/>
                <w:color w:val="000000"/>
                <w:sz w:val="20"/>
                <w:szCs w:val="28"/>
              </w:rPr>
              <w:t>2000</w:t>
            </w:r>
          </w:p>
        </w:tc>
        <w:tc>
          <w:tcPr>
            <w:tcW w:w="1418" w:type="dxa"/>
            <w:tcBorders>
              <w:top w:val="single" w:sz="4" w:space="0" w:color="auto"/>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10509,019</w:t>
            </w:r>
          </w:p>
        </w:tc>
      </w:tr>
      <w:tr w:rsidR="00C41CA6" w:rsidRPr="00486352" w:rsidTr="00C41CA6">
        <w:trPr>
          <w:trHeight w:val="39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C00000"/>
                <w:sz w:val="20"/>
                <w:szCs w:val="28"/>
              </w:rPr>
            </w:pPr>
            <w:r w:rsidRPr="00B41DDB">
              <w:rPr>
                <w:color w:val="C00000"/>
                <w:sz w:val="20"/>
                <w:szCs w:val="28"/>
              </w:rPr>
              <w:t>1785,202</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C00000"/>
                <w:sz w:val="20"/>
                <w:szCs w:val="28"/>
              </w:rPr>
            </w:pPr>
            <w:r w:rsidRPr="00B41DDB">
              <w:rPr>
                <w:color w:val="C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r>
      <w:tr w:rsidR="00C41CA6" w:rsidRPr="00486352" w:rsidTr="00C41CA6">
        <w:trPr>
          <w:trHeight w:val="54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0"/>
                <w:szCs w:val="28"/>
              </w:rPr>
            </w:pPr>
            <w:r w:rsidRPr="00B41DDB">
              <w:rPr>
                <w:color w:val="000000"/>
                <w:sz w:val="20"/>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r>
      <w:tr w:rsidR="00C41CA6" w:rsidRPr="00486352" w:rsidTr="00C41CA6">
        <w:trPr>
          <w:trHeight w:val="720"/>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0"/>
                <w:szCs w:val="28"/>
              </w:rPr>
            </w:pPr>
            <w:r w:rsidRPr="00B41DDB">
              <w:rPr>
                <w:color w:val="000000"/>
                <w:sz w:val="20"/>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r>
      <w:tr w:rsidR="00C41CA6" w:rsidRPr="00486352" w:rsidTr="00C41CA6">
        <w:trPr>
          <w:trHeight w:val="413"/>
        </w:trPr>
        <w:tc>
          <w:tcPr>
            <w:tcW w:w="1441" w:type="dxa"/>
            <w:vMerge w:val="restart"/>
            <w:tcBorders>
              <w:top w:val="nil"/>
              <w:left w:val="double" w:sz="6"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lastRenderedPageBreak/>
              <w:t>3.4.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Строительство УО, подготовка ПСД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 xml:space="preserve">Прочие расходы </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2018-2023</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исполнитель - Отдел архитектуры администрации г.о.город Шахунья,соисполнитель отдел образования администрации городского округа, ОУ,ДОУ.</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color w:val="000000"/>
                <w:sz w:val="18"/>
                <w:szCs w:val="18"/>
              </w:rPr>
            </w:pPr>
            <w:r w:rsidRPr="00486352">
              <w:rPr>
                <w:color w:val="000000"/>
                <w:sz w:val="18"/>
                <w:szCs w:val="18"/>
              </w:rPr>
              <w:t xml:space="preserve">Всего, в т.ч.: </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464,364</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10000,0</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172570,9</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0,0</w:t>
            </w:r>
          </w:p>
        </w:tc>
        <w:tc>
          <w:tcPr>
            <w:tcW w:w="992"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0,0</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183035,3</w:t>
            </w:r>
          </w:p>
        </w:tc>
      </w:tr>
      <w:tr w:rsidR="00C41CA6" w:rsidRPr="00486352" w:rsidTr="00C41CA6">
        <w:trPr>
          <w:trHeight w:val="419"/>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000000" w:fill="FFFF00"/>
            <w:vAlign w:val="center"/>
            <w:hideMark/>
          </w:tcPr>
          <w:p w:rsidR="00C41CA6" w:rsidRPr="00486352" w:rsidRDefault="00C41CA6" w:rsidP="00657E2F">
            <w:pPr>
              <w:jc w:val="center"/>
              <w:rPr>
                <w:color w:val="000000"/>
                <w:sz w:val="18"/>
                <w:szCs w:val="18"/>
              </w:rPr>
            </w:pPr>
            <w:r w:rsidRPr="00486352">
              <w:rPr>
                <w:color w:val="000000"/>
                <w:sz w:val="18"/>
                <w:szCs w:val="18"/>
              </w:rPr>
              <w:t>Местный</w:t>
            </w:r>
          </w:p>
        </w:tc>
        <w:tc>
          <w:tcPr>
            <w:tcW w:w="1134" w:type="dxa"/>
            <w:tcBorders>
              <w:top w:val="nil"/>
              <w:left w:val="nil"/>
              <w:bottom w:val="single" w:sz="4" w:space="0" w:color="auto"/>
              <w:right w:val="single" w:sz="4" w:space="0" w:color="auto"/>
            </w:tcBorders>
            <w:shd w:val="clear" w:color="000000" w:fill="FFFF00"/>
            <w:noWrap/>
            <w:vAlign w:val="center"/>
            <w:hideMark/>
          </w:tcPr>
          <w:p w:rsidR="00C41CA6" w:rsidRPr="00B41DDB" w:rsidRDefault="00C41CA6" w:rsidP="00657E2F">
            <w:pPr>
              <w:jc w:val="center"/>
              <w:rPr>
                <w:color w:val="000000"/>
                <w:sz w:val="20"/>
                <w:szCs w:val="28"/>
              </w:rPr>
            </w:pPr>
            <w:r w:rsidRPr="00B41DDB">
              <w:rPr>
                <w:color w:val="000000"/>
                <w:sz w:val="20"/>
                <w:szCs w:val="28"/>
              </w:rPr>
              <w:t>464,364</w:t>
            </w:r>
          </w:p>
        </w:tc>
        <w:tc>
          <w:tcPr>
            <w:tcW w:w="1134" w:type="dxa"/>
            <w:tcBorders>
              <w:top w:val="nil"/>
              <w:left w:val="nil"/>
              <w:bottom w:val="single" w:sz="4" w:space="0" w:color="auto"/>
              <w:right w:val="single" w:sz="4" w:space="0" w:color="auto"/>
            </w:tcBorders>
            <w:shd w:val="clear" w:color="000000" w:fill="FFFF00"/>
            <w:vAlign w:val="center"/>
            <w:hideMark/>
          </w:tcPr>
          <w:p w:rsidR="00C41CA6" w:rsidRPr="00B41DDB" w:rsidRDefault="00C41CA6" w:rsidP="00657E2F">
            <w:pPr>
              <w:jc w:val="center"/>
              <w:rPr>
                <w:color w:val="000000"/>
                <w:sz w:val="20"/>
                <w:szCs w:val="28"/>
              </w:rPr>
            </w:pPr>
            <w:r w:rsidRPr="00B41DDB">
              <w:rPr>
                <w:color w:val="000000"/>
                <w:sz w:val="20"/>
                <w:szCs w:val="28"/>
              </w:rPr>
              <w:t>10000,0</w:t>
            </w:r>
          </w:p>
        </w:tc>
        <w:tc>
          <w:tcPr>
            <w:tcW w:w="993" w:type="dxa"/>
            <w:tcBorders>
              <w:top w:val="nil"/>
              <w:left w:val="nil"/>
              <w:bottom w:val="single" w:sz="4" w:space="0" w:color="auto"/>
              <w:right w:val="single" w:sz="4" w:space="0" w:color="auto"/>
            </w:tcBorders>
            <w:shd w:val="clear" w:color="000000" w:fill="FFFF00"/>
            <w:noWrap/>
            <w:vAlign w:val="center"/>
            <w:hideMark/>
          </w:tcPr>
          <w:p w:rsidR="00C41CA6" w:rsidRPr="00B41DDB" w:rsidRDefault="00C41CA6" w:rsidP="00657E2F">
            <w:pPr>
              <w:jc w:val="right"/>
              <w:rPr>
                <w:color w:val="000000"/>
                <w:sz w:val="20"/>
                <w:szCs w:val="28"/>
              </w:rPr>
            </w:pPr>
            <w:r w:rsidRPr="00B41DDB">
              <w:rPr>
                <w:color w:val="000000"/>
                <w:sz w:val="20"/>
                <w:szCs w:val="28"/>
              </w:rPr>
              <w:t>172570,9</w:t>
            </w:r>
          </w:p>
        </w:tc>
        <w:tc>
          <w:tcPr>
            <w:tcW w:w="992" w:type="dxa"/>
            <w:tcBorders>
              <w:top w:val="nil"/>
              <w:left w:val="nil"/>
              <w:bottom w:val="single" w:sz="4" w:space="0" w:color="auto"/>
              <w:right w:val="single" w:sz="4" w:space="0" w:color="auto"/>
            </w:tcBorders>
            <w:shd w:val="clear" w:color="000000" w:fill="FFFF00"/>
            <w:vAlign w:val="center"/>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1418" w:type="dxa"/>
            <w:tcBorders>
              <w:top w:val="nil"/>
              <w:left w:val="nil"/>
              <w:bottom w:val="single" w:sz="4" w:space="0" w:color="auto"/>
              <w:right w:val="double" w:sz="6" w:space="0" w:color="auto"/>
            </w:tcBorders>
            <w:shd w:val="clear" w:color="000000" w:fill="FFFF00"/>
            <w:noWrap/>
            <w:vAlign w:val="center"/>
            <w:hideMark/>
          </w:tcPr>
          <w:p w:rsidR="00C41CA6" w:rsidRPr="00B41DDB" w:rsidRDefault="00C41CA6" w:rsidP="00657E2F">
            <w:pPr>
              <w:jc w:val="center"/>
              <w:rPr>
                <w:color w:val="000000"/>
                <w:sz w:val="20"/>
                <w:szCs w:val="28"/>
              </w:rPr>
            </w:pPr>
            <w:r w:rsidRPr="00B41DDB">
              <w:rPr>
                <w:color w:val="000000"/>
                <w:sz w:val="20"/>
                <w:szCs w:val="28"/>
              </w:rPr>
              <w:t>183035,3</w:t>
            </w:r>
          </w:p>
        </w:tc>
      </w:tr>
      <w:tr w:rsidR="00C41CA6" w:rsidRPr="00486352" w:rsidTr="00C41CA6">
        <w:trPr>
          <w:trHeight w:val="425"/>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0,0</w:t>
            </w:r>
          </w:p>
        </w:tc>
      </w:tr>
      <w:tr w:rsidR="00C41CA6" w:rsidRPr="00486352" w:rsidTr="00C41CA6">
        <w:trPr>
          <w:trHeight w:val="417"/>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0"/>
                <w:szCs w:val="28"/>
              </w:rPr>
            </w:pPr>
            <w:r w:rsidRPr="00B41DDB">
              <w:rPr>
                <w:color w:val="000000"/>
                <w:sz w:val="20"/>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 </w:t>
            </w:r>
          </w:p>
        </w:tc>
      </w:tr>
      <w:tr w:rsidR="00C41CA6" w:rsidRPr="00486352" w:rsidTr="00C41CA6">
        <w:trPr>
          <w:trHeight w:val="834"/>
        </w:trPr>
        <w:tc>
          <w:tcPr>
            <w:tcW w:w="1441" w:type="dxa"/>
            <w:vMerge/>
            <w:tcBorders>
              <w:top w:val="nil"/>
              <w:left w:val="double" w:sz="6"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150" w:type="dxa"/>
            <w:vMerge/>
            <w:tcBorders>
              <w:top w:val="nil"/>
              <w:left w:val="single" w:sz="4" w:space="0" w:color="auto"/>
              <w:bottom w:val="single" w:sz="4" w:space="0" w:color="auto"/>
              <w:right w:val="single" w:sz="4" w:space="0" w:color="auto"/>
            </w:tcBorders>
            <w:vAlign w:val="center"/>
            <w:hideMark/>
          </w:tcPr>
          <w:p w:rsidR="00C41CA6" w:rsidRPr="00486352" w:rsidRDefault="00C41CA6" w:rsidP="00657E2F">
            <w:pPr>
              <w:rPr>
                <w:color w:val="000000"/>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C41CA6" w:rsidRPr="00486352" w:rsidRDefault="00C41CA6" w:rsidP="00657E2F">
            <w:pPr>
              <w:rPr>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color w:val="000000"/>
                <w:sz w:val="18"/>
                <w:szCs w:val="18"/>
              </w:rPr>
            </w:pPr>
            <w:r w:rsidRPr="00486352">
              <w:rPr>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rPr>
                <w:color w:val="000000"/>
                <w:sz w:val="20"/>
                <w:szCs w:val="28"/>
              </w:rPr>
            </w:pPr>
            <w:r w:rsidRPr="00B41DDB">
              <w:rPr>
                <w:color w:val="000000"/>
                <w:sz w:val="20"/>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jc w:val="center"/>
              <w:rPr>
                <w:color w:val="000000"/>
                <w:sz w:val="20"/>
                <w:szCs w:val="28"/>
              </w:rPr>
            </w:pPr>
            <w:r w:rsidRPr="00B41DDB">
              <w:rPr>
                <w:color w:val="000000"/>
                <w:sz w:val="20"/>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C41CA6" w:rsidRPr="00B41DDB" w:rsidRDefault="00C41CA6" w:rsidP="00657E2F">
            <w:pPr>
              <w:jc w:val="right"/>
              <w:rPr>
                <w:color w:val="000000"/>
                <w:sz w:val="20"/>
                <w:szCs w:val="28"/>
              </w:rPr>
            </w:pPr>
            <w:r w:rsidRPr="00B41DDB">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rPr>
                <w:rFonts w:ascii="Calibri" w:hAnsi="Calibri"/>
                <w:color w:val="000000"/>
                <w:sz w:val="20"/>
                <w:szCs w:val="28"/>
              </w:rPr>
            </w:pPr>
            <w:r w:rsidRPr="00B41DDB">
              <w:rPr>
                <w:rFonts w:ascii="Calibri" w:hAnsi="Calibri"/>
                <w:color w:val="000000"/>
                <w:sz w:val="20"/>
                <w:szCs w:val="28"/>
              </w:rPr>
              <w:t> </w:t>
            </w:r>
          </w:p>
        </w:tc>
        <w:tc>
          <w:tcPr>
            <w:tcW w:w="1418" w:type="dxa"/>
            <w:tcBorders>
              <w:top w:val="nil"/>
              <w:left w:val="nil"/>
              <w:bottom w:val="single" w:sz="4" w:space="0" w:color="auto"/>
              <w:right w:val="double" w:sz="6" w:space="0" w:color="auto"/>
            </w:tcBorders>
            <w:shd w:val="clear" w:color="auto" w:fill="auto"/>
            <w:noWrap/>
            <w:vAlign w:val="center"/>
            <w:hideMark/>
          </w:tcPr>
          <w:p w:rsidR="00C41CA6" w:rsidRPr="00B41DDB" w:rsidRDefault="00C41CA6" w:rsidP="00657E2F">
            <w:pPr>
              <w:jc w:val="center"/>
              <w:rPr>
                <w:color w:val="000000"/>
                <w:sz w:val="20"/>
                <w:szCs w:val="28"/>
              </w:rPr>
            </w:pPr>
            <w:r w:rsidRPr="00B41DDB">
              <w:rPr>
                <w:color w:val="000000"/>
                <w:sz w:val="20"/>
                <w:szCs w:val="28"/>
              </w:rPr>
              <w:t> </w:t>
            </w:r>
          </w:p>
        </w:tc>
      </w:tr>
      <w:tr w:rsidR="00C41CA6" w:rsidRPr="00486352" w:rsidTr="00C41CA6">
        <w:trPr>
          <w:trHeight w:val="576"/>
        </w:trPr>
        <w:tc>
          <w:tcPr>
            <w:tcW w:w="1441" w:type="dxa"/>
            <w:vMerge w:val="restart"/>
            <w:tcBorders>
              <w:top w:val="nil"/>
              <w:left w:val="double" w:sz="6" w:space="0" w:color="auto"/>
              <w:bottom w:val="double" w:sz="6" w:space="0" w:color="000000"/>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Мероприятие: 4.</w:t>
            </w:r>
          </w:p>
        </w:tc>
        <w:tc>
          <w:tcPr>
            <w:tcW w:w="5387" w:type="dxa"/>
            <w:gridSpan w:val="4"/>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Обслуживание образовательных организаций муниципальным учреждениям  МКУ «МСЦСО»</w:t>
            </w: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rPr>
                <w:bCs/>
                <w:color w:val="000000"/>
                <w:sz w:val="18"/>
                <w:szCs w:val="18"/>
              </w:rPr>
            </w:pPr>
            <w:r w:rsidRPr="00486352">
              <w:rPr>
                <w:bCs/>
                <w:color w:val="000000"/>
                <w:sz w:val="18"/>
                <w:szCs w:val="18"/>
              </w:rPr>
              <w:t xml:space="preserve">Всего, в т.ч.: </w:t>
            </w:r>
          </w:p>
        </w:tc>
        <w:tc>
          <w:tcPr>
            <w:tcW w:w="1134"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45506,762</w:t>
            </w:r>
          </w:p>
        </w:tc>
        <w:tc>
          <w:tcPr>
            <w:tcW w:w="1134"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40157,90</w:t>
            </w:r>
          </w:p>
        </w:tc>
        <w:tc>
          <w:tcPr>
            <w:tcW w:w="993"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41857,46</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41507,00</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43999,00</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46638,00</w:t>
            </w:r>
          </w:p>
        </w:tc>
        <w:tc>
          <w:tcPr>
            <w:tcW w:w="1418" w:type="dxa"/>
            <w:tcBorders>
              <w:top w:val="nil"/>
              <w:left w:val="nil"/>
              <w:bottom w:val="single" w:sz="4" w:space="0" w:color="auto"/>
              <w:right w:val="double" w:sz="6"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259666,12</w:t>
            </w:r>
          </w:p>
        </w:tc>
      </w:tr>
      <w:tr w:rsidR="00C41CA6" w:rsidRPr="00486352" w:rsidTr="00C41CA6">
        <w:trPr>
          <w:trHeight w:val="225"/>
        </w:trPr>
        <w:tc>
          <w:tcPr>
            <w:tcW w:w="1441" w:type="dxa"/>
            <w:vMerge/>
            <w:tcBorders>
              <w:top w:val="nil"/>
              <w:left w:val="double" w:sz="6" w:space="0" w:color="auto"/>
              <w:bottom w:val="double" w:sz="6" w:space="0" w:color="000000"/>
              <w:right w:val="single" w:sz="4" w:space="0" w:color="auto"/>
            </w:tcBorders>
            <w:vAlign w:val="center"/>
            <w:hideMark/>
          </w:tcPr>
          <w:p w:rsidR="00C41CA6" w:rsidRPr="00486352" w:rsidRDefault="00C41CA6" w:rsidP="00657E2F">
            <w:pPr>
              <w:rPr>
                <w:bCs/>
                <w:color w:val="000000"/>
                <w:sz w:val="18"/>
                <w:szCs w:val="18"/>
              </w:rPr>
            </w:pPr>
          </w:p>
        </w:tc>
        <w:tc>
          <w:tcPr>
            <w:tcW w:w="5387" w:type="dxa"/>
            <w:gridSpan w:val="4"/>
            <w:vMerge/>
            <w:tcBorders>
              <w:top w:val="single" w:sz="4" w:space="0" w:color="auto"/>
              <w:left w:val="single" w:sz="4" w:space="0" w:color="auto"/>
              <w:bottom w:val="double" w:sz="6" w:space="0" w:color="000000"/>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Местный</w:t>
            </w:r>
          </w:p>
        </w:tc>
        <w:tc>
          <w:tcPr>
            <w:tcW w:w="1134"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45506,762</w:t>
            </w:r>
          </w:p>
        </w:tc>
        <w:tc>
          <w:tcPr>
            <w:tcW w:w="1134" w:type="dxa"/>
            <w:tcBorders>
              <w:top w:val="nil"/>
              <w:left w:val="nil"/>
              <w:bottom w:val="single" w:sz="4" w:space="0" w:color="auto"/>
              <w:right w:val="single" w:sz="4" w:space="0" w:color="auto"/>
            </w:tcBorders>
            <w:shd w:val="clear" w:color="auto" w:fill="auto"/>
            <w:vAlign w:val="bottom"/>
            <w:hideMark/>
          </w:tcPr>
          <w:p w:rsidR="00C41CA6" w:rsidRPr="00B41DDB" w:rsidRDefault="00C41CA6" w:rsidP="00657E2F">
            <w:pPr>
              <w:jc w:val="center"/>
              <w:rPr>
                <w:bCs/>
                <w:color w:val="000000"/>
                <w:sz w:val="16"/>
                <w:szCs w:val="28"/>
              </w:rPr>
            </w:pPr>
            <w:r w:rsidRPr="00B41DDB">
              <w:rPr>
                <w:bCs/>
                <w:color w:val="000000"/>
                <w:sz w:val="16"/>
                <w:szCs w:val="28"/>
              </w:rPr>
              <w:t>40157,90</w:t>
            </w:r>
          </w:p>
        </w:tc>
        <w:tc>
          <w:tcPr>
            <w:tcW w:w="993"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41857,46</w:t>
            </w:r>
          </w:p>
        </w:tc>
        <w:tc>
          <w:tcPr>
            <w:tcW w:w="992" w:type="dxa"/>
            <w:tcBorders>
              <w:top w:val="nil"/>
              <w:left w:val="nil"/>
              <w:bottom w:val="single" w:sz="4" w:space="0" w:color="auto"/>
              <w:right w:val="single" w:sz="4" w:space="0" w:color="auto"/>
            </w:tcBorders>
            <w:shd w:val="clear" w:color="auto" w:fill="auto"/>
            <w:vAlign w:val="bottom"/>
            <w:hideMark/>
          </w:tcPr>
          <w:p w:rsidR="00C41CA6" w:rsidRPr="00B41DDB" w:rsidRDefault="00C41CA6" w:rsidP="00657E2F">
            <w:pPr>
              <w:jc w:val="center"/>
              <w:rPr>
                <w:rFonts w:ascii="Calibri" w:hAnsi="Calibri"/>
                <w:bCs/>
                <w:color w:val="000000"/>
                <w:sz w:val="16"/>
                <w:szCs w:val="28"/>
              </w:rPr>
            </w:pPr>
            <w:r w:rsidRPr="00B41DDB">
              <w:rPr>
                <w:rFonts w:ascii="Calibri" w:hAnsi="Calibri"/>
                <w:bCs/>
                <w:color w:val="000000"/>
                <w:sz w:val="16"/>
                <w:szCs w:val="28"/>
              </w:rPr>
              <w:t>41507,00</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6"/>
                <w:szCs w:val="28"/>
              </w:rPr>
            </w:pPr>
            <w:r w:rsidRPr="00B41DDB">
              <w:rPr>
                <w:rFonts w:ascii="Calibri" w:hAnsi="Calibri"/>
                <w:bCs/>
                <w:color w:val="000000"/>
                <w:sz w:val="16"/>
                <w:szCs w:val="28"/>
              </w:rPr>
              <w:t>43999,00</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6"/>
                <w:szCs w:val="28"/>
              </w:rPr>
            </w:pPr>
            <w:r w:rsidRPr="00B41DDB">
              <w:rPr>
                <w:rFonts w:ascii="Calibri" w:hAnsi="Calibri"/>
                <w:bCs/>
                <w:color w:val="000000"/>
                <w:sz w:val="16"/>
                <w:szCs w:val="28"/>
              </w:rPr>
              <w:t>46638,00</w:t>
            </w:r>
          </w:p>
        </w:tc>
        <w:tc>
          <w:tcPr>
            <w:tcW w:w="1418" w:type="dxa"/>
            <w:tcBorders>
              <w:top w:val="nil"/>
              <w:left w:val="nil"/>
              <w:bottom w:val="single" w:sz="4" w:space="0" w:color="auto"/>
              <w:right w:val="double" w:sz="6"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259666,12</w:t>
            </w:r>
          </w:p>
        </w:tc>
      </w:tr>
      <w:tr w:rsidR="00C41CA6" w:rsidRPr="00486352" w:rsidTr="00C41CA6">
        <w:trPr>
          <w:trHeight w:val="228"/>
        </w:trPr>
        <w:tc>
          <w:tcPr>
            <w:tcW w:w="1441" w:type="dxa"/>
            <w:vMerge/>
            <w:tcBorders>
              <w:top w:val="nil"/>
              <w:left w:val="double" w:sz="6" w:space="0" w:color="auto"/>
              <w:bottom w:val="double" w:sz="6" w:space="0" w:color="000000"/>
              <w:right w:val="single" w:sz="4" w:space="0" w:color="auto"/>
            </w:tcBorders>
            <w:vAlign w:val="center"/>
            <w:hideMark/>
          </w:tcPr>
          <w:p w:rsidR="00C41CA6" w:rsidRPr="00486352" w:rsidRDefault="00C41CA6" w:rsidP="00657E2F">
            <w:pPr>
              <w:rPr>
                <w:bCs/>
                <w:color w:val="000000"/>
                <w:sz w:val="18"/>
                <w:szCs w:val="18"/>
              </w:rPr>
            </w:pPr>
          </w:p>
        </w:tc>
        <w:tc>
          <w:tcPr>
            <w:tcW w:w="5387" w:type="dxa"/>
            <w:gridSpan w:val="4"/>
            <w:vMerge/>
            <w:tcBorders>
              <w:top w:val="single" w:sz="4" w:space="0" w:color="auto"/>
              <w:left w:val="single" w:sz="4" w:space="0" w:color="auto"/>
              <w:bottom w:val="double" w:sz="6" w:space="0" w:color="000000"/>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Областной</w:t>
            </w:r>
          </w:p>
        </w:tc>
        <w:tc>
          <w:tcPr>
            <w:tcW w:w="1134"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C41CA6" w:rsidRPr="00B41DDB" w:rsidRDefault="00C41CA6" w:rsidP="00657E2F">
            <w:pPr>
              <w:jc w:val="center"/>
              <w:rPr>
                <w:bCs/>
                <w:color w:val="000000"/>
                <w:sz w:val="16"/>
                <w:szCs w:val="28"/>
              </w:rPr>
            </w:pPr>
            <w:r w:rsidRPr="00B41DDB">
              <w:rPr>
                <w:bCs/>
                <w:color w:val="000000"/>
                <w:sz w:val="16"/>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C41CA6" w:rsidRPr="00B41DDB" w:rsidRDefault="00C41CA6" w:rsidP="00657E2F">
            <w:pPr>
              <w:jc w:val="center"/>
              <w:rPr>
                <w:rFonts w:ascii="Calibri" w:hAnsi="Calibri"/>
                <w:bCs/>
                <w:color w:val="000000"/>
                <w:sz w:val="16"/>
                <w:szCs w:val="28"/>
              </w:rPr>
            </w:pPr>
            <w:r w:rsidRPr="00B41DDB">
              <w:rPr>
                <w:rFonts w:ascii="Calibri" w:hAnsi="Calibri"/>
                <w:bCs/>
                <w:color w:val="000000"/>
                <w:sz w:val="16"/>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6"/>
                <w:szCs w:val="28"/>
              </w:rPr>
            </w:pPr>
            <w:r w:rsidRPr="00B41DDB">
              <w:rPr>
                <w:rFonts w:ascii="Calibri" w:hAnsi="Calibri"/>
                <w:bCs/>
                <w:color w:val="000000"/>
                <w:sz w:val="16"/>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6"/>
                <w:szCs w:val="28"/>
              </w:rPr>
            </w:pPr>
            <w:r w:rsidRPr="00B41DDB">
              <w:rPr>
                <w:rFonts w:ascii="Calibri" w:hAnsi="Calibri"/>
                <w:bCs/>
                <w:color w:val="000000"/>
                <w:sz w:val="16"/>
                <w:szCs w:val="28"/>
              </w:rPr>
              <w:t> </w:t>
            </w:r>
          </w:p>
        </w:tc>
        <w:tc>
          <w:tcPr>
            <w:tcW w:w="1418" w:type="dxa"/>
            <w:tcBorders>
              <w:top w:val="nil"/>
              <w:left w:val="nil"/>
              <w:bottom w:val="single" w:sz="4" w:space="0" w:color="auto"/>
              <w:right w:val="double" w:sz="6"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 </w:t>
            </w:r>
          </w:p>
        </w:tc>
      </w:tr>
      <w:tr w:rsidR="00C41CA6" w:rsidRPr="00486352" w:rsidTr="00C41CA6">
        <w:trPr>
          <w:trHeight w:val="388"/>
        </w:trPr>
        <w:tc>
          <w:tcPr>
            <w:tcW w:w="1441" w:type="dxa"/>
            <w:vMerge/>
            <w:tcBorders>
              <w:top w:val="nil"/>
              <w:left w:val="double" w:sz="6" w:space="0" w:color="auto"/>
              <w:bottom w:val="double" w:sz="6" w:space="0" w:color="000000"/>
              <w:right w:val="single" w:sz="4" w:space="0" w:color="auto"/>
            </w:tcBorders>
            <w:vAlign w:val="center"/>
            <w:hideMark/>
          </w:tcPr>
          <w:p w:rsidR="00C41CA6" w:rsidRPr="00486352" w:rsidRDefault="00C41CA6" w:rsidP="00657E2F">
            <w:pPr>
              <w:rPr>
                <w:bCs/>
                <w:color w:val="000000"/>
                <w:sz w:val="18"/>
                <w:szCs w:val="18"/>
              </w:rPr>
            </w:pPr>
          </w:p>
        </w:tc>
        <w:tc>
          <w:tcPr>
            <w:tcW w:w="5387" w:type="dxa"/>
            <w:gridSpan w:val="4"/>
            <w:vMerge/>
            <w:tcBorders>
              <w:top w:val="single" w:sz="4" w:space="0" w:color="auto"/>
              <w:left w:val="single" w:sz="4" w:space="0" w:color="auto"/>
              <w:bottom w:val="double" w:sz="6" w:space="0" w:color="000000"/>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single" w:sz="4"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Федеральн</w:t>
            </w:r>
          </w:p>
        </w:tc>
        <w:tc>
          <w:tcPr>
            <w:tcW w:w="1134"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C41CA6" w:rsidRPr="00B41DDB" w:rsidRDefault="00C41CA6" w:rsidP="00657E2F">
            <w:pPr>
              <w:jc w:val="center"/>
              <w:rPr>
                <w:bCs/>
                <w:color w:val="000000"/>
                <w:sz w:val="16"/>
                <w:szCs w:val="28"/>
              </w:rPr>
            </w:pPr>
            <w:r w:rsidRPr="00B41DDB">
              <w:rPr>
                <w:bCs/>
                <w:color w:val="000000"/>
                <w:sz w:val="16"/>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C41CA6" w:rsidRPr="00B41DDB" w:rsidRDefault="00C41CA6" w:rsidP="00657E2F">
            <w:pPr>
              <w:jc w:val="center"/>
              <w:rPr>
                <w:rFonts w:ascii="Calibri" w:hAnsi="Calibri"/>
                <w:bCs/>
                <w:color w:val="000000"/>
                <w:sz w:val="16"/>
                <w:szCs w:val="28"/>
              </w:rPr>
            </w:pPr>
            <w:r w:rsidRPr="00B41DDB">
              <w:rPr>
                <w:rFonts w:ascii="Calibri" w:hAnsi="Calibri"/>
                <w:bCs/>
                <w:color w:val="000000"/>
                <w:sz w:val="16"/>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6"/>
                <w:szCs w:val="28"/>
              </w:rPr>
            </w:pPr>
            <w:r w:rsidRPr="00B41DDB">
              <w:rPr>
                <w:rFonts w:ascii="Calibri" w:hAnsi="Calibri"/>
                <w:bCs/>
                <w:color w:val="000000"/>
                <w:sz w:val="16"/>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6"/>
                <w:szCs w:val="28"/>
              </w:rPr>
            </w:pPr>
            <w:r w:rsidRPr="00B41DDB">
              <w:rPr>
                <w:rFonts w:ascii="Calibri" w:hAnsi="Calibri"/>
                <w:bCs/>
                <w:color w:val="000000"/>
                <w:sz w:val="16"/>
                <w:szCs w:val="28"/>
              </w:rPr>
              <w:t> </w:t>
            </w:r>
          </w:p>
        </w:tc>
        <w:tc>
          <w:tcPr>
            <w:tcW w:w="1418" w:type="dxa"/>
            <w:tcBorders>
              <w:top w:val="nil"/>
              <w:left w:val="nil"/>
              <w:bottom w:val="single" w:sz="4" w:space="0" w:color="auto"/>
              <w:right w:val="double" w:sz="6"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 </w:t>
            </w:r>
          </w:p>
        </w:tc>
      </w:tr>
      <w:tr w:rsidR="00C41CA6" w:rsidRPr="00486352" w:rsidTr="00C41CA6">
        <w:trPr>
          <w:trHeight w:val="521"/>
        </w:trPr>
        <w:tc>
          <w:tcPr>
            <w:tcW w:w="1441" w:type="dxa"/>
            <w:vMerge/>
            <w:tcBorders>
              <w:top w:val="nil"/>
              <w:left w:val="double" w:sz="6" w:space="0" w:color="auto"/>
              <w:bottom w:val="double" w:sz="6" w:space="0" w:color="000000"/>
              <w:right w:val="single" w:sz="4" w:space="0" w:color="auto"/>
            </w:tcBorders>
            <w:vAlign w:val="center"/>
            <w:hideMark/>
          </w:tcPr>
          <w:p w:rsidR="00C41CA6" w:rsidRPr="00486352" w:rsidRDefault="00C41CA6" w:rsidP="00657E2F">
            <w:pPr>
              <w:rPr>
                <w:bCs/>
                <w:color w:val="000000"/>
                <w:sz w:val="18"/>
                <w:szCs w:val="18"/>
              </w:rPr>
            </w:pPr>
          </w:p>
        </w:tc>
        <w:tc>
          <w:tcPr>
            <w:tcW w:w="5387" w:type="dxa"/>
            <w:gridSpan w:val="4"/>
            <w:vMerge/>
            <w:tcBorders>
              <w:top w:val="single" w:sz="4" w:space="0" w:color="auto"/>
              <w:left w:val="single" w:sz="4" w:space="0" w:color="auto"/>
              <w:bottom w:val="double" w:sz="6" w:space="0" w:color="000000"/>
              <w:right w:val="single" w:sz="4" w:space="0" w:color="auto"/>
            </w:tcBorders>
            <w:vAlign w:val="center"/>
            <w:hideMark/>
          </w:tcPr>
          <w:p w:rsidR="00C41CA6" w:rsidRPr="00486352" w:rsidRDefault="00C41CA6" w:rsidP="00657E2F">
            <w:pPr>
              <w:rPr>
                <w:bCs/>
                <w:color w:val="000000"/>
                <w:sz w:val="18"/>
                <w:szCs w:val="18"/>
              </w:rPr>
            </w:pPr>
          </w:p>
        </w:tc>
        <w:tc>
          <w:tcPr>
            <w:tcW w:w="1133" w:type="dxa"/>
            <w:tcBorders>
              <w:top w:val="nil"/>
              <w:left w:val="nil"/>
              <w:bottom w:val="double" w:sz="6" w:space="0" w:color="auto"/>
              <w:right w:val="single" w:sz="4" w:space="0" w:color="auto"/>
            </w:tcBorders>
            <w:shd w:val="clear" w:color="auto" w:fill="auto"/>
            <w:vAlign w:val="center"/>
            <w:hideMark/>
          </w:tcPr>
          <w:p w:rsidR="00C41CA6" w:rsidRPr="00486352" w:rsidRDefault="00C41CA6" w:rsidP="00657E2F">
            <w:pPr>
              <w:jc w:val="center"/>
              <w:rPr>
                <w:bCs/>
                <w:color w:val="000000"/>
                <w:sz w:val="18"/>
                <w:szCs w:val="18"/>
              </w:rPr>
            </w:pPr>
            <w:r w:rsidRPr="00486352">
              <w:rPr>
                <w:bCs/>
                <w:color w:val="000000"/>
                <w:sz w:val="18"/>
                <w:szCs w:val="18"/>
              </w:rPr>
              <w:t>Прочие источники</w:t>
            </w:r>
          </w:p>
        </w:tc>
        <w:tc>
          <w:tcPr>
            <w:tcW w:w="1134" w:type="dxa"/>
            <w:tcBorders>
              <w:top w:val="nil"/>
              <w:left w:val="nil"/>
              <w:bottom w:val="double" w:sz="6" w:space="0" w:color="auto"/>
              <w:right w:val="single" w:sz="4"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 </w:t>
            </w:r>
          </w:p>
        </w:tc>
        <w:tc>
          <w:tcPr>
            <w:tcW w:w="1134" w:type="dxa"/>
            <w:tcBorders>
              <w:top w:val="nil"/>
              <w:left w:val="nil"/>
              <w:bottom w:val="double" w:sz="6" w:space="0" w:color="auto"/>
              <w:right w:val="single" w:sz="4" w:space="0" w:color="auto"/>
            </w:tcBorders>
            <w:shd w:val="clear" w:color="auto" w:fill="auto"/>
            <w:vAlign w:val="bottom"/>
            <w:hideMark/>
          </w:tcPr>
          <w:p w:rsidR="00C41CA6" w:rsidRPr="00B41DDB" w:rsidRDefault="00C41CA6" w:rsidP="00657E2F">
            <w:pPr>
              <w:jc w:val="center"/>
              <w:rPr>
                <w:bCs/>
                <w:color w:val="000000"/>
                <w:sz w:val="16"/>
                <w:szCs w:val="28"/>
              </w:rPr>
            </w:pPr>
            <w:r w:rsidRPr="00B41DDB">
              <w:rPr>
                <w:bCs/>
                <w:color w:val="000000"/>
                <w:sz w:val="16"/>
                <w:szCs w:val="28"/>
              </w:rPr>
              <w:t> </w:t>
            </w:r>
          </w:p>
        </w:tc>
        <w:tc>
          <w:tcPr>
            <w:tcW w:w="993" w:type="dxa"/>
            <w:tcBorders>
              <w:top w:val="nil"/>
              <w:left w:val="nil"/>
              <w:bottom w:val="double" w:sz="6" w:space="0" w:color="auto"/>
              <w:right w:val="single" w:sz="4"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 </w:t>
            </w:r>
          </w:p>
        </w:tc>
        <w:tc>
          <w:tcPr>
            <w:tcW w:w="992" w:type="dxa"/>
            <w:tcBorders>
              <w:top w:val="nil"/>
              <w:left w:val="nil"/>
              <w:bottom w:val="double" w:sz="6" w:space="0" w:color="auto"/>
              <w:right w:val="single" w:sz="4" w:space="0" w:color="auto"/>
            </w:tcBorders>
            <w:shd w:val="clear" w:color="auto" w:fill="auto"/>
            <w:vAlign w:val="bottom"/>
            <w:hideMark/>
          </w:tcPr>
          <w:p w:rsidR="00C41CA6" w:rsidRPr="00B41DDB" w:rsidRDefault="00C41CA6" w:rsidP="00657E2F">
            <w:pPr>
              <w:jc w:val="center"/>
              <w:rPr>
                <w:rFonts w:ascii="Calibri" w:hAnsi="Calibri"/>
                <w:bCs/>
                <w:color w:val="000000"/>
                <w:sz w:val="16"/>
                <w:szCs w:val="28"/>
              </w:rPr>
            </w:pPr>
            <w:r w:rsidRPr="00B41DDB">
              <w:rPr>
                <w:rFonts w:ascii="Calibri" w:hAnsi="Calibri"/>
                <w:bCs/>
                <w:color w:val="000000"/>
                <w:sz w:val="16"/>
                <w:szCs w:val="28"/>
              </w:rPr>
              <w:t> </w:t>
            </w:r>
          </w:p>
        </w:tc>
        <w:tc>
          <w:tcPr>
            <w:tcW w:w="992" w:type="dxa"/>
            <w:tcBorders>
              <w:top w:val="nil"/>
              <w:left w:val="nil"/>
              <w:bottom w:val="double" w:sz="6"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6"/>
                <w:szCs w:val="28"/>
              </w:rPr>
            </w:pPr>
            <w:r w:rsidRPr="00B41DDB">
              <w:rPr>
                <w:rFonts w:ascii="Calibri" w:hAnsi="Calibri"/>
                <w:bCs/>
                <w:color w:val="000000"/>
                <w:sz w:val="16"/>
                <w:szCs w:val="28"/>
              </w:rPr>
              <w:t> </w:t>
            </w:r>
          </w:p>
        </w:tc>
        <w:tc>
          <w:tcPr>
            <w:tcW w:w="992" w:type="dxa"/>
            <w:tcBorders>
              <w:top w:val="nil"/>
              <w:left w:val="nil"/>
              <w:bottom w:val="double" w:sz="6" w:space="0" w:color="auto"/>
              <w:right w:val="single" w:sz="4" w:space="0" w:color="auto"/>
            </w:tcBorders>
            <w:shd w:val="clear" w:color="auto" w:fill="auto"/>
            <w:noWrap/>
            <w:vAlign w:val="bottom"/>
            <w:hideMark/>
          </w:tcPr>
          <w:p w:rsidR="00C41CA6" w:rsidRPr="00B41DDB" w:rsidRDefault="00C41CA6" w:rsidP="00657E2F">
            <w:pPr>
              <w:jc w:val="center"/>
              <w:rPr>
                <w:rFonts w:ascii="Calibri" w:hAnsi="Calibri"/>
                <w:bCs/>
                <w:color w:val="000000"/>
                <w:sz w:val="16"/>
                <w:szCs w:val="28"/>
              </w:rPr>
            </w:pPr>
            <w:r w:rsidRPr="00B41DDB">
              <w:rPr>
                <w:rFonts w:ascii="Calibri" w:hAnsi="Calibri"/>
                <w:bCs/>
                <w:color w:val="000000"/>
                <w:sz w:val="16"/>
                <w:szCs w:val="28"/>
              </w:rPr>
              <w:t> </w:t>
            </w:r>
          </w:p>
        </w:tc>
        <w:tc>
          <w:tcPr>
            <w:tcW w:w="1418" w:type="dxa"/>
            <w:tcBorders>
              <w:top w:val="nil"/>
              <w:left w:val="nil"/>
              <w:bottom w:val="double" w:sz="6" w:space="0" w:color="auto"/>
              <w:right w:val="double" w:sz="6" w:space="0" w:color="auto"/>
            </w:tcBorders>
            <w:shd w:val="clear" w:color="auto" w:fill="auto"/>
            <w:noWrap/>
            <w:vAlign w:val="bottom"/>
            <w:hideMark/>
          </w:tcPr>
          <w:p w:rsidR="00C41CA6" w:rsidRPr="00B41DDB" w:rsidRDefault="00C41CA6" w:rsidP="00657E2F">
            <w:pPr>
              <w:jc w:val="center"/>
              <w:rPr>
                <w:bCs/>
                <w:color w:val="000000"/>
                <w:sz w:val="16"/>
                <w:szCs w:val="28"/>
              </w:rPr>
            </w:pPr>
            <w:r w:rsidRPr="00B41DDB">
              <w:rPr>
                <w:bCs/>
                <w:color w:val="000000"/>
                <w:sz w:val="16"/>
                <w:szCs w:val="28"/>
              </w:rPr>
              <w:t> </w:t>
            </w:r>
          </w:p>
        </w:tc>
      </w:tr>
    </w:tbl>
    <w:p w:rsidR="0084280F" w:rsidRDefault="0084280F" w:rsidP="00657E2F">
      <w:pPr>
        <w:jc w:val="center"/>
        <w:rPr>
          <w:b/>
          <w:bCs/>
          <w:color w:val="000000"/>
          <w:sz w:val="28"/>
          <w:szCs w:val="28"/>
        </w:rPr>
      </w:pPr>
    </w:p>
    <w:p w:rsidR="00EF1FFA" w:rsidRDefault="00EF1FFA" w:rsidP="00657E2F">
      <w:pPr>
        <w:ind w:left="840"/>
        <w:jc w:val="both"/>
        <w:rPr>
          <w:sz w:val="27"/>
          <w:szCs w:val="27"/>
        </w:rPr>
      </w:pPr>
    </w:p>
    <w:p w:rsidR="00EF1FFA" w:rsidRDefault="00EF1FFA" w:rsidP="00657E2F">
      <w:pPr>
        <w:ind w:left="840"/>
        <w:jc w:val="both"/>
        <w:rPr>
          <w:sz w:val="27"/>
          <w:szCs w:val="27"/>
        </w:rPr>
      </w:pPr>
    </w:p>
    <w:p w:rsidR="00EF1FFA" w:rsidRDefault="00EF1FFA" w:rsidP="00657E2F">
      <w:pPr>
        <w:ind w:left="840"/>
        <w:jc w:val="both"/>
        <w:rPr>
          <w:sz w:val="27"/>
          <w:szCs w:val="27"/>
        </w:rPr>
      </w:pPr>
    </w:p>
    <w:p w:rsidR="00EF1FFA" w:rsidRDefault="00EF1FFA" w:rsidP="00657E2F">
      <w:pPr>
        <w:ind w:left="840"/>
        <w:jc w:val="both"/>
        <w:rPr>
          <w:sz w:val="27"/>
          <w:szCs w:val="27"/>
        </w:rPr>
      </w:pPr>
    </w:p>
    <w:p w:rsidR="00EF1FFA" w:rsidRDefault="00EF1FFA" w:rsidP="00657E2F">
      <w:pPr>
        <w:ind w:left="840"/>
        <w:jc w:val="both"/>
        <w:rPr>
          <w:sz w:val="27"/>
          <w:szCs w:val="27"/>
        </w:rPr>
      </w:pPr>
    </w:p>
    <w:p w:rsidR="00EF1FFA" w:rsidRDefault="00EF1FFA" w:rsidP="00657E2F">
      <w:pPr>
        <w:ind w:left="840"/>
        <w:jc w:val="both"/>
        <w:rPr>
          <w:sz w:val="27"/>
          <w:szCs w:val="27"/>
        </w:rPr>
      </w:pPr>
    </w:p>
    <w:p w:rsidR="00EF1FFA" w:rsidRDefault="00EF1FFA" w:rsidP="00657E2F">
      <w:pPr>
        <w:ind w:left="840"/>
        <w:jc w:val="both"/>
        <w:rPr>
          <w:sz w:val="27"/>
          <w:szCs w:val="27"/>
        </w:rPr>
      </w:pPr>
    </w:p>
    <w:p w:rsidR="00EF1FFA" w:rsidRDefault="00EF1FFA" w:rsidP="00657E2F">
      <w:pPr>
        <w:ind w:left="840"/>
        <w:jc w:val="both"/>
        <w:rPr>
          <w:sz w:val="27"/>
          <w:szCs w:val="27"/>
        </w:rPr>
      </w:pPr>
    </w:p>
    <w:p w:rsidR="00EF1FFA" w:rsidRDefault="00EF1FFA" w:rsidP="00657E2F">
      <w:pPr>
        <w:ind w:left="840"/>
        <w:jc w:val="both"/>
        <w:rPr>
          <w:sz w:val="27"/>
          <w:szCs w:val="27"/>
        </w:rPr>
      </w:pPr>
    </w:p>
    <w:p w:rsidR="009316A8" w:rsidRDefault="00A71F0B" w:rsidP="00657E2F">
      <w:pPr>
        <w:numPr>
          <w:ilvl w:val="0"/>
          <w:numId w:val="43"/>
        </w:numPr>
        <w:jc w:val="both"/>
        <w:rPr>
          <w:sz w:val="27"/>
          <w:szCs w:val="27"/>
        </w:rPr>
      </w:pPr>
      <w:r>
        <w:rPr>
          <w:sz w:val="27"/>
          <w:szCs w:val="27"/>
        </w:rPr>
        <w:lastRenderedPageBreak/>
        <w:t>В</w:t>
      </w:r>
      <w:r w:rsidR="00C80FA6" w:rsidRPr="00C80FA6">
        <w:rPr>
          <w:b/>
          <w:sz w:val="27"/>
          <w:szCs w:val="27"/>
        </w:rPr>
        <w:t xml:space="preserve"> подпрограмме 2 «Развитие дополнительного образования и воспитания детей и молодежи»:</w:t>
      </w:r>
      <w:r w:rsidR="00C80FA6">
        <w:rPr>
          <w:sz w:val="27"/>
          <w:szCs w:val="27"/>
        </w:rPr>
        <w:t xml:space="preserve"> </w:t>
      </w:r>
    </w:p>
    <w:p w:rsidR="00C80FA6" w:rsidRDefault="00C80FA6" w:rsidP="00657E2F">
      <w:pPr>
        <w:ind w:left="928"/>
        <w:jc w:val="both"/>
        <w:rPr>
          <w:sz w:val="27"/>
          <w:szCs w:val="27"/>
        </w:rPr>
      </w:pPr>
      <w:r>
        <w:rPr>
          <w:sz w:val="27"/>
          <w:szCs w:val="27"/>
        </w:rPr>
        <w:t xml:space="preserve"> </w:t>
      </w:r>
    </w:p>
    <w:p w:rsidR="00C80FA6" w:rsidRDefault="009316A8" w:rsidP="00657E2F">
      <w:pPr>
        <w:numPr>
          <w:ilvl w:val="1"/>
          <w:numId w:val="43"/>
        </w:numPr>
        <w:jc w:val="both"/>
        <w:rPr>
          <w:sz w:val="27"/>
          <w:szCs w:val="27"/>
        </w:rPr>
      </w:pPr>
      <w:r>
        <w:rPr>
          <w:sz w:val="27"/>
          <w:szCs w:val="27"/>
        </w:rPr>
        <w:t>В</w:t>
      </w:r>
      <w:r w:rsidR="00C80FA6">
        <w:rPr>
          <w:sz w:val="27"/>
          <w:szCs w:val="27"/>
        </w:rPr>
        <w:t xml:space="preserve"> разделе 1 Паспорта подпрограммы</w:t>
      </w:r>
      <w:r w:rsidR="007C0F0F">
        <w:rPr>
          <w:sz w:val="27"/>
          <w:szCs w:val="27"/>
        </w:rPr>
        <w:t xml:space="preserve"> 2</w:t>
      </w:r>
      <w:r w:rsidR="00C80FA6">
        <w:rPr>
          <w:sz w:val="27"/>
          <w:szCs w:val="27"/>
        </w:rPr>
        <w:t xml:space="preserve"> пункт 1.9</w:t>
      </w:r>
      <w:r w:rsidR="00A71F0B">
        <w:rPr>
          <w:sz w:val="27"/>
          <w:szCs w:val="27"/>
        </w:rPr>
        <w:t>.</w:t>
      </w:r>
      <w:r w:rsidR="00C80FA6">
        <w:rPr>
          <w:sz w:val="27"/>
          <w:szCs w:val="27"/>
        </w:rPr>
        <w:t xml:space="preserve">  изложить в следующей редакции:</w:t>
      </w:r>
    </w:p>
    <w:p w:rsidR="00C80FA6" w:rsidRDefault="00C80FA6" w:rsidP="00657E2F">
      <w:pPr>
        <w:ind w:left="840"/>
        <w:jc w:val="both"/>
        <w:rPr>
          <w:sz w:val="27"/>
          <w:szCs w:val="27"/>
        </w:rPr>
      </w:pPr>
      <w:r>
        <w:rPr>
          <w:sz w:val="27"/>
          <w:szCs w:val="27"/>
        </w:rPr>
        <w:t>« 1.9 Объемы и источники финансирования Подпрограммы</w:t>
      </w:r>
    </w:p>
    <w:p w:rsidR="0084280F" w:rsidRDefault="0084280F" w:rsidP="00657E2F">
      <w:pPr>
        <w:jc w:val="center"/>
        <w:rPr>
          <w:b/>
          <w:bCs/>
          <w:color w:val="000000"/>
          <w:sz w:val="28"/>
          <w:szCs w:val="28"/>
        </w:rPr>
      </w:pPr>
    </w:p>
    <w:tbl>
      <w:tblPr>
        <w:tblW w:w="15386" w:type="dxa"/>
        <w:tblInd w:w="250" w:type="dxa"/>
        <w:tblLook w:val="04A0" w:firstRow="1" w:lastRow="0" w:firstColumn="1" w:lastColumn="0" w:noHBand="0" w:noVBand="1"/>
      </w:tblPr>
      <w:tblGrid>
        <w:gridCol w:w="1931"/>
        <w:gridCol w:w="2693"/>
        <w:gridCol w:w="1499"/>
        <w:gridCol w:w="1102"/>
        <w:gridCol w:w="1073"/>
        <w:gridCol w:w="1276"/>
        <w:gridCol w:w="1276"/>
        <w:gridCol w:w="1417"/>
        <w:gridCol w:w="1559"/>
        <w:gridCol w:w="1560"/>
      </w:tblGrid>
      <w:tr w:rsidR="00C41CA6" w:rsidRPr="00EF1FFA" w:rsidTr="00C41CA6">
        <w:trPr>
          <w:trHeight w:val="591"/>
        </w:trPr>
        <w:tc>
          <w:tcPr>
            <w:tcW w:w="1931" w:type="dxa"/>
            <w:vMerge w:val="restart"/>
            <w:tcBorders>
              <w:top w:val="single" w:sz="4" w:space="0" w:color="auto"/>
              <w:left w:val="single" w:sz="4" w:space="0" w:color="auto"/>
              <w:right w:val="single" w:sz="4" w:space="0" w:color="auto"/>
            </w:tcBorders>
          </w:tcPr>
          <w:p w:rsidR="00C41CA6" w:rsidRPr="00EF1FFA" w:rsidRDefault="00C41CA6" w:rsidP="00657E2F">
            <w:pPr>
              <w:rPr>
                <w:color w:val="000000"/>
                <w:sz w:val="18"/>
                <w:szCs w:val="18"/>
              </w:rPr>
            </w:pPr>
            <w:r w:rsidRPr="006E01B3">
              <w:rPr>
                <w:color w:val="000000"/>
                <w:sz w:val="18"/>
                <w:szCs w:val="18"/>
              </w:rPr>
              <w:t>1.9. Объемы и источники финансирования Подпрограммы</w:t>
            </w:r>
          </w:p>
        </w:tc>
        <w:tc>
          <w:tcPr>
            <w:tcW w:w="11895" w:type="dxa"/>
            <w:gridSpan w:val="8"/>
            <w:tcBorders>
              <w:top w:val="single" w:sz="4" w:space="0" w:color="auto"/>
              <w:left w:val="single" w:sz="4" w:space="0" w:color="auto"/>
              <w:bottom w:val="single" w:sz="4" w:space="0" w:color="auto"/>
              <w:right w:val="nil"/>
            </w:tcBorders>
            <w:shd w:val="clear" w:color="auto" w:fill="auto"/>
            <w:vAlign w:val="center"/>
            <w:hideMark/>
          </w:tcPr>
          <w:p w:rsidR="00C41CA6" w:rsidRPr="00EF1FFA" w:rsidRDefault="00C41CA6" w:rsidP="00657E2F">
            <w:pPr>
              <w:rPr>
                <w:color w:val="000000"/>
                <w:sz w:val="18"/>
                <w:szCs w:val="18"/>
              </w:rPr>
            </w:pPr>
            <w:r w:rsidRPr="00EF1FFA">
              <w:rPr>
                <w:color w:val="000000"/>
                <w:sz w:val="18"/>
                <w:szCs w:val="18"/>
              </w:rPr>
              <w:t>Финансирование мероприятий Подпрограммы планируется осуществлять за счет средств областного, федерального, местных бюджетов и прочих источников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CA6" w:rsidRPr="00EF1FFA" w:rsidRDefault="00C41CA6" w:rsidP="00657E2F">
            <w:pPr>
              <w:jc w:val="right"/>
              <w:rPr>
                <w:bCs/>
                <w:color w:val="000000"/>
                <w:sz w:val="18"/>
                <w:szCs w:val="18"/>
              </w:rPr>
            </w:pPr>
          </w:p>
        </w:tc>
      </w:tr>
      <w:tr w:rsidR="00C41CA6" w:rsidRPr="00EF1FFA" w:rsidTr="00C41CA6">
        <w:trPr>
          <w:trHeight w:val="480"/>
        </w:trPr>
        <w:tc>
          <w:tcPr>
            <w:tcW w:w="1931" w:type="dxa"/>
            <w:vMerge/>
            <w:tcBorders>
              <w:left w:val="single" w:sz="4" w:space="0" w:color="auto"/>
              <w:right w:val="single" w:sz="4" w:space="0" w:color="auto"/>
            </w:tcBorders>
          </w:tcPr>
          <w:p w:rsidR="00C41CA6" w:rsidRPr="00EF1FFA" w:rsidRDefault="00C41CA6" w:rsidP="00657E2F">
            <w:pPr>
              <w:jc w:val="center"/>
              <w:rPr>
                <w:color w:val="000000"/>
                <w:sz w:val="18"/>
                <w:szCs w:val="18"/>
              </w:rPr>
            </w:pPr>
          </w:p>
        </w:tc>
        <w:tc>
          <w:tcPr>
            <w:tcW w:w="11895" w:type="dxa"/>
            <w:gridSpan w:val="8"/>
            <w:tcBorders>
              <w:top w:val="single" w:sz="4" w:space="0" w:color="auto"/>
              <w:left w:val="single" w:sz="4" w:space="0" w:color="auto"/>
              <w:bottom w:val="single" w:sz="4" w:space="0" w:color="auto"/>
              <w:right w:val="nil"/>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по годам, тыс. руб.</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p>
        </w:tc>
      </w:tr>
      <w:tr w:rsidR="00C41CA6" w:rsidRPr="00EF1FFA" w:rsidTr="00C41CA6">
        <w:trPr>
          <w:trHeight w:val="431"/>
        </w:trPr>
        <w:tc>
          <w:tcPr>
            <w:tcW w:w="1931" w:type="dxa"/>
            <w:vMerge/>
            <w:tcBorders>
              <w:left w:val="single" w:sz="4" w:space="0" w:color="auto"/>
              <w:right w:val="single" w:sz="4" w:space="0" w:color="auto"/>
            </w:tcBorders>
          </w:tcPr>
          <w:p w:rsidR="00C41CA6" w:rsidRPr="00EF1FFA" w:rsidRDefault="00C41CA6" w:rsidP="00657E2F">
            <w:pPr>
              <w:jc w:val="center"/>
              <w:rPr>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 xml:space="preserve">Наименование муниципальных заказчиков </w:t>
            </w: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 xml:space="preserve">Источники финансирования </w:t>
            </w:r>
          </w:p>
        </w:tc>
        <w:tc>
          <w:tcPr>
            <w:tcW w:w="1102"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2018</w:t>
            </w:r>
          </w:p>
        </w:tc>
        <w:tc>
          <w:tcPr>
            <w:tcW w:w="1073"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2019</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EF1FFA" w:rsidRDefault="00C41CA6" w:rsidP="00657E2F">
            <w:pPr>
              <w:jc w:val="center"/>
              <w:rPr>
                <w:color w:val="000000"/>
                <w:sz w:val="18"/>
                <w:szCs w:val="18"/>
              </w:rPr>
            </w:pPr>
            <w:r w:rsidRPr="00EF1FFA">
              <w:rPr>
                <w:color w:val="000000"/>
                <w:sz w:val="18"/>
                <w:szCs w:val="18"/>
              </w:rPr>
              <w:t>2020</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EF1FFA" w:rsidRDefault="00C41CA6" w:rsidP="00657E2F">
            <w:pPr>
              <w:jc w:val="center"/>
              <w:rPr>
                <w:color w:val="000000"/>
                <w:sz w:val="18"/>
                <w:szCs w:val="18"/>
              </w:rPr>
            </w:pPr>
            <w:r w:rsidRPr="00EF1FFA">
              <w:rPr>
                <w:color w:val="000000"/>
                <w:sz w:val="18"/>
                <w:szCs w:val="18"/>
              </w:rPr>
              <w:t>2021</w:t>
            </w:r>
          </w:p>
        </w:tc>
        <w:tc>
          <w:tcPr>
            <w:tcW w:w="1417" w:type="dxa"/>
            <w:tcBorders>
              <w:top w:val="nil"/>
              <w:left w:val="nil"/>
              <w:bottom w:val="single" w:sz="4" w:space="0" w:color="auto"/>
              <w:right w:val="single" w:sz="4" w:space="0" w:color="auto"/>
            </w:tcBorders>
            <w:shd w:val="clear" w:color="auto" w:fill="auto"/>
            <w:noWrap/>
            <w:vAlign w:val="center"/>
            <w:hideMark/>
          </w:tcPr>
          <w:p w:rsidR="00C41CA6" w:rsidRPr="00EF1FFA" w:rsidRDefault="00C41CA6" w:rsidP="00657E2F">
            <w:pPr>
              <w:jc w:val="center"/>
              <w:rPr>
                <w:color w:val="000000"/>
                <w:sz w:val="18"/>
                <w:szCs w:val="18"/>
              </w:rPr>
            </w:pPr>
            <w:r w:rsidRPr="00EF1FFA">
              <w:rPr>
                <w:color w:val="000000"/>
                <w:sz w:val="18"/>
                <w:szCs w:val="18"/>
              </w:rPr>
              <w:t>2022</w:t>
            </w:r>
          </w:p>
        </w:tc>
        <w:tc>
          <w:tcPr>
            <w:tcW w:w="1559" w:type="dxa"/>
            <w:tcBorders>
              <w:top w:val="nil"/>
              <w:left w:val="nil"/>
              <w:bottom w:val="single" w:sz="4" w:space="0" w:color="auto"/>
              <w:right w:val="nil"/>
            </w:tcBorders>
            <w:shd w:val="clear" w:color="auto" w:fill="auto"/>
            <w:noWrap/>
            <w:vAlign w:val="center"/>
            <w:hideMark/>
          </w:tcPr>
          <w:p w:rsidR="00C41CA6" w:rsidRPr="00EF1FFA" w:rsidRDefault="00C41CA6" w:rsidP="00657E2F">
            <w:pPr>
              <w:jc w:val="center"/>
              <w:rPr>
                <w:color w:val="000000"/>
                <w:sz w:val="18"/>
                <w:szCs w:val="18"/>
              </w:rPr>
            </w:pPr>
            <w:r w:rsidRPr="00EF1FFA">
              <w:rPr>
                <w:color w:val="000000"/>
                <w:sz w:val="18"/>
                <w:szCs w:val="18"/>
              </w:rPr>
              <w:t>2023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41CA6" w:rsidRPr="00EF1FFA" w:rsidRDefault="00C41CA6" w:rsidP="00657E2F">
            <w:pPr>
              <w:jc w:val="center"/>
              <w:rPr>
                <w:bCs/>
                <w:color w:val="000000"/>
                <w:sz w:val="18"/>
                <w:szCs w:val="18"/>
              </w:rPr>
            </w:pPr>
            <w:r w:rsidRPr="00EF1FFA">
              <w:rPr>
                <w:bCs/>
                <w:color w:val="000000"/>
                <w:sz w:val="18"/>
                <w:szCs w:val="18"/>
              </w:rPr>
              <w:t>итого</w:t>
            </w:r>
          </w:p>
        </w:tc>
      </w:tr>
      <w:tr w:rsidR="00C41CA6" w:rsidRPr="00EF1FFA" w:rsidTr="00C41CA6">
        <w:trPr>
          <w:trHeight w:val="705"/>
        </w:trPr>
        <w:tc>
          <w:tcPr>
            <w:tcW w:w="1931" w:type="dxa"/>
            <w:vMerge/>
            <w:tcBorders>
              <w:left w:val="single" w:sz="4" w:space="0" w:color="auto"/>
              <w:right w:val="single" w:sz="4" w:space="0" w:color="auto"/>
            </w:tcBorders>
          </w:tcPr>
          <w:p w:rsidR="00C41CA6" w:rsidRPr="00EF1FFA" w:rsidRDefault="00C41CA6" w:rsidP="00657E2F">
            <w:pPr>
              <w:jc w:val="center"/>
              <w:rPr>
                <w:bCs/>
                <w:color w:val="000000"/>
                <w:sz w:val="18"/>
                <w:szCs w:val="18"/>
              </w:rPr>
            </w:pP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CA6" w:rsidRPr="00EF1FFA" w:rsidRDefault="00C41CA6" w:rsidP="00657E2F">
            <w:pPr>
              <w:jc w:val="center"/>
              <w:rPr>
                <w:bCs/>
                <w:color w:val="000000"/>
                <w:sz w:val="18"/>
                <w:szCs w:val="18"/>
              </w:rPr>
            </w:pPr>
            <w:r w:rsidRPr="00EF1FFA">
              <w:rPr>
                <w:bCs/>
                <w:color w:val="000000"/>
                <w:sz w:val="18"/>
                <w:szCs w:val="18"/>
              </w:rPr>
              <w:t xml:space="preserve">Заказчик Отдел образования администрации г.о. город Шахунья, соисполнитель: муниципальные учреждения дополнительного образования подведомственные отделу , МКУ МСЦСО,отдел архитектуры администрации г.о город Шахунья. </w:t>
            </w: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 xml:space="preserve">ВСЕГО </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17468,870</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16813,60</w:t>
            </w:r>
          </w:p>
        </w:tc>
        <w:tc>
          <w:tcPr>
            <w:tcW w:w="1276"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17080,00</w:t>
            </w:r>
          </w:p>
        </w:tc>
        <w:tc>
          <w:tcPr>
            <w:tcW w:w="1276"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22172,00</w:t>
            </w:r>
          </w:p>
        </w:tc>
        <w:tc>
          <w:tcPr>
            <w:tcW w:w="1417"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23461,00</w:t>
            </w:r>
          </w:p>
        </w:tc>
        <w:tc>
          <w:tcPr>
            <w:tcW w:w="1559"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24816,00</w:t>
            </w:r>
          </w:p>
        </w:tc>
        <w:tc>
          <w:tcPr>
            <w:tcW w:w="1560"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b/>
                <w:bCs/>
                <w:color w:val="000000"/>
                <w:sz w:val="18"/>
                <w:szCs w:val="26"/>
              </w:rPr>
            </w:pPr>
            <w:r w:rsidRPr="00427EFF">
              <w:rPr>
                <w:b/>
                <w:bCs/>
                <w:color w:val="000000"/>
                <w:sz w:val="18"/>
                <w:szCs w:val="26"/>
              </w:rPr>
              <w:t>121811,470</w:t>
            </w:r>
          </w:p>
        </w:tc>
      </w:tr>
      <w:tr w:rsidR="00C41CA6" w:rsidRPr="00EF1FFA" w:rsidTr="00C41CA6">
        <w:trPr>
          <w:trHeight w:val="570"/>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000000"/>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Местный бюджет.</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17468,870</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16813,60</w:t>
            </w:r>
          </w:p>
        </w:tc>
        <w:tc>
          <w:tcPr>
            <w:tcW w:w="1276"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17080,00</w:t>
            </w:r>
          </w:p>
        </w:tc>
        <w:tc>
          <w:tcPr>
            <w:tcW w:w="1276"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22172,00</w:t>
            </w:r>
          </w:p>
        </w:tc>
        <w:tc>
          <w:tcPr>
            <w:tcW w:w="1417"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23461,00</w:t>
            </w:r>
          </w:p>
        </w:tc>
        <w:tc>
          <w:tcPr>
            <w:tcW w:w="1559"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24816,00</w:t>
            </w:r>
          </w:p>
        </w:tc>
        <w:tc>
          <w:tcPr>
            <w:tcW w:w="1560"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b/>
                <w:bCs/>
                <w:color w:val="000000"/>
                <w:sz w:val="18"/>
                <w:szCs w:val="26"/>
              </w:rPr>
            </w:pPr>
            <w:r w:rsidRPr="00427EFF">
              <w:rPr>
                <w:b/>
                <w:bCs/>
                <w:color w:val="000000"/>
                <w:sz w:val="18"/>
                <w:szCs w:val="26"/>
              </w:rPr>
              <w:t>121811,470</w:t>
            </w:r>
          </w:p>
        </w:tc>
      </w:tr>
      <w:tr w:rsidR="00C41CA6" w:rsidRPr="00EF1FFA" w:rsidTr="00C41CA6">
        <w:trPr>
          <w:trHeight w:val="564"/>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000000"/>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Областной бюджет.</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0,00</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18"/>
                <w:szCs w:val="28"/>
              </w:rPr>
            </w:pPr>
            <w:r w:rsidRPr="00427EFF">
              <w:rPr>
                <w:color w:val="000000"/>
                <w:sz w:val="1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18"/>
                <w:szCs w:val="28"/>
              </w:rPr>
            </w:pPr>
            <w:r w:rsidRPr="00427EFF">
              <w:rPr>
                <w:color w:val="000000"/>
                <w:sz w:val="1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18"/>
                <w:szCs w:val="28"/>
              </w:rPr>
            </w:pPr>
            <w:r w:rsidRPr="00427EFF">
              <w:rPr>
                <w:color w:val="000000"/>
                <w:sz w:val="18"/>
                <w:szCs w:val="28"/>
              </w:rPr>
              <w:t> </w:t>
            </w:r>
          </w:p>
        </w:tc>
        <w:tc>
          <w:tcPr>
            <w:tcW w:w="1559" w:type="dxa"/>
            <w:tcBorders>
              <w:top w:val="nil"/>
              <w:left w:val="nil"/>
              <w:bottom w:val="single" w:sz="4" w:space="0" w:color="auto"/>
              <w:right w:val="nil"/>
            </w:tcBorders>
            <w:shd w:val="clear" w:color="auto" w:fill="auto"/>
            <w:noWrap/>
            <w:vAlign w:val="center"/>
            <w:hideMark/>
          </w:tcPr>
          <w:p w:rsidR="00C41CA6" w:rsidRPr="00427EFF" w:rsidRDefault="00C41CA6" w:rsidP="00657E2F">
            <w:pPr>
              <w:jc w:val="center"/>
              <w:rPr>
                <w:color w:val="000000"/>
                <w:sz w:val="18"/>
                <w:szCs w:val="28"/>
              </w:rPr>
            </w:pPr>
            <w:r w:rsidRPr="00427EFF">
              <w:rPr>
                <w:color w:val="000000"/>
                <w:sz w:val="18"/>
                <w:szCs w:val="28"/>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1CA6" w:rsidRPr="00427EFF" w:rsidRDefault="00C41CA6" w:rsidP="00657E2F">
            <w:pPr>
              <w:rPr>
                <w:b/>
                <w:bCs/>
                <w:color w:val="000000"/>
                <w:sz w:val="18"/>
                <w:szCs w:val="26"/>
              </w:rPr>
            </w:pPr>
            <w:r w:rsidRPr="00427EFF">
              <w:rPr>
                <w:b/>
                <w:bCs/>
                <w:color w:val="000000"/>
                <w:sz w:val="18"/>
                <w:szCs w:val="26"/>
              </w:rPr>
              <w:t> </w:t>
            </w:r>
          </w:p>
        </w:tc>
      </w:tr>
      <w:tr w:rsidR="00C41CA6" w:rsidRPr="00EF1FFA" w:rsidTr="00C41CA6">
        <w:trPr>
          <w:trHeight w:val="559"/>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000000"/>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Федеральный бюджет.</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0,00</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18"/>
                <w:szCs w:val="28"/>
              </w:rPr>
            </w:pPr>
            <w:r w:rsidRPr="00427EFF">
              <w:rPr>
                <w:color w:val="000000"/>
                <w:sz w:val="1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18"/>
                <w:szCs w:val="28"/>
              </w:rPr>
            </w:pPr>
            <w:r w:rsidRPr="00427EFF">
              <w:rPr>
                <w:color w:val="000000"/>
                <w:sz w:val="1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18"/>
                <w:szCs w:val="28"/>
              </w:rPr>
            </w:pPr>
            <w:r w:rsidRPr="00427EFF">
              <w:rPr>
                <w:color w:val="000000"/>
                <w:sz w:val="18"/>
                <w:szCs w:val="28"/>
              </w:rPr>
              <w:t> </w:t>
            </w:r>
          </w:p>
        </w:tc>
        <w:tc>
          <w:tcPr>
            <w:tcW w:w="1559" w:type="dxa"/>
            <w:tcBorders>
              <w:top w:val="nil"/>
              <w:left w:val="nil"/>
              <w:bottom w:val="single" w:sz="4" w:space="0" w:color="auto"/>
              <w:right w:val="nil"/>
            </w:tcBorders>
            <w:shd w:val="clear" w:color="auto" w:fill="auto"/>
            <w:noWrap/>
            <w:vAlign w:val="center"/>
            <w:hideMark/>
          </w:tcPr>
          <w:p w:rsidR="00C41CA6" w:rsidRPr="00427EFF" w:rsidRDefault="00C41CA6" w:rsidP="00657E2F">
            <w:pPr>
              <w:jc w:val="center"/>
              <w:rPr>
                <w:color w:val="000000"/>
                <w:sz w:val="18"/>
                <w:szCs w:val="28"/>
              </w:rPr>
            </w:pPr>
            <w:r w:rsidRPr="00427EFF">
              <w:rPr>
                <w:color w:val="000000"/>
                <w:sz w:val="18"/>
                <w:szCs w:val="28"/>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1CA6" w:rsidRPr="00427EFF" w:rsidRDefault="00C41CA6" w:rsidP="00657E2F">
            <w:pPr>
              <w:rPr>
                <w:b/>
                <w:bCs/>
                <w:color w:val="000000"/>
                <w:sz w:val="18"/>
                <w:szCs w:val="26"/>
              </w:rPr>
            </w:pPr>
            <w:r w:rsidRPr="00427EFF">
              <w:rPr>
                <w:b/>
                <w:bCs/>
                <w:color w:val="000000"/>
                <w:sz w:val="18"/>
                <w:szCs w:val="26"/>
              </w:rPr>
              <w:t> </w:t>
            </w:r>
          </w:p>
        </w:tc>
      </w:tr>
      <w:tr w:rsidR="00C41CA6" w:rsidRPr="00EF1FFA" w:rsidTr="00C41CA6">
        <w:trPr>
          <w:trHeight w:val="553"/>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000000"/>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Прочие источники</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0,00</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18"/>
                <w:szCs w:val="28"/>
              </w:rPr>
            </w:pPr>
            <w:r w:rsidRPr="00427EFF">
              <w:rPr>
                <w:color w:val="000000"/>
                <w:sz w:val="1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18"/>
                <w:szCs w:val="28"/>
              </w:rPr>
            </w:pPr>
            <w:r w:rsidRPr="00427EFF">
              <w:rPr>
                <w:color w:val="000000"/>
                <w:sz w:val="1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18"/>
                <w:szCs w:val="28"/>
              </w:rPr>
            </w:pPr>
            <w:r w:rsidRPr="00427EFF">
              <w:rPr>
                <w:color w:val="000000"/>
                <w:sz w:val="1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18"/>
                <w:szCs w:val="28"/>
              </w:rPr>
            </w:pPr>
            <w:r w:rsidRPr="00427EFF">
              <w:rPr>
                <w:color w:val="000000"/>
                <w:sz w:val="18"/>
                <w:szCs w:val="28"/>
              </w:rPr>
              <w:t> </w:t>
            </w:r>
          </w:p>
        </w:tc>
        <w:tc>
          <w:tcPr>
            <w:tcW w:w="1559" w:type="dxa"/>
            <w:tcBorders>
              <w:top w:val="nil"/>
              <w:left w:val="nil"/>
              <w:bottom w:val="single" w:sz="4" w:space="0" w:color="auto"/>
              <w:right w:val="nil"/>
            </w:tcBorders>
            <w:shd w:val="clear" w:color="auto" w:fill="auto"/>
            <w:noWrap/>
            <w:vAlign w:val="center"/>
            <w:hideMark/>
          </w:tcPr>
          <w:p w:rsidR="00C41CA6" w:rsidRPr="00427EFF" w:rsidRDefault="00C41CA6" w:rsidP="00657E2F">
            <w:pPr>
              <w:jc w:val="center"/>
              <w:rPr>
                <w:color w:val="000000"/>
                <w:sz w:val="18"/>
                <w:szCs w:val="28"/>
              </w:rPr>
            </w:pPr>
            <w:r w:rsidRPr="00427EFF">
              <w:rPr>
                <w:color w:val="000000"/>
                <w:sz w:val="18"/>
                <w:szCs w:val="28"/>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1CA6" w:rsidRPr="00427EFF" w:rsidRDefault="00C41CA6" w:rsidP="00657E2F">
            <w:pPr>
              <w:rPr>
                <w:b/>
                <w:bCs/>
                <w:color w:val="000000"/>
                <w:sz w:val="18"/>
                <w:szCs w:val="26"/>
              </w:rPr>
            </w:pPr>
            <w:r w:rsidRPr="00427EFF">
              <w:rPr>
                <w:b/>
                <w:bCs/>
                <w:color w:val="000000"/>
                <w:sz w:val="18"/>
                <w:szCs w:val="26"/>
              </w:rPr>
              <w:t> </w:t>
            </w:r>
          </w:p>
        </w:tc>
      </w:tr>
      <w:tr w:rsidR="00C41CA6" w:rsidRPr="00EF1FFA" w:rsidTr="00C41CA6">
        <w:trPr>
          <w:trHeight w:val="547"/>
        </w:trPr>
        <w:tc>
          <w:tcPr>
            <w:tcW w:w="1931" w:type="dxa"/>
            <w:vMerge/>
            <w:tcBorders>
              <w:left w:val="single" w:sz="4" w:space="0" w:color="auto"/>
              <w:right w:val="single" w:sz="4" w:space="0" w:color="auto"/>
            </w:tcBorders>
          </w:tcPr>
          <w:p w:rsidR="00C41CA6" w:rsidRPr="00EF1FFA" w:rsidRDefault="00C41CA6" w:rsidP="00657E2F">
            <w:pPr>
              <w:jc w:val="center"/>
              <w:rPr>
                <w:bCs/>
                <w:color w:val="000000"/>
                <w:sz w:val="18"/>
                <w:szCs w:val="18"/>
              </w:rPr>
            </w:pP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C41CA6" w:rsidRPr="00EF1FFA" w:rsidRDefault="00C41CA6" w:rsidP="00657E2F">
            <w:pPr>
              <w:jc w:val="center"/>
              <w:rPr>
                <w:bCs/>
                <w:color w:val="000000"/>
                <w:sz w:val="18"/>
                <w:szCs w:val="18"/>
              </w:rPr>
            </w:pPr>
            <w:r w:rsidRPr="00EF1FFA">
              <w:rPr>
                <w:bCs/>
                <w:color w:val="000000"/>
                <w:sz w:val="18"/>
                <w:szCs w:val="18"/>
              </w:rPr>
              <w:t xml:space="preserve"> исполнитель - Отдел образования соисполнитель ОУ</w:t>
            </w: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 xml:space="preserve">ВСЕГО </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43,05</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0,00</w:t>
            </w:r>
          </w:p>
        </w:tc>
        <w:tc>
          <w:tcPr>
            <w:tcW w:w="1276"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0,00</w:t>
            </w:r>
          </w:p>
        </w:tc>
        <w:tc>
          <w:tcPr>
            <w:tcW w:w="1276"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255,00</w:t>
            </w:r>
          </w:p>
        </w:tc>
        <w:tc>
          <w:tcPr>
            <w:tcW w:w="1417"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255,00</w:t>
            </w:r>
          </w:p>
        </w:tc>
        <w:tc>
          <w:tcPr>
            <w:tcW w:w="1559"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255,00</w:t>
            </w:r>
          </w:p>
        </w:tc>
        <w:tc>
          <w:tcPr>
            <w:tcW w:w="1560"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808,05</w:t>
            </w:r>
          </w:p>
        </w:tc>
      </w:tr>
      <w:tr w:rsidR="00C41CA6" w:rsidRPr="00EF1FFA" w:rsidTr="00C41CA6">
        <w:trPr>
          <w:trHeight w:val="568"/>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Местный бюджет.</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43,05</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0,00</w:t>
            </w:r>
          </w:p>
        </w:tc>
        <w:tc>
          <w:tcPr>
            <w:tcW w:w="1276"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0,00</w:t>
            </w:r>
          </w:p>
        </w:tc>
        <w:tc>
          <w:tcPr>
            <w:tcW w:w="1276"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255,00</w:t>
            </w:r>
          </w:p>
        </w:tc>
        <w:tc>
          <w:tcPr>
            <w:tcW w:w="1417"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255,00</w:t>
            </w:r>
          </w:p>
        </w:tc>
        <w:tc>
          <w:tcPr>
            <w:tcW w:w="1559"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255,00</w:t>
            </w:r>
          </w:p>
        </w:tc>
        <w:tc>
          <w:tcPr>
            <w:tcW w:w="1560"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808,05</w:t>
            </w:r>
          </w:p>
        </w:tc>
      </w:tr>
      <w:tr w:rsidR="00C41CA6" w:rsidRPr="00EF1FFA" w:rsidTr="00C41CA6">
        <w:trPr>
          <w:trHeight w:val="562"/>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Областной бюджет.</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0,00</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59" w:type="dxa"/>
            <w:tcBorders>
              <w:top w:val="nil"/>
              <w:left w:val="nil"/>
              <w:bottom w:val="single" w:sz="4" w:space="0" w:color="auto"/>
              <w:right w:val="nil"/>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41CA6" w:rsidRPr="00427EFF" w:rsidRDefault="00C41CA6" w:rsidP="00657E2F">
            <w:pPr>
              <w:jc w:val="center"/>
              <w:rPr>
                <w:b/>
                <w:bCs/>
                <w:color w:val="000000"/>
                <w:sz w:val="20"/>
                <w:szCs w:val="26"/>
              </w:rPr>
            </w:pPr>
            <w:r w:rsidRPr="00427EFF">
              <w:rPr>
                <w:b/>
                <w:bCs/>
                <w:color w:val="000000"/>
                <w:sz w:val="20"/>
                <w:szCs w:val="26"/>
              </w:rPr>
              <w:t> </w:t>
            </w:r>
          </w:p>
        </w:tc>
      </w:tr>
      <w:tr w:rsidR="00C41CA6" w:rsidRPr="00EF1FFA" w:rsidTr="00C41CA6">
        <w:trPr>
          <w:trHeight w:val="615"/>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Федеральный бюджет.</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0,00</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59" w:type="dxa"/>
            <w:tcBorders>
              <w:top w:val="nil"/>
              <w:left w:val="nil"/>
              <w:bottom w:val="single" w:sz="4" w:space="0" w:color="auto"/>
              <w:right w:val="nil"/>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41CA6" w:rsidRPr="00427EFF" w:rsidRDefault="00C41CA6" w:rsidP="00657E2F">
            <w:pPr>
              <w:jc w:val="center"/>
              <w:rPr>
                <w:b/>
                <w:bCs/>
                <w:color w:val="000000"/>
                <w:sz w:val="20"/>
                <w:szCs w:val="26"/>
              </w:rPr>
            </w:pPr>
            <w:r w:rsidRPr="00427EFF">
              <w:rPr>
                <w:b/>
                <w:bCs/>
                <w:color w:val="000000"/>
                <w:sz w:val="20"/>
                <w:szCs w:val="26"/>
              </w:rPr>
              <w:t> </w:t>
            </w:r>
          </w:p>
        </w:tc>
      </w:tr>
      <w:tr w:rsidR="00C41CA6" w:rsidRPr="00EF1FFA" w:rsidTr="00C41CA6">
        <w:trPr>
          <w:trHeight w:val="431"/>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Прочие источники</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59" w:type="dxa"/>
            <w:tcBorders>
              <w:top w:val="nil"/>
              <w:left w:val="nil"/>
              <w:bottom w:val="single" w:sz="4" w:space="0" w:color="auto"/>
              <w:right w:val="nil"/>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41CA6" w:rsidRPr="00427EFF" w:rsidRDefault="00C41CA6" w:rsidP="00657E2F">
            <w:pPr>
              <w:jc w:val="center"/>
              <w:rPr>
                <w:b/>
                <w:bCs/>
                <w:color w:val="000000"/>
                <w:sz w:val="20"/>
                <w:szCs w:val="26"/>
              </w:rPr>
            </w:pPr>
            <w:r w:rsidRPr="00427EFF">
              <w:rPr>
                <w:b/>
                <w:bCs/>
                <w:color w:val="000000"/>
                <w:sz w:val="20"/>
                <w:szCs w:val="26"/>
              </w:rPr>
              <w:t> </w:t>
            </w:r>
          </w:p>
        </w:tc>
      </w:tr>
      <w:tr w:rsidR="00C41CA6" w:rsidRPr="00EF1FFA" w:rsidTr="00C41CA6">
        <w:trPr>
          <w:trHeight w:val="431"/>
        </w:trPr>
        <w:tc>
          <w:tcPr>
            <w:tcW w:w="1931" w:type="dxa"/>
            <w:vMerge/>
            <w:tcBorders>
              <w:left w:val="single" w:sz="4" w:space="0" w:color="auto"/>
              <w:right w:val="single" w:sz="4" w:space="0" w:color="auto"/>
            </w:tcBorders>
          </w:tcPr>
          <w:p w:rsidR="00C41CA6" w:rsidRPr="00EF1FFA" w:rsidRDefault="00C41CA6" w:rsidP="00657E2F">
            <w:pPr>
              <w:jc w:val="center"/>
              <w:rPr>
                <w:bCs/>
                <w:color w:val="000000"/>
                <w:sz w:val="18"/>
                <w:szCs w:val="18"/>
              </w:rPr>
            </w:pP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C41CA6" w:rsidRPr="00EF1FFA" w:rsidRDefault="00C41CA6" w:rsidP="00657E2F">
            <w:pPr>
              <w:jc w:val="center"/>
              <w:rPr>
                <w:bCs/>
                <w:color w:val="000000"/>
                <w:sz w:val="18"/>
                <w:szCs w:val="18"/>
              </w:rPr>
            </w:pPr>
            <w:r w:rsidRPr="00EF1FFA">
              <w:rPr>
                <w:bCs/>
                <w:color w:val="000000"/>
                <w:sz w:val="18"/>
                <w:szCs w:val="18"/>
              </w:rPr>
              <w:t>исполнитель -УДО, соисполнитель Отдел образования городского округа город Шахунья Нижегородской области, МКУ МСЦСО</w:t>
            </w: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 xml:space="preserve">ВСЕГО </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17425,820</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16813,6</w:t>
            </w:r>
          </w:p>
        </w:tc>
        <w:tc>
          <w:tcPr>
            <w:tcW w:w="1276"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17080,0</w:t>
            </w:r>
          </w:p>
        </w:tc>
        <w:tc>
          <w:tcPr>
            <w:tcW w:w="1276"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21762,0</w:t>
            </w:r>
          </w:p>
        </w:tc>
        <w:tc>
          <w:tcPr>
            <w:tcW w:w="1417"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23041,0</w:t>
            </w:r>
          </w:p>
        </w:tc>
        <w:tc>
          <w:tcPr>
            <w:tcW w:w="1559"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24396,0</w:t>
            </w:r>
          </w:p>
        </w:tc>
        <w:tc>
          <w:tcPr>
            <w:tcW w:w="1560"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17425,820</w:t>
            </w:r>
          </w:p>
        </w:tc>
      </w:tr>
      <w:tr w:rsidR="00C41CA6" w:rsidRPr="00EF1FFA" w:rsidTr="00C41CA6">
        <w:trPr>
          <w:trHeight w:val="578"/>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Местный бюджет.</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17425,820</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16813,6</w:t>
            </w:r>
          </w:p>
        </w:tc>
        <w:tc>
          <w:tcPr>
            <w:tcW w:w="1276"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17080,0</w:t>
            </w:r>
          </w:p>
        </w:tc>
        <w:tc>
          <w:tcPr>
            <w:tcW w:w="1276"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21762,0</w:t>
            </w:r>
          </w:p>
        </w:tc>
        <w:tc>
          <w:tcPr>
            <w:tcW w:w="1417"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23041,0</w:t>
            </w:r>
          </w:p>
        </w:tc>
        <w:tc>
          <w:tcPr>
            <w:tcW w:w="1559"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24396,0</w:t>
            </w:r>
          </w:p>
        </w:tc>
        <w:tc>
          <w:tcPr>
            <w:tcW w:w="1560"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17425,820</w:t>
            </w:r>
          </w:p>
        </w:tc>
      </w:tr>
      <w:tr w:rsidR="00C41CA6" w:rsidRPr="00EF1FFA" w:rsidTr="00C41CA6">
        <w:trPr>
          <w:trHeight w:val="545"/>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Областной бюджет.</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59" w:type="dxa"/>
            <w:tcBorders>
              <w:top w:val="nil"/>
              <w:left w:val="nil"/>
              <w:bottom w:val="single" w:sz="4" w:space="0" w:color="auto"/>
              <w:right w:val="nil"/>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0,0</w:t>
            </w:r>
          </w:p>
        </w:tc>
      </w:tr>
      <w:tr w:rsidR="00C41CA6" w:rsidRPr="00EF1FFA" w:rsidTr="00C41CA6">
        <w:trPr>
          <w:trHeight w:val="566"/>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Федеральный бюджет.</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59" w:type="dxa"/>
            <w:tcBorders>
              <w:top w:val="nil"/>
              <w:left w:val="nil"/>
              <w:bottom w:val="single" w:sz="4" w:space="0" w:color="auto"/>
              <w:right w:val="nil"/>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0,0</w:t>
            </w:r>
          </w:p>
        </w:tc>
      </w:tr>
      <w:tr w:rsidR="00C41CA6" w:rsidRPr="00EF1FFA" w:rsidTr="00C41CA6">
        <w:trPr>
          <w:trHeight w:val="560"/>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Прочие источники</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59" w:type="dxa"/>
            <w:tcBorders>
              <w:top w:val="nil"/>
              <w:left w:val="nil"/>
              <w:bottom w:val="single" w:sz="4" w:space="0" w:color="auto"/>
              <w:right w:val="nil"/>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r>
      <w:tr w:rsidR="00C41CA6" w:rsidRPr="00EF1FFA" w:rsidTr="00C41CA6">
        <w:trPr>
          <w:trHeight w:val="555"/>
        </w:trPr>
        <w:tc>
          <w:tcPr>
            <w:tcW w:w="1931" w:type="dxa"/>
            <w:vMerge/>
            <w:tcBorders>
              <w:left w:val="single" w:sz="4" w:space="0" w:color="auto"/>
              <w:right w:val="single" w:sz="4" w:space="0" w:color="auto"/>
            </w:tcBorders>
          </w:tcPr>
          <w:p w:rsidR="00C41CA6" w:rsidRPr="00EF1FFA" w:rsidRDefault="00C41CA6" w:rsidP="00657E2F">
            <w:pPr>
              <w:jc w:val="center"/>
              <w:rPr>
                <w:bCs/>
                <w:sz w:val="18"/>
                <w:szCs w:val="18"/>
              </w:rPr>
            </w:pP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CA6" w:rsidRPr="00EF1FFA" w:rsidRDefault="00C41CA6" w:rsidP="00657E2F">
            <w:pPr>
              <w:jc w:val="center"/>
              <w:rPr>
                <w:bCs/>
                <w:sz w:val="18"/>
                <w:szCs w:val="18"/>
              </w:rPr>
            </w:pPr>
            <w:r w:rsidRPr="00EF1FFA">
              <w:rPr>
                <w:bCs/>
                <w:sz w:val="18"/>
                <w:szCs w:val="18"/>
              </w:rPr>
              <w:t xml:space="preserve">исполнитель - МКУ «МСЦСО» соисполнитель Отдел образования администрации  городского округа город Шахунья Нижегородской области </w:t>
            </w: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 xml:space="preserve">ВСЕГО </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0,00</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0,00</w:t>
            </w:r>
          </w:p>
        </w:tc>
        <w:tc>
          <w:tcPr>
            <w:tcW w:w="1276"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0,00</w:t>
            </w:r>
          </w:p>
        </w:tc>
        <w:tc>
          <w:tcPr>
            <w:tcW w:w="1276"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145,00</w:t>
            </w:r>
          </w:p>
        </w:tc>
        <w:tc>
          <w:tcPr>
            <w:tcW w:w="1417"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155,00</w:t>
            </w:r>
          </w:p>
        </w:tc>
        <w:tc>
          <w:tcPr>
            <w:tcW w:w="1559"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155,00</w:t>
            </w:r>
          </w:p>
        </w:tc>
        <w:tc>
          <w:tcPr>
            <w:tcW w:w="1560"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455,00</w:t>
            </w:r>
          </w:p>
        </w:tc>
      </w:tr>
      <w:tr w:rsidR="00C41CA6" w:rsidRPr="00EF1FFA" w:rsidTr="00C41CA6">
        <w:trPr>
          <w:trHeight w:val="407"/>
        </w:trPr>
        <w:tc>
          <w:tcPr>
            <w:tcW w:w="1931" w:type="dxa"/>
            <w:vMerge/>
            <w:tcBorders>
              <w:left w:val="single" w:sz="4" w:space="0" w:color="auto"/>
              <w:right w:val="single" w:sz="4" w:space="0" w:color="auto"/>
            </w:tcBorders>
          </w:tcPr>
          <w:p w:rsidR="00C41CA6" w:rsidRPr="00EF1FFA" w:rsidRDefault="00C41CA6" w:rsidP="00657E2F">
            <w:pPr>
              <w:rPr>
                <w:bCs/>
                <w:sz w:val="18"/>
                <w:szCs w:val="18"/>
              </w:rPr>
            </w:pPr>
          </w:p>
        </w:tc>
        <w:tc>
          <w:tcPr>
            <w:tcW w:w="2693" w:type="dxa"/>
            <w:vMerge/>
            <w:tcBorders>
              <w:top w:val="nil"/>
              <w:left w:val="single" w:sz="4" w:space="0" w:color="auto"/>
              <w:bottom w:val="single" w:sz="4" w:space="0" w:color="000000"/>
              <w:right w:val="single" w:sz="4" w:space="0" w:color="auto"/>
            </w:tcBorders>
            <w:vAlign w:val="center"/>
            <w:hideMark/>
          </w:tcPr>
          <w:p w:rsidR="00C41CA6" w:rsidRPr="00EF1FFA" w:rsidRDefault="00C41CA6" w:rsidP="00657E2F">
            <w:pPr>
              <w:rPr>
                <w:bCs/>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Местный бюджет.</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0,00</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0,00</w:t>
            </w:r>
          </w:p>
        </w:tc>
        <w:tc>
          <w:tcPr>
            <w:tcW w:w="1276"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0,00</w:t>
            </w:r>
          </w:p>
        </w:tc>
        <w:tc>
          <w:tcPr>
            <w:tcW w:w="1276"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145,00</w:t>
            </w:r>
          </w:p>
        </w:tc>
        <w:tc>
          <w:tcPr>
            <w:tcW w:w="1417"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155,00</w:t>
            </w:r>
          </w:p>
        </w:tc>
        <w:tc>
          <w:tcPr>
            <w:tcW w:w="1559"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155,00</w:t>
            </w:r>
          </w:p>
        </w:tc>
        <w:tc>
          <w:tcPr>
            <w:tcW w:w="1560"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455,00</w:t>
            </w:r>
          </w:p>
        </w:tc>
      </w:tr>
      <w:tr w:rsidR="00C41CA6" w:rsidRPr="00EF1FFA" w:rsidTr="00C41CA6">
        <w:trPr>
          <w:trHeight w:val="555"/>
        </w:trPr>
        <w:tc>
          <w:tcPr>
            <w:tcW w:w="1931" w:type="dxa"/>
            <w:vMerge/>
            <w:tcBorders>
              <w:left w:val="single" w:sz="4" w:space="0" w:color="auto"/>
              <w:right w:val="single" w:sz="4" w:space="0" w:color="auto"/>
            </w:tcBorders>
          </w:tcPr>
          <w:p w:rsidR="00C41CA6" w:rsidRPr="00EF1FFA" w:rsidRDefault="00C41CA6" w:rsidP="00657E2F">
            <w:pPr>
              <w:rPr>
                <w:bCs/>
                <w:sz w:val="18"/>
                <w:szCs w:val="18"/>
              </w:rPr>
            </w:pPr>
          </w:p>
        </w:tc>
        <w:tc>
          <w:tcPr>
            <w:tcW w:w="2693" w:type="dxa"/>
            <w:vMerge/>
            <w:tcBorders>
              <w:top w:val="nil"/>
              <w:left w:val="single" w:sz="4" w:space="0" w:color="auto"/>
              <w:bottom w:val="single" w:sz="4" w:space="0" w:color="000000"/>
              <w:right w:val="single" w:sz="4" w:space="0" w:color="auto"/>
            </w:tcBorders>
            <w:vAlign w:val="center"/>
            <w:hideMark/>
          </w:tcPr>
          <w:p w:rsidR="00C41CA6" w:rsidRPr="00EF1FFA" w:rsidRDefault="00C41CA6" w:rsidP="00657E2F">
            <w:pPr>
              <w:rPr>
                <w:bCs/>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Областной бюджет.</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0,00</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59" w:type="dxa"/>
            <w:tcBorders>
              <w:top w:val="nil"/>
              <w:left w:val="nil"/>
              <w:bottom w:val="single" w:sz="4" w:space="0" w:color="auto"/>
              <w:right w:val="nil"/>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1CA6" w:rsidRPr="00427EFF" w:rsidRDefault="00C41CA6" w:rsidP="00657E2F">
            <w:pPr>
              <w:rPr>
                <w:b/>
                <w:bCs/>
                <w:color w:val="000000"/>
                <w:sz w:val="20"/>
                <w:szCs w:val="26"/>
              </w:rPr>
            </w:pPr>
            <w:r w:rsidRPr="00427EFF">
              <w:rPr>
                <w:b/>
                <w:bCs/>
                <w:color w:val="000000"/>
                <w:sz w:val="20"/>
                <w:szCs w:val="26"/>
              </w:rPr>
              <w:t> </w:t>
            </w:r>
          </w:p>
        </w:tc>
      </w:tr>
      <w:tr w:rsidR="00C41CA6" w:rsidRPr="00EF1FFA" w:rsidTr="00C41CA6">
        <w:trPr>
          <w:trHeight w:val="563"/>
        </w:trPr>
        <w:tc>
          <w:tcPr>
            <w:tcW w:w="1931" w:type="dxa"/>
            <w:vMerge/>
            <w:tcBorders>
              <w:left w:val="single" w:sz="4" w:space="0" w:color="auto"/>
              <w:right w:val="single" w:sz="4" w:space="0" w:color="auto"/>
            </w:tcBorders>
          </w:tcPr>
          <w:p w:rsidR="00C41CA6" w:rsidRPr="00EF1FFA" w:rsidRDefault="00C41CA6" w:rsidP="00657E2F">
            <w:pPr>
              <w:rPr>
                <w:bCs/>
                <w:sz w:val="18"/>
                <w:szCs w:val="18"/>
              </w:rPr>
            </w:pPr>
          </w:p>
        </w:tc>
        <w:tc>
          <w:tcPr>
            <w:tcW w:w="2693" w:type="dxa"/>
            <w:vMerge/>
            <w:tcBorders>
              <w:top w:val="nil"/>
              <w:left w:val="single" w:sz="4" w:space="0" w:color="auto"/>
              <w:bottom w:val="single" w:sz="4" w:space="0" w:color="000000"/>
              <w:right w:val="single" w:sz="4" w:space="0" w:color="auto"/>
            </w:tcBorders>
            <w:vAlign w:val="center"/>
            <w:hideMark/>
          </w:tcPr>
          <w:p w:rsidR="00C41CA6" w:rsidRPr="00EF1FFA" w:rsidRDefault="00C41CA6" w:rsidP="00657E2F">
            <w:pPr>
              <w:rPr>
                <w:bCs/>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Федеральный бюджет.</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0,00</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59" w:type="dxa"/>
            <w:tcBorders>
              <w:top w:val="nil"/>
              <w:left w:val="nil"/>
              <w:bottom w:val="single" w:sz="4" w:space="0" w:color="auto"/>
              <w:right w:val="nil"/>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1CA6" w:rsidRPr="00427EFF" w:rsidRDefault="00C41CA6" w:rsidP="00657E2F">
            <w:pPr>
              <w:rPr>
                <w:b/>
                <w:bCs/>
                <w:color w:val="000000"/>
                <w:sz w:val="20"/>
                <w:szCs w:val="26"/>
              </w:rPr>
            </w:pPr>
            <w:r w:rsidRPr="00427EFF">
              <w:rPr>
                <w:b/>
                <w:bCs/>
                <w:color w:val="000000"/>
                <w:sz w:val="20"/>
                <w:szCs w:val="26"/>
              </w:rPr>
              <w:t> </w:t>
            </w:r>
          </w:p>
        </w:tc>
      </w:tr>
      <w:tr w:rsidR="00C41CA6" w:rsidRPr="00EF1FFA" w:rsidTr="00C41CA6">
        <w:trPr>
          <w:trHeight w:val="415"/>
        </w:trPr>
        <w:tc>
          <w:tcPr>
            <w:tcW w:w="1931" w:type="dxa"/>
            <w:vMerge/>
            <w:tcBorders>
              <w:left w:val="single" w:sz="4" w:space="0" w:color="auto"/>
              <w:right w:val="single" w:sz="4" w:space="0" w:color="auto"/>
            </w:tcBorders>
          </w:tcPr>
          <w:p w:rsidR="00C41CA6" w:rsidRPr="00EF1FFA" w:rsidRDefault="00C41CA6" w:rsidP="00657E2F">
            <w:pPr>
              <w:rPr>
                <w:bCs/>
                <w:sz w:val="18"/>
                <w:szCs w:val="18"/>
              </w:rPr>
            </w:pPr>
          </w:p>
        </w:tc>
        <w:tc>
          <w:tcPr>
            <w:tcW w:w="2693" w:type="dxa"/>
            <w:vMerge/>
            <w:tcBorders>
              <w:top w:val="nil"/>
              <w:left w:val="single" w:sz="4" w:space="0" w:color="auto"/>
              <w:bottom w:val="single" w:sz="4" w:space="0" w:color="000000"/>
              <w:right w:val="single" w:sz="4" w:space="0" w:color="auto"/>
            </w:tcBorders>
            <w:vAlign w:val="center"/>
            <w:hideMark/>
          </w:tcPr>
          <w:p w:rsidR="00C41CA6" w:rsidRPr="00EF1FFA" w:rsidRDefault="00C41CA6" w:rsidP="00657E2F">
            <w:pPr>
              <w:rPr>
                <w:bCs/>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Прочие источники</w:t>
            </w:r>
          </w:p>
        </w:tc>
        <w:tc>
          <w:tcPr>
            <w:tcW w:w="1102"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0,00</w:t>
            </w:r>
          </w:p>
        </w:tc>
        <w:tc>
          <w:tcPr>
            <w:tcW w:w="1073" w:type="dxa"/>
            <w:tcBorders>
              <w:top w:val="nil"/>
              <w:left w:val="nil"/>
              <w:bottom w:val="single" w:sz="4" w:space="0" w:color="auto"/>
              <w:right w:val="single" w:sz="4" w:space="0" w:color="auto"/>
            </w:tcBorders>
            <w:shd w:val="clear" w:color="auto" w:fill="auto"/>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59" w:type="dxa"/>
            <w:tcBorders>
              <w:top w:val="nil"/>
              <w:left w:val="nil"/>
              <w:bottom w:val="single" w:sz="4" w:space="0" w:color="auto"/>
              <w:right w:val="nil"/>
            </w:tcBorders>
            <w:shd w:val="clear" w:color="auto" w:fill="auto"/>
            <w:noWrap/>
            <w:vAlign w:val="center"/>
            <w:hideMark/>
          </w:tcPr>
          <w:p w:rsidR="00C41CA6" w:rsidRPr="00427EFF" w:rsidRDefault="00C41CA6" w:rsidP="00657E2F">
            <w:pPr>
              <w:jc w:val="center"/>
              <w:rPr>
                <w:color w:val="000000"/>
                <w:sz w:val="20"/>
                <w:szCs w:val="28"/>
              </w:rPr>
            </w:pPr>
            <w:r w:rsidRPr="00427EFF">
              <w:rPr>
                <w:color w:val="000000"/>
                <w:sz w:val="20"/>
                <w:szCs w:val="28"/>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1CA6" w:rsidRPr="00427EFF" w:rsidRDefault="00C41CA6" w:rsidP="00657E2F">
            <w:pPr>
              <w:rPr>
                <w:b/>
                <w:bCs/>
                <w:color w:val="000000"/>
                <w:sz w:val="20"/>
                <w:szCs w:val="26"/>
              </w:rPr>
            </w:pPr>
            <w:r w:rsidRPr="00427EFF">
              <w:rPr>
                <w:b/>
                <w:bCs/>
                <w:color w:val="000000"/>
                <w:sz w:val="20"/>
                <w:szCs w:val="26"/>
              </w:rPr>
              <w:t> </w:t>
            </w:r>
          </w:p>
        </w:tc>
      </w:tr>
      <w:tr w:rsidR="00C41CA6" w:rsidRPr="00EF1FFA" w:rsidTr="00C41CA6">
        <w:trPr>
          <w:trHeight w:val="407"/>
        </w:trPr>
        <w:tc>
          <w:tcPr>
            <w:tcW w:w="1931" w:type="dxa"/>
            <w:vMerge/>
            <w:tcBorders>
              <w:left w:val="single" w:sz="4" w:space="0" w:color="auto"/>
              <w:right w:val="single" w:sz="4" w:space="0" w:color="auto"/>
            </w:tcBorders>
          </w:tcPr>
          <w:p w:rsidR="00C41CA6" w:rsidRPr="00EF1FFA" w:rsidRDefault="00C41CA6" w:rsidP="00657E2F">
            <w:pPr>
              <w:jc w:val="center"/>
              <w:rPr>
                <w:bCs/>
                <w:color w:val="000000"/>
                <w:sz w:val="18"/>
                <w:szCs w:val="18"/>
              </w:rPr>
            </w:pP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C41CA6" w:rsidRPr="00EF1FFA" w:rsidRDefault="00C41CA6" w:rsidP="00657E2F">
            <w:pPr>
              <w:jc w:val="center"/>
              <w:rPr>
                <w:bCs/>
                <w:color w:val="000000"/>
                <w:sz w:val="18"/>
                <w:szCs w:val="18"/>
              </w:rPr>
            </w:pPr>
            <w:r w:rsidRPr="00EF1FFA">
              <w:rPr>
                <w:bCs/>
                <w:color w:val="000000"/>
                <w:sz w:val="18"/>
                <w:szCs w:val="18"/>
              </w:rPr>
              <w:t>исполнитель - МКОУ  «Сявская коррекционная школа – интернат»</w:t>
            </w: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 xml:space="preserve">ВСЕГО </w:t>
            </w:r>
          </w:p>
        </w:tc>
        <w:tc>
          <w:tcPr>
            <w:tcW w:w="1102"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0,00</w:t>
            </w:r>
          </w:p>
        </w:tc>
        <w:tc>
          <w:tcPr>
            <w:tcW w:w="1073"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10,00</w:t>
            </w:r>
          </w:p>
        </w:tc>
        <w:tc>
          <w:tcPr>
            <w:tcW w:w="1417"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10,00</w:t>
            </w:r>
          </w:p>
        </w:tc>
        <w:tc>
          <w:tcPr>
            <w:tcW w:w="155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C41CA6" w:rsidRPr="00EF1FFA" w:rsidRDefault="00C41CA6" w:rsidP="00657E2F">
            <w:pPr>
              <w:jc w:val="center"/>
              <w:rPr>
                <w:bCs/>
                <w:color w:val="000000"/>
                <w:sz w:val="18"/>
                <w:szCs w:val="18"/>
              </w:rPr>
            </w:pPr>
            <w:r w:rsidRPr="00EF1FFA">
              <w:rPr>
                <w:bCs/>
                <w:color w:val="000000"/>
                <w:sz w:val="18"/>
                <w:szCs w:val="18"/>
              </w:rPr>
              <w:t>30,00</w:t>
            </w:r>
          </w:p>
        </w:tc>
      </w:tr>
      <w:tr w:rsidR="00C41CA6" w:rsidRPr="00EF1FFA" w:rsidTr="00C41CA6">
        <w:trPr>
          <w:trHeight w:val="569"/>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Местный бюджет.</w:t>
            </w:r>
          </w:p>
        </w:tc>
        <w:tc>
          <w:tcPr>
            <w:tcW w:w="1102"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0,00</w:t>
            </w:r>
          </w:p>
        </w:tc>
        <w:tc>
          <w:tcPr>
            <w:tcW w:w="1073"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10,00</w:t>
            </w:r>
          </w:p>
        </w:tc>
        <w:tc>
          <w:tcPr>
            <w:tcW w:w="1417"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10,00</w:t>
            </w:r>
          </w:p>
        </w:tc>
        <w:tc>
          <w:tcPr>
            <w:tcW w:w="155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C41CA6" w:rsidRPr="00EF1FFA" w:rsidRDefault="00C41CA6" w:rsidP="00657E2F">
            <w:pPr>
              <w:jc w:val="center"/>
              <w:rPr>
                <w:bCs/>
                <w:color w:val="000000"/>
                <w:sz w:val="18"/>
                <w:szCs w:val="18"/>
              </w:rPr>
            </w:pPr>
            <w:r w:rsidRPr="00EF1FFA">
              <w:rPr>
                <w:bCs/>
                <w:color w:val="000000"/>
                <w:sz w:val="18"/>
                <w:szCs w:val="18"/>
              </w:rPr>
              <w:t>30,00</w:t>
            </w:r>
          </w:p>
        </w:tc>
      </w:tr>
      <w:tr w:rsidR="00C41CA6" w:rsidRPr="00EF1FFA" w:rsidTr="00C41CA6">
        <w:trPr>
          <w:trHeight w:val="251"/>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Областной бюджет.</w:t>
            </w:r>
          </w:p>
        </w:tc>
        <w:tc>
          <w:tcPr>
            <w:tcW w:w="1102"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0,00</w:t>
            </w:r>
          </w:p>
        </w:tc>
        <w:tc>
          <w:tcPr>
            <w:tcW w:w="1073"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EF1FFA" w:rsidRDefault="00C41CA6" w:rsidP="00657E2F">
            <w:pPr>
              <w:jc w:val="center"/>
              <w:rPr>
                <w:color w:val="000000"/>
                <w:sz w:val="18"/>
                <w:szCs w:val="18"/>
              </w:rPr>
            </w:pPr>
            <w:r w:rsidRPr="00EF1FFA">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EF1FFA" w:rsidRDefault="00C41CA6" w:rsidP="00657E2F">
            <w:pPr>
              <w:jc w:val="center"/>
              <w:rPr>
                <w:color w:val="000000"/>
                <w:sz w:val="18"/>
                <w:szCs w:val="18"/>
              </w:rPr>
            </w:pPr>
            <w:r w:rsidRPr="00EF1FFA">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C41CA6" w:rsidRPr="00EF1FFA" w:rsidRDefault="00C41CA6" w:rsidP="00657E2F">
            <w:pPr>
              <w:jc w:val="center"/>
              <w:rPr>
                <w:color w:val="000000"/>
                <w:sz w:val="18"/>
                <w:szCs w:val="18"/>
              </w:rPr>
            </w:pPr>
            <w:r w:rsidRPr="00EF1FFA">
              <w:rPr>
                <w:color w:val="000000"/>
                <w:sz w:val="18"/>
                <w:szCs w:val="18"/>
              </w:rPr>
              <w:t> </w:t>
            </w:r>
          </w:p>
        </w:tc>
        <w:tc>
          <w:tcPr>
            <w:tcW w:w="1559" w:type="dxa"/>
            <w:tcBorders>
              <w:top w:val="nil"/>
              <w:left w:val="nil"/>
              <w:bottom w:val="single" w:sz="4" w:space="0" w:color="auto"/>
              <w:right w:val="nil"/>
            </w:tcBorders>
            <w:shd w:val="clear" w:color="auto" w:fill="auto"/>
            <w:noWrap/>
            <w:vAlign w:val="center"/>
            <w:hideMark/>
          </w:tcPr>
          <w:p w:rsidR="00C41CA6" w:rsidRPr="00EF1FFA" w:rsidRDefault="00C41CA6" w:rsidP="00657E2F">
            <w:pPr>
              <w:jc w:val="center"/>
              <w:rPr>
                <w:color w:val="000000"/>
                <w:sz w:val="18"/>
                <w:szCs w:val="18"/>
              </w:rPr>
            </w:pPr>
            <w:r w:rsidRPr="00EF1FFA">
              <w:rPr>
                <w:color w:val="000000"/>
                <w:sz w:val="18"/>
                <w:szCs w:val="18"/>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r>
      <w:tr w:rsidR="00C41CA6" w:rsidRPr="00EF1FFA" w:rsidTr="00C41CA6">
        <w:trPr>
          <w:trHeight w:val="541"/>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Федеральный бюджет.</w:t>
            </w:r>
          </w:p>
        </w:tc>
        <w:tc>
          <w:tcPr>
            <w:tcW w:w="1102"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0,00</w:t>
            </w:r>
          </w:p>
        </w:tc>
        <w:tc>
          <w:tcPr>
            <w:tcW w:w="1073"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EF1FFA" w:rsidRDefault="00C41CA6" w:rsidP="00657E2F">
            <w:pPr>
              <w:jc w:val="center"/>
              <w:rPr>
                <w:color w:val="000000"/>
                <w:sz w:val="18"/>
                <w:szCs w:val="18"/>
              </w:rPr>
            </w:pPr>
            <w:r w:rsidRPr="00EF1FFA">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EF1FFA" w:rsidRDefault="00C41CA6" w:rsidP="00657E2F">
            <w:pPr>
              <w:jc w:val="center"/>
              <w:rPr>
                <w:color w:val="000000"/>
                <w:sz w:val="18"/>
                <w:szCs w:val="18"/>
              </w:rPr>
            </w:pPr>
            <w:r w:rsidRPr="00EF1FFA">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C41CA6" w:rsidRPr="00EF1FFA" w:rsidRDefault="00C41CA6" w:rsidP="00657E2F">
            <w:pPr>
              <w:jc w:val="center"/>
              <w:rPr>
                <w:color w:val="000000"/>
                <w:sz w:val="18"/>
                <w:szCs w:val="18"/>
              </w:rPr>
            </w:pPr>
            <w:r w:rsidRPr="00EF1FFA">
              <w:rPr>
                <w:color w:val="000000"/>
                <w:sz w:val="18"/>
                <w:szCs w:val="18"/>
              </w:rPr>
              <w:t> </w:t>
            </w:r>
          </w:p>
        </w:tc>
        <w:tc>
          <w:tcPr>
            <w:tcW w:w="1559" w:type="dxa"/>
            <w:tcBorders>
              <w:top w:val="nil"/>
              <w:left w:val="nil"/>
              <w:bottom w:val="single" w:sz="4" w:space="0" w:color="auto"/>
              <w:right w:val="nil"/>
            </w:tcBorders>
            <w:shd w:val="clear" w:color="auto" w:fill="auto"/>
            <w:noWrap/>
            <w:vAlign w:val="center"/>
            <w:hideMark/>
          </w:tcPr>
          <w:p w:rsidR="00C41CA6" w:rsidRPr="00EF1FFA" w:rsidRDefault="00C41CA6" w:rsidP="00657E2F">
            <w:pPr>
              <w:jc w:val="center"/>
              <w:rPr>
                <w:color w:val="000000"/>
                <w:sz w:val="18"/>
                <w:szCs w:val="18"/>
              </w:rPr>
            </w:pPr>
            <w:r w:rsidRPr="00EF1FFA">
              <w:rPr>
                <w:color w:val="000000"/>
                <w:sz w:val="18"/>
                <w:szCs w:val="18"/>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r>
      <w:tr w:rsidR="00C41CA6" w:rsidRPr="00EF1FFA" w:rsidTr="00C41CA6">
        <w:trPr>
          <w:trHeight w:val="420"/>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Прочие источники</w:t>
            </w:r>
          </w:p>
        </w:tc>
        <w:tc>
          <w:tcPr>
            <w:tcW w:w="1102"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0,00</w:t>
            </w:r>
          </w:p>
        </w:tc>
        <w:tc>
          <w:tcPr>
            <w:tcW w:w="1073"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color w:val="000000"/>
                <w:sz w:val="18"/>
                <w:szCs w:val="18"/>
              </w:rPr>
            </w:pPr>
            <w:r w:rsidRPr="00EF1FFA">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EF1FFA" w:rsidRDefault="00C41CA6" w:rsidP="00657E2F">
            <w:pPr>
              <w:jc w:val="center"/>
              <w:rPr>
                <w:color w:val="000000"/>
                <w:sz w:val="18"/>
                <w:szCs w:val="18"/>
              </w:rPr>
            </w:pPr>
            <w:r w:rsidRPr="00EF1FFA">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41CA6" w:rsidRPr="00EF1FFA" w:rsidRDefault="00C41CA6" w:rsidP="00657E2F">
            <w:pPr>
              <w:jc w:val="center"/>
              <w:rPr>
                <w:color w:val="000000"/>
                <w:sz w:val="18"/>
                <w:szCs w:val="18"/>
              </w:rPr>
            </w:pPr>
            <w:r w:rsidRPr="00EF1FFA">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C41CA6" w:rsidRPr="00EF1FFA" w:rsidRDefault="00C41CA6" w:rsidP="00657E2F">
            <w:pPr>
              <w:jc w:val="center"/>
              <w:rPr>
                <w:color w:val="000000"/>
                <w:sz w:val="18"/>
                <w:szCs w:val="18"/>
              </w:rPr>
            </w:pPr>
            <w:r w:rsidRPr="00EF1FFA">
              <w:rPr>
                <w:color w:val="000000"/>
                <w:sz w:val="18"/>
                <w:szCs w:val="18"/>
              </w:rPr>
              <w:t> </w:t>
            </w:r>
          </w:p>
        </w:tc>
        <w:tc>
          <w:tcPr>
            <w:tcW w:w="1559" w:type="dxa"/>
            <w:tcBorders>
              <w:top w:val="nil"/>
              <w:left w:val="nil"/>
              <w:bottom w:val="single" w:sz="4" w:space="0" w:color="auto"/>
              <w:right w:val="nil"/>
            </w:tcBorders>
            <w:shd w:val="clear" w:color="auto" w:fill="auto"/>
            <w:noWrap/>
            <w:vAlign w:val="center"/>
            <w:hideMark/>
          </w:tcPr>
          <w:p w:rsidR="00C41CA6" w:rsidRPr="00EF1FFA" w:rsidRDefault="00C41CA6" w:rsidP="00657E2F">
            <w:pPr>
              <w:jc w:val="center"/>
              <w:rPr>
                <w:color w:val="000000"/>
                <w:sz w:val="18"/>
                <w:szCs w:val="18"/>
              </w:rPr>
            </w:pPr>
            <w:r w:rsidRPr="00EF1FFA">
              <w:rPr>
                <w:color w:val="000000"/>
                <w:sz w:val="18"/>
                <w:szCs w:val="18"/>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r>
      <w:tr w:rsidR="00C41CA6" w:rsidRPr="00EF1FFA" w:rsidTr="00C41CA6">
        <w:trPr>
          <w:trHeight w:val="660"/>
        </w:trPr>
        <w:tc>
          <w:tcPr>
            <w:tcW w:w="1931" w:type="dxa"/>
            <w:vMerge/>
            <w:tcBorders>
              <w:left w:val="single" w:sz="4" w:space="0" w:color="auto"/>
              <w:right w:val="single" w:sz="4" w:space="0" w:color="auto"/>
            </w:tcBorders>
          </w:tcPr>
          <w:p w:rsidR="00C41CA6" w:rsidRPr="00EF1FFA" w:rsidRDefault="00C41CA6" w:rsidP="00657E2F">
            <w:pPr>
              <w:jc w:val="center"/>
              <w:rPr>
                <w:bCs/>
                <w:color w:val="000000"/>
                <w:sz w:val="18"/>
                <w:szCs w:val="18"/>
              </w:rPr>
            </w:pP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C41CA6" w:rsidRPr="00EF1FFA" w:rsidRDefault="00C41CA6" w:rsidP="00657E2F">
            <w:pPr>
              <w:jc w:val="center"/>
              <w:rPr>
                <w:bCs/>
                <w:color w:val="000000"/>
                <w:sz w:val="18"/>
                <w:szCs w:val="18"/>
              </w:rPr>
            </w:pPr>
            <w:r w:rsidRPr="00EF1FFA">
              <w:rPr>
                <w:bCs/>
                <w:color w:val="000000"/>
                <w:sz w:val="18"/>
                <w:szCs w:val="18"/>
              </w:rPr>
              <w:t xml:space="preserve">исполнитель - Отдел архитектуры г.о.город Шахунья, соисполнитель Отдел </w:t>
            </w:r>
            <w:r w:rsidRPr="00EF1FFA">
              <w:rPr>
                <w:bCs/>
                <w:color w:val="000000"/>
                <w:sz w:val="18"/>
                <w:szCs w:val="18"/>
              </w:rPr>
              <w:lastRenderedPageBreak/>
              <w:t>образования городского округа город Шахунья Нижегородской области, учреждения дополнительного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lastRenderedPageBreak/>
              <w:t xml:space="preserve">ВСЕГО </w:t>
            </w:r>
          </w:p>
        </w:tc>
        <w:tc>
          <w:tcPr>
            <w:tcW w:w="1102" w:type="dxa"/>
            <w:tcBorders>
              <w:top w:val="nil"/>
              <w:left w:val="nil"/>
              <w:bottom w:val="single" w:sz="4" w:space="0" w:color="auto"/>
              <w:right w:val="single" w:sz="4" w:space="0" w:color="auto"/>
            </w:tcBorders>
            <w:shd w:val="clear" w:color="auto" w:fill="auto"/>
            <w:hideMark/>
          </w:tcPr>
          <w:p w:rsidR="00C41CA6" w:rsidRPr="00EF1FFA" w:rsidRDefault="00C41CA6" w:rsidP="00657E2F">
            <w:pPr>
              <w:rPr>
                <w:color w:val="000000"/>
                <w:sz w:val="18"/>
                <w:szCs w:val="18"/>
              </w:rPr>
            </w:pPr>
            <w:r w:rsidRPr="00EF1FFA">
              <w:rPr>
                <w:color w:val="000000"/>
                <w:sz w:val="18"/>
                <w:szCs w:val="18"/>
              </w:rPr>
              <w:t> </w:t>
            </w:r>
          </w:p>
        </w:tc>
        <w:tc>
          <w:tcPr>
            <w:tcW w:w="1073" w:type="dxa"/>
            <w:tcBorders>
              <w:top w:val="nil"/>
              <w:left w:val="nil"/>
              <w:bottom w:val="single" w:sz="4" w:space="0" w:color="auto"/>
              <w:right w:val="single" w:sz="4" w:space="0" w:color="auto"/>
            </w:tcBorders>
            <w:shd w:val="clear" w:color="auto" w:fill="auto"/>
            <w:hideMark/>
          </w:tcPr>
          <w:p w:rsidR="00C41CA6" w:rsidRPr="00EF1FFA" w:rsidRDefault="00C41CA6" w:rsidP="00657E2F">
            <w:pPr>
              <w:rPr>
                <w:color w:val="000000"/>
                <w:sz w:val="18"/>
                <w:szCs w:val="18"/>
              </w:rPr>
            </w:pPr>
            <w:r w:rsidRPr="00EF1FFA">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559" w:type="dxa"/>
            <w:tcBorders>
              <w:top w:val="nil"/>
              <w:left w:val="nil"/>
              <w:bottom w:val="single" w:sz="4" w:space="0" w:color="auto"/>
              <w:right w:val="nil"/>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r>
      <w:tr w:rsidR="00C41CA6" w:rsidRPr="00EF1FFA" w:rsidTr="00C41CA6">
        <w:trPr>
          <w:trHeight w:val="525"/>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Местный бюджет.</w:t>
            </w:r>
          </w:p>
        </w:tc>
        <w:tc>
          <w:tcPr>
            <w:tcW w:w="1102"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sz w:val="18"/>
                <w:szCs w:val="18"/>
              </w:rPr>
            </w:pPr>
            <w:r w:rsidRPr="00EF1FFA">
              <w:rPr>
                <w:sz w:val="18"/>
                <w:szCs w:val="18"/>
              </w:rPr>
              <w:t> </w:t>
            </w:r>
          </w:p>
        </w:tc>
        <w:tc>
          <w:tcPr>
            <w:tcW w:w="1073"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center"/>
              <w:rPr>
                <w:bCs/>
                <w:sz w:val="18"/>
                <w:szCs w:val="18"/>
              </w:rPr>
            </w:pPr>
            <w:r w:rsidRPr="00EF1FFA">
              <w:rPr>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559" w:type="dxa"/>
            <w:tcBorders>
              <w:top w:val="nil"/>
              <w:left w:val="nil"/>
              <w:bottom w:val="single" w:sz="4" w:space="0" w:color="auto"/>
              <w:right w:val="nil"/>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r>
      <w:tr w:rsidR="00C41CA6" w:rsidRPr="00EF1FFA" w:rsidTr="00C41CA6">
        <w:trPr>
          <w:trHeight w:val="525"/>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Областной бюджет.</w:t>
            </w:r>
          </w:p>
        </w:tc>
        <w:tc>
          <w:tcPr>
            <w:tcW w:w="1102" w:type="dxa"/>
            <w:tcBorders>
              <w:top w:val="nil"/>
              <w:left w:val="nil"/>
              <w:bottom w:val="single" w:sz="4" w:space="0" w:color="auto"/>
              <w:right w:val="single" w:sz="4" w:space="0" w:color="auto"/>
            </w:tcBorders>
            <w:shd w:val="clear" w:color="auto" w:fill="auto"/>
            <w:hideMark/>
          </w:tcPr>
          <w:p w:rsidR="00C41CA6" w:rsidRPr="00EF1FFA" w:rsidRDefault="00C41CA6" w:rsidP="00657E2F">
            <w:pPr>
              <w:rPr>
                <w:color w:val="000000"/>
                <w:sz w:val="18"/>
                <w:szCs w:val="18"/>
              </w:rPr>
            </w:pPr>
            <w:r w:rsidRPr="00EF1FFA">
              <w:rPr>
                <w:color w:val="000000"/>
                <w:sz w:val="18"/>
                <w:szCs w:val="18"/>
              </w:rPr>
              <w:t> </w:t>
            </w:r>
          </w:p>
        </w:tc>
        <w:tc>
          <w:tcPr>
            <w:tcW w:w="1073" w:type="dxa"/>
            <w:tcBorders>
              <w:top w:val="nil"/>
              <w:left w:val="nil"/>
              <w:bottom w:val="single" w:sz="4" w:space="0" w:color="auto"/>
              <w:right w:val="single" w:sz="4" w:space="0" w:color="auto"/>
            </w:tcBorders>
            <w:shd w:val="clear" w:color="auto" w:fill="auto"/>
            <w:hideMark/>
          </w:tcPr>
          <w:p w:rsidR="00C41CA6" w:rsidRPr="00EF1FFA" w:rsidRDefault="00C41CA6" w:rsidP="00657E2F">
            <w:pPr>
              <w:rPr>
                <w:color w:val="000000"/>
                <w:sz w:val="18"/>
                <w:szCs w:val="18"/>
              </w:rPr>
            </w:pPr>
            <w:r w:rsidRPr="00EF1FFA">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559" w:type="dxa"/>
            <w:tcBorders>
              <w:top w:val="nil"/>
              <w:left w:val="nil"/>
              <w:bottom w:val="single" w:sz="4" w:space="0" w:color="auto"/>
              <w:right w:val="nil"/>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r>
      <w:tr w:rsidR="00C41CA6" w:rsidRPr="00EF1FFA" w:rsidTr="00C41CA6">
        <w:trPr>
          <w:trHeight w:val="480"/>
        </w:trPr>
        <w:tc>
          <w:tcPr>
            <w:tcW w:w="1931" w:type="dxa"/>
            <w:vMerge/>
            <w:tcBorders>
              <w:left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Федеральный бюджет.</w:t>
            </w:r>
          </w:p>
        </w:tc>
        <w:tc>
          <w:tcPr>
            <w:tcW w:w="1102" w:type="dxa"/>
            <w:tcBorders>
              <w:top w:val="nil"/>
              <w:left w:val="nil"/>
              <w:bottom w:val="single" w:sz="4" w:space="0" w:color="auto"/>
              <w:right w:val="single" w:sz="4" w:space="0" w:color="auto"/>
            </w:tcBorders>
            <w:shd w:val="clear" w:color="auto" w:fill="auto"/>
            <w:hideMark/>
          </w:tcPr>
          <w:p w:rsidR="00C41CA6" w:rsidRPr="00EF1FFA" w:rsidRDefault="00C41CA6" w:rsidP="00657E2F">
            <w:pPr>
              <w:rPr>
                <w:color w:val="000000"/>
                <w:sz w:val="18"/>
                <w:szCs w:val="18"/>
              </w:rPr>
            </w:pPr>
            <w:r w:rsidRPr="00EF1FFA">
              <w:rPr>
                <w:color w:val="000000"/>
                <w:sz w:val="18"/>
                <w:szCs w:val="18"/>
              </w:rPr>
              <w:t> </w:t>
            </w:r>
          </w:p>
        </w:tc>
        <w:tc>
          <w:tcPr>
            <w:tcW w:w="1073" w:type="dxa"/>
            <w:tcBorders>
              <w:top w:val="nil"/>
              <w:left w:val="nil"/>
              <w:bottom w:val="single" w:sz="4" w:space="0" w:color="auto"/>
              <w:right w:val="single" w:sz="4" w:space="0" w:color="auto"/>
            </w:tcBorders>
            <w:shd w:val="clear" w:color="auto" w:fill="auto"/>
            <w:hideMark/>
          </w:tcPr>
          <w:p w:rsidR="00C41CA6" w:rsidRPr="00EF1FFA" w:rsidRDefault="00C41CA6" w:rsidP="00657E2F">
            <w:pPr>
              <w:rPr>
                <w:color w:val="000000"/>
                <w:sz w:val="18"/>
                <w:szCs w:val="18"/>
              </w:rPr>
            </w:pPr>
            <w:r w:rsidRPr="00EF1FFA">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559" w:type="dxa"/>
            <w:tcBorders>
              <w:top w:val="nil"/>
              <w:left w:val="nil"/>
              <w:bottom w:val="single" w:sz="4" w:space="0" w:color="auto"/>
              <w:right w:val="nil"/>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r>
      <w:tr w:rsidR="00C41CA6" w:rsidRPr="00EF1FFA" w:rsidTr="00C41CA6">
        <w:trPr>
          <w:trHeight w:val="439"/>
        </w:trPr>
        <w:tc>
          <w:tcPr>
            <w:tcW w:w="1931" w:type="dxa"/>
            <w:vMerge/>
            <w:tcBorders>
              <w:left w:val="single" w:sz="4" w:space="0" w:color="auto"/>
              <w:bottom w:val="single" w:sz="4" w:space="0" w:color="auto"/>
              <w:right w:val="single" w:sz="4" w:space="0" w:color="auto"/>
            </w:tcBorders>
          </w:tcPr>
          <w:p w:rsidR="00C41CA6" w:rsidRPr="00EF1FFA" w:rsidRDefault="00C41CA6" w:rsidP="00657E2F">
            <w:pPr>
              <w:rPr>
                <w:bCs/>
                <w:color w:val="00000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C41CA6" w:rsidRPr="00EF1FFA" w:rsidRDefault="00C41CA6" w:rsidP="00657E2F">
            <w:pPr>
              <w:rPr>
                <w:bCs/>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C41CA6" w:rsidRPr="00EF1FFA" w:rsidRDefault="00C41CA6" w:rsidP="00657E2F">
            <w:pPr>
              <w:jc w:val="both"/>
              <w:rPr>
                <w:bCs/>
                <w:color w:val="000000"/>
                <w:sz w:val="18"/>
                <w:szCs w:val="18"/>
              </w:rPr>
            </w:pPr>
            <w:r w:rsidRPr="00EF1FFA">
              <w:rPr>
                <w:bCs/>
                <w:color w:val="000000"/>
                <w:sz w:val="18"/>
                <w:szCs w:val="18"/>
              </w:rPr>
              <w:t>Прочие источники</w:t>
            </w:r>
          </w:p>
        </w:tc>
        <w:tc>
          <w:tcPr>
            <w:tcW w:w="1102" w:type="dxa"/>
            <w:tcBorders>
              <w:top w:val="nil"/>
              <w:left w:val="nil"/>
              <w:bottom w:val="single" w:sz="4" w:space="0" w:color="auto"/>
              <w:right w:val="single" w:sz="4" w:space="0" w:color="auto"/>
            </w:tcBorders>
            <w:shd w:val="clear" w:color="auto" w:fill="auto"/>
            <w:hideMark/>
          </w:tcPr>
          <w:p w:rsidR="00C41CA6" w:rsidRPr="00EF1FFA" w:rsidRDefault="00C41CA6" w:rsidP="00657E2F">
            <w:pPr>
              <w:rPr>
                <w:color w:val="000000"/>
                <w:sz w:val="18"/>
                <w:szCs w:val="18"/>
              </w:rPr>
            </w:pPr>
            <w:r w:rsidRPr="00EF1FFA">
              <w:rPr>
                <w:color w:val="000000"/>
                <w:sz w:val="18"/>
                <w:szCs w:val="18"/>
              </w:rPr>
              <w:t> </w:t>
            </w:r>
          </w:p>
        </w:tc>
        <w:tc>
          <w:tcPr>
            <w:tcW w:w="1073" w:type="dxa"/>
            <w:tcBorders>
              <w:top w:val="nil"/>
              <w:left w:val="nil"/>
              <w:bottom w:val="single" w:sz="4" w:space="0" w:color="auto"/>
              <w:right w:val="single" w:sz="4" w:space="0" w:color="auto"/>
            </w:tcBorders>
            <w:shd w:val="clear" w:color="auto" w:fill="auto"/>
            <w:hideMark/>
          </w:tcPr>
          <w:p w:rsidR="00C41CA6" w:rsidRPr="00EF1FFA" w:rsidRDefault="00C41CA6" w:rsidP="00657E2F">
            <w:pPr>
              <w:rPr>
                <w:color w:val="000000"/>
                <w:sz w:val="18"/>
                <w:szCs w:val="18"/>
              </w:rPr>
            </w:pPr>
            <w:r w:rsidRPr="00EF1FFA">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559" w:type="dxa"/>
            <w:tcBorders>
              <w:top w:val="nil"/>
              <w:left w:val="nil"/>
              <w:bottom w:val="single" w:sz="4" w:space="0" w:color="auto"/>
              <w:right w:val="nil"/>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1CA6" w:rsidRPr="00EF1FFA" w:rsidRDefault="00C41CA6" w:rsidP="00657E2F">
            <w:pPr>
              <w:rPr>
                <w:bCs/>
                <w:color w:val="000000"/>
                <w:sz w:val="18"/>
                <w:szCs w:val="18"/>
              </w:rPr>
            </w:pPr>
            <w:r w:rsidRPr="00EF1FFA">
              <w:rPr>
                <w:bCs/>
                <w:color w:val="000000"/>
                <w:sz w:val="18"/>
                <w:szCs w:val="18"/>
              </w:rPr>
              <w:t> </w:t>
            </w:r>
          </w:p>
        </w:tc>
      </w:tr>
    </w:tbl>
    <w:p w:rsidR="0084280F" w:rsidRDefault="0084280F" w:rsidP="00657E2F">
      <w:pPr>
        <w:jc w:val="center"/>
        <w:rPr>
          <w:b/>
          <w:bCs/>
          <w:color w:val="000000"/>
          <w:sz w:val="28"/>
          <w:szCs w:val="28"/>
        </w:rPr>
      </w:pPr>
    </w:p>
    <w:p w:rsidR="0084280F" w:rsidRDefault="0084280F" w:rsidP="00657E2F">
      <w:pPr>
        <w:jc w:val="center"/>
        <w:rPr>
          <w:b/>
          <w:bCs/>
          <w:color w:val="000000"/>
          <w:sz w:val="28"/>
          <w:szCs w:val="28"/>
        </w:rPr>
      </w:pPr>
    </w:p>
    <w:p w:rsidR="009316A8" w:rsidRDefault="00A71F0B" w:rsidP="00657E2F">
      <w:pPr>
        <w:numPr>
          <w:ilvl w:val="1"/>
          <w:numId w:val="43"/>
        </w:numPr>
        <w:rPr>
          <w:sz w:val="27"/>
          <w:szCs w:val="27"/>
        </w:rPr>
      </w:pPr>
      <w:r w:rsidRPr="00A71F0B">
        <w:rPr>
          <w:sz w:val="27"/>
          <w:szCs w:val="27"/>
        </w:rPr>
        <w:t xml:space="preserve"> </w:t>
      </w:r>
      <w:r>
        <w:rPr>
          <w:sz w:val="27"/>
          <w:szCs w:val="27"/>
        </w:rPr>
        <w:t>В</w:t>
      </w:r>
      <w:r w:rsidRPr="00C80FA6">
        <w:rPr>
          <w:b/>
          <w:sz w:val="27"/>
          <w:szCs w:val="27"/>
        </w:rPr>
        <w:t xml:space="preserve"> подпрограмме 2 «Развитие дополнительного образования и воспитания детей и молодежи»:</w:t>
      </w:r>
      <w:r>
        <w:rPr>
          <w:sz w:val="27"/>
          <w:szCs w:val="27"/>
        </w:rPr>
        <w:t xml:space="preserve">  </w:t>
      </w:r>
      <w:r w:rsidR="00C80FA6">
        <w:rPr>
          <w:sz w:val="27"/>
          <w:szCs w:val="27"/>
        </w:rPr>
        <w:t xml:space="preserve"> </w:t>
      </w:r>
    </w:p>
    <w:p w:rsidR="00C80FA6" w:rsidRDefault="00C80FA6" w:rsidP="00657E2F">
      <w:pPr>
        <w:ind w:left="1430"/>
        <w:rPr>
          <w:sz w:val="27"/>
          <w:szCs w:val="27"/>
        </w:rPr>
      </w:pPr>
      <w:r>
        <w:rPr>
          <w:sz w:val="27"/>
          <w:szCs w:val="27"/>
        </w:rPr>
        <w:t>В разделе 2 пункт 2.5.  изложить в следующей редакции:</w:t>
      </w:r>
    </w:p>
    <w:p w:rsidR="00C80FA6" w:rsidRDefault="00C80FA6" w:rsidP="00657E2F">
      <w:pPr>
        <w:rPr>
          <w:sz w:val="27"/>
          <w:szCs w:val="27"/>
        </w:rPr>
      </w:pPr>
    </w:p>
    <w:p w:rsidR="00C80FA6" w:rsidRDefault="00C80FA6" w:rsidP="00657E2F">
      <w:pPr>
        <w:rPr>
          <w:sz w:val="27"/>
          <w:szCs w:val="27"/>
        </w:rPr>
      </w:pPr>
      <w:r>
        <w:rPr>
          <w:sz w:val="27"/>
          <w:szCs w:val="27"/>
        </w:rPr>
        <w:t>«  2.5. Организационная работа по внедрению Концепции развития дополнительного образования детей и Стратегии развития воспитания в Российской Федерации. Система программных мероприятий учреждений дополнительного образования детей на 2018-20</w:t>
      </w:r>
      <w:r w:rsidR="00E82BF4">
        <w:rPr>
          <w:sz w:val="27"/>
          <w:szCs w:val="27"/>
        </w:rPr>
        <w:t>23</w:t>
      </w:r>
      <w:r>
        <w:rPr>
          <w:sz w:val="27"/>
          <w:szCs w:val="27"/>
        </w:rPr>
        <w:t xml:space="preserve"> годы:</w:t>
      </w:r>
    </w:p>
    <w:p w:rsidR="00E82BF4" w:rsidRDefault="00E82BF4" w:rsidP="00657E2F">
      <w:pPr>
        <w:rPr>
          <w:sz w:val="27"/>
          <w:szCs w:val="27"/>
        </w:rPr>
      </w:pPr>
    </w:p>
    <w:tbl>
      <w:tblPr>
        <w:tblW w:w="15615" w:type="dxa"/>
        <w:tblInd w:w="85" w:type="dxa"/>
        <w:tblLayout w:type="fixed"/>
        <w:tblLook w:val="04A0" w:firstRow="1" w:lastRow="0" w:firstColumn="1" w:lastColumn="0" w:noHBand="0" w:noVBand="1"/>
      </w:tblPr>
      <w:tblGrid>
        <w:gridCol w:w="1583"/>
        <w:gridCol w:w="1701"/>
        <w:gridCol w:w="1134"/>
        <w:gridCol w:w="1276"/>
        <w:gridCol w:w="1700"/>
        <w:gridCol w:w="1134"/>
        <w:gridCol w:w="992"/>
        <w:gridCol w:w="1134"/>
        <w:gridCol w:w="992"/>
        <w:gridCol w:w="993"/>
        <w:gridCol w:w="993"/>
        <w:gridCol w:w="991"/>
        <w:gridCol w:w="992"/>
      </w:tblGrid>
      <w:tr w:rsidR="00D806E5" w:rsidRPr="001B14B7" w:rsidTr="00B34C3E">
        <w:trPr>
          <w:trHeight w:val="2157"/>
        </w:trPr>
        <w:tc>
          <w:tcPr>
            <w:tcW w:w="1583"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N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Наименование мероприятия</w:t>
            </w:r>
          </w:p>
        </w:tc>
        <w:tc>
          <w:tcPr>
            <w:tcW w:w="1134" w:type="dxa"/>
            <w:tcBorders>
              <w:top w:val="double" w:sz="6" w:space="0" w:color="auto"/>
              <w:left w:val="nil"/>
              <w:bottom w:val="nil"/>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 xml:space="preserve">Категория расходов </w:t>
            </w:r>
          </w:p>
        </w:tc>
        <w:tc>
          <w:tcPr>
            <w:tcW w:w="1276" w:type="dxa"/>
            <w:tcBorders>
              <w:top w:val="double" w:sz="6"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Сроки выполнения</w:t>
            </w:r>
          </w:p>
        </w:tc>
        <w:tc>
          <w:tcPr>
            <w:tcW w:w="1700" w:type="dxa"/>
            <w:tcBorders>
              <w:top w:val="double" w:sz="6"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 xml:space="preserve"> Муниципальный заказчик Подпрограммы распорядитель бюджетных средств (Соисполнитель мероприятий)</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 </w:t>
            </w:r>
          </w:p>
        </w:tc>
        <w:tc>
          <w:tcPr>
            <w:tcW w:w="7087" w:type="dxa"/>
            <w:gridSpan w:val="7"/>
            <w:tcBorders>
              <w:top w:val="double" w:sz="6" w:space="0" w:color="auto"/>
              <w:left w:val="nil"/>
              <w:bottom w:val="single" w:sz="4" w:space="0" w:color="auto"/>
              <w:right w:val="double" w:sz="6" w:space="0" w:color="000000"/>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Потребность финансовых ресурсах по годам реализации программы, тыс. рублей</w:t>
            </w:r>
          </w:p>
        </w:tc>
      </w:tr>
      <w:tr w:rsidR="00D806E5" w:rsidRPr="001B14B7" w:rsidTr="00B34C3E">
        <w:trPr>
          <w:trHeight w:val="409"/>
        </w:trPr>
        <w:tc>
          <w:tcPr>
            <w:tcW w:w="1583" w:type="dxa"/>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rPr>
                <w:bCs/>
                <w:iCs/>
                <w:color w:val="000000"/>
                <w:sz w:val="18"/>
                <w:szCs w:val="18"/>
              </w:rPr>
            </w:pPr>
            <w:r w:rsidRPr="001B14B7">
              <w:rPr>
                <w:bCs/>
                <w:iCs/>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hideMark/>
          </w:tcPr>
          <w:p w:rsidR="00D806E5" w:rsidRPr="001B14B7" w:rsidRDefault="00D806E5" w:rsidP="00657E2F">
            <w:pPr>
              <w:rPr>
                <w:bCs/>
                <w:color w:val="000000"/>
                <w:sz w:val="18"/>
                <w:szCs w:val="18"/>
              </w:rPr>
            </w:pPr>
            <w:r w:rsidRPr="001B14B7">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Прочие расходы</w:t>
            </w:r>
          </w:p>
        </w:tc>
        <w:tc>
          <w:tcPr>
            <w:tcW w:w="1276" w:type="dxa"/>
            <w:tcBorders>
              <w:top w:val="nil"/>
              <w:left w:val="nil"/>
              <w:bottom w:val="single" w:sz="4" w:space="0" w:color="auto"/>
              <w:right w:val="single" w:sz="4" w:space="0" w:color="auto"/>
            </w:tcBorders>
            <w:shd w:val="clear" w:color="auto" w:fill="auto"/>
            <w:hideMark/>
          </w:tcPr>
          <w:p w:rsidR="00D806E5" w:rsidRPr="001B14B7" w:rsidRDefault="00D806E5" w:rsidP="00657E2F">
            <w:pPr>
              <w:jc w:val="center"/>
              <w:rPr>
                <w:bCs/>
                <w:iCs/>
                <w:color w:val="000000"/>
                <w:sz w:val="18"/>
                <w:szCs w:val="18"/>
              </w:rPr>
            </w:pPr>
            <w:r w:rsidRPr="001B14B7">
              <w:rPr>
                <w:bCs/>
                <w:iCs/>
                <w:color w:val="000000"/>
                <w:sz w:val="18"/>
                <w:szCs w:val="18"/>
              </w:rPr>
              <w:t>2018-2023</w:t>
            </w:r>
          </w:p>
        </w:tc>
        <w:tc>
          <w:tcPr>
            <w:tcW w:w="1700" w:type="dxa"/>
            <w:tcBorders>
              <w:top w:val="nil"/>
              <w:left w:val="nil"/>
              <w:bottom w:val="single" w:sz="4" w:space="0" w:color="auto"/>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bCs/>
                <w:color w:val="000000"/>
                <w:sz w:val="18"/>
                <w:szCs w:val="18"/>
              </w:rPr>
            </w:pPr>
            <w:r w:rsidRPr="001B14B7">
              <w:rPr>
                <w:bCs/>
                <w:color w:val="000000"/>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bCs/>
                <w:color w:val="000000"/>
                <w:sz w:val="18"/>
                <w:szCs w:val="18"/>
              </w:rPr>
            </w:pPr>
            <w:r w:rsidRPr="001B14B7">
              <w:rPr>
                <w:bCs/>
                <w:color w:val="000000"/>
                <w:sz w:val="18"/>
                <w:szCs w:val="18"/>
              </w:rPr>
              <w:t>2019</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bCs/>
                <w:color w:val="000000"/>
                <w:sz w:val="18"/>
                <w:szCs w:val="18"/>
              </w:rPr>
            </w:pPr>
            <w:r w:rsidRPr="001B14B7">
              <w:rPr>
                <w:bCs/>
                <w:color w:val="000000"/>
                <w:sz w:val="18"/>
                <w:szCs w:val="18"/>
              </w:rPr>
              <w:t>2020</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bCs/>
                <w:color w:val="000000"/>
                <w:sz w:val="18"/>
                <w:szCs w:val="18"/>
              </w:rPr>
            </w:pPr>
            <w:r w:rsidRPr="001B14B7">
              <w:rPr>
                <w:bCs/>
                <w:color w:val="000000"/>
                <w:sz w:val="18"/>
                <w:szCs w:val="18"/>
              </w:rPr>
              <w:t>2021</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bCs/>
                <w:color w:val="000000"/>
                <w:sz w:val="18"/>
                <w:szCs w:val="18"/>
              </w:rPr>
            </w:pPr>
            <w:r w:rsidRPr="001B14B7">
              <w:rPr>
                <w:bCs/>
                <w:color w:val="000000"/>
                <w:sz w:val="18"/>
                <w:szCs w:val="18"/>
              </w:rPr>
              <w:t>2022</w:t>
            </w:r>
          </w:p>
        </w:tc>
        <w:tc>
          <w:tcPr>
            <w:tcW w:w="991"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bCs/>
                <w:color w:val="000000"/>
                <w:sz w:val="18"/>
                <w:szCs w:val="18"/>
              </w:rPr>
            </w:pPr>
            <w:r w:rsidRPr="001B14B7">
              <w:rPr>
                <w:bCs/>
                <w:color w:val="000000"/>
                <w:sz w:val="18"/>
                <w:szCs w:val="18"/>
              </w:rPr>
              <w:t>2023</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bCs/>
                <w:color w:val="000000"/>
                <w:sz w:val="18"/>
                <w:szCs w:val="18"/>
              </w:rPr>
            </w:pPr>
            <w:r w:rsidRPr="001B14B7">
              <w:rPr>
                <w:bCs/>
                <w:color w:val="000000"/>
                <w:sz w:val="18"/>
                <w:szCs w:val="18"/>
              </w:rPr>
              <w:t>Всего</w:t>
            </w:r>
          </w:p>
        </w:tc>
      </w:tr>
      <w:tr w:rsidR="00D806E5" w:rsidRPr="001B14B7" w:rsidTr="00B34C3E">
        <w:trPr>
          <w:trHeight w:val="431"/>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Подпрограмма 2</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 xml:space="preserve"> "Развитие дополнительного образования и воспитания детей </w:t>
            </w:r>
            <w:r w:rsidRPr="001B14B7">
              <w:rPr>
                <w:bCs/>
                <w:color w:val="000000"/>
                <w:sz w:val="18"/>
                <w:szCs w:val="18"/>
              </w:rPr>
              <w:lastRenderedPageBreak/>
              <w:t>и молодежи"</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bCs/>
                <w:color w:val="000000"/>
                <w:sz w:val="18"/>
                <w:szCs w:val="18"/>
              </w:rPr>
            </w:pP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bCs/>
                <w:iCs/>
                <w:color w:val="000000"/>
                <w:sz w:val="18"/>
                <w:szCs w:val="18"/>
              </w:rPr>
            </w:pP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 xml:space="preserve">Заказчик Отдел образования администрации г.о. город </w:t>
            </w:r>
            <w:r w:rsidRPr="001B14B7">
              <w:rPr>
                <w:bCs/>
                <w:color w:val="000000"/>
                <w:sz w:val="18"/>
                <w:szCs w:val="18"/>
              </w:rPr>
              <w:lastRenderedPageBreak/>
              <w:t xml:space="preserve">Шахунья, соисполнитель: муниципальные учреждения дополнительного образования подведомственные отделу , МКУ МСЦСО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bCs/>
                <w:color w:val="000000"/>
                <w:sz w:val="18"/>
                <w:szCs w:val="18"/>
              </w:rPr>
            </w:pPr>
            <w:r w:rsidRPr="001B14B7">
              <w:rPr>
                <w:bCs/>
                <w:color w:val="000000"/>
                <w:sz w:val="18"/>
                <w:szCs w:val="18"/>
              </w:rPr>
              <w:lastRenderedPageBreak/>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17468,870</w:t>
            </w:r>
          </w:p>
        </w:tc>
        <w:tc>
          <w:tcPr>
            <w:tcW w:w="1134"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16813,60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17080,00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22172,00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23461,00</w:t>
            </w:r>
          </w:p>
        </w:tc>
        <w:tc>
          <w:tcPr>
            <w:tcW w:w="99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24816,00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121811,470</w:t>
            </w:r>
          </w:p>
        </w:tc>
      </w:tr>
      <w:tr w:rsidR="00D806E5" w:rsidRPr="001B14B7" w:rsidTr="00B34C3E">
        <w:trPr>
          <w:trHeight w:val="551"/>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iCs/>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17468,870</w:t>
            </w:r>
          </w:p>
        </w:tc>
        <w:tc>
          <w:tcPr>
            <w:tcW w:w="1134"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16813,60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17080,00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22172,00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23461,00</w:t>
            </w:r>
          </w:p>
        </w:tc>
        <w:tc>
          <w:tcPr>
            <w:tcW w:w="99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24816,00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121811,470</w:t>
            </w:r>
          </w:p>
        </w:tc>
      </w:tr>
      <w:tr w:rsidR="00D806E5" w:rsidRPr="001B14B7" w:rsidTr="00B34C3E">
        <w:trPr>
          <w:trHeight w:val="87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iCs/>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r>
      <w:tr w:rsidR="00D806E5" w:rsidRPr="001B14B7" w:rsidTr="00B34C3E">
        <w:trPr>
          <w:trHeight w:val="87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iCs/>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8"/>
                <w:szCs w:val="28"/>
              </w:rPr>
            </w:pPr>
            <w:r w:rsidRPr="009C3D0E">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8"/>
                <w:szCs w:val="28"/>
              </w:rPr>
            </w:pPr>
            <w:r w:rsidRPr="009C3D0E">
              <w:rPr>
                <w:rFonts w:ascii="Calibri" w:hAnsi="Calibri"/>
                <w:bCs/>
                <w:color w:val="000000"/>
                <w:sz w:val="18"/>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8"/>
                <w:szCs w:val="28"/>
              </w:rPr>
            </w:pPr>
            <w:r w:rsidRPr="009C3D0E">
              <w:rPr>
                <w:rFonts w:ascii="Calibri" w:hAnsi="Calibri"/>
                <w:bCs/>
                <w:color w:val="000000"/>
                <w:sz w:val="18"/>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8"/>
                <w:szCs w:val="28"/>
              </w:rPr>
            </w:pPr>
            <w:r w:rsidRPr="009C3D0E">
              <w:rPr>
                <w:rFonts w:ascii="Calibri" w:hAnsi="Calibri"/>
                <w:bCs/>
                <w:color w:val="000000"/>
                <w:sz w:val="18"/>
                <w:szCs w:val="2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8"/>
                <w:szCs w:val="28"/>
              </w:rPr>
            </w:pPr>
            <w:r w:rsidRPr="009C3D0E">
              <w:rPr>
                <w:rFonts w:ascii="Calibri" w:hAnsi="Calibri"/>
                <w:bCs/>
                <w:color w:val="000000"/>
                <w:sz w:val="18"/>
                <w:szCs w:val="2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9C3D0E" w:rsidRDefault="00D806E5" w:rsidP="00657E2F">
            <w:pPr>
              <w:rPr>
                <w:rFonts w:ascii="Calibri" w:hAnsi="Calibri"/>
                <w:bCs/>
                <w:color w:val="000000"/>
                <w:sz w:val="18"/>
                <w:szCs w:val="28"/>
              </w:rPr>
            </w:pPr>
            <w:r w:rsidRPr="009C3D0E">
              <w:rPr>
                <w:rFonts w:ascii="Calibri" w:hAnsi="Calibri"/>
                <w:bCs/>
                <w:color w:val="000000"/>
                <w:sz w:val="18"/>
                <w:szCs w:val="28"/>
              </w:rPr>
              <w:t> </w:t>
            </w:r>
          </w:p>
        </w:tc>
      </w:tr>
      <w:tr w:rsidR="00D806E5" w:rsidRPr="001B14B7" w:rsidTr="00B34C3E">
        <w:trPr>
          <w:trHeight w:val="698"/>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iCs/>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r>
      <w:tr w:rsidR="00D806E5" w:rsidRPr="001B14B7" w:rsidTr="00B34C3E">
        <w:trPr>
          <w:trHeight w:val="539"/>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Мероприятие:1.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 xml:space="preserve">Выполнение муниципального задания по учреждениям  дополнительного образования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Прочие расходы</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2018-2023</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исполнитель. Учреждения дополнительного образования подведомственные отделу образования, соисполнитель Отдел образования городского округа город Шахунья Нижегородской област</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bCs/>
                <w:color w:val="000000"/>
                <w:sz w:val="18"/>
                <w:szCs w:val="18"/>
              </w:rPr>
            </w:pPr>
            <w:r w:rsidRPr="001B14B7">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17357,500</w:t>
            </w:r>
          </w:p>
        </w:tc>
        <w:tc>
          <w:tcPr>
            <w:tcW w:w="1134"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16813,6</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17080,0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21312,0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22591,0</w:t>
            </w:r>
          </w:p>
        </w:tc>
        <w:tc>
          <w:tcPr>
            <w:tcW w:w="99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23946,0</w:t>
            </w:r>
          </w:p>
        </w:tc>
        <w:tc>
          <w:tcPr>
            <w:tcW w:w="992" w:type="dxa"/>
            <w:tcBorders>
              <w:top w:val="nil"/>
              <w:left w:val="nil"/>
              <w:bottom w:val="single" w:sz="4" w:space="0" w:color="auto"/>
              <w:right w:val="double" w:sz="6"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119100,100</w:t>
            </w:r>
          </w:p>
        </w:tc>
      </w:tr>
      <w:tr w:rsidR="00D806E5" w:rsidRPr="001B14B7" w:rsidTr="00B34C3E">
        <w:trPr>
          <w:trHeight w:val="574"/>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17357,500</w:t>
            </w:r>
          </w:p>
        </w:tc>
        <w:tc>
          <w:tcPr>
            <w:tcW w:w="1134"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16813,6</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17080,0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21312,0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22591,0</w:t>
            </w:r>
          </w:p>
        </w:tc>
        <w:tc>
          <w:tcPr>
            <w:tcW w:w="99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23946,0</w:t>
            </w:r>
          </w:p>
        </w:tc>
        <w:tc>
          <w:tcPr>
            <w:tcW w:w="992" w:type="dxa"/>
            <w:tcBorders>
              <w:top w:val="nil"/>
              <w:left w:val="nil"/>
              <w:bottom w:val="single" w:sz="4" w:space="0" w:color="auto"/>
              <w:right w:val="double" w:sz="6"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119100,100</w:t>
            </w:r>
          </w:p>
        </w:tc>
      </w:tr>
      <w:tr w:rsidR="00D806E5" w:rsidRPr="001B14B7" w:rsidTr="00B34C3E">
        <w:trPr>
          <w:trHeight w:val="413"/>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6"/>
                <w:szCs w:val="28"/>
              </w:rPr>
            </w:pPr>
            <w:r w:rsidRPr="009C3D0E">
              <w:rPr>
                <w:rFonts w:ascii="Calibri" w:hAnsi="Calibri"/>
                <w:bCs/>
                <w:color w:val="000000"/>
                <w:sz w:val="16"/>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6"/>
                <w:szCs w:val="28"/>
              </w:rPr>
            </w:pPr>
            <w:r w:rsidRPr="009C3D0E">
              <w:rPr>
                <w:rFonts w:ascii="Calibri" w:hAnsi="Calibri"/>
                <w:bCs/>
                <w:color w:val="000000"/>
                <w:sz w:val="16"/>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6"/>
                <w:szCs w:val="28"/>
              </w:rPr>
            </w:pPr>
            <w:r w:rsidRPr="009C3D0E">
              <w:rPr>
                <w:rFonts w:ascii="Calibri" w:hAnsi="Calibri"/>
                <w:bCs/>
                <w:color w:val="000000"/>
                <w:sz w:val="16"/>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6"/>
                <w:szCs w:val="28"/>
              </w:rPr>
            </w:pPr>
            <w:r w:rsidRPr="009C3D0E">
              <w:rPr>
                <w:rFonts w:ascii="Calibri" w:hAnsi="Calibri"/>
                <w:bCs/>
                <w:color w:val="000000"/>
                <w:sz w:val="16"/>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6"/>
                <w:szCs w:val="28"/>
              </w:rPr>
            </w:pPr>
            <w:r w:rsidRPr="009C3D0E">
              <w:rPr>
                <w:rFonts w:ascii="Calibri" w:hAnsi="Calibri"/>
                <w:bCs/>
                <w:color w:val="000000"/>
                <w:sz w:val="16"/>
                <w:szCs w:val="2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6"/>
                <w:szCs w:val="28"/>
              </w:rPr>
            </w:pPr>
            <w:r w:rsidRPr="009C3D0E">
              <w:rPr>
                <w:rFonts w:ascii="Calibri" w:hAnsi="Calibri"/>
                <w:bCs/>
                <w:color w:val="000000"/>
                <w:sz w:val="16"/>
                <w:szCs w:val="2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9C3D0E" w:rsidRDefault="00D806E5" w:rsidP="00657E2F">
            <w:pPr>
              <w:rPr>
                <w:rFonts w:ascii="Calibri" w:hAnsi="Calibri"/>
                <w:bCs/>
                <w:color w:val="000000"/>
                <w:sz w:val="16"/>
                <w:szCs w:val="28"/>
              </w:rPr>
            </w:pPr>
            <w:r w:rsidRPr="009C3D0E">
              <w:rPr>
                <w:rFonts w:ascii="Calibri" w:hAnsi="Calibri"/>
                <w:bCs/>
                <w:color w:val="000000"/>
                <w:sz w:val="16"/>
                <w:szCs w:val="28"/>
              </w:rPr>
              <w:t> </w:t>
            </w:r>
          </w:p>
        </w:tc>
      </w:tr>
      <w:tr w:rsidR="00D806E5" w:rsidRPr="001B14B7" w:rsidTr="00B34C3E">
        <w:trPr>
          <w:trHeight w:val="561"/>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6"/>
                <w:szCs w:val="28"/>
              </w:rPr>
            </w:pPr>
            <w:r w:rsidRPr="009C3D0E">
              <w:rPr>
                <w:rFonts w:ascii="Calibri" w:hAnsi="Calibri"/>
                <w:bCs/>
                <w:color w:val="000000"/>
                <w:sz w:val="16"/>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6"/>
                <w:szCs w:val="28"/>
              </w:rPr>
            </w:pPr>
            <w:r w:rsidRPr="009C3D0E">
              <w:rPr>
                <w:rFonts w:ascii="Calibri" w:hAnsi="Calibri"/>
                <w:bCs/>
                <w:color w:val="000000"/>
                <w:sz w:val="16"/>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6"/>
                <w:szCs w:val="28"/>
              </w:rPr>
            </w:pPr>
            <w:r w:rsidRPr="009C3D0E">
              <w:rPr>
                <w:rFonts w:ascii="Calibri" w:hAnsi="Calibri"/>
                <w:bCs/>
                <w:color w:val="000000"/>
                <w:sz w:val="16"/>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6"/>
                <w:szCs w:val="28"/>
              </w:rPr>
            </w:pPr>
            <w:r w:rsidRPr="009C3D0E">
              <w:rPr>
                <w:rFonts w:ascii="Calibri" w:hAnsi="Calibri"/>
                <w:bCs/>
                <w:color w:val="000000"/>
                <w:sz w:val="16"/>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6"/>
                <w:szCs w:val="28"/>
              </w:rPr>
            </w:pPr>
            <w:r w:rsidRPr="009C3D0E">
              <w:rPr>
                <w:rFonts w:ascii="Calibri" w:hAnsi="Calibri"/>
                <w:bCs/>
                <w:color w:val="000000"/>
                <w:sz w:val="16"/>
                <w:szCs w:val="2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16"/>
                <w:szCs w:val="28"/>
              </w:rPr>
            </w:pPr>
            <w:r w:rsidRPr="009C3D0E">
              <w:rPr>
                <w:rFonts w:ascii="Calibri" w:hAnsi="Calibri"/>
                <w:bCs/>
                <w:color w:val="000000"/>
                <w:sz w:val="16"/>
                <w:szCs w:val="2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9C3D0E" w:rsidRDefault="00D806E5" w:rsidP="00657E2F">
            <w:pPr>
              <w:rPr>
                <w:rFonts w:ascii="Calibri" w:hAnsi="Calibri"/>
                <w:bCs/>
                <w:color w:val="000000"/>
                <w:sz w:val="16"/>
                <w:szCs w:val="28"/>
              </w:rPr>
            </w:pPr>
            <w:r w:rsidRPr="009C3D0E">
              <w:rPr>
                <w:rFonts w:ascii="Calibri" w:hAnsi="Calibri"/>
                <w:bCs/>
                <w:color w:val="000000"/>
                <w:sz w:val="16"/>
                <w:szCs w:val="28"/>
              </w:rPr>
              <w:t> </w:t>
            </w:r>
          </w:p>
        </w:tc>
      </w:tr>
      <w:tr w:rsidR="00D806E5" w:rsidRPr="001B14B7" w:rsidTr="00B34C3E">
        <w:trPr>
          <w:trHeight w:val="94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9C3D0E" w:rsidRDefault="00D806E5" w:rsidP="00657E2F">
            <w:pPr>
              <w:jc w:val="center"/>
              <w:rPr>
                <w:bCs/>
                <w:color w:val="000000"/>
                <w:sz w:val="16"/>
                <w:szCs w:val="28"/>
              </w:rPr>
            </w:pPr>
            <w:r w:rsidRPr="009C3D0E">
              <w:rPr>
                <w:bCs/>
                <w:color w:val="000000"/>
                <w:sz w:val="16"/>
                <w:szCs w:val="28"/>
              </w:rPr>
              <w:t> </w:t>
            </w:r>
          </w:p>
        </w:tc>
      </w:tr>
      <w:tr w:rsidR="00D806E5" w:rsidRPr="001B14B7" w:rsidTr="00B34C3E">
        <w:trPr>
          <w:trHeight w:val="527"/>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Мероприятие: 2.</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Организация образовательного процесса через  создание комфортных условий для занятий дополнительным образованием. Ресурсное обеспечение учреждений дополнительного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Прочие расходы</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2018-2023</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исполнитель -УДО, соисполнитель Отдел образования городского округа город Шахунья Нижегородской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bCs/>
                <w:color w:val="000000"/>
                <w:sz w:val="18"/>
                <w:szCs w:val="18"/>
              </w:rPr>
            </w:pPr>
            <w:r w:rsidRPr="001B14B7">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68,320</w:t>
            </w:r>
          </w:p>
        </w:tc>
        <w:tc>
          <w:tcPr>
            <w:tcW w:w="1134"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320,0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320,0</w:t>
            </w:r>
          </w:p>
        </w:tc>
        <w:tc>
          <w:tcPr>
            <w:tcW w:w="99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320,0</w:t>
            </w:r>
          </w:p>
        </w:tc>
        <w:tc>
          <w:tcPr>
            <w:tcW w:w="992" w:type="dxa"/>
            <w:tcBorders>
              <w:top w:val="nil"/>
              <w:left w:val="nil"/>
              <w:bottom w:val="single" w:sz="4" w:space="0" w:color="auto"/>
              <w:right w:val="double" w:sz="6"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1028,320</w:t>
            </w:r>
          </w:p>
        </w:tc>
      </w:tr>
      <w:tr w:rsidR="00D806E5" w:rsidRPr="001B14B7" w:rsidTr="00B34C3E">
        <w:trPr>
          <w:trHeight w:val="407"/>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68,320</w:t>
            </w:r>
          </w:p>
        </w:tc>
        <w:tc>
          <w:tcPr>
            <w:tcW w:w="1134"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320,0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320,0</w:t>
            </w:r>
          </w:p>
        </w:tc>
        <w:tc>
          <w:tcPr>
            <w:tcW w:w="99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320,0</w:t>
            </w:r>
          </w:p>
        </w:tc>
        <w:tc>
          <w:tcPr>
            <w:tcW w:w="992" w:type="dxa"/>
            <w:tcBorders>
              <w:top w:val="nil"/>
              <w:left w:val="nil"/>
              <w:bottom w:val="single" w:sz="4" w:space="0" w:color="auto"/>
              <w:right w:val="double" w:sz="6"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1028,320</w:t>
            </w:r>
          </w:p>
        </w:tc>
      </w:tr>
      <w:tr w:rsidR="00D806E5" w:rsidRPr="001B14B7" w:rsidTr="00B34C3E">
        <w:trPr>
          <w:trHeight w:val="399"/>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0,0</w:t>
            </w:r>
          </w:p>
        </w:tc>
        <w:tc>
          <w:tcPr>
            <w:tcW w:w="1134"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r>
      <w:tr w:rsidR="00D806E5" w:rsidRPr="001B14B7" w:rsidTr="00B34C3E">
        <w:trPr>
          <w:trHeight w:val="419"/>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0,0</w:t>
            </w:r>
          </w:p>
        </w:tc>
        <w:tc>
          <w:tcPr>
            <w:tcW w:w="1134"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r>
      <w:tr w:rsidR="00D806E5" w:rsidRPr="001B14B7" w:rsidTr="00B34C3E">
        <w:trPr>
          <w:trHeight w:val="112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20"/>
                <w:szCs w:val="28"/>
              </w:rPr>
            </w:pPr>
            <w:r w:rsidRPr="009C3D0E">
              <w:rPr>
                <w:bCs/>
                <w:color w:val="000000"/>
                <w:sz w:val="20"/>
                <w:szCs w:val="28"/>
              </w:rPr>
              <w:t>0,0</w:t>
            </w:r>
          </w:p>
        </w:tc>
        <w:tc>
          <w:tcPr>
            <w:tcW w:w="1134"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9C3D0E" w:rsidRDefault="00D806E5" w:rsidP="00657E2F">
            <w:pPr>
              <w:rPr>
                <w:rFonts w:ascii="Calibri" w:hAnsi="Calibri"/>
                <w:bCs/>
                <w:color w:val="000000"/>
                <w:sz w:val="20"/>
                <w:szCs w:val="28"/>
              </w:rPr>
            </w:pPr>
            <w:r w:rsidRPr="009C3D0E">
              <w:rPr>
                <w:rFonts w:ascii="Calibri" w:hAnsi="Calibri"/>
                <w:bCs/>
                <w:color w:val="000000"/>
                <w:sz w:val="20"/>
                <w:szCs w:val="28"/>
              </w:rPr>
              <w:t> </w:t>
            </w:r>
          </w:p>
        </w:tc>
      </w:tr>
      <w:tr w:rsidR="00D806E5" w:rsidRPr="001B14B7" w:rsidTr="00B34C3E">
        <w:trPr>
          <w:trHeight w:val="70"/>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2.1.</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xml:space="preserve">Обеспечение </w:t>
            </w:r>
            <w:r w:rsidRPr="001B14B7">
              <w:rPr>
                <w:color w:val="000000"/>
                <w:sz w:val="18"/>
                <w:szCs w:val="18"/>
              </w:rPr>
              <w:lastRenderedPageBreak/>
              <w:t>противопожарной безопасности -обеспечение требований «Роспотребнадзора»,  установка пандусов в ОУ для детей с ОВЗ,  установка систем видеонаблюдения, прохождение ежегодных профилактических осмотров.</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lastRenderedPageBreak/>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xml:space="preserve">исполнитель - </w:t>
            </w:r>
            <w:r w:rsidRPr="001B14B7">
              <w:rPr>
                <w:color w:val="000000"/>
                <w:sz w:val="18"/>
                <w:szCs w:val="18"/>
              </w:rPr>
              <w:lastRenderedPageBreak/>
              <w:t>УДО, соисполнитель Отдел образования городского округа город Шахунья Нижегородской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color w:val="000000"/>
                <w:sz w:val="18"/>
                <w:szCs w:val="18"/>
              </w:rPr>
            </w:pPr>
            <w:r w:rsidRPr="001B14B7">
              <w:rPr>
                <w:color w:val="000000"/>
                <w:sz w:val="18"/>
                <w:szCs w:val="18"/>
              </w:rPr>
              <w:lastRenderedPageBreak/>
              <w:t xml:space="preserve">Всего, в </w:t>
            </w:r>
            <w:r w:rsidRPr="001B14B7">
              <w:rPr>
                <w:color w:val="000000"/>
                <w:sz w:val="18"/>
                <w:szCs w:val="18"/>
              </w:rPr>
              <w:lastRenderedPageBreak/>
              <w:t xml:space="preserve">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lastRenderedPageBreak/>
              <w:t>68,320</w:t>
            </w:r>
          </w:p>
        </w:tc>
        <w:tc>
          <w:tcPr>
            <w:tcW w:w="1134"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50,0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50,0</w:t>
            </w:r>
          </w:p>
        </w:tc>
        <w:tc>
          <w:tcPr>
            <w:tcW w:w="99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50,0</w:t>
            </w:r>
          </w:p>
        </w:tc>
        <w:tc>
          <w:tcPr>
            <w:tcW w:w="992" w:type="dxa"/>
            <w:tcBorders>
              <w:top w:val="nil"/>
              <w:left w:val="nil"/>
              <w:bottom w:val="single" w:sz="4" w:space="0" w:color="auto"/>
              <w:right w:val="double" w:sz="6"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218,320</w:t>
            </w:r>
          </w:p>
        </w:tc>
      </w:tr>
      <w:tr w:rsidR="00D806E5" w:rsidRPr="001B14B7" w:rsidTr="00B34C3E">
        <w:trPr>
          <w:trHeight w:val="84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68,320</w:t>
            </w:r>
          </w:p>
        </w:tc>
        <w:tc>
          <w:tcPr>
            <w:tcW w:w="1134"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50,0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50,0</w:t>
            </w:r>
          </w:p>
        </w:tc>
        <w:tc>
          <w:tcPr>
            <w:tcW w:w="99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50,0</w:t>
            </w:r>
          </w:p>
        </w:tc>
        <w:tc>
          <w:tcPr>
            <w:tcW w:w="992" w:type="dxa"/>
            <w:tcBorders>
              <w:top w:val="nil"/>
              <w:left w:val="nil"/>
              <w:bottom w:val="single" w:sz="4" w:space="0" w:color="auto"/>
              <w:right w:val="double" w:sz="6"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218,320</w:t>
            </w:r>
          </w:p>
        </w:tc>
      </w:tr>
      <w:tr w:rsidR="00D806E5" w:rsidRPr="001B14B7" w:rsidTr="00B34C3E">
        <w:trPr>
          <w:trHeight w:val="429"/>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color w:val="000000"/>
                <w:sz w:val="20"/>
                <w:szCs w:val="28"/>
              </w:rPr>
            </w:pPr>
            <w:r w:rsidRPr="009C3D0E">
              <w:rPr>
                <w:rFonts w:ascii="Calibri" w:hAnsi="Calibri"/>
                <w:color w:val="000000"/>
                <w:sz w:val="20"/>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color w:val="000000"/>
                <w:sz w:val="20"/>
                <w:szCs w:val="28"/>
              </w:rPr>
            </w:pPr>
            <w:r w:rsidRPr="009C3D0E">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color w:val="000000"/>
                <w:sz w:val="20"/>
                <w:szCs w:val="28"/>
              </w:rPr>
            </w:pPr>
            <w:r w:rsidRPr="009C3D0E">
              <w:rPr>
                <w:rFonts w:ascii="Calibri" w:hAnsi="Calibri"/>
                <w:color w:val="000000"/>
                <w:sz w:val="20"/>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color w:val="000000"/>
                <w:sz w:val="20"/>
                <w:szCs w:val="28"/>
              </w:rPr>
            </w:pPr>
            <w:r w:rsidRPr="009C3D0E">
              <w:rPr>
                <w:rFonts w:ascii="Calibri" w:hAnsi="Calibri"/>
                <w:color w:val="000000"/>
                <w:sz w:val="20"/>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color w:val="000000"/>
                <w:sz w:val="20"/>
                <w:szCs w:val="28"/>
              </w:rPr>
            </w:pPr>
            <w:r w:rsidRPr="009C3D0E">
              <w:rPr>
                <w:rFonts w:ascii="Calibri" w:hAnsi="Calibri"/>
                <w:color w:val="000000"/>
                <w:sz w:val="20"/>
                <w:szCs w:val="2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color w:val="000000"/>
                <w:sz w:val="20"/>
                <w:szCs w:val="28"/>
              </w:rPr>
            </w:pPr>
            <w:r w:rsidRPr="009C3D0E">
              <w:rPr>
                <w:rFonts w:ascii="Calibri" w:hAnsi="Calibri"/>
                <w:color w:val="000000"/>
                <w:sz w:val="20"/>
                <w:szCs w:val="2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9C3D0E" w:rsidRDefault="00D806E5" w:rsidP="00657E2F">
            <w:pPr>
              <w:rPr>
                <w:rFonts w:ascii="Calibri" w:hAnsi="Calibri"/>
                <w:color w:val="000000"/>
                <w:sz w:val="20"/>
                <w:szCs w:val="28"/>
              </w:rPr>
            </w:pPr>
            <w:r w:rsidRPr="009C3D0E">
              <w:rPr>
                <w:rFonts w:ascii="Calibri" w:hAnsi="Calibri"/>
                <w:color w:val="000000"/>
                <w:sz w:val="20"/>
                <w:szCs w:val="28"/>
              </w:rPr>
              <w:t> </w:t>
            </w:r>
          </w:p>
        </w:tc>
      </w:tr>
      <w:tr w:rsidR="00D806E5" w:rsidRPr="001B14B7" w:rsidTr="00B34C3E">
        <w:trPr>
          <w:trHeight w:val="67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color w:val="000000"/>
                <w:sz w:val="20"/>
                <w:szCs w:val="28"/>
              </w:rPr>
            </w:pPr>
            <w:r w:rsidRPr="009C3D0E">
              <w:rPr>
                <w:rFonts w:ascii="Calibri" w:hAnsi="Calibri"/>
                <w:color w:val="000000"/>
                <w:sz w:val="20"/>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color w:val="000000"/>
                <w:sz w:val="20"/>
                <w:szCs w:val="28"/>
              </w:rPr>
            </w:pPr>
            <w:r w:rsidRPr="009C3D0E">
              <w:rPr>
                <w:rFonts w:ascii="Calibri" w:hAnsi="Calibri"/>
                <w:color w:val="000000"/>
                <w:sz w:val="20"/>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color w:val="000000"/>
                <w:sz w:val="20"/>
                <w:szCs w:val="28"/>
              </w:rPr>
            </w:pPr>
            <w:r w:rsidRPr="009C3D0E">
              <w:rPr>
                <w:rFonts w:ascii="Calibri" w:hAnsi="Calibri"/>
                <w:color w:val="000000"/>
                <w:sz w:val="20"/>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color w:val="000000"/>
                <w:sz w:val="20"/>
                <w:szCs w:val="28"/>
              </w:rPr>
            </w:pPr>
            <w:r w:rsidRPr="009C3D0E">
              <w:rPr>
                <w:rFonts w:ascii="Calibri" w:hAnsi="Calibri"/>
                <w:color w:val="000000"/>
                <w:sz w:val="20"/>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color w:val="000000"/>
                <w:sz w:val="20"/>
                <w:szCs w:val="28"/>
              </w:rPr>
            </w:pPr>
            <w:r w:rsidRPr="009C3D0E">
              <w:rPr>
                <w:rFonts w:ascii="Calibri" w:hAnsi="Calibri"/>
                <w:color w:val="000000"/>
                <w:sz w:val="20"/>
                <w:szCs w:val="2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9C3D0E" w:rsidRDefault="00D806E5" w:rsidP="00657E2F">
            <w:pPr>
              <w:rPr>
                <w:rFonts w:ascii="Calibri" w:hAnsi="Calibri"/>
                <w:color w:val="000000"/>
                <w:sz w:val="20"/>
                <w:szCs w:val="28"/>
              </w:rPr>
            </w:pPr>
            <w:r w:rsidRPr="009C3D0E">
              <w:rPr>
                <w:rFonts w:ascii="Calibri" w:hAnsi="Calibri"/>
                <w:color w:val="000000"/>
                <w:sz w:val="20"/>
                <w:szCs w:val="2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9C3D0E" w:rsidRDefault="00D806E5" w:rsidP="00657E2F">
            <w:pPr>
              <w:rPr>
                <w:rFonts w:ascii="Calibri" w:hAnsi="Calibri"/>
                <w:color w:val="000000"/>
                <w:sz w:val="20"/>
                <w:szCs w:val="28"/>
              </w:rPr>
            </w:pPr>
            <w:r w:rsidRPr="009C3D0E">
              <w:rPr>
                <w:rFonts w:ascii="Calibri" w:hAnsi="Calibri"/>
                <w:color w:val="000000"/>
                <w:sz w:val="20"/>
                <w:szCs w:val="28"/>
              </w:rPr>
              <w:t> </w:t>
            </w:r>
          </w:p>
        </w:tc>
      </w:tr>
      <w:tr w:rsidR="00D806E5" w:rsidRPr="001B14B7" w:rsidTr="00B34C3E">
        <w:trPr>
          <w:trHeight w:val="75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 </w:t>
            </w:r>
          </w:p>
        </w:tc>
      </w:tr>
      <w:tr w:rsidR="00D806E5" w:rsidRPr="001B14B7" w:rsidTr="00B34C3E">
        <w:trPr>
          <w:trHeight w:val="527"/>
        </w:trPr>
        <w:tc>
          <w:tcPr>
            <w:tcW w:w="1583" w:type="dxa"/>
            <w:vMerge w:val="restart"/>
            <w:tcBorders>
              <w:top w:val="nil"/>
              <w:left w:val="double" w:sz="6"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2.2.</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Обеспечение кабинетов технического и медиатворчества необходимым для проведения занятий  оборудованием (приобретение компьютеров, инструментов)</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rPr>
                <w:color w:val="000000"/>
                <w:sz w:val="18"/>
                <w:szCs w:val="18"/>
              </w:rPr>
            </w:pPr>
            <w:r w:rsidRPr="001B14B7">
              <w:rPr>
                <w:color w:val="000000"/>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rPr>
                <w:color w:val="000000"/>
                <w:sz w:val="18"/>
                <w:szCs w:val="18"/>
              </w:rPr>
            </w:pPr>
            <w:r w:rsidRPr="001B14B7">
              <w:rPr>
                <w:color w:val="000000"/>
                <w:sz w:val="18"/>
                <w:szCs w:val="18"/>
              </w:rPr>
              <w:t> </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исполнитель - УДО, соисполнитель Отдел образования городского округа город Шахунья Нижегородской области</w:t>
            </w:r>
          </w:p>
        </w:tc>
        <w:tc>
          <w:tcPr>
            <w:tcW w:w="1134" w:type="dxa"/>
            <w:tcBorders>
              <w:top w:val="nil"/>
              <w:left w:val="nil"/>
              <w:bottom w:val="nil"/>
              <w:right w:val="single" w:sz="4" w:space="0" w:color="auto"/>
            </w:tcBorders>
            <w:shd w:val="clear" w:color="auto" w:fill="auto"/>
            <w:vAlign w:val="center"/>
            <w:hideMark/>
          </w:tcPr>
          <w:p w:rsidR="00D806E5" w:rsidRPr="001B14B7" w:rsidRDefault="00D806E5" w:rsidP="00657E2F">
            <w:pPr>
              <w:rPr>
                <w:color w:val="000000"/>
                <w:sz w:val="18"/>
                <w:szCs w:val="18"/>
              </w:rPr>
            </w:pPr>
            <w:r w:rsidRPr="001B14B7">
              <w:rPr>
                <w:color w:val="000000"/>
                <w:sz w:val="18"/>
                <w:szCs w:val="18"/>
              </w:rPr>
              <w:t xml:space="preserve">Всего, в т.ч.: </w:t>
            </w:r>
          </w:p>
        </w:tc>
        <w:tc>
          <w:tcPr>
            <w:tcW w:w="992" w:type="dxa"/>
            <w:tcBorders>
              <w:top w:val="nil"/>
              <w:left w:val="nil"/>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1134" w:type="dxa"/>
            <w:tcBorders>
              <w:top w:val="nil"/>
              <w:left w:val="nil"/>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2" w:type="dxa"/>
            <w:tcBorders>
              <w:top w:val="nil"/>
              <w:left w:val="nil"/>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3" w:type="dxa"/>
            <w:tcBorders>
              <w:top w:val="nil"/>
              <w:left w:val="nil"/>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170,0</w:t>
            </w:r>
          </w:p>
        </w:tc>
        <w:tc>
          <w:tcPr>
            <w:tcW w:w="993" w:type="dxa"/>
            <w:tcBorders>
              <w:top w:val="nil"/>
              <w:left w:val="nil"/>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170,0</w:t>
            </w:r>
          </w:p>
        </w:tc>
        <w:tc>
          <w:tcPr>
            <w:tcW w:w="991" w:type="dxa"/>
            <w:tcBorders>
              <w:top w:val="nil"/>
              <w:left w:val="nil"/>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170,0</w:t>
            </w:r>
          </w:p>
        </w:tc>
        <w:tc>
          <w:tcPr>
            <w:tcW w:w="992" w:type="dxa"/>
            <w:tcBorders>
              <w:top w:val="nil"/>
              <w:left w:val="nil"/>
              <w:bottom w:val="nil"/>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510,0</w:t>
            </w:r>
          </w:p>
        </w:tc>
      </w:tr>
      <w:tr w:rsidR="00D806E5" w:rsidRPr="001B14B7" w:rsidTr="00B34C3E">
        <w:trPr>
          <w:trHeight w:val="435"/>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Местный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170,0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170,0</w:t>
            </w:r>
          </w:p>
        </w:tc>
        <w:tc>
          <w:tcPr>
            <w:tcW w:w="992" w:type="dxa"/>
            <w:tcBorders>
              <w:top w:val="single" w:sz="4" w:space="0" w:color="auto"/>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510,0</w:t>
            </w:r>
          </w:p>
        </w:tc>
      </w:tr>
      <w:tr w:rsidR="00D806E5" w:rsidRPr="001B14B7" w:rsidTr="00B34C3E">
        <w:trPr>
          <w:trHeight w:val="332"/>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431"/>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481"/>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659"/>
        </w:trPr>
        <w:tc>
          <w:tcPr>
            <w:tcW w:w="1583" w:type="dxa"/>
            <w:vMerge w:val="restart"/>
            <w:tcBorders>
              <w:top w:val="nil"/>
              <w:left w:val="double" w:sz="6"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2.3.</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Проведение текущего, капитального ремонта в образовательных организациях -ремонт фасада, кровли, замена окон, дверей, пола  и т.д.</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rPr>
                <w:color w:val="000000"/>
                <w:sz w:val="18"/>
                <w:szCs w:val="18"/>
              </w:rPr>
            </w:pPr>
            <w:r w:rsidRPr="001B14B7">
              <w:rPr>
                <w:color w:val="000000"/>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rPr>
                <w:color w:val="000000"/>
                <w:sz w:val="18"/>
                <w:szCs w:val="18"/>
              </w:rPr>
            </w:pPr>
            <w:r w:rsidRPr="001B14B7">
              <w:rPr>
                <w:color w:val="000000"/>
                <w:sz w:val="18"/>
                <w:szCs w:val="18"/>
              </w:rPr>
              <w:t> </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исполнитель - УДО, соисполнитель Отдел образования городского округа город Шахунья Нижегородской области</w:t>
            </w:r>
          </w:p>
        </w:tc>
        <w:tc>
          <w:tcPr>
            <w:tcW w:w="1134" w:type="dxa"/>
            <w:tcBorders>
              <w:top w:val="nil"/>
              <w:left w:val="nil"/>
              <w:bottom w:val="nil"/>
              <w:right w:val="single" w:sz="4" w:space="0" w:color="auto"/>
            </w:tcBorders>
            <w:shd w:val="clear" w:color="auto" w:fill="auto"/>
            <w:vAlign w:val="center"/>
            <w:hideMark/>
          </w:tcPr>
          <w:p w:rsidR="00D806E5" w:rsidRPr="001B14B7" w:rsidRDefault="00D806E5" w:rsidP="00657E2F">
            <w:pPr>
              <w:rPr>
                <w:color w:val="000000"/>
                <w:sz w:val="18"/>
                <w:szCs w:val="18"/>
              </w:rPr>
            </w:pPr>
            <w:r w:rsidRPr="001B14B7">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100,0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100,0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100,0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300,0</w:t>
            </w:r>
          </w:p>
        </w:tc>
      </w:tr>
      <w:tr w:rsidR="00D806E5" w:rsidRPr="001B14B7" w:rsidTr="00B34C3E">
        <w:trPr>
          <w:trHeight w:val="427"/>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100,0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100,0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100,0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300,0</w:t>
            </w:r>
          </w:p>
        </w:tc>
      </w:tr>
      <w:tr w:rsidR="00D806E5" w:rsidRPr="001B14B7" w:rsidTr="00B34C3E">
        <w:trPr>
          <w:trHeight w:val="264"/>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409"/>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571"/>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431"/>
        </w:trPr>
        <w:tc>
          <w:tcPr>
            <w:tcW w:w="1583" w:type="dxa"/>
            <w:vMerge w:val="restart"/>
            <w:tcBorders>
              <w:top w:val="nil"/>
              <w:left w:val="double" w:sz="6"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2.4.</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Строительство УДО, разработка ПСД</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rPr>
                <w:color w:val="000000"/>
                <w:sz w:val="18"/>
                <w:szCs w:val="18"/>
              </w:rPr>
            </w:pPr>
            <w:r w:rsidRPr="001B14B7">
              <w:rPr>
                <w:color w:val="000000"/>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rPr>
                <w:color w:val="000000"/>
                <w:sz w:val="18"/>
                <w:szCs w:val="18"/>
              </w:rPr>
            </w:pPr>
            <w:r w:rsidRPr="001B14B7">
              <w:rPr>
                <w:color w:val="000000"/>
                <w:sz w:val="18"/>
                <w:szCs w:val="18"/>
              </w:rPr>
              <w:t> </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xml:space="preserve">исполнитель - Отдел архитектуры г.о.город Шахунья, </w:t>
            </w:r>
            <w:r w:rsidRPr="001B14B7">
              <w:rPr>
                <w:color w:val="000000"/>
                <w:sz w:val="18"/>
                <w:szCs w:val="18"/>
              </w:rPr>
              <w:lastRenderedPageBreak/>
              <w:t>соисполнитель Отдел образования городского округа город Шахунья Нижегородской области, учреждения дополнительного образования</w:t>
            </w:r>
          </w:p>
        </w:tc>
        <w:tc>
          <w:tcPr>
            <w:tcW w:w="1134" w:type="dxa"/>
            <w:tcBorders>
              <w:top w:val="nil"/>
              <w:left w:val="nil"/>
              <w:bottom w:val="nil"/>
              <w:right w:val="single" w:sz="4" w:space="0" w:color="auto"/>
            </w:tcBorders>
            <w:shd w:val="clear" w:color="auto" w:fill="auto"/>
            <w:vAlign w:val="center"/>
            <w:hideMark/>
          </w:tcPr>
          <w:p w:rsidR="00D806E5" w:rsidRPr="001B14B7" w:rsidRDefault="00D806E5" w:rsidP="00657E2F">
            <w:pPr>
              <w:rPr>
                <w:color w:val="000000"/>
                <w:sz w:val="18"/>
                <w:szCs w:val="18"/>
              </w:rPr>
            </w:pPr>
            <w:r w:rsidRPr="001B14B7">
              <w:rPr>
                <w:color w:val="000000"/>
                <w:sz w:val="18"/>
                <w:szCs w:val="18"/>
              </w:rPr>
              <w:lastRenderedPageBreak/>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Pr>
                <w:color w:val="000000"/>
                <w:sz w:val="18"/>
                <w:szCs w:val="18"/>
              </w:rPr>
              <w:t>0,0</w:t>
            </w:r>
            <w:r w:rsidRPr="001B14B7">
              <w:rPr>
                <w:color w:val="000000"/>
                <w:sz w:val="18"/>
                <w:szCs w:val="18"/>
              </w:rPr>
              <w:t> </w:t>
            </w:r>
          </w:p>
        </w:tc>
      </w:tr>
      <w:tr w:rsidR="00D806E5" w:rsidRPr="001B14B7" w:rsidTr="00B34C3E">
        <w:trPr>
          <w:trHeight w:val="431"/>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945"/>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331"/>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407"/>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529"/>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Мероприятие: 3.</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детей и молодежи.</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Прочие расходы</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2018-2023</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исполнитель - МБУ ДО"ЦВР "Перспектива"соисполнитель Отдел образования  городского округа город Шахунья Нижегородской области ИДЦ МКУ "МСЦСО".</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bCs/>
                <w:color w:val="000000"/>
                <w:sz w:val="18"/>
                <w:szCs w:val="18"/>
              </w:rPr>
            </w:pPr>
            <w:r w:rsidRPr="001B14B7">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80,0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80,0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80,0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240,0</w:t>
            </w:r>
          </w:p>
        </w:tc>
      </w:tr>
      <w:tr w:rsidR="00D806E5" w:rsidRPr="001B14B7" w:rsidTr="00B34C3E">
        <w:trPr>
          <w:trHeight w:val="409"/>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80,0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80,0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80,0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240,0</w:t>
            </w:r>
          </w:p>
        </w:tc>
      </w:tr>
      <w:tr w:rsidR="00D806E5" w:rsidRPr="001B14B7" w:rsidTr="00B34C3E">
        <w:trPr>
          <w:trHeight w:val="419"/>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r>
      <w:tr w:rsidR="00D806E5" w:rsidRPr="001B14B7" w:rsidTr="00B34C3E">
        <w:trPr>
          <w:trHeight w:val="471"/>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r>
      <w:tr w:rsidR="00D806E5" w:rsidRPr="001B14B7" w:rsidTr="00B34C3E">
        <w:trPr>
          <w:trHeight w:val="69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r>
      <w:tr w:rsidR="00D806E5" w:rsidRPr="001B14B7" w:rsidTr="00B34C3E">
        <w:trPr>
          <w:trHeight w:val="584"/>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3.1.</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Реализация проекта развития технического творчества:  -проведение муниципальных соревнований "Лети, модель!" -проведение соревнований "Автогонки 2017"</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исполнитель - МБУ ДО"ЦВР "Перспектива"соисполнитель Отдел образования  городского округа город Шахунья Нижегородской области ИДЦ МКУ "МСЦСО",</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color w:val="000000"/>
                <w:sz w:val="18"/>
                <w:szCs w:val="18"/>
              </w:rPr>
            </w:pPr>
            <w:r w:rsidRPr="001B14B7">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25,0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25,0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25,0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75,0</w:t>
            </w:r>
          </w:p>
        </w:tc>
      </w:tr>
      <w:tr w:rsidR="00D806E5" w:rsidRPr="001B14B7" w:rsidTr="00B34C3E">
        <w:trPr>
          <w:trHeight w:val="48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25,0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25,0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25,0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75,0</w:t>
            </w:r>
          </w:p>
        </w:tc>
      </w:tr>
      <w:tr w:rsidR="00D806E5" w:rsidRPr="001B14B7" w:rsidTr="00B34C3E">
        <w:trPr>
          <w:trHeight w:val="43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57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63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431"/>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3.2.</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Реализация проекта по развитию медиатворчества: -</w:t>
            </w:r>
            <w:r w:rsidRPr="001B14B7">
              <w:rPr>
                <w:color w:val="000000"/>
                <w:sz w:val="18"/>
                <w:szCs w:val="18"/>
              </w:rPr>
              <w:lastRenderedPageBreak/>
              <w:t>поддержка объединений работающих в направлении "Медиатворчества", -муниципальный фестиваль детского и юношеского медиатворчества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lastRenderedPageBreak/>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xml:space="preserve">исполнитель - МБУ ДО "ЦВР "Перспектива"  ИДЦ МКУ </w:t>
            </w:r>
            <w:r w:rsidRPr="001B14B7">
              <w:rPr>
                <w:color w:val="000000"/>
                <w:sz w:val="18"/>
                <w:szCs w:val="18"/>
              </w:rPr>
              <w:lastRenderedPageBreak/>
              <w:t xml:space="preserve">"МСЦСО",соисполнитель Отдел образования городского округа город Шахунья Нижегородской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color w:val="000000"/>
                <w:sz w:val="18"/>
                <w:szCs w:val="18"/>
              </w:rPr>
            </w:pPr>
            <w:r w:rsidRPr="001B14B7">
              <w:rPr>
                <w:color w:val="000000"/>
                <w:sz w:val="18"/>
                <w:szCs w:val="18"/>
              </w:rPr>
              <w:lastRenderedPageBreak/>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90,0</w:t>
            </w:r>
          </w:p>
        </w:tc>
      </w:tr>
      <w:tr w:rsidR="00D806E5" w:rsidRPr="001B14B7" w:rsidTr="00B34C3E">
        <w:trPr>
          <w:trHeight w:val="58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90,0</w:t>
            </w:r>
          </w:p>
        </w:tc>
      </w:tr>
      <w:tr w:rsidR="00D806E5" w:rsidRPr="001B14B7" w:rsidTr="00B34C3E">
        <w:trPr>
          <w:trHeight w:val="46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382"/>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84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602"/>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3.3.</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Реализация проекта по развитию художественного творчества: - проведение муниципального фестиваля "Творчество. Традиции. Современность"</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xml:space="preserve">  МБУ ДО "ЦВР "Перспектива" соисполнитель Отдел образования  городского округа город Шахунья Нижегородской области МБОУ</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color w:val="000000"/>
                <w:sz w:val="18"/>
                <w:szCs w:val="18"/>
              </w:rPr>
            </w:pPr>
            <w:r w:rsidRPr="001B14B7">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25,0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25,0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25,0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75,0</w:t>
            </w:r>
          </w:p>
        </w:tc>
      </w:tr>
      <w:tr w:rsidR="00D806E5" w:rsidRPr="001B14B7" w:rsidTr="00B34C3E">
        <w:trPr>
          <w:trHeight w:val="414"/>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25,0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25,0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25,0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75,0</w:t>
            </w:r>
          </w:p>
        </w:tc>
      </w:tr>
      <w:tr w:rsidR="00D806E5" w:rsidRPr="001B14B7" w:rsidTr="00B34C3E">
        <w:trPr>
          <w:trHeight w:val="48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213"/>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402"/>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437"/>
        </w:trPr>
        <w:tc>
          <w:tcPr>
            <w:tcW w:w="1583"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Мероприятие: 4.</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Формирование единого воспитательного пространства, обновление содержания деятельности по поддержке семейного воспитания, расширение просветительской деятельности среди родителей и общественности, объединение детей и родителей в едином образовательно-воспитательном пространстве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Прочие расходы</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2018-2023</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испонитель - УДО, ИДЦ МКУ «МСЦСО» соисполнитель Отдел образования городского округа город Шахунья Нижегородской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bCs/>
                <w:color w:val="000000"/>
                <w:sz w:val="18"/>
                <w:szCs w:val="18"/>
              </w:rPr>
            </w:pPr>
            <w:r w:rsidRPr="001B14B7">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50,0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50,0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50,0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150,0</w:t>
            </w:r>
          </w:p>
        </w:tc>
      </w:tr>
      <w:tr w:rsidR="00D806E5" w:rsidRPr="001B14B7" w:rsidTr="00B34C3E">
        <w:trPr>
          <w:trHeight w:val="273"/>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50,0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50,0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50,0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150,0</w:t>
            </w:r>
          </w:p>
        </w:tc>
      </w:tr>
      <w:tr w:rsidR="00D806E5" w:rsidRPr="001B14B7" w:rsidTr="00B34C3E">
        <w:trPr>
          <w:trHeight w:val="263"/>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r>
      <w:tr w:rsidR="00D806E5" w:rsidRPr="001B14B7" w:rsidTr="00B34C3E">
        <w:trPr>
          <w:trHeight w:val="29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r>
      <w:tr w:rsidR="00D806E5" w:rsidRPr="001B14B7" w:rsidTr="00B34C3E">
        <w:trPr>
          <w:trHeight w:val="63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 </w:t>
            </w:r>
          </w:p>
        </w:tc>
      </w:tr>
      <w:tr w:rsidR="00D806E5" w:rsidRPr="001B14B7" w:rsidTr="00B34C3E">
        <w:trPr>
          <w:trHeight w:val="431"/>
        </w:trPr>
        <w:tc>
          <w:tcPr>
            <w:tcW w:w="1583" w:type="dxa"/>
            <w:vMerge w:val="restart"/>
            <w:tcBorders>
              <w:top w:val="nil"/>
              <w:left w:val="double" w:sz="6" w:space="0" w:color="auto"/>
              <w:bottom w:val="nil"/>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lastRenderedPageBreak/>
              <w:t>4.1.</w:t>
            </w:r>
          </w:p>
        </w:tc>
        <w:tc>
          <w:tcPr>
            <w:tcW w:w="1701" w:type="dxa"/>
            <w:vMerge w:val="restart"/>
            <w:tcBorders>
              <w:top w:val="single" w:sz="4" w:space="0" w:color="auto"/>
              <w:left w:val="single" w:sz="4" w:space="0" w:color="auto"/>
              <w:bottom w:val="nil"/>
              <w:right w:val="single" w:sz="4" w:space="0" w:color="000000"/>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Ежегодные областные и зональные семинары- совещания, конференции, проведение муниципальных семинаров по вопросам воспитания г.о.</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700" w:type="dxa"/>
            <w:vMerge w:val="restart"/>
            <w:tcBorders>
              <w:top w:val="nil"/>
              <w:left w:val="single" w:sz="4" w:space="0" w:color="auto"/>
              <w:bottom w:val="nil"/>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xml:space="preserve"> исполнитель - УДО , ИДЦ МКУ «МСЦСО» соисполнитель Отдел образования городского округа город Шахунья Нижегородской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color w:val="000000"/>
                <w:sz w:val="18"/>
                <w:szCs w:val="18"/>
              </w:rPr>
            </w:pPr>
            <w:r w:rsidRPr="001B14B7">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60,0</w:t>
            </w:r>
          </w:p>
        </w:tc>
      </w:tr>
      <w:tr w:rsidR="00D806E5" w:rsidRPr="001B14B7" w:rsidTr="00B34C3E">
        <w:trPr>
          <w:trHeight w:val="436"/>
        </w:trPr>
        <w:tc>
          <w:tcPr>
            <w:tcW w:w="1583" w:type="dxa"/>
            <w:vMerge/>
            <w:tcBorders>
              <w:top w:val="nil"/>
              <w:left w:val="double" w:sz="6"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nil"/>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60,0</w:t>
            </w:r>
          </w:p>
        </w:tc>
      </w:tr>
      <w:tr w:rsidR="00D806E5" w:rsidRPr="001B14B7" w:rsidTr="00B34C3E">
        <w:trPr>
          <w:trHeight w:val="415"/>
        </w:trPr>
        <w:tc>
          <w:tcPr>
            <w:tcW w:w="1583" w:type="dxa"/>
            <w:vMerge/>
            <w:tcBorders>
              <w:top w:val="nil"/>
              <w:left w:val="double" w:sz="6"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nil"/>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251"/>
        </w:trPr>
        <w:tc>
          <w:tcPr>
            <w:tcW w:w="1583" w:type="dxa"/>
            <w:vMerge/>
            <w:tcBorders>
              <w:top w:val="nil"/>
              <w:left w:val="double" w:sz="6"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nil"/>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540"/>
        </w:trPr>
        <w:tc>
          <w:tcPr>
            <w:tcW w:w="1583" w:type="dxa"/>
            <w:vMerge/>
            <w:tcBorders>
              <w:top w:val="nil"/>
              <w:left w:val="double" w:sz="6"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nil"/>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1134" w:type="dxa"/>
            <w:vMerge w:val="restart"/>
            <w:tcBorders>
              <w:top w:val="nil"/>
              <w:left w:val="single" w:sz="4" w:space="0" w:color="auto"/>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Прочие источники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vMerge w:val="restart"/>
            <w:tcBorders>
              <w:top w:val="nil"/>
              <w:left w:val="single" w:sz="4" w:space="0" w:color="auto"/>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vMerge w:val="restart"/>
            <w:tcBorders>
              <w:top w:val="nil"/>
              <w:left w:val="single" w:sz="4" w:space="0" w:color="auto"/>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vMerge w:val="restart"/>
            <w:tcBorders>
              <w:top w:val="nil"/>
              <w:left w:val="single" w:sz="4" w:space="0" w:color="auto"/>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vMerge w:val="restart"/>
            <w:tcBorders>
              <w:top w:val="nil"/>
              <w:left w:val="single" w:sz="4" w:space="0" w:color="auto"/>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vMerge w:val="restart"/>
            <w:tcBorders>
              <w:top w:val="nil"/>
              <w:left w:val="single" w:sz="4" w:space="0" w:color="auto"/>
              <w:bottom w:val="nil"/>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450"/>
        </w:trPr>
        <w:tc>
          <w:tcPr>
            <w:tcW w:w="1583" w:type="dxa"/>
            <w:vMerge/>
            <w:tcBorders>
              <w:top w:val="nil"/>
              <w:left w:val="double" w:sz="6"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nil"/>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3"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3"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1"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nil"/>
              <w:right w:val="double" w:sz="6" w:space="0" w:color="auto"/>
            </w:tcBorders>
            <w:vAlign w:val="center"/>
            <w:hideMark/>
          </w:tcPr>
          <w:p w:rsidR="00D806E5" w:rsidRPr="001B14B7" w:rsidRDefault="00D806E5" w:rsidP="00657E2F">
            <w:pPr>
              <w:rPr>
                <w:color w:val="000000"/>
                <w:sz w:val="18"/>
                <w:szCs w:val="18"/>
              </w:rPr>
            </w:pPr>
          </w:p>
        </w:tc>
      </w:tr>
      <w:tr w:rsidR="00D806E5" w:rsidRPr="001B14B7" w:rsidTr="00B34C3E">
        <w:trPr>
          <w:trHeight w:val="207"/>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single" w:sz="4" w:space="0" w:color="auto"/>
              <w:right w:val="double" w:sz="6" w:space="0" w:color="auto"/>
            </w:tcBorders>
            <w:vAlign w:val="center"/>
            <w:hideMark/>
          </w:tcPr>
          <w:p w:rsidR="00D806E5" w:rsidRPr="001B14B7" w:rsidRDefault="00D806E5" w:rsidP="00657E2F">
            <w:pPr>
              <w:rPr>
                <w:color w:val="000000"/>
                <w:sz w:val="18"/>
                <w:szCs w:val="18"/>
              </w:rPr>
            </w:pPr>
          </w:p>
        </w:tc>
      </w:tr>
      <w:tr w:rsidR="00D806E5" w:rsidRPr="001B14B7" w:rsidTr="00B34C3E">
        <w:trPr>
          <w:trHeight w:val="613"/>
        </w:trPr>
        <w:tc>
          <w:tcPr>
            <w:tcW w:w="1583" w:type="dxa"/>
            <w:vMerge w:val="restart"/>
            <w:tcBorders>
              <w:top w:val="single" w:sz="4" w:space="0" w:color="auto"/>
              <w:left w:val="double" w:sz="6"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4.2.</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rPr>
                <w:color w:val="000000"/>
                <w:sz w:val="18"/>
                <w:szCs w:val="18"/>
              </w:rPr>
            </w:pPr>
            <w:r w:rsidRPr="001B14B7">
              <w:rPr>
                <w:color w:val="000000"/>
                <w:sz w:val="18"/>
                <w:szCs w:val="18"/>
              </w:rPr>
              <w:t>Организация работы консультативных пунктов на базе ОУ по вопросам семейного воспитания (консультации родителей по психолого-педагогическим и иным  вопросам воспитания в семье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E5" w:rsidRPr="001B14B7" w:rsidRDefault="00D806E5" w:rsidP="00657E2F">
            <w:pPr>
              <w:rPr>
                <w:color w:val="000000"/>
                <w:sz w:val="18"/>
                <w:szCs w:val="18"/>
              </w:rPr>
            </w:pPr>
            <w:r w:rsidRPr="001B14B7">
              <w:rPr>
                <w:color w:val="000000"/>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E5" w:rsidRPr="001B14B7" w:rsidRDefault="00D806E5" w:rsidP="00657E2F">
            <w:pPr>
              <w:rPr>
                <w:color w:val="000000"/>
                <w:sz w:val="18"/>
                <w:szCs w:val="18"/>
              </w:rPr>
            </w:pPr>
            <w:r w:rsidRPr="001B14B7">
              <w:rPr>
                <w:color w:val="000000"/>
                <w:sz w:val="18"/>
                <w:szCs w:val="18"/>
              </w:rPr>
              <w:t> </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исполнитель -УДО, МБУ ДО "ЦВР "Перспектива", ИДЦ МКУ «МСЦСО» соисполнитель Отдел образования городского округа город Шахунья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rPr>
                <w:color w:val="000000"/>
                <w:sz w:val="18"/>
                <w:szCs w:val="18"/>
              </w:rPr>
            </w:pPr>
            <w:r w:rsidRPr="001B14B7">
              <w:rPr>
                <w:color w:val="000000"/>
                <w:sz w:val="18"/>
                <w:szCs w:val="18"/>
              </w:rPr>
              <w:t xml:space="preserve">Всего, в т.ч.: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20,0</w:t>
            </w:r>
          </w:p>
        </w:tc>
        <w:tc>
          <w:tcPr>
            <w:tcW w:w="992" w:type="dxa"/>
            <w:tcBorders>
              <w:top w:val="single" w:sz="4" w:space="0" w:color="auto"/>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60,0</w:t>
            </w:r>
          </w:p>
        </w:tc>
      </w:tr>
      <w:tr w:rsidR="00D806E5" w:rsidRPr="001B14B7" w:rsidTr="00B34C3E">
        <w:trPr>
          <w:trHeight w:val="555"/>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60,0</w:t>
            </w:r>
          </w:p>
        </w:tc>
      </w:tr>
      <w:tr w:rsidR="00D806E5" w:rsidRPr="001B14B7" w:rsidTr="00B34C3E">
        <w:trPr>
          <w:trHeight w:val="585"/>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435"/>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630"/>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527"/>
        </w:trPr>
        <w:tc>
          <w:tcPr>
            <w:tcW w:w="1583" w:type="dxa"/>
            <w:vMerge w:val="restart"/>
            <w:tcBorders>
              <w:top w:val="nil"/>
              <w:left w:val="double" w:sz="6"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4.3.</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Проведение тематических конкурсов для семей городского округа город Шахунья: -муниципальный фестиваль семейного творчества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rPr>
                <w:color w:val="000000"/>
                <w:sz w:val="18"/>
                <w:szCs w:val="18"/>
              </w:rPr>
            </w:pPr>
            <w:r w:rsidRPr="001B14B7">
              <w:rPr>
                <w:color w:val="000000"/>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rPr>
                <w:color w:val="000000"/>
                <w:sz w:val="18"/>
                <w:szCs w:val="18"/>
              </w:rPr>
            </w:pPr>
            <w:r w:rsidRPr="001B14B7">
              <w:rPr>
                <w:color w:val="000000"/>
                <w:sz w:val="18"/>
                <w:szCs w:val="18"/>
              </w:rPr>
              <w:t> </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исполнитель- УДО, МБУ ДО "ЦВР "Перспектива" соисполнитель Отдел образования городского округа город Шахунья Нижегородской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color w:val="000000"/>
                <w:sz w:val="18"/>
                <w:szCs w:val="18"/>
              </w:rPr>
            </w:pPr>
            <w:r w:rsidRPr="001B14B7">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w:t>
            </w:r>
          </w:p>
        </w:tc>
      </w:tr>
      <w:tr w:rsidR="00D806E5" w:rsidRPr="001B14B7" w:rsidTr="00B34C3E">
        <w:trPr>
          <w:trHeight w:val="535"/>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w:t>
            </w:r>
          </w:p>
        </w:tc>
      </w:tr>
      <w:tr w:rsidR="00D806E5" w:rsidRPr="001B14B7" w:rsidTr="00B34C3E">
        <w:trPr>
          <w:trHeight w:val="585"/>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495"/>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587"/>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431"/>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lastRenderedPageBreak/>
              <w:t>Мероприятие:5.</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Совершенствование форм и методов социализации детей и молодежи; вовлечение обучающихся и  молодежи в социальную практику. Развитие моделей и форм детского самоуправления, совершенствование волонтерской деятельности</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Прочие расходы</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2018-2023</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bCs/>
                <w:color w:val="000000"/>
                <w:sz w:val="18"/>
                <w:szCs w:val="18"/>
              </w:rPr>
            </w:pPr>
            <w:r w:rsidRPr="001B14B7">
              <w:rPr>
                <w:bCs/>
                <w:color w:val="000000"/>
                <w:sz w:val="18"/>
                <w:szCs w:val="18"/>
              </w:rPr>
              <w:t>исполнитель МКУ «МСЦСО», соисполнитель - образовательные учреждения, учреждения дополнительного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bCs/>
                <w:color w:val="000000"/>
                <w:sz w:val="18"/>
                <w:szCs w:val="18"/>
              </w:rPr>
            </w:pPr>
            <w:r w:rsidRPr="001B14B7">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100,0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110,0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110,0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320,0</w:t>
            </w:r>
          </w:p>
        </w:tc>
      </w:tr>
      <w:tr w:rsidR="00D806E5" w:rsidRPr="001B14B7" w:rsidTr="00B34C3E">
        <w:trPr>
          <w:trHeight w:val="57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100,0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110,0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110,0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320,0</w:t>
            </w:r>
          </w:p>
        </w:tc>
      </w:tr>
      <w:tr w:rsidR="00D806E5" w:rsidRPr="001B14B7" w:rsidTr="00B34C3E">
        <w:trPr>
          <w:trHeight w:val="404"/>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r>
      <w:tr w:rsidR="00D806E5" w:rsidRPr="001B14B7" w:rsidTr="00B34C3E">
        <w:trPr>
          <w:trHeight w:val="423"/>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r>
      <w:tr w:rsidR="00D806E5" w:rsidRPr="001B14B7" w:rsidTr="00B34C3E">
        <w:trPr>
          <w:trHeight w:val="112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color w:val="000000"/>
                <w:sz w:val="18"/>
                <w:szCs w:val="18"/>
              </w:rPr>
            </w:pPr>
            <w:r w:rsidRPr="001B14B7">
              <w:rPr>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bCs/>
                <w:color w:val="000000"/>
                <w:sz w:val="18"/>
                <w:szCs w:val="18"/>
              </w:rPr>
            </w:pPr>
            <w:r w:rsidRPr="001B14B7">
              <w:rPr>
                <w:bCs/>
                <w:color w:val="000000"/>
                <w:sz w:val="18"/>
                <w:szCs w:val="18"/>
              </w:rPr>
              <w:t> </w:t>
            </w:r>
          </w:p>
        </w:tc>
      </w:tr>
      <w:tr w:rsidR="00D806E5" w:rsidRPr="001B14B7" w:rsidTr="00B34C3E">
        <w:trPr>
          <w:trHeight w:val="277"/>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5.1.</w:t>
            </w:r>
          </w:p>
        </w:tc>
        <w:tc>
          <w:tcPr>
            <w:tcW w:w="1701" w:type="dxa"/>
            <w:vMerge w:val="restart"/>
            <w:tcBorders>
              <w:top w:val="single" w:sz="4" w:space="0" w:color="auto"/>
              <w:left w:val="single" w:sz="4" w:space="0" w:color="auto"/>
              <w:bottom w:val="nil"/>
              <w:right w:val="single" w:sz="4" w:space="0" w:color="000000"/>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Обеспечение организационно-методической поддержки деятельности ученического самоуправления (на основе методических рекомендаций Минобрнауки)</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исполнитель МКУ «МСЦСО», соисполнитель - образовательные учреждения, учреждения дополнительного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color w:val="000000"/>
                <w:sz w:val="18"/>
                <w:szCs w:val="18"/>
              </w:rPr>
            </w:pPr>
            <w:r w:rsidRPr="001B14B7">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269"/>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nil"/>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49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nil"/>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337"/>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nil"/>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33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nil"/>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Прочие источники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vMerge w:val="restart"/>
            <w:tcBorders>
              <w:top w:val="nil"/>
              <w:left w:val="single" w:sz="4" w:space="0" w:color="auto"/>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vMerge w:val="restart"/>
            <w:tcBorders>
              <w:top w:val="nil"/>
              <w:left w:val="single" w:sz="4" w:space="0" w:color="auto"/>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vMerge w:val="restart"/>
            <w:tcBorders>
              <w:top w:val="nil"/>
              <w:left w:val="single" w:sz="4" w:space="0" w:color="auto"/>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1" w:type="dxa"/>
            <w:vMerge w:val="restart"/>
            <w:tcBorders>
              <w:top w:val="nil"/>
              <w:left w:val="single" w:sz="4" w:space="0" w:color="auto"/>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vMerge w:val="restart"/>
            <w:tcBorders>
              <w:top w:val="nil"/>
              <w:left w:val="single" w:sz="4" w:space="0" w:color="auto"/>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r>
      <w:tr w:rsidR="00D806E5" w:rsidRPr="001B14B7" w:rsidTr="00B34C3E">
        <w:trPr>
          <w:trHeight w:val="33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nil"/>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3"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3"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1"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single" w:sz="4" w:space="0" w:color="auto"/>
              <w:right w:val="double" w:sz="6" w:space="0" w:color="auto"/>
            </w:tcBorders>
            <w:vAlign w:val="center"/>
            <w:hideMark/>
          </w:tcPr>
          <w:p w:rsidR="00D806E5" w:rsidRPr="001B14B7" w:rsidRDefault="00D806E5" w:rsidP="00657E2F">
            <w:pPr>
              <w:rPr>
                <w:color w:val="000000"/>
                <w:sz w:val="18"/>
                <w:szCs w:val="18"/>
              </w:rPr>
            </w:pPr>
          </w:p>
        </w:tc>
      </w:tr>
      <w:tr w:rsidR="00D806E5" w:rsidRPr="001B14B7" w:rsidTr="00B34C3E">
        <w:trPr>
          <w:trHeight w:val="33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nil"/>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3"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3"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1"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single" w:sz="4" w:space="0" w:color="auto"/>
              <w:right w:val="double" w:sz="6" w:space="0" w:color="auto"/>
            </w:tcBorders>
            <w:vAlign w:val="center"/>
            <w:hideMark/>
          </w:tcPr>
          <w:p w:rsidR="00D806E5" w:rsidRPr="001B14B7" w:rsidRDefault="00D806E5" w:rsidP="00657E2F">
            <w:pPr>
              <w:rPr>
                <w:color w:val="000000"/>
                <w:sz w:val="18"/>
                <w:szCs w:val="18"/>
              </w:rPr>
            </w:pPr>
          </w:p>
        </w:tc>
      </w:tr>
      <w:tr w:rsidR="00D806E5" w:rsidRPr="001B14B7" w:rsidTr="00B34C3E">
        <w:trPr>
          <w:trHeight w:val="33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nil"/>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3"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3"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1" w:type="dxa"/>
            <w:vMerge/>
            <w:tcBorders>
              <w:top w:val="nil"/>
              <w:left w:val="single" w:sz="4" w:space="0" w:color="auto"/>
              <w:bottom w:val="nil"/>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single" w:sz="4" w:space="0" w:color="auto"/>
              <w:right w:val="double" w:sz="6" w:space="0" w:color="auto"/>
            </w:tcBorders>
            <w:vAlign w:val="center"/>
            <w:hideMark/>
          </w:tcPr>
          <w:p w:rsidR="00D806E5" w:rsidRPr="001B14B7" w:rsidRDefault="00D806E5" w:rsidP="00657E2F">
            <w:pPr>
              <w:rPr>
                <w:color w:val="000000"/>
                <w:sz w:val="18"/>
                <w:szCs w:val="18"/>
              </w:rPr>
            </w:pPr>
          </w:p>
        </w:tc>
      </w:tr>
      <w:tr w:rsidR="00D806E5" w:rsidRPr="001B14B7" w:rsidTr="00B34C3E">
        <w:trPr>
          <w:trHeight w:val="207"/>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nil"/>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992" w:type="dxa"/>
            <w:vMerge/>
            <w:tcBorders>
              <w:top w:val="nil"/>
              <w:left w:val="single" w:sz="4" w:space="0" w:color="auto"/>
              <w:bottom w:val="single" w:sz="4" w:space="0" w:color="auto"/>
              <w:right w:val="double" w:sz="6" w:space="0" w:color="auto"/>
            </w:tcBorders>
            <w:vAlign w:val="center"/>
            <w:hideMark/>
          </w:tcPr>
          <w:p w:rsidR="00D806E5" w:rsidRPr="001B14B7" w:rsidRDefault="00D806E5" w:rsidP="00657E2F">
            <w:pPr>
              <w:rPr>
                <w:color w:val="000000"/>
                <w:sz w:val="18"/>
                <w:szCs w:val="18"/>
              </w:rPr>
            </w:pPr>
          </w:p>
        </w:tc>
      </w:tr>
      <w:tr w:rsidR="00D806E5" w:rsidRPr="001B14B7" w:rsidTr="00B34C3E">
        <w:trPr>
          <w:trHeight w:val="535"/>
        </w:trPr>
        <w:tc>
          <w:tcPr>
            <w:tcW w:w="1583" w:type="dxa"/>
            <w:vMerge w:val="restart"/>
            <w:tcBorders>
              <w:top w:val="nil"/>
              <w:left w:val="double" w:sz="6"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5.2.</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xml:space="preserve">Обеспечение организационно-методической поддержки деятельности детских общественных объединений и других форм самоорганизации </w:t>
            </w:r>
            <w:r w:rsidRPr="001B14B7">
              <w:rPr>
                <w:color w:val="000000"/>
                <w:sz w:val="18"/>
                <w:szCs w:val="18"/>
              </w:rPr>
              <w:lastRenderedPageBreak/>
              <w:t>детей, в том числе: Российское движение школьников, отряды Юных инспекторов дорожного движения, объединения юных краеведов, экологов, туристов и др.</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rPr>
                <w:color w:val="000000"/>
                <w:sz w:val="18"/>
                <w:szCs w:val="18"/>
              </w:rPr>
            </w:pPr>
            <w:r w:rsidRPr="001B14B7">
              <w:rPr>
                <w:color w:val="000000"/>
                <w:sz w:val="18"/>
                <w:szCs w:val="18"/>
              </w:rPr>
              <w:lastRenderedPageBreak/>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rPr>
                <w:color w:val="000000"/>
                <w:sz w:val="18"/>
                <w:szCs w:val="18"/>
              </w:rPr>
            </w:pPr>
            <w:r w:rsidRPr="001B14B7">
              <w:rPr>
                <w:color w:val="000000"/>
                <w:sz w:val="18"/>
                <w:szCs w:val="18"/>
              </w:rPr>
              <w:t> </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исполнитель МКУ «МСЦСО», соисполнитель - образовательные учреждения, учреждения дополнительного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color w:val="000000"/>
                <w:sz w:val="18"/>
                <w:szCs w:val="18"/>
              </w:rPr>
            </w:pPr>
            <w:r w:rsidRPr="001B14B7">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50,0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50,0</w:t>
            </w:r>
          </w:p>
        </w:tc>
        <w:tc>
          <w:tcPr>
            <w:tcW w:w="992" w:type="dxa"/>
            <w:tcBorders>
              <w:top w:val="single" w:sz="4" w:space="0" w:color="auto"/>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150,0</w:t>
            </w:r>
          </w:p>
        </w:tc>
      </w:tr>
      <w:tr w:rsidR="00D806E5" w:rsidRPr="001B14B7" w:rsidTr="00B34C3E">
        <w:trPr>
          <w:trHeight w:val="495"/>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50,0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50,0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50,0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150,0</w:t>
            </w:r>
          </w:p>
        </w:tc>
      </w:tr>
      <w:tr w:rsidR="00D806E5" w:rsidRPr="001B14B7" w:rsidTr="00B34C3E">
        <w:trPr>
          <w:trHeight w:val="435"/>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630"/>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780"/>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651"/>
        </w:trPr>
        <w:tc>
          <w:tcPr>
            <w:tcW w:w="1583" w:type="dxa"/>
            <w:vMerge w:val="restart"/>
            <w:tcBorders>
              <w:top w:val="nil"/>
              <w:left w:val="double" w:sz="6"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lastRenderedPageBreak/>
              <w:t>5.3.</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Развитие волонтерского движения: -участие в областном форуме "Время жить в России";  -проведение фестиваля волонтерских объединений по пропаганде здорового образа жизни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rPr>
                <w:color w:val="000000"/>
                <w:sz w:val="18"/>
                <w:szCs w:val="18"/>
              </w:rPr>
            </w:pPr>
            <w:r w:rsidRPr="001B14B7">
              <w:rPr>
                <w:color w:val="000000"/>
                <w:sz w:val="18"/>
                <w:szCs w:val="18"/>
              </w:rPr>
              <w:t> </w:t>
            </w:r>
          </w:p>
        </w:tc>
        <w:tc>
          <w:tcPr>
            <w:tcW w:w="1276" w:type="dxa"/>
            <w:vMerge w:val="restart"/>
            <w:tcBorders>
              <w:top w:val="nil"/>
              <w:left w:val="nil"/>
              <w:bottom w:val="single" w:sz="4" w:space="0" w:color="000000"/>
              <w:right w:val="single" w:sz="4" w:space="0" w:color="auto"/>
            </w:tcBorders>
            <w:shd w:val="clear" w:color="auto" w:fill="auto"/>
            <w:hideMark/>
          </w:tcPr>
          <w:p w:rsidR="00D806E5" w:rsidRPr="001B14B7" w:rsidRDefault="00D806E5" w:rsidP="00657E2F">
            <w:pPr>
              <w:rPr>
                <w:color w:val="000000"/>
                <w:sz w:val="18"/>
                <w:szCs w:val="18"/>
              </w:rPr>
            </w:pPr>
            <w:r w:rsidRPr="001B14B7">
              <w:rPr>
                <w:color w:val="000000"/>
                <w:sz w:val="18"/>
                <w:szCs w:val="18"/>
              </w:rPr>
              <w:t> </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исполнитель МКУ «МСЦСО», соисполнитель - образовательные учреждения, учреждения дополнительного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color w:val="000000"/>
                <w:sz w:val="18"/>
                <w:szCs w:val="18"/>
              </w:rPr>
            </w:pPr>
            <w:r w:rsidRPr="001B14B7">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25,0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85,0</w:t>
            </w:r>
          </w:p>
        </w:tc>
      </w:tr>
      <w:tr w:rsidR="00D806E5" w:rsidRPr="001B14B7" w:rsidTr="00B34C3E">
        <w:trPr>
          <w:trHeight w:val="391"/>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nil"/>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25,0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85,0</w:t>
            </w:r>
          </w:p>
        </w:tc>
      </w:tr>
      <w:tr w:rsidR="00D806E5" w:rsidRPr="001B14B7" w:rsidTr="00B34C3E">
        <w:trPr>
          <w:trHeight w:val="439"/>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nil"/>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465"/>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nil"/>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779"/>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276" w:type="dxa"/>
            <w:vMerge/>
            <w:tcBorders>
              <w:top w:val="nil"/>
              <w:left w:val="nil"/>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nil"/>
              <w:right w:val="single" w:sz="4" w:space="0" w:color="auto"/>
            </w:tcBorders>
            <w:shd w:val="clear" w:color="auto" w:fill="auto"/>
            <w:vAlign w:val="center"/>
            <w:hideMark/>
          </w:tcPr>
          <w:p w:rsidR="00D806E5" w:rsidRPr="001B14B7" w:rsidRDefault="00D806E5" w:rsidP="00657E2F">
            <w:pPr>
              <w:rPr>
                <w:color w:val="000000"/>
                <w:sz w:val="18"/>
                <w:szCs w:val="18"/>
              </w:rPr>
            </w:pPr>
            <w:r w:rsidRPr="001B14B7">
              <w:rPr>
                <w:color w:val="000000"/>
                <w:sz w:val="18"/>
                <w:szCs w:val="18"/>
              </w:rPr>
              <w:t>Прочие источники</w:t>
            </w:r>
          </w:p>
        </w:tc>
        <w:tc>
          <w:tcPr>
            <w:tcW w:w="992" w:type="dxa"/>
            <w:tcBorders>
              <w:top w:val="nil"/>
              <w:left w:val="nil"/>
              <w:bottom w:val="nil"/>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1134" w:type="dxa"/>
            <w:tcBorders>
              <w:top w:val="nil"/>
              <w:left w:val="nil"/>
              <w:bottom w:val="nil"/>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1" w:type="dxa"/>
            <w:tcBorders>
              <w:top w:val="nil"/>
              <w:left w:val="nil"/>
              <w:bottom w:val="single" w:sz="4" w:space="0" w:color="auto"/>
              <w:right w:val="single" w:sz="4"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c>
          <w:tcPr>
            <w:tcW w:w="992" w:type="dxa"/>
            <w:tcBorders>
              <w:top w:val="nil"/>
              <w:left w:val="nil"/>
              <w:bottom w:val="nil"/>
              <w:right w:val="double" w:sz="6" w:space="0" w:color="auto"/>
            </w:tcBorders>
            <w:shd w:val="clear" w:color="auto" w:fill="auto"/>
            <w:vAlign w:val="bottom"/>
            <w:hideMark/>
          </w:tcPr>
          <w:p w:rsidR="00D806E5" w:rsidRPr="001B14B7" w:rsidRDefault="00D806E5" w:rsidP="00657E2F">
            <w:pPr>
              <w:rPr>
                <w:color w:val="000000"/>
                <w:sz w:val="18"/>
                <w:szCs w:val="18"/>
              </w:rPr>
            </w:pPr>
            <w:r w:rsidRPr="001B14B7">
              <w:rPr>
                <w:color w:val="000000"/>
                <w:sz w:val="18"/>
                <w:szCs w:val="18"/>
              </w:rPr>
              <w:t> </w:t>
            </w:r>
          </w:p>
        </w:tc>
      </w:tr>
      <w:tr w:rsidR="00D806E5" w:rsidRPr="001B14B7" w:rsidTr="00B34C3E">
        <w:trPr>
          <w:trHeight w:val="431"/>
        </w:trPr>
        <w:tc>
          <w:tcPr>
            <w:tcW w:w="1583" w:type="dxa"/>
            <w:vMerge w:val="restart"/>
            <w:tcBorders>
              <w:top w:val="nil"/>
              <w:left w:val="double" w:sz="6"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5.4.</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xml:space="preserve">Проведение школы актива для лидеров детских и молодежных объединений городского округа "Время, вперед!" ( </w:t>
            </w:r>
            <w:r w:rsidRPr="001B14B7">
              <w:rPr>
                <w:color w:val="000000"/>
                <w:sz w:val="18"/>
                <w:szCs w:val="18"/>
              </w:rPr>
              <w:lastRenderedPageBreak/>
              <w:t>в рамках работы методического объединения педагогов-организаторов и старших вожатых)</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D806E5" w:rsidRPr="001B14B7" w:rsidRDefault="00D806E5" w:rsidP="00657E2F">
            <w:pPr>
              <w:jc w:val="center"/>
              <w:rPr>
                <w:color w:val="000000"/>
                <w:sz w:val="18"/>
                <w:szCs w:val="18"/>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 xml:space="preserve">исполнитель МКУ «МСЦСО», соисполнитель - образовательные учреждения, учреждения дополнительного </w:t>
            </w:r>
            <w:r w:rsidRPr="001B14B7">
              <w:rPr>
                <w:color w:val="000000"/>
                <w:sz w:val="18"/>
                <w:szCs w:val="18"/>
              </w:rPr>
              <w:lastRenderedPageBreak/>
              <w:t>образования.</w:t>
            </w:r>
          </w:p>
        </w:tc>
        <w:tc>
          <w:tcPr>
            <w:tcW w:w="1134" w:type="dxa"/>
            <w:tcBorders>
              <w:top w:val="single" w:sz="4" w:space="0" w:color="auto"/>
              <w:left w:val="nil"/>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lastRenderedPageBreak/>
              <w:t>Всего, в т.ч.:</w:t>
            </w:r>
          </w:p>
        </w:tc>
        <w:tc>
          <w:tcPr>
            <w:tcW w:w="992" w:type="dxa"/>
            <w:tcBorders>
              <w:top w:val="single" w:sz="4" w:space="0" w:color="auto"/>
              <w:left w:val="nil"/>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1134" w:type="dxa"/>
            <w:tcBorders>
              <w:top w:val="single" w:sz="4" w:space="0" w:color="auto"/>
              <w:left w:val="nil"/>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2" w:type="dxa"/>
            <w:tcBorders>
              <w:top w:val="nil"/>
              <w:left w:val="nil"/>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0,0</w:t>
            </w:r>
          </w:p>
        </w:tc>
        <w:tc>
          <w:tcPr>
            <w:tcW w:w="993" w:type="dxa"/>
            <w:tcBorders>
              <w:top w:val="nil"/>
              <w:left w:val="nil"/>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25,0</w:t>
            </w:r>
          </w:p>
        </w:tc>
        <w:tc>
          <w:tcPr>
            <w:tcW w:w="993" w:type="dxa"/>
            <w:tcBorders>
              <w:top w:val="nil"/>
              <w:left w:val="nil"/>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w:t>
            </w:r>
          </w:p>
        </w:tc>
        <w:tc>
          <w:tcPr>
            <w:tcW w:w="991" w:type="dxa"/>
            <w:tcBorders>
              <w:top w:val="nil"/>
              <w:left w:val="nil"/>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w:t>
            </w:r>
          </w:p>
        </w:tc>
        <w:tc>
          <w:tcPr>
            <w:tcW w:w="992" w:type="dxa"/>
            <w:tcBorders>
              <w:top w:val="single" w:sz="4" w:space="0" w:color="auto"/>
              <w:left w:val="nil"/>
              <w:bottom w:val="nil"/>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85,0</w:t>
            </w:r>
          </w:p>
        </w:tc>
      </w:tr>
      <w:tr w:rsidR="00D806E5" w:rsidRPr="001B14B7" w:rsidTr="00B34C3E">
        <w:trPr>
          <w:trHeight w:val="389"/>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jc w:val="center"/>
              <w:rPr>
                <w:color w:val="000000"/>
                <w:sz w:val="18"/>
                <w:szCs w:val="18"/>
              </w:rPr>
            </w:pPr>
          </w:p>
        </w:tc>
        <w:tc>
          <w:tcPr>
            <w:tcW w:w="1134" w:type="dxa"/>
            <w:vMerge/>
            <w:tcBorders>
              <w:top w:val="nil"/>
              <w:left w:val="single" w:sz="4" w:space="0" w:color="auto"/>
              <w:bottom w:val="single" w:sz="4" w:space="0" w:color="000000"/>
              <w:right w:val="nil"/>
            </w:tcBorders>
            <w:vAlign w:val="center"/>
            <w:hideMark/>
          </w:tcPr>
          <w:p w:rsidR="00D806E5" w:rsidRPr="001B14B7" w:rsidRDefault="00D806E5" w:rsidP="00657E2F">
            <w:pPr>
              <w:jc w:val="cente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jc w:val="cente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Местный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25,0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30,0</w:t>
            </w:r>
          </w:p>
        </w:tc>
        <w:tc>
          <w:tcPr>
            <w:tcW w:w="992" w:type="dxa"/>
            <w:tcBorders>
              <w:top w:val="single" w:sz="4" w:space="0" w:color="auto"/>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85,0</w:t>
            </w:r>
          </w:p>
        </w:tc>
      </w:tr>
      <w:tr w:rsidR="00D806E5" w:rsidRPr="001B14B7" w:rsidTr="00B34C3E">
        <w:trPr>
          <w:trHeight w:val="435"/>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jc w:val="center"/>
              <w:rPr>
                <w:color w:val="000000"/>
                <w:sz w:val="18"/>
                <w:szCs w:val="18"/>
              </w:rPr>
            </w:pPr>
          </w:p>
        </w:tc>
        <w:tc>
          <w:tcPr>
            <w:tcW w:w="1134" w:type="dxa"/>
            <w:vMerge/>
            <w:tcBorders>
              <w:top w:val="nil"/>
              <w:left w:val="single" w:sz="4" w:space="0" w:color="auto"/>
              <w:bottom w:val="single" w:sz="4" w:space="0" w:color="000000"/>
              <w:right w:val="nil"/>
            </w:tcBorders>
            <w:vAlign w:val="center"/>
            <w:hideMark/>
          </w:tcPr>
          <w:p w:rsidR="00D806E5" w:rsidRPr="001B14B7" w:rsidRDefault="00D806E5" w:rsidP="00657E2F">
            <w:pPr>
              <w:jc w:val="cente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jc w:val="cente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p>
        </w:tc>
      </w:tr>
      <w:tr w:rsidR="00D806E5" w:rsidRPr="001B14B7" w:rsidTr="00B34C3E">
        <w:trPr>
          <w:trHeight w:val="285"/>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jc w:val="center"/>
              <w:rPr>
                <w:color w:val="000000"/>
                <w:sz w:val="18"/>
                <w:szCs w:val="18"/>
              </w:rPr>
            </w:pPr>
          </w:p>
        </w:tc>
        <w:tc>
          <w:tcPr>
            <w:tcW w:w="1134" w:type="dxa"/>
            <w:vMerge/>
            <w:tcBorders>
              <w:top w:val="nil"/>
              <w:left w:val="single" w:sz="4" w:space="0" w:color="auto"/>
              <w:bottom w:val="single" w:sz="4" w:space="0" w:color="000000"/>
              <w:right w:val="nil"/>
            </w:tcBorders>
            <w:vAlign w:val="center"/>
            <w:hideMark/>
          </w:tcPr>
          <w:p w:rsidR="00D806E5" w:rsidRPr="001B14B7" w:rsidRDefault="00D806E5" w:rsidP="00657E2F">
            <w:pPr>
              <w:jc w:val="cente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jc w:val="cente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p>
        </w:tc>
      </w:tr>
      <w:tr w:rsidR="00D806E5" w:rsidRPr="001B14B7" w:rsidTr="00B34C3E">
        <w:trPr>
          <w:trHeight w:val="1860"/>
        </w:trPr>
        <w:tc>
          <w:tcPr>
            <w:tcW w:w="1583" w:type="dxa"/>
            <w:vMerge/>
            <w:tcBorders>
              <w:top w:val="nil"/>
              <w:left w:val="double" w:sz="6"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jc w:val="center"/>
              <w:rPr>
                <w:color w:val="000000"/>
                <w:sz w:val="18"/>
                <w:szCs w:val="18"/>
              </w:rPr>
            </w:pPr>
          </w:p>
        </w:tc>
        <w:tc>
          <w:tcPr>
            <w:tcW w:w="1134" w:type="dxa"/>
            <w:vMerge/>
            <w:tcBorders>
              <w:top w:val="nil"/>
              <w:left w:val="single" w:sz="4" w:space="0" w:color="auto"/>
              <w:bottom w:val="single" w:sz="4" w:space="0" w:color="000000"/>
              <w:right w:val="nil"/>
            </w:tcBorders>
            <w:vAlign w:val="center"/>
            <w:hideMark/>
          </w:tcPr>
          <w:p w:rsidR="00D806E5" w:rsidRPr="001B14B7" w:rsidRDefault="00D806E5" w:rsidP="00657E2F">
            <w:pPr>
              <w:jc w:val="cente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jc w:val="center"/>
              <w:rPr>
                <w:color w:val="000000"/>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jc w:val="center"/>
              <w:rPr>
                <w:color w:val="000000"/>
                <w:sz w:val="18"/>
                <w:szCs w:val="18"/>
              </w:rPr>
            </w:pPr>
          </w:p>
        </w:tc>
        <w:tc>
          <w:tcPr>
            <w:tcW w:w="1134" w:type="dxa"/>
            <w:tcBorders>
              <w:top w:val="nil"/>
              <w:left w:val="nil"/>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r w:rsidRPr="001B14B7">
              <w:rPr>
                <w:color w:val="000000"/>
                <w:sz w:val="18"/>
                <w:szCs w:val="18"/>
              </w:rPr>
              <w:t>Прочие источники</w:t>
            </w:r>
          </w:p>
        </w:tc>
        <w:tc>
          <w:tcPr>
            <w:tcW w:w="992" w:type="dxa"/>
            <w:tcBorders>
              <w:top w:val="nil"/>
              <w:left w:val="nil"/>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1134" w:type="dxa"/>
            <w:tcBorders>
              <w:top w:val="nil"/>
              <w:left w:val="nil"/>
              <w:bottom w:val="nil"/>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color w:val="000000"/>
                <w:sz w:val="18"/>
                <w:szCs w:val="18"/>
              </w:rPr>
            </w:pP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color w:val="000000"/>
                <w:sz w:val="18"/>
                <w:szCs w:val="18"/>
              </w:rPr>
            </w:pPr>
          </w:p>
        </w:tc>
      </w:tr>
      <w:tr w:rsidR="00D806E5" w:rsidRPr="001B14B7" w:rsidTr="00B34C3E">
        <w:trPr>
          <w:trHeight w:val="238"/>
        </w:trPr>
        <w:tc>
          <w:tcPr>
            <w:tcW w:w="15615" w:type="dxa"/>
            <w:gridSpan w:val="13"/>
            <w:tcBorders>
              <w:top w:val="double" w:sz="6" w:space="0" w:color="auto"/>
              <w:left w:val="nil"/>
              <w:bottom w:val="nil"/>
              <w:right w:val="nil"/>
            </w:tcBorders>
            <w:shd w:val="clear" w:color="000000" w:fill="FFFF00"/>
            <w:noWrap/>
            <w:vAlign w:val="bottom"/>
            <w:hideMark/>
          </w:tcPr>
          <w:p w:rsidR="00D806E5" w:rsidRPr="001B14B7" w:rsidRDefault="00D806E5" w:rsidP="00657E2F">
            <w:pPr>
              <w:jc w:val="center"/>
              <w:rPr>
                <w:bCs/>
                <w:color w:val="000000"/>
                <w:sz w:val="18"/>
                <w:szCs w:val="18"/>
              </w:rPr>
            </w:pPr>
            <w:r w:rsidRPr="001B14B7">
              <w:rPr>
                <w:bCs/>
                <w:color w:val="000000"/>
                <w:sz w:val="18"/>
                <w:szCs w:val="18"/>
              </w:rPr>
              <w:lastRenderedPageBreak/>
              <w:t xml:space="preserve"> Система программных мероприятий по профилактике асоциальных явлений в детской молодежной среде в городском округе город Шахунья на 2018-2019 год.</w:t>
            </w:r>
          </w:p>
        </w:tc>
      </w:tr>
      <w:tr w:rsidR="00D806E5" w:rsidRPr="001B14B7" w:rsidTr="00B34C3E">
        <w:trPr>
          <w:trHeight w:val="525"/>
        </w:trPr>
        <w:tc>
          <w:tcPr>
            <w:tcW w:w="1583" w:type="dxa"/>
            <w:vMerge w:val="restart"/>
            <w:tcBorders>
              <w:top w:val="double" w:sz="6" w:space="0" w:color="auto"/>
              <w:left w:val="double" w:sz="6" w:space="0" w:color="auto"/>
              <w:bottom w:val="single" w:sz="4" w:space="0" w:color="auto"/>
              <w:right w:val="single" w:sz="4" w:space="0" w:color="auto"/>
            </w:tcBorders>
            <w:shd w:val="clear" w:color="000000" w:fill="FFFF00"/>
            <w:hideMark/>
          </w:tcPr>
          <w:p w:rsidR="00D806E5" w:rsidRPr="001B14B7" w:rsidRDefault="00D806E5" w:rsidP="00657E2F">
            <w:pPr>
              <w:jc w:val="center"/>
              <w:rPr>
                <w:bCs/>
                <w:sz w:val="18"/>
                <w:szCs w:val="18"/>
              </w:rPr>
            </w:pPr>
            <w:r w:rsidRPr="001B14B7">
              <w:rPr>
                <w:bCs/>
                <w:sz w:val="18"/>
                <w:szCs w:val="18"/>
              </w:rPr>
              <w:t>Мероприятие: 6.</w:t>
            </w:r>
          </w:p>
        </w:tc>
        <w:tc>
          <w:tcPr>
            <w:tcW w:w="1701" w:type="dxa"/>
            <w:vMerge w:val="restart"/>
            <w:tcBorders>
              <w:top w:val="double" w:sz="6" w:space="0" w:color="auto"/>
              <w:left w:val="single" w:sz="4" w:space="0" w:color="auto"/>
              <w:bottom w:val="single" w:sz="4" w:space="0" w:color="000000"/>
              <w:right w:val="nil"/>
            </w:tcBorders>
            <w:shd w:val="clear" w:color="auto" w:fill="auto"/>
            <w:hideMark/>
          </w:tcPr>
          <w:p w:rsidR="00D806E5" w:rsidRPr="001B14B7" w:rsidRDefault="00D806E5" w:rsidP="00657E2F">
            <w:pPr>
              <w:jc w:val="center"/>
              <w:rPr>
                <w:bCs/>
                <w:sz w:val="18"/>
                <w:szCs w:val="18"/>
              </w:rPr>
            </w:pPr>
            <w:r w:rsidRPr="001B14B7">
              <w:rPr>
                <w:bCs/>
                <w:sz w:val="18"/>
                <w:szCs w:val="18"/>
              </w:rPr>
              <w:t>Методическая поддержка организации работы  службы профилактики в ОУ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bCs/>
                <w:sz w:val="18"/>
                <w:szCs w:val="18"/>
              </w:rPr>
            </w:pPr>
            <w:r w:rsidRPr="001B14B7">
              <w:rPr>
                <w:bCs/>
                <w:sz w:val="18"/>
                <w:szCs w:val="18"/>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bCs/>
                <w:sz w:val="18"/>
                <w:szCs w:val="18"/>
              </w:rPr>
            </w:pPr>
            <w:r w:rsidRPr="001B14B7">
              <w:rPr>
                <w:bCs/>
                <w:sz w:val="18"/>
                <w:szCs w:val="18"/>
              </w:rPr>
              <w:t>2018-2023</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bCs/>
                <w:sz w:val="18"/>
                <w:szCs w:val="18"/>
              </w:rPr>
            </w:pPr>
            <w:r w:rsidRPr="001B14B7">
              <w:rPr>
                <w:bCs/>
                <w:sz w:val="18"/>
                <w:szCs w:val="18"/>
              </w:rPr>
              <w:t>исполнитель Отдел образования администрации городского округа город Шахунья Нижегородской области, соисполнитель -  МКУ «МСЦСО», УДО, ОУ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 xml:space="preserve">Всего, в т.ч.: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65,0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65,0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65,0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195,0</w:t>
            </w:r>
          </w:p>
        </w:tc>
      </w:tr>
      <w:tr w:rsidR="00D806E5" w:rsidRPr="001B14B7" w:rsidTr="00B34C3E">
        <w:trPr>
          <w:trHeight w:val="520"/>
        </w:trPr>
        <w:tc>
          <w:tcPr>
            <w:tcW w:w="1583" w:type="dxa"/>
            <w:vMerge/>
            <w:tcBorders>
              <w:top w:val="double" w:sz="6" w:space="0" w:color="auto"/>
              <w:left w:val="double" w:sz="6"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701" w:type="dxa"/>
            <w:vMerge/>
            <w:tcBorders>
              <w:top w:val="double" w:sz="6" w:space="0" w:color="auto"/>
              <w:left w:val="single" w:sz="4" w:space="0" w:color="auto"/>
              <w:bottom w:val="single" w:sz="4" w:space="0" w:color="000000"/>
              <w:right w:val="nil"/>
            </w:tcBorders>
            <w:vAlign w:val="center"/>
            <w:hideMark/>
          </w:tcPr>
          <w:p w:rsidR="00D806E5" w:rsidRPr="001B14B7" w:rsidRDefault="00D806E5" w:rsidP="00657E2F">
            <w:pPr>
              <w:rPr>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Местный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65,0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65,0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65,0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195,0</w:t>
            </w:r>
          </w:p>
        </w:tc>
      </w:tr>
      <w:tr w:rsidR="00D806E5" w:rsidRPr="001B14B7" w:rsidTr="00B34C3E">
        <w:trPr>
          <w:trHeight w:val="373"/>
        </w:trPr>
        <w:tc>
          <w:tcPr>
            <w:tcW w:w="1583" w:type="dxa"/>
            <w:vMerge/>
            <w:tcBorders>
              <w:top w:val="double" w:sz="6" w:space="0" w:color="auto"/>
              <w:left w:val="double" w:sz="6"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701" w:type="dxa"/>
            <w:vMerge/>
            <w:tcBorders>
              <w:top w:val="double" w:sz="6" w:space="0" w:color="auto"/>
              <w:left w:val="single" w:sz="4" w:space="0" w:color="auto"/>
              <w:bottom w:val="single" w:sz="4" w:space="0" w:color="000000"/>
              <w:right w:val="nil"/>
            </w:tcBorders>
            <w:vAlign w:val="center"/>
            <w:hideMark/>
          </w:tcPr>
          <w:p w:rsidR="00D806E5" w:rsidRPr="001B14B7" w:rsidRDefault="00D806E5" w:rsidP="00657E2F">
            <w:pPr>
              <w:rPr>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Областной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bCs/>
                <w:sz w:val="18"/>
                <w:szCs w:val="18"/>
              </w:rPr>
            </w:pPr>
            <w:r w:rsidRPr="001B14B7">
              <w:rPr>
                <w:bCs/>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bCs/>
                <w:sz w:val="18"/>
                <w:szCs w:val="18"/>
              </w:rPr>
            </w:pPr>
            <w:r w:rsidRPr="001B14B7">
              <w:rPr>
                <w:bCs/>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bCs/>
                <w:sz w:val="18"/>
                <w:szCs w:val="18"/>
              </w:rPr>
            </w:pPr>
            <w:r w:rsidRPr="001B14B7">
              <w:rPr>
                <w:bCs/>
                <w:sz w:val="18"/>
                <w:szCs w:val="18"/>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bCs/>
                <w:sz w:val="18"/>
                <w:szCs w:val="18"/>
              </w:rPr>
            </w:pPr>
            <w:r w:rsidRPr="001B14B7">
              <w:rPr>
                <w:bCs/>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 </w:t>
            </w:r>
          </w:p>
        </w:tc>
      </w:tr>
      <w:tr w:rsidR="00D806E5" w:rsidRPr="001B14B7" w:rsidTr="00B34C3E">
        <w:trPr>
          <w:trHeight w:val="236"/>
        </w:trPr>
        <w:tc>
          <w:tcPr>
            <w:tcW w:w="1583" w:type="dxa"/>
            <w:vMerge/>
            <w:tcBorders>
              <w:top w:val="double" w:sz="6" w:space="0" w:color="auto"/>
              <w:left w:val="double" w:sz="6"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701" w:type="dxa"/>
            <w:vMerge/>
            <w:tcBorders>
              <w:top w:val="double" w:sz="6" w:space="0" w:color="auto"/>
              <w:left w:val="single" w:sz="4" w:space="0" w:color="auto"/>
              <w:bottom w:val="single" w:sz="4" w:space="0" w:color="000000"/>
              <w:right w:val="nil"/>
            </w:tcBorders>
            <w:vAlign w:val="center"/>
            <w:hideMark/>
          </w:tcPr>
          <w:p w:rsidR="00D806E5" w:rsidRPr="001B14B7" w:rsidRDefault="00D806E5" w:rsidP="00657E2F">
            <w:pPr>
              <w:rPr>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Федеральн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bCs/>
                <w:sz w:val="18"/>
                <w:szCs w:val="18"/>
              </w:rPr>
            </w:pPr>
            <w:r w:rsidRPr="001B14B7">
              <w:rPr>
                <w:bCs/>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bCs/>
                <w:sz w:val="18"/>
                <w:szCs w:val="18"/>
              </w:rPr>
            </w:pPr>
            <w:r w:rsidRPr="001B14B7">
              <w:rPr>
                <w:bCs/>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bCs/>
                <w:sz w:val="18"/>
                <w:szCs w:val="18"/>
              </w:rPr>
            </w:pPr>
            <w:r w:rsidRPr="001B14B7">
              <w:rPr>
                <w:bCs/>
                <w:sz w:val="18"/>
                <w:szCs w:val="18"/>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bCs/>
                <w:sz w:val="18"/>
                <w:szCs w:val="18"/>
              </w:rPr>
            </w:pPr>
            <w:r w:rsidRPr="001B14B7">
              <w:rPr>
                <w:bCs/>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 </w:t>
            </w:r>
          </w:p>
        </w:tc>
      </w:tr>
      <w:tr w:rsidR="00D806E5" w:rsidRPr="001B14B7" w:rsidTr="00B34C3E">
        <w:trPr>
          <w:trHeight w:val="382"/>
        </w:trPr>
        <w:tc>
          <w:tcPr>
            <w:tcW w:w="1583" w:type="dxa"/>
            <w:vMerge/>
            <w:tcBorders>
              <w:top w:val="double" w:sz="6" w:space="0" w:color="auto"/>
              <w:left w:val="double" w:sz="6"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701" w:type="dxa"/>
            <w:vMerge/>
            <w:tcBorders>
              <w:top w:val="double" w:sz="6" w:space="0" w:color="auto"/>
              <w:left w:val="single" w:sz="4" w:space="0" w:color="auto"/>
              <w:bottom w:val="single" w:sz="4" w:space="0" w:color="000000"/>
              <w:right w:val="nil"/>
            </w:tcBorders>
            <w:vAlign w:val="center"/>
            <w:hideMark/>
          </w:tcPr>
          <w:p w:rsidR="00D806E5" w:rsidRPr="001B14B7" w:rsidRDefault="00D806E5" w:rsidP="00657E2F">
            <w:pPr>
              <w:rPr>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Прочие источники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bCs/>
                <w:sz w:val="18"/>
                <w:szCs w:val="18"/>
              </w:rPr>
            </w:pPr>
            <w:r w:rsidRPr="001B14B7">
              <w:rPr>
                <w:bCs/>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bCs/>
                <w:sz w:val="18"/>
                <w:szCs w:val="18"/>
              </w:rPr>
            </w:pPr>
            <w:r w:rsidRPr="001B14B7">
              <w:rPr>
                <w:bCs/>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bCs/>
                <w:sz w:val="18"/>
                <w:szCs w:val="18"/>
              </w:rPr>
            </w:pPr>
            <w:r w:rsidRPr="001B14B7">
              <w:rPr>
                <w:bCs/>
                <w:sz w:val="18"/>
                <w:szCs w:val="18"/>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bCs/>
                <w:sz w:val="18"/>
                <w:szCs w:val="18"/>
              </w:rPr>
            </w:pPr>
            <w:r w:rsidRPr="001B14B7">
              <w:rPr>
                <w:bCs/>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 </w:t>
            </w:r>
          </w:p>
        </w:tc>
      </w:tr>
      <w:tr w:rsidR="00D806E5" w:rsidRPr="001B14B7" w:rsidTr="00B34C3E">
        <w:trPr>
          <w:trHeight w:val="381"/>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6.1.</w:t>
            </w:r>
          </w:p>
        </w:tc>
        <w:tc>
          <w:tcPr>
            <w:tcW w:w="1701" w:type="dxa"/>
            <w:vMerge w:val="restart"/>
            <w:tcBorders>
              <w:top w:val="single" w:sz="4" w:space="0" w:color="auto"/>
              <w:left w:val="single" w:sz="4" w:space="0" w:color="auto"/>
              <w:bottom w:val="single" w:sz="4" w:space="0" w:color="000000"/>
              <w:right w:val="nil"/>
            </w:tcBorders>
            <w:shd w:val="clear" w:color="auto" w:fill="auto"/>
            <w:hideMark/>
          </w:tcPr>
          <w:p w:rsidR="00D806E5" w:rsidRPr="001B14B7" w:rsidRDefault="00D806E5" w:rsidP="00657E2F">
            <w:pPr>
              <w:jc w:val="center"/>
              <w:rPr>
                <w:sz w:val="18"/>
                <w:szCs w:val="18"/>
              </w:rPr>
            </w:pPr>
            <w:r w:rsidRPr="001B14B7">
              <w:rPr>
                <w:sz w:val="18"/>
                <w:szCs w:val="18"/>
              </w:rPr>
              <w:t xml:space="preserve">Организация и проведение семинаров для социальных педагогов и служб психологического сопровождения образовательных учреждений (4 раза в год)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276" w:type="dxa"/>
            <w:vMerge w:val="restart"/>
            <w:tcBorders>
              <w:top w:val="nil"/>
              <w:left w:val="nil"/>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исполнитель Отдел образования администрации городского округа город Шахунья Нижегородской области, соисполнитель - МКУ «МСЦСО», УДО, ОУ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xml:space="preserve">Всего, в т.ч.: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30,0</w:t>
            </w:r>
          </w:p>
        </w:tc>
      </w:tr>
      <w:tr w:rsidR="00D806E5" w:rsidRPr="001B14B7" w:rsidTr="00B34C3E">
        <w:trPr>
          <w:trHeight w:val="231"/>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10,0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10,0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30,0</w:t>
            </w:r>
          </w:p>
        </w:tc>
      </w:tr>
      <w:tr w:rsidR="00D806E5" w:rsidRPr="001B14B7" w:rsidTr="00B34C3E">
        <w:trPr>
          <w:trHeight w:val="291"/>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09"/>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64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11"/>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6.2.</w:t>
            </w:r>
          </w:p>
        </w:tc>
        <w:tc>
          <w:tcPr>
            <w:tcW w:w="1701" w:type="dxa"/>
            <w:vMerge w:val="restart"/>
            <w:tcBorders>
              <w:top w:val="single" w:sz="4" w:space="0" w:color="auto"/>
              <w:left w:val="single" w:sz="4" w:space="0" w:color="auto"/>
              <w:bottom w:val="single" w:sz="4" w:space="0" w:color="000000"/>
              <w:right w:val="nil"/>
            </w:tcBorders>
            <w:shd w:val="clear" w:color="auto" w:fill="auto"/>
            <w:hideMark/>
          </w:tcPr>
          <w:p w:rsidR="00D806E5" w:rsidRPr="001B14B7" w:rsidRDefault="00D806E5" w:rsidP="00657E2F">
            <w:pPr>
              <w:jc w:val="center"/>
              <w:rPr>
                <w:sz w:val="18"/>
                <w:szCs w:val="18"/>
              </w:rPr>
            </w:pPr>
            <w:r w:rsidRPr="001B14B7">
              <w:rPr>
                <w:sz w:val="18"/>
                <w:szCs w:val="18"/>
              </w:rPr>
              <w:t xml:space="preserve">Разработка программы совместных мероприятий по профилактике правонарушений  с ПДН МО МВД </w:t>
            </w:r>
            <w:r w:rsidRPr="001B14B7">
              <w:rPr>
                <w:sz w:val="18"/>
                <w:szCs w:val="18"/>
              </w:rPr>
              <w:lastRenderedPageBreak/>
              <w:t>России по городскому округу город Шахунья Нижегородской области и КДН и ЗП.</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lastRenderedPageBreak/>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исполнитель Отдел образования администрации городского округа город Шахунья Нижегородской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03"/>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268"/>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51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70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49"/>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lastRenderedPageBreak/>
              <w:t>6.3.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Участие в семинарах по профилактике асоциального поведения детей и молодежи зонального, областного уровней.</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nil"/>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исполнитель Отдел образования, соисполнитель - УДО, ОУ</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30,0</w:t>
            </w:r>
          </w:p>
        </w:tc>
      </w:tr>
      <w:tr w:rsidR="00D806E5" w:rsidRPr="001B14B7" w:rsidTr="00B34C3E">
        <w:trPr>
          <w:trHeight w:val="413"/>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10,0</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10,0</w:t>
            </w:r>
          </w:p>
        </w:tc>
        <w:tc>
          <w:tcPr>
            <w:tcW w:w="991"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10,0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30,0</w:t>
            </w:r>
          </w:p>
        </w:tc>
      </w:tr>
      <w:tr w:rsidR="00D806E5" w:rsidRPr="001B14B7" w:rsidTr="00B34C3E">
        <w:trPr>
          <w:trHeight w:val="419"/>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283"/>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543"/>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23"/>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6.4.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Организация работы служб медиации в образовательных организациях округа (приобретение агитационного и информационного материала)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nil"/>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исполнитель МКУ «МСЦСО»</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5,0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5,0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5,0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15,0</w:t>
            </w:r>
          </w:p>
        </w:tc>
      </w:tr>
      <w:tr w:rsidR="00D806E5" w:rsidRPr="001B14B7" w:rsidTr="00B34C3E">
        <w:trPr>
          <w:trHeight w:val="429"/>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5,0</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5,0</w:t>
            </w:r>
          </w:p>
        </w:tc>
        <w:tc>
          <w:tcPr>
            <w:tcW w:w="991"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5,0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15,0</w:t>
            </w:r>
          </w:p>
        </w:tc>
      </w:tr>
      <w:tr w:rsidR="00D806E5" w:rsidRPr="001B14B7" w:rsidTr="00B34C3E">
        <w:trPr>
          <w:trHeight w:val="26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11"/>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64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69"/>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6.5.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Проведение мониторинга в ОУ «Наркоситуация  в округе» согласно плану Министерства образования Нижегородской области.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nil"/>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исполнитель Отдел образования администрации городского округа город Шахунья Нижегородской области, соисполнитель - МКУ «МСЦСО», УДО, ОУ</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547"/>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27"/>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277"/>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09"/>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31"/>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6.6.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xml:space="preserve">Создание системы наставничества, </w:t>
            </w:r>
            <w:r w:rsidRPr="001B14B7">
              <w:rPr>
                <w:sz w:val="18"/>
                <w:szCs w:val="18"/>
              </w:rPr>
              <w:lastRenderedPageBreak/>
              <w:t>организация работы родительского патруля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lastRenderedPageBreak/>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nil"/>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xml:space="preserve">исполнитель - Отдел образования </w:t>
            </w:r>
            <w:r w:rsidRPr="001B14B7">
              <w:rPr>
                <w:sz w:val="18"/>
                <w:szCs w:val="18"/>
              </w:rPr>
              <w:lastRenderedPageBreak/>
              <w:t>администрация городского округа город Шахунья Нижегородской области,соисполнитель -  МКУ «МСЦСО»</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lastRenderedPageBreak/>
              <w:t xml:space="preserve">Всего, в т.ч.: </w:t>
            </w:r>
          </w:p>
        </w:tc>
        <w:tc>
          <w:tcPr>
            <w:tcW w:w="992" w:type="dxa"/>
            <w:tcBorders>
              <w:top w:val="nil"/>
              <w:left w:val="nil"/>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82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3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293"/>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69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nil"/>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293"/>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6.7.</w:t>
            </w:r>
          </w:p>
        </w:tc>
        <w:tc>
          <w:tcPr>
            <w:tcW w:w="1701" w:type="dxa"/>
            <w:vMerge w:val="restart"/>
            <w:tcBorders>
              <w:top w:val="single" w:sz="4" w:space="0" w:color="auto"/>
              <w:left w:val="single" w:sz="4" w:space="0" w:color="auto"/>
              <w:bottom w:val="single" w:sz="4" w:space="0" w:color="000000"/>
              <w:right w:val="nil"/>
            </w:tcBorders>
            <w:shd w:val="clear" w:color="auto" w:fill="auto"/>
            <w:hideMark/>
          </w:tcPr>
          <w:p w:rsidR="00D806E5" w:rsidRPr="001B14B7" w:rsidRDefault="00D806E5" w:rsidP="00657E2F">
            <w:pPr>
              <w:jc w:val="center"/>
              <w:rPr>
                <w:sz w:val="18"/>
                <w:szCs w:val="18"/>
              </w:rPr>
            </w:pPr>
            <w:r w:rsidRPr="001B14B7">
              <w:rPr>
                <w:sz w:val="18"/>
                <w:szCs w:val="18"/>
              </w:rPr>
              <w:t>Профилактика асоциального поведения, развитие мотивации к здоровому образу жизни,  творческой и познавательной активности обучающихся.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Прочие расходы</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2018-2023</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xml:space="preserve">исполнитель - МКУ «МСЦСО» соисполнитель Отдел образования администрации  городского округа город Шахунья Нижегородской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20,0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20,0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20,0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60,0</w:t>
            </w:r>
          </w:p>
        </w:tc>
      </w:tr>
      <w:tr w:rsidR="00D806E5" w:rsidRPr="001B14B7" w:rsidTr="00B34C3E">
        <w:trPr>
          <w:trHeight w:val="427"/>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20,0</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20,0</w:t>
            </w:r>
          </w:p>
        </w:tc>
        <w:tc>
          <w:tcPr>
            <w:tcW w:w="991"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20,0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60,0</w:t>
            </w:r>
          </w:p>
        </w:tc>
      </w:tr>
      <w:tr w:rsidR="00D806E5" w:rsidRPr="001B14B7" w:rsidTr="00B34C3E">
        <w:trPr>
          <w:trHeight w:val="419"/>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11"/>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559"/>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540"/>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6.8.</w:t>
            </w:r>
          </w:p>
        </w:tc>
        <w:tc>
          <w:tcPr>
            <w:tcW w:w="1701" w:type="dxa"/>
            <w:vMerge w:val="restart"/>
            <w:tcBorders>
              <w:top w:val="single" w:sz="4" w:space="0" w:color="auto"/>
              <w:left w:val="single" w:sz="4" w:space="0" w:color="auto"/>
              <w:bottom w:val="single" w:sz="4" w:space="0" w:color="000000"/>
              <w:right w:val="nil"/>
            </w:tcBorders>
            <w:shd w:val="clear" w:color="auto" w:fill="auto"/>
            <w:hideMark/>
          </w:tcPr>
          <w:p w:rsidR="00D806E5" w:rsidRPr="001B14B7" w:rsidRDefault="00D806E5" w:rsidP="00657E2F">
            <w:pPr>
              <w:jc w:val="center"/>
              <w:rPr>
                <w:sz w:val="18"/>
                <w:szCs w:val="18"/>
              </w:rPr>
            </w:pPr>
            <w:r w:rsidRPr="001B14B7">
              <w:rPr>
                <w:sz w:val="18"/>
                <w:szCs w:val="18"/>
              </w:rPr>
              <w:t>Акция "За здровоье и безопасность наших детей"</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xml:space="preserve">МКУ «МСЦСО» соисполнитель Отдел образования администрации  городского округа город Шахунья Нижегородской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5,0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5,0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5,0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15,0</w:t>
            </w:r>
          </w:p>
        </w:tc>
      </w:tr>
      <w:tr w:rsidR="00D806E5" w:rsidRPr="001B14B7" w:rsidTr="00B34C3E">
        <w:trPr>
          <w:trHeight w:val="433"/>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5,0</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5,0</w:t>
            </w:r>
          </w:p>
        </w:tc>
        <w:tc>
          <w:tcPr>
            <w:tcW w:w="991"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5,0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15,0</w:t>
            </w:r>
          </w:p>
        </w:tc>
      </w:tr>
      <w:tr w:rsidR="00D806E5" w:rsidRPr="001B14B7" w:rsidTr="00B34C3E">
        <w:trPr>
          <w:trHeight w:val="411"/>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17"/>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64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290"/>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6.9.</w:t>
            </w:r>
          </w:p>
        </w:tc>
        <w:tc>
          <w:tcPr>
            <w:tcW w:w="1701" w:type="dxa"/>
            <w:vMerge w:val="restart"/>
            <w:tcBorders>
              <w:top w:val="single" w:sz="4" w:space="0" w:color="auto"/>
              <w:left w:val="single" w:sz="4" w:space="0" w:color="auto"/>
              <w:bottom w:val="single" w:sz="4" w:space="0" w:color="000000"/>
              <w:right w:val="nil"/>
            </w:tcBorders>
            <w:shd w:val="clear" w:color="auto" w:fill="auto"/>
            <w:hideMark/>
          </w:tcPr>
          <w:p w:rsidR="00D806E5" w:rsidRPr="001B14B7" w:rsidRDefault="00D806E5" w:rsidP="00657E2F">
            <w:pPr>
              <w:jc w:val="center"/>
              <w:rPr>
                <w:sz w:val="18"/>
                <w:szCs w:val="18"/>
              </w:rPr>
            </w:pPr>
            <w:r w:rsidRPr="001B14B7">
              <w:rPr>
                <w:sz w:val="18"/>
                <w:szCs w:val="18"/>
              </w:rPr>
              <w:t xml:space="preserve">Конкурс на лучшее учреждение по профилактике асоциального </w:t>
            </w:r>
            <w:r w:rsidRPr="001B14B7">
              <w:rPr>
                <w:sz w:val="18"/>
                <w:szCs w:val="18"/>
              </w:rPr>
              <w:lastRenderedPageBreak/>
              <w:t>поведения несовершеннолетних.</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lastRenderedPageBreak/>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xml:space="preserve">МКУ «МСЦСО» соисполнитель Отдел образования администрации  городского округа </w:t>
            </w:r>
            <w:r w:rsidRPr="001B14B7">
              <w:rPr>
                <w:sz w:val="18"/>
                <w:szCs w:val="18"/>
              </w:rPr>
              <w:lastRenderedPageBreak/>
              <w:t xml:space="preserve">город Шахунья Нижегородской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lastRenderedPageBreak/>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5,0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5,0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5,0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15,0</w:t>
            </w:r>
          </w:p>
        </w:tc>
      </w:tr>
      <w:tr w:rsidR="00D806E5" w:rsidRPr="001B14B7" w:rsidTr="00B34C3E">
        <w:trPr>
          <w:trHeight w:val="42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5,0</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5,0</w:t>
            </w:r>
          </w:p>
        </w:tc>
        <w:tc>
          <w:tcPr>
            <w:tcW w:w="991"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5,0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15,0</w:t>
            </w:r>
          </w:p>
        </w:tc>
      </w:tr>
      <w:tr w:rsidR="00D806E5" w:rsidRPr="001B14B7" w:rsidTr="00B34C3E">
        <w:trPr>
          <w:trHeight w:val="261"/>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72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13"/>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561"/>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6.10.</w:t>
            </w:r>
          </w:p>
        </w:tc>
        <w:tc>
          <w:tcPr>
            <w:tcW w:w="1701" w:type="dxa"/>
            <w:vMerge w:val="restart"/>
            <w:tcBorders>
              <w:top w:val="single" w:sz="4" w:space="0" w:color="auto"/>
              <w:left w:val="single" w:sz="4" w:space="0" w:color="auto"/>
              <w:bottom w:val="single" w:sz="4" w:space="0" w:color="000000"/>
              <w:right w:val="nil"/>
            </w:tcBorders>
            <w:shd w:val="clear" w:color="auto" w:fill="auto"/>
            <w:hideMark/>
          </w:tcPr>
          <w:p w:rsidR="00D806E5" w:rsidRPr="001B14B7" w:rsidRDefault="00D806E5" w:rsidP="00657E2F">
            <w:pPr>
              <w:jc w:val="center"/>
              <w:rPr>
                <w:sz w:val="18"/>
                <w:szCs w:val="18"/>
              </w:rPr>
            </w:pPr>
            <w:r w:rsidRPr="001B14B7">
              <w:rPr>
                <w:sz w:val="18"/>
                <w:szCs w:val="18"/>
              </w:rPr>
              <w:t xml:space="preserve">  Конкурсы социальных проектов  по линии центра «Дети против наркотиков»: конкурс методических разработок по профилактике  асоциального поведения Тематическая неделя по профилактике табакокурения, употребления алкоголя и наркотиков «За здоровье и безопасность наших детей»</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xml:space="preserve">МКУ «МСЦСО» соисполнитель Отдел образования администрации городского округа город Шахунья Нижегородской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5,0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5,0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5,0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15,0</w:t>
            </w:r>
          </w:p>
        </w:tc>
      </w:tr>
      <w:tr w:rsidR="00D806E5" w:rsidRPr="001B14B7" w:rsidTr="00B34C3E">
        <w:trPr>
          <w:trHeight w:val="271"/>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5,0</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5,0</w:t>
            </w:r>
          </w:p>
        </w:tc>
        <w:tc>
          <w:tcPr>
            <w:tcW w:w="991"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5,0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15,0</w:t>
            </w:r>
          </w:p>
        </w:tc>
      </w:tr>
      <w:tr w:rsidR="00D806E5" w:rsidRPr="001B14B7" w:rsidTr="00B34C3E">
        <w:trPr>
          <w:trHeight w:val="417"/>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281"/>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78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385"/>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6.11.</w:t>
            </w:r>
          </w:p>
        </w:tc>
        <w:tc>
          <w:tcPr>
            <w:tcW w:w="1701" w:type="dxa"/>
            <w:vMerge w:val="restart"/>
            <w:tcBorders>
              <w:top w:val="single" w:sz="4" w:space="0" w:color="auto"/>
              <w:left w:val="single" w:sz="4" w:space="0" w:color="auto"/>
              <w:bottom w:val="single" w:sz="4" w:space="0" w:color="000000"/>
              <w:right w:val="nil"/>
            </w:tcBorders>
            <w:shd w:val="clear" w:color="auto" w:fill="auto"/>
            <w:hideMark/>
          </w:tcPr>
          <w:p w:rsidR="00D806E5" w:rsidRPr="001B14B7" w:rsidRDefault="00D806E5" w:rsidP="00657E2F">
            <w:pPr>
              <w:jc w:val="center"/>
              <w:rPr>
                <w:sz w:val="18"/>
                <w:szCs w:val="18"/>
              </w:rPr>
            </w:pPr>
            <w:r w:rsidRPr="001B14B7">
              <w:rPr>
                <w:sz w:val="18"/>
                <w:szCs w:val="18"/>
              </w:rPr>
              <w:t xml:space="preserve"> Конкурсы по линии ФСКН по Нижегородской области: «Мы выбираем жизнь», Всероссийский Интернет-урок «Имею право знать!»</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xml:space="preserve">МКУ «МСЦСО» соисполнитель Отдел образования администрации городского округа город Шахунья Нижегородской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377"/>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283"/>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1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21"/>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289"/>
        </w:trPr>
        <w:tc>
          <w:tcPr>
            <w:tcW w:w="1583" w:type="dxa"/>
            <w:vMerge w:val="restart"/>
            <w:tcBorders>
              <w:top w:val="nil"/>
              <w:left w:val="double" w:sz="6" w:space="0" w:color="auto"/>
              <w:bottom w:val="double" w:sz="6"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6.12.</w:t>
            </w:r>
          </w:p>
        </w:tc>
        <w:tc>
          <w:tcPr>
            <w:tcW w:w="1701" w:type="dxa"/>
            <w:vMerge w:val="restart"/>
            <w:tcBorders>
              <w:top w:val="single" w:sz="4" w:space="0" w:color="auto"/>
              <w:left w:val="single" w:sz="4" w:space="0" w:color="auto"/>
              <w:bottom w:val="double" w:sz="6" w:space="0" w:color="000000"/>
              <w:right w:val="nil"/>
            </w:tcBorders>
            <w:shd w:val="clear" w:color="auto" w:fill="auto"/>
            <w:hideMark/>
          </w:tcPr>
          <w:p w:rsidR="00D806E5" w:rsidRPr="001B14B7" w:rsidRDefault="00D806E5" w:rsidP="00657E2F">
            <w:pPr>
              <w:jc w:val="center"/>
              <w:rPr>
                <w:sz w:val="18"/>
                <w:szCs w:val="18"/>
              </w:rPr>
            </w:pPr>
            <w:r w:rsidRPr="001B14B7">
              <w:rPr>
                <w:sz w:val="18"/>
                <w:szCs w:val="18"/>
              </w:rPr>
              <w:t xml:space="preserve">  Всероссийская акция «Спорт, как </w:t>
            </w:r>
            <w:r w:rsidRPr="001B14B7">
              <w:rPr>
                <w:sz w:val="18"/>
                <w:szCs w:val="18"/>
              </w:rPr>
              <w:lastRenderedPageBreak/>
              <w:t>альтернатива пагубным привычкам»</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lastRenderedPageBreak/>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single" w:sz="4" w:space="0" w:color="auto"/>
              <w:bottom w:val="double" w:sz="6"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xml:space="preserve">МКУ «МСЦСО» соисполнитель </w:t>
            </w:r>
            <w:r w:rsidRPr="001B14B7">
              <w:rPr>
                <w:sz w:val="18"/>
                <w:szCs w:val="18"/>
              </w:rPr>
              <w:lastRenderedPageBreak/>
              <w:t xml:space="preserve">Отдел образования администрации  городского округа город Шахунья Нижегородской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lastRenderedPageBreak/>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5,0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5,0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5,0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15,0</w:t>
            </w:r>
          </w:p>
        </w:tc>
      </w:tr>
      <w:tr w:rsidR="00D806E5" w:rsidRPr="001B14B7" w:rsidTr="00B34C3E">
        <w:trPr>
          <w:trHeight w:val="720"/>
        </w:trPr>
        <w:tc>
          <w:tcPr>
            <w:tcW w:w="1583" w:type="dxa"/>
            <w:vMerge/>
            <w:tcBorders>
              <w:top w:val="nil"/>
              <w:left w:val="double" w:sz="6"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double" w:sz="6"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5,0</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5,0</w:t>
            </w:r>
          </w:p>
        </w:tc>
        <w:tc>
          <w:tcPr>
            <w:tcW w:w="991"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5,0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15,0</w:t>
            </w:r>
          </w:p>
        </w:tc>
      </w:tr>
      <w:tr w:rsidR="00D806E5" w:rsidRPr="001B14B7" w:rsidTr="00B34C3E">
        <w:trPr>
          <w:trHeight w:val="236"/>
        </w:trPr>
        <w:tc>
          <w:tcPr>
            <w:tcW w:w="1583" w:type="dxa"/>
            <w:vMerge/>
            <w:tcBorders>
              <w:top w:val="nil"/>
              <w:left w:val="double" w:sz="6"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double" w:sz="6"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254"/>
        </w:trPr>
        <w:tc>
          <w:tcPr>
            <w:tcW w:w="1583" w:type="dxa"/>
            <w:vMerge/>
            <w:tcBorders>
              <w:top w:val="nil"/>
              <w:left w:val="double" w:sz="6"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double" w:sz="6"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514"/>
        </w:trPr>
        <w:tc>
          <w:tcPr>
            <w:tcW w:w="1583" w:type="dxa"/>
            <w:vMerge/>
            <w:tcBorders>
              <w:top w:val="nil"/>
              <w:left w:val="double" w:sz="6"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double" w:sz="6" w:space="0" w:color="000000"/>
              <w:right w:val="nil"/>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134" w:type="dxa"/>
            <w:tcBorders>
              <w:top w:val="nil"/>
              <w:left w:val="nil"/>
              <w:bottom w:val="double" w:sz="6"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double" w:sz="6"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double" w:sz="6"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double" w:sz="6"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double" w:sz="6"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double" w:sz="6"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1" w:type="dxa"/>
            <w:tcBorders>
              <w:top w:val="nil"/>
              <w:left w:val="nil"/>
              <w:bottom w:val="double" w:sz="6" w:space="0" w:color="auto"/>
              <w:right w:val="single" w:sz="4" w:space="0" w:color="auto"/>
            </w:tcBorders>
            <w:shd w:val="clear" w:color="auto" w:fill="auto"/>
            <w:noWrap/>
            <w:vAlign w:val="bottom"/>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double" w:sz="6"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570"/>
        </w:trPr>
        <w:tc>
          <w:tcPr>
            <w:tcW w:w="15615" w:type="dxa"/>
            <w:gridSpan w:val="13"/>
            <w:tcBorders>
              <w:top w:val="double" w:sz="6" w:space="0" w:color="auto"/>
              <w:left w:val="nil"/>
              <w:bottom w:val="nil"/>
              <w:right w:val="nil"/>
            </w:tcBorders>
            <w:shd w:val="clear" w:color="000000" w:fill="FFFF00"/>
            <w:vAlign w:val="center"/>
            <w:hideMark/>
          </w:tcPr>
          <w:p w:rsidR="00D806E5" w:rsidRPr="001B14B7" w:rsidRDefault="00D806E5" w:rsidP="00657E2F">
            <w:pPr>
              <w:jc w:val="center"/>
              <w:rPr>
                <w:bCs/>
                <w:sz w:val="18"/>
                <w:szCs w:val="18"/>
              </w:rPr>
            </w:pPr>
            <w:r w:rsidRPr="001B14B7">
              <w:rPr>
                <w:bCs/>
                <w:sz w:val="18"/>
                <w:szCs w:val="18"/>
              </w:rPr>
              <w:t xml:space="preserve">  Система программных мероприятий по развитию физической культуры в городском округе город Шахунья Нижегородской области на 2016-2017 год.</w:t>
            </w:r>
          </w:p>
        </w:tc>
      </w:tr>
      <w:tr w:rsidR="00D806E5" w:rsidRPr="001B14B7" w:rsidTr="00B34C3E">
        <w:trPr>
          <w:trHeight w:val="345"/>
        </w:trPr>
        <w:tc>
          <w:tcPr>
            <w:tcW w:w="1583" w:type="dxa"/>
            <w:vMerge w:val="restart"/>
            <w:tcBorders>
              <w:top w:val="double" w:sz="6" w:space="0" w:color="auto"/>
              <w:left w:val="double" w:sz="6" w:space="0" w:color="auto"/>
              <w:bottom w:val="single" w:sz="4" w:space="0" w:color="auto"/>
              <w:right w:val="single" w:sz="4" w:space="0" w:color="auto"/>
            </w:tcBorders>
            <w:shd w:val="clear" w:color="000000" w:fill="FFFF00"/>
            <w:vAlign w:val="center"/>
            <w:hideMark/>
          </w:tcPr>
          <w:p w:rsidR="00D806E5" w:rsidRPr="001B14B7" w:rsidRDefault="00D806E5" w:rsidP="00657E2F">
            <w:pPr>
              <w:jc w:val="center"/>
              <w:rPr>
                <w:bCs/>
                <w:sz w:val="18"/>
                <w:szCs w:val="18"/>
              </w:rPr>
            </w:pPr>
            <w:r w:rsidRPr="001B14B7">
              <w:rPr>
                <w:bCs/>
                <w:sz w:val="18"/>
                <w:szCs w:val="18"/>
              </w:rPr>
              <w:t>Мероприятие:7.</w:t>
            </w:r>
          </w:p>
        </w:tc>
        <w:tc>
          <w:tcPr>
            <w:tcW w:w="1701" w:type="dxa"/>
            <w:vMerge w:val="restart"/>
            <w:tcBorders>
              <w:top w:val="double" w:sz="6" w:space="0" w:color="auto"/>
              <w:left w:val="single" w:sz="4" w:space="0" w:color="auto"/>
              <w:bottom w:val="single" w:sz="4" w:space="0" w:color="000000"/>
              <w:right w:val="single" w:sz="4" w:space="0" w:color="000000"/>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 xml:space="preserve">Привлечение обучающихся к регулярным занятиям физической культурой и спортом, развитие различных видов спорта в ОО. Внедрение новых форм спортивно-массовых мероприятий </w:t>
            </w:r>
          </w:p>
        </w:tc>
        <w:tc>
          <w:tcPr>
            <w:tcW w:w="1134"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Прочие расходы</w:t>
            </w:r>
          </w:p>
        </w:tc>
        <w:tc>
          <w:tcPr>
            <w:tcW w:w="1276"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2018-2023</w:t>
            </w:r>
          </w:p>
        </w:tc>
        <w:tc>
          <w:tcPr>
            <w:tcW w:w="1700"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исполнитель Отдел образования соисполнитель ОУ</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806E5" w:rsidRPr="001B14B7" w:rsidRDefault="00D806E5" w:rsidP="00657E2F">
            <w:pPr>
              <w:rPr>
                <w:bCs/>
                <w:sz w:val="18"/>
                <w:szCs w:val="18"/>
              </w:rPr>
            </w:pPr>
            <w:r w:rsidRPr="001B14B7">
              <w:rPr>
                <w:bCs/>
                <w:sz w:val="18"/>
                <w:szCs w:val="18"/>
              </w:rPr>
              <w:t xml:space="preserve">Всего, в т.ч.: </w:t>
            </w:r>
          </w:p>
        </w:tc>
        <w:tc>
          <w:tcPr>
            <w:tcW w:w="992"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43,050</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0,00</w:t>
            </w:r>
          </w:p>
        </w:tc>
        <w:tc>
          <w:tcPr>
            <w:tcW w:w="992"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0,00</w:t>
            </w:r>
          </w:p>
        </w:tc>
        <w:tc>
          <w:tcPr>
            <w:tcW w:w="993"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245,00</w:t>
            </w:r>
          </w:p>
        </w:tc>
        <w:tc>
          <w:tcPr>
            <w:tcW w:w="993"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245,00</w:t>
            </w:r>
          </w:p>
        </w:tc>
        <w:tc>
          <w:tcPr>
            <w:tcW w:w="991"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245,00</w:t>
            </w:r>
          </w:p>
        </w:tc>
        <w:tc>
          <w:tcPr>
            <w:tcW w:w="992"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778,05</w:t>
            </w:r>
          </w:p>
        </w:tc>
      </w:tr>
      <w:tr w:rsidR="00D806E5" w:rsidRPr="001B14B7" w:rsidTr="00B34C3E">
        <w:trPr>
          <w:trHeight w:val="345"/>
        </w:trPr>
        <w:tc>
          <w:tcPr>
            <w:tcW w:w="1583" w:type="dxa"/>
            <w:vMerge/>
            <w:tcBorders>
              <w:top w:val="double" w:sz="6" w:space="0" w:color="auto"/>
              <w:left w:val="double" w:sz="6"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701" w:type="dxa"/>
            <w:vMerge/>
            <w:tcBorders>
              <w:top w:val="double" w:sz="6"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sz w:val="18"/>
                <w:szCs w:val="18"/>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276"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700"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992" w:type="dxa"/>
            <w:vMerge/>
            <w:tcBorders>
              <w:top w:val="double" w:sz="6" w:space="0" w:color="auto"/>
              <w:left w:val="single" w:sz="4" w:space="0" w:color="auto"/>
              <w:bottom w:val="single" w:sz="4" w:space="0" w:color="auto"/>
              <w:right w:val="single" w:sz="4" w:space="0" w:color="auto"/>
            </w:tcBorders>
            <w:vAlign w:val="center"/>
            <w:hideMark/>
          </w:tcPr>
          <w:p w:rsidR="00D806E5" w:rsidRPr="009C3D0E" w:rsidRDefault="00D806E5" w:rsidP="00657E2F">
            <w:pPr>
              <w:rPr>
                <w:bCs/>
                <w:sz w:val="18"/>
                <w:szCs w:val="18"/>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D806E5" w:rsidRPr="009C3D0E" w:rsidRDefault="00D806E5" w:rsidP="00657E2F">
            <w:pPr>
              <w:rPr>
                <w:bCs/>
                <w:sz w:val="18"/>
                <w:szCs w:val="18"/>
              </w:rPr>
            </w:pPr>
          </w:p>
        </w:tc>
        <w:tc>
          <w:tcPr>
            <w:tcW w:w="992" w:type="dxa"/>
            <w:vMerge/>
            <w:tcBorders>
              <w:top w:val="double" w:sz="6" w:space="0" w:color="auto"/>
              <w:left w:val="single" w:sz="4" w:space="0" w:color="auto"/>
              <w:bottom w:val="single" w:sz="4" w:space="0" w:color="auto"/>
              <w:right w:val="single" w:sz="4" w:space="0" w:color="auto"/>
            </w:tcBorders>
            <w:vAlign w:val="center"/>
            <w:hideMark/>
          </w:tcPr>
          <w:p w:rsidR="00D806E5" w:rsidRPr="009C3D0E" w:rsidRDefault="00D806E5" w:rsidP="00657E2F">
            <w:pPr>
              <w:rPr>
                <w:bCs/>
                <w:sz w:val="18"/>
                <w:szCs w:val="18"/>
              </w:rPr>
            </w:pPr>
          </w:p>
        </w:tc>
        <w:tc>
          <w:tcPr>
            <w:tcW w:w="993" w:type="dxa"/>
            <w:vMerge/>
            <w:tcBorders>
              <w:top w:val="double" w:sz="6" w:space="0" w:color="auto"/>
              <w:left w:val="single" w:sz="4" w:space="0" w:color="auto"/>
              <w:bottom w:val="single" w:sz="4" w:space="0" w:color="auto"/>
              <w:right w:val="single" w:sz="4" w:space="0" w:color="auto"/>
            </w:tcBorders>
            <w:vAlign w:val="center"/>
            <w:hideMark/>
          </w:tcPr>
          <w:p w:rsidR="00D806E5" w:rsidRPr="009C3D0E" w:rsidRDefault="00D806E5" w:rsidP="00657E2F">
            <w:pPr>
              <w:rPr>
                <w:bCs/>
                <w:sz w:val="18"/>
                <w:szCs w:val="18"/>
              </w:rPr>
            </w:pPr>
          </w:p>
        </w:tc>
        <w:tc>
          <w:tcPr>
            <w:tcW w:w="993" w:type="dxa"/>
            <w:vMerge/>
            <w:tcBorders>
              <w:top w:val="double" w:sz="6" w:space="0" w:color="auto"/>
              <w:left w:val="single" w:sz="4" w:space="0" w:color="auto"/>
              <w:bottom w:val="single" w:sz="4" w:space="0" w:color="auto"/>
              <w:right w:val="single" w:sz="4" w:space="0" w:color="auto"/>
            </w:tcBorders>
            <w:vAlign w:val="center"/>
            <w:hideMark/>
          </w:tcPr>
          <w:p w:rsidR="00D806E5" w:rsidRPr="009C3D0E" w:rsidRDefault="00D806E5" w:rsidP="00657E2F">
            <w:pPr>
              <w:rPr>
                <w:bCs/>
                <w:sz w:val="18"/>
                <w:szCs w:val="18"/>
              </w:rPr>
            </w:pPr>
          </w:p>
        </w:tc>
        <w:tc>
          <w:tcPr>
            <w:tcW w:w="991" w:type="dxa"/>
            <w:vMerge/>
            <w:tcBorders>
              <w:top w:val="double" w:sz="6" w:space="0" w:color="auto"/>
              <w:left w:val="single" w:sz="4" w:space="0" w:color="auto"/>
              <w:bottom w:val="single" w:sz="4" w:space="0" w:color="auto"/>
              <w:right w:val="single" w:sz="4" w:space="0" w:color="auto"/>
            </w:tcBorders>
            <w:vAlign w:val="center"/>
            <w:hideMark/>
          </w:tcPr>
          <w:p w:rsidR="00D806E5" w:rsidRPr="009C3D0E" w:rsidRDefault="00D806E5" w:rsidP="00657E2F">
            <w:pPr>
              <w:rPr>
                <w:bCs/>
                <w:sz w:val="18"/>
                <w:szCs w:val="18"/>
              </w:rPr>
            </w:pPr>
          </w:p>
        </w:tc>
        <w:tc>
          <w:tcPr>
            <w:tcW w:w="992" w:type="dxa"/>
            <w:vMerge/>
            <w:tcBorders>
              <w:top w:val="double" w:sz="6" w:space="0" w:color="auto"/>
              <w:left w:val="single" w:sz="4" w:space="0" w:color="auto"/>
              <w:bottom w:val="single" w:sz="4" w:space="0" w:color="auto"/>
              <w:right w:val="double" w:sz="6" w:space="0" w:color="auto"/>
            </w:tcBorders>
            <w:vAlign w:val="center"/>
            <w:hideMark/>
          </w:tcPr>
          <w:p w:rsidR="00D806E5" w:rsidRPr="009C3D0E" w:rsidRDefault="00D806E5" w:rsidP="00657E2F">
            <w:pPr>
              <w:rPr>
                <w:bCs/>
                <w:sz w:val="18"/>
                <w:szCs w:val="18"/>
              </w:rPr>
            </w:pPr>
          </w:p>
        </w:tc>
      </w:tr>
      <w:tr w:rsidR="00D806E5" w:rsidRPr="001B14B7" w:rsidTr="00B34C3E">
        <w:trPr>
          <w:trHeight w:val="207"/>
        </w:trPr>
        <w:tc>
          <w:tcPr>
            <w:tcW w:w="1583" w:type="dxa"/>
            <w:vMerge/>
            <w:tcBorders>
              <w:top w:val="double" w:sz="6" w:space="0" w:color="auto"/>
              <w:left w:val="double" w:sz="6"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701" w:type="dxa"/>
            <w:vMerge/>
            <w:tcBorders>
              <w:top w:val="double" w:sz="6"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sz w:val="18"/>
                <w:szCs w:val="18"/>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276"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700"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992" w:type="dxa"/>
            <w:vMerge/>
            <w:tcBorders>
              <w:top w:val="double" w:sz="6" w:space="0" w:color="auto"/>
              <w:left w:val="single" w:sz="4" w:space="0" w:color="auto"/>
              <w:bottom w:val="single" w:sz="4" w:space="0" w:color="auto"/>
              <w:right w:val="single" w:sz="4" w:space="0" w:color="auto"/>
            </w:tcBorders>
            <w:vAlign w:val="center"/>
            <w:hideMark/>
          </w:tcPr>
          <w:p w:rsidR="00D806E5" w:rsidRPr="009C3D0E" w:rsidRDefault="00D806E5" w:rsidP="00657E2F">
            <w:pPr>
              <w:rPr>
                <w:bCs/>
                <w:sz w:val="18"/>
                <w:szCs w:val="18"/>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D806E5" w:rsidRPr="009C3D0E" w:rsidRDefault="00D806E5" w:rsidP="00657E2F">
            <w:pPr>
              <w:rPr>
                <w:bCs/>
                <w:sz w:val="18"/>
                <w:szCs w:val="18"/>
              </w:rPr>
            </w:pPr>
          </w:p>
        </w:tc>
        <w:tc>
          <w:tcPr>
            <w:tcW w:w="992" w:type="dxa"/>
            <w:vMerge/>
            <w:tcBorders>
              <w:top w:val="double" w:sz="6" w:space="0" w:color="auto"/>
              <w:left w:val="single" w:sz="4" w:space="0" w:color="auto"/>
              <w:bottom w:val="single" w:sz="4" w:space="0" w:color="auto"/>
              <w:right w:val="single" w:sz="4" w:space="0" w:color="auto"/>
            </w:tcBorders>
            <w:vAlign w:val="center"/>
            <w:hideMark/>
          </w:tcPr>
          <w:p w:rsidR="00D806E5" w:rsidRPr="009C3D0E" w:rsidRDefault="00D806E5" w:rsidP="00657E2F">
            <w:pPr>
              <w:rPr>
                <w:bCs/>
                <w:sz w:val="18"/>
                <w:szCs w:val="18"/>
              </w:rPr>
            </w:pPr>
          </w:p>
        </w:tc>
        <w:tc>
          <w:tcPr>
            <w:tcW w:w="993" w:type="dxa"/>
            <w:vMerge/>
            <w:tcBorders>
              <w:top w:val="double" w:sz="6" w:space="0" w:color="auto"/>
              <w:left w:val="single" w:sz="4" w:space="0" w:color="auto"/>
              <w:bottom w:val="single" w:sz="4" w:space="0" w:color="auto"/>
              <w:right w:val="single" w:sz="4" w:space="0" w:color="auto"/>
            </w:tcBorders>
            <w:vAlign w:val="center"/>
            <w:hideMark/>
          </w:tcPr>
          <w:p w:rsidR="00D806E5" w:rsidRPr="009C3D0E" w:rsidRDefault="00D806E5" w:rsidP="00657E2F">
            <w:pPr>
              <w:rPr>
                <w:bCs/>
                <w:sz w:val="18"/>
                <w:szCs w:val="18"/>
              </w:rPr>
            </w:pPr>
          </w:p>
        </w:tc>
        <w:tc>
          <w:tcPr>
            <w:tcW w:w="993" w:type="dxa"/>
            <w:vMerge/>
            <w:tcBorders>
              <w:top w:val="double" w:sz="6" w:space="0" w:color="auto"/>
              <w:left w:val="single" w:sz="4" w:space="0" w:color="auto"/>
              <w:bottom w:val="single" w:sz="4" w:space="0" w:color="auto"/>
              <w:right w:val="single" w:sz="4" w:space="0" w:color="auto"/>
            </w:tcBorders>
            <w:vAlign w:val="center"/>
            <w:hideMark/>
          </w:tcPr>
          <w:p w:rsidR="00D806E5" w:rsidRPr="009C3D0E" w:rsidRDefault="00D806E5" w:rsidP="00657E2F">
            <w:pPr>
              <w:rPr>
                <w:bCs/>
                <w:sz w:val="18"/>
                <w:szCs w:val="18"/>
              </w:rPr>
            </w:pPr>
          </w:p>
        </w:tc>
        <w:tc>
          <w:tcPr>
            <w:tcW w:w="991" w:type="dxa"/>
            <w:vMerge/>
            <w:tcBorders>
              <w:top w:val="double" w:sz="6" w:space="0" w:color="auto"/>
              <w:left w:val="single" w:sz="4" w:space="0" w:color="auto"/>
              <w:bottom w:val="single" w:sz="4" w:space="0" w:color="auto"/>
              <w:right w:val="single" w:sz="4" w:space="0" w:color="auto"/>
            </w:tcBorders>
            <w:vAlign w:val="center"/>
            <w:hideMark/>
          </w:tcPr>
          <w:p w:rsidR="00D806E5" w:rsidRPr="009C3D0E" w:rsidRDefault="00D806E5" w:rsidP="00657E2F">
            <w:pPr>
              <w:rPr>
                <w:bCs/>
                <w:sz w:val="18"/>
                <w:szCs w:val="18"/>
              </w:rPr>
            </w:pPr>
          </w:p>
        </w:tc>
        <w:tc>
          <w:tcPr>
            <w:tcW w:w="992" w:type="dxa"/>
            <w:vMerge/>
            <w:tcBorders>
              <w:top w:val="double" w:sz="6" w:space="0" w:color="auto"/>
              <w:left w:val="single" w:sz="4" w:space="0" w:color="auto"/>
              <w:bottom w:val="single" w:sz="4" w:space="0" w:color="auto"/>
              <w:right w:val="double" w:sz="6" w:space="0" w:color="auto"/>
            </w:tcBorders>
            <w:vAlign w:val="center"/>
            <w:hideMark/>
          </w:tcPr>
          <w:p w:rsidR="00D806E5" w:rsidRPr="009C3D0E" w:rsidRDefault="00D806E5" w:rsidP="00657E2F">
            <w:pPr>
              <w:rPr>
                <w:bCs/>
                <w:sz w:val="18"/>
                <w:szCs w:val="18"/>
              </w:rPr>
            </w:pPr>
          </w:p>
        </w:tc>
      </w:tr>
      <w:tr w:rsidR="00D806E5" w:rsidRPr="001B14B7" w:rsidTr="00B34C3E">
        <w:trPr>
          <w:trHeight w:val="418"/>
        </w:trPr>
        <w:tc>
          <w:tcPr>
            <w:tcW w:w="1583" w:type="dxa"/>
            <w:vMerge/>
            <w:tcBorders>
              <w:top w:val="double" w:sz="6" w:space="0" w:color="auto"/>
              <w:left w:val="double" w:sz="6"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701" w:type="dxa"/>
            <w:vMerge/>
            <w:tcBorders>
              <w:top w:val="double" w:sz="6"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sz w:val="18"/>
                <w:szCs w:val="18"/>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276"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700"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43,050</w:t>
            </w:r>
          </w:p>
        </w:tc>
        <w:tc>
          <w:tcPr>
            <w:tcW w:w="1134"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0,00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0,00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245,00</w:t>
            </w:r>
          </w:p>
        </w:tc>
        <w:tc>
          <w:tcPr>
            <w:tcW w:w="993"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245,00</w:t>
            </w:r>
          </w:p>
        </w:tc>
        <w:tc>
          <w:tcPr>
            <w:tcW w:w="99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245,00</w:t>
            </w:r>
          </w:p>
        </w:tc>
        <w:tc>
          <w:tcPr>
            <w:tcW w:w="992" w:type="dxa"/>
            <w:tcBorders>
              <w:top w:val="nil"/>
              <w:left w:val="nil"/>
              <w:bottom w:val="single" w:sz="4" w:space="0" w:color="auto"/>
              <w:right w:val="double" w:sz="6"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778,05</w:t>
            </w:r>
          </w:p>
        </w:tc>
      </w:tr>
      <w:tr w:rsidR="00D806E5" w:rsidRPr="001B14B7" w:rsidTr="00B34C3E">
        <w:trPr>
          <w:trHeight w:val="255"/>
        </w:trPr>
        <w:tc>
          <w:tcPr>
            <w:tcW w:w="1583" w:type="dxa"/>
            <w:vMerge/>
            <w:tcBorders>
              <w:top w:val="double" w:sz="6" w:space="0" w:color="auto"/>
              <w:left w:val="double" w:sz="6"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701" w:type="dxa"/>
            <w:vMerge/>
            <w:tcBorders>
              <w:top w:val="double" w:sz="6"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sz w:val="18"/>
                <w:szCs w:val="18"/>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276"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700"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9C3D0E" w:rsidRDefault="00D806E5" w:rsidP="00657E2F">
            <w:pPr>
              <w:rPr>
                <w:bCs/>
                <w:sz w:val="18"/>
                <w:szCs w:val="28"/>
              </w:rPr>
            </w:pPr>
            <w:r w:rsidRPr="009C3D0E">
              <w:rPr>
                <w:bCs/>
                <w:sz w:val="1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9C3D0E" w:rsidRDefault="00D806E5" w:rsidP="00657E2F">
            <w:pPr>
              <w:rPr>
                <w:bCs/>
                <w:sz w:val="18"/>
                <w:szCs w:val="28"/>
              </w:rPr>
            </w:pPr>
            <w:r w:rsidRPr="009C3D0E">
              <w:rPr>
                <w:bCs/>
                <w:sz w:val="1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9C3D0E" w:rsidRDefault="00D806E5" w:rsidP="00657E2F">
            <w:pPr>
              <w:rPr>
                <w:bCs/>
                <w:sz w:val="18"/>
                <w:szCs w:val="28"/>
              </w:rPr>
            </w:pPr>
            <w:r w:rsidRPr="009C3D0E">
              <w:rPr>
                <w:bCs/>
                <w:sz w:val="18"/>
                <w:szCs w:val="2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9C3D0E" w:rsidRDefault="00D806E5" w:rsidP="00657E2F">
            <w:pPr>
              <w:rPr>
                <w:bCs/>
                <w:sz w:val="18"/>
                <w:szCs w:val="28"/>
              </w:rPr>
            </w:pPr>
            <w:r w:rsidRPr="009C3D0E">
              <w:rPr>
                <w:bCs/>
                <w:sz w:val="18"/>
                <w:szCs w:val="2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 </w:t>
            </w:r>
          </w:p>
        </w:tc>
      </w:tr>
      <w:tr w:rsidR="00D806E5" w:rsidRPr="001B14B7" w:rsidTr="00B34C3E">
        <w:trPr>
          <w:trHeight w:val="230"/>
        </w:trPr>
        <w:tc>
          <w:tcPr>
            <w:tcW w:w="1583" w:type="dxa"/>
            <w:vMerge/>
            <w:tcBorders>
              <w:top w:val="double" w:sz="6" w:space="0" w:color="auto"/>
              <w:left w:val="double" w:sz="6"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701" w:type="dxa"/>
            <w:vMerge/>
            <w:tcBorders>
              <w:top w:val="double" w:sz="6"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sz w:val="18"/>
                <w:szCs w:val="18"/>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276"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700"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9C3D0E" w:rsidRDefault="00D806E5" w:rsidP="00657E2F">
            <w:pPr>
              <w:rPr>
                <w:bCs/>
                <w:sz w:val="18"/>
                <w:szCs w:val="28"/>
              </w:rPr>
            </w:pPr>
            <w:r w:rsidRPr="009C3D0E">
              <w:rPr>
                <w:bCs/>
                <w:sz w:val="1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9C3D0E" w:rsidRDefault="00D806E5" w:rsidP="00657E2F">
            <w:pPr>
              <w:rPr>
                <w:bCs/>
                <w:sz w:val="18"/>
                <w:szCs w:val="28"/>
              </w:rPr>
            </w:pPr>
            <w:r w:rsidRPr="009C3D0E">
              <w:rPr>
                <w:bCs/>
                <w:sz w:val="1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9C3D0E" w:rsidRDefault="00D806E5" w:rsidP="00657E2F">
            <w:pPr>
              <w:rPr>
                <w:bCs/>
                <w:sz w:val="18"/>
                <w:szCs w:val="28"/>
              </w:rPr>
            </w:pPr>
            <w:r w:rsidRPr="009C3D0E">
              <w:rPr>
                <w:bCs/>
                <w:sz w:val="18"/>
                <w:szCs w:val="2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9C3D0E" w:rsidRDefault="00D806E5" w:rsidP="00657E2F">
            <w:pPr>
              <w:rPr>
                <w:bCs/>
                <w:sz w:val="18"/>
                <w:szCs w:val="28"/>
              </w:rPr>
            </w:pPr>
            <w:r w:rsidRPr="009C3D0E">
              <w:rPr>
                <w:bCs/>
                <w:sz w:val="18"/>
                <w:szCs w:val="2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 </w:t>
            </w:r>
          </w:p>
        </w:tc>
      </w:tr>
      <w:tr w:rsidR="00D806E5" w:rsidRPr="001B14B7" w:rsidTr="00B34C3E">
        <w:trPr>
          <w:trHeight w:val="705"/>
        </w:trPr>
        <w:tc>
          <w:tcPr>
            <w:tcW w:w="1583" w:type="dxa"/>
            <w:vMerge/>
            <w:tcBorders>
              <w:top w:val="double" w:sz="6" w:space="0" w:color="auto"/>
              <w:left w:val="double" w:sz="6" w:space="0" w:color="auto"/>
              <w:bottom w:val="single" w:sz="4" w:space="0" w:color="auto"/>
              <w:right w:val="single" w:sz="4" w:space="0" w:color="auto"/>
            </w:tcBorders>
            <w:vAlign w:val="center"/>
            <w:hideMark/>
          </w:tcPr>
          <w:p w:rsidR="00D806E5" w:rsidRPr="001B14B7" w:rsidRDefault="00D806E5" w:rsidP="00657E2F">
            <w:pPr>
              <w:rPr>
                <w:bCs/>
                <w:sz w:val="18"/>
                <w:szCs w:val="18"/>
              </w:rPr>
            </w:pPr>
          </w:p>
        </w:tc>
        <w:tc>
          <w:tcPr>
            <w:tcW w:w="1701" w:type="dxa"/>
            <w:vMerge/>
            <w:tcBorders>
              <w:top w:val="double" w:sz="6" w:space="0" w:color="auto"/>
              <w:left w:val="single" w:sz="4" w:space="0" w:color="auto"/>
              <w:bottom w:val="single" w:sz="4" w:space="0" w:color="000000"/>
              <w:right w:val="single" w:sz="4" w:space="0" w:color="000000"/>
            </w:tcBorders>
            <w:vAlign w:val="center"/>
            <w:hideMark/>
          </w:tcPr>
          <w:p w:rsidR="00D806E5" w:rsidRPr="001B14B7" w:rsidRDefault="00D806E5" w:rsidP="00657E2F">
            <w:pPr>
              <w:rPr>
                <w:bCs/>
                <w:sz w:val="18"/>
                <w:szCs w:val="18"/>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276"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700" w:type="dxa"/>
            <w:vMerge/>
            <w:tcBorders>
              <w:top w:val="double" w:sz="6" w:space="0" w:color="auto"/>
              <w:left w:val="single" w:sz="4" w:space="0" w:color="auto"/>
              <w:bottom w:val="single" w:sz="4" w:space="0" w:color="000000"/>
              <w:right w:val="single" w:sz="4" w:space="0" w:color="auto"/>
            </w:tcBorders>
            <w:vAlign w:val="center"/>
            <w:hideMark/>
          </w:tcPr>
          <w:p w:rsidR="00D806E5" w:rsidRPr="001B14B7" w:rsidRDefault="00D806E5" w:rsidP="00657E2F">
            <w:pPr>
              <w:rPr>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bCs/>
                <w:sz w:val="18"/>
                <w:szCs w:val="18"/>
              </w:rPr>
            </w:pPr>
            <w:r w:rsidRPr="001B14B7">
              <w:rPr>
                <w:bCs/>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9C3D0E" w:rsidRDefault="00D806E5" w:rsidP="00657E2F">
            <w:pPr>
              <w:rPr>
                <w:bCs/>
                <w:sz w:val="18"/>
                <w:szCs w:val="28"/>
              </w:rPr>
            </w:pPr>
            <w:r w:rsidRPr="009C3D0E">
              <w:rPr>
                <w:bCs/>
                <w:sz w:val="1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9C3D0E" w:rsidRDefault="00D806E5" w:rsidP="00657E2F">
            <w:pPr>
              <w:rPr>
                <w:bCs/>
                <w:sz w:val="18"/>
                <w:szCs w:val="28"/>
              </w:rPr>
            </w:pPr>
            <w:r w:rsidRPr="009C3D0E">
              <w:rPr>
                <w:bCs/>
                <w:sz w:val="1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9C3D0E" w:rsidRDefault="00D806E5" w:rsidP="00657E2F">
            <w:pPr>
              <w:rPr>
                <w:bCs/>
                <w:sz w:val="18"/>
                <w:szCs w:val="28"/>
              </w:rPr>
            </w:pPr>
            <w:r w:rsidRPr="009C3D0E">
              <w:rPr>
                <w:bCs/>
                <w:sz w:val="18"/>
                <w:szCs w:val="2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9C3D0E" w:rsidRDefault="00D806E5" w:rsidP="00657E2F">
            <w:pPr>
              <w:rPr>
                <w:bCs/>
                <w:sz w:val="18"/>
                <w:szCs w:val="28"/>
              </w:rPr>
            </w:pPr>
            <w:r w:rsidRPr="009C3D0E">
              <w:rPr>
                <w:bCs/>
                <w:sz w:val="18"/>
                <w:szCs w:val="2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9C3D0E" w:rsidRDefault="00D806E5" w:rsidP="00657E2F">
            <w:pPr>
              <w:jc w:val="center"/>
              <w:rPr>
                <w:bCs/>
                <w:sz w:val="18"/>
                <w:szCs w:val="28"/>
              </w:rPr>
            </w:pPr>
            <w:r w:rsidRPr="009C3D0E">
              <w:rPr>
                <w:bCs/>
                <w:sz w:val="18"/>
                <w:szCs w:val="28"/>
              </w:rPr>
              <w:t> </w:t>
            </w:r>
          </w:p>
        </w:tc>
      </w:tr>
      <w:tr w:rsidR="00D806E5" w:rsidRPr="001B14B7" w:rsidTr="00B34C3E">
        <w:trPr>
          <w:trHeight w:val="379"/>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7.1.</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sz w:val="18"/>
                <w:szCs w:val="18"/>
              </w:rPr>
            </w:pPr>
            <w:r w:rsidRPr="001B14B7">
              <w:rPr>
                <w:sz w:val="18"/>
                <w:szCs w:val="18"/>
              </w:rPr>
              <w:t>Участие в областной спартакиаде  воспитанников общеобразовательных школ-интернатов и ГОУ для детей-сирот и детей, оставшихся без попечения родителей, по 6 видам спорта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исполнитель - МКОУ  «Сявская коррекционная школа – интернат»</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sz w:val="18"/>
                <w:szCs w:val="18"/>
              </w:rPr>
            </w:pPr>
            <w:r w:rsidRPr="001B14B7">
              <w:rPr>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10,00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10,00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10,00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30,00</w:t>
            </w:r>
          </w:p>
        </w:tc>
      </w:tr>
      <w:tr w:rsidR="00D806E5" w:rsidRPr="001B14B7" w:rsidTr="00B34C3E">
        <w:trPr>
          <w:trHeight w:val="527"/>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10,00</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10,00</w:t>
            </w:r>
          </w:p>
        </w:tc>
        <w:tc>
          <w:tcPr>
            <w:tcW w:w="991"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10,00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30,00</w:t>
            </w:r>
          </w:p>
        </w:tc>
      </w:tr>
      <w:tr w:rsidR="00D806E5" w:rsidRPr="001B14B7" w:rsidTr="00B34C3E">
        <w:trPr>
          <w:trHeight w:val="45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8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69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148"/>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7.2.</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sz w:val="18"/>
                <w:szCs w:val="18"/>
              </w:rPr>
            </w:pPr>
            <w:r w:rsidRPr="001B14B7">
              <w:rPr>
                <w:sz w:val="18"/>
                <w:szCs w:val="18"/>
              </w:rPr>
              <w:t xml:space="preserve">Участие в региональном </w:t>
            </w:r>
            <w:r w:rsidRPr="001B14B7">
              <w:rPr>
                <w:sz w:val="18"/>
                <w:szCs w:val="18"/>
              </w:rPr>
              <w:lastRenderedPageBreak/>
              <w:t>этапе проекта Российского футбольного союза "Мини-футбол в школу", "Чемпионат школьной баскетбольной лиги "КЭС-БАСКЕТ", в Международном турнире по баскетболу «ЛОКО-баскет»</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lastRenderedPageBreak/>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 xml:space="preserve"> исполнитель - Отдел образования </w:t>
            </w:r>
            <w:r w:rsidRPr="001B14B7">
              <w:rPr>
                <w:color w:val="000000"/>
                <w:sz w:val="18"/>
                <w:szCs w:val="18"/>
              </w:rPr>
              <w:lastRenderedPageBreak/>
              <w:t>соисполнитель ОУ</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sz w:val="18"/>
                <w:szCs w:val="18"/>
              </w:rPr>
            </w:pPr>
            <w:r w:rsidRPr="001B14B7">
              <w:rPr>
                <w:sz w:val="18"/>
                <w:szCs w:val="18"/>
              </w:rPr>
              <w:lastRenderedPageBreak/>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70,00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70,00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70,00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210,00</w:t>
            </w:r>
          </w:p>
        </w:tc>
      </w:tr>
      <w:tr w:rsidR="00D806E5" w:rsidRPr="001B14B7" w:rsidTr="00B34C3E">
        <w:trPr>
          <w:trHeight w:val="48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70,00</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70,00</w:t>
            </w:r>
          </w:p>
        </w:tc>
        <w:tc>
          <w:tcPr>
            <w:tcW w:w="991"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70,00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210,00</w:t>
            </w:r>
          </w:p>
        </w:tc>
      </w:tr>
      <w:tr w:rsidR="00D806E5" w:rsidRPr="001B14B7" w:rsidTr="00B34C3E">
        <w:trPr>
          <w:trHeight w:val="368"/>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273"/>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72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345"/>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7.3.</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sz w:val="18"/>
                <w:szCs w:val="18"/>
              </w:rPr>
            </w:pPr>
            <w:r w:rsidRPr="001B14B7">
              <w:rPr>
                <w:sz w:val="18"/>
                <w:szCs w:val="18"/>
              </w:rPr>
              <w:t xml:space="preserve">Участие в областных спортивно-массовых мероприятиях среди обучающихся: "Веселые старты", "Старты надежд", смотр физической подготовленности, легкоатлетические эстафетные пробеги на призы Правительства Нижегородской области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исполнитель - Отдел образования соисполнитель ОУ</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sz w:val="18"/>
                <w:szCs w:val="18"/>
              </w:rPr>
            </w:pPr>
            <w:r w:rsidRPr="001B14B7">
              <w:rPr>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35,00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35,00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35,00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105,00</w:t>
            </w:r>
          </w:p>
        </w:tc>
      </w:tr>
      <w:tr w:rsidR="00D806E5" w:rsidRPr="001B14B7" w:rsidTr="00B34C3E">
        <w:trPr>
          <w:trHeight w:val="337"/>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right"/>
              <w:rPr>
                <w:sz w:val="18"/>
                <w:szCs w:val="18"/>
              </w:rPr>
            </w:pPr>
            <w:r w:rsidRPr="001B14B7">
              <w:rPr>
                <w:sz w:val="18"/>
                <w:szCs w:val="18"/>
              </w:rPr>
              <w:t>35,00</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right"/>
              <w:rPr>
                <w:sz w:val="18"/>
                <w:szCs w:val="18"/>
              </w:rPr>
            </w:pPr>
            <w:r w:rsidRPr="001B14B7">
              <w:rPr>
                <w:sz w:val="18"/>
                <w:szCs w:val="18"/>
              </w:rPr>
              <w:t>35,00</w:t>
            </w:r>
          </w:p>
        </w:tc>
        <w:tc>
          <w:tcPr>
            <w:tcW w:w="991"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right"/>
              <w:rPr>
                <w:sz w:val="18"/>
                <w:szCs w:val="18"/>
              </w:rPr>
            </w:pPr>
            <w:r w:rsidRPr="001B14B7">
              <w:rPr>
                <w:sz w:val="18"/>
                <w:szCs w:val="18"/>
              </w:rPr>
              <w:t>35,00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105,00</w:t>
            </w:r>
          </w:p>
        </w:tc>
      </w:tr>
      <w:tr w:rsidR="00D806E5" w:rsidRPr="001B14B7" w:rsidTr="00B34C3E">
        <w:trPr>
          <w:trHeight w:val="413"/>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52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76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95"/>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7.4.</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sz w:val="18"/>
                <w:szCs w:val="18"/>
              </w:rPr>
            </w:pPr>
            <w:r w:rsidRPr="001B14B7">
              <w:rPr>
                <w:sz w:val="18"/>
                <w:szCs w:val="18"/>
              </w:rPr>
              <w:t xml:space="preserve">Участие в зональных, региональных этапах Всероссийских соревнований школьников «Президентские состязания», </w:t>
            </w:r>
            <w:r w:rsidRPr="001B14B7">
              <w:rPr>
                <w:sz w:val="18"/>
                <w:szCs w:val="18"/>
              </w:rPr>
              <w:lastRenderedPageBreak/>
              <w:t>«Президентские спортивные игры»</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lastRenderedPageBreak/>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исполнительм - Отдел образования соисполнитель ОУ</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sz w:val="18"/>
                <w:szCs w:val="18"/>
              </w:rPr>
            </w:pPr>
            <w:r w:rsidRPr="001B14B7">
              <w:rPr>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43,</w:t>
            </w:r>
            <w:r>
              <w:rPr>
                <w:sz w:val="18"/>
                <w:szCs w:val="18"/>
              </w:rPr>
              <w:t>050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30,00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30,00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30,00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133,10</w:t>
            </w:r>
          </w:p>
        </w:tc>
      </w:tr>
      <w:tr w:rsidR="00D806E5" w:rsidRPr="001B14B7" w:rsidTr="00B34C3E">
        <w:trPr>
          <w:trHeight w:val="52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43,</w:t>
            </w:r>
            <w:r>
              <w:rPr>
                <w:sz w:val="18"/>
                <w:szCs w:val="18"/>
              </w:rPr>
              <w:t>050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30,00</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30,00</w:t>
            </w:r>
          </w:p>
        </w:tc>
        <w:tc>
          <w:tcPr>
            <w:tcW w:w="991"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30,00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133,10</w:t>
            </w:r>
          </w:p>
        </w:tc>
      </w:tr>
      <w:tr w:rsidR="00D806E5" w:rsidRPr="001B14B7" w:rsidTr="00B34C3E">
        <w:trPr>
          <w:trHeight w:val="48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52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66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83"/>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lastRenderedPageBreak/>
              <w:t>7.5.</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sz w:val="18"/>
                <w:szCs w:val="18"/>
              </w:rPr>
            </w:pPr>
            <w:r w:rsidRPr="001B14B7">
              <w:rPr>
                <w:sz w:val="18"/>
                <w:szCs w:val="18"/>
              </w:rPr>
              <w:t>Спартакиада среди детских садов по 7 видам спорта, спартакиада школьников городского округа по 9 видам спорта.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исполнитель - Отдел образования соисполнитель ОУ</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sz w:val="18"/>
                <w:szCs w:val="18"/>
              </w:rPr>
            </w:pPr>
            <w:r w:rsidRPr="001B14B7">
              <w:rPr>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70,00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70,00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70,00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210,00</w:t>
            </w:r>
          </w:p>
        </w:tc>
      </w:tr>
      <w:tr w:rsidR="00D806E5" w:rsidRPr="001B14B7" w:rsidTr="00B34C3E">
        <w:trPr>
          <w:trHeight w:val="277"/>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70,00</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70,00</w:t>
            </w:r>
          </w:p>
        </w:tc>
        <w:tc>
          <w:tcPr>
            <w:tcW w:w="991"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70,00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210,00</w:t>
            </w:r>
          </w:p>
        </w:tc>
      </w:tr>
      <w:tr w:rsidR="00D806E5" w:rsidRPr="001B14B7" w:rsidTr="00B34C3E">
        <w:trPr>
          <w:trHeight w:val="409"/>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52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51"/>
        </w:trPr>
        <w:tc>
          <w:tcPr>
            <w:tcW w:w="1583" w:type="dxa"/>
            <w:vMerge w:val="restart"/>
            <w:tcBorders>
              <w:top w:val="nil"/>
              <w:left w:val="double" w:sz="6" w:space="0" w:color="auto"/>
              <w:bottom w:val="single" w:sz="4" w:space="0" w:color="auto"/>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7.6.</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806E5" w:rsidRPr="001B14B7" w:rsidRDefault="00D806E5" w:rsidP="00657E2F">
            <w:pPr>
              <w:jc w:val="center"/>
              <w:rPr>
                <w:sz w:val="18"/>
                <w:szCs w:val="18"/>
              </w:rPr>
            </w:pPr>
            <w:r w:rsidRPr="001B14B7">
              <w:rPr>
                <w:sz w:val="18"/>
                <w:szCs w:val="18"/>
              </w:rPr>
              <w:t>Соревнования  по лыжным гонкам, туристический слет учащихся межрайонный, туристический слёт учащихся региональный, фестивали ГТО</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исполнитель -Отдел образования соисполнитель ОУ</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sz w:val="18"/>
                <w:szCs w:val="18"/>
              </w:rPr>
            </w:pPr>
            <w:r w:rsidRPr="001B14B7">
              <w:rPr>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30,00</w:t>
            </w:r>
          </w:p>
        </w:tc>
        <w:tc>
          <w:tcPr>
            <w:tcW w:w="993"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30,00</w:t>
            </w:r>
          </w:p>
        </w:tc>
        <w:tc>
          <w:tcPr>
            <w:tcW w:w="991"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30,00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90,00</w:t>
            </w:r>
          </w:p>
        </w:tc>
      </w:tr>
      <w:tr w:rsidR="00D806E5" w:rsidRPr="001B14B7" w:rsidTr="00B34C3E">
        <w:trPr>
          <w:trHeight w:val="510"/>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30,00</w:t>
            </w:r>
          </w:p>
        </w:tc>
        <w:tc>
          <w:tcPr>
            <w:tcW w:w="993"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30,00</w:t>
            </w:r>
          </w:p>
        </w:tc>
        <w:tc>
          <w:tcPr>
            <w:tcW w:w="991" w:type="dxa"/>
            <w:tcBorders>
              <w:top w:val="nil"/>
              <w:left w:val="nil"/>
              <w:bottom w:val="single" w:sz="4" w:space="0" w:color="auto"/>
              <w:right w:val="single" w:sz="4" w:space="0" w:color="auto"/>
            </w:tcBorders>
            <w:shd w:val="clear" w:color="auto" w:fill="auto"/>
            <w:noWrap/>
            <w:vAlign w:val="center"/>
            <w:hideMark/>
          </w:tcPr>
          <w:p w:rsidR="00D806E5" w:rsidRPr="001B14B7" w:rsidRDefault="00D806E5" w:rsidP="00657E2F">
            <w:pPr>
              <w:jc w:val="center"/>
              <w:rPr>
                <w:sz w:val="18"/>
                <w:szCs w:val="18"/>
              </w:rPr>
            </w:pPr>
            <w:r w:rsidRPr="001B14B7">
              <w:rPr>
                <w:sz w:val="18"/>
                <w:szCs w:val="18"/>
              </w:rPr>
              <w:t>30,00</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90,00</w:t>
            </w:r>
          </w:p>
        </w:tc>
      </w:tr>
      <w:tr w:rsidR="00D806E5" w:rsidRPr="001B14B7" w:rsidTr="00B34C3E">
        <w:trPr>
          <w:trHeight w:val="465"/>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02"/>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421"/>
        </w:trPr>
        <w:tc>
          <w:tcPr>
            <w:tcW w:w="1583" w:type="dxa"/>
            <w:vMerge/>
            <w:tcBorders>
              <w:top w:val="nil"/>
              <w:left w:val="double" w:sz="6" w:space="0" w:color="auto"/>
              <w:bottom w:val="single" w:sz="4" w:space="0" w:color="auto"/>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541"/>
        </w:trPr>
        <w:tc>
          <w:tcPr>
            <w:tcW w:w="1583" w:type="dxa"/>
            <w:vMerge w:val="restart"/>
            <w:tcBorders>
              <w:top w:val="nil"/>
              <w:left w:val="double" w:sz="6" w:space="0" w:color="auto"/>
              <w:bottom w:val="double" w:sz="6"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7.7.</w:t>
            </w:r>
          </w:p>
        </w:tc>
        <w:tc>
          <w:tcPr>
            <w:tcW w:w="1701" w:type="dxa"/>
            <w:vMerge w:val="restart"/>
            <w:tcBorders>
              <w:top w:val="single" w:sz="4" w:space="0" w:color="auto"/>
              <w:left w:val="single" w:sz="4" w:space="0" w:color="auto"/>
              <w:bottom w:val="double" w:sz="6" w:space="0" w:color="000000"/>
              <w:right w:val="single" w:sz="4" w:space="0" w:color="000000"/>
            </w:tcBorders>
            <w:shd w:val="clear" w:color="auto" w:fill="auto"/>
            <w:hideMark/>
          </w:tcPr>
          <w:p w:rsidR="00D806E5" w:rsidRPr="001B14B7" w:rsidRDefault="00D806E5" w:rsidP="00657E2F">
            <w:pPr>
              <w:jc w:val="center"/>
              <w:rPr>
                <w:sz w:val="18"/>
                <w:szCs w:val="18"/>
              </w:rPr>
            </w:pPr>
            <w:r w:rsidRPr="001B14B7">
              <w:rPr>
                <w:sz w:val="18"/>
                <w:szCs w:val="18"/>
              </w:rPr>
              <w:t>Соревнования  по лыжным гонкам, туристический слет учащихся</w:t>
            </w:r>
          </w:p>
        </w:tc>
        <w:tc>
          <w:tcPr>
            <w:tcW w:w="1134" w:type="dxa"/>
            <w:vMerge w:val="restart"/>
            <w:tcBorders>
              <w:top w:val="nil"/>
              <w:left w:val="single" w:sz="4" w:space="0" w:color="auto"/>
              <w:bottom w:val="double" w:sz="6"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276" w:type="dxa"/>
            <w:vMerge w:val="restart"/>
            <w:tcBorders>
              <w:top w:val="nil"/>
              <w:left w:val="single" w:sz="4" w:space="0" w:color="auto"/>
              <w:bottom w:val="double" w:sz="6" w:space="0" w:color="000000"/>
              <w:right w:val="single" w:sz="4" w:space="0" w:color="auto"/>
            </w:tcBorders>
            <w:shd w:val="clear" w:color="auto" w:fill="auto"/>
            <w:hideMark/>
          </w:tcPr>
          <w:p w:rsidR="00D806E5" w:rsidRPr="001B14B7" w:rsidRDefault="00D806E5" w:rsidP="00657E2F">
            <w:pPr>
              <w:jc w:val="center"/>
              <w:rPr>
                <w:sz w:val="18"/>
                <w:szCs w:val="18"/>
              </w:rPr>
            </w:pPr>
            <w:r w:rsidRPr="001B14B7">
              <w:rPr>
                <w:sz w:val="18"/>
                <w:szCs w:val="18"/>
              </w:rPr>
              <w:t> </w:t>
            </w:r>
          </w:p>
        </w:tc>
        <w:tc>
          <w:tcPr>
            <w:tcW w:w="1700" w:type="dxa"/>
            <w:vMerge w:val="restart"/>
            <w:tcBorders>
              <w:top w:val="nil"/>
              <w:left w:val="single" w:sz="4" w:space="0" w:color="auto"/>
              <w:bottom w:val="double" w:sz="6" w:space="0" w:color="000000"/>
              <w:right w:val="single" w:sz="4" w:space="0" w:color="auto"/>
            </w:tcBorders>
            <w:shd w:val="clear" w:color="auto" w:fill="auto"/>
            <w:hideMark/>
          </w:tcPr>
          <w:p w:rsidR="00D806E5" w:rsidRPr="001B14B7" w:rsidRDefault="00D806E5" w:rsidP="00657E2F">
            <w:pPr>
              <w:jc w:val="center"/>
              <w:rPr>
                <w:color w:val="000000"/>
                <w:sz w:val="18"/>
                <w:szCs w:val="18"/>
              </w:rPr>
            </w:pPr>
            <w:r w:rsidRPr="001B14B7">
              <w:rPr>
                <w:color w:val="000000"/>
                <w:sz w:val="18"/>
                <w:szCs w:val="18"/>
              </w:rPr>
              <w:t>исполнитель - Отдел образования соисполнитель ОУ</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rPr>
                <w:sz w:val="18"/>
                <w:szCs w:val="18"/>
              </w:rPr>
            </w:pPr>
            <w:r w:rsidRPr="001B14B7">
              <w:rPr>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386"/>
        </w:trPr>
        <w:tc>
          <w:tcPr>
            <w:tcW w:w="1583" w:type="dxa"/>
            <w:vMerge/>
            <w:tcBorders>
              <w:top w:val="nil"/>
              <w:left w:val="double" w:sz="6"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double" w:sz="6"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double" w:sz="6"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392"/>
        </w:trPr>
        <w:tc>
          <w:tcPr>
            <w:tcW w:w="1583" w:type="dxa"/>
            <w:vMerge/>
            <w:tcBorders>
              <w:top w:val="nil"/>
              <w:left w:val="double" w:sz="6"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double" w:sz="6"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double" w:sz="6"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371"/>
        </w:trPr>
        <w:tc>
          <w:tcPr>
            <w:tcW w:w="1583" w:type="dxa"/>
            <w:vMerge/>
            <w:tcBorders>
              <w:top w:val="nil"/>
              <w:left w:val="double" w:sz="6"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double" w:sz="6"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double" w:sz="6"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single" w:sz="4"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r w:rsidR="00D806E5" w:rsidRPr="001B14B7" w:rsidTr="00B34C3E">
        <w:trPr>
          <w:trHeight w:val="390"/>
        </w:trPr>
        <w:tc>
          <w:tcPr>
            <w:tcW w:w="1583" w:type="dxa"/>
            <w:vMerge/>
            <w:tcBorders>
              <w:top w:val="nil"/>
              <w:left w:val="double" w:sz="6"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701" w:type="dxa"/>
            <w:vMerge/>
            <w:tcBorders>
              <w:top w:val="single" w:sz="4" w:space="0" w:color="auto"/>
              <w:left w:val="single" w:sz="4" w:space="0" w:color="auto"/>
              <w:bottom w:val="double" w:sz="6" w:space="0" w:color="000000"/>
              <w:right w:val="single" w:sz="4" w:space="0" w:color="000000"/>
            </w:tcBorders>
            <w:vAlign w:val="center"/>
            <w:hideMark/>
          </w:tcPr>
          <w:p w:rsidR="00D806E5" w:rsidRPr="001B14B7" w:rsidRDefault="00D806E5" w:rsidP="00657E2F">
            <w:pPr>
              <w:rPr>
                <w:sz w:val="18"/>
                <w:szCs w:val="18"/>
              </w:rPr>
            </w:pPr>
          </w:p>
        </w:tc>
        <w:tc>
          <w:tcPr>
            <w:tcW w:w="1134" w:type="dxa"/>
            <w:vMerge/>
            <w:tcBorders>
              <w:top w:val="nil"/>
              <w:left w:val="single" w:sz="4"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276" w:type="dxa"/>
            <w:vMerge/>
            <w:tcBorders>
              <w:top w:val="nil"/>
              <w:left w:val="single" w:sz="4" w:space="0" w:color="auto"/>
              <w:bottom w:val="double" w:sz="6" w:space="0" w:color="000000"/>
              <w:right w:val="single" w:sz="4" w:space="0" w:color="auto"/>
            </w:tcBorders>
            <w:vAlign w:val="center"/>
            <w:hideMark/>
          </w:tcPr>
          <w:p w:rsidR="00D806E5" w:rsidRPr="001B14B7" w:rsidRDefault="00D806E5" w:rsidP="00657E2F">
            <w:pPr>
              <w:rPr>
                <w:sz w:val="18"/>
                <w:szCs w:val="18"/>
              </w:rPr>
            </w:pPr>
          </w:p>
        </w:tc>
        <w:tc>
          <w:tcPr>
            <w:tcW w:w="1700" w:type="dxa"/>
            <w:vMerge/>
            <w:tcBorders>
              <w:top w:val="nil"/>
              <w:left w:val="single" w:sz="4" w:space="0" w:color="auto"/>
              <w:bottom w:val="double" w:sz="6" w:space="0" w:color="000000"/>
              <w:right w:val="single" w:sz="4" w:space="0" w:color="auto"/>
            </w:tcBorders>
            <w:vAlign w:val="center"/>
            <w:hideMark/>
          </w:tcPr>
          <w:p w:rsidR="00D806E5" w:rsidRPr="001B14B7" w:rsidRDefault="00D806E5" w:rsidP="00657E2F">
            <w:pPr>
              <w:rPr>
                <w:color w:val="000000"/>
                <w:sz w:val="18"/>
                <w:szCs w:val="18"/>
              </w:rPr>
            </w:pPr>
          </w:p>
        </w:tc>
        <w:tc>
          <w:tcPr>
            <w:tcW w:w="1134" w:type="dxa"/>
            <w:tcBorders>
              <w:top w:val="nil"/>
              <w:left w:val="nil"/>
              <w:bottom w:val="double" w:sz="6"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Прочие источники</w:t>
            </w:r>
          </w:p>
        </w:tc>
        <w:tc>
          <w:tcPr>
            <w:tcW w:w="992" w:type="dxa"/>
            <w:tcBorders>
              <w:top w:val="nil"/>
              <w:left w:val="nil"/>
              <w:bottom w:val="double" w:sz="6"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1134" w:type="dxa"/>
            <w:tcBorders>
              <w:top w:val="nil"/>
              <w:left w:val="nil"/>
              <w:bottom w:val="double" w:sz="6" w:space="0" w:color="auto"/>
              <w:right w:val="single" w:sz="4"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c>
          <w:tcPr>
            <w:tcW w:w="992" w:type="dxa"/>
            <w:tcBorders>
              <w:top w:val="nil"/>
              <w:left w:val="nil"/>
              <w:bottom w:val="double" w:sz="6"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double" w:sz="6"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3" w:type="dxa"/>
            <w:tcBorders>
              <w:top w:val="nil"/>
              <w:left w:val="nil"/>
              <w:bottom w:val="double" w:sz="6"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1" w:type="dxa"/>
            <w:tcBorders>
              <w:top w:val="nil"/>
              <w:left w:val="nil"/>
              <w:bottom w:val="double" w:sz="6" w:space="0" w:color="auto"/>
              <w:right w:val="single" w:sz="4" w:space="0" w:color="auto"/>
            </w:tcBorders>
            <w:shd w:val="clear" w:color="auto" w:fill="auto"/>
            <w:noWrap/>
            <w:vAlign w:val="bottom"/>
            <w:hideMark/>
          </w:tcPr>
          <w:p w:rsidR="00D806E5" w:rsidRPr="001B14B7" w:rsidRDefault="00D806E5" w:rsidP="00657E2F">
            <w:pPr>
              <w:rPr>
                <w:bCs/>
                <w:sz w:val="18"/>
                <w:szCs w:val="18"/>
              </w:rPr>
            </w:pPr>
            <w:r w:rsidRPr="001B14B7">
              <w:rPr>
                <w:bCs/>
                <w:sz w:val="18"/>
                <w:szCs w:val="18"/>
              </w:rPr>
              <w:t> </w:t>
            </w:r>
          </w:p>
        </w:tc>
        <w:tc>
          <w:tcPr>
            <w:tcW w:w="992" w:type="dxa"/>
            <w:tcBorders>
              <w:top w:val="nil"/>
              <w:left w:val="nil"/>
              <w:bottom w:val="double" w:sz="6" w:space="0" w:color="auto"/>
              <w:right w:val="double" w:sz="6" w:space="0" w:color="auto"/>
            </w:tcBorders>
            <w:shd w:val="clear" w:color="auto" w:fill="auto"/>
            <w:vAlign w:val="center"/>
            <w:hideMark/>
          </w:tcPr>
          <w:p w:rsidR="00D806E5" w:rsidRPr="001B14B7" w:rsidRDefault="00D806E5" w:rsidP="00657E2F">
            <w:pPr>
              <w:jc w:val="center"/>
              <w:rPr>
                <w:sz w:val="18"/>
                <w:szCs w:val="18"/>
              </w:rPr>
            </w:pPr>
            <w:r w:rsidRPr="001B14B7">
              <w:rPr>
                <w:sz w:val="18"/>
                <w:szCs w:val="18"/>
              </w:rPr>
              <w:t> </w:t>
            </w:r>
          </w:p>
        </w:tc>
      </w:tr>
    </w:tbl>
    <w:p w:rsidR="0084280F" w:rsidRDefault="0084280F" w:rsidP="00657E2F">
      <w:pPr>
        <w:jc w:val="center"/>
        <w:rPr>
          <w:b/>
          <w:bCs/>
          <w:color w:val="000000"/>
          <w:sz w:val="28"/>
          <w:szCs w:val="28"/>
        </w:rPr>
      </w:pPr>
    </w:p>
    <w:p w:rsidR="00E82BF4" w:rsidRPr="00E82BF4" w:rsidRDefault="00E82BF4" w:rsidP="00657E2F">
      <w:pPr>
        <w:ind w:left="928"/>
        <w:jc w:val="both"/>
        <w:rPr>
          <w:b/>
          <w:sz w:val="27"/>
          <w:szCs w:val="27"/>
        </w:rPr>
      </w:pPr>
      <w:r>
        <w:rPr>
          <w:sz w:val="27"/>
          <w:szCs w:val="27"/>
        </w:rPr>
        <w:t xml:space="preserve">4. </w:t>
      </w:r>
      <w:r w:rsidRPr="00E82BF4">
        <w:rPr>
          <w:b/>
          <w:sz w:val="27"/>
          <w:szCs w:val="27"/>
        </w:rPr>
        <w:t xml:space="preserve">В подпрограмме 3 «Патриотическое воспитание и подготовка граждан городского округа город Шахунья к военной службе»:  </w:t>
      </w:r>
    </w:p>
    <w:p w:rsidR="00E82BF4" w:rsidRDefault="00E82BF4" w:rsidP="00657E2F">
      <w:pPr>
        <w:rPr>
          <w:sz w:val="27"/>
          <w:szCs w:val="27"/>
        </w:rPr>
      </w:pPr>
      <w:r>
        <w:rPr>
          <w:sz w:val="27"/>
          <w:szCs w:val="27"/>
        </w:rPr>
        <w:t xml:space="preserve">                 4.1  В разделе 1 паспорта подпрограммы </w:t>
      </w:r>
      <w:r w:rsidR="009316A8">
        <w:rPr>
          <w:sz w:val="27"/>
          <w:szCs w:val="27"/>
        </w:rPr>
        <w:t xml:space="preserve">3 </w:t>
      </w:r>
      <w:r>
        <w:rPr>
          <w:sz w:val="27"/>
          <w:szCs w:val="27"/>
        </w:rPr>
        <w:t xml:space="preserve">пункт 1.9 изложить в следующей редакции: </w:t>
      </w:r>
    </w:p>
    <w:p w:rsidR="00E82BF4" w:rsidRDefault="00E82BF4" w:rsidP="00657E2F">
      <w:pPr>
        <w:rPr>
          <w:sz w:val="27"/>
          <w:szCs w:val="27"/>
        </w:rPr>
      </w:pPr>
      <w:r>
        <w:rPr>
          <w:sz w:val="27"/>
          <w:szCs w:val="27"/>
        </w:rPr>
        <w:t xml:space="preserve">             «1. 9 Объемы и источники финансирования Подпрограммы</w:t>
      </w:r>
    </w:p>
    <w:p w:rsidR="00E82BF4" w:rsidRDefault="00E82BF4" w:rsidP="00657E2F">
      <w:pPr>
        <w:rPr>
          <w:sz w:val="27"/>
          <w:szCs w:val="27"/>
        </w:rPr>
      </w:pPr>
    </w:p>
    <w:tbl>
      <w:tblPr>
        <w:tblW w:w="13932" w:type="dxa"/>
        <w:tblInd w:w="601" w:type="dxa"/>
        <w:tblLook w:val="04A0" w:firstRow="1" w:lastRow="0" w:firstColumn="1" w:lastColumn="0" w:noHBand="0" w:noVBand="1"/>
      </w:tblPr>
      <w:tblGrid>
        <w:gridCol w:w="2150"/>
        <w:gridCol w:w="4232"/>
        <w:gridCol w:w="1926"/>
        <w:gridCol w:w="1336"/>
        <w:gridCol w:w="2657"/>
        <w:gridCol w:w="1631"/>
      </w:tblGrid>
      <w:tr w:rsidR="006E01B3" w:rsidRPr="006E01B3" w:rsidTr="00BE753B">
        <w:trPr>
          <w:trHeight w:val="945"/>
        </w:trPr>
        <w:tc>
          <w:tcPr>
            <w:tcW w:w="215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6E01B3" w:rsidRPr="006E01B3" w:rsidRDefault="006E01B3" w:rsidP="00657E2F">
            <w:pPr>
              <w:rPr>
                <w:color w:val="000000"/>
              </w:rPr>
            </w:pPr>
            <w:r w:rsidRPr="006E01B3">
              <w:rPr>
                <w:color w:val="000000"/>
              </w:rPr>
              <w:t>1.9.Объемы и источники финансирования</w:t>
            </w:r>
            <w:r>
              <w:rPr>
                <w:color w:val="000000"/>
              </w:rPr>
              <w:t xml:space="preserve"> </w:t>
            </w:r>
            <w:r w:rsidRPr="006E01B3">
              <w:rPr>
                <w:color w:val="000000"/>
              </w:rPr>
              <w:t>Программы</w:t>
            </w:r>
          </w:p>
        </w:tc>
        <w:tc>
          <w:tcPr>
            <w:tcW w:w="11782" w:type="dxa"/>
            <w:gridSpan w:val="5"/>
            <w:tcBorders>
              <w:top w:val="double" w:sz="6" w:space="0" w:color="auto"/>
              <w:left w:val="nil"/>
              <w:bottom w:val="single" w:sz="4" w:space="0" w:color="auto"/>
              <w:right w:val="double" w:sz="6" w:space="0" w:color="000000"/>
            </w:tcBorders>
            <w:shd w:val="clear" w:color="auto" w:fill="auto"/>
            <w:vAlign w:val="center"/>
            <w:hideMark/>
          </w:tcPr>
          <w:p w:rsidR="006E01B3" w:rsidRPr="006E01B3" w:rsidRDefault="006E01B3" w:rsidP="00657E2F">
            <w:pPr>
              <w:rPr>
                <w:color w:val="000000"/>
              </w:rPr>
            </w:pPr>
            <w:r w:rsidRPr="006E01B3">
              <w:rPr>
                <w:color w:val="000000"/>
              </w:rPr>
              <w:t>Финансирование мероприятий Программы осуществляется за счёт средств бюджета г. о. город Шахунья и текущего финансирования исполнителей Программы</w:t>
            </w:r>
          </w:p>
        </w:tc>
      </w:tr>
      <w:tr w:rsidR="006E01B3" w:rsidRPr="006E01B3" w:rsidTr="00BE753B">
        <w:trPr>
          <w:trHeight w:val="945"/>
        </w:trPr>
        <w:tc>
          <w:tcPr>
            <w:tcW w:w="2150" w:type="dxa"/>
            <w:vMerge/>
            <w:tcBorders>
              <w:top w:val="double" w:sz="6" w:space="0" w:color="auto"/>
              <w:left w:val="double" w:sz="6" w:space="0" w:color="auto"/>
              <w:bottom w:val="double" w:sz="6" w:space="0" w:color="000000"/>
              <w:right w:val="single" w:sz="4" w:space="0" w:color="auto"/>
            </w:tcBorders>
            <w:vAlign w:val="center"/>
            <w:hideMark/>
          </w:tcPr>
          <w:p w:rsidR="006E01B3" w:rsidRPr="006E01B3" w:rsidRDefault="006E01B3" w:rsidP="00657E2F">
            <w:pPr>
              <w:rPr>
                <w:color w:val="000000"/>
              </w:rPr>
            </w:pPr>
          </w:p>
        </w:tc>
        <w:tc>
          <w:tcPr>
            <w:tcW w:w="11782" w:type="dxa"/>
            <w:gridSpan w:val="5"/>
            <w:tcBorders>
              <w:top w:val="single" w:sz="4" w:space="0" w:color="auto"/>
              <w:left w:val="nil"/>
              <w:bottom w:val="single" w:sz="4" w:space="0" w:color="auto"/>
              <w:right w:val="double" w:sz="6" w:space="0" w:color="000000"/>
            </w:tcBorders>
            <w:shd w:val="clear" w:color="auto" w:fill="auto"/>
            <w:vAlign w:val="center"/>
            <w:hideMark/>
          </w:tcPr>
          <w:p w:rsidR="006E01B3" w:rsidRPr="006E01B3" w:rsidRDefault="006E01B3" w:rsidP="00657E2F">
            <w:pPr>
              <w:rPr>
                <w:color w:val="000000"/>
              </w:rPr>
            </w:pPr>
            <w:r w:rsidRPr="006E01B3">
              <w:rPr>
                <w:color w:val="000000"/>
              </w:rPr>
              <w:t>*Объём финансирования Программы за счёт средств бюджета г.о. город Шахунья может ежегодно корректироваться в соответствии с возможностями бюджета г. о. город Шахунья на соответствующий финансовый год.</w:t>
            </w:r>
          </w:p>
        </w:tc>
      </w:tr>
      <w:tr w:rsidR="006E01B3" w:rsidRPr="006E01B3" w:rsidTr="00BE753B">
        <w:trPr>
          <w:trHeight w:val="945"/>
        </w:trPr>
        <w:tc>
          <w:tcPr>
            <w:tcW w:w="2150" w:type="dxa"/>
            <w:vMerge/>
            <w:tcBorders>
              <w:top w:val="double" w:sz="6" w:space="0" w:color="auto"/>
              <w:left w:val="double" w:sz="6" w:space="0" w:color="auto"/>
              <w:bottom w:val="double" w:sz="6" w:space="0" w:color="000000"/>
              <w:right w:val="single" w:sz="4" w:space="0" w:color="auto"/>
            </w:tcBorders>
            <w:vAlign w:val="center"/>
            <w:hideMark/>
          </w:tcPr>
          <w:p w:rsidR="006E01B3" w:rsidRPr="006E01B3" w:rsidRDefault="006E01B3" w:rsidP="00657E2F">
            <w:pPr>
              <w:rPr>
                <w:color w:val="000000"/>
              </w:rPr>
            </w:pPr>
          </w:p>
        </w:tc>
        <w:tc>
          <w:tcPr>
            <w:tcW w:w="4232"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rPr>
                <w:color w:val="000000"/>
              </w:rPr>
            </w:pPr>
            <w:r w:rsidRPr="006E01B3">
              <w:rPr>
                <w:color w:val="000000"/>
              </w:rPr>
              <w:t>Наименование заказчиков</w:t>
            </w:r>
          </w:p>
        </w:tc>
        <w:tc>
          <w:tcPr>
            <w:tcW w:w="192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rPr>
                <w:color w:val="000000"/>
              </w:rPr>
            </w:pPr>
            <w:r w:rsidRPr="006E01B3">
              <w:rPr>
                <w:color w:val="000000"/>
              </w:rPr>
              <w:t>Источники финансирования</w:t>
            </w:r>
          </w:p>
        </w:tc>
        <w:tc>
          <w:tcPr>
            <w:tcW w:w="13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rPr>
                <w:color w:val="FF0000"/>
              </w:rPr>
            </w:pPr>
            <w:r w:rsidRPr="006E01B3">
              <w:rPr>
                <w:color w:val="FF0000"/>
              </w:rPr>
              <w:t>ежегодно</w:t>
            </w:r>
          </w:p>
        </w:tc>
        <w:tc>
          <w:tcPr>
            <w:tcW w:w="2657"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rPr>
                <w:color w:val="FF0000"/>
              </w:rPr>
            </w:pPr>
            <w:r w:rsidRPr="006E01B3">
              <w:rPr>
                <w:color w:val="FF0000"/>
              </w:rPr>
              <w:t>ежегодно</w:t>
            </w:r>
          </w:p>
        </w:tc>
        <w:tc>
          <w:tcPr>
            <w:tcW w:w="1631" w:type="dxa"/>
            <w:tcBorders>
              <w:top w:val="nil"/>
              <w:left w:val="nil"/>
              <w:bottom w:val="single" w:sz="4" w:space="0" w:color="auto"/>
              <w:right w:val="double" w:sz="6" w:space="0" w:color="auto"/>
            </w:tcBorders>
            <w:shd w:val="clear" w:color="auto" w:fill="auto"/>
            <w:vAlign w:val="center"/>
            <w:hideMark/>
          </w:tcPr>
          <w:p w:rsidR="006E01B3" w:rsidRPr="006E01B3" w:rsidRDefault="006E01B3" w:rsidP="00657E2F">
            <w:pPr>
              <w:rPr>
                <w:color w:val="000000"/>
              </w:rPr>
            </w:pPr>
            <w:r w:rsidRPr="006E01B3">
              <w:rPr>
                <w:color w:val="000000"/>
              </w:rPr>
              <w:t>всего</w:t>
            </w:r>
          </w:p>
        </w:tc>
      </w:tr>
      <w:tr w:rsidR="006E01B3" w:rsidRPr="006E01B3" w:rsidTr="00BE753B">
        <w:trPr>
          <w:trHeight w:val="315"/>
        </w:trPr>
        <w:tc>
          <w:tcPr>
            <w:tcW w:w="2150" w:type="dxa"/>
            <w:vMerge/>
            <w:tcBorders>
              <w:top w:val="double" w:sz="6" w:space="0" w:color="auto"/>
              <w:left w:val="double" w:sz="6" w:space="0" w:color="auto"/>
              <w:bottom w:val="double" w:sz="6" w:space="0" w:color="000000"/>
              <w:right w:val="single" w:sz="4" w:space="0" w:color="auto"/>
            </w:tcBorders>
            <w:vAlign w:val="center"/>
            <w:hideMark/>
          </w:tcPr>
          <w:p w:rsidR="006E01B3" w:rsidRPr="006E01B3" w:rsidRDefault="006E01B3" w:rsidP="00657E2F">
            <w:pPr>
              <w:rPr>
                <w:color w:val="000000"/>
              </w:rPr>
            </w:pPr>
          </w:p>
        </w:tc>
        <w:tc>
          <w:tcPr>
            <w:tcW w:w="4232" w:type="dxa"/>
            <w:vMerge w:val="restart"/>
            <w:tcBorders>
              <w:top w:val="nil"/>
              <w:left w:val="single" w:sz="4" w:space="0" w:color="auto"/>
              <w:bottom w:val="double" w:sz="6" w:space="0" w:color="000000"/>
              <w:right w:val="single" w:sz="4" w:space="0" w:color="auto"/>
            </w:tcBorders>
            <w:shd w:val="clear" w:color="auto" w:fill="auto"/>
            <w:vAlign w:val="center"/>
            <w:hideMark/>
          </w:tcPr>
          <w:p w:rsidR="006E01B3" w:rsidRPr="006E01B3" w:rsidRDefault="006E01B3" w:rsidP="00657E2F">
            <w:pPr>
              <w:rPr>
                <w:color w:val="000000"/>
              </w:rPr>
            </w:pPr>
            <w:r w:rsidRPr="006E01B3">
              <w:rPr>
                <w:color w:val="000000"/>
              </w:rPr>
              <w:t>Отдел образования администрации г.о. город Шахунья</w:t>
            </w:r>
          </w:p>
        </w:tc>
        <w:tc>
          <w:tcPr>
            <w:tcW w:w="192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rPr>
                <w:color w:val="000000"/>
              </w:rPr>
            </w:pPr>
            <w:r w:rsidRPr="006E01B3">
              <w:rPr>
                <w:color w:val="000000"/>
              </w:rPr>
              <w:t>всего</w:t>
            </w:r>
          </w:p>
        </w:tc>
        <w:tc>
          <w:tcPr>
            <w:tcW w:w="13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right"/>
              <w:rPr>
                <w:color w:val="FF0000"/>
              </w:rPr>
            </w:pPr>
            <w:r w:rsidRPr="006E01B3">
              <w:rPr>
                <w:color w:val="FF0000"/>
              </w:rPr>
              <w:t>195</w:t>
            </w:r>
          </w:p>
        </w:tc>
        <w:tc>
          <w:tcPr>
            <w:tcW w:w="2657"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FF0000"/>
                <w:sz w:val="22"/>
                <w:szCs w:val="22"/>
              </w:rPr>
            </w:pPr>
            <w:r w:rsidRPr="006E01B3">
              <w:rPr>
                <w:color w:val="FF0000"/>
                <w:sz w:val="22"/>
                <w:szCs w:val="22"/>
              </w:rPr>
              <w:t>195</w:t>
            </w:r>
          </w:p>
        </w:tc>
        <w:tc>
          <w:tcPr>
            <w:tcW w:w="1631" w:type="dxa"/>
            <w:tcBorders>
              <w:top w:val="nil"/>
              <w:left w:val="nil"/>
              <w:bottom w:val="single" w:sz="4" w:space="0" w:color="auto"/>
              <w:right w:val="double" w:sz="6" w:space="0" w:color="auto"/>
            </w:tcBorders>
            <w:shd w:val="clear" w:color="auto" w:fill="auto"/>
            <w:vAlign w:val="center"/>
            <w:hideMark/>
          </w:tcPr>
          <w:p w:rsidR="006E01B3" w:rsidRPr="006E01B3" w:rsidRDefault="006E01B3" w:rsidP="00657E2F">
            <w:pPr>
              <w:jc w:val="center"/>
              <w:rPr>
                <w:color w:val="000000"/>
                <w:sz w:val="22"/>
                <w:szCs w:val="22"/>
              </w:rPr>
            </w:pPr>
            <w:r w:rsidRPr="006E01B3">
              <w:rPr>
                <w:color w:val="000000"/>
                <w:sz w:val="22"/>
                <w:szCs w:val="22"/>
              </w:rPr>
              <w:t> </w:t>
            </w:r>
          </w:p>
        </w:tc>
      </w:tr>
      <w:tr w:rsidR="006E01B3" w:rsidRPr="006E01B3" w:rsidTr="00BE753B">
        <w:trPr>
          <w:trHeight w:val="645"/>
        </w:trPr>
        <w:tc>
          <w:tcPr>
            <w:tcW w:w="2150" w:type="dxa"/>
            <w:vMerge/>
            <w:tcBorders>
              <w:top w:val="double" w:sz="6" w:space="0" w:color="auto"/>
              <w:left w:val="double" w:sz="6" w:space="0" w:color="auto"/>
              <w:bottom w:val="double" w:sz="6" w:space="0" w:color="000000"/>
              <w:right w:val="single" w:sz="4" w:space="0" w:color="auto"/>
            </w:tcBorders>
            <w:vAlign w:val="center"/>
            <w:hideMark/>
          </w:tcPr>
          <w:p w:rsidR="006E01B3" w:rsidRPr="006E01B3" w:rsidRDefault="006E01B3" w:rsidP="00657E2F">
            <w:pPr>
              <w:rPr>
                <w:color w:val="000000"/>
              </w:rPr>
            </w:pPr>
          </w:p>
        </w:tc>
        <w:tc>
          <w:tcPr>
            <w:tcW w:w="4232" w:type="dxa"/>
            <w:vMerge/>
            <w:tcBorders>
              <w:top w:val="nil"/>
              <w:left w:val="single" w:sz="4" w:space="0" w:color="auto"/>
              <w:bottom w:val="double" w:sz="6" w:space="0" w:color="000000"/>
              <w:right w:val="single" w:sz="4" w:space="0" w:color="auto"/>
            </w:tcBorders>
            <w:vAlign w:val="center"/>
            <w:hideMark/>
          </w:tcPr>
          <w:p w:rsidR="006E01B3" w:rsidRPr="006E01B3" w:rsidRDefault="006E01B3" w:rsidP="00657E2F">
            <w:pPr>
              <w:rPr>
                <w:color w:val="000000"/>
              </w:rPr>
            </w:pPr>
          </w:p>
        </w:tc>
        <w:tc>
          <w:tcPr>
            <w:tcW w:w="1926" w:type="dxa"/>
            <w:tcBorders>
              <w:top w:val="nil"/>
              <w:left w:val="nil"/>
              <w:bottom w:val="double" w:sz="6" w:space="0" w:color="auto"/>
              <w:right w:val="single" w:sz="4" w:space="0" w:color="auto"/>
            </w:tcBorders>
            <w:shd w:val="clear" w:color="auto" w:fill="auto"/>
            <w:vAlign w:val="center"/>
            <w:hideMark/>
          </w:tcPr>
          <w:p w:rsidR="006E01B3" w:rsidRPr="006E01B3" w:rsidRDefault="006E01B3" w:rsidP="00657E2F">
            <w:pPr>
              <w:rPr>
                <w:color w:val="000000"/>
              </w:rPr>
            </w:pPr>
            <w:r w:rsidRPr="006E01B3">
              <w:rPr>
                <w:color w:val="000000"/>
              </w:rPr>
              <w:t>Местный бюджет</w:t>
            </w:r>
          </w:p>
        </w:tc>
        <w:tc>
          <w:tcPr>
            <w:tcW w:w="1336" w:type="dxa"/>
            <w:tcBorders>
              <w:top w:val="nil"/>
              <w:left w:val="nil"/>
              <w:bottom w:val="double" w:sz="6" w:space="0" w:color="auto"/>
              <w:right w:val="single" w:sz="4" w:space="0" w:color="auto"/>
            </w:tcBorders>
            <w:shd w:val="clear" w:color="auto" w:fill="auto"/>
            <w:vAlign w:val="center"/>
            <w:hideMark/>
          </w:tcPr>
          <w:p w:rsidR="006E01B3" w:rsidRPr="006E01B3" w:rsidRDefault="006E01B3" w:rsidP="00657E2F">
            <w:pPr>
              <w:jc w:val="right"/>
              <w:rPr>
                <w:b/>
                <w:bCs/>
                <w:color w:val="FF0000"/>
              </w:rPr>
            </w:pPr>
            <w:r w:rsidRPr="006E01B3">
              <w:rPr>
                <w:b/>
                <w:bCs/>
                <w:color w:val="FF0000"/>
              </w:rPr>
              <w:t>195</w:t>
            </w:r>
          </w:p>
        </w:tc>
        <w:tc>
          <w:tcPr>
            <w:tcW w:w="2657" w:type="dxa"/>
            <w:tcBorders>
              <w:top w:val="nil"/>
              <w:left w:val="nil"/>
              <w:bottom w:val="double" w:sz="6" w:space="0" w:color="auto"/>
              <w:right w:val="single" w:sz="4" w:space="0" w:color="auto"/>
            </w:tcBorders>
            <w:shd w:val="clear" w:color="auto" w:fill="auto"/>
            <w:vAlign w:val="center"/>
            <w:hideMark/>
          </w:tcPr>
          <w:p w:rsidR="006E01B3" w:rsidRPr="006E01B3" w:rsidRDefault="006E01B3" w:rsidP="00657E2F">
            <w:pPr>
              <w:jc w:val="center"/>
              <w:rPr>
                <w:color w:val="FF0000"/>
                <w:sz w:val="22"/>
                <w:szCs w:val="22"/>
              </w:rPr>
            </w:pPr>
            <w:r w:rsidRPr="006E01B3">
              <w:rPr>
                <w:color w:val="FF0000"/>
                <w:sz w:val="22"/>
                <w:szCs w:val="22"/>
              </w:rPr>
              <w:t>195</w:t>
            </w:r>
          </w:p>
        </w:tc>
        <w:tc>
          <w:tcPr>
            <w:tcW w:w="1631" w:type="dxa"/>
            <w:tcBorders>
              <w:top w:val="nil"/>
              <w:left w:val="nil"/>
              <w:bottom w:val="double" w:sz="6" w:space="0" w:color="auto"/>
              <w:right w:val="double" w:sz="6" w:space="0" w:color="auto"/>
            </w:tcBorders>
            <w:shd w:val="clear" w:color="auto" w:fill="auto"/>
            <w:vAlign w:val="center"/>
            <w:hideMark/>
          </w:tcPr>
          <w:p w:rsidR="006E01B3" w:rsidRPr="006E01B3" w:rsidRDefault="006E01B3" w:rsidP="00657E2F">
            <w:pPr>
              <w:jc w:val="center"/>
              <w:rPr>
                <w:color w:val="000000"/>
                <w:sz w:val="22"/>
                <w:szCs w:val="22"/>
              </w:rPr>
            </w:pPr>
            <w:r w:rsidRPr="006E01B3">
              <w:rPr>
                <w:color w:val="000000"/>
                <w:sz w:val="22"/>
                <w:szCs w:val="22"/>
              </w:rPr>
              <w:t> </w:t>
            </w:r>
          </w:p>
        </w:tc>
      </w:tr>
    </w:tbl>
    <w:p w:rsidR="00E82BF4" w:rsidRDefault="00E82BF4" w:rsidP="00657E2F">
      <w:pPr>
        <w:rPr>
          <w:sz w:val="27"/>
          <w:szCs w:val="27"/>
        </w:rPr>
      </w:pPr>
    </w:p>
    <w:p w:rsidR="00E82BF4" w:rsidRDefault="00E82BF4" w:rsidP="00657E2F">
      <w:pPr>
        <w:jc w:val="both"/>
        <w:rPr>
          <w:sz w:val="27"/>
          <w:szCs w:val="27"/>
        </w:rPr>
      </w:pPr>
      <w:r>
        <w:rPr>
          <w:sz w:val="27"/>
          <w:szCs w:val="27"/>
        </w:rPr>
        <w:t xml:space="preserve">4.2. В разделе 2 текста подпрограммы </w:t>
      </w:r>
      <w:r w:rsidR="009316A8">
        <w:rPr>
          <w:sz w:val="27"/>
          <w:szCs w:val="27"/>
        </w:rPr>
        <w:t xml:space="preserve">3 </w:t>
      </w:r>
      <w:r>
        <w:rPr>
          <w:sz w:val="27"/>
          <w:szCs w:val="27"/>
        </w:rPr>
        <w:t>пункт 2.6. изложить в следующей редакции:</w:t>
      </w:r>
    </w:p>
    <w:p w:rsidR="00E82BF4" w:rsidRDefault="00E82BF4" w:rsidP="00657E2F">
      <w:pPr>
        <w:ind w:left="360"/>
        <w:rPr>
          <w:sz w:val="27"/>
          <w:szCs w:val="27"/>
        </w:rPr>
      </w:pPr>
      <w:r>
        <w:rPr>
          <w:sz w:val="27"/>
          <w:szCs w:val="27"/>
        </w:rPr>
        <w:t>« 2.6  Система программных мероприятий гражданско-патриотического воспитания детей и молодежи в городском округе город Шахунья на  2018-2023 годы</w:t>
      </w:r>
      <w:r w:rsidR="000F0207">
        <w:rPr>
          <w:sz w:val="27"/>
          <w:szCs w:val="27"/>
        </w:rPr>
        <w:t>:</w:t>
      </w:r>
    </w:p>
    <w:tbl>
      <w:tblPr>
        <w:tblW w:w="15389" w:type="dxa"/>
        <w:tblInd w:w="85" w:type="dxa"/>
        <w:tblLayout w:type="fixed"/>
        <w:tblLook w:val="04A0" w:firstRow="1" w:lastRow="0" w:firstColumn="1" w:lastColumn="0" w:noHBand="0" w:noVBand="1"/>
      </w:tblPr>
      <w:tblGrid>
        <w:gridCol w:w="1356"/>
        <w:gridCol w:w="1502"/>
        <w:gridCol w:w="1134"/>
        <w:gridCol w:w="851"/>
        <w:gridCol w:w="1559"/>
        <w:gridCol w:w="1276"/>
        <w:gridCol w:w="992"/>
        <w:gridCol w:w="992"/>
        <w:gridCol w:w="851"/>
        <w:gridCol w:w="992"/>
        <w:gridCol w:w="992"/>
        <w:gridCol w:w="1276"/>
        <w:gridCol w:w="1616"/>
      </w:tblGrid>
      <w:tr w:rsidR="00D806E5" w:rsidRPr="006E01B3" w:rsidTr="00B34C3E">
        <w:trPr>
          <w:trHeight w:val="1814"/>
        </w:trPr>
        <w:tc>
          <w:tcPr>
            <w:tcW w:w="1356"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N п/п</w:t>
            </w:r>
          </w:p>
        </w:tc>
        <w:tc>
          <w:tcPr>
            <w:tcW w:w="1502" w:type="dxa"/>
            <w:tcBorders>
              <w:top w:val="double" w:sz="6" w:space="0" w:color="auto"/>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Наименование мероприятия</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xml:space="preserve">Категория расходов </w:t>
            </w:r>
          </w:p>
        </w:tc>
        <w:tc>
          <w:tcPr>
            <w:tcW w:w="851" w:type="dxa"/>
            <w:tcBorders>
              <w:top w:val="double" w:sz="6" w:space="0" w:color="auto"/>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Сроки выполнения</w:t>
            </w:r>
          </w:p>
        </w:tc>
        <w:tc>
          <w:tcPr>
            <w:tcW w:w="1559" w:type="dxa"/>
            <w:tcBorders>
              <w:top w:val="double" w:sz="6" w:space="0" w:color="auto"/>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xml:space="preserve"> Муниципальный заказчик Подпрограммы распорядитель бюджетных средств (Соисполнитель мероприятий)</w:t>
            </w:r>
          </w:p>
        </w:tc>
        <w:tc>
          <w:tcPr>
            <w:tcW w:w="1276" w:type="dxa"/>
            <w:tcBorders>
              <w:top w:val="double" w:sz="6" w:space="0" w:color="auto"/>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7711" w:type="dxa"/>
            <w:gridSpan w:val="7"/>
            <w:tcBorders>
              <w:top w:val="double" w:sz="6" w:space="0" w:color="auto"/>
              <w:left w:val="nil"/>
              <w:bottom w:val="single" w:sz="4" w:space="0" w:color="auto"/>
              <w:right w:val="double" w:sz="6" w:space="0" w:color="000000"/>
            </w:tcBorders>
            <w:shd w:val="clear" w:color="auto" w:fill="auto"/>
            <w:vAlign w:val="center"/>
            <w:hideMark/>
          </w:tcPr>
          <w:p w:rsidR="00D806E5" w:rsidRPr="006E01B3" w:rsidRDefault="00D806E5" w:rsidP="00657E2F">
            <w:pPr>
              <w:jc w:val="center"/>
              <w:rPr>
                <w:bCs/>
                <w:color w:val="000000"/>
                <w:sz w:val="18"/>
                <w:szCs w:val="18"/>
              </w:rPr>
            </w:pPr>
            <w:r w:rsidRPr="006E01B3">
              <w:rPr>
                <w:bCs/>
                <w:color w:val="000000"/>
                <w:sz w:val="18"/>
                <w:szCs w:val="18"/>
              </w:rPr>
              <w:t>Потребность финансовых ресурсах по годам реализации программы, тыс. рублей</w:t>
            </w:r>
          </w:p>
        </w:tc>
      </w:tr>
      <w:tr w:rsidR="00D806E5" w:rsidRPr="006E01B3" w:rsidTr="00B34C3E">
        <w:trPr>
          <w:trHeight w:val="525"/>
        </w:trPr>
        <w:tc>
          <w:tcPr>
            <w:tcW w:w="6402" w:type="dxa"/>
            <w:gridSpan w:val="5"/>
            <w:tcBorders>
              <w:top w:val="single" w:sz="4" w:space="0" w:color="auto"/>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2018</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2019</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2020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2021</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2023</w:t>
            </w:r>
          </w:p>
        </w:tc>
        <w:tc>
          <w:tcPr>
            <w:tcW w:w="161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итого</w:t>
            </w:r>
          </w:p>
        </w:tc>
      </w:tr>
      <w:tr w:rsidR="00D806E5" w:rsidRPr="006E01B3" w:rsidTr="00B34C3E">
        <w:trPr>
          <w:trHeight w:val="467"/>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Подпрограмма 3.</w:t>
            </w:r>
          </w:p>
        </w:tc>
        <w:tc>
          <w:tcPr>
            <w:tcW w:w="1502" w:type="dxa"/>
            <w:vMerge w:val="restart"/>
            <w:tcBorders>
              <w:top w:val="nil"/>
              <w:left w:val="single" w:sz="4" w:space="0" w:color="auto"/>
              <w:bottom w:val="single" w:sz="4" w:space="0" w:color="000000"/>
              <w:right w:val="single" w:sz="4" w:space="0" w:color="auto"/>
            </w:tcBorders>
            <w:shd w:val="clear" w:color="auto" w:fill="auto"/>
            <w:vAlign w:val="center"/>
            <w:hideMark/>
          </w:tcPr>
          <w:p w:rsidR="00D806E5" w:rsidRPr="006E01B3" w:rsidRDefault="00D806E5" w:rsidP="00657E2F">
            <w:pPr>
              <w:jc w:val="center"/>
              <w:rPr>
                <w:bCs/>
                <w:color w:val="000000"/>
                <w:sz w:val="18"/>
                <w:szCs w:val="18"/>
              </w:rPr>
            </w:pPr>
            <w:r w:rsidRPr="006E01B3">
              <w:rPr>
                <w:bCs/>
                <w:color w:val="000000"/>
                <w:sz w:val="18"/>
                <w:szCs w:val="18"/>
              </w:rPr>
              <w:t xml:space="preserve">"ПАТРИОТИЧЕСКОЕ </w:t>
            </w:r>
            <w:r w:rsidRPr="006E01B3">
              <w:rPr>
                <w:bCs/>
                <w:color w:val="000000"/>
                <w:sz w:val="18"/>
                <w:szCs w:val="18"/>
              </w:rPr>
              <w:lastRenderedPageBreak/>
              <w:t>ВОСПИТАНИЕ И ПОДГОТОВКА ГРАЖДАН в г.о. город Шахунья  к военной службе"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6E01B3" w:rsidRDefault="00D806E5" w:rsidP="00657E2F">
            <w:pPr>
              <w:jc w:val="center"/>
              <w:rPr>
                <w:bCs/>
                <w:color w:val="000000"/>
                <w:sz w:val="18"/>
                <w:szCs w:val="18"/>
              </w:rPr>
            </w:pPr>
            <w:r w:rsidRPr="006E01B3">
              <w:rPr>
                <w:bCs/>
                <w:color w:val="000000"/>
                <w:sz w:val="18"/>
                <w:szCs w:val="18"/>
              </w:rPr>
              <w:lastRenderedPageBreak/>
              <w:t>Прочие расходы</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D806E5" w:rsidRPr="006E01B3" w:rsidRDefault="00D806E5" w:rsidP="00657E2F">
            <w:pPr>
              <w:jc w:val="center"/>
              <w:rPr>
                <w:bCs/>
                <w:i/>
                <w:iCs/>
                <w:color w:val="000000"/>
                <w:sz w:val="18"/>
                <w:szCs w:val="18"/>
              </w:rPr>
            </w:pPr>
            <w:r w:rsidRPr="006E01B3">
              <w:rPr>
                <w:bCs/>
                <w:i/>
                <w:iCs/>
                <w:color w:val="000000"/>
                <w:sz w:val="18"/>
                <w:szCs w:val="18"/>
              </w:rPr>
              <w:t>2018-2023</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D806E5" w:rsidRPr="006E01B3" w:rsidRDefault="00D806E5" w:rsidP="00657E2F">
            <w:pPr>
              <w:jc w:val="center"/>
              <w:rPr>
                <w:bCs/>
                <w:color w:val="000000"/>
                <w:sz w:val="18"/>
                <w:szCs w:val="18"/>
              </w:rPr>
            </w:pPr>
            <w:r w:rsidRPr="006E01B3">
              <w:rPr>
                <w:bCs/>
                <w:color w:val="000000"/>
                <w:sz w:val="18"/>
                <w:szCs w:val="18"/>
              </w:rPr>
              <w:t xml:space="preserve">Заказчик Отдел образования </w:t>
            </w:r>
            <w:r w:rsidRPr="006E01B3">
              <w:rPr>
                <w:bCs/>
                <w:color w:val="000000"/>
                <w:sz w:val="18"/>
                <w:szCs w:val="18"/>
              </w:rPr>
              <w:lastRenderedPageBreak/>
              <w:t xml:space="preserve">администрации г.о. город Шахунья, соисполнитель: муниципальные учреждения дополнительного образования подведомственные отделу , МКУ МСЦСО </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lastRenderedPageBreak/>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right"/>
              <w:rPr>
                <w:bCs/>
                <w:color w:val="000000"/>
                <w:sz w:val="18"/>
                <w:szCs w:val="28"/>
              </w:rPr>
            </w:pPr>
            <w:r w:rsidRPr="009C3D0E">
              <w:rPr>
                <w:bCs/>
                <w:color w:val="000000"/>
                <w:sz w:val="18"/>
                <w:szCs w:val="28"/>
              </w:rPr>
              <w:t>63,850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right"/>
              <w:rPr>
                <w:bCs/>
                <w:color w:val="000000"/>
                <w:sz w:val="18"/>
                <w:szCs w:val="28"/>
              </w:rPr>
            </w:pPr>
            <w:r w:rsidRPr="009C3D0E">
              <w:rPr>
                <w:bCs/>
                <w:color w:val="000000"/>
                <w:sz w:val="1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right"/>
              <w:rPr>
                <w:bCs/>
                <w:color w:val="000000"/>
                <w:sz w:val="18"/>
                <w:szCs w:val="28"/>
              </w:rPr>
            </w:pPr>
            <w:r w:rsidRPr="009C3D0E">
              <w:rPr>
                <w:bCs/>
                <w:color w:val="000000"/>
                <w:sz w:val="18"/>
                <w:szCs w:val="28"/>
              </w:rPr>
              <w:t>30,0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right"/>
              <w:rPr>
                <w:bCs/>
                <w:color w:val="000000"/>
                <w:sz w:val="18"/>
                <w:szCs w:val="28"/>
              </w:rPr>
            </w:pPr>
            <w:r w:rsidRPr="009C3D0E">
              <w:rPr>
                <w:bCs/>
                <w:color w:val="000000"/>
                <w:sz w:val="18"/>
                <w:szCs w:val="28"/>
              </w:rPr>
              <w:t>198,0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right"/>
              <w:rPr>
                <w:bCs/>
                <w:color w:val="000000"/>
                <w:sz w:val="18"/>
                <w:szCs w:val="28"/>
              </w:rPr>
            </w:pPr>
            <w:r w:rsidRPr="009C3D0E">
              <w:rPr>
                <w:bCs/>
                <w:color w:val="000000"/>
                <w:sz w:val="18"/>
                <w:szCs w:val="28"/>
              </w:rPr>
              <w:t>198,0</w:t>
            </w:r>
          </w:p>
        </w:tc>
        <w:tc>
          <w:tcPr>
            <w:tcW w:w="1276"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right"/>
              <w:rPr>
                <w:bCs/>
                <w:color w:val="000000"/>
                <w:sz w:val="18"/>
                <w:szCs w:val="28"/>
              </w:rPr>
            </w:pPr>
            <w:r w:rsidRPr="009C3D0E">
              <w:rPr>
                <w:bCs/>
                <w:color w:val="000000"/>
                <w:sz w:val="18"/>
                <w:szCs w:val="28"/>
              </w:rPr>
              <w:t>198,0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9C3D0E" w:rsidRDefault="00D806E5" w:rsidP="00657E2F">
            <w:pPr>
              <w:jc w:val="center"/>
              <w:rPr>
                <w:bCs/>
                <w:color w:val="000000"/>
                <w:sz w:val="18"/>
                <w:szCs w:val="28"/>
              </w:rPr>
            </w:pPr>
            <w:r w:rsidRPr="009C3D0E">
              <w:rPr>
                <w:bCs/>
                <w:color w:val="000000"/>
                <w:sz w:val="18"/>
                <w:szCs w:val="28"/>
              </w:rPr>
              <w:t>687,850</w:t>
            </w:r>
          </w:p>
        </w:tc>
      </w:tr>
      <w:tr w:rsidR="00D806E5" w:rsidRPr="006E01B3" w:rsidTr="00B34C3E">
        <w:trPr>
          <w:trHeight w:val="572"/>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502"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i/>
                <w:i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right"/>
              <w:rPr>
                <w:bCs/>
                <w:color w:val="000000"/>
                <w:sz w:val="18"/>
                <w:szCs w:val="28"/>
              </w:rPr>
            </w:pPr>
            <w:r w:rsidRPr="009C3D0E">
              <w:rPr>
                <w:bCs/>
                <w:color w:val="000000"/>
                <w:sz w:val="18"/>
                <w:szCs w:val="28"/>
              </w:rPr>
              <w:t>63,850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right"/>
              <w:rPr>
                <w:bCs/>
                <w:color w:val="000000"/>
                <w:sz w:val="18"/>
                <w:szCs w:val="28"/>
              </w:rPr>
            </w:pPr>
            <w:r w:rsidRPr="009C3D0E">
              <w:rPr>
                <w:bCs/>
                <w:color w:val="000000"/>
                <w:sz w:val="1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right"/>
              <w:rPr>
                <w:bCs/>
                <w:color w:val="000000"/>
                <w:sz w:val="18"/>
                <w:szCs w:val="28"/>
              </w:rPr>
            </w:pPr>
            <w:r w:rsidRPr="009C3D0E">
              <w:rPr>
                <w:bCs/>
                <w:color w:val="000000"/>
                <w:sz w:val="18"/>
                <w:szCs w:val="28"/>
              </w:rPr>
              <w:t>30,0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right"/>
              <w:rPr>
                <w:bCs/>
                <w:color w:val="000000"/>
                <w:sz w:val="18"/>
                <w:szCs w:val="28"/>
              </w:rPr>
            </w:pPr>
            <w:r w:rsidRPr="009C3D0E">
              <w:rPr>
                <w:bCs/>
                <w:color w:val="000000"/>
                <w:sz w:val="18"/>
                <w:szCs w:val="28"/>
              </w:rPr>
              <w:t>198,0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right"/>
              <w:rPr>
                <w:bCs/>
                <w:color w:val="000000"/>
                <w:sz w:val="18"/>
                <w:szCs w:val="28"/>
              </w:rPr>
            </w:pPr>
            <w:r w:rsidRPr="009C3D0E">
              <w:rPr>
                <w:bCs/>
                <w:color w:val="000000"/>
                <w:sz w:val="18"/>
                <w:szCs w:val="28"/>
              </w:rPr>
              <w:t>198,0</w:t>
            </w:r>
          </w:p>
        </w:tc>
        <w:tc>
          <w:tcPr>
            <w:tcW w:w="1276"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right"/>
              <w:rPr>
                <w:bCs/>
                <w:color w:val="000000"/>
                <w:sz w:val="18"/>
                <w:szCs w:val="28"/>
              </w:rPr>
            </w:pPr>
            <w:r w:rsidRPr="009C3D0E">
              <w:rPr>
                <w:bCs/>
                <w:color w:val="000000"/>
                <w:sz w:val="18"/>
                <w:szCs w:val="28"/>
              </w:rPr>
              <w:t>198,0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9C3D0E" w:rsidRDefault="00D806E5" w:rsidP="00657E2F">
            <w:pPr>
              <w:jc w:val="center"/>
              <w:rPr>
                <w:bCs/>
                <w:color w:val="000000"/>
                <w:sz w:val="18"/>
                <w:szCs w:val="28"/>
              </w:rPr>
            </w:pPr>
            <w:r w:rsidRPr="009C3D0E">
              <w:rPr>
                <w:bCs/>
                <w:color w:val="000000"/>
                <w:sz w:val="18"/>
                <w:szCs w:val="28"/>
              </w:rPr>
              <w:t>687,850</w:t>
            </w:r>
          </w:p>
        </w:tc>
      </w:tr>
      <w:tr w:rsidR="00D806E5" w:rsidRPr="006E01B3" w:rsidTr="00B34C3E">
        <w:trPr>
          <w:trHeight w:val="539"/>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502"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i/>
                <w:i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right"/>
              <w:rPr>
                <w:bCs/>
                <w:color w:val="000000"/>
                <w:sz w:val="18"/>
                <w:szCs w:val="28"/>
              </w:rPr>
            </w:pPr>
            <w:r w:rsidRPr="009C3D0E">
              <w:rPr>
                <w:bCs/>
                <w:color w:val="000000"/>
                <w:sz w:val="18"/>
                <w:szCs w:val="2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rPr>
                <w:bCs/>
                <w:color w:val="000000"/>
                <w:sz w:val="18"/>
                <w:szCs w:val="28"/>
              </w:rPr>
            </w:pPr>
            <w:r w:rsidRPr="009C3D0E">
              <w:rPr>
                <w:bCs/>
                <w:color w:val="000000"/>
                <w:sz w:val="1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rPr>
                <w:bCs/>
                <w:color w:val="000000"/>
                <w:sz w:val="18"/>
                <w:szCs w:val="28"/>
              </w:rPr>
            </w:pPr>
            <w:r w:rsidRPr="009C3D0E">
              <w:rPr>
                <w:bCs/>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rPr>
                <w:rFonts w:ascii="Calibri" w:hAnsi="Calibri"/>
                <w:bCs/>
                <w:color w:val="000000"/>
                <w:sz w:val="18"/>
                <w:szCs w:val="28"/>
              </w:rPr>
            </w:pPr>
            <w:r w:rsidRPr="009C3D0E">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9C3D0E" w:rsidRDefault="00D806E5" w:rsidP="00657E2F">
            <w:pPr>
              <w:jc w:val="center"/>
              <w:rPr>
                <w:bCs/>
                <w:color w:val="000000"/>
                <w:sz w:val="18"/>
                <w:szCs w:val="22"/>
              </w:rPr>
            </w:pPr>
            <w:r w:rsidRPr="009C3D0E">
              <w:rPr>
                <w:bCs/>
                <w:color w:val="000000"/>
                <w:sz w:val="18"/>
                <w:szCs w:val="22"/>
              </w:rPr>
              <w:t> </w:t>
            </w:r>
          </w:p>
        </w:tc>
      </w:tr>
      <w:tr w:rsidR="00D806E5" w:rsidRPr="006E01B3" w:rsidTr="00B34C3E">
        <w:trPr>
          <w:trHeight w:val="419"/>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502"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i/>
                <w:i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right"/>
              <w:rPr>
                <w:bCs/>
                <w:color w:val="000000"/>
                <w:sz w:val="18"/>
                <w:szCs w:val="28"/>
              </w:rPr>
            </w:pPr>
            <w:r w:rsidRPr="009C3D0E">
              <w:rPr>
                <w:bCs/>
                <w:color w:val="000000"/>
                <w:sz w:val="18"/>
                <w:szCs w:val="2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rPr>
                <w:bCs/>
                <w:color w:val="000000"/>
                <w:sz w:val="18"/>
                <w:szCs w:val="28"/>
              </w:rPr>
            </w:pPr>
            <w:r w:rsidRPr="009C3D0E">
              <w:rPr>
                <w:bCs/>
                <w:color w:val="000000"/>
                <w:sz w:val="1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rPr>
                <w:bCs/>
                <w:color w:val="000000"/>
                <w:sz w:val="18"/>
                <w:szCs w:val="28"/>
              </w:rPr>
            </w:pPr>
            <w:r w:rsidRPr="009C3D0E">
              <w:rPr>
                <w:bCs/>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rPr>
                <w:rFonts w:ascii="Calibri" w:hAnsi="Calibri"/>
                <w:bCs/>
                <w:color w:val="000000"/>
                <w:sz w:val="18"/>
                <w:szCs w:val="28"/>
              </w:rPr>
            </w:pPr>
            <w:r w:rsidRPr="009C3D0E">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9C3D0E" w:rsidRDefault="00D806E5" w:rsidP="00657E2F">
            <w:pPr>
              <w:jc w:val="center"/>
              <w:rPr>
                <w:bCs/>
                <w:color w:val="000000"/>
                <w:sz w:val="18"/>
                <w:szCs w:val="22"/>
              </w:rPr>
            </w:pPr>
            <w:r w:rsidRPr="009C3D0E">
              <w:rPr>
                <w:bCs/>
                <w:color w:val="000000"/>
                <w:sz w:val="18"/>
                <w:szCs w:val="22"/>
              </w:rPr>
              <w:t> </w:t>
            </w:r>
          </w:p>
        </w:tc>
      </w:tr>
      <w:tr w:rsidR="00D806E5" w:rsidRPr="006E01B3" w:rsidTr="00B34C3E">
        <w:trPr>
          <w:trHeight w:val="63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502"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i/>
                <w:i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right"/>
              <w:rPr>
                <w:bCs/>
                <w:color w:val="000000"/>
                <w:sz w:val="18"/>
                <w:szCs w:val="28"/>
              </w:rPr>
            </w:pPr>
            <w:r w:rsidRPr="009C3D0E">
              <w:rPr>
                <w:bCs/>
                <w:color w:val="000000"/>
                <w:sz w:val="18"/>
                <w:szCs w:val="2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rPr>
                <w:bCs/>
                <w:color w:val="000000"/>
                <w:sz w:val="18"/>
                <w:szCs w:val="28"/>
              </w:rPr>
            </w:pPr>
            <w:r w:rsidRPr="009C3D0E">
              <w:rPr>
                <w:bCs/>
                <w:color w:val="000000"/>
                <w:sz w:val="1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rPr>
                <w:bCs/>
                <w:color w:val="000000"/>
                <w:sz w:val="18"/>
                <w:szCs w:val="28"/>
              </w:rPr>
            </w:pPr>
            <w:r w:rsidRPr="009C3D0E">
              <w:rPr>
                <w:bCs/>
                <w:color w:val="000000"/>
                <w:sz w:val="1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rPr>
                <w:rFonts w:ascii="Calibri" w:hAnsi="Calibri"/>
                <w:bCs/>
                <w:color w:val="000000"/>
                <w:sz w:val="18"/>
                <w:szCs w:val="28"/>
              </w:rPr>
            </w:pPr>
            <w:r w:rsidRPr="009C3D0E">
              <w:rPr>
                <w:rFonts w:ascii="Calibri" w:hAnsi="Calibri"/>
                <w:bCs/>
                <w:color w:val="000000"/>
                <w:sz w:val="1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9C3D0E" w:rsidRDefault="00D806E5" w:rsidP="00657E2F">
            <w:pPr>
              <w:jc w:val="center"/>
              <w:rPr>
                <w:bCs/>
                <w:color w:val="000000"/>
                <w:sz w:val="18"/>
                <w:szCs w:val="28"/>
              </w:rPr>
            </w:pPr>
            <w:r w:rsidRPr="009C3D0E">
              <w:rPr>
                <w:bCs/>
                <w:color w:val="000000"/>
                <w:sz w:val="18"/>
                <w:szCs w:val="2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9C3D0E" w:rsidRDefault="00D806E5" w:rsidP="00657E2F">
            <w:pPr>
              <w:jc w:val="center"/>
              <w:rPr>
                <w:bCs/>
                <w:color w:val="000000"/>
                <w:sz w:val="18"/>
                <w:szCs w:val="22"/>
              </w:rPr>
            </w:pPr>
            <w:r w:rsidRPr="009C3D0E">
              <w:rPr>
                <w:bCs/>
                <w:color w:val="000000"/>
                <w:sz w:val="18"/>
                <w:szCs w:val="22"/>
              </w:rPr>
              <w:t> </w:t>
            </w:r>
          </w:p>
        </w:tc>
      </w:tr>
      <w:tr w:rsidR="00D806E5" w:rsidRPr="006E01B3" w:rsidTr="00B34C3E">
        <w:trPr>
          <w:trHeight w:val="448"/>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Мероприятие: 1.</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jc w:val="center"/>
              <w:rPr>
                <w:bCs/>
                <w:color w:val="000000"/>
                <w:sz w:val="18"/>
                <w:szCs w:val="18"/>
              </w:rPr>
            </w:pPr>
            <w:r w:rsidRPr="006E01B3">
              <w:rPr>
                <w:bCs/>
                <w:color w:val="000000"/>
                <w:sz w:val="18"/>
                <w:szCs w:val="18"/>
              </w:rPr>
              <w:t>Совершенствование нормативного правового, методического и информационного обеспечения функционирования системы патриотического воспитания граждан в г.о.г.Шахунья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6E01B3" w:rsidRDefault="00D806E5" w:rsidP="00657E2F">
            <w:pPr>
              <w:jc w:val="center"/>
              <w:rPr>
                <w:bCs/>
                <w:color w:val="000000"/>
                <w:sz w:val="18"/>
                <w:szCs w:val="18"/>
              </w:rPr>
            </w:pPr>
            <w:r w:rsidRPr="006E01B3">
              <w:rPr>
                <w:bCs/>
                <w:color w:val="000000"/>
                <w:sz w:val="18"/>
                <w:szCs w:val="18"/>
              </w:rPr>
              <w:t>Прочие расходы</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D806E5" w:rsidRPr="006E01B3" w:rsidRDefault="00D806E5" w:rsidP="00657E2F">
            <w:pPr>
              <w:jc w:val="center"/>
              <w:rPr>
                <w:bCs/>
                <w:i/>
                <w:iCs/>
                <w:color w:val="000000"/>
                <w:sz w:val="18"/>
                <w:szCs w:val="18"/>
              </w:rPr>
            </w:pPr>
            <w:r w:rsidRPr="006E01B3">
              <w:rPr>
                <w:bCs/>
                <w:i/>
                <w:iCs/>
                <w:color w:val="000000"/>
                <w:sz w:val="18"/>
                <w:szCs w:val="18"/>
              </w:rPr>
              <w:t>2018-2023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Отдел образования администрации г.о. город Шахунья Военный комиссариат г.о.г Шахунья (по согласованию)</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5,0</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5,0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15,0</w:t>
            </w:r>
          </w:p>
        </w:tc>
      </w:tr>
      <w:tr w:rsidR="00D806E5" w:rsidRPr="006E01B3" w:rsidTr="00B34C3E">
        <w:trPr>
          <w:trHeight w:val="427"/>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i/>
                <w:i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5,0</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5,0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15,0</w:t>
            </w:r>
          </w:p>
        </w:tc>
      </w:tr>
      <w:tr w:rsidR="00D806E5" w:rsidRPr="006E01B3" w:rsidTr="00B34C3E">
        <w:trPr>
          <w:trHeight w:val="40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i/>
                <w:i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r>
      <w:tr w:rsidR="00D806E5" w:rsidRPr="006E01B3" w:rsidTr="00B34C3E">
        <w:trPr>
          <w:trHeight w:val="51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i/>
                <w:i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r>
      <w:tr w:rsidR="00D806E5" w:rsidRPr="006E01B3" w:rsidTr="00B34C3E">
        <w:trPr>
          <w:trHeight w:val="76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i/>
                <w:i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r>
      <w:tr w:rsidR="00D806E5" w:rsidRPr="006E01B3" w:rsidTr="00B34C3E">
        <w:trPr>
          <w:trHeight w:val="431"/>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jc w:val="right"/>
              <w:rPr>
                <w:color w:val="000000"/>
                <w:sz w:val="18"/>
                <w:szCs w:val="18"/>
              </w:rPr>
            </w:pPr>
            <w:r w:rsidRPr="006E01B3">
              <w:rPr>
                <w:color w:val="000000"/>
                <w:sz w:val="18"/>
                <w:szCs w:val="18"/>
              </w:rPr>
              <w:t>1,1</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Подготовка предложений по разработке нормативных правовых актов г.о. город Шахунья по вопросам патриотического воспитания граждан г.о. город Шахунья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Прочие расходы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2018-2023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Отдел образования администрации г.о. город Шахунья Военный комиссариат г.о.г Шахунья (по согласованию)</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1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1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1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63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573"/>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1.2.</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Освещение темы патриотического воспитания в средствах </w:t>
            </w:r>
            <w:r w:rsidRPr="006E01B3">
              <w:rPr>
                <w:color w:val="000000"/>
                <w:sz w:val="18"/>
                <w:szCs w:val="18"/>
              </w:rPr>
              <w:lastRenderedPageBreak/>
              <w:t>массовой информации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lastRenderedPageBreak/>
              <w:t xml:space="preserve">Прочие расходы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Отдел образования администрации г.о. город Шахунья </w:t>
            </w:r>
            <w:r w:rsidRPr="006E01B3">
              <w:rPr>
                <w:color w:val="000000"/>
                <w:sz w:val="18"/>
                <w:szCs w:val="18"/>
              </w:rPr>
              <w:lastRenderedPageBreak/>
              <w:t>Военный комиссариат г.о.г Шахунья (по согласованию)</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lastRenderedPageBreak/>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5,0</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5,0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15,0</w:t>
            </w:r>
          </w:p>
        </w:tc>
      </w:tr>
      <w:tr w:rsidR="00D806E5" w:rsidRPr="006E01B3" w:rsidTr="00B34C3E">
        <w:trPr>
          <w:trHeight w:val="54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5,0</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5,0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15,0</w:t>
            </w:r>
          </w:p>
        </w:tc>
      </w:tr>
      <w:tr w:rsidR="00D806E5" w:rsidRPr="006E01B3" w:rsidTr="00B34C3E">
        <w:trPr>
          <w:trHeight w:val="52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41"/>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63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587"/>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1.3.</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Проведение мониторинга состояния и эффективности работы по патриотическому воспитанию в образовательных учреждениях г.о. город Шахунья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Прочие расходы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Отдел образования администрации г.о. город Шахунья</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1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1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1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63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15"/>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1.4.</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 Формирование базы данных о деятельности патриотических общественных объединений г.о. город Шахунья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Прочие расходы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  Совет руководителей ВПК г.о.г.Шахунья</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1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1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1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63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45"/>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1.5.</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Участие во Всероссийских конкурсах преподавателей-организаторов курса ОБЖ, руководителей военно - патриотических объединений в сфере патриотического воспитания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Прочие расходы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Отдел образования администрации г.о. город Шахунья</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1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1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1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63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409"/>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lastRenderedPageBreak/>
              <w:t>Мероприятие: 2.</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jc w:val="center"/>
              <w:rPr>
                <w:bCs/>
                <w:color w:val="000000"/>
                <w:sz w:val="18"/>
                <w:szCs w:val="18"/>
              </w:rPr>
            </w:pPr>
            <w:r w:rsidRPr="006E01B3">
              <w:rPr>
                <w:bCs/>
                <w:color w:val="000000"/>
                <w:sz w:val="18"/>
                <w:szCs w:val="18"/>
              </w:rPr>
              <w:t>Организация систематической пропаганды патриотических ценностей среди населения в г. о. город Шахунья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6E01B3" w:rsidRDefault="00D806E5" w:rsidP="00657E2F">
            <w:pPr>
              <w:jc w:val="center"/>
              <w:rPr>
                <w:bCs/>
                <w:color w:val="000000"/>
                <w:sz w:val="18"/>
                <w:szCs w:val="18"/>
              </w:rPr>
            </w:pPr>
            <w:r w:rsidRPr="006E01B3">
              <w:rPr>
                <w:bCs/>
                <w:color w:val="000000"/>
                <w:sz w:val="18"/>
                <w:szCs w:val="18"/>
              </w:rPr>
              <w:t>Прочие расходы</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D806E5" w:rsidRPr="006E01B3" w:rsidRDefault="00D806E5" w:rsidP="00657E2F">
            <w:pPr>
              <w:jc w:val="center"/>
              <w:rPr>
                <w:bCs/>
                <w:i/>
                <w:iCs/>
                <w:color w:val="000000"/>
                <w:sz w:val="18"/>
                <w:szCs w:val="18"/>
              </w:rPr>
            </w:pPr>
            <w:r w:rsidRPr="006E01B3">
              <w:rPr>
                <w:bCs/>
                <w:i/>
                <w:iCs/>
                <w:color w:val="000000"/>
                <w:sz w:val="18"/>
                <w:szCs w:val="18"/>
              </w:rPr>
              <w:t>2018-2023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25,0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25,0</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25,0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75,0</w:t>
            </w:r>
          </w:p>
        </w:tc>
      </w:tr>
      <w:tr w:rsidR="00D806E5" w:rsidRPr="006E01B3" w:rsidTr="00B34C3E">
        <w:trPr>
          <w:trHeight w:val="46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i/>
                <w:i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25,0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25,0</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25,0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75,0</w:t>
            </w:r>
          </w:p>
        </w:tc>
      </w:tr>
      <w:tr w:rsidR="00D806E5" w:rsidRPr="006E01B3" w:rsidTr="00B34C3E">
        <w:trPr>
          <w:trHeight w:val="36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i/>
                <w:i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r>
      <w:tr w:rsidR="00D806E5" w:rsidRPr="006E01B3" w:rsidTr="00B34C3E">
        <w:trPr>
          <w:trHeight w:val="272"/>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i/>
                <w:i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r>
      <w:tr w:rsidR="00D806E5" w:rsidRPr="006E01B3" w:rsidTr="00B34C3E">
        <w:trPr>
          <w:trHeight w:val="417"/>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i/>
                <w:i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right"/>
              <w:rPr>
                <w:bCs/>
                <w:color w:val="000000"/>
                <w:sz w:val="18"/>
                <w:szCs w:val="18"/>
              </w:rPr>
            </w:pPr>
            <w:r w:rsidRPr="006E01B3">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r>
      <w:tr w:rsidR="00D806E5" w:rsidRPr="006E01B3" w:rsidTr="00B34C3E">
        <w:trPr>
          <w:trHeight w:val="281"/>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2.1.</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Смотр-конкурс военно-патриотических уголков в образовательных учреждениях. Выставка изобразительного и декоративно-прикладного творчества "Салют Победы".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Прочие расходы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отдел образования г.о. г. Шахунья, соисполнитель совет руководителей ВПК</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10,0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30,0</w:t>
            </w:r>
          </w:p>
        </w:tc>
      </w:tr>
      <w:tr w:rsidR="00D806E5" w:rsidRPr="006E01B3" w:rsidTr="00B34C3E">
        <w:trPr>
          <w:trHeight w:val="46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10,0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30,0</w:t>
            </w:r>
          </w:p>
        </w:tc>
      </w:tr>
      <w:tr w:rsidR="00D806E5" w:rsidRPr="006E01B3" w:rsidTr="00B34C3E">
        <w:trPr>
          <w:trHeight w:val="40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46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63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621"/>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2.2.</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Проведение ежегодных митингов и праздничных мероприятий,   посвященных памятным, календарным датам</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Прочие расходы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отдел образования г.о. г. Шахунья, соисполнитель совет руководителей ВПК, отдел культуры</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15,0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15,0</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15,0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45,0</w:t>
            </w:r>
          </w:p>
        </w:tc>
      </w:tr>
      <w:tr w:rsidR="00D806E5" w:rsidRPr="006E01B3" w:rsidTr="00B34C3E">
        <w:trPr>
          <w:trHeight w:val="51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15,0</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15,0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45,0</w:t>
            </w:r>
          </w:p>
        </w:tc>
      </w:tr>
      <w:tr w:rsidR="00D806E5" w:rsidRPr="006E01B3" w:rsidTr="00B34C3E">
        <w:trPr>
          <w:trHeight w:val="46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55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63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840"/>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Мероприятие: 3.</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jc w:val="center"/>
              <w:rPr>
                <w:bCs/>
                <w:color w:val="000000"/>
                <w:sz w:val="18"/>
                <w:szCs w:val="18"/>
              </w:rPr>
            </w:pPr>
            <w:r w:rsidRPr="006E01B3">
              <w:rPr>
                <w:bCs/>
                <w:color w:val="000000"/>
                <w:sz w:val="18"/>
                <w:szCs w:val="18"/>
              </w:rPr>
              <w:t>Создание эффективной системы военно-</w:t>
            </w:r>
            <w:r w:rsidRPr="006E01B3">
              <w:rPr>
                <w:bCs/>
                <w:color w:val="000000"/>
                <w:sz w:val="18"/>
                <w:szCs w:val="18"/>
              </w:rPr>
              <w:lastRenderedPageBreak/>
              <w:t>патриотического воспитания, обеспечивающей оптимальные условия развития у молодежи верности к Отечеству, готовности к достойному служению обществу и государству, честному выполнению долга и обязанностей.</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806E5" w:rsidRPr="006E01B3" w:rsidRDefault="00D806E5" w:rsidP="00657E2F">
            <w:pPr>
              <w:jc w:val="center"/>
              <w:rPr>
                <w:bCs/>
                <w:color w:val="000000"/>
                <w:sz w:val="18"/>
                <w:szCs w:val="18"/>
              </w:rPr>
            </w:pPr>
            <w:r w:rsidRPr="006E01B3">
              <w:rPr>
                <w:bCs/>
                <w:color w:val="000000"/>
                <w:sz w:val="18"/>
                <w:szCs w:val="18"/>
              </w:rPr>
              <w:lastRenderedPageBreak/>
              <w:t>Прочие расходы</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D806E5" w:rsidRPr="006E01B3" w:rsidRDefault="00D806E5" w:rsidP="00657E2F">
            <w:pPr>
              <w:jc w:val="center"/>
              <w:rPr>
                <w:bCs/>
                <w:i/>
                <w:iCs/>
                <w:color w:val="000000"/>
                <w:sz w:val="18"/>
                <w:szCs w:val="18"/>
              </w:rPr>
            </w:pPr>
            <w:r w:rsidRPr="006E01B3">
              <w:rPr>
                <w:bCs/>
                <w:i/>
                <w:iCs/>
                <w:color w:val="000000"/>
                <w:sz w:val="18"/>
                <w:szCs w:val="18"/>
              </w:rPr>
              <w:t>2018-2023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jc w:val="center"/>
              <w:rPr>
                <w:bCs/>
                <w:color w:val="000000"/>
                <w:sz w:val="18"/>
                <w:szCs w:val="18"/>
              </w:rPr>
            </w:pPr>
            <w:r w:rsidRPr="006E01B3">
              <w:rPr>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r w:rsidRPr="009C3D0E">
              <w:rPr>
                <w:bCs/>
                <w:color w:val="000000"/>
                <w:sz w:val="16"/>
              </w:rPr>
              <w:t>63,850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r w:rsidRPr="009C3D0E">
              <w:rPr>
                <w:bCs/>
                <w:color w:val="000000"/>
                <w:sz w:val="16"/>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r w:rsidRPr="009C3D0E">
              <w:rPr>
                <w:bCs/>
                <w:color w:val="000000"/>
                <w:sz w:val="16"/>
              </w:rPr>
              <w:t>30,0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r w:rsidRPr="009C3D0E">
              <w:rPr>
                <w:bCs/>
                <w:color w:val="000000"/>
                <w:sz w:val="16"/>
              </w:rPr>
              <w:t>168,0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r w:rsidRPr="009C3D0E">
              <w:rPr>
                <w:bCs/>
                <w:color w:val="000000"/>
                <w:sz w:val="16"/>
              </w:rPr>
              <w:t>168,0</w:t>
            </w:r>
          </w:p>
        </w:tc>
        <w:tc>
          <w:tcPr>
            <w:tcW w:w="1276"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r w:rsidRPr="009C3D0E">
              <w:rPr>
                <w:bCs/>
                <w:color w:val="000000"/>
                <w:sz w:val="16"/>
              </w:rPr>
              <w:t>168,0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9C3D0E" w:rsidRDefault="00D806E5" w:rsidP="00657E2F">
            <w:pPr>
              <w:jc w:val="center"/>
              <w:rPr>
                <w:bCs/>
                <w:color w:val="000000"/>
                <w:sz w:val="16"/>
                <w:szCs w:val="22"/>
              </w:rPr>
            </w:pPr>
            <w:r w:rsidRPr="009C3D0E">
              <w:rPr>
                <w:bCs/>
                <w:color w:val="000000"/>
                <w:sz w:val="16"/>
                <w:szCs w:val="22"/>
              </w:rPr>
              <w:t>597,9</w:t>
            </w:r>
          </w:p>
        </w:tc>
      </w:tr>
      <w:tr w:rsidR="00D806E5" w:rsidRPr="006E01B3" w:rsidTr="00B34C3E">
        <w:trPr>
          <w:trHeight w:val="48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i/>
                <w:i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r w:rsidRPr="009C3D0E">
              <w:rPr>
                <w:bCs/>
                <w:color w:val="000000"/>
                <w:sz w:val="16"/>
              </w:rPr>
              <w:t>63,850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r w:rsidRPr="009C3D0E">
              <w:rPr>
                <w:bCs/>
                <w:color w:val="000000"/>
                <w:sz w:val="16"/>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r w:rsidRPr="009C3D0E">
              <w:rPr>
                <w:bCs/>
                <w:color w:val="000000"/>
                <w:sz w:val="16"/>
              </w:rPr>
              <w:t>30,0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r w:rsidRPr="009C3D0E">
              <w:rPr>
                <w:bCs/>
                <w:color w:val="000000"/>
                <w:sz w:val="16"/>
              </w:rPr>
              <w:t>168,0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r w:rsidRPr="009C3D0E">
              <w:rPr>
                <w:bCs/>
                <w:color w:val="000000"/>
                <w:sz w:val="16"/>
              </w:rPr>
              <w:t>168,0</w:t>
            </w:r>
          </w:p>
        </w:tc>
        <w:tc>
          <w:tcPr>
            <w:tcW w:w="1276"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r w:rsidRPr="009C3D0E">
              <w:rPr>
                <w:bCs/>
                <w:color w:val="000000"/>
                <w:sz w:val="16"/>
              </w:rPr>
              <w:t>168,0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9C3D0E" w:rsidRDefault="00D806E5" w:rsidP="00657E2F">
            <w:pPr>
              <w:jc w:val="center"/>
              <w:rPr>
                <w:bCs/>
                <w:color w:val="000000"/>
                <w:sz w:val="16"/>
                <w:szCs w:val="22"/>
              </w:rPr>
            </w:pPr>
            <w:r w:rsidRPr="009C3D0E">
              <w:rPr>
                <w:bCs/>
                <w:color w:val="000000"/>
                <w:sz w:val="16"/>
                <w:szCs w:val="22"/>
              </w:rPr>
              <w:t>597,9</w:t>
            </w:r>
          </w:p>
        </w:tc>
      </w:tr>
      <w:tr w:rsidR="00D806E5" w:rsidRPr="006E01B3" w:rsidTr="00B34C3E">
        <w:trPr>
          <w:trHeight w:val="42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i/>
                <w:i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r w:rsidRPr="009C3D0E">
              <w:rPr>
                <w:bCs/>
                <w:color w:val="000000"/>
                <w:sz w:val="16"/>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p>
        </w:tc>
        <w:tc>
          <w:tcPr>
            <w:tcW w:w="85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rFonts w:ascii="Calibri" w:hAnsi="Calibri"/>
                <w:bCs/>
                <w:color w:val="000000"/>
                <w:sz w:val="16"/>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9C3D0E" w:rsidRDefault="00D806E5" w:rsidP="00657E2F">
            <w:pPr>
              <w:jc w:val="center"/>
              <w:rPr>
                <w:bCs/>
                <w:color w:val="000000"/>
                <w:sz w:val="16"/>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9C3D0E" w:rsidRDefault="00D806E5" w:rsidP="00657E2F">
            <w:pPr>
              <w:jc w:val="center"/>
              <w:rPr>
                <w:bCs/>
                <w:color w:val="000000"/>
                <w:sz w:val="16"/>
                <w:szCs w:val="22"/>
              </w:rPr>
            </w:pP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9C3D0E" w:rsidRDefault="00D806E5" w:rsidP="00657E2F">
            <w:pPr>
              <w:jc w:val="center"/>
              <w:rPr>
                <w:bCs/>
                <w:color w:val="000000"/>
                <w:sz w:val="16"/>
                <w:szCs w:val="22"/>
              </w:rPr>
            </w:pPr>
          </w:p>
        </w:tc>
      </w:tr>
      <w:tr w:rsidR="00D806E5" w:rsidRPr="006E01B3" w:rsidTr="00B34C3E">
        <w:trPr>
          <w:trHeight w:val="45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i/>
                <w:i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r w:rsidRPr="009C3D0E">
              <w:rPr>
                <w:bCs/>
                <w:color w:val="000000"/>
                <w:sz w:val="16"/>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p>
        </w:tc>
        <w:tc>
          <w:tcPr>
            <w:tcW w:w="85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rFonts w:ascii="Calibri" w:hAnsi="Calibri"/>
                <w:bCs/>
                <w:color w:val="000000"/>
                <w:sz w:val="16"/>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9C3D0E" w:rsidRDefault="00D806E5" w:rsidP="00657E2F">
            <w:pPr>
              <w:jc w:val="center"/>
              <w:rPr>
                <w:bCs/>
                <w:color w:val="000000"/>
                <w:sz w:val="16"/>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9C3D0E" w:rsidRDefault="00D806E5" w:rsidP="00657E2F">
            <w:pPr>
              <w:jc w:val="center"/>
              <w:rPr>
                <w:bCs/>
                <w:color w:val="000000"/>
                <w:sz w:val="16"/>
                <w:szCs w:val="22"/>
              </w:rPr>
            </w:pP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9C3D0E" w:rsidRDefault="00D806E5" w:rsidP="00657E2F">
            <w:pPr>
              <w:jc w:val="center"/>
              <w:rPr>
                <w:bCs/>
                <w:color w:val="000000"/>
                <w:sz w:val="16"/>
                <w:szCs w:val="22"/>
              </w:rPr>
            </w:pPr>
          </w:p>
        </w:tc>
      </w:tr>
      <w:tr w:rsidR="00D806E5" w:rsidRPr="006E01B3" w:rsidTr="00B34C3E">
        <w:trPr>
          <w:trHeight w:val="168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806E5" w:rsidRPr="006E01B3" w:rsidRDefault="00D806E5" w:rsidP="00657E2F">
            <w:pPr>
              <w:rPr>
                <w:bCs/>
                <w:i/>
                <w:i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bCs/>
                <w:color w:val="000000"/>
                <w:sz w:val="18"/>
                <w:szCs w:val="18"/>
              </w:rPr>
            </w:pPr>
            <w:r w:rsidRPr="006E01B3">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r w:rsidRPr="009C3D0E">
              <w:rPr>
                <w:bCs/>
                <w:color w:val="000000"/>
                <w:sz w:val="16"/>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p>
        </w:tc>
        <w:tc>
          <w:tcPr>
            <w:tcW w:w="85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bCs/>
                <w:color w:val="000000"/>
                <w:sz w:val="16"/>
              </w:rPr>
            </w:pP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rFonts w:ascii="Calibri" w:hAnsi="Calibri"/>
                <w:bCs/>
                <w:color w:val="000000"/>
                <w:sz w:val="16"/>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9C3D0E" w:rsidRDefault="00D806E5" w:rsidP="00657E2F">
            <w:pPr>
              <w:jc w:val="center"/>
              <w:rPr>
                <w:bCs/>
                <w:color w:val="000000"/>
                <w:sz w:val="16"/>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9C3D0E" w:rsidRDefault="00D806E5" w:rsidP="00657E2F">
            <w:pPr>
              <w:jc w:val="center"/>
              <w:rPr>
                <w:bCs/>
                <w:color w:val="000000"/>
                <w:sz w:val="16"/>
                <w:szCs w:val="22"/>
              </w:rPr>
            </w:pP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9C3D0E" w:rsidRDefault="00D806E5" w:rsidP="00657E2F">
            <w:pPr>
              <w:jc w:val="center"/>
              <w:rPr>
                <w:bCs/>
                <w:color w:val="000000"/>
                <w:sz w:val="16"/>
                <w:szCs w:val="22"/>
              </w:rPr>
            </w:pPr>
          </w:p>
        </w:tc>
      </w:tr>
      <w:tr w:rsidR="00D806E5" w:rsidRPr="006E01B3" w:rsidTr="00B34C3E">
        <w:trPr>
          <w:trHeight w:val="349"/>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3,1</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Муниципальный, областной этап  соревнований «Нижегородская школа безопасности - Зарница»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Прочие расходы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отдел образования г.о. г. Шахунья, соисполнитель совет руководителей ВПК</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37,9</w:t>
            </w: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35,0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35,0</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35,0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162,9</w:t>
            </w:r>
          </w:p>
        </w:tc>
      </w:tr>
      <w:tr w:rsidR="00D806E5" w:rsidRPr="006E01B3" w:rsidTr="00B34C3E">
        <w:trPr>
          <w:trHeight w:val="52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37,9</w:t>
            </w: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35,0</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35,0</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35,0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162,9</w:t>
            </w:r>
          </w:p>
        </w:tc>
      </w:tr>
      <w:tr w:rsidR="00D806E5" w:rsidRPr="006E01B3" w:rsidTr="00B34C3E">
        <w:trPr>
          <w:trHeight w:val="555"/>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48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63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885"/>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3,2</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Смотр-конкурс военно-патриотических объединений и клубов Нижегородской области, муниципальный этап, областной этап</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Прочие расходы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отдел образования г.о. г. Шахунья, соисполнитель совет руководителей ВПК</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14,950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30,0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30,0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9C3D0E" w:rsidRDefault="00D806E5" w:rsidP="00657E2F">
            <w:pPr>
              <w:jc w:val="center"/>
              <w:rPr>
                <w:color w:val="000000"/>
                <w:sz w:val="20"/>
                <w:szCs w:val="28"/>
              </w:rPr>
            </w:pPr>
            <w:r w:rsidRPr="009C3D0E">
              <w:rPr>
                <w:color w:val="000000"/>
                <w:sz w:val="20"/>
                <w:szCs w:val="28"/>
              </w:rPr>
              <w:t>105,0</w:t>
            </w:r>
          </w:p>
        </w:tc>
      </w:tr>
      <w:tr w:rsidR="00D806E5" w:rsidRPr="006E01B3" w:rsidTr="00B34C3E">
        <w:trPr>
          <w:trHeight w:val="57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14,950</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color w:val="000000"/>
                <w:sz w:val="20"/>
                <w:szCs w:val="28"/>
              </w:rPr>
            </w:pPr>
            <w:r w:rsidRPr="009C3D0E">
              <w:rPr>
                <w:color w:val="000000"/>
                <w:sz w:val="20"/>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9C3D0E" w:rsidRDefault="00D806E5" w:rsidP="00657E2F">
            <w:pPr>
              <w:jc w:val="center"/>
              <w:rPr>
                <w:rFonts w:ascii="Calibri" w:hAnsi="Calibri"/>
                <w:color w:val="000000"/>
                <w:sz w:val="20"/>
                <w:szCs w:val="28"/>
              </w:rPr>
            </w:pPr>
            <w:r w:rsidRPr="009C3D0E">
              <w:rPr>
                <w:rFonts w:ascii="Calibri" w:hAnsi="Calibri"/>
                <w:color w:val="000000"/>
                <w:sz w:val="20"/>
                <w:szCs w:val="2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9C3D0E" w:rsidRDefault="00D806E5" w:rsidP="00657E2F">
            <w:pPr>
              <w:jc w:val="center"/>
              <w:rPr>
                <w:color w:val="000000"/>
                <w:sz w:val="20"/>
                <w:szCs w:val="28"/>
              </w:rPr>
            </w:pPr>
            <w:r w:rsidRPr="009C3D0E">
              <w:rPr>
                <w:color w:val="000000"/>
                <w:sz w:val="20"/>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9C3D0E" w:rsidRDefault="00D806E5" w:rsidP="00657E2F">
            <w:pPr>
              <w:jc w:val="center"/>
              <w:rPr>
                <w:color w:val="000000"/>
                <w:sz w:val="20"/>
                <w:szCs w:val="28"/>
              </w:rPr>
            </w:pPr>
            <w:r w:rsidRPr="009C3D0E">
              <w:rPr>
                <w:color w:val="000000"/>
                <w:sz w:val="20"/>
                <w:szCs w:val="28"/>
              </w:rPr>
              <w:t>30,0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9C3D0E" w:rsidRDefault="00D806E5" w:rsidP="00657E2F">
            <w:pPr>
              <w:jc w:val="center"/>
              <w:rPr>
                <w:color w:val="000000"/>
                <w:sz w:val="20"/>
                <w:szCs w:val="28"/>
              </w:rPr>
            </w:pPr>
            <w:r w:rsidRPr="009C3D0E">
              <w:rPr>
                <w:color w:val="000000"/>
                <w:sz w:val="20"/>
                <w:szCs w:val="28"/>
              </w:rPr>
              <w:t>105,0</w:t>
            </w:r>
          </w:p>
        </w:tc>
      </w:tr>
      <w:tr w:rsidR="00D806E5" w:rsidRPr="006E01B3" w:rsidTr="00B34C3E">
        <w:trPr>
          <w:trHeight w:val="45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42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63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19"/>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3.3.</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Поддержка военно-патриотических объединений и клубов ОУ г.о. город Шахунья Нижегородской области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Прочие расходы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отдел образования г.о. г. Шахунья, соисполнитель совет руководителей ВПК</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15,0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15,0</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15,0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45,0</w:t>
            </w:r>
          </w:p>
        </w:tc>
      </w:tr>
      <w:tr w:rsidR="00D806E5" w:rsidRPr="006E01B3" w:rsidTr="00B34C3E">
        <w:trPr>
          <w:trHeight w:val="423"/>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15,0</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15,0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45,0</w:t>
            </w:r>
          </w:p>
        </w:tc>
      </w:tr>
      <w:tr w:rsidR="00D806E5" w:rsidRPr="006E01B3" w:rsidTr="00B34C3E">
        <w:trPr>
          <w:trHeight w:val="54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423"/>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63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495"/>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3.4.</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Месячник по военно-патриотической работе  «Мужество и отвага»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Прочие расходы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отдел образования г.о. г. Шахунья, соисполнитель совет руководителей ВПК</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11,0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12,0</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12,0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57,0</w:t>
            </w:r>
          </w:p>
        </w:tc>
      </w:tr>
      <w:tr w:rsidR="00D806E5" w:rsidRPr="006E01B3" w:rsidTr="00B34C3E">
        <w:trPr>
          <w:trHeight w:val="45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11,0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12,0</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12,0</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12,0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57,0</w:t>
            </w:r>
          </w:p>
        </w:tc>
      </w:tr>
      <w:tr w:rsidR="00D806E5" w:rsidRPr="006E01B3" w:rsidTr="00B34C3E">
        <w:trPr>
          <w:trHeight w:val="48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36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63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431"/>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3,5</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Проведение 5-ти дневных учебно-полевых сборов с учащимися 10-х классов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Прочие расходы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отдел образования г.о. г. Шахунья, соисполнитель совет руководителей ВПК</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30,0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30,0</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30,0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90,0</w:t>
            </w:r>
          </w:p>
        </w:tc>
      </w:tr>
      <w:tr w:rsidR="00D806E5" w:rsidRPr="006E01B3" w:rsidTr="00B34C3E">
        <w:trPr>
          <w:trHeight w:val="42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30,0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90,0</w:t>
            </w:r>
          </w:p>
        </w:tc>
      </w:tr>
      <w:tr w:rsidR="00D806E5" w:rsidRPr="006E01B3" w:rsidTr="00B34C3E">
        <w:trPr>
          <w:trHeight w:val="42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51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630"/>
        </w:trPr>
        <w:tc>
          <w:tcPr>
            <w:tcW w:w="1356" w:type="dxa"/>
            <w:vMerge/>
            <w:tcBorders>
              <w:top w:val="nil"/>
              <w:left w:val="double" w:sz="6"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525"/>
        </w:trPr>
        <w:tc>
          <w:tcPr>
            <w:tcW w:w="1356" w:type="dxa"/>
            <w:vMerge w:val="restart"/>
            <w:tcBorders>
              <w:top w:val="nil"/>
              <w:left w:val="double" w:sz="6" w:space="0" w:color="auto"/>
              <w:bottom w:val="double" w:sz="6" w:space="0" w:color="000000"/>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3,6</w:t>
            </w:r>
          </w:p>
        </w:tc>
        <w:tc>
          <w:tcPr>
            <w:tcW w:w="1502" w:type="dxa"/>
            <w:vMerge w:val="restart"/>
            <w:tcBorders>
              <w:top w:val="nil"/>
              <w:left w:val="single" w:sz="4" w:space="0" w:color="auto"/>
              <w:bottom w:val="double" w:sz="6" w:space="0" w:color="000000"/>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Участие в «Спартакиаде </w:t>
            </w:r>
            <w:r w:rsidRPr="006E01B3">
              <w:rPr>
                <w:color w:val="000000"/>
                <w:sz w:val="18"/>
                <w:szCs w:val="18"/>
              </w:rPr>
              <w:lastRenderedPageBreak/>
              <w:t>России допризывной молодёжи», муниципальный этап, областной этап, всероссийский этап</w:t>
            </w:r>
          </w:p>
        </w:tc>
        <w:tc>
          <w:tcPr>
            <w:tcW w:w="1134" w:type="dxa"/>
            <w:vMerge w:val="restart"/>
            <w:tcBorders>
              <w:top w:val="nil"/>
              <w:left w:val="single" w:sz="4" w:space="0" w:color="auto"/>
              <w:bottom w:val="double" w:sz="6" w:space="0" w:color="000000"/>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lastRenderedPageBreak/>
              <w:t>Прочие расходы</w:t>
            </w:r>
          </w:p>
        </w:tc>
        <w:tc>
          <w:tcPr>
            <w:tcW w:w="851" w:type="dxa"/>
            <w:vMerge w:val="restart"/>
            <w:tcBorders>
              <w:top w:val="nil"/>
              <w:left w:val="single" w:sz="4" w:space="0" w:color="auto"/>
              <w:bottom w:val="double" w:sz="6" w:space="0" w:color="000000"/>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xml:space="preserve">отдел образования г.о. </w:t>
            </w:r>
            <w:r w:rsidRPr="006E01B3">
              <w:rPr>
                <w:color w:val="000000"/>
                <w:sz w:val="18"/>
                <w:szCs w:val="18"/>
              </w:rPr>
              <w:lastRenderedPageBreak/>
              <w:t>г. Шахунья, соисполнитель совет руководителей ВПК</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lastRenderedPageBreak/>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46,0</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46,0</w:t>
            </w: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46,0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138,0</w:t>
            </w:r>
          </w:p>
        </w:tc>
      </w:tr>
      <w:tr w:rsidR="00D806E5" w:rsidRPr="006E01B3" w:rsidTr="00B34C3E">
        <w:trPr>
          <w:trHeight w:val="525"/>
        </w:trPr>
        <w:tc>
          <w:tcPr>
            <w:tcW w:w="1356" w:type="dxa"/>
            <w:vMerge/>
            <w:tcBorders>
              <w:top w:val="nil"/>
              <w:left w:val="double" w:sz="6"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jc w:val="center"/>
              <w:rPr>
                <w:color w:val="000000"/>
                <w:sz w:val="18"/>
                <w:szCs w:val="18"/>
              </w:rPr>
            </w:pPr>
            <w:r w:rsidRPr="006E01B3">
              <w:rPr>
                <w:color w:val="000000"/>
                <w:sz w:val="18"/>
                <w:szCs w:val="18"/>
              </w:rPr>
              <w:t>46,0</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46,0</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46,0</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138,0</w:t>
            </w:r>
          </w:p>
        </w:tc>
      </w:tr>
      <w:tr w:rsidR="00D806E5" w:rsidRPr="006E01B3" w:rsidTr="00B34C3E">
        <w:trPr>
          <w:trHeight w:val="480"/>
        </w:trPr>
        <w:tc>
          <w:tcPr>
            <w:tcW w:w="1356" w:type="dxa"/>
            <w:vMerge/>
            <w:tcBorders>
              <w:top w:val="nil"/>
              <w:left w:val="double" w:sz="6"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bottom"/>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450"/>
        </w:trPr>
        <w:tc>
          <w:tcPr>
            <w:tcW w:w="1356" w:type="dxa"/>
            <w:vMerge/>
            <w:tcBorders>
              <w:top w:val="nil"/>
              <w:left w:val="double" w:sz="6"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bottom"/>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single" w:sz="4"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r w:rsidR="00D806E5" w:rsidRPr="006E01B3" w:rsidTr="00B34C3E">
        <w:trPr>
          <w:trHeight w:val="645"/>
        </w:trPr>
        <w:tc>
          <w:tcPr>
            <w:tcW w:w="1356" w:type="dxa"/>
            <w:vMerge/>
            <w:tcBorders>
              <w:top w:val="nil"/>
              <w:left w:val="double" w:sz="6"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1502" w:type="dxa"/>
            <w:vMerge/>
            <w:tcBorders>
              <w:top w:val="nil"/>
              <w:left w:val="single" w:sz="4"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1134" w:type="dxa"/>
            <w:vMerge/>
            <w:tcBorders>
              <w:top w:val="nil"/>
              <w:left w:val="single" w:sz="4"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851" w:type="dxa"/>
            <w:vMerge/>
            <w:tcBorders>
              <w:top w:val="nil"/>
              <w:left w:val="single" w:sz="4"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1559" w:type="dxa"/>
            <w:vMerge/>
            <w:tcBorders>
              <w:top w:val="nil"/>
              <w:left w:val="single" w:sz="4" w:space="0" w:color="auto"/>
              <w:bottom w:val="double" w:sz="6" w:space="0" w:color="000000"/>
              <w:right w:val="single" w:sz="4" w:space="0" w:color="auto"/>
            </w:tcBorders>
            <w:vAlign w:val="center"/>
            <w:hideMark/>
          </w:tcPr>
          <w:p w:rsidR="00D806E5" w:rsidRPr="006E01B3" w:rsidRDefault="00D806E5" w:rsidP="00657E2F">
            <w:pPr>
              <w:rPr>
                <w:color w:val="000000"/>
                <w:sz w:val="18"/>
                <w:szCs w:val="18"/>
              </w:rPr>
            </w:pPr>
          </w:p>
        </w:tc>
        <w:tc>
          <w:tcPr>
            <w:tcW w:w="1276" w:type="dxa"/>
            <w:tcBorders>
              <w:top w:val="nil"/>
              <w:left w:val="nil"/>
              <w:bottom w:val="double" w:sz="6"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Прочие источники</w:t>
            </w:r>
          </w:p>
        </w:tc>
        <w:tc>
          <w:tcPr>
            <w:tcW w:w="992" w:type="dxa"/>
            <w:tcBorders>
              <w:top w:val="nil"/>
              <w:left w:val="nil"/>
              <w:bottom w:val="double" w:sz="6" w:space="0" w:color="auto"/>
              <w:right w:val="single" w:sz="4" w:space="0" w:color="auto"/>
            </w:tcBorders>
            <w:shd w:val="clear" w:color="auto" w:fill="auto"/>
            <w:vAlign w:val="bottom"/>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double" w:sz="6" w:space="0" w:color="auto"/>
              <w:right w:val="single" w:sz="4" w:space="0" w:color="auto"/>
            </w:tcBorders>
            <w:shd w:val="clear" w:color="auto" w:fill="auto"/>
            <w:vAlign w:val="bottom"/>
            <w:hideMark/>
          </w:tcPr>
          <w:p w:rsidR="00D806E5" w:rsidRPr="006E01B3" w:rsidRDefault="00D806E5" w:rsidP="00657E2F">
            <w:pPr>
              <w:rPr>
                <w:color w:val="000000"/>
                <w:sz w:val="18"/>
                <w:szCs w:val="18"/>
              </w:rPr>
            </w:pPr>
            <w:r w:rsidRPr="006E01B3">
              <w:rPr>
                <w:color w:val="000000"/>
                <w:sz w:val="18"/>
                <w:szCs w:val="18"/>
              </w:rPr>
              <w:t> </w:t>
            </w:r>
          </w:p>
        </w:tc>
        <w:tc>
          <w:tcPr>
            <w:tcW w:w="851" w:type="dxa"/>
            <w:tcBorders>
              <w:top w:val="nil"/>
              <w:left w:val="nil"/>
              <w:bottom w:val="double" w:sz="6" w:space="0" w:color="auto"/>
              <w:right w:val="single" w:sz="4" w:space="0" w:color="auto"/>
            </w:tcBorders>
            <w:shd w:val="clear" w:color="auto" w:fill="auto"/>
            <w:vAlign w:val="bottom"/>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double" w:sz="6" w:space="0" w:color="auto"/>
              <w:right w:val="single" w:sz="4" w:space="0" w:color="auto"/>
            </w:tcBorders>
            <w:shd w:val="clear" w:color="auto" w:fill="auto"/>
            <w:vAlign w:val="center"/>
            <w:hideMark/>
          </w:tcPr>
          <w:p w:rsidR="00D806E5" w:rsidRPr="006E01B3" w:rsidRDefault="00D806E5" w:rsidP="00657E2F">
            <w:pPr>
              <w:rPr>
                <w:color w:val="000000"/>
                <w:sz w:val="18"/>
                <w:szCs w:val="18"/>
              </w:rPr>
            </w:pPr>
            <w:r w:rsidRPr="006E01B3">
              <w:rPr>
                <w:color w:val="000000"/>
                <w:sz w:val="18"/>
                <w:szCs w:val="18"/>
              </w:rPr>
              <w:t> </w:t>
            </w:r>
          </w:p>
        </w:tc>
        <w:tc>
          <w:tcPr>
            <w:tcW w:w="992" w:type="dxa"/>
            <w:tcBorders>
              <w:top w:val="nil"/>
              <w:left w:val="nil"/>
              <w:bottom w:val="double" w:sz="6"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276" w:type="dxa"/>
            <w:tcBorders>
              <w:top w:val="nil"/>
              <w:left w:val="nil"/>
              <w:bottom w:val="double" w:sz="6" w:space="0" w:color="auto"/>
              <w:right w:val="single" w:sz="4"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c>
          <w:tcPr>
            <w:tcW w:w="1616" w:type="dxa"/>
            <w:tcBorders>
              <w:top w:val="nil"/>
              <w:left w:val="nil"/>
              <w:bottom w:val="double" w:sz="6" w:space="0" w:color="auto"/>
              <w:right w:val="double" w:sz="6" w:space="0" w:color="auto"/>
            </w:tcBorders>
            <w:shd w:val="clear" w:color="auto" w:fill="auto"/>
            <w:noWrap/>
            <w:vAlign w:val="center"/>
            <w:hideMark/>
          </w:tcPr>
          <w:p w:rsidR="00D806E5" w:rsidRPr="006E01B3" w:rsidRDefault="00D806E5" w:rsidP="00657E2F">
            <w:pPr>
              <w:jc w:val="center"/>
              <w:rPr>
                <w:color w:val="000000"/>
                <w:sz w:val="18"/>
                <w:szCs w:val="18"/>
              </w:rPr>
            </w:pPr>
            <w:r w:rsidRPr="006E01B3">
              <w:rPr>
                <w:color w:val="000000"/>
                <w:sz w:val="18"/>
                <w:szCs w:val="18"/>
              </w:rPr>
              <w:t> </w:t>
            </w:r>
          </w:p>
        </w:tc>
      </w:tr>
    </w:tbl>
    <w:p w:rsidR="0084280F" w:rsidRDefault="0084280F" w:rsidP="00657E2F">
      <w:pPr>
        <w:jc w:val="center"/>
        <w:rPr>
          <w:b/>
          <w:bCs/>
          <w:color w:val="000000"/>
          <w:sz w:val="28"/>
          <w:szCs w:val="28"/>
        </w:rPr>
      </w:pPr>
    </w:p>
    <w:p w:rsidR="0084280F" w:rsidRDefault="0084280F" w:rsidP="00657E2F">
      <w:pPr>
        <w:jc w:val="center"/>
        <w:rPr>
          <w:b/>
          <w:bCs/>
          <w:color w:val="000000"/>
          <w:sz w:val="28"/>
          <w:szCs w:val="28"/>
        </w:rPr>
      </w:pPr>
    </w:p>
    <w:p w:rsidR="00946B20" w:rsidRPr="00946B20" w:rsidRDefault="00946B20" w:rsidP="00657E2F">
      <w:pPr>
        <w:ind w:left="568"/>
        <w:jc w:val="both"/>
        <w:rPr>
          <w:b/>
          <w:sz w:val="27"/>
          <w:szCs w:val="27"/>
        </w:rPr>
      </w:pPr>
      <w:r>
        <w:rPr>
          <w:sz w:val="27"/>
          <w:szCs w:val="27"/>
        </w:rPr>
        <w:t xml:space="preserve">5. </w:t>
      </w:r>
      <w:r w:rsidRPr="00946B20">
        <w:rPr>
          <w:b/>
          <w:sz w:val="27"/>
          <w:szCs w:val="27"/>
        </w:rPr>
        <w:t xml:space="preserve">В подпрограмме 4 «Кадровое обеспечение сферы образования»:  </w:t>
      </w:r>
    </w:p>
    <w:p w:rsidR="00946B20" w:rsidRDefault="00946B20" w:rsidP="00657E2F">
      <w:pPr>
        <w:ind w:left="720"/>
        <w:jc w:val="both"/>
        <w:rPr>
          <w:sz w:val="27"/>
          <w:szCs w:val="27"/>
        </w:rPr>
      </w:pPr>
    </w:p>
    <w:p w:rsidR="00946B20" w:rsidRDefault="00946B20" w:rsidP="00657E2F">
      <w:pPr>
        <w:ind w:left="720"/>
        <w:jc w:val="both"/>
        <w:rPr>
          <w:sz w:val="27"/>
          <w:szCs w:val="27"/>
        </w:rPr>
      </w:pPr>
      <w:r>
        <w:rPr>
          <w:sz w:val="27"/>
          <w:szCs w:val="27"/>
        </w:rPr>
        <w:t>5.1. В разделе 1 Паспорт подпрограммы</w:t>
      </w:r>
      <w:r w:rsidR="009316A8">
        <w:rPr>
          <w:sz w:val="27"/>
          <w:szCs w:val="27"/>
        </w:rPr>
        <w:t xml:space="preserve"> 4</w:t>
      </w:r>
      <w:r>
        <w:rPr>
          <w:sz w:val="27"/>
          <w:szCs w:val="27"/>
        </w:rPr>
        <w:t xml:space="preserve"> пункт 1.9 изложить в следующей редакции:</w:t>
      </w:r>
    </w:p>
    <w:p w:rsidR="00946B20" w:rsidRDefault="00946B20" w:rsidP="00657E2F">
      <w:pPr>
        <w:rPr>
          <w:sz w:val="27"/>
          <w:szCs w:val="27"/>
        </w:rPr>
      </w:pPr>
      <w:r>
        <w:rPr>
          <w:sz w:val="27"/>
          <w:szCs w:val="27"/>
        </w:rPr>
        <w:t xml:space="preserve">                   « 1.9 Объемы и источники финансирования Подпрограммы</w:t>
      </w:r>
    </w:p>
    <w:tbl>
      <w:tblPr>
        <w:tblW w:w="14963" w:type="dxa"/>
        <w:tblInd w:w="85" w:type="dxa"/>
        <w:tblLook w:val="04A0" w:firstRow="1" w:lastRow="0" w:firstColumn="1" w:lastColumn="0" w:noHBand="0" w:noVBand="1"/>
      </w:tblPr>
      <w:tblGrid>
        <w:gridCol w:w="1762"/>
        <w:gridCol w:w="2089"/>
        <w:gridCol w:w="1701"/>
        <w:gridCol w:w="1134"/>
        <w:gridCol w:w="1136"/>
        <w:gridCol w:w="1132"/>
        <w:gridCol w:w="1134"/>
        <w:gridCol w:w="1417"/>
        <w:gridCol w:w="1618"/>
        <w:gridCol w:w="1840"/>
      </w:tblGrid>
      <w:tr w:rsidR="006E01B3" w:rsidRPr="006E01B3" w:rsidTr="006E01B3">
        <w:trPr>
          <w:trHeight w:val="930"/>
        </w:trPr>
        <w:tc>
          <w:tcPr>
            <w:tcW w:w="1762" w:type="dxa"/>
            <w:vMerge w:val="restart"/>
            <w:tcBorders>
              <w:top w:val="single" w:sz="4" w:space="0" w:color="auto"/>
              <w:left w:val="double" w:sz="6" w:space="0" w:color="auto"/>
              <w:bottom w:val="single" w:sz="4" w:space="0" w:color="000000"/>
              <w:right w:val="single" w:sz="4" w:space="0" w:color="auto"/>
            </w:tcBorders>
            <w:shd w:val="clear" w:color="auto" w:fill="auto"/>
            <w:hideMark/>
          </w:tcPr>
          <w:p w:rsidR="006E01B3" w:rsidRPr="006E01B3" w:rsidRDefault="006E01B3" w:rsidP="00657E2F">
            <w:pPr>
              <w:jc w:val="center"/>
              <w:rPr>
                <w:bCs/>
                <w:color w:val="000000"/>
                <w:sz w:val="18"/>
                <w:szCs w:val="18"/>
              </w:rPr>
            </w:pPr>
            <w:r w:rsidRPr="006E01B3">
              <w:rPr>
                <w:bCs/>
                <w:color w:val="000000"/>
                <w:sz w:val="18"/>
                <w:szCs w:val="18"/>
              </w:rPr>
              <w:t xml:space="preserve">1.9. Объемы и источники финансирования Подпрограммы </w:t>
            </w:r>
          </w:p>
        </w:tc>
        <w:tc>
          <w:tcPr>
            <w:tcW w:w="11361" w:type="dxa"/>
            <w:gridSpan w:val="8"/>
            <w:tcBorders>
              <w:top w:val="single" w:sz="4" w:space="0" w:color="auto"/>
              <w:left w:val="nil"/>
              <w:bottom w:val="single" w:sz="4" w:space="0" w:color="auto"/>
              <w:right w:val="nil"/>
            </w:tcBorders>
            <w:shd w:val="clear" w:color="auto" w:fill="auto"/>
            <w:vAlign w:val="center"/>
            <w:hideMark/>
          </w:tcPr>
          <w:p w:rsidR="006E01B3" w:rsidRPr="006E01B3" w:rsidRDefault="006E01B3" w:rsidP="00657E2F">
            <w:pPr>
              <w:rPr>
                <w:color w:val="000000"/>
                <w:sz w:val="18"/>
                <w:szCs w:val="18"/>
              </w:rPr>
            </w:pPr>
            <w:r w:rsidRPr="006E01B3">
              <w:rPr>
                <w:color w:val="000000"/>
                <w:sz w:val="18"/>
                <w:szCs w:val="18"/>
              </w:rPr>
              <w:t>Финансирование мероприятий Подпрограммы планируется осуществлять за счет средств областного, федерального, местных бюджетов и прочих источников</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1B3" w:rsidRPr="006E01B3" w:rsidRDefault="006E01B3" w:rsidP="00657E2F">
            <w:pPr>
              <w:rPr>
                <w:bCs/>
                <w:color w:val="000000"/>
                <w:sz w:val="18"/>
                <w:szCs w:val="18"/>
              </w:rPr>
            </w:pPr>
            <w:r w:rsidRPr="006E01B3">
              <w:rPr>
                <w:bCs/>
                <w:color w:val="000000"/>
                <w:sz w:val="18"/>
                <w:szCs w:val="18"/>
              </w:rPr>
              <w:t> </w:t>
            </w:r>
          </w:p>
        </w:tc>
      </w:tr>
      <w:tr w:rsidR="006E01B3" w:rsidRPr="006E01B3" w:rsidTr="006E01B3">
        <w:trPr>
          <w:trHeight w:val="810"/>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11361" w:type="dxa"/>
            <w:gridSpan w:val="8"/>
            <w:tcBorders>
              <w:top w:val="single" w:sz="4" w:space="0" w:color="auto"/>
              <w:left w:val="nil"/>
              <w:bottom w:val="single" w:sz="4" w:space="0" w:color="auto"/>
              <w:right w:val="nil"/>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по годам, тыс. руб.</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E01B3" w:rsidRPr="006E01B3" w:rsidRDefault="006E01B3" w:rsidP="00657E2F">
            <w:pPr>
              <w:jc w:val="right"/>
              <w:rPr>
                <w:bCs/>
                <w:color w:val="000000"/>
                <w:sz w:val="18"/>
                <w:szCs w:val="18"/>
              </w:rPr>
            </w:pPr>
          </w:p>
        </w:tc>
      </w:tr>
      <w:tr w:rsidR="006E01B3" w:rsidRPr="006E01B3" w:rsidTr="006E01B3">
        <w:trPr>
          <w:trHeight w:val="518"/>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 xml:space="preserve">Наименование муниципальных заказчиков </w:t>
            </w: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 xml:space="preserve">Источники финансирования </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2018</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2019</w:t>
            </w:r>
          </w:p>
        </w:tc>
        <w:tc>
          <w:tcPr>
            <w:tcW w:w="1132"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2021</w:t>
            </w:r>
          </w:p>
        </w:tc>
        <w:tc>
          <w:tcPr>
            <w:tcW w:w="1417"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2022</w:t>
            </w:r>
          </w:p>
        </w:tc>
        <w:tc>
          <w:tcPr>
            <w:tcW w:w="1618" w:type="dxa"/>
            <w:tcBorders>
              <w:top w:val="nil"/>
              <w:left w:val="nil"/>
              <w:bottom w:val="single" w:sz="4" w:space="0" w:color="auto"/>
              <w:right w:val="nil"/>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2023</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E01B3" w:rsidRPr="006E01B3" w:rsidRDefault="006E01B3" w:rsidP="00657E2F">
            <w:pPr>
              <w:jc w:val="center"/>
              <w:rPr>
                <w:bCs/>
                <w:color w:val="000000"/>
                <w:sz w:val="18"/>
                <w:szCs w:val="18"/>
              </w:rPr>
            </w:pPr>
            <w:r w:rsidRPr="006E01B3">
              <w:rPr>
                <w:bCs/>
                <w:color w:val="000000"/>
                <w:sz w:val="18"/>
                <w:szCs w:val="18"/>
              </w:rPr>
              <w:t>итого</w:t>
            </w:r>
          </w:p>
        </w:tc>
      </w:tr>
      <w:tr w:rsidR="006E01B3" w:rsidRPr="006E01B3" w:rsidTr="006E01B3">
        <w:trPr>
          <w:trHeight w:val="573"/>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vMerge w:val="restart"/>
            <w:tcBorders>
              <w:top w:val="nil"/>
              <w:left w:val="single" w:sz="4" w:space="0" w:color="auto"/>
              <w:bottom w:val="single" w:sz="4" w:space="0" w:color="000000"/>
              <w:right w:val="single" w:sz="4" w:space="0" w:color="auto"/>
            </w:tcBorders>
            <w:shd w:val="clear" w:color="auto" w:fill="auto"/>
            <w:hideMark/>
          </w:tcPr>
          <w:p w:rsidR="006E01B3" w:rsidRPr="006E01B3" w:rsidRDefault="006E01B3" w:rsidP="00657E2F">
            <w:pPr>
              <w:jc w:val="center"/>
              <w:rPr>
                <w:bCs/>
                <w:color w:val="000000"/>
                <w:sz w:val="18"/>
                <w:szCs w:val="18"/>
              </w:rPr>
            </w:pPr>
            <w:r w:rsidRPr="006E01B3">
              <w:rPr>
                <w:bCs/>
                <w:color w:val="000000"/>
                <w:sz w:val="18"/>
                <w:szCs w:val="18"/>
              </w:rPr>
              <w:t xml:space="preserve">Заказчик Отдел образования администрации г.о. город Шахунья, соисполнитель: муниципальные учреждения дополнительного образования </w:t>
            </w:r>
            <w:r w:rsidRPr="006E01B3">
              <w:rPr>
                <w:bCs/>
                <w:color w:val="000000"/>
                <w:sz w:val="18"/>
                <w:szCs w:val="18"/>
              </w:rPr>
              <w:lastRenderedPageBreak/>
              <w:t xml:space="preserve">подведомственные отделу , МКУ МСЦСО,отдел архитектуры администрации г.о город Шахунья. </w:t>
            </w: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both"/>
              <w:rPr>
                <w:bCs/>
                <w:color w:val="000000"/>
                <w:sz w:val="18"/>
                <w:szCs w:val="18"/>
              </w:rPr>
            </w:pPr>
            <w:r w:rsidRPr="006E01B3">
              <w:rPr>
                <w:bCs/>
                <w:color w:val="000000"/>
                <w:sz w:val="18"/>
                <w:szCs w:val="18"/>
              </w:rPr>
              <w:lastRenderedPageBreak/>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50,00</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132"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20,00</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953,00</w:t>
            </w:r>
          </w:p>
        </w:tc>
        <w:tc>
          <w:tcPr>
            <w:tcW w:w="1417"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1023,00</w:t>
            </w:r>
          </w:p>
        </w:tc>
        <w:tc>
          <w:tcPr>
            <w:tcW w:w="1618"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1062,00</w:t>
            </w:r>
          </w:p>
        </w:tc>
        <w:tc>
          <w:tcPr>
            <w:tcW w:w="1840"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bCs/>
                <w:color w:val="000000"/>
                <w:sz w:val="18"/>
                <w:szCs w:val="18"/>
              </w:rPr>
            </w:pPr>
            <w:r w:rsidRPr="006E01B3">
              <w:rPr>
                <w:bCs/>
                <w:color w:val="000000"/>
                <w:sz w:val="18"/>
                <w:szCs w:val="18"/>
              </w:rPr>
              <w:t>3108,00</w:t>
            </w:r>
          </w:p>
        </w:tc>
      </w:tr>
      <w:tr w:rsidR="006E01B3" w:rsidRPr="006E01B3" w:rsidTr="006E01B3">
        <w:trPr>
          <w:trHeight w:val="990"/>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vMerge/>
            <w:tcBorders>
              <w:top w:val="nil"/>
              <w:left w:val="single" w:sz="4"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both"/>
              <w:rPr>
                <w:bCs/>
                <w:color w:val="000000"/>
                <w:sz w:val="18"/>
                <w:szCs w:val="18"/>
              </w:rPr>
            </w:pPr>
            <w:r w:rsidRPr="006E01B3">
              <w:rPr>
                <w:bCs/>
                <w:color w:val="000000"/>
                <w:sz w:val="18"/>
                <w:szCs w:val="1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50,00</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132"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20,00</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953,00</w:t>
            </w:r>
          </w:p>
        </w:tc>
        <w:tc>
          <w:tcPr>
            <w:tcW w:w="1417"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1023,00</w:t>
            </w:r>
          </w:p>
        </w:tc>
        <w:tc>
          <w:tcPr>
            <w:tcW w:w="1618"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1062,00</w:t>
            </w:r>
          </w:p>
        </w:tc>
        <w:tc>
          <w:tcPr>
            <w:tcW w:w="1840"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bCs/>
                <w:color w:val="000000"/>
                <w:sz w:val="18"/>
                <w:szCs w:val="18"/>
              </w:rPr>
            </w:pPr>
            <w:r w:rsidRPr="006E01B3">
              <w:rPr>
                <w:bCs/>
                <w:color w:val="000000"/>
                <w:sz w:val="18"/>
                <w:szCs w:val="18"/>
              </w:rPr>
              <w:t>3108,00</w:t>
            </w:r>
          </w:p>
        </w:tc>
      </w:tr>
      <w:tr w:rsidR="006E01B3" w:rsidRPr="006E01B3" w:rsidTr="006E01B3">
        <w:trPr>
          <w:trHeight w:val="431"/>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vMerge/>
            <w:tcBorders>
              <w:top w:val="nil"/>
              <w:left w:val="single" w:sz="4"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both"/>
              <w:rPr>
                <w:bCs/>
                <w:color w:val="000000"/>
                <w:sz w:val="18"/>
                <w:szCs w:val="18"/>
              </w:rPr>
            </w:pPr>
            <w:r w:rsidRPr="006E01B3">
              <w:rPr>
                <w:bCs/>
                <w:color w:val="000000"/>
                <w:sz w:val="18"/>
                <w:szCs w:val="18"/>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132"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618"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bottom"/>
            <w:hideMark/>
          </w:tcPr>
          <w:p w:rsidR="006E01B3" w:rsidRPr="006E01B3" w:rsidRDefault="006E01B3" w:rsidP="00657E2F">
            <w:pPr>
              <w:rPr>
                <w:bCs/>
                <w:color w:val="000000"/>
                <w:sz w:val="18"/>
                <w:szCs w:val="18"/>
              </w:rPr>
            </w:pPr>
            <w:r w:rsidRPr="006E01B3">
              <w:rPr>
                <w:bCs/>
                <w:color w:val="000000"/>
                <w:sz w:val="18"/>
                <w:szCs w:val="18"/>
              </w:rPr>
              <w:t> </w:t>
            </w:r>
          </w:p>
        </w:tc>
      </w:tr>
      <w:tr w:rsidR="006E01B3" w:rsidRPr="006E01B3" w:rsidTr="006E01B3">
        <w:trPr>
          <w:trHeight w:val="409"/>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vMerge/>
            <w:tcBorders>
              <w:top w:val="nil"/>
              <w:left w:val="single" w:sz="4"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both"/>
              <w:rPr>
                <w:bCs/>
                <w:color w:val="000000"/>
                <w:sz w:val="18"/>
                <w:szCs w:val="18"/>
              </w:rPr>
            </w:pPr>
            <w:r w:rsidRPr="006E01B3">
              <w:rPr>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132"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618"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bottom"/>
            <w:hideMark/>
          </w:tcPr>
          <w:p w:rsidR="006E01B3" w:rsidRPr="006E01B3" w:rsidRDefault="006E01B3" w:rsidP="00657E2F">
            <w:pPr>
              <w:rPr>
                <w:bCs/>
                <w:color w:val="000000"/>
                <w:sz w:val="18"/>
                <w:szCs w:val="18"/>
              </w:rPr>
            </w:pPr>
            <w:r w:rsidRPr="006E01B3">
              <w:rPr>
                <w:bCs/>
                <w:color w:val="000000"/>
                <w:sz w:val="18"/>
                <w:szCs w:val="18"/>
              </w:rPr>
              <w:t> </w:t>
            </w:r>
          </w:p>
        </w:tc>
      </w:tr>
      <w:tr w:rsidR="006E01B3" w:rsidRPr="006E01B3" w:rsidTr="006E01B3">
        <w:trPr>
          <w:trHeight w:val="975"/>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vMerge/>
            <w:tcBorders>
              <w:top w:val="nil"/>
              <w:left w:val="single" w:sz="4"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both"/>
              <w:rPr>
                <w:bCs/>
                <w:color w:val="000000"/>
                <w:sz w:val="18"/>
                <w:szCs w:val="18"/>
              </w:rPr>
            </w:pPr>
            <w:r w:rsidRPr="006E01B3">
              <w:rPr>
                <w:bCs/>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132"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618"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840" w:type="dxa"/>
            <w:tcBorders>
              <w:top w:val="nil"/>
              <w:left w:val="nil"/>
              <w:bottom w:val="single" w:sz="4" w:space="0" w:color="auto"/>
              <w:right w:val="single" w:sz="4" w:space="0" w:color="auto"/>
            </w:tcBorders>
            <w:shd w:val="clear" w:color="auto" w:fill="auto"/>
            <w:noWrap/>
            <w:vAlign w:val="bottom"/>
            <w:hideMark/>
          </w:tcPr>
          <w:p w:rsidR="006E01B3" w:rsidRPr="006E01B3" w:rsidRDefault="006E01B3" w:rsidP="00657E2F">
            <w:pPr>
              <w:rPr>
                <w:bCs/>
                <w:color w:val="000000"/>
                <w:sz w:val="18"/>
                <w:szCs w:val="18"/>
              </w:rPr>
            </w:pPr>
            <w:r w:rsidRPr="006E01B3">
              <w:rPr>
                <w:bCs/>
                <w:color w:val="000000"/>
                <w:sz w:val="18"/>
                <w:szCs w:val="18"/>
              </w:rPr>
              <w:t> </w:t>
            </w:r>
          </w:p>
        </w:tc>
      </w:tr>
      <w:tr w:rsidR="006E01B3" w:rsidRPr="006E01B3" w:rsidTr="003B6259">
        <w:trPr>
          <w:trHeight w:val="146"/>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tcBorders>
              <w:top w:val="nil"/>
              <w:left w:val="nil"/>
              <w:bottom w:val="single" w:sz="4" w:space="0" w:color="auto"/>
              <w:right w:val="single" w:sz="4" w:space="0" w:color="auto"/>
            </w:tcBorders>
            <w:shd w:val="clear" w:color="auto" w:fill="auto"/>
            <w:hideMark/>
          </w:tcPr>
          <w:p w:rsidR="006E01B3" w:rsidRPr="006E01B3" w:rsidRDefault="006E01B3" w:rsidP="00657E2F">
            <w:pPr>
              <w:jc w:val="center"/>
              <w:rPr>
                <w:bCs/>
                <w:color w:val="000000"/>
                <w:sz w:val="18"/>
                <w:szCs w:val="18"/>
              </w:rPr>
            </w:pPr>
            <w:r w:rsidRPr="006E01B3">
              <w:rPr>
                <w:bCs/>
                <w:color w:val="000000"/>
                <w:sz w:val="18"/>
                <w:szCs w:val="18"/>
              </w:rPr>
              <w:t xml:space="preserve">Соисполнители </w:t>
            </w: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both"/>
              <w:rPr>
                <w:bCs/>
                <w:color w:val="000000"/>
                <w:sz w:val="18"/>
                <w:szCs w:val="18"/>
              </w:rPr>
            </w:pPr>
            <w:r w:rsidRPr="006E01B3">
              <w:rPr>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618" w:type="dxa"/>
            <w:tcBorders>
              <w:top w:val="nil"/>
              <w:left w:val="nil"/>
              <w:bottom w:val="single" w:sz="4" w:space="0" w:color="auto"/>
              <w:right w:val="nil"/>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E01B3" w:rsidRPr="006E01B3" w:rsidRDefault="006E01B3" w:rsidP="00657E2F">
            <w:pPr>
              <w:rPr>
                <w:bCs/>
                <w:color w:val="000000"/>
                <w:sz w:val="18"/>
                <w:szCs w:val="18"/>
              </w:rPr>
            </w:pPr>
            <w:r w:rsidRPr="006E01B3">
              <w:rPr>
                <w:bCs/>
                <w:color w:val="000000"/>
                <w:sz w:val="18"/>
                <w:szCs w:val="18"/>
              </w:rPr>
              <w:t> </w:t>
            </w:r>
          </w:p>
        </w:tc>
      </w:tr>
      <w:tr w:rsidR="006E01B3" w:rsidRPr="006E01B3" w:rsidTr="003B6259">
        <w:trPr>
          <w:trHeight w:val="503"/>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vMerge w:val="restart"/>
            <w:tcBorders>
              <w:top w:val="nil"/>
              <w:left w:val="single" w:sz="4" w:space="0" w:color="auto"/>
              <w:bottom w:val="single" w:sz="4" w:space="0" w:color="auto"/>
              <w:right w:val="single" w:sz="4" w:space="0" w:color="auto"/>
            </w:tcBorders>
            <w:shd w:val="clear" w:color="auto" w:fill="auto"/>
            <w:hideMark/>
          </w:tcPr>
          <w:p w:rsidR="006E01B3" w:rsidRPr="006E01B3" w:rsidRDefault="006E01B3" w:rsidP="00657E2F">
            <w:pPr>
              <w:jc w:val="center"/>
              <w:rPr>
                <w:bCs/>
                <w:color w:val="000000"/>
                <w:sz w:val="18"/>
                <w:szCs w:val="18"/>
              </w:rPr>
            </w:pPr>
            <w:r w:rsidRPr="006E01B3">
              <w:rPr>
                <w:bCs/>
                <w:color w:val="000000"/>
                <w:sz w:val="18"/>
                <w:szCs w:val="18"/>
              </w:rPr>
              <w:t xml:space="preserve"> исполнитель - Отдел образования администрации городского округа город Шахунья</w:t>
            </w: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both"/>
              <w:rPr>
                <w:bCs/>
                <w:color w:val="000000"/>
                <w:sz w:val="18"/>
                <w:szCs w:val="18"/>
              </w:rPr>
            </w:pPr>
            <w:r w:rsidRPr="006E01B3">
              <w:rPr>
                <w:bCs/>
                <w:color w:val="000000"/>
                <w:sz w:val="18"/>
                <w:szCs w:val="18"/>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50,00</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132"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20,00</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282,00</w:t>
            </w:r>
          </w:p>
        </w:tc>
        <w:tc>
          <w:tcPr>
            <w:tcW w:w="1417"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315,00</w:t>
            </w:r>
          </w:p>
        </w:tc>
        <w:tc>
          <w:tcPr>
            <w:tcW w:w="1618"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315,00</w:t>
            </w:r>
          </w:p>
        </w:tc>
        <w:tc>
          <w:tcPr>
            <w:tcW w:w="1840"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bCs/>
                <w:color w:val="000000"/>
                <w:sz w:val="18"/>
                <w:szCs w:val="18"/>
              </w:rPr>
            </w:pPr>
            <w:r w:rsidRPr="006E01B3">
              <w:rPr>
                <w:bCs/>
                <w:color w:val="000000"/>
                <w:sz w:val="18"/>
                <w:szCs w:val="18"/>
              </w:rPr>
              <w:t>982,00</w:t>
            </w:r>
          </w:p>
        </w:tc>
      </w:tr>
      <w:tr w:rsidR="006E01B3" w:rsidRPr="006E01B3" w:rsidTr="003B6259">
        <w:trPr>
          <w:trHeight w:val="397"/>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vMerge/>
            <w:tcBorders>
              <w:top w:val="nil"/>
              <w:left w:val="single" w:sz="4" w:space="0" w:color="auto"/>
              <w:bottom w:val="single" w:sz="4" w:space="0" w:color="auto"/>
              <w:right w:val="single" w:sz="4" w:space="0" w:color="auto"/>
            </w:tcBorders>
            <w:vAlign w:val="center"/>
            <w:hideMark/>
          </w:tcPr>
          <w:p w:rsidR="006E01B3" w:rsidRPr="006E01B3" w:rsidRDefault="006E01B3" w:rsidP="00657E2F">
            <w:pPr>
              <w:rPr>
                <w:bCs/>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both"/>
              <w:rPr>
                <w:bCs/>
                <w:color w:val="000000"/>
                <w:sz w:val="18"/>
                <w:szCs w:val="18"/>
              </w:rPr>
            </w:pPr>
            <w:r w:rsidRPr="006E01B3">
              <w:rPr>
                <w:bCs/>
                <w:color w:val="000000"/>
                <w:sz w:val="18"/>
                <w:szCs w:val="1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50,00</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132"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20,00</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282,00</w:t>
            </w:r>
          </w:p>
        </w:tc>
        <w:tc>
          <w:tcPr>
            <w:tcW w:w="1417"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315,00</w:t>
            </w:r>
          </w:p>
        </w:tc>
        <w:tc>
          <w:tcPr>
            <w:tcW w:w="1618"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315,00</w:t>
            </w:r>
          </w:p>
        </w:tc>
        <w:tc>
          <w:tcPr>
            <w:tcW w:w="1840"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bCs/>
                <w:color w:val="000000"/>
                <w:sz w:val="18"/>
                <w:szCs w:val="18"/>
              </w:rPr>
            </w:pPr>
            <w:r w:rsidRPr="006E01B3">
              <w:rPr>
                <w:bCs/>
                <w:color w:val="000000"/>
                <w:sz w:val="18"/>
                <w:szCs w:val="18"/>
              </w:rPr>
              <w:t>982,00</w:t>
            </w:r>
          </w:p>
        </w:tc>
      </w:tr>
      <w:tr w:rsidR="006E01B3" w:rsidRPr="006E01B3" w:rsidTr="003B6259">
        <w:trPr>
          <w:trHeight w:val="417"/>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vMerge/>
            <w:tcBorders>
              <w:top w:val="nil"/>
              <w:left w:val="single" w:sz="4" w:space="0" w:color="auto"/>
              <w:bottom w:val="single" w:sz="4" w:space="0" w:color="auto"/>
              <w:right w:val="single" w:sz="4" w:space="0" w:color="auto"/>
            </w:tcBorders>
            <w:vAlign w:val="center"/>
            <w:hideMark/>
          </w:tcPr>
          <w:p w:rsidR="006E01B3" w:rsidRPr="006E01B3" w:rsidRDefault="006E01B3" w:rsidP="00657E2F">
            <w:pPr>
              <w:rPr>
                <w:bCs/>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both"/>
              <w:rPr>
                <w:bCs/>
                <w:color w:val="000000"/>
                <w:sz w:val="18"/>
                <w:szCs w:val="18"/>
              </w:rPr>
            </w:pPr>
            <w:r w:rsidRPr="006E01B3">
              <w:rPr>
                <w:bCs/>
                <w:color w:val="000000"/>
                <w:sz w:val="18"/>
                <w:szCs w:val="18"/>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618" w:type="dxa"/>
            <w:tcBorders>
              <w:top w:val="nil"/>
              <w:left w:val="nil"/>
              <w:bottom w:val="single" w:sz="4" w:space="0" w:color="auto"/>
              <w:right w:val="nil"/>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E01B3" w:rsidRPr="006E01B3" w:rsidRDefault="006E01B3" w:rsidP="00657E2F">
            <w:pPr>
              <w:jc w:val="center"/>
              <w:rPr>
                <w:bCs/>
                <w:color w:val="000000"/>
                <w:sz w:val="18"/>
                <w:szCs w:val="18"/>
              </w:rPr>
            </w:pPr>
            <w:r w:rsidRPr="006E01B3">
              <w:rPr>
                <w:bCs/>
                <w:color w:val="000000"/>
                <w:sz w:val="18"/>
                <w:szCs w:val="18"/>
              </w:rPr>
              <w:t> </w:t>
            </w:r>
          </w:p>
        </w:tc>
      </w:tr>
      <w:tr w:rsidR="006E01B3" w:rsidRPr="006E01B3" w:rsidTr="003B6259">
        <w:trPr>
          <w:trHeight w:val="281"/>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vMerge/>
            <w:tcBorders>
              <w:top w:val="nil"/>
              <w:left w:val="single" w:sz="4" w:space="0" w:color="auto"/>
              <w:bottom w:val="single" w:sz="4" w:space="0" w:color="auto"/>
              <w:right w:val="single" w:sz="4" w:space="0" w:color="auto"/>
            </w:tcBorders>
            <w:vAlign w:val="center"/>
            <w:hideMark/>
          </w:tcPr>
          <w:p w:rsidR="006E01B3" w:rsidRPr="006E01B3" w:rsidRDefault="006E01B3" w:rsidP="00657E2F">
            <w:pPr>
              <w:rPr>
                <w:bCs/>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both"/>
              <w:rPr>
                <w:bCs/>
                <w:color w:val="000000"/>
                <w:sz w:val="18"/>
                <w:szCs w:val="18"/>
              </w:rPr>
            </w:pPr>
            <w:r w:rsidRPr="006E01B3">
              <w:rPr>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618" w:type="dxa"/>
            <w:tcBorders>
              <w:top w:val="nil"/>
              <w:left w:val="nil"/>
              <w:bottom w:val="single" w:sz="4" w:space="0" w:color="auto"/>
              <w:right w:val="nil"/>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E01B3" w:rsidRPr="006E01B3" w:rsidRDefault="006E01B3" w:rsidP="00657E2F">
            <w:pPr>
              <w:jc w:val="center"/>
              <w:rPr>
                <w:bCs/>
                <w:color w:val="000000"/>
                <w:sz w:val="18"/>
                <w:szCs w:val="18"/>
              </w:rPr>
            </w:pPr>
            <w:r w:rsidRPr="006E01B3">
              <w:rPr>
                <w:bCs/>
                <w:color w:val="000000"/>
                <w:sz w:val="18"/>
                <w:szCs w:val="18"/>
              </w:rPr>
              <w:t> </w:t>
            </w:r>
          </w:p>
        </w:tc>
      </w:tr>
      <w:tr w:rsidR="006E01B3" w:rsidRPr="006E01B3" w:rsidTr="003B6259">
        <w:trPr>
          <w:trHeight w:val="273"/>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vMerge/>
            <w:tcBorders>
              <w:top w:val="nil"/>
              <w:left w:val="single" w:sz="4" w:space="0" w:color="auto"/>
              <w:bottom w:val="single" w:sz="4" w:space="0" w:color="auto"/>
              <w:right w:val="single" w:sz="4" w:space="0" w:color="auto"/>
            </w:tcBorders>
            <w:vAlign w:val="center"/>
            <w:hideMark/>
          </w:tcPr>
          <w:p w:rsidR="006E01B3" w:rsidRPr="006E01B3" w:rsidRDefault="006E01B3" w:rsidP="00657E2F">
            <w:pPr>
              <w:rPr>
                <w:bCs/>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both"/>
              <w:rPr>
                <w:bCs/>
                <w:color w:val="000000"/>
                <w:sz w:val="18"/>
                <w:szCs w:val="18"/>
              </w:rPr>
            </w:pPr>
            <w:r w:rsidRPr="006E01B3">
              <w:rPr>
                <w:bCs/>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618" w:type="dxa"/>
            <w:tcBorders>
              <w:top w:val="nil"/>
              <w:left w:val="nil"/>
              <w:bottom w:val="single" w:sz="4" w:space="0" w:color="auto"/>
              <w:right w:val="nil"/>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E01B3" w:rsidRPr="006E01B3" w:rsidRDefault="006E01B3" w:rsidP="00657E2F">
            <w:pPr>
              <w:jc w:val="center"/>
              <w:rPr>
                <w:bCs/>
                <w:color w:val="000000"/>
                <w:sz w:val="18"/>
                <w:szCs w:val="18"/>
              </w:rPr>
            </w:pPr>
            <w:r w:rsidRPr="006E01B3">
              <w:rPr>
                <w:bCs/>
                <w:color w:val="000000"/>
                <w:sz w:val="18"/>
                <w:szCs w:val="18"/>
              </w:rPr>
              <w:t> </w:t>
            </w:r>
          </w:p>
        </w:tc>
      </w:tr>
      <w:tr w:rsidR="006E01B3" w:rsidRPr="006E01B3" w:rsidTr="003B6259">
        <w:trPr>
          <w:trHeight w:val="291"/>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vMerge w:val="restart"/>
            <w:tcBorders>
              <w:top w:val="nil"/>
              <w:left w:val="single" w:sz="4" w:space="0" w:color="auto"/>
              <w:bottom w:val="single" w:sz="4" w:space="0" w:color="auto"/>
              <w:right w:val="single" w:sz="4" w:space="0" w:color="auto"/>
            </w:tcBorders>
            <w:shd w:val="clear" w:color="auto" w:fill="auto"/>
            <w:hideMark/>
          </w:tcPr>
          <w:p w:rsidR="006E01B3" w:rsidRPr="006E01B3" w:rsidRDefault="006E01B3" w:rsidP="00657E2F">
            <w:pPr>
              <w:jc w:val="center"/>
              <w:rPr>
                <w:bCs/>
                <w:color w:val="000000"/>
                <w:sz w:val="18"/>
                <w:szCs w:val="18"/>
              </w:rPr>
            </w:pPr>
            <w:r w:rsidRPr="006E01B3">
              <w:rPr>
                <w:bCs/>
                <w:color w:val="000000"/>
                <w:sz w:val="18"/>
                <w:szCs w:val="18"/>
              </w:rPr>
              <w:t>исполнитель   МКУ МСЦСО</w:t>
            </w: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both"/>
              <w:rPr>
                <w:bCs/>
                <w:color w:val="000000"/>
                <w:sz w:val="18"/>
                <w:szCs w:val="18"/>
              </w:rPr>
            </w:pPr>
            <w:r w:rsidRPr="006E01B3">
              <w:rPr>
                <w:bCs/>
                <w:color w:val="000000"/>
                <w:sz w:val="18"/>
                <w:szCs w:val="18"/>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w:t>
            </w:r>
          </w:p>
        </w:tc>
        <w:tc>
          <w:tcPr>
            <w:tcW w:w="1132"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671,0</w:t>
            </w:r>
          </w:p>
        </w:tc>
        <w:tc>
          <w:tcPr>
            <w:tcW w:w="1417"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708,0</w:t>
            </w:r>
          </w:p>
        </w:tc>
        <w:tc>
          <w:tcPr>
            <w:tcW w:w="1618"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747,0</w:t>
            </w:r>
          </w:p>
        </w:tc>
        <w:tc>
          <w:tcPr>
            <w:tcW w:w="1840"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bCs/>
                <w:color w:val="000000"/>
                <w:sz w:val="18"/>
                <w:szCs w:val="18"/>
              </w:rPr>
            </w:pPr>
            <w:r w:rsidRPr="006E01B3">
              <w:rPr>
                <w:bCs/>
                <w:color w:val="000000"/>
                <w:sz w:val="18"/>
                <w:szCs w:val="18"/>
              </w:rPr>
              <w:t>2126,0</w:t>
            </w:r>
          </w:p>
        </w:tc>
      </w:tr>
      <w:tr w:rsidR="006E01B3" w:rsidRPr="006E01B3" w:rsidTr="003B6259">
        <w:trPr>
          <w:trHeight w:val="395"/>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vMerge/>
            <w:tcBorders>
              <w:top w:val="nil"/>
              <w:left w:val="single" w:sz="4" w:space="0" w:color="auto"/>
              <w:bottom w:val="single" w:sz="4" w:space="0" w:color="auto"/>
              <w:right w:val="single" w:sz="4" w:space="0" w:color="auto"/>
            </w:tcBorders>
            <w:vAlign w:val="center"/>
            <w:hideMark/>
          </w:tcPr>
          <w:p w:rsidR="006E01B3" w:rsidRPr="006E01B3" w:rsidRDefault="006E01B3" w:rsidP="00657E2F">
            <w:pPr>
              <w:rPr>
                <w:bCs/>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both"/>
              <w:rPr>
                <w:bCs/>
                <w:color w:val="000000"/>
                <w:sz w:val="18"/>
                <w:szCs w:val="18"/>
              </w:rPr>
            </w:pPr>
            <w:r w:rsidRPr="006E01B3">
              <w:rPr>
                <w:bCs/>
                <w:color w:val="000000"/>
                <w:sz w:val="18"/>
                <w:szCs w:val="1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w:t>
            </w:r>
          </w:p>
        </w:tc>
        <w:tc>
          <w:tcPr>
            <w:tcW w:w="1132"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671,0</w:t>
            </w:r>
          </w:p>
        </w:tc>
        <w:tc>
          <w:tcPr>
            <w:tcW w:w="1417"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708,0</w:t>
            </w:r>
          </w:p>
        </w:tc>
        <w:tc>
          <w:tcPr>
            <w:tcW w:w="1618"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747,0</w:t>
            </w:r>
          </w:p>
        </w:tc>
        <w:tc>
          <w:tcPr>
            <w:tcW w:w="1840"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bCs/>
                <w:color w:val="000000"/>
                <w:sz w:val="18"/>
                <w:szCs w:val="18"/>
              </w:rPr>
            </w:pPr>
            <w:r w:rsidRPr="006E01B3">
              <w:rPr>
                <w:bCs/>
                <w:color w:val="000000"/>
                <w:sz w:val="18"/>
                <w:szCs w:val="18"/>
              </w:rPr>
              <w:t>2126,0</w:t>
            </w:r>
          </w:p>
        </w:tc>
      </w:tr>
      <w:tr w:rsidR="006E01B3" w:rsidRPr="006E01B3" w:rsidTr="003B6259">
        <w:trPr>
          <w:trHeight w:val="415"/>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vMerge/>
            <w:tcBorders>
              <w:top w:val="nil"/>
              <w:left w:val="single" w:sz="4" w:space="0" w:color="auto"/>
              <w:bottom w:val="single" w:sz="4" w:space="0" w:color="auto"/>
              <w:right w:val="single" w:sz="4" w:space="0" w:color="auto"/>
            </w:tcBorders>
            <w:vAlign w:val="center"/>
            <w:hideMark/>
          </w:tcPr>
          <w:p w:rsidR="006E01B3" w:rsidRPr="006E01B3" w:rsidRDefault="006E01B3" w:rsidP="00657E2F">
            <w:pPr>
              <w:rPr>
                <w:bCs/>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both"/>
              <w:rPr>
                <w:bCs/>
                <w:color w:val="000000"/>
                <w:sz w:val="18"/>
                <w:szCs w:val="18"/>
              </w:rPr>
            </w:pPr>
            <w:r w:rsidRPr="006E01B3">
              <w:rPr>
                <w:bCs/>
                <w:color w:val="000000"/>
                <w:sz w:val="18"/>
                <w:szCs w:val="18"/>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618" w:type="dxa"/>
            <w:tcBorders>
              <w:top w:val="nil"/>
              <w:left w:val="nil"/>
              <w:bottom w:val="single" w:sz="4" w:space="0" w:color="auto"/>
              <w:right w:val="nil"/>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E01B3" w:rsidRPr="006E01B3" w:rsidRDefault="006E01B3" w:rsidP="00657E2F">
            <w:pPr>
              <w:rPr>
                <w:bCs/>
                <w:color w:val="000000"/>
                <w:sz w:val="18"/>
                <w:szCs w:val="18"/>
              </w:rPr>
            </w:pPr>
            <w:r w:rsidRPr="006E01B3">
              <w:rPr>
                <w:bCs/>
                <w:color w:val="000000"/>
                <w:sz w:val="18"/>
                <w:szCs w:val="18"/>
              </w:rPr>
              <w:t> </w:t>
            </w:r>
          </w:p>
        </w:tc>
      </w:tr>
      <w:tr w:rsidR="006E01B3" w:rsidRPr="006E01B3" w:rsidTr="003B6259">
        <w:trPr>
          <w:trHeight w:val="421"/>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vMerge/>
            <w:tcBorders>
              <w:top w:val="nil"/>
              <w:left w:val="single" w:sz="4" w:space="0" w:color="auto"/>
              <w:bottom w:val="single" w:sz="4" w:space="0" w:color="auto"/>
              <w:right w:val="single" w:sz="4" w:space="0" w:color="auto"/>
            </w:tcBorders>
            <w:vAlign w:val="center"/>
            <w:hideMark/>
          </w:tcPr>
          <w:p w:rsidR="006E01B3" w:rsidRPr="006E01B3" w:rsidRDefault="006E01B3" w:rsidP="00657E2F">
            <w:pPr>
              <w:rPr>
                <w:bCs/>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both"/>
              <w:rPr>
                <w:bCs/>
                <w:color w:val="000000"/>
                <w:sz w:val="18"/>
                <w:szCs w:val="18"/>
              </w:rPr>
            </w:pPr>
            <w:r w:rsidRPr="006E01B3">
              <w:rPr>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618" w:type="dxa"/>
            <w:tcBorders>
              <w:top w:val="nil"/>
              <w:left w:val="nil"/>
              <w:bottom w:val="single" w:sz="4" w:space="0" w:color="auto"/>
              <w:right w:val="nil"/>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E01B3" w:rsidRPr="006E01B3" w:rsidRDefault="006E01B3" w:rsidP="00657E2F">
            <w:pPr>
              <w:rPr>
                <w:bCs/>
                <w:color w:val="000000"/>
                <w:sz w:val="18"/>
                <w:szCs w:val="18"/>
              </w:rPr>
            </w:pPr>
            <w:r w:rsidRPr="006E01B3">
              <w:rPr>
                <w:bCs/>
                <w:color w:val="000000"/>
                <w:sz w:val="18"/>
                <w:szCs w:val="18"/>
              </w:rPr>
              <w:t> </w:t>
            </w:r>
          </w:p>
        </w:tc>
      </w:tr>
      <w:tr w:rsidR="006E01B3" w:rsidRPr="006E01B3" w:rsidTr="003B6259">
        <w:trPr>
          <w:trHeight w:val="285"/>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6E01B3" w:rsidRPr="006E01B3" w:rsidRDefault="006E01B3" w:rsidP="00657E2F">
            <w:pPr>
              <w:rPr>
                <w:bCs/>
                <w:color w:val="000000"/>
                <w:sz w:val="18"/>
                <w:szCs w:val="18"/>
              </w:rPr>
            </w:pPr>
          </w:p>
        </w:tc>
        <w:tc>
          <w:tcPr>
            <w:tcW w:w="2089" w:type="dxa"/>
            <w:vMerge/>
            <w:tcBorders>
              <w:top w:val="nil"/>
              <w:left w:val="single" w:sz="4" w:space="0" w:color="auto"/>
              <w:bottom w:val="single" w:sz="4" w:space="0" w:color="auto"/>
              <w:right w:val="single" w:sz="4" w:space="0" w:color="auto"/>
            </w:tcBorders>
            <w:vAlign w:val="center"/>
            <w:hideMark/>
          </w:tcPr>
          <w:p w:rsidR="006E01B3" w:rsidRPr="006E01B3" w:rsidRDefault="006E01B3" w:rsidP="00657E2F">
            <w:pPr>
              <w:rPr>
                <w:bCs/>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both"/>
              <w:rPr>
                <w:bCs/>
                <w:color w:val="000000"/>
                <w:sz w:val="18"/>
                <w:szCs w:val="18"/>
              </w:rPr>
            </w:pPr>
            <w:r w:rsidRPr="006E01B3">
              <w:rPr>
                <w:bCs/>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0,0</w:t>
            </w:r>
          </w:p>
        </w:tc>
        <w:tc>
          <w:tcPr>
            <w:tcW w:w="1136" w:type="dxa"/>
            <w:tcBorders>
              <w:top w:val="nil"/>
              <w:left w:val="nil"/>
              <w:bottom w:val="single" w:sz="4" w:space="0" w:color="auto"/>
              <w:right w:val="single" w:sz="4" w:space="0" w:color="auto"/>
            </w:tcBorders>
            <w:shd w:val="clear" w:color="auto" w:fill="auto"/>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618" w:type="dxa"/>
            <w:tcBorders>
              <w:top w:val="nil"/>
              <w:left w:val="nil"/>
              <w:bottom w:val="single" w:sz="4" w:space="0" w:color="auto"/>
              <w:right w:val="nil"/>
            </w:tcBorders>
            <w:shd w:val="clear" w:color="auto" w:fill="auto"/>
            <w:noWrap/>
            <w:vAlign w:val="center"/>
            <w:hideMark/>
          </w:tcPr>
          <w:p w:rsidR="006E01B3" w:rsidRPr="006E01B3" w:rsidRDefault="006E01B3" w:rsidP="00657E2F">
            <w:pPr>
              <w:jc w:val="center"/>
              <w:rPr>
                <w:color w:val="000000"/>
                <w:sz w:val="18"/>
                <w:szCs w:val="18"/>
              </w:rPr>
            </w:pPr>
            <w:r w:rsidRPr="006E01B3">
              <w:rPr>
                <w:color w:val="000000"/>
                <w:sz w:val="18"/>
                <w:szCs w:val="18"/>
              </w:rPr>
              <w:t> </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E01B3" w:rsidRPr="006E01B3" w:rsidRDefault="006E01B3" w:rsidP="00657E2F">
            <w:pPr>
              <w:rPr>
                <w:bCs/>
                <w:color w:val="000000"/>
                <w:sz w:val="18"/>
                <w:szCs w:val="18"/>
              </w:rPr>
            </w:pPr>
            <w:r w:rsidRPr="006E01B3">
              <w:rPr>
                <w:bCs/>
                <w:color w:val="000000"/>
                <w:sz w:val="18"/>
                <w:szCs w:val="18"/>
              </w:rPr>
              <w:t> </w:t>
            </w:r>
          </w:p>
        </w:tc>
      </w:tr>
      <w:tr w:rsidR="003B6259" w:rsidRPr="006E01B3" w:rsidTr="003B6259">
        <w:trPr>
          <w:trHeight w:val="573"/>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3B6259" w:rsidRPr="006E01B3" w:rsidRDefault="003B6259" w:rsidP="00657E2F">
            <w:pPr>
              <w:rPr>
                <w:bCs/>
                <w:color w:val="000000"/>
                <w:sz w:val="18"/>
                <w:szCs w:val="18"/>
              </w:rPr>
            </w:pPr>
          </w:p>
        </w:tc>
        <w:tc>
          <w:tcPr>
            <w:tcW w:w="2089" w:type="dxa"/>
            <w:vMerge w:val="restart"/>
            <w:tcBorders>
              <w:top w:val="nil"/>
              <w:left w:val="single" w:sz="4" w:space="0" w:color="auto"/>
              <w:right w:val="single" w:sz="4" w:space="0" w:color="auto"/>
            </w:tcBorders>
            <w:shd w:val="clear" w:color="auto" w:fill="auto"/>
            <w:hideMark/>
          </w:tcPr>
          <w:p w:rsidR="003B6259" w:rsidRPr="006E01B3" w:rsidRDefault="003B6259" w:rsidP="00657E2F">
            <w:pPr>
              <w:jc w:val="center"/>
              <w:rPr>
                <w:bCs/>
                <w:sz w:val="18"/>
                <w:szCs w:val="18"/>
              </w:rPr>
            </w:pPr>
            <w:r w:rsidRPr="006E01B3">
              <w:rPr>
                <w:bCs/>
                <w:sz w:val="18"/>
                <w:szCs w:val="18"/>
              </w:rPr>
              <w:t xml:space="preserve">исполнитель МКУ МСЦСО Отдел образования администрации  городского округа город Шахунья Нижегородской области, учреждения образования подведомственные отделу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both"/>
              <w:rPr>
                <w:bCs/>
                <w:color w:val="000000"/>
                <w:sz w:val="18"/>
                <w:szCs w:val="18"/>
              </w:rPr>
            </w:pPr>
            <w:r w:rsidRPr="006E01B3">
              <w:rPr>
                <w:bCs/>
                <w:color w:val="000000"/>
                <w:sz w:val="18"/>
                <w:szCs w:val="18"/>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136"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618"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840" w:type="dxa"/>
            <w:tcBorders>
              <w:top w:val="nil"/>
              <w:left w:val="nil"/>
              <w:bottom w:val="single" w:sz="4" w:space="0" w:color="auto"/>
              <w:right w:val="single" w:sz="4" w:space="0" w:color="auto"/>
            </w:tcBorders>
            <w:shd w:val="clear" w:color="auto" w:fill="auto"/>
            <w:noWrap/>
            <w:vAlign w:val="center"/>
            <w:hideMark/>
          </w:tcPr>
          <w:p w:rsidR="003B6259" w:rsidRPr="006E01B3" w:rsidRDefault="003B6259" w:rsidP="00657E2F">
            <w:pPr>
              <w:jc w:val="center"/>
              <w:rPr>
                <w:bCs/>
                <w:color w:val="000000"/>
                <w:sz w:val="18"/>
                <w:szCs w:val="18"/>
              </w:rPr>
            </w:pPr>
            <w:r w:rsidRPr="006E01B3">
              <w:rPr>
                <w:bCs/>
                <w:color w:val="000000"/>
                <w:sz w:val="18"/>
                <w:szCs w:val="18"/>
              </w:rPr>
              <w:t> </w:t>
            </w:r>
          </w:p>
        </w:tc>
      </w:tr>
      <w:tr w:rsidR="003B6259" w:rsidRPr="006E01B3" w:rsidTr="003B6259">
        <w:trPr>
          <w:trHeight w:val="409"/>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3B6259" w:rsidRPr="006E01B3" w:rsidRDefault="003B6259" w:rsidP="00657E2F">
            <w:pPr>
              <w:rPr>
                <w:bCs/>
                <w:color w:val="000000"/>
                <w:sz w:val="18"/>
                <w:szCs w:val="18"/>
              </w:rPr>
            </w:pPr>
          </w:p>
        </w:tc>
        <w:tc>
          <w:tcPr>
            <w:tcW w:w="2089" w:type="dxa"/>
            <w:vMerge/>
            <w:tcBorders>
              <w:left w:val="single" w:sz="4" w:space="0" w:color="auto"/>
              <w:right w:val="single" w:sz="4" w:space="0" w:color="auto"/>
            </w:tcBorders>
            <w:vAlign w:val="center"/>
            <w:hideMark/>
          </w:tcPr>
          <w:p w:rsidR="003B6259" w:rsidRPr="006E01B3" w:rsidRDefault="003B6259" w:rsidP="00657E2F">
            <w:pPr>
              <w:rPr>
                <w:bCs/>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both"/>
              <w:rPr>
                <w:bCs/>
                <w:color w:val="000000"/>
                <w:sz w:val="18"/>
                <w:szCs w:val="18"/>
              </w:rPr>
            </w:pPr>
            <w:r w:rsidRPr="006E01B3">
              <w:rPr>
                <w:bCs/>
                <w:color w:val="000000"/>
                <w:sz w:val="18"/>
                <w:szCs w:val="1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136"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132"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618"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840" w:type="dxa"/>
            <w:tcBorders>
              <w:top w:val="nil"/>
              <w:left w:val="nil"/>
              <w:bottom w:val="single" w:sz="4" w:space="0" w:color="auto"/>
              <w:right w:val="single" w:sz="4" w:space="0" w:color="auto"/>
            </w:tcBorders>
            <w:shd w:val="clear" w:color="auto" w:fill="auto"/>
            <w:noWrap/>
            <w:vAlign w:val="center"/>
            <w:hideMark/>
          </w:tcPr>
          <w:p w:rsidR="003B6259" w:rsidRPr="006E01B3" w:rsidRDefault="003B6259" w:rsidP="00657E2F">
            <w:pPr>
              <w:jc w:val="center"/>
              <w:rPr>
                <w:bCs/>
                <w:color w:val="000000"/>
                <w:sz w:val="18"/>
                <w:szCs w:val="18"/>
              </w:rPr>
            </w:pPr>
            <w:r w:rsidRPr="006E01B3">
              <w:rPr>
                <w:bCs/>
                <w:color w:val="000000"/>
                <w:sz w:val="18"/>
                <w:szCs w:val="18"/>
              </w:rPr>
              <w:t> </w:t>
            </w:r>
          </w:p>
        </w:tc>
      </w:tr>
      <w:tr w:rsidR="003B6259" w:rsidRPr="006E01B3" w:rsidTr="003B6259">
        <w:trPr>
          <w:trHeight w:val="990"/>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3B6259" w:rsidRPr="006E01B3" w:rsidRDefault="003B6259" w:rsidP="00657E2F">
            <w:pPr>
              <w:rPr>
                <w:bCs/>
                <w:color w:val="000000"/>
                <w:sz w:val="18"/>
                <w:szCs w:val="18"/>
              </w:rPr>
            </w:pPr>
          </w:p>
        </w:tc>
        <w:tc>
          <w:tcPr>
            <w:tcW w:w="2089" w:type="dxa"/>
            <w:vMerge/>
            <w:tcBorders>
              <w:left w:val="single" w:sz="4" w:space="0" w:color="auto"/>
              <w:right w:val="single" w:sz="4" w:space="0" w:color="auto"/>
            </w:tcBorders>
            <w:vAlign w:val="center"/>
            <w:hideMark/>
          </w:tcPr>
          <w:p w:rsidR="003B6259" w:rsidRPr="006E01B3" w:rsidRDefault="003B6259" w:rsidP="00657E2F">
            <w:pPr>
              <w:rPr>
                <w:bCs/>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both"/>
              <w:rPr>
                <w:bCs/>
                <w:color w:val="000000"/>
                <w:sz w:val="18"/>
                <w:szCs w:val="18"/>
              </w:rPr>
            </w:pPr>
            <w:r w:rsidRPr="006E01B3">
              <w:rPr>
                <w:bCs/>
                <w:color w:val="000000"/>
                <w:sz w:val="18"/>
                <w:szCs w:val="18"/>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136"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618" w:type="dxa"/>
            <w:tcBorders>
              <w:top w:val="nil"/>
              <w:left w:val="nil"/>
              <w:bottom w:val="single" w:sz="4" w:space="0" w:color="auto"/>
              <w:right w:val="nil"/>
            </w:tcBorders>
            <w:shd w:val="clear" w:color="auto" w:fill="auto"/>
            <w:noWrap/>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B6259" w:rsidRPr="006E01B3" w:rsidRDefault="003B6259" w:rsidP="00657E2F">
            <w:pPr>
              <w:rPr>
                <w:bCs/>
                <w:color w:val="000000"/>
                <w:sz w:val="18"/>
                <w:szCs w:val="18"/>
              </w:rPr>
            </w:pPr>
            <w:r w:rsidRPr="006E01B3">
              <w:rPr>
                <w:bCs/>
                <w:color w:val="000000"/>
                <w:sz w:val="18"/>
                <w:szCs w:val="18"/>
              </w:rPr>
              <w:t> </w:t>
            </w:r>
          </w:p>
        </w:tc>
      </w:tr>
      <w:tr w:rsidR="003B6259" w:rsidRPr="006E01B3" w:rsidTr="003B6259">
        <w:trPr>
          <w:trHeight w:val="572"/>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3B6259" w:rsidRPr="006E01B3" w:rsidRDefault="003B6259" w:rsidP="00657E2F">
            <w:pPr>
              <w:rPr>
                <w:bCs/>
                <w:color w:val="000000"/>
                <w:sz w:val="18"/>
                <w:szCs w:val="18"/>
              </w:rPr>
            </w:pPr>
          </w:p>
        </w:tc>
        <w:tc>
          <w:tcPr>
            <w:tcW w:w="2089" w:type="dxa"/>
            <w:vMerge/>
            <w:tcBorders>
              <w:left w:val="single" w:sz="4" w:space="0" w:color="auto"/>
              <w:right w:val="single" w:sz="4" w:space="0" w:color="auto"/>
            </w:tcBorders>
            <w:vAlign w:val="center"/>
            <w:hideMark/>
          </w:tcPr>
          <w:p w:rsidR="003B6259" w:rsidRPr="006E01B3" w:rsidRDefault="003B6259" w:rsidP="00657E2F">
            <w:pPr>
              <w:rPr>
                <w:bCs/>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both"/>
              <w:rPr>
                <w:bCs/>
                <w:color w:val="000000"/>
                <w:sz w:val="18"/>
                <w:szCs w:val="18"/>
              </w:rPr>
            </w:pPr>
            <w:r w:rsidRPr="006E01B3">
              <w:rPr>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136"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618" w:type="dxa"/>
            <w:tcBorders>
              <w:top w:val="nil"/>
              <w:left w:val="nil"/>
              <w:bottom w:val="single" w:sz="4" w:space="0" w:color="auto"/>
              <w:right w:val="nil"/>
            </w:tcBorders>
            <w:shd w:val="clear" w:color="auto" w:fill="auto"/>
            <w:noWrap/>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B6259" w:rsidRPr="006E01B3" w:rsidRDefault="003B6259" w:rsidP="00657E2F">
            <w:pPr>
              <w:rPr>
                <w:bCs/>
                <w:color w:val="000000"/>
                <w:sz w:val="18"/>
                <w:szCs w:val="18"/>
              </w:rPr>
            </w:pPr>
            <w:r w:rsidRPr="006E01B3">
              <w:rPr>
                <w:bCs/>
                <w:color w:val="000000"/>
                <w:sz w:val="18"/>
                <w:szCs w:val="18"/>
              </w:rPr>
              <w:t> </w:t>
            </w:r>
          </w:p>
        </w:tc>
      </w:tr>
      <w:tr w:rsidR="003B6259" w:rsidRPr="006E01B3" w:rsidTr="003B6259">
        <w:trPr>
          <w:trHeight w:val="323"/>
        </w:trPr>
        <w:tc>
          <w:tcPr>
            <w:tcW w:w="1762" w:type="dxa"/>
            <w:vMerge/>
            <w:tcBorders>
              <w:top w:val="single" w:sz="4" w:space="0" w:color="auto"/>
              <w:left w:val="double" w:sz="6" w:space="0" w:color="auto"/>
              <w:bottom w:val="single" w:sz="4" w:space="0" w:color="000000"/>
              <w:right w:val="single" w:sz="4" w:space="0" w:color="auto"/>
            </w:tcBorders>
            <w:vAlign w:val="center"/>
            <w:hideMark/>
          </w:tcPr>
          <w:p w:rsidR="003B6259" w:rsidRPr="006E01B3" w:rsidRDefault="003B6259" w:rsidP="00657E2F">
            <w:pPr>
              <w:rPr>
                <w:bCs/>
                <w:color w:val="000000"/>
                <w:sz w:val="18"/>
                <w:szCs w:val="18"/>
              </w:rPr>
            </w:pPr>
          </w:p>
        </w:tc>
        <w:tc>
          <w:tcPr>
            <w:tcW w:w="2089" w:type="dxa"/>
            <w:vMerge/>
            <w:tcBorders>
              <w:left w:val="single" w:sz="4" w:space="0" w:color="auto"/>
              <w:bottom w:val="single" w:sz="4" w:space="0" w:color="auto"/>
              <w:right w:val="single" w:sz="4" w:space="0" w:color="auto"/>
            </w:tcBorders>
            <w:vAlign w:val="center"/>
            <w:hideMark/>
          </w:tcPr>
          <w:p w:rsidR="003B6259" w:rsidRPr="006E01B3" w:rsidRDefault="003B6259" w:rsidP="00657E2F">
            <w:pPr>
              <w:rPr>
                <w:bCs/>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both"/>
              <w:rPr>
                <w:bCs/>
                <w:color w:val="000000"/>
                <w:sz w:val="18"/>
                <w:szCs w:val="18"/>
              </w:rPr>
            </w:pPr>
            <w:r w:rsidRPr="006E01B3">
              <w:rPr>
                <w:bCs/>
                <w:color w:val="000000"/>
                <w:sz w:val="18"/>
                <w:szCs w:val="18"/>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136" w:type="dxa"/>
            <w:tcBorders>
              <w:top w:val="nil"/>
              <w:left w:val="nil"/>
              <w:bottom w:val="single" w:sz="4" w:space="0" w:color="auto"/>
              <w:right w:val="single" w:sz="4" w:space="0" w:color="auto"/>
            </w:tcBorders>
            <w:shd w:val="clear" w:color="auto" w:fill="auto"/>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618" w:type="dxa"/>
            <w:tcBorders>
              <w:top w:val="nil"/>
              <w:left w:val="nil"/>
              <w:bottom w:val="single" w:sz="4" w:space="0" w:color="auto"/>
              <w:right w:val="nil"/>
            </w:tcBorders>
            <w:shd w:val="clear" w:color="auto" w:fill="auto"/>
            <w:noWrap/>
            <w:vAlign w:val="center"/>
            <w:hideMark/>
          </w:tcPr>
          <w:p w:rsidR="003B6259" w:rsidRPr="006E01B3" w:rsidRDefault="003B6259" w:rsidP="00657E2F">
            <w:pPr>
              <w:jc w:val="center"/>
              <w:rPr>
                <w:color w:val="000000"/>
                <w:sz w:val="18"/>
                <w:szCs w:val="18"/>
              </w:rPr>
            </w:pPr>
            <w:r w:rsidRPr="006E01B3">
              <w:rPr>
                <w:color w:val="000000"/>
                <w:sz w:val="18"/>
                <w:szCs w:val="18"/>
              </w:rPr>
              <w:t> </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B6259" w:rsidRPr="006E01B3" w:rsidRDefault="003B6259" w:rsidP="00657E2F">
            <w:pPr>
              <w:rPr>
                <w:bCs/>
                <w:color w:val="000000"/>
                <w:sz w:val="18"/>
                <w:szCs w:val="18"/>
              </w:rPr>
            </w:pPr>
            <w:r w:rsidRPr="006E01B3">
              <w:rPr>
                <w:bCs/>
                <w:color w:val="000000"/>
                <w:sz w:val="18"/>
                <w:szCs w:val="18"/>
              </w:rPr>
              <w:t> </w:t>
            </w:r>
          </w:p>
        </w:tc>
      </w:tr>
    </w:tbl>
    <w:p w:rsidR="0084280F" w:rsidRDefault="007C0F0F" w:rsidP="00B34C3E">
      <w:pPr>
        <w:jc w:val="center"/>
        <w:rPr>
          <w:b/>
          <w:bCs/>
          <w:color w:val="000000"/>
          <w:sz w:val="28"/>
          <w:szCs w:val="28"/>
        </w:rPr>
      </w:pPr>
      <w:r>
        <w:rPr>
          <w:b/>
          <w:bCs/>
          <w:color w:val="000000"/>
          <w:sz w:val="28"/>
          <w:szCs w:val="28"/>
        </w:rPr>
        <w:t>«</w:t>
      </w:r>
    </w:p>
    <w:p w:rsidR="00946B20" w:rsidRDefault="00946B20" w:rsidP="00657E2F">
      <w:pPr>
        <w:ind w:left="568"/>
        <w:jc w:val="both"/>
        <w:rPr>
          <w:sz w:val="27"/>
          <w:szCs w:val="27"/>
        </w:rPr>
      </w:pPr>
      <w:r>
        <w:rPr>
          <w:b/>
          <w:bCs/>
          <w:color w:val="000000"/>
          <w:sz w:val="28"/>
          <w:szCs w:val="28"/>
        </w:rPr>
        <w:lastRenderedPageBreak/>
        <w:t>5.2.</w:t>
      </w:r>
      <w:r w:rsidRPr="00946B20">
        <w:rPr>
          <w:sz w:val="27"/>
          <w:szCs w:val="27"/>
        </w:rPr>
        <w:t xml:space="preserve"> </w:t>
      </w:r>
      <w:r>
        <w:rPr>
          <w:sz w:val="27"/>
          <w:szCs w:val="27"/>
        </w:rPr>
        <w:t xml:space="preserve">  В разделе 2 текст подпрограммы</w:t>
      </w:r>
      <w:r w:rsidR="009316A8">
        <w:rPr>
          <w:sz w:val="27"/>
          <w:szCs w:val="27"/>
        </w:rPr>
        <w:t xml:space="preserve"> 4 </w:t>
      </w:r>
      <w:r>
        <w:rPr>
          <w:sz w:val="27"/>
          <w:szCs w:val="27"/>
        </w:rPr>
        <w:t xml:space="preserve"> пункт 2.5 изложить в следующей редакции:</w:t>
      </w:r>
    </w:p>
    <w:p w:rsidR="00946B20" w:rsidRPr="008850FF" w:rsidRDefault="00946B20" w:rsidP="00657E2F">
      <w:pPr>
        <w:rPr>
          <w:sz w:val="27"/>
          <w:szCs w:val="27"/>
        </w:rPr>
      </w:pPr>
      <w:r w:rsidRPr="008850FF">
        <w:rPr>
          <w:color w:val="FF0000"/>
          <w:sz w:val="27"/>
          <w:szCs w:val="27"/>
        </w:rPr>
        <w:t xml:space="preserve">         </w:t>
      </w:r>
      <w:r w:rsidRPr="008850FF">
        <w:rPr>
          <w:sz w:val="27"/>
          <w:szCs w:val="27"/>
        </w:rPr>
        <w:t>« 2.5  Система программных мероприятий</w:t>
      </w:r>
    </w:p>
    <w:tbl>
      <w:tblPr>
        <w:tblW w:w="15332" w:type="dxa"/>
        <w:tblInd w:w="85" w:type="dxa"/>
        <w:tblLayout w:type="fixed"/>
        <w:tblLook w:val="04A0" w:firstRow="1" w:lastRow="0" w:firstColumn="1" w:lastColumn="0" w:noHBand="0" w:noVBand="1"/>
      </w:tblPr>
      <w:tblGrid>
        <w:gridCol w:w="1441"/>
        <w:gridCol w:w="1984"/>
        <w:gridCol w:w="1276"/>
        <w:gridCol w:w="1134"/>
        <w:gridCol w:w="1843"/>
        <w:gridCol w:w="1276"/>
        <w:gridCol w:w="992"/>
        <w:gridCol w:w="993"/>
        <w:gridCol w:w="708"/>
        <w:gridCol w:w="850"/>
        <w:gridCol w:w="851"/>
        <w:gridCol w:w="850"/>
        <w:gridCol w:w="1134"/>
      </w:tblGrid>
      <w:tr w:rsidR="003B6259" w:rsidRPr="003B6259" w:rsidTr="003B6259">
        <w:trPr>
          <w:trHeight w:val="3420"/>
        </w:trPr>
        <w:tc>
          <w:tcPr>
            <w:tcW w:w="1441"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N п/п</w:t>
            </w:r>
          </w:p>
        </w:tc>
        <w:tc>
          <w:tcPr>
            <w:tcW w:w="1984" w:type="dxa"/>
            <w:tcBorders>
              <w:top w:val="double" w:sz="6" w:space="0" w:color="auto"/>
              <w:left w:val="nil"/>
              <w:bottom w:val="single" w:sz="4" w:space="0" w:color="auto"/>
              <w:right w:val="single" w:sz="4" w:space="0" w:color="000000"/>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Наименование мероприятия</w:t>
            </w:r>
          </w:p>
        </w:tc>
        <w:tc>
          <w:tcPr>
            <w:tcW w:w="1276" w:type="dxa"/>
            <w:tcBorders>
              <w:top w:val="double" w:sz="6"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xml:space="preserve">Категория расходов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Сроки выполнения</w:t>
            </w:r>
          </w:p>
        </w:tc>
        <w:tc>
          <w:tcPr>
            <w:tcW w:w="1843" w:type="dxa"/>
            <w:tcBorders>
              <w:top w:val="double" w:sz="6"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xml:space="preserve"> Муниципальный заказчик Подпрограммы распорядитель бюджетных средств (Соисполнитель мероприятий)</w:t>
            </w:r>
          </w:p>
        </w:tc>
        <w:tc>
          <w:tcPr>
            <w:tcW w:w="1276" w:type="dxa"/>
            <w:tcBorders>
              <w:top w:val="double" w:sz="6"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6378" w:type="dxa"/>
            <w:gridSpan w:val="7"/>
            <w:tcBorders>
              <w:top w:val="double" w:sz="6" w:space="0" w:color="auto"/>
              <w:left w:val="nil"/>
              <w:bottom w:val="single" w:sz="4" w:space="0" w:color="auto"/>
              <w:right w:val="double" w:sz="6" w:space="0" w:color="000000"/>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Потребность финансовых ресурсах по годам реализации программы, тыс. рублей</w:t>
            </w:r>
          </w:p>
        </w:tc>
      </w:tr>
      <w:tr w:rsidR="003B6259" w:rsidRPr="003B6259" w:rsidTr="003B6259">
        <w:trPr>
          <w:trHeight w:val="582"/>
        </w:trPr>
        <w:tc>
          <w:tcPr>
            <w:tcW w:w="7678" w:type="dxa"/>
            <w:gridSpan w:val="5"/>
            <w:tcBorders>
              <w:top w:val="single" w:sz="4" w:space="0" w:color="auto"/>
              <w:left w:val="double" w:sz="6" w:space="0" w:color="auto"/>
              <w:bottom w:val="single" w:sz="4" w:space="0" w:color="auto"/>
              <w:right w:val="single" w:sz="4" w:space="0" w:color="000000"/>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2018</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2019</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2020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2021</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2022</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2023</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всего</w:t>
            </w:r>
          </w:p>
        </w:tc>
      </w:tr>
      <w:tr w:rsidR="003B6259" w:rsidRPr="003B6259" w:rsidTr="003B6259">
        <w:trPr>
          <w:trHeight w:val="289"/>
        </w:trPr>
        <w:tc>
          <w:tcPr>
            <w:tcW w:w="1441" w:type="dxa"/>
            <w:vMerge w:val="restart"/>
            <w:tcBorders>
              <w:top w:val="nil"/>
              <w:left w:val="double" w:sz="6"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Подпрограмма 4</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Кадровое обеспечение сферы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Прочие расходы</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2018-2023</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xml:space="preserve">Заказчик Отдел образования администрации г.о. город Шахунья соисполнитель  МКУ МСЦСО </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50,0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20,0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953,0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1023,0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1062,0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3108,0</w:t>
            </w:r>
          </w:p>
        </w:tc>
      </w:tr>
      <w:tr w:rsidR="003B6259" w:rsidRPr="003B6259" w:rsidTr="003B6259">
        <w:trPr>
          <w:trHeight w:val="399"/>
        </w:trPr>
        <w:tc>
          <w:tcPr>
            <w:tcW w:w="1441" w:type="dxa"/>
            <w:vMerge/>
            <w:tcBorders>
              <w:top w:val="nil"/>
              <w:left w:val="double" w:sz="6"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50,0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20,0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953,0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1023,0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1062,0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3108,0</w:t>
            </w:r>
          </w:p>
        </w:tc>
      </w:tr>
      <w:tr w:rsidR="003B6259" w:rsidRPr="003B6259" w:rsidTr="003B6259">
        <w:trPr>
          <w:trHeight w:val="705"/>
        </w:trPr>
        <w:tc>
          <w:tcPr>
            <w:tcW w:w="1441" w:type="dxa"/>
            <w:vMerge/>
            <w:tcBorders>
              <w:top w:val="nil"/>
              <w:left w:val="double" w:sz="6"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299"/>
        </w:trPr>
        <w:tc>
          <w:tcPr>
            <w:tcW w:w="1441" w:type="dxa"/>
            <w:vMerge/>
            <w:tcBorders>
              <w:top w:val="nil"/>
              <w:left w:val="double" w:sz="6"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403"/>
        </w:trPr>
        <w:tc>
          <w:tcPr>
            <w:tcW w:w="1441" w:type="dxa"/>
            <w:vMerge/>
            <w:tcBorders>
              <w:top w:val="nil"/>
              <w:left w:val="double" w:sz="6"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413"/>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Мероприятие 1.</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xml:space="preserve">Создание условий для повышения уровня профессиональной квалификации кадров с учётом требований профессионального стандарта и федеральных </w:t>
            </w:r>
            <w:r w:rsidRPr="003B6259">
              <w:rPr>
                <w:bCs/>
                <w:color w:val="000000"/>
                <w:sz w:val="18"/>
                <w:szCs w:val="18"/>
              </w:rPr>
              <w:lastRenderedPageBreak/>
              <w:t>государственных образовательных стандартов. Проведение на базе городского округа  квалификационных курсов «Методика   обучения  в условиях введения ФГОС ОВЗ" Проведение на базе городского округа  квалификационных курсов «Методика  обучения  физики и астрономии в условиях введения ФГОС».</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lastRenderedPageBreak/>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2018-2023</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xml:space="preserve">исполнитель  Отдел образования администрации г.о. город Шахунья соисполнитель  МКУ МСЦСО </w:t>
            </w:r>
          </w:p>
        </w:tc>
        <w:tc>
          <w:tcPr>
            <w:tcW w:w="1276" w:type="dxa"/>
            <w:tcBorders>
              <w:top w:val="nil"/>
              <w:left w:val="nil"/>
              <w:bottom w:val="nil"/>
              <w:right w:val="single" w:sz="4" w:space="0" w:color="auto"/>
            </w:tcBorders>
            <w:shd w:val="clear" w:color="auto" w:fill="auto"/>
            <w:vAlign w:val="center"/>
            <w:hideMark/>
          </w:tcPr>
          <w:p w:rsidR="003B6259" w:rsidRPr="003B6259" w:rsidRDefault="003B6259" w:rsidP="00657E2F">
            <w:pPr>
              <w:rPr>
                <w:bCs/>
                <w:color w:val="000000"/>
                <w:sz w:val="18"/>
                <w:szCs w:val="18"/>
              </w:rPr>
            </w:pPr>
            <w:r w:rsidRPr="003B6259">
              <w:rPr>
                <w:bCs/>
                <w:color w:val="000000"/>
                <w:sz w:val="18"/>
                <w:szCs w:val="18"/>
              </w:rPr>
              <w:t xml:space="preserve">Всего, в т.ч.: </w:t>
            </w:r>
          </w:p>
        </w:tc>
        <w:tc>
          <w:tcPr>
            <w:tcW w:w="992" w:type="dxa"/>
            <w:tcBorders>
              <w:top w:val="nil"/>
              <w:left w:val="nil"/>
              <w:bottom w:val="nil"/>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nil"/>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708" w:type="dxa"/>
            <w:tcBorders>
              <w:top w:val="nil"/>
              <w:left w:val="nil"/>
              <w:bottom w:val="nil"/>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850" w:type="dxa"/>
            <w:tcBorders>
              <w:top w:val="nil"/>
              <w:left w:val="nil"/>
              <w:bottom w:val="nil"/>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598,0</w:t>
            </w:r>
          </w:p>
        </w:tc>
        <w:tc>
          <w:tcPr>
            <w:tcW w:w="851" w:type="dxa"/>
            <w:tcBorders>
              <w:top w:val="nil"/>
              <w:left w:val="nil"/>
              <w:bottom w:val="nil"/>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633,0</w:t>
            </w:r>
          </w:p>
        </w:tc>
        <w:tc>
          <w:tcPr>
            <w:tcW w:w="850" w:type="dxa"/>
            <w:tcBorders>
              <w:top w:val="nil"/>
              <w:left w:val="nil"/>
              <w:bottom w:val="nil"/>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672,0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1903,0</w:t>
            </w:r>
          </w:p>
        </w:tc>
      </w:tr>
      <w:tr w:rsidR="003B6259" w:rsidRPr="003B6259" w:rsidTr="003B6259">
        <w:trPr>
          <w:trHeight w:val="419"/>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Местный</w:t>
            </w:r>
          </w:p>
        </w:tc>
        <w:tc>
          <w:tcPr>
            <w:tcW w:w="992" w:type="dxa"/>
            <w:tcBorders>
              <w:top w:val="single" w:sz="4" w:space="0" w:color="auto"/>
              <w:left w:val="nil"/>
              <w:bottom w:val="nil"/>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single" w:sz="4" w:space="0" w:color="auto"/>
              <w:left w:val="nil"/>
              <w:bottom w:val="nil"/>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708" w:type="dxa"/>
            <w:tcBorders>
              <w:top w:val="single" w:sz="4" w:space="0" w:color="auto"/>
              <w:left w:val="nil"/>
              <w:bottom w:val="nil"/>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850" w:type="dxa"/>
            <w:tcBorders>
              <w:top w:val="single" w:sz="4" w:space="0" w:color="auto"/>
              <w:left w:val="nil"/>
              <w:bottom w:val="nil"/>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598,0</w:t>
            </w:r>
          </w:p>
        </w:tc>
        <w:tc>
          <w:tcPr>
            <w:tcW w:w="851" w:type="dxa"/>
            <w:tcBorders>
              <w:top w:val="single" w:sz="4" w:space="0" w:color="auto"/>
              <w:left w:val="nil"/>
              <w:bottom w:val="nil"/>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633,0</w:t>
            </w:r>
          </w:p>
        </w:tc>
        <w:tc>
          <w:tcPr>
            <w:tcW w:w="850" w:type="dxa"/>
            <w:tcBorders>
              <w:top w:val="single" w:sz="4" w:space="0" w:color="auto"/>
              <w:left w:val="nil"/>
              <w:bottom w:val="nil"/>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672,0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1903,0</w:t>
            </w:r>
          </w:p>
        </w:tc>
      </w:tr>
      <w:tr w:rsidR="003B6259" w:rsidRPr="003B6259" w:rsidTr="003B6259">
        <w:trPr>
          <w:trHeight w:val="425"/>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Областной</w:t>
            </w:r>
          </w:p>
        </w:tc>
        <w:tc>
          <w:tcPr>
            <w:tcW w:w="992" w:type="dxa"/>
            <w:tcBorders>
              <w:top w:val="single" w:sz="4" w:space="0" w:color="auto"/>
              <w:left w:val="nil"/>
              <w:bottom w:val="nil"/>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403"/>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Федеральн</w:t>
            </w:r>
          </w:p>
        </w:tc>
        <w:tc>
          <w:tcPr>
            <w:tcW w:w="992" w:type="dxa"/>
            <w:tcBorders>
              <w:top w:val="single" w:sz="4" w:space="0" w:color="auto"/>
              <w:left w:val="nil"/>
              <w:bottom w:val="nil"/>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735"/>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Прочие источники</w:t>
            </w:r>
          </w:p>
        </w:tc>
        <w:tc>
          <w:tcPr>
            <w:tcW w:w="992" w:type="dxa"/>
            <w:tcBorders>
              <w:top w:val="single" w:sz="4" w:space="0" w:color="auto"/>
              <w:left w:val="nil"/>
              <w:bottom w:val="nil"/>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715"/>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lastRenderedPageBreak/>
              <w:t>1.1.</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 xml:space="preserve">Разработка и внедрение вариативных моделей государственно-общественного управления дошкольным образованием. Направление на целевое обучение выпускников ОУ для кадрового обеспечения детских садов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Отдел образования администрации городского округа город Шахунья Нижегородская область соисполнители МКУ «МСЦСО», Муниципальные образовательные учреждения</w:t>
            </w:r>
          </w:p>
        </w:tc>
        <w:tc>
          <w:tcPr>
            <w:tcW w:w="1276" w:type="dxa"/>
            <w:tcBorders>
              <w:top w:val="nil"/>
              <w:left w:val="nil"/>
              <w:bottom w:val="nil"/>
              <w:right w:val="single" w:sz="4" w:space="0" w:color="auto"/>
            </w:tcBorders>
            <w:shd w:val="clear" w:color="auto" w:fill="auto"/>
            <w:vAlign w:val="center"/>
            <w:hideMark/>
          </w:tcPr>
          <w:p w:rsidR="003B6259" w:rsidRPr="003B6259" w:rsidRDefault="003B6259" w:rsidP="00657E2F">
            <w:pPr>
              <w:rPr>
                <w:bCs/>
                <w:color w:val="000000"/>
                <w:sz w:val="18"/>
                <w:szCs w:val="18"/>
              </w:rPr>
            </w:pPr>
            <w:r w:rsidRPr="003B6259">
              <w:rPr>
                <w:bCs/>
                <w:color w:val="000000"/>
                <w:sz w:val="18"/>
                <w:szCs w:val="18"/>
              </w:rPr>
              <w:t xml:space="preserve">Всего, в т.ч.: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267"/>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426"/>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1020"/>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930"/>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345"/>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1.2.</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 xml:space="preserve">Организационно- методическое обеспечение развития новых форм  получения дошкольного </w:t>
            </w:r>
            <w:r w:rsidRPr="003B6259">
              <w:rPr>
                <w:color w:val="000000"/>
                <w:sz w:val="18"/>
                <w:szCs w:val="18"/>
              </w:rPr>
              <w:lastRenderedPageBreak/>
              <w:t>образования, повышение квалификации педагогов муниципальных бюджетных дошкольных учреждений (далее МБДОУ) с учетом требований ФГТ</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lastRenderedPageBreak/>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xml:space="preserve">Отдел образования администрации городского округа город Шахунья Нижегородская область </w:t>
            </w:r>
            <w:r w:rsidRPr="003B6259">
              <w:rPr>
                <w:color w:val="000000"/>
                <w:sz w:val="18"/>
                <w:szCs w:val="18"/>
              </w:rPr>
              <w:lastRenderedPageBreak/>
              <w:t>соисполнители МКУ «МСЦСО», Муниципальные образовательные учреждения</w:t>
            </w:r>
          </w:p>
        </w:tc>
        <w:tc>
          <w:tcPr>
            <w:tcW w:w="1276" w:type="dxa"/>
            <w:tcBorders>
              <w:top w:val="nil"/>
              <w:left w:val="nil"/>
              <w:bottom w:val="nil"/>
              <w:right w:val="single" w:sz="4" w:space="0" w:color="auto"/>
            </w:tcBorders>
            <w:shd w:val="clear" w:color="auto" w:fill="auto"/>
            <w:vAlign w:val="center"/>
            <w:hideMark/>
          </w:tcPr>
          <w:p w:rsidR="003B6259" w:rsidRPr="003B6259" w:rsidRDefault="003B6259" w:rsidP="00657E2F">
            <w:pPr>
              <w:rPr>
                <w:bCs/>
                <w:color w:val="000000"/>
                <w:sz w:val="18"/>
                <w:szCs w:val="18"/>
              </w:rPr>
            </w:pPr>
            <w:r w:rsidRPr="003B6259">
              <w:rPr>
                <w:bCs/>
                <w:color w:val="000000"/>
                <w:sz w:val="18"/>
                <w:szCs w:val="18"/>
              </w:rPr>
              <w:lastRenderedPageBreak/>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265"/>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283"/>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415"/>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1065"/>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421"/>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lastRenderedPageBreak/>
              <w:t>1.3.</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Семинары-совещания руководителей образовательных дошкольных учреждений</w:t>
            </w:r>
          </w:p>
        </w:tc>
        <w:tc>
          <w:tcPr>
            <w:tcW w:w="1276" w:type="dxa"/>
            <w:vMerge w:val="restart"/>
            <w:tcBorders>
              <w:top w:val="nil"/>
              <w:left w:val="single" w:sz="4" w:space="0" w:color="auto"/>
              <w:bottom w:val="nil"/>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vMerge w:val="restart"/>
            <w:tcBorders>
              <w:top w:val="nil"/>
              <w:left w:val="single" w:sz="4" w:space="0" w:color="auto"/>
              <w:bottom w:val="nil"/>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Отдел образования администрации городского округа город Шахунья Нижегородская область соисполнители МКУ «МСЦСО», Муниципальные образовательные учреждения</w:t>
            </w:r>
          </w:p>
        </w:tc>
        <w:tc>
          <w:tcPr>
            <w:tcW w:w="1276" w:type="dxa"/>
            <w:tcBorders>
              <w:top w:val="nil"/>
              <w:left w:val="nil"/>
              <w:bottom w:val="nil"/>
              <w:right w:val="single" w:sz="4" w:space="0" w:color="auto"/>
            </w:tcBorders>
            <w:shd w:val="clear" w:color="auto" w:fill="auto"/>
            <w:vAlign w:val="center"/>
            <w:hideMark/>
          </w:tcPr>
          <w:p w:rsidR="003B6259" w:rsidRPr="003B6259" w:rsidRDefault="003B6259" w:rsidP="00657E2F">
            <w:pPr>
              <w:rPr>
                <w:bCs/>
                <w:color w:val="000000"/>
                <w:sz w:val="18"/>
                <w:szCs w:val="18"/>
              </w:rPr>
            </w:pPr>
            <w:r w:rsidRPr="003B6259">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2,0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2,0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2,0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6,0</w:t>
            </w:r>
          </w:p>
        </w:tc>
      </w:tr>
      <w:tr w:rsidR="003B6259" w:rsidRPr="003B6259" w:rsidTr="003B6259">
        <w:trPr>
          <w:trHeight w:val="427"/>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nil"/>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nil"/>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2,0</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2,0</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2,0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6,0</w:t>
            </w:r>
          </w:p>
        </w:tc>
      </w:tr>
      <w:tr w:rsidR="003B6259" w:rsidRPr="003B6259" w:rsidTr="003B6259">
        <w:trPr>
          <w:trHeight w:val="405"/>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nil"/>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nil"/>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270"/>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nil"/>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nil"/>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735"/>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nil"/>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nil"/>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383"/>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1.4.</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Повышение качества преподавания предметов учебного плана ОО.Сопровождение преподавания предметов учебного плана.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исполнитель ИДЦ МКУ «МСЦСО» соисполнители Отдел образования,ОУ</w:t>
            </w:r>
          </w:p>
        </w:tc>
        <w:tc>
          <w:tcPr>
            <w:tcW w:w="1276" w:type="dxa"/>
            <w:tcBorders>
              <w:top w:val="nil"/>
              <w:left w:val="nil"/>
              <w:bottom w:val="nil"/>
              <w:right w:val="single" w:sz="4" w:space="0" w:color="auto"/>
            </w:tcBorders>
            <w:shd w:val="clear" w:color="auto" w:fill="auto"/>
            <w:vAlign w:val="center"/>
            <w:hideMark/>
          </w:tcPr>
          <w:p w:rsidR="003B6259" w:rsidRPr="003B6259" w:rsidRDefault="003B6259" w:rsidP="00657E2F">
            <w:pPr>
              <w:rPr>
                <w:bCs/>
                <w:color w:val="000000"/>
                <w:sz w:val="18"/>
                <w:szCs w:val="18"/>
              </w:rPr>
            </w:pPr>
            <w:r w:rsidRPr="003B6259">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510"/>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325"/>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416"/>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735"/>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399"/>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1.5.</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 xml:space="preserve">Внедрение программ внеурочной деятельности в основной школе.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исполнитель ИДЦ МКУ «МСЦСО» соисполнители Отдел образования,ОУ</w:t>
            </w:r>
          </w:p>
        </w:tc>
        <w:tc>
          <w:tcPr>
            <w:tcW w:w="1276" w:type="dxa"/>
            <w:tcBorders>
              <w:top w:val="nil"/>
              <w:left w:val="nil"/>
              <w:bottom w:val="nil"/>
              <w:right w:val="single" w:sz="4" w:space="0" w:color="auto"/>
            </w:tcBorders>
            <w:shd w:val="clear" w:color="auto" w:fill="auto"/>
            <w:vAlign w:val="center"/>
            <w:hideMark/>
          </w:tcPr>
          <w:p w:rsidR="003B6259" w:rsidRPr="003B6259" w:rsidRDefault="003B6259" w:rsidP="00657E2F">
            <w:pPr>
              <w:rPr>
                <w:bCs/>
                <w:color w:val="000000"/>
                <w:sz w:val="18"/>
                <w:szCs w:val="18"/>
              </w:rPr>
            </w:pPr>
            <w:r w:rsidRPr="003B6259">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278"/>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409"/>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287"/>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418"/>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539"/>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lastRenderedPageBreak/>
              <w:t>1.6.</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Районные Учебно-методическое обеспечение в школах,ДОУ,УДО</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исполнитель ИДЦ МКУ «МСЦСО» Отдел образования</w:t>
            </w:r>
          </w:p>
        </w:tc>
        <w:tc>
          <w:tcPr>
            <w:tcW w:w="1276" w:type="dxa"/>
            <w:tcBorders>
              <w:top w:val="nil"/>
              <w:left w:val="nil"/>
              <w:bottom w:val="nil"/>
              <w:right w:val="single" w:sz="4" w:space="0" w:color="auto"/>
            </w:tcBorders>
            <w:shd w:val="clear" w:color="auto" w:fill="auto"/>
            <w:vAlign w:val="center"/>
            <w:hideMark/>
          </w:tcPr>
          <w:p w:rsidR="003B6259" w:rsidRPr="003B6259" w:rsidRDefault="003B6259" w:rsidP="00657E2F">
            <w:pPr>
              <w:rPr>
                <w:bCs/>
                <w:color w:val="000000"/>
                <w:sz w:val="18"/>
                <w:szCs w:val="18"/>
              </w:rPr>
            </w:pPr>
            <w:r w:rsidRPr="003B6259">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596,0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631,0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670,0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1897,0</w:t>
            </w:r>
          </w:p>
        </w:tc>
      </w:tr>
      <w:tr w:rsidR="003B6259" w:rsidRPr="003B6259" w:rsidTr="003B6259">
        <w:trPr>
          <w:trHeight w:val="561"/>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596,0</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631,0</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670,0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1897,0</w:t>
            </w:r>
          </w:p>
        </w:tc>
      </w:tr>
      <w:tr w:rsidR="003B6259" w:rsidRPr="003B6259" w:rsidTr="003B6259">
        <w:trPr>
          <w:trHeight w:val="413"/>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405"/>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439"/>
        </w:trPr>
        <w:tc>
          <w:tcPr>
            <w:tcW w:w="1441"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559"/>
        </w:trPr>
        <w:tc>
          <w:tcPr>
            <w:tcW w:w="1441" w:type="dxa"/>
            <w:vMerge w:val="restart"/>
            <w:tcBorders>
              <w:top w:val="nil"/>
              <w:left w:val="double" w:sz="6"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Мероприятие 2.</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Развитие кадрового потенциала системы дополнительного образования и воспитания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Прочие расходы</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2018-2023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исполнитель Отдел образования администрации г.о.город Шахунья соисполнитель: МКУ МСЦСО ИДЦ, УДО</w:t>
            </w:r>
          </w:p>
        </w:tc>
        <w:tc>
          <w:tcPr>
            <w:tcW w:w="1276" w:type="dxa"/>
            <w:tcBorders>
              <w:top w:val="nil"/>
              <w:left w:val="nil"/>
              <w:bottom w:val="nil"/>
              <w:right w:val="single" w:sz="4" w:space="0" w:color="auto"/>
            </w:tcBorders>
            <w:shd w:val="clear" w:color="auto" w:fill="auto"/>
            <w:vAlign w:val="center"/>
            <w:hideMark/>
          </w:tcPr>
          <w:p w:rsidR="003B6259" w:rsidRPr="003B6259" w:rsidRDefault="003B6259" w:rsidP="00657E2F">
            <w:pPr>
              <w:rPr>
                <w:bCs/>
                <w:color w:val="000000"/>
                <w:sz w:val="18"/>
                <w:szCs w:val="18"/>
              </w:rPr>
            </w:pPr>
            <w:r w:rsidRPr="003B6259">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130,0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130,0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130,0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390,0</w:t>
            </w:r>
          </w:p>
        </w:tc>
      </w:tr>
      <w:tr w:rsidR="003B6259" w:rsidRPr="003B6259" w:rsidTr="003B6259">
        <w:trPr>
          <w:trHeight w:val="412"/>
        </w:trPr>
        <w:tc>
          <w:tcPr>
            <w:tcW w:w="1441" w:type="dxa"/>
            <w:vMerge/>
            <w:tcBorders>
              <w:top w:val="nil"/>
              <w:left w:val="double" w:sz="6"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130,0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130,0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130,0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390,0</w:t>
            </w:r>
          </w:p>
        </w:tc>
      </w:tr>
      <w:tr w:rsidR="003B6259" w:rsidRPr="003B6259" w:rsidTr="003B6259">
        <w:trPr>
          <w:trHeight w:val="417"/>
        </w:trPr>
        <w:tc>
          <w:tcPr>
            <w:tcW w:w="1441" w:type="dxa"/>
            <w:vMerge/>
            <w:tcBorders>
              <w:top w:val="nil"/>
              <w:left w:val="double" w:sz="6"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409"/>
        </w:trPr>
        <w:tc>
          <w:tcPr>
            <w:tcW w:w="1441" w:type="dxa"/>
            <w:vMerge/>
            <w:tcBorders>
              <w:top w:val="nil"/>
              <w:left w:val="double" w:sz="6"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557"/>
        </w:trPr>
        <w:tc>
          <w:tcPr>
            <w:tcW w:w="1441" w:type="dxa"/>
            <w:vMerge/>
            <w:tcBorders>
              <w:top w:val="nil"/>
              <w:left w:val="double" w:sz="6"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735"/>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2.1</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 xml:space="preserve">Проведение конкурсов профессионального мастерства: -муниципального этапа конкурса "Сердце отдаю детям"  -муниципального и зонального этапов конкурса "Вожатый года"  -муниципального и участия в областных этапах  конкурсов методических материалов для педагогов дополнительного образования детей различной </w:t>
            </w:r>
            <w:r w:rsidRPr="003B6259">
              <w:rPr>
                <w:color w:val="000000"/>
                <w:sz w:val="18"/>
                <w:szCs w:val="18"/>
              </w:rPr>
              <w:lastRenderedPageBreak/>
              <w:t>направленности</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lastRenderedPageBreak/>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исполнитель Отдел образования администрации г.о.город Шахунья соисполнитель: МКУ МСЦСО ИДЦ, УДО</w:t>
            </w:r>
          </w:p>
        </w:tc>
        <w:tc>
          <w:tcPr>
            <w:tcW w:w="1276" w:type="dxa"/>
            <w:tcBorders>
              <w:top w:val="nil"/>
              <w:left w:val="nil"/>
              <w:bottom w:val="nil"/>
              <w:right w:val="single" w:sz="4" w:space="0" w:color="auto"/>
            </w:tcBorders>
            <w:shd w:val="clear" w:color="auto" w:fill="auto"/>
            <w:vAlign w:val="center"/>
            <w:hideMark/>
          </w:tcPr>
          <w:p w:rsidR="003B6259" w:rsidRPr="003B6259" w:rsidRDefault="003B6259" w:rsidP="00657E2F">
            <w:pP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70,0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70,0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70,0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210,0</w:t>
            </w:r>
          </w:p>
        </w:tc>
      </w:tr>
      <w:tr w:rsidR="003B6259" w:rsidRPr="003B6259" w:rsidTr="003B6259">
        <w:trPr>
          <w:trHeight w:val="73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70,0</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70,0</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70,0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210,0</w:t>
            </w:r>
          </w:p>
        </w:tc>
      </w:tr>
      <w:tr w:rsidR="003B6259" w:rsidRPr="003B6259" w:rsidTr="003B6259">
        <w:trPr>
          <w:trHeight w:val="73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73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73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297"/>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lastRenderedPageBreak/>
              <w:t>2.2</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rPr>
                <w:color w:val="000000"/>
                <w:sz w:val="18"/>
                <w:szCs w:val="18"/>
              </w:rPr>
            </w:pPr>
            <w:r w:rsidRPr="003B6259">
              <w:rPr>
                <w:color w:val="000000"/>
                <w:sz w:val="18"/>
                <w:szCs w:val="18"/>
              </w:rPr>
              <w:t>Организация курсовой подготовки педагогов системы дополнительного образования детей Ежегодные областные и зональные семинары- совещания, конференции, проведение муниципальных семинаров по вопросам воспитания  в городском округе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исполнитель  ИДЦ МКУ «МСЦСО», образовательные учреждения, учреждения дополнительного образования.</w:t>
            </w:r>
          </w:p>
        </w:tc>
        <w:tc>
          <w:tcPr>
            <w:tcW w:w="1276" w:type="dxa"/>
            <w:tcBorders>
              <w:top w:val="nil"/>
              <w:left w:val="nil"/>
              <w:bottom w:val="nil"/>
              <w:right w:val="single" w:sz="4" w:space="0" w:color="auto"/>
            </w:tcBorders>
            <w:shd w:val="clear" w:color="auto" w:fill="auto"/>
            <w:vAlign w:val="center"/>
            <w:hideMark/>
          </w:tcPr>
          <w:p w:rsidR="003B6259" w:rsidRPr="003B6259" w:rsidRDefault="003B6259" w:rsidP="00657E2F">
            <w:pP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60,0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60,0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60,0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180,0</w:t>
            </w:r>
          </w:p>
        </w:tc>
      </w:tr>
      <w:tr w:rsidR="003B6259" w:rsidRPr="003B6259" w:rsidTr="003B6259">
        <w:trPr>
          <w:trHeight w:val="570"/>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60,0</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60,0</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60,0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180,0</w:t>
            </w:r>
          </w:p>
        </w:tc>
      </w:tr>
      <w:tr w:rsidR="003B6259" w:rsidRPr="003B6259" w:rsidTr="003B6259">
        <w:trPr>
          <w:trHeight w:val="564"/>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3B6259">
        <w:trPr>
          <w:trHeight w:val="531"/>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3B6259">
        <w:trPr>
          <w:trHeight w:val="73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3B6259">
        <w:trPr>
          <w:trHeight w:val="495"/>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2.3</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Внедрение профессиональных стандартов "Специалист  сфере воспитания", "Педагог дополнительного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исполнитель ИДЦ МКУ «МСЦСО» Отдел образования</w:t>
            </w:r>
          </w:p>
        </w:tc>
        <w:tc>
          <w:tcPr>
            <w:tcW w:w="1276" w:type="dxa"/>
            <w:tcBorders>
              <w:top w:val="nil"/>
              <w:left w:val="nil"/>
              <w:bottom w:val="nil"/>
              <w:right w:val="single" w:sz="4" w:space="0" w:color="auto"/>
            </w:tcBorders>
            <w:shd w:val="clear" w:color="auto" w:fill="auto"/>
            <w:vAlign w:val="center"/>
            <w:hideMark/>
          </w:tcPr>
          <w:p w:rsidR="003B6259" w:rsidRPr="003B6259" w:rsidRDefault="003B6259" w:rsidP="00657E2F">
            <w:pP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431"/>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409"/>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274"/>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431"/>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573"/>
        </w:trPr>
        <w:tc>
          <w:tcPr>
            <w:tcW w:w="1441" w:type="dxa"/>
            <w:vMerge w:val="restart"/>
            <w:tcBorders>
              <w:top w:val="nil"/>
              <w:left w:val="double" w:sz="6" w:space="0" w:color="auto"/>
              <w:bottom w:val="double" w:sz="6" w:space="0" w:color="000000"/>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2.4</w:t>
            </w:r>
          </w:p>
        </w:tc>
        <w:tc>
          <w:tcPr>
            <w:tcW w:w="1984" w:type="dxa"/>
            <w:vMerge w:val="restart"/>
            <w:tcBorders>
              <w:top w:val="single" w:sz="4" w:space="0" w:color="auto"/>
              <w:left w:val="single" w:sz="4" w:space="0" w:color="auto"/>
              <w:bottom w:val="nil"/>
              <w:right w:val="single" w:sz="4" w:space="0" w:color="000000"/>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 xml:space="preserve">Организация информационно-методического обеспечения  педагогов по вопросам воспитания  с целью внедрения методических рекомендаций Министерства образования РФ и МОНО по различным направлениям воспитательной </w:t>
            </w:r>
            <w:r w:rsidRPr="003B6259">
              <w:rPr>
                <w:color w:val="000000"/>
                <w:sz w:val="18"/>
                <w:szCs w:val="18"/>
              </w:rPr>
              <w:lastRenderedPageBreak/>
              <w:t>деятельности</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lastRenderedPageBreak/>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843" w:type="dxa"/>
            <w:vMerge w:val="restart"/>
            <w:tcBorders>
              <w:top w:val="nil"/>
              <w:left w:val="single" w:sz="4" w:space="0" w:color="auto"/>
              <w:bottom w:val="double" w:sz="6" w:space="0" w:color="000000"/>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исполнитель ИДЦ МКУ «МСЦСО»</w:t>
            </w:r>
          </w:p>
        </w:tc>
        <w:tc>
          <w:tcPr>
            <w:tcW w:w="1276" w:type="dxa"/>
            <w:tcBorders>
              <w:top w:val="nil"/>
              <w:left w:val="nil"/>
              <w:bottom w:val="nil"/>
              <w:right w:val="single" w:sz="4" w:space="0" w:color="auto"/>
            </w:tcBorders>
            <w:shd w:val="clear" w:color="auto" w:fill="auto"/>
            <w:vAlign w:val="center"/>
            <w:hideMark/>
          </w:tcPr>
          <w:p w:rsidR="003B6259" w:rsidRPr="003B6259" w:rsidRDefault="003B6259" w:rsidP="00657E2F">
            <w:pP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390"/>
        </w:trPr>
        <w:tc>
          <w:tcPr>
            <w:tcW w:w="1441" w:type="dxa"/>
            <w:vMerge/>
            <w:tcBorders>
              <w:top w:val="nil"/>
              <w:left w:val="double" w:sz="6" w:space="0" w:color="auto"/>
              <w:bottom w:val="double" w:sz="6" w:space="0" w:color="000000"/>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nil"/>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double" w:sz="6"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227"/>
        </w:trPr>
        <w:tc>
          <w:tcPr>
            <w:tcW w:w="1441" w:type="dxa"/>
            <w:vMerge/>
            <w:tcBorders>
              <w:top w:val="nil"/>
              <w:left w:val="double" w:sz="6" w:space="0" w:color="auto"/>
              <w:bottom w:val="double" w:sz="6" w:space="0" w:color="000000"/>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nil"/>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double" w:sz="6"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542"/>
        </w:trPr>
        <w:tc>
          <w:tcPr>
            <w:tcW w:w="1441" w:type="dxa"/>
            <w:vMerge/>
            <w:tcBorders>
              <w:top w:val="nil"/>
              <w:left w:val="double" w:sz="6" w:space="0" w:color="auto"/>
              <w:bottom w:val="double" w:sz="6" w:space="0" w:color="000000"/>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nil"/>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double" w:sz="6"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645"/>
        </w:trPr>
        <w:tc>
          <w:tcPr>
            <w:tcW w:w="1441" w:type="dxa"/>
            <w:vMerge/>
            <w:tcBorders>
              <w:top w:val="nil"/>
              <w:left w:val="double" w:sz="6" w:space="0" w:color="auto"/>
              <w:bottom w:val="double" w:sz="6" w:space="0" w:color="000000"/>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nil"/>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double" w:sz="6"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242"/>
        </w:trPr>
        <w:tc>
          <w:tcPr>
            <w:tcW w:w="1441" w:type="dxa"/>
            <w:vMerge w:val="restart"/>
            <w:tcBorders>
              <w:top w:val="single" w:sz="4" w:space="0" w:color="auto"/>
              <w:left w:val="double" w:sz="6"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lastRenderedPageBreak/>
              <w:t>Мероприятие 3.</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Создание условий для диссеминации позитивного педагогического и  управленческого  опыта, развития творческого потенциала  педагогических кадров</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Отдел образования администрации городского округа город Шахунья  Нижегородской области, соисполнитель ИДЦ МКУ «МСЦСО»</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50,0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20,0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208,0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239,0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239,0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756,0</w:t>
            </w:r>
          </w:p>
        </w:tc>
      </w:tr>
      <w:tr w:rsidR="003B6259" w:rsidRPr="003B6259" w:rsidTr="003B6259">
        <w:trPr>
          <w:trHeight w:val="253"/>
        </w:trPr>
        <w:tc>
          <w:tcPr>
            <w:tcW w:w="1441" w:type="dxa"/>
            <w:vMerge/>
            <w:tcBorders>
              <w:top w:val="single" w:sz="4" w:space="0" w:color="auto"/>
              <w:left w:val="double" w:sz="6"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50,0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20,0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208,0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239,0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239,0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756,0</w:t>
            </w:r>
          </w:p>
        </w:tc>
      </w:tr>
      <w:tr w:rsidR="003B6259" w:rsidRPr="003B6259" w:rsidTr="003B6259">
        <w:trPr>
          <w:trHeight w:val="285"/>
        </w:trPr>
        <w:tc>
          <w:tcPr>
            <w:tcW w:w="1441" w:type="dxa"/>
            <w:vMerge/>
            <w:tcBorders>
              <w:top w:val="single" w:sz="4" w:space="0" w:color="auto"/>
              <w:left w:val="double" w:sz="6"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559"/>
        </w:trPr>
        <w:tc>
          <w:tcPr>
            <w:tcW w:w="1441" w:type="dxa"/>
            <w:vMerge/>
            <w:tcBorders>
              <w:top w:val="single" w:sz="4" w:space="0" w:color="auto"/>
              <w:left w:val="double" w:sz="6"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695"/>
        </w:trPr>
        <w:tc>
          <w:tcPr>
            <w:tcW w:w="1441" w:type="dxa"/>
            <w:vMerge/>
            <w:tcBorders>
              <w:top w:val="single" w:sz="4" w:space="0" w:color="auto"/>
              <w:left w:val="double" w:sz="6"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407"/>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1</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Организация и проведение  муниципальной августовской  педагогической конференции</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2018-2019</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Отдел образования администрации городского округа город Шахунья  Нижегородской области, соисполнитель ИДЦ МКУ «МСЦСО»</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5,0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60,0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70,0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70,0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205,0</w:t>
            </w:r>
          </w:p>
        </w:tc>
      </w:tr>
      <w:tr w:rsidR="003B6259" w:rsidRPr="003B6259" w:rsidTr="003B6259">
        <w:trPr>
          <w:trHeight w:val="28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5,0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60,0</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70,0</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70,0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205,0</w:t>
            </w:r>
          </w:p>
        </w:tc>
      </w:tr>
      <w:tr w:rsidR="003B6259" w:rsidRPr="003B6259" w:rsidTr="003B6259">
        <w:trPr>
          <w:trHeight w:val="417"/>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3B6259">
        <w:trPr>
          <w:trHeight w:val="267"/>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3B6259">
        <w:trPr>
          <w:trHeight w:val="427"/>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3B6259">
        <w:trPr>
          <w:trHeight w:val="431"/>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Торжественные мероприятия, посвященные Дню дошкольного работника, Международному Дню учителя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2018-2019</w:t>
            </w:r>
          </w:p>
        </w:tc>
        <w:tc>
          <w:tcPr>
            <w:tcW w:w="1843" w:type="dxa"/>
            <w:vMerge w:val="restart"/>
            <w:tcBorders>
              <w:top w:val="nil"/>
              <w:left w:val="nil"/>
              <w:bottom w:val="single" w:sz="4" w:space="0" w:color="000000"/>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Отдел образования администрации городского округа город Шахунья  Нижегородской области, соисполнитель ИДЦ МКУ «МСЦСО»</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70,0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80,0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80,0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230,0</w:t>
            </w:r>
          </w:p>
        </w:tc>
      </w:tr>
      <w:tr w:rsidR="003B6259" w:rsidRPr="003B6259" w:rsidTr="003B6259">
        <w:trPr>
          <w:trHeight w:val="61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nil"/>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70,0</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80,0</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80,0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230,0</w:t>
            </w:r>
          </w:p>
        </w:tc>
      </w:tr>
      <w:tr w:rsidR="003B6259" w:rsidRPr="003B6259" w:rsidTr="003B6259">
        <w:trPr>
          <w:trHeight w:val="780"/>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nil"/>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3B6259">
        <w:trPr>
          <w:trHeight w:val="570"/>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nil"/>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3B6259">
        <w:trPr>
          <w:trHeight w:val="351"/>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nil"/>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FF0000"/>
                <w:sz w:val="18"/>
                <w:szCs w:val="18"/>
              </w:rPr>
            </w:pPr>
            <w:r w:rsidRPr="003B6259">
              <w:rPr>
                <w:color w:val="FF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FF0000"/>
                <w:sz w:val="18"/>
                <w:szCs w:val="18"/>
              </w:rPr>
            </w:pPr>
            <w:r w:rsidRPr="003B6259">
              <w:rPr>
                <w:color w:val="FF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FF0000"/>
                <w:sz w:val="18"/>
                <w:szCs w:val="18"/>
              </w:rPr>
            </w:pPr>
            <w:r w:rsidRPr="003B6259">
              <w:rPr>
                <w:color w:val="FF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3B6259">
        <w:trPr>
          <w:trHeight w:val="357"/>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3</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Смотр-конкурс по подготовке ОО к новому учебному году</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2018-2019</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 xml:space="preserve">Отдел образования администрации городского округа город Шахунья  Нижегородской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10,0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30,0</w:t>
            </w:r>
          </w:p>
        </w:tc>
      </w:tr>
      <w:tr w:rsidR="003B6259" w:rsidRPr="003B6259" w:rsidTr="003B6259">
        <w:trPr>
          <w:trHeight w:val="391"/>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10,0</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10,0</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10,0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30,0</w:t>
            </w:r>
          </w:p>
        </w:tc>
      </w:tr>
      <w:tr w:rsidR="003B6259" w:rsidRPr="003B6259" w:rsidTr="003B6259">
        <w:trPr>
          <w:trHeight w:val="52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r>
      <w:tr w:rsidR="003B6259" w:rsidRPr="003B6259" w:rsidTr="003B6259">
        <w:trPr>
          <w:trHeight w:val="319"/>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r>
      <w:tr w:rsidR="003B6259" w:rsidRPr="003B6259" w:rsidTr="003B6259">
        <w:trPr>
          <w:trHeight w:val="64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r>
      <w:tr w:rsidR="003B6259" w:rsidRPr="003B6259" w:rsidTr="003B6259">
        <w:trPr>
          <w:trHeight w:val="333"/>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4</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Организация и проведение конкурсов "Учитель года городского округа город Шахунья".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2018-2019</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Отдел образования администрации городского округа город Шахунья  Нижегородской области, соисполнитель  ИДЦ МКУ «МСЦСО»</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30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20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20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25</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25</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120</w:t>
            </w:r>
          </w:p>
        </w:tc>
      </w:tr>
      <w:tr w:rsidR="003B6259" w:rsidRPr="003B6259" w:rsidTr="003B6259">
        <w:trPr>
          <w:trHeight w:val="423"/>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30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20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20</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25</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25</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120</w:t>
            </w:r>
          </w:p>
        </w:tc>
      </w:tr>
      <w:tr w:rsidR="003B6259" w:rsidRPr="003B6259" w:rsidTr="003B6259">
        <w:trPr>
          <w:trHeight w:val="259"/>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3B6259">
        <w:trPr>
          <w:trHeight w:val="40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3B6259">
        <w:trPr>
          <w:trHeight w:val="42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558"/>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Участие в региональном этапе конкурса «Учитель года Нижегородской области»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2018-2019</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Отдел образования администрации городского округа город Шахунья  Нижегородской области, соисполнитель  ИДЦ МКУ «МСЦСО»</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15,0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20,0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25,0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25,0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85,0</w:t>
            </w:r>
          </w:p>
        </w:tc>
      </w:tr>
      <w:tr w:rsidR="003B6259" w:rsidRPr="003B6259" w:rsidTr="005C51BA">
        <w:trPr>
          <w:trHeight w:val="34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15,0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20,0</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25,0</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25,0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85,0</w:t>
            </w:r>
          </w:p>
        </w:tc>
      </w:tr>
      <w:tr w:rsidR="003B6259" w:rsidRPr="003B6259" w:rsidTr="005C51BA">
        <w:trPr>
          <w:trHeight w:val="283"/>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33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283"/>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FF0000"/>
                <w:sz w:val="18"/>
                <w:szCs w:val="18"/>
              </w:rPr>
            </w:pPr>
            <w:r w:rsidRPr="003B6259">
              <w:rPr>
                <w:color w:val="FF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FF0000"/>
                <w:sz w:val="18"/>
                <w:szCs w:val="18"/>
              </w:rPr>
            </w:pPr>
            <w:r w:rsidRPr="003B6259">
              <w:rPr>
                <w:color w:val="FF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FF0000"/>
                <w:sz w:val="18"/>
                <w:szCs w:val="18"/>
              </w:rPr>
            </w:pPr>
            <w:r w:rsidRPr="003B6259">
              <w:rPr>
                <w:color w:val="FF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573"/>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6</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Муниципальный конкурс методических разработок «Калейдоскоп методических идей».</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2018-2019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ИДЦ, МКУ «МСЦСО»</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10,0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30,0</w:t>
            </w:r>
          </w:p>
        </w:tc>
      </w:tr>
      <w:tr w:rsidR="003B6259" w:rsidRPr="003B6259" w:rsidTr="003B6259">
        <w:trPr>
          <w:trHeight w:val="76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10,0</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10,0</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10,0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30,0</w:t>
            </w:r>
          </w:p>
        </w:tc>
      </w:tr>
      <w:tr w:rsidR="003B6259" w:rsidRPr="003B6259" w:rsidTr="005C51BA">
        <w:trPr>
          <w:trHeight w:val="229"/>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r>
      <w:tr w:rsidR="003B6259" w:rsidRPr="003B6259" w:rsidTr="005C51BA">
        <w:trPr>
          <w:trHeight w:val="451"/>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r>
      <w:tr w:rsidR="003B6259" w:rsidRPr="003B6259" w:rsidTr="005C51BA">
        <w:trPr>
          <w:trHeight w:val="644"/>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r>
      <w:tr w:rsidR="003B6259" w:rsidRPr="003B6259" w:rsidTr="005C51BA">
        <w:trPr>
          <w:trHeight w:val="291"/>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7</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 xml:space="preserve">Муниципальный фестиваль методических идей «Инновационный </w:t>
            </w:r>
            <w:r w:rsidRPr="003B6259">
              <w:rPr>
                <w:color w:val="000000"/>
                <w:sz w:val="18"/>
                <w:szCs w:val="18"/>
              </w:rPr>
              <w:lastRenderedPageBreak/>
              <w:t>опыт в системе  образования городского округа город Шахунья в условиях введения ФГОС ООО»</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lastRenderedPageBreak/>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2018-2019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ИДЦ, МКУ «МСЦСО»</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3,0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4,0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4,0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11,0</w:t>
            </w:r>
          </w:p>
        </w:tc>
      </w:tr>
      <w:tr w:rsidR="003B6259" w:rsidRPr="003B6259" w:rsidTr="005C51BA">
        <w:trPr>
          <w:trHeight w:val="281"/>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3,0</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4,0</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4,0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11,0</w:t>
            </w:r>
          </w:p>
        </w:tc>
      </w:tr>
      <w:tr w:rsidR="003B6259" w:rsidRPr="003B6259" w:rsidTr="005C51BA">
        <w:trPr>
          <w:trHeight w:val="272"/>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r>
      <w:tr w:rsidR="003B6259" w:rsidRPr="003B6259" w:rsidTr="005C51BA">
        <w:trPr>
          <w:trHeight w:val="417"/>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r>
      <w:tr w:rsidR="003B6259" w:rsidRPr="003B6259" w:rsidTr="003B6259">
        <w:trPr>
          <w:trHeight w:val="750"/>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sz w:val="18"/>
                <w:szCs w:val="18"/>
              </w:rPr>
            </w:pPr>
            <w:r w:rsidRPr="003B6259">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sz w:val="18"/>
                <w:szCs w:val="18"/>
              </w:rPr>
            </w:pPr>
            <w:r w:rsidRPr="003B6259">
              <w:rPr>
                <w:sz w:val="18"/>
                <w:szCs w:val="18"/>
              </w:rPr>
              <w:t> </w:t>
            </w:r>
          </w:p>
        </w:tc>
      </w:tr>
      <w:tr w:rsidR="003B6259" w:rsidRPr="003B6259" w:rsidTr="005C51BA">
        <w:trPr>
          <w:trHeight w:val="463"/>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9</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Смотр конкурс сайтов ДОО</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2018-2019</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Отдел образования администрации городского округа город Шахунья  Нижегородской области, соисполнитель ИДЦ МКУ «МСЦСО», ОО</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15,0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15,0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15,0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45,0</w:t>
            </w:r>
          </w:p>
        </w:tc>
      </w:tr>
      <w:tr w:rsidR="003B6259" w:rsidRPr="003B6259" w:rsidTr="005C51BA">
        <w:trPr>
          <w:trHeight w:val="427"/>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15,0</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15,0</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15,0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45,0</w:t>
            </w:r>
          </w:p>
        </w:tc>
      </w:tr>
      <w:tr w:rsidR="003B6259" w:rsidRPr="003B6259" w:rsidTr="005C51BA">
        <w:trPr>
          <w:trHeight w:val="263"/>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409"/>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557"/>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295"/>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Мероприятие 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Обеспечение профессиональной поддержки и сопровождения молодых  педагогов.</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Отдел образования администрации городского округа город Шахунья  Нижегородской области, соисполнитель МБУ «ИДЦ»МКУ «МСЦСО»</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8,0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28,0</w:t>
            </w:r>
          </w:p>
        </w:tc>
      </w:tr>
      <w:tr w:rsidR="003B6259" w:rsidRPr="003B6259" w:rsidTr="005C51BA">
        <w:trPr>
          <w:trHeight w:val="258"/>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8,0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10,0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28,0</w:t>
            </w:r>
          </w:p>
        </w:tc>
      </w:tr>
      <w:tr w:rsidR="003B6259" w:rsidRPr="003B6259" w:rsidTr="005C51BA">
        <w:trPr>
          <w:trHeight w:val="261"/>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5C51BA">
        <w:trPr>
          <w:trHeight w:val="434"/>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5C51BA">
        <w:trPr>
          <w:trHeight w:val="413"/>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C00000"/>
                <w:sz w:val="18"/>
                <w:szCs w:val="18"/>
              </w:rPr>
            </w:pPr>
            <w:r w:rsidRPr="003B6259">
              <w:rPr>
                <w:bCs/>
                <w:color w:val="C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C00000"/>
                <w:sz w:val="18"/>
                <w:szCs w:val="18"/>
              </w:rPr>
            </w:pPr>
            <w:r w:rsidRPr="003B6259">
              <w:rPr>
                <w:bCs/>
                <w:color w:val="C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5C51BA">
        <w:trPr>
          <w:trHeight w:val="431"/>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Организация и проведение конкурса профессионального мастерства «Педагогический дебют».</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2018-2019</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Отдел образования администрации городского округа город Шахунья  Нижегородской области, соисполнитель МБУ «ИДЦ»МКУ «МСЦСО»</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6,0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7,0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7,0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20,0</w:t>
            </w:r>
          </w:p>
        </w:tc>
      </w:tr>
      <w:tr w:rsidR="003B6259" w:rsidRPr="003B6259" w:rsidTr="003B6259">
        <w:trPr>
          <w:trHeight w:val="91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6,0</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7,0</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7,0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20,0</w:t>
            </w:r>
          </w:p>
        </w:tc>
      </w:tr>
      <w:tr w:rsidR="003B6259" w:rsidRPr="003B6259" w:rsidTr="005C51BA">
        <w:trPr>
          <w:trHeight w:val="373"/>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26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3B6259">
        <w:trPr>
          <w:trHeight w:val="600"/>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519"/>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 xml:space="preserve">Организация работы «Школы педагогической </w:t>
            </w:r>
            <w:r w:rsidRPr="003B6259">
              <w:rPr>
                <w:color w:val="000000"/>
                <w:sz w:val="18"/>
                <w:szCs w:val="18"/>
              </w:rPr>
              <w:lastRenderedPageBreak/>
              <w:t>поддержки»  начинающих педагогов.</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lastRenderedPageBreak/>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2018-2019</w:t>
            </w:r>
          </w:p>
        </w:tc>
        <w:tc>
          <w:tcPr>
            <w:tcW w:w="1843" w:type="dxa"/>
            <w:vMerge w:val="restart"/>
            <w:tcBorders>
              <w:top w:val="nil"/>
              <w:left w:val="nil"/>
              <w:bottom w:val="single" w:sz="4" w:space="0" w:color="000000"/>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ИДЦ МКУ «МСЦСО»</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2,0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3,0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3,0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8,0</w:t>
            </w:r>
          </w:p>
        </w:tc>
      </w:tr>
      <w:tr w:rsidR="003B6259" w:rsidRPr="003B6259" w:rsidTr="005C51BA">
        <w:trPr>
          <w:trHeight w:val="272"/>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nil"/>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2,0</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3,0</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3,0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8,0</w:t>
            </w:r>
          </w:p>
        </w:tc>
      </w:tr>
      <w:tr w:rsidR="003B6259" w:rsidRPr="003B6259" w:rsidTr="005C51BA">
        <w:trPr>
          <w:trHeight w:val="417"/>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nil"/>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3B6259">
        <w:trPr>
          <w:trHeight w:val="510"/>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nil"/>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601"/>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nil"/>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411"/>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Мероприятие 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Оказание поддержки образовательным организациям в  освоении и внедрении  федеральных государственных стандартов  (ФГОС) дошкольного ,начального , основного общего бразования, ФГОС ОВЗ;</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Отдел образования администрации городского округа город Шахунья  Нижегородской области, соисполнитель  ИДЦ МКУ «МСЦСО»,ОО</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9,0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11,0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11,0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31,0</w:t>
            </w:r>
          </w:p>
        </w:tc>
      </w:tr>
      <w:tr w:rsidR="003B6259" w:rsidRPr="003B6259" w:rsidTr="005C51BA">
        <w:trPr>
          <w:trHeight w:val="418"/>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9,0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11,0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11,0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31,0</w:t>
            </w:r>
          </w:p>
        </w:tc>
      </w:tr>
      <w:tr w:rsidR="003B6259" w:rsidRPr="003B6259" w:rsidTr="005C51BA">
        <w:trPr>
          <w:trHeight w:val="409"/>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5C51BA">
        <w:trPr>
          <w:trHeight w:val="41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720"/>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5C51BA">
        <w:trPr>
          <w:trHeight w:val="319"/>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Организация работы  муниципальных методических и творческих объединений ,  Клуба «Педагог-мастер», проведение консультаций, исследований учебных занятий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2018-2019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ИДЦ МКУ «МСЦСО»</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409"/>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3B6259">
        <w:trPr>
          <w:trHeight w:val="630"/>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3B6259">
        <w:trPr>
          <w:trHeight w:val="52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3B6259">
        <w:trPr>
          <w:trHeight w:val="630"/>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FF0000"/>
                <w:sz w:val="18"/>
                <w:szCs w:val="18"/>
              </w:rPr>
            </w:pPr>
            <w:r w:rsidRPr="003B6259">
              <w:rPr>
                <w:color w:val="FF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C00000"/>
                <w:sz w:val="18"/>
                <w:szCs w:val="18"/>
              </w:rPr>
            </w:pPr>
            <w:r w:rsidRPr="003B6259">
              <w:rPr>
                <w:color w:val="C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391"/>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Организация и проведение инновационной деятельности, работа муниципальных инновационных площадок</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2018-2019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Отдел образования администрации городского округа город Шахунья  Нижегородской области, соисполнитель  ИДЦ МКУ «МСЦСО»,ОО</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3,0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4,0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4,0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11,0</w:t>
            </w:r>
          </w:p>
        </w:tc>
      </w:tr>
      <w:tr w:rsidR="003B6259" w:rsidRPr="003B6259" w:rsidTr="005C51BA">
        <w:trPr>
          <w:trHeight w:val="283"/>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3,0</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4,0</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4,0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11,0</w:t>
            </w:r>
          </w:p>
        </w:tc>
      </w:tr>
      <w:tr w:rsidR="003B6259" w:rsidRPr="003B6259" w:rsidTr="005C51BA">
        <w:trPr>
          <w:trHeight w:val="41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407"/>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413"/>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419"/>
        </w:trPr>
        <w:tc>
          <w:tcPr>
            <w:tcW w:w="1441" w:type="dxa"/>
            <w:vMerge w:val="restart"/>
            <w:tcBorders>
              <w:top w:val="nil"/>
              <w:left w:val="double" w:sz="6"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lastRenderedPageBreak/>
              <w:t>3</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Педагогические чтения работников дошкольных образовательных учреждений «Мой педагогический опыт»</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2018-2019 </w:t>
            </w:r>
          </w:p>
        </w:tc>
        <w:tc>
          <w:tcPr>
            <w:tcW w:w="1843" w:type="dxa"/>
            <w:vMerge w:val="restart"/>
            <w:tcBorders>
              <w:top w:val="nil"/>
              <w:left w:val="nil"/>
              <w:bottom w:val="single" w:sz="4" w:space="0" w:color="000000"/>
              <w:right w:val="single" w:sz="4" w:space="0" w:color="auto"/>
            </w:tcBorders>
            <w:shd w:val="clear" w:color="auto" w:fill="auto"/>
            <w:hideMark/>
          </w:tcPr>
          <w:p w:rsidR="003B6259" w:rsidRPr="003B6259" w:rsidRDefault="003B6259" w:rsidP="00657E2F">
            <w:pPr>
              <w:jc w:val="center"/>
              <w:rPr>
                <w:color w:val="000000"/>
                <w:sz w:val="18"/>
                <w:szCs w:val="18"/>
              </w:rPr>
            </w:pPr>
            <w:r w:rsidRPr="003B6259">
              <w:rPr>
                <w:color w:val="000000"/>
                <w:sz w:val="18"/>
                <w:szCs w:val="18"/>
              </w:rPr>
              <w:t>Отдел образования администрации, городского округа город Шахунья  Нижегородской области соисполнитель  ИДЦ МКУ «МСЦСО»,ОО</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6,0</w:t>
            </w:r>
          </w:p>
        </w:tc>
        <w:tc>
          <w:tcPr>
            <w:tcW w:w="851"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7,0</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7,0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20,0</w:t>
            </w:r>
          </w:p>
        </w:tc>
      </w:tr>
      <w:tr w:rsidR="003B6259" w:rsidRPr="003B6259" w:rsidTr="005C51BA">
        <w:trPr>
          <w:trHeight w:val="411"/>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nil"/>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6,0</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7,0</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7,0</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20,0</w:t>
            </w:r>
          </w:p>
        </w:tc>
      </w:tr>
      <w:tr w:rsidR="003B6259" w:rsidRPr="003B6259" w:rsidTr="005C51BA">
        <w:trPr>
          <w:trHeight w:val="417"/>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nil"/>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423"/>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nil"/>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415"/>
        </w:trPr>
        <w:tc>
          <w:tcPr>
            <w:tcW w:w="1441" w:type="dxa"/>
            <w:vMerge/>
            <w:tcBorders>
              <w:top w:val="nil"/>
              <w:left w:val="double" w:sz="6"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B6259" w:rsidRPr="003B6259" w:rsidRDefault="003B6259" w:rsidP="00657E2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color w:val="000000"/>
                <w:sz w:val="18"/>
                <w:szCs w:val="18"/>
              </w:rPr>
            </w:pPr>
          </w:p>
        </w:tc>
        <w:tc>
          <w:tcPr>
            <w:tcW w:w="1843" w:type="dxa"/>
            <w:vMerge/>
            <w:tcBorders>
              <w:top w:val="nil"/>
              <w:left w:val="nil"/>
              <w:bottom w:val="single" w:sz="4" w:space="0" w:color="000000"/>
              <w:right w:val="single" w:sz="4" w:space="0" w:color="auto"/>
            </w:tcBorders>
            <w:vAlign w:val="center"/>
            <w:hideMark/>
          </w:tcPr>
          <w:p w:rsidR="003B6259" w:rsidRPr="003B6259" w:rsidRDefault="003B6259" w:rsidP="00657E2F">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color w:val="000000"/>
                <w:sz w:val="18"/>
                <w:szCs w:val="18"/>
              </w:rPr>
            </w:pPr>
            <w:r w:rsidRPr="003B6259">
              <w:rPr>
                <w:color w:val="000000"/>
                <w:sz w:val="18"/>
                <w:szCs w:val="18"/>
              </w:rPr>
              <w:t> </w:t>
            </w:r>
          </w:p>
        </w:tc>
      </w:tr>
      <w:tr w:rsidR="003B6259" w:rsidRPr="003B6259" w:rsidTr="005C51BA">
        <w:trPr>
          <w:trHeight w:val="421"/>
        </w:trPr>
        <w:tc>
          <w:tcPr>
            <w:tcW w:w="1441"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Мероприятие 6</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Рразвитие практики  внедрения эффективного контракта  как способа стимулирования и оценки  профессионального развития работников системы образования.совершенствования  системы работы с педагогическими кадрами.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843" w:type="dxa"/>
            <w:vMerge w:val="restart"/>
            <w:tcBorders>
              <w:top w:val="nil"/>
              <w:left w:val="nil"/>
              <w:bottom w:val="single" w:sz="4" w:space="0" w:color="000000"/>
              <w:right w:val="single" w:sz="4" w:space="0" w:color="auto"/>
            </w:tcBorders>
            <w:shd w:val="clear" w:color="auto" w:fill="auto"/>
            <w:hideMark/>
          </w:tcPr>
          <w:p w:rsidR="003B6259" w:rsidRPr="003B6259" w:rsidRDefault="003B6259" w:rsidP="00657E2F">
            <w:pPr>
              <w:jc w:val="center"/>
              <w:rPr>
                <w:bCs/>
                <w:color w:val="000000"/>
                <w:sz w:val="18"/>
                <w:szCs w:val="18"/>
              </w:rPr>
            </w:pPr>
            <w:r w:rsidRPr="003B6259">
              <w:rPr>
                <w:bCs/>
                <w:color w:val="000000"/>
                <w:sz w:val="18"/>
                <w:szCs w:val="18"/>
              </w:rPr>
              <w:t>Отдел образования администрации, городского округа город Шахунья  Нижегородской области соисполнитель  ИДЦ МКУ «МСЦСО»,ОО</w:t>
            </w: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xml:space="preserve">Всего, в т.ч.: </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5C51BA">
        <w:trPr>
          <w:trHeight w:val="257"/>
        </w:trPr>
        <w:tc>
          <w:tcPr>
            <w:tcW w:w="1441"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nil"/>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Местный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5C51BA">
        <w:trPr>
          <w:trHeight w:val="289"/>
        </w:trPr>
        <w:tc>
          <w:tcPr>
            <w:tcW w:w="1441"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nil"/>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Областной</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5C51BA">
        <w:trPr>
          <w:trHeight w:val="393"/>
        </w:trPr>
        <w:tc>
          <w:tcPr>
            <w:tcW w:w="1441"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nil"/>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Федеральн</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r w:rsidR="003B6259" w:rsidRPr="003B6259" w:rsidTr="003B6259">
        <w:trPr>
          <w:trHeight w:val="735"/>
        </w:trPr>
        <w:tc>
          <w:tcPr>
            <w:tcW w:w="1441"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B6259" w:rsidRPr="003B6259" w:rsidRDefault="003B6259" w:rsidP="00657E2F">
            <w:pPr>
              <w:rPr>
                <w:bCs/>
                <w:color w:val="000000"/>
                <w:sz w:val="18"/>
                <w:szCs w:val="18"/>
              </w:rPr>
            </w:pPr>
          </w:p>
        </w:tc>
        <w:tc>
          <w:tcPr>
            <w:tcW w:w="1843" w:type="dxa"/>
            <w:vMerge/>
            <w:tcBorders>
              <w:top w:val="nil"/>
              <w:left w:val="nil"/>
              <w:bottom w:val="single" w:sz="4" w:space="0" w:color="000000"/>
              <w:right w:val="single" w:sz="4" w:space="0" w:color="auto"/>
            </w:tcBorders>
            <w:vAlign w:val="center"/>
            <w:hideMark/>
          </w:tcPr>
          <w:p w:rsidR="003B6259" w:rsidRPr="003B6259" w:rsidRDefault="003B6259" w:rsidP="00657E2F">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center"/>
            <w:hideMark/>
          </w:tcPr>
          <w:p w:rsidR="003B6259" w:rsidRPr="003B6259" w:rsidRDefault="003B6259" w:rsidP="00657E2F">
            <w:pPr>
              <w:jc w:val="center"/>
              <w:rPr>
                <w:bCs/>
                <w:color w:val="000000"/>
                <w:sz w:val="18"/>
                <w:szCs w:val="18"/>
              </w:rPr>
            </w:pPr>
            <w:r w:rsidRPr="003B6259">
              <w:rPr>
                <w:bCs/>
                <w:color w:val="000000"/>
                <w:sz w:val="18"/>
                <w:szCs w:val="18"/>
              </w:rPr>
              <w:t> </w:t>
            </w:r>
          </w:p>
        </w:tc>
      </w:tr>
    </w:tbl>
    <w:p w:rsidR="0084280F" w:rsidRDefault="007C0F0F" w:rsidP="00657E2F">
      <w:pPr>
        <w:jc w:val="center"/>
        <w:rPr>
          <w:b/>
          <w:bCs/>
          <w:color w:val="000000"/>
          <w:sz w:val="28"/>
          <w:szCs w:val="28"/>
        </w:rPr>
      </w:pPr>
      <w:r>
        <w:rPr>
          <w:b/>
          <w:bCs/>
          <w:color w:val="000000"/>
          <w:sz w:val="28"/>
          <w:szCs w:val="28"/>
        </w:rPr>
        <w:t>«</w:t>
      </w:r>
    </w:p>
    <w:p w:rsidR="007C0F0F" w:rsidRDefault="007C0F0F" w:rsidP="00657E2F">
      <w:pPr>
        <w:pStyle w:val="af2"/>
        <w:ind w:left="720"/>
        <w:jc w:val="both"/>
        <w:rPr>
          <w:b/>
        </w:rPr>
      </w:pPr>
    </w:p>
    <w:p w:rsidR="00946B20" w:rsidRPr="00946B20" w:rsidRDefault="00946B20" w:rsidP="00657E2F">
      <w:pPr>
        <w:pStyle w:val="af2"/>
        <w:numPr>
          <w:ilvl w:val="0"/>
          <w:numId w:val="44"/>
        </w:numPr>
        <w:jc w:val="both"/>
        <w:rPr>
          <w:b/>
        </w:rPr>
      </w:pPr>
      <w:r w:rsidRPr="00946B20">
        <w:rPr>
          <w:b/>
        </w:rPr>
        <w:t>В подпрограмме  5  «Одаренные дети»</w:t>
      </w:r>
      <w:r w:rsidR="007C0F0F">
        <w:rPr>
          <w:b/>
        </w:rPr>
        <w:t>:</w:t>
      </w:r>
    </w:p>
    <w:p w:rsidR="00946B20" w:rsidRDefault="00946B20" w:rsidP="00657E2F">
      <w:pPr>
        <w:ind w:left="765"/>
        <w:jc w:val="both"/>
        <w:rPr>
          <w:sz w:val="27"/>
          <w:szCs w:val="27"/>
        </w:rPr>
      </w:pPr>
      <w:r>
        <w:rPr>
          <w:sz w:val="27"/>
          <w:szCs w:val="27"/>
        </w:rPr>
        <w:t>6.1. В разделе 1 Паспорт подпрограммы</w:t>
      </w:r>
      <w:r w:rsidR="007C0F0F">
        <w:rPr>
          <w:sz w:val="27"/>
          <w:szCs w:val="27"/>
        </w:rPr>
        <w:t xml:space="preserve"> 5</w:t>
      </w:r>
      <w:r>
        <w:rPr>
          <w:sz w:val="27"/>
          <w:szCs w:val="27"/>
        </w:rPr>
        <w:t xml:space="preserve"> пункт 1.9 изложить в следующей редакции:</w:t>
      </w:r>
    </w:p>
    <w:p w:rsidR="00946B20" w:rsidRDefault="00946B20" w:rsidP="00657E2F">
      <w:pPr>
        <w:ind w:left="765"/>
        <w:rPr>
          <w:sz w:val="27"/>
          <w:szCs w:val="27"/>
        </w:rPr>
      </w:pPr>
      <w:r>
        <w:rPr>
          <w:sz w:val="27"/>
          <w:szCs w:val="27"/>
        </w:rPr>
        <w:t xml:space="preserve">                   « 1.9 Объемы и источники финансирования Подпрограммы</w:t>
      </w:r>
    </w:p>
    <w:tbl>
      <w:tblPr>
        <w:tblW w:w="1454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3829"/>
        <w:gridCol w:w="1276"/>
        <w:gridCol w:w="1281"/>
        <w:gridCol w:w="1129"/>
        <w:gridCol w:w="1134"/>
        <w:gridCol w:w="1134"/>
        <w:gridCol w:w="1119"/>
        <w:gridCol w:w="960"/>
        <w:gridCol w:w="1104"/>
      </w:tblGrid>
      <w:tr w:rsidR="005C51BA" w:rsidRPr="005C51BA" w:rsidTr="005C51BA">
        <w:trPr>
          <w:trHeight w:val="945"/>
        </w:trPr>
        <w:tc>
          <w:tcPr>
            <w:tcW w:w="1579" w:type="dxa"/>
            <w:vMerge w:val="restart"/>
          </w:tcPr>
          <w:p w:rsidR="005C51BA" w:rsidRPr="005C51BA" w:rsidRDefault="005C51BA" w:rsidP="00657E2F">
            <w:pPr>
              <w:jc w:val="center"/>
              <w:rPr>
                <w:color w:val="000000"/>
                <w:sz w:val="18"/>
                <w:szCs w:val="18"/>
              </w:rPr>
            </w:pPr>
            <w:r>
              <w:rPr>
                <w:sz w:val="27"/>
                <w:szCs w:val="27"/>
              </w:rPr>
              <w:t>1.9 Объемы и источники финансиро</w:t>
            </w:r>
            <w:r>
              <w:rPr>
                <w:sz w:val="27"/>
                <w:szCs w:val="27"/>
              </w:rPr>
              <w:lastRenderedPageBreak/>
              <w:t>вания Подпрограммы</w:t>
            </w:r>
          </w:p>
        </w:tc>
        <w:tc>
          <w:tcPr>
            <w:tcW w:w="12966" w:type="dxa"/>
            <w:gridSpan w:val="9"/>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lastRenderedPageBreak/>
              <w:t>Финансирование мероприятий Подпрограммы планируется осуществлять за счет средств местного бюджета и прочих источников финансирования.</w:t>
            </w:r>
          </w:p>
        </w:tc>
      </w:tr>
      <w:tr w:rsidR="005C51BA" w:rsidRPr="005C51BA" w:rsidTr="005C51BA">
        <w:trPr>
          <w:trHeight w:val="315"/>
        </w:trPr>
        <w:tc>
          <w:tcPr>
            <w:tcW w:w="1579" w:type="dxa"/>
            <w:vMerge/>
          </w:tcPr>
          <w:p w:rsidR="005C51BA" w:rsidRPr="005C51BA" w:rsidRDefault="005C51BA" w:rsidP="00657E2F">
            <w:pPr>
              <w:jc w:val="center"/>
              <w:rPr>
                <w:color w:val="000000"/>
                <w:sz w:val="18"/>
                <w:szCs w:val="18"/>
              </w:rPr>
            </w:pPr>
          </w:p>
        </w:tc>
        <w:tc>
          <w:tcPr>
            <w:tcW w:w="12966" w:type="dxa"/>
            <w:gridSpan w:val="9"/>
            <w:shd w:val="clear" w:color="auto" w:fill="auto"/>
            <w:vAlign w:val="center"/>
            <w:hideMark/>
          </w:tcPr>
          <w:p w:rsidR="005C51BA" w:rsidRPr="005C51BA" w:rsidRDefault="007C0F0F" w:rsidP="00657E2F">
            <w:pPr>
              <w:jc w:val="center"/>
              <w:rPr>
                <w:color w:val="000000"/>
                <w:sz w:val="18"/>
                <w:szCs w:val="18"/>
              </w:rPr>
            </w:pPr>
            <w:r w:rsidRPr="005C51BA">
              <w:rPr>
                <w:color w:val="000000"/>
                <w:sz w:val="18"/>
                <w:szCs w:val="18"/>
              </w:rPr>
              <w:t>П</w:t>
            </w:r>
            <w:r w:rsidR="005C51BA" w:rsidRPr="005C51BA">
              <w:rPr>
                <w:color w:val="000000"/>
                <w:sz w:val="18"/>
                <w:szCs w:val="18"/>
              </w:rPr>
              <w:t>о годам, тыс. руб</w:t>
            </w:r>
          </w:p>
        </w:tc>
      </w:tr>
      <w:tr w:rsidR="005C51BA" w:rsidRPr="005C51BA" w:rsidTr="005C51BA">
        <w:trPr>
          <w:trHeight w:val="930"/>
        </w:trPr>
        <w:tc>
          <w:tcPr>
            <w:tcW w:w="1579" w:type="dxa"/>
            <w:vMerge/>
          </w:tcPr>
          <w:p w:rsidR="005C51BA" w:rsidRPr="005C51BA" w:rsidRDefault="005C51BA" w:rsidP="00657E2F">
            <w:pPr>
              <w:rPr>
                <w:color w:val="000000"/>
                <w:sz w:val="18"/>
                <w:szCs w:val="18"/>
              </w:rPr>
            </w:pPr>
          </w:p>
        </w:tc>
        <w:tc>
          <w:tcPr>
            <w:tcW w:w="3829" w:type="dxa"/>
            <w:shd w:val="clear" w:color="auto" w:fill="auto"/>
            <w:vAlign w:val="center"/>
            <w:hideMark/>
          </w:tcPr>
          <w:p w:rsidR="005C51BA" w:rsidRPr="005C51BA" w:rsidRDefault="005C51BA" w:rsidP="00657E2F">
            <w:pPr>
              <w:rPr>
                <w:color w:val="000000"/>
                <w:sz w:val="18"/>
                <w:szCs w:val="18"/>
              </w:rPr>
            </w:pPr>
            <w:r w:rsidRPr="005C51BA">
              <w:rPr>
                <w:color w:val="000000"/>
                <w:sz w:val="18"/>
                <w:szCs w:val="18"/>
              </w:rPr>
              <w:t xml:space="preserve">Муниципальный  заказчик </w:t>
            </w:r>
          </w:p>
          <w:p w:rsidR="005C51BA" w:rsidRPr="005C51BA" w:rsidRDefault="005C51BA" w:rsidP="00657E2F">
            <w:pPr>
              <w:rPr>
                <w:color w:val="000000"/>
                <w:sz w:val="18"/>
                <w:szCs w:val="18"/>
              </w:rPr>
            </w:pPr>
            <w:r w:rsidRPr="005C51BA">
              <w:rPr>
                <w:color w:val="000000"/>
                <w:sz w:val="18"/>
                <w:szCs w:val="18"/>
              </w:rPr>
              <w:t> </w:t>
            </w:r>
          </w:p>
        </w:tc>
        <w:tc>
          <w:tcPr>
            <w:tcW w:w="1276"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xml:space="preserve">Источники финансирования </w:t>
            </w:r>
          </w:p>
        </w:tc>
        <w:tc>
          <w:tcPr>
            <w:tcW w:w="1281"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2018</w:t>
            </w:r>
          </w:p>
        </w:tc>
        <w:tc>
          <w:tcPr>
            <w:tcW w:w="112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2019</w:t>
            </w:r>
          </w:p>
        </w:tc>
        <w:tc>
          <w:tcPr>
            <w:tcW w:w="113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2020</w:t>
            </w:r>
          </w:p>
        </w:tc>
        <w:tc>
          <w:tcPr>
            <w:tcW w:w="113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2021</w:t>
            </w:r>
          </w:p>
        </w:tc>
        <w:tc>
          <w:tcPr>
            <w:tcW w:w="1119" w:type="dxa"/>
            <w:shd w:val="clear" w:color="auto" w:fill="auto"/>
            <w:noWrap/>
            <w:vAlign w:val="center"/>
            <w:hideMark/>
          </w:tcPr>
          <w:p w:rsidR="005C51BA" w:rsidRPr="005C51BA" w:rsidRDefault="005C51BA" w:rsidP="00657E2F">
            <w:pPr>
              <w:jc w:val="center"/>
              <w:rPr>
                <w:color w:val="000000"/>
                <w:sz w:val="18"/>
                <w:szCs w:val="18"/>
              </w:rPr>
            </w:pPr>
            <w:r w:rsidRPr="005C51BA">
              <w:rPr>
                <w:color w:val="000000"/>
                <w:sz w:val="18"/>
                <w:szCs w:val="18"/>
              </w:rPr>
              <w:t>2022</w:t>
            </w:r>
          </w:p>
        </w:tc>
        <w:tc>
          <w:tcPr>
            <w:tcW w:w="960" w:type="dxa"/>
            <w:shd w:val="clear" w:color="auto" w:fill="auto"/>
            <w:noWrap/>
            <w:vAlign w:val="center"/>
            <w:hideMark/>
          </w:tcPr>
          <w:p w:rsidR="005C51BA" w:rsidRPr="005C51BA" w:rsidRDefault="005C51BA" w:rsidP="00657E2F">
            <w:pPr>
              <w:jc w:val="center"/>
              <w:rPr>
                <w:color w:val="000000"/>
                <w:sz w:val="18"/>
                <w:szCs w:val="18"/>
              </w:rPr>
            </w:pPr>
            <w:r w:rsidRPr="005C51BA">
              <w:rPr>
                <w:color w:val="000000"/>
                <w:sz w:val="18"/>
                <w:szCs w:val="18"/>
              </w:rPr>
              <w:t>2023</w:t>
            </w:r>
          </w:p>
        </w:tc>
        <w:tc>
          <w:tcPr>
            <w:tcW w:w="1104" w:type="dxa"/>
            <w:shd w:val="clear" w:color="auto" w:fill="auto"/>
            <w:noWrap/>
            <w:vAlign w:val="center"/>
            <w:hideMark/>
          </w:tcPr>
          <w:p w:rsidR="005C51BA" w:rsidRPr="005C51BA" w:rsidRDefault="005C51BA" w:rsidP="00657E2F">
            <w:pPr>
              <w:jc w:val="center"/>
              <w:rPr>
                <w:color w:val="000000"/>
                <w:sz w:val="18"/>
                <w:szCs w:val="18"/>
              </w:rPr>
            </w:pPr>
            <w:r w:rsidRPr="005C51BA">
              <w:rPr>
                <w:color w:val="000000"/>
                <w:sz w:val="18"/>
                <w:szCs w:val="18"/>
              </w:rPr>
              <w:t xml:space="preserve"> итого</w:t>
            </w:r>
          </w:p>
        </w:tc>
      </w:tr>
      <w:tr w:rsidR="005C51BA" w:rsidRPr="005C51BA" w:rsidTr="005C51BA">
        <w:trPr>
          <w:trHeight w:val="287"/>
        </w:trPr>
        <w:tc>
          <w:tcPr>
            <w:tcW w:w="1579" w:type="dxa"/>
            <w:vMerge/>
          </w:tcPr>
          <w:p w:rsidR="005C51BA" w:rsidRPr="005C51BA" w:rsidRDefault="005C51BA" w:rsidP="00657E2F">
            <w:pPr>
              <w:jc w:val="center"/>
              <w:rPr>
                <w:bCs/>
                <w:color w:val="000000"/>
                <w:sz w:val="18"/>
                <w:szCs w:val="18"/>
              </w:rPr>
            </w:pPr>
          </w:p>
        </w:tc>
        <w:tc>
          <w:tcPr>
            <w:tcW w:w="3829" w:type="dxa"/>
            <w:vMerge w:val="restart"/>
            <w:shd w:val="clear" w:color="auto" w:fill="auto"/>
            <w:vAlign w:val="center"/>
            <w:hideMark/>
          </w:tcPr>
          <w:p w:rsidR="005C51BA" w:rsidRPr="005C51BA" w:rsidRDefault="005C51BA" w:rsidP="00657E2F">
            <w:pPr>
              <w:jc w:val="center"/>
              <w:rPr>
                <w:color w:val="000000"/>
                <w:sz w:val="18"/>
                <w:szCs w:val="18"/>
              </w:rPr>
            </w:pPr>
            <w:r w:rsidRPr="005C51BA">
              <w:rPr>
                <w:bCs/>
                <w:color w:val="000000"/>
                <w:sz w:val="18"/>
                <w:szCs w:val="18"/>
              </w:rPr>
              <w:t>Заказчик</w:t>
            </w:r>
            <w:r w:rsidRPr="005C51BA">
              <w:rPr>
                <w:color w:val="000000"/>
                <w:sz w:val="18"/>
                <w:szCs w:val="18"/>
              </w:rPr>
              <w:t xml:space="preserve"> Отдел образования администрации городского округа город Шахунья Нижегородской области соисполнитель:  муниципальные образовательные учреждения, МКУ МСЦСО.</w:t>
            </w:r>
          </w:p>
          <w:p w:rsidR="005C51BA" w:rsidRPr="005C51BA" w:rsidRDefault="005C51BA" w:rsidP="00657E2F">
            <w:pPr>
              <w:jc w:val="center"/>
              <w:rPr>
                <w:color w:val="000000"/>
                <w:sz w:val="18"/>
                <w:szCs w:val="18"/>
              </w:rPr>
            </w:pPr>
            <w:r w:rsidRPr="005C51BA">
              <w:rPr>
                <w:color w:val="000000"/>
                <w:sz w:val="18"/>
                <w:szCs w:val="18"/>
              </w:rPr>
              <w:t> </w:t>
            </w:r>
          </w:p>
          <w:p w:rsidR="005C51BA" w:rsidRPr="005C51BA" w:rsidRDefault="005C51BA" w:rsidP="00657E2F">
            <w:pPr>
              <w:jc w:val="center"/>
              <w:rPr>
                <w:color w:val="000000"/>
                <w:sz w:val="18"/>
                <w:szCs w:val="18"/>
              </w:rPr>
            </w:pPr>
            <w:r w:rsidRPr="005C51BA">
              <w:rPr>
                <w:color w:val="000000"/>
                <w:sz w:val="18"/>
                <w:szCs w:val="18"/>
              </w:rPr>
              <w:t> </w:t>
            </w:r>
          </w:p>
          <w:p w:rsidR="005C51BA" w:rsidRPr="005C51BA" w:rsidRDefault="005C51BA" w:rsidP="00657E2F">
            <w:pPr>
              <w:jc w:val="center"/>
              <w:rPr>
                <w:color w:val="000000"/>
                <w:sz w:val="18"/>
                <w:szCs w:val="18"/>
              </w:rPr>
            </w:pPr>
            <w:r w:rsidRPr="005C51BA">
              <w:rPr>
                <w:color w:val="000000"/>
                <w:sz w:val="18"/>
                <w:szCs w:val="18"/>
              </w:rPr>
              <w:t> </w:t>
            </w:r>
          </w:p>
          <w:p w:rsidR="005C51BA" w:rsidRPr="005C51BA" w:rsidRDefault="005C51BA" w:rsidP="00657E2F">
            <w:pPr>
              <w:jc w:val="center"/>
              <w:rPr>
                <w:color w:val="000000"/>
                <w:sz w:val="18"/>
                <w:szCs w:val="18"/>
              </w:rPr>
            </w:pPr>
            <w:r w:rsidRPr="005C51BA">
              <w:rPr>
                <w:color w:val="000000"/>
                <w:sz w:val="18"/>
                <w:szCs w:val="18"/>
              </w:rPr>
              <w:t> </w:t>
            </w:r>
          </w:p>
          <w:p w:rsidR="005C51BA" w:rsidRPr="005C51BA" w:rsidRDefault="005C51BA" w:rsidP="00657E2F">
            <w:pPr>
              <w:jc w:val="center"/>
              <w:rPr>
                <w:color w:val="000000"/>
                <w:sz w:val="18"/>
                <w:szCs w:val="18"/>
              </w:rPr>
            </w:pPr>
            <w:r w:rsidRPr="005C51BA">
              <w:rPr>
                <w:color w:val="000000"/>
                <w:sz w:val="18"/>
                <w:szCs w:val="18"/>
              </w:rPr>
              <w:t> </w:t>
            </w:r>
          </w:p>
        </w:tc>
        <w:tc>
          <w:tcPr>
            <w:tcW w:w="1276" w:type="dxa"/>
            <w:shd w:val="clear" w:color="auto" w:fill="auto"/>
            <w:vAlign w:val="center"/>
            <w:hideMark/>
          </w:tcPr>
          <w:p w:rsidR="005C51BA" w:rsidRPr="005C51BA" w:rsidRDefault="005C51BA" w:rsidP="00657E2F">
            <w:pPr>
              <w:rPr>
                <w:bCs/>
                <w:iCs/>
                <w:color w:val="000000"/>
                <w:sz w:val="18"/>
                <w:szCs w:val="18"/>
              </w:rPr>
            </w:pPr>
            <w:r w:rsidRPr="005C51BA">
              <w:rPr>
                <w:bCs/>
                <w:iCs/>
                <w:color w:val="000000"/>
                <w:sz w:val="18"/>
                <w:szCs w:val="18"/>
              </w:rPr>
              <w:t>Всего</w:t>
            </w:r>
          </w:p>
        </w:tc>
        <w:tc>
          <w:tcPr>
            <w:tcW w:w="1281"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60,00</w:t>
            </w:r>
          </w:p>
        </w:tc>
        <w:tc>
          <w:tcPr>
            <w:tcW w:w="112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0,00</w:t>
            </w:r>
          </w:p>
        </w:tc>
        <w:tc>
          <w:tcPr>
            <w:tcW w:w="113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50,00</w:t>
            </w:r>
          </w:p>
        </w:tc>
        <w:tc>
          <w:tcPr>
            <w:tcW w:w="113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215,00</w:t>
            </w:r>
          </w:p>
        </w:tc>
        <w:tc>
          <w:tcPr>
            <w:tcW w:w="111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226,00</w:t>
            </w:r>
          </w:p>
        </w:tc>
        <w:tc>
          <w:tcPr>
            <w:tcW w:w="960"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231,00</w:t>
            </w:r>
          </w:p>
        </w:tc>
        <w:tc>
          <w:tcPr>
            <w:tcW w:w="110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782,00</w:t>
            </w:r>
          </w:p>
        </w:tc>
      </w:tr>
      <w:tr w:rsidR="005C51BA" w:rsidRPr="005C51BA" w:rsidTr="005C51BA">
        <w:trPr>
          <w:trHeight w:val="495"/>
        </w:trPr>
        <w:tc>
          <w:tcPr>
            <w:tcW w:w="1579" w:type="dxa"/>
            <w:vMerge/>
          </w:tcPr>
          <w:p w:rsidR="005C51BA" w:rsidRPr="005C51BA" w:rsidRDefault="005C51BA" w:rsidP="00657E2F">
            <w:pPr>
              <w:jc w:val="center"/>
              <w:rPr>
                <w:color w:val="000000"/>
                <w:sz w:val="18"/>
                <w:szCs w:val="18"/>
              </w:rPr>
            </w:pPr>
          </w:p>
        </w:tc>
        <w:tc>
          <w:tcPr>
            <w:tcW w:w="3829" w:type="dxa"/>
            <w:vMerge/>
            <w:vAlign w:val="center"/>
            <w:hideMark/>
          </w:tcPr>
          <w:p w:rsidR="005C51BA" w:rsidRPr="005C51BA" w:rsidRDefault="005C51BA" w:rsidP="00657E2F">
            <w:pPr>
              <w:jc w:val="center"/>
              <w:rPr>
                <w:color w:val="000000"/>
                <w:sz w:val="18"/>
                <w:szCs w:val="18"/>
              </w:rPr>
            </w:pPr>
          </w:p>
        </w:tc>
        <w:tc>
          <w:tcPr>
            <w:tcW w:w="1276" w:type="dxa"/>
            <w:shd w:val="clear" w:color="auto" w:fill="auto"/>
            <w:vAlign w:val="center"/>
            <w:hideMark/>
          </w:tcPr>
          <w:p w:rsidR="005C51BA" w:rsidRPr="005C51BA" w:rsidRDefault="005C51BA" w:rsidP="00657E2F">
            <w:pPr>
              <w:rPr>
                <w:bCs/>
                <w:iCs/>
                <w:color w:val="000000"/>
                <w:sz w:val="18"/>
                <w:szCs w:val="18"/>
              </w:rPr>
            </w:pPr>
            <w:r w:rsidRPr="005C51BA">
              <w:rPr>
                <w:bCs/>
                <w:iCs/>
                <w:color w:val="000000"/>
                <w:sz w:val="18"/>
                <w:szCs w:val="18"/>
              </w:rPr>
              <w:t>Местный бюджет</w:t>
            </w:r>
          </w:p>
        </w:tc>
        <w:tc>
          <w:tcPr>
            <w:tcW w:w="1281"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60,00</w:t>
            </w:r>
          </w:p>
        </w:tc>
        <w:tc>
          <w:tcPr>
            <w:tcW w:w="112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0,00</w:t>
            </w:r>
          </w:p>
        </w:tc>
        <w:tc>
          <w:tcPr>
            <w:tcW w:w="113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50,00</w:t>
            </w:r>
          </w:p>
        </w:tc>
        <w:tc>
          <w:tcPr>
            <w:tcW w:w="113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215,00</w:t>
            </w:r>
          </w:p>
        </w:tc>
        <w:tc>
          <w:tcPr>
            <w:tcW w:w="111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226,00</w:t>
            </w:r>
          </w:p>
        </w:tc>
        <w:tc>
          <w:tcPr>
            <w:tcW w:w="960"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231,00</w:t>
            </w:r>
          </w:p>
        </w:tc>
        <w:tc>
          <w:tcPr>
            <w:tcW w:w="110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782,00</w:t>
            </w:r>
          </w:p>
        </w:tc>
      </w:tr>
      <w:tr w:rsidR="005C51BA" w:rsidRPr="005C51BA" w:rsidTr="005C51BA">
        <w:trPr>
          <w:trHeight w:val="391"/>
        </w:trPr>
        <w:tc>
          <w:tcPr>
            <w:tcW w:w="1579" w:type="dxa"/>
            <w:vMerge/>
          </w:tcPr>
          <w:p w:rsidR="005C51BA" w:rsidRPr="005C51BA" w:rsidRDefault="005C51BA" w:rsidP="00657E2F">
            <w:pPr>
              <w:jc w:val="center"/>
              <w:rPr>
                <w:color w:val="000000"/>
                <w:sz w:val="18"/>
                <w:szCs w:val="18"/>
              </w:rPr>
            </w:pPr>
          </w:p>
        </w:tc>
        <w:tc>
          <w:tcPr>
            <w:tcW w:w="3829" w:type="dxa"/>
            <w:vMerge/>
            <w:vAlign w:val="center"/>
            <w:hideMark/>
          </w:tcPr>
          <w:p w:rsidR="005C51BA" w:rsidRPr="005C51BA" w:rsidRDefault="005C51BA" w:rsidP="00657E2F">
            <w:pPr>
              <w:jc w:val="center"/>
              <w:rPr>
                <w:color w:val="000000"/>
                <w:sz w:val="18"/>
                <w:szCs w:val="18"/>
              </w:rPr>
            </w:pPr>
          </w:p>
        </w:tc>
        <w:tc>
          <w:tcPr>
            <w:tcW w:w="1276" w:type="dxa"/>
            <w:shd w:val="clear" w:color="auto" w:fill="auto"/>
            <w:vAlign w:val="center"/>
            <w:hideMark/>
          </w:tcPr>
          <w:p w:rsidR="005C51BA" w:rsidRPr="005C51BA" w:rsidRDefault="005C51BA" w:rsidP="00657E2F">
            <w:pPr>
              <w:jc w:val="both"/>
              <w:rPr>
                <w:bCs/>
                <w:iCs/>
                <w:color w:val="000000"/>
                <w:sz w:val="18"/>
                <w:szCs w:val="18"/>
              </w:rPr>
            </w:pPr>
            <w:r w:rsidRPr="005C51BA">
              <w:rPr>
                <w:bCs/>
                <w:iCs/>
                <w:color w:val="000000"/>
                <w:sz w:val="18"/>
                <w:szCs w:val="18"/>
              </w:rPr>
              <w:t>Областной бюджет</w:t>
            </w:r>
          </w:p>
        </w:tc>
        <w:tc>
          <w:tcPr>
            <w:tcW w:w="1281"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2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1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960"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0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r>
      <w:tr w:rsidR="005C51BA" w:rsidRPr="005C51BA" w:rsidTr="005C51BA">
        <w:trPr>
          <w:trHeight w:val="600"/>
        </w:trPr>
        <w:tc>
          <w:tcPr>
            <w:tcW w:w="1579" w:type="dxa"/>
            <w:vMerge/>
          </w:tcPr>
          <w:p w:rsidR="005C51BA" w:rsidRPr="005C51BA" w:rsidRDefault="005C51BA" w:rsidP="00657E2F">
            <w:pPr>
              <w:jc w:val="center"/>
              <w:rPr>
                <w:color w:val="000000"/>
                <w:sz w:val="18"/>
                <w:szCs w:val="18"/>
              </w:rPr>
            </w:pPr>
          </w:p>
        </w:tc>
        <w:tc>
          <w:tcPr>
            <w:tcW w:w="3829" w:type="dxa"/>
            <w:vMerge/>
            <w:vAlign w:val="center"/>
            <w:hideMark/>
          </w:tcPr>
          <w:p w:rsidR="005C51BA" w:rsidRPr="005C51BA" w:rsidRDefault="005C51BA" w:rsidP="00657E2F">
            <w:pPr>
              <w:jc w:val="center"/>
              <w:rPr>
                <w:color w:val="000000"/>
                <w:sz w:val="18"/>
                <w:szCs w:val="18"/>
              </w:rPr>
            </w:pPr>
          </w:p>
        </w:tc>
        <w:tc>
          <w:tcPr>
            <w:tcW w:w="1276" w:type="dxa"/>
            <w:shd w:val="clear" w:color="auto" w:fill="auto"/>
            <w:vAlign w:val="center"/>
            <w:hideMark/>
          </w:tcPr>
          <w:p w:rsidR="005C51BA" w:rsidRPr="005C51BA" w:rsidRDefault="005C51BA" w:rsidP="00657E2F">
            <w:pPr>
              <w:jc w:val="both"/>
              <w:rPr>
                <w:bCs/>
                <w:iCs/>
                <w:color w:val="000000"/>
                <w:sz w:val="18"/>
                <w:szCs w:val="18"/>
              </w:rPr>
            </w:pPr>
            <w:r w:rsidRPr="005C51BA">
              <w:rPr>
                <w:bCs/>
                <w:iCs/>
                <w:color w:val="000000"/>
                <w:sz w:val="18"/>
                <w:szCs w:val="18"/>
              </w:rPr>
              <w:t>Федеральный бюджет</w:t>
            </w:r>
          </w:p>
        </w:tc>
        <w:tc>
          <w:tcPr>
            <w:tcW w:w="1281"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2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1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960"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0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r>
      <w:tr w:rsidR="005C51BA" w:rsidRPr="005C51BA" w:rsidTr="005C51BA">
        <w:trPr>
          <w:trHeight w:val="555"/>
        </w:trPr>
        <w:tc>
          <w:tcPr>
            <w:tcW w:w="1579" w:type="dxa"/>
            <w:vMerge/>
          </w:tcPr>
          <w:p w:rsidR="005C51BA" w:rsidRPr="005C51BA" w:rsidRDefault="005C51BA" w:rsidP="00657E2F">
            <w:pPr>
              <w:jc w:val="center"/>
              <w:rPr>
                <w:color w:val="000000"/>
                <w:sz w:val="18"/>
                <w:szCs w:val="18"/>
              </w:rPr>
            </w:pPr>
          </w:p>
        </w:tc>
        <w:tc>
          <w:tcPr>
            <w:tcW w:w="3829" w:type="dxa"/>
            <w:vMerge/>
            <w:vAlign w:val="center"/>
            <w:hideMark/>
          </w:tcPr>
          <w:p w:rsidR="005C51BA" w:rsidRPr="005C51BA" w:rsidRDefault="005C51BA" w:rsidP="00657E2F">
            <w:pPr>
              <w:jc w:val="center"/>
              <w:rPr>
                <w:color w:val="000000"/>
                <w:sz w:val="18"/>
                <w:szCs w:val="18"/>
              </w:rPr>
            </w:pPr>
          </w:p>
        </w:tc>
        <w:tc>
          <w:tcPr>
            <w:tcW w:w="1276" w:type="dxa"/>
            <w:shd w:val="clear" w:color="auto" w:fill="auto"/>
            <w:vAlign w:val="center"/>
            <w:hideMark/>
          </w:tcPr>
          <w:p w:rsidR="005C51BA" w:rsidRPr="005C51BA" w:rsidRDefault="005C51BA" w:rsidP="00657E2F">
            <w:pPr>
              <w:jc w:val="both"/>
              <w:rPr>
                <w:bCs/>
                <w:iCs/>
                <w:color w:val="000000"/>
                <w:sz w:val="18"/>
                <w:szCs w:val="18"/>
              </w:rPr>
            </w:pPr>
            <w:r w:rsidRPr="005C51BA">
              <w:rPr>
                <w:bCs/>
                <w:iCs/>
                <w:color w:val="000000"/>
                <w:sz w:val="18"/>
                <w:szCs w:val="18"/>
              </w:rPr>
              <w:t xml:space="preserve">Прочие расходы </w:t>
            </w:r>
          </w:p>
        </w:tc>
        <w:tc>
          <w:tcPr>
            <w:tcW w:w="1281"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2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1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960"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0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r>
      <w:tr w:rsidR="005C51BA" w:rsidRPr="005C51BA" w:rsidTr="005C51BA">
        <w:trPr>
          <w:trHeight w:val="389"/>
        </w:trPr>
        <w:tc>
          <w:tcPr>
            <w:tcW w:w="1579" w:type="dxa"/>
            <w:vMerge/>
          </w:tcPr>
          <w:p w:rsidR="005C51BA" w:rsidRPr="005C51BA" w:rsidRDefault="005C51BA" w:rsidP="00657E2F">
            <w:pPr>
              <w:rPr>
                <w:bCs/>
                <w:color w:val="000000"/>
                <w:sz w:val="18"/>
                <w:szCs w:val="18"/>
              </w:rPr>
            </w:pPr>
          </w:p>
        </w:tc>
        <w:tc>
          <w:tcPr>
            <w:tcW w:w="3829" w:type="dxa"/>
            <w:vMerge w:val="restart"/>
            <w:shd w:val="clear" w:color="auto" w:fill="auto"/>
            <w:hideMark/>
          </w:tcPr>
          <w:p w:rsidR="005C51BA" w:rsidRPr="005C51BA" w:rsidRDefault="005C51BA" w:rsidP="00657E2F">
            <w:pPr>
              <w:rPr>
                <w:color w:val="000000"/>
                <w:sz w:val="18"/>
                <w:szCs w:val="18"/>
              </w:rPr>
            </w:pPr>
            <w:r w:rsidRPr="005C51BA">
              <w:rPr>
                <w:bCs/>
                <w:color w:val="000000"/>
                <w:sz w:val="18"/>
                <w:szCs w:val="18"/>
              </w:rPr>
              <w:t xml:space="preserve">исполнитель  </w:t>
            </w:r>
            <w:r w:rsidRPr="005C51BA">
              <w:rPr>
                <w:color w:val="000000"/>
                <w:sz w:val="18"/>
                <w:szCs w:val="18"/>
              </w:rPr>
              <w:t>Отдел образования администрации городского округа город Шахунья Нижегородской области соисполнитель:  муниципальные образовательные учреждения, МКУ МСЦСО.</w:t>
            </w:r>
          </w:p>
        </w:tc>
        <w:tc>
          <w:tcPr>
            <w:tcW w:w="1276" w:type="dxa"/>
            <w:shd w:val="clear" w:color="auto" w:fill="auto"/>
            <w:vAlign w:val="center"/>
            <w:hideMark/>
          </w:tcPr>
          <w:p w:rsidR="005C51BA" w:rsidRPr="005C51BA" w:rsidRDefault="005C51BA" w:rsidP="00657E2F">
            <w:pPr>
              <w:rPr>
                <w:bCs/>
                <w:iCs/>
                <w:color w:val="000000"/>
                <w:sz w:val="18"/>
                <w:szCs w:val="18"/>
              </w:rPr>
            </w:pPr>
            <w:r w:rsidRPr="005C51BA">
              <w:rPr>
                <w:bCs/>
                <w:iCs/>
                <w:color w:val="000000"/>
                <w:sz w:val="18"/>
                <w:szCs w:val="18"/>
              </w:rPr>
              <w:t>Всего</w:t>
            </w:r>
          </w:p>
        </w:tc>
        <w:tc>
          <w:tcPr>
            <w:tcW w:w="1281"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50,00</w:t>
            </w:r>
          </w:p>
        </w:tc>
        <w:tc>
          <w:tcPr>
            <w:tcW w:w="1129"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0,00</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50,00</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135,00</w:t>
            </w:r>
          </w:p>
        </w:tc>
        <w:tc>
          <w:tcPr>
            <w:tcW w:w="1119"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140,00</w:t>
            </w:r>
          </w:p>
        </w:tc>
        <w:tc>
          <w:tcPr>
            <w:tcW w:w="960"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145,00</w:t>
            </w:r>
          </w:p>
        </w:tc>
        <w:tc>
          <w:tcPr>
            <w:tcW w:w="1104" w:type="dxa"/>
            <w:shd w:val="clear" w:color="auto" w:fill="auto"/>
            <w:noWrap/>
            <w:vAlign w:val="center"/>
            <w:hideMark/>
          </w:tcPr>
          <w:p w:rsidR="005C51BA" w:rsidRPr="005C51BA" w:rsidRDefault="005C51BA" w:rsidP="00657E2F">
            <w:pPr>
              <w:jc w:val="center"/>
              <w:rPr>
                <w:color w:val="000000"/>
                <w:sz w:val="18"/>
                <w:szCs w:val="18"/>
              </w:rPr>
            </w:pPr>
            <w:r w:rsidRPr="005C51BA">
              <w:rPr>
                <w:color w:val="000000"/>
                <w:sz w:val="18"/>
                <w:szCs w:val="18"/>
              </w:rPr>
              <w:t>520,00</w:t>
            </w:r>
          </w:p>
        </w:tc>
      </w:tr>
      <w:tr w:rsidR="005C51BA" w:rsidRPr="005C51BA" w:rsidTr="005C51BA">
        <w:trPr>
          <w:trHeight w:val="409"/>
        </w:trPr>
        <w:tc>
          <w:tcPr>
            <w:tcW w:w="1579" w:type="dxa"/>
            <w:vMerge/>
          </w:tcPr>
          <w:p w:rsidR="005C51BA" w:rsidRPr="005C51BA" w:rsidRDefault="005C51BA" w:rsidP="00657E2F">
            <w:pPr>
              <w:rPr>
                <w:color w:val="000000"/>
                <w:sz w:val="18"/>
                <w:szCs w:val="18"/>
              </w:rPr>
            </w:pPr>
          </w:p>
        </w:tc>
        <w:tc>
          <w:tcPr>
            <w:tcW w:w="3829" w:type="dxa"/>
            <w:vMerge/>
            <w:vAlign w:val="center"/>
            <w:hideMark/>
          </w:tcPr>
          <w:p w:rsidR="005C51BA" w:rsidRPr="005C51BA" w:rsidRDefault="005C51BA" w:rsidP="00657E2F">
            <w:pPr>
              <w:rPr>
                <w:color w:val="000000"/>
                <w:sz w:val="18"/>
                <w:szCs w:val="18"/>
              </w:rPr>
            </w:pPr>
          </w:p>
        </w:tc>
        <w:tc>
          <w:tcPr>
            <w:tcW w:w="1276" w:type="dxa"/>
            <w:shd w:val="clear" w:color="auto" w:fill="auto"/>
            <w:vAlign w:val="center"/>
            <w:hideMark/>
          </w:tcPr>
          <w:p w:rsidR="005C51BA" w:rsidRPr="005C51BA" w:rsidRDefault="005C51BA" w:rsidP="00657E2F">
            <w:pPr>
              <w:rPr>
                <w:bCs/>
                <w:iCs/>
                <w:color w:val="000000"/>
                <w:sz w:val="18"/>
                <w:szCs w:val="18"/>
              </w:rPr>
            </w:pPr>
            <w:r w:rsidRPr="005C51BA">
              <w:rPr>
                <w:bCs/>
                <w:iCs/>
                <w:color w:val="000000"/>
                <w:sz w:val="18"/>
                <w:szCs w:val="18"/>
              </w:rPr>
              <w:t>Местный бюджет</w:t>
            </w:r>
          </w:p>
        </w:tc>
        <w:tc>
          <w:tcPr>
            <w:tcW w:w="1281"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50,00</w:t>
            </w:r>
          </w:p>
        </w:tc>
        <w:tc>
          <w:tcPr>
            <w:tcW w:w="1129"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0,00</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50,00</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135,00</w:t>
            </w:r>
          </w:p>
        </w:tc>
        <w:tc>
          <w:tcPr>
            <w:tcW w:w="1119"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140,00</w:t>
            </w:r>
          </w:p>
        </w:tc>
        <w:tc>
          <w:tcPr>
            <w:tcW w:w="960"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145,00</w:t>
            </w:r>
          </w:p>
        </w:tc>
        <w:tc>
          <w:tcPr>
            <w:tcW w:w="1104" w:type="dxa"/>
            <w:shd w:val="clear" w:color="auto" w:fill="auto"/>
            <w:noWrap/>
            <w:vAlign w:val="center"/>
            <w:hideMark/>
          </w:tcPr>
          <w:p w:rsidR="005C51BA" w:rsidRPr="005C51BA" w:rsidRDefault="005C51BA" w:rsidP="00657E2F">
            <w:pPr>
              <w:jc w:val="center"/>
              <w:rPr>
                <w:color w:val="000000"/>
                <w:sz w:val="18"/>
                <w:szCs w:val="18"/>
              </w:rPr>
            </w:pPr>
            <w:r w:rsidRPr="005C51BA">
              <w:rPr>
                <w:color w:val="000000"/>
                <w:sz w:val="18"/>
                <w:szCs w:val="18"/>
              </w:rPr>
              <w:t>520,00</w:t>
            </w:r>
          </w:p>
        </w:tc>
      </w:tr>
      <w:tr w:rsidR="005C51BA" w:rsidRPr="005C51BA" w:rsidTr="005C51BA">
        <w:trPr>
          <w:trHeight w:val="415"/>
        </w:trPr>
        <w:tc>
          <w:tcPr>
            <w:tcW w:w="1579" w:type="dxa"/>
            <w:vMerge/>
          </w:tcPr>
          <w:p w:rsidR="005C51BA" w:rsidRPr="005C51BA" w:rsidRDefault="005C51BA" w:rsidP="00657E2F">
            <w:pPr>
              <w:rPr>
                <w:color w:val="000000"/>
                <w:sz w:val="18"/>
                <w:szCs w:val="18"/>
              </w:rPr>
            </w:pPr>
          </w:p>
        </w:tc>
        <w:tc>
          <w:tcPr>
            <w:tcW w:w="3829" w:type="dxa"/>
            <w:vMerge/>
            <w:vAlign w:val="center"/>
            <w:hideMark/>
          </w:tcPr>
          <w:p w:rsidR="005C51BA" w:rsidRPr="005C51BA" w:rsidRDefault="005C51BA" w:rsidP="00657E2F">
            <w:pPr>
              <w:rPr>
                <w:color w:val="000000"/>
                <w:sz w:val="18"/>
                <w:szCs w:val="18"/>
              </w:rPr>
            </w:pPr>
          </w:p>
        </w:tc>
        <w:tc>
          <w:tcPr>
            <w:tcW w:w="1276" w:type="dxa"/>
            <w:shd w:val="clear" w:color="auto" w:fill="auto"/>
            <w:vAlign w:val="center"/>
            <w:hideMark/>
          </w:tcPr>
          <w:p w:rsidR="005C51BA" w:rsidRPr="005C51BA" w:rsidRDefault="005C51BA" w:rsidP="00657E2F">
            <w:pPr>
              <w:jc w:val="both"/>
              <w:rPr>
                <w:bCs/>
                <w:iCs/>
                <w:color w:val="000000"/>
                <w:sz w:val="18"/>
                <w:szCs w:val="18"/>
              </w:rPr>
            </w:pPr>
            <w:r w:rsidRPr="005C51BA">
              <w:rPr>
                <w:bCs/>
                <w:iCs/>
                <w:color w:val="000000"/>
                <w:sz w:val="18"/>
                <w:szCs w:val="18"/>
              </w:rPr>
              <w:t>Областной бюджет</w:t>
            </w:r>
          </w:p>
        </w:tc>
        <w:tc>
          <w:tcPr>
            <w:tcW w:w="1281"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29"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19"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960"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1104"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r>
      <w:tr w:rsidR="005C51BA" w:rsidRPr="005C51BA" w:rsidTr="005C51BA">
        <w:trPr>
          <w:trHeight w:val="467"/>
        </w:trPr>
        <w:tc>
          <w:tcPr>
            <w:tcW w:w="1579" w:type="dxa"/>
            <w:vMerge/>
          </w:tcPr>
          <w:p w:rsidR="005C51BA" w:rsidRPr="005C51BA" w:rsidRDefault="005C51BA" w:rsidP="00657E2F">
            <w:pPr>
              <w:rPr>
                <w:color w:val="000000"/>
                <w:sz w:val="18"/>
                <w:szCs w:val="18"/>
              </w:rPr>
            </w:pPr>
          </w:p>
        </w:tc>
        <w:tc>
          <w:tcPr>
            <w:tcW w:w="3829" w:type="dxa"/>
            <w:vMerge/>
            <w:vAlign w:val="center"/>
            <w:hideMark/>
          </w:tcPr>
          <w:p w:rsidR="005C51BA" w:rsidRPr="005C51BA" w:rsidRDefault="005C51BA" w:rsidP="00657E2F">
            <w:pPr>
              <w:rPr>
                <w:color w:val="000000"/>
                <w:sz w:val="18"/>
                <w:szCs w:val="18"/>
              </w:rPr>
            </w:pPr>
          </w:p>
        </w:tc>
        <w:tc>
          <w:tcPr>
            <w:tcW w:w="1276" w:type="dxa"/>
            <w:shd w:val="clear" w:color="auto" w:fill="auto"/>
            <w:vAlign w:val="center"/>
            <w:hideMark/>
          </w:tcPr>
          <w:p w:rsidR="005C51BA" w:rsidRPr="005C51BA" w:rsidRDefault="005C51BA" w:rsidP="00657E2F">
            <w:pPr>
              <w:jc w:val="both"/>
              <w:rPr>
                <w:bCs/>
                <w:iCs/>
                <w:color w:val="000000"/>
                <w:sz w:val="18"/>
                <w:szCs w:val="18"/>
              </w:rPr>
            </w:pPr>
            <w:r w:rsidRPr="005C51BA">
              <w:rPr>
                <w:bCs/>
                <w:iCs/>
                <w:color w:val="000000"/>
                <w:sz w:val="18"/>
                <w:szCs w:val="18"/>
              </w:rPr>
              <w:t>Федеральный бюджет</w:t>
            </w:r>
          </w:p>
        </w:tc>
        <w:tc>
          <w:tcPr>
            <w:tcW w:w="1281"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29"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19"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960"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1104"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r>
      <w:tr w:rsidR="005C51BA" w:rsidRPr="005C51BA" w:rsidTr="005C51BA">
        <w:trPr>
          <w:trHeight w:val="403"/>
        </w:trPr>
        <w:tc>
          <w:tcPr>
            <w:tcW w:w="1579" w:type="dxa"/>
            <w:vMerge/>
          </w:tcPr>
          <w:p w:rsidR="005C51BA" w:rsidRPr="005C51BA" w:rsidRDefault="005C51BA" w:rsidP="00657E2F">
            <w:pPr>
              <w:rPr>
                <w:color w:val="000000"/>
                <w:sz w:val="18"/>
                <w:szCs w:val="18"/>
              </w:rPr>
            </w:pPr>
          </w:p>
        </w:tc>
        <w:tc>
          <w:tcPr>
            <w:tcW w:w="3829" w:type="dxa"/>
            <w:vMerge/>
            <w:vAlign w:val="center"/>
            <w:hideMark/>
          </w:tcPr>
          <w:p w:rsidR="005C51BA" w:rsidRPr="005C51BA" w:rsidRDefault="005C51BA" w:rsidP="00657E2F">
            <w:pPr>
              <w:rPr>
                <w:color w:val="000000"/>
                <w:sz w:val="18"/>
                <w:szCs w:val="18"/>
              </w:rPr>
            </w:pPr>
          </w:p>
        </w:tc>
        <w:tc>
          <w:tcPr>
            <w:tcW w:w="1276" w:type="dxa"/>
            <w:shd w:val="clear" w:color="auto" w:fill="auto"/>
            <w:vAlign w:val="center"/>
            <w:hideMark/>
          </w:tcPr>
          <w:p w:rsidR="005C51BA" w:rsidRPr="005C51BA" w:rsidRDefault="005C51BA" w:rsidP="00657E2F">
            <w:pPr>
              <w:jc w:val="both"/>
              <w:rPr>
                <w:bCs/>
                <w:iCs/>
                <w:color w:val="000000"/>
                <w:sz w:val="18"/>
                <w:szCs w:val="18"/>
              </w:rPr>
            </w:pPr>
            <w:r w:rsidRPr="005C51BA">
              <w:rPr>
                <w:bCs/>
                <w:iCs/>
                <w:color w:val="000000"/>
                <w:sz w:val="18"/>
                <w:szCs w:val="18"/>
              </w:rPr>
              <w:t xml:space="preserve">Прочие расходы </w:t>
            </w:r>
          </w:p>
        </w:tc>
        <w:tc>
          <w:tcPr>
            <w:tcW w:w="1281"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29"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19"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960"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1104"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r>
      <w:tr w:rsidR="005C51BA" w:rsidRPr="005C51BA" w:rsidTr="005C51BA">
        <w:trPr>
          <w:trHeight w:val="573"/>
        </w:trPr>
        <w:tc>
          <w:tcPr>
            <w:tcW w:w="1579" w:type="dxa"/>
            <w:vMerge/>
          </w:tcPr>
          <w:p w:rsidR="005C51BA" w:rsidRPr="005C51BA" w:rsidRDefault="005C51BA" w:rsidP="00657E2F">
            <w:pPr>
              <w:jc w:val="center"/>
              <w:rPr>
                <w:bCs/>
                <w:color w:val="000000"/>
                <w:sz w:val="18"/>
                <w:szCs w:val="18"/>
              </w:rPr>
            </w:pPr>
          </w:p>
        </w:tc>
        <w:tc>
          <w:tcPr>
            <w:tcW w:w="3829" w:type="dxa"/>
            <w:vMerge w:val="restart"/>
            <w:shd w:val="clear" w:color="auto" w:fill="auto"/>
            <w:hideMark/>
          </w:tcPr>
          <w:p w:rsidR="005C51BA" w:rsidRPr="005C51BA" w:rsidRDefault="005C51BA" w:rsidP="00657E2F">
            <w:pPr>
              <w:jc w:val="center"/>
              <w:rPr>
                <w:color w:val="000000"/>
                <w:sz w:val="18"/>
                <w:szCs w:val="18"/>
              </w:rPr>
            </w:pPr>
            <w:r w:rsidRPr="005C51BA">
              <w:rPr>
                <w:bCs/>
                <w:color w:val="000000"/>
                <w:sz w:val="18"/>
                <w:szCs w:val="18"/>
              </w:rPr>
              <w:t>исполнитель</w:t>
            </w:r>
            <w:r w:rsidRPr="005C51BA">
              <w:rPr>
                <w:color w:val="000000"/>
                <w:sz w:val="18"/>
                <w:szCs w:val="18"/>
              </w:rPr>
              <w:t xml:space="preserve"> МКУ </w:t>
            </w:r>
            <w:r w:rsidR="007C0F0F">
              <w:rPr>
                <w:color w:val="000000"/>
                <w:sz w:val="18"/>
                <w:szCs w:val="18"/>
              </w:rPr>
              <w:t>«</w:t>
            </w:r>
            <w:r w:rsidRPr="005C51BA">
              <w:rPr>
                <w:color w:val="000000"/>
                <w:sz w:val="18"/>
                <w:szCs w:val="18"/>
              </w:rPr>
              <w:t>МСЦСО</w:t>
            </w:r>
            <w:r w:rsidR="007C0F0F">
              <w:rPr>
                <w:color w:val="000000"/>
                <w:sz w:val="18"/>
                <w:szCs w:val="18"/>
              </w:rPr>
              <w:t>»</w:t>
            </w:r>
            <w:r w:rsidRPr="005C51BA">
              <w:rPr>
                <w:color w:val="000000"/>
                <w:sz w:val="18"/>
                <w:szCs w:val="18"/>
              </w:rPr>
              <w:t xml:space="preserve"> (ИДЦ), </w:t>
            </w:r>
            <w:r w:rsidRPr="005C51BA">
              <w:rPr>
                <w:bCs/>
                <w:color w:val="000000"/>
                <w:sz w:val="18"/>
                <w:szCs w:val="18"/>
              </w:rPr>
              <w:t>соисполнитель</w:t>
            </w:r>
            <w:r w:rsidRPr="005C51BA">
              <w:rPr>
                <w:color w:val="000000"/>
                <w:sz w:val="18"/>
                <w:szCs w:val="18"/>
              </w:rPr>
              <w:t xml:space="preserve"> Отдел образования городского округа город Шахунья Нижегородской области, подведомственные учреждения </w:t>
            </w:r>
          </w:p>
          <w:p w:rsidR="005C51BA" w:rsidRPr="005C51BA" w:rsidRDefault="005C51BA" w:rsidP="00657E2F">
            <w:pPr>
              <w:jc w:val="both"/>
              <w:rPr>
                <w:color w:val="000000"/>
                <w:sz w:val="18"/>
                <w:szCs w:val="18"/>
              </w:rPr>
            </w:pPr>
            <w:r w:rsidRPr="005C51BA">
              <w:rPr>
                <w:color w:val="000000"/>
                <w:sz w:val="18"/>
                <w:szCs w:val="18"/>
              </w:rPr>
              <w:t> </w:t>
            </w:r>
          </w:p>
          <w:p w:rsidR="005C51BA" w:rsidRPr="005C51BA" w:rsidRDefault="005C51BA" w:rsidP="00657E2F">
            <w:pPr>
              <w:jc w:val="both"/>
              <w:rPr>
                <w:color w:val="000000"/>
                <w:sz w:val="18"/>
                <w:szCs w:val="18"/>
              </w:rPr>
            </w:pPr>
            <w:r w:rsidRPr="005C51BA">
              <w:rPr>
                <w:color w:val="000000"/>
                <w:sz w:val="18"/>
                <w:szCs w:val="18"/>
              </w:rPr>
              <w:t> </w:t>
            </w:r>
          </w:p>
          <w:p w:rsidR="005C51BA" w:rsidRPr="005C51BA" w:rsidRDefault="005C51BA" w:rsidP="00657E2F">
            <w:pPr>
              <w:jc w:val="both"/>
              <w:rPr>
                <w:color w:val="000000"/>
                <w:sz w:val="18"/>
                <w:szCs w:val="18"/>
              </w:rPr>
            </w:pPr>
            <w:r w:rsidRPr="005C51BA">
              <w:rPr>
                <w:color w:val="000000"/>
                <w:sz w:val="18"/>
                <w:szCs w:val="18"/>
              </w:rPr>
              <w:t> </w:t>
            </w:r>
          </w:p>
          <w:p w:rsidR="005C51BA" w:rsidRPr="005C51BA" w:rsidRDefault="005C51BA" w:rsidP="00657E2F">
            <w:pPr>
              <w:jc w:val="both"/>
              <w:rPr>
                <w:color w:val="000000"/>
                <w:sz w:val="18"/>
                <w:szCs w:val="18"/>
              </w:rPr>
            </w:pPr>
            <w:r w:rsidRPr="005C51BA">
              <w:rPr>
                <w:color w:val="000000"/>
                <w:sz w:val="18"/>
                <w:szCs w:val="18"/>
              </w:rPr>
              <w:t> </w:t>
            </w:r>
          </w:p>
          <w:p w:rsidR="005C51BA" w:rsidRPr="005C51BA" w:rsidRDefault="005C51BA" w:rsidP="00657E2F">
            <w:pPr>
              <w:jc w:val="both"/>
              <w:rPr>
                <w:color w:val="000000"/>
                <w:sz w:val="18"/>
                <w:szCs w:val="18"/>
              </w:rPr>
            </w:pPr>
            <w:r w:rsidRPr="005C51BA">
              <w:rPr>
                <w:color w:val="000000"/>
                <w:sz w:val="18"/>
                <w:szCs w:val="18"/>
              </w:rPr>
              <w:t> </w:t>
            </w:r>
          </w:p>
        </w:tc>
        <w:tc>
          <w:tcPr>
            <w:tcW w:w="1276" w:type="dxa"/>
            <w:shd w:val="clear" w:color="auto" w:fill="auto"/>
            <w:vAlign w:val="center"/>
            <w:hideMark/>
          </w:tcPr>
          <w:p w:rsidR="005C51BA" w:rsidRPr="005C51BA" w:rsidRDefault="005C51BA" w:rsidP="00657E2F">
            <w:pPr>
              <w:rPr>
                <w:bCs/>
                <w:iCs/>
                <w:color w:val="000000"/>
                <w:sz w:val="18"/>
                <w:szCs w:val="18"/>
              </w:rPr>
            </w:pPr>
            <w:r w:rsidRPr="005C51BA">
              <w:rPr>
                <w:bCs/>
                <w:iCs/>
                <w:color w:val="000000"/>
                <w:sz w:val="18"/>
                <w:szCs w:val="18"/>
              </w:rPr>
              <w:t>Всего</w:t>
            </w:r>
          </w:p>
        </w:tc>
        <w:tc>
          <w:tcPr>
            <w:tcW w:w="1281"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10,00</w:t>
            </w:r>
          </w:p>
        </w:tc>
        <w:tc>
          <w:tcPr>
            <w:tcW w:w="1129"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0,00</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0,00</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53,00</w:t>
            </w:r>
          </w:p>
        </w:tc>
        <w:tc>
          <w:tcPr>
            <w:tcW w:w="1119"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57,00</w:t>
            </w:r>
          </w:p>
        </w:tc>
        <w:tc>
          <w:tcPr>
            <w:tcW w:w="960"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57,00</w:t>
            </w:r>
          </w:p>
        </w:tc>
        <w:tc>
          <w:tcPr>
            <w:tcW w:w="1104" w:type="dxa"/>
            <w:shd w:val="clear" w:color="auto" w:fill="auto"/>
            <w:noWrap/>
            <w:vAlign w:val="center"/>
            <w:hideMark/>
          </w:tcPr>
          <w:p w:rsidR="005C51BA" w:rsidRPr="005C51BA" w:rsidRDefault="005C51BA" w:rsidP="00657E2F">
            <w:pPr>
              <w:jc w:val="center"/>
              <w:rPr>
                <w:color w:val="000000"/>
                <w:sz w:val="18"/>
                <w:szCs w:val="18"/>
              </w:rPr>
            </w:pPr>
            <w:r w:rsidRPr="005C51BA">
              <w:rPr>
                <w:color w:val="000000"/>
                <w:sz w:val="18"/>
                <w:szCs w:val="18"/>
              </w:rPr>
              <w:t>177,00</w:t>
            </w:r>
          </w:p>
        </w:tc>
      </w:tr>
      <w:tr w:rsidR="005C51BA" w:rsidRPr="005C51BA" w:rsidTr="005C51BA">
        <w:trPr>
          <w:trHeight w:val="570"/>
        </w:trPr>
        <w:tc>
          <w:tcPr>
            <w:tcW w:w="1579" w:type="dxa"/>
            <w:vMerge/>
          </w:tcPr>
          <w:p w:rsidR="005C51BA" w:rsidRPr="005C51BA" w:rsidRDefault="005C51BA" w:rsidP="00657E2F">
            <w:pPr>
              <w:rPr>
                <w:color w:val="000000"/>
                <w:sz w:val="18"/>
                <w:szCs w:val="18"/>
              </w:rPr>
            </w:pPr>
          </w:p>
        </w:tc>
        <w:tc>
          <w:tcPr>
            <w:tcW w:w="3829" w:type="dxa"/>
            <w:vMerge/>
            <w:vAlign w:val="center"/>
            <w:hideMark/>
          </w:tcPr>
          <w:p w:rsidR="005C51BA" w:rsidRPr="005C51BA" w:rsidRDefault="005C51BA" w:rsidP="00657E2F">
            <w:pPr>
              <w:jc w:val="both"/>
              <w:rPr>
                <w:color w:val="000000"/>
                <w:sz w:val="18"/>
                <w:szCs w:val="18"/>
              </w:rPr>
            </w:pPr>
          </w:p>
        </w:tc>
        <w:tc>
          <w:tcPr>
            <w:tcW w:w="1276" w:type="dxa"/>
            <w:shd w:val="clear" w:color="auto" w:fill="auto"/>
            <w:vAlign w:val="center"/>
            <w:hideMark/>
          </w:tcPr>
          <w:p w:rsidR="005C51BA" w:rsidRPr="005C51BA" w:rsidRDefault="005C51BA" w:rsidP="00657E2F">
            <w:pPr>
              <w:rPr>
                <w:bCs/>
                <w:iCs/>
                <w:color w:val="000000"/>
                <w:sz w:val="18"/>
                <w:szCs w:val="18"/>
              </w:rPr>
            </w:pPr>
            <w:r w:rsidRPr="005C51BA">
              <w:rPr>
                <w:bCs/>
                <w:iCs/>
                <w:color w:val="000000"/>
                <w:sz w:val="18"/>
                <w:szCs w:val="18"/>
              </w:rPr>
              <w:t>Местный бюджет</w:t>
            </w:r>
          </w:p>
        </w:tc>
        <w:tc>
          <w:tcPr>
            <w:tcW w:w="1281"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10,00</w:t>
            </w:r>
          </w:p>
        </w:tc>
        <w:tc>
          <w:tcPr>
            <w:tcW w:w="1129"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0,00</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0,00</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53,00</w:t>
            </w:r>
          </w:p>
        </w:tc>
        <w:tc>
          <w:tcPr>
            <w:tcW w:w="1119"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57,00</w:t>
            </w:r>
          </w:p>
        </w:tc>
        <w:tc>
          <w:tcPr>
            <w:tcW w:w="960"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57,00</w:t>
            </w:r>
          </w:p>
        </w:tc>
        <w:tc>
          <w:tcPr>
            <w:tcW w:w="1104" w:type="dxa"/>
            <w:shd w:val="clear" w:color="auto" w:fill="auto"/>
            <w:noWrap/>
            <w:vAlign w:val="center"/>
            <w:hideMark/>
          </w:tcPr>
          <w:p w:rsidR="005C51BA" w:rsidRPr="005C51BA" w:rsidRDefault="005C51BA" w:rsidP="00657E2F">
            <w:pPr>
              <w:jc w:val="center"/>
              <w:rPr>
                <w:color w:val="000000"/>
                <w:sz w:val="18"/>
                <w:szCs w:val="18"/>
              </w:rPr>
            </w:pPr>
            <w:r w:rsidRPr="005C51BA">
              <w:rPr>
                <w:color w:val="000000"/>
                <w:sz w:val="18"/>
                <w:szCs w:val="18"/>
              </w:rPr>
              <w:t>177,00</w:t>
            </w:r>
          </w:p>
        </w:tc>
      </w:tr>
      <w:tr w:rsidR="005C51BA" w:rsidRPr="005C51BA" w:rsidTr="005C51BA">
        <w:trPr>
          <w:trHeight w:val="900"/>
        </w:trPr>
        <w:tc>
          <w:tcPr>
            <w:tcW w:w="1579" w:type="dxa"/>
            <w:vMerge/>
          </w:tcPr>
          <w:p w:rsidR="005C51BA" w:rsidRPr="005C51BA" w:rsidRDefault="005C51BA" w:rsidP="00657E2F">
            <w:pPr>
              <w:rPr>
                <w:color w:val="000000"/>
                <w:sz w:val="18"/>
                <w:szCs w:val="18"/>
              </w:rPr>
            </w:pPr>
          </w:p>
        </w:tc>
        <w:tc>
          <w:tcPr>
            <w:tcW w:w="3829" w:type="dxa"/>
            <w:vMerge/>
            <w:vAlign w:val="center"/>
            <w:hideMark/>
          </w:tcPr>
          <w:p w:rsidR="005C51BA" w:rsidRPr="005C51BA" w:rsidRDefault="005C51BA" w:rsidP="00657E2F">
            <w:pPr>
              <w:jc w:val="both"/>
              <w:rPr>
                <w:color w:val="000000"/>
                <w:sz w:val="18"/>
                <w:szCs w:val="18"/>
              </w:rPr>
            </w:pPr>
          </w:p>
        </w:tc>
        <w:tc>
          <w:tcPr>
            <w:tcW w:w="1276" w:type="dxa"/>
            <w:shd w:val="clear" w:color="auto" w:fill="auto"/>
            <w:vAlign w:val="center"/>
            <w:hideMark/>
          </w:tcPr>
          <w:p w:rsidR="005C51BA" w:rsidRPr="005C51BA" w:rsidRDefault="005C51BA" w:rsidP="00657E2F">
            <w:pPr>
              <w:jc w:val="both"/>
              <w:rPr>
                <w:bCs/>
                <w:iCs/>
                <w:color w:val="000000"/>
                <w:sz w:val="18"/>
                <w:szCs w:val="18"/>
              </w:rPr>
            </w:pPr>
            <w:r w:rsidRPr="005C51BA">
              <w:rPr>
                <w:bCs/>
                <w:iCs/>
                <w:color w:val="000000"/>
                <w:sz w:val="18"/>
                <w:szCs w:val="18"/>
              </w:rPr>
              <w:t>Областной бюджет</w:t>
            </w:r>
          </w:p>
        </w:tc>
        <w:tc>
          <w:tcPr>
            <w:tcW w:w="1281"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2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19"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960"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1104"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r>
      <w:tr w:rsidR="005C51BA" w:rsidRPr="005C51BA" w:rsidTr="005C51BA">
        <w:trPr>
          <w:trHeight w:val="656"/>
        </w:trPr>
        <w:tc>
          <w:tcPr>
            <w:tcW w:w="1579" w:type="dxa"/>
            <w:vMerge/>
          </w:tcPr>
          <w:p w:rsidR="005C51BA" w:rsidRPr="005C51BA" w:rsidRDefault="005C51BA" w:rsidP="00657E2F">
            <w:pPr>
              <w:rPr>
                <w:color w:val="000000"/>
                <w:sz w:val="18"/>
                <w:szCs w:val="18"/>
              </w:rPr>
            </w:pPr>
          </w:p>
        </w:tc>
        <w:tc>
          <w:tcPr>
            <w:tcW w:w="3829" w:type="dxa"/>
            <w:vMerge/>
            <w:vAlign w:val="center"/>
            <w:hideMark/>
          </w:tcPr>
          <w:p w:rsidR="005C51BA" w:rsidRPr="005C51BA" w:rsidRDefault="005C51BA" w:rsidP="00657E2F">
            <w:pPr>
              <w:jc w:val="both"/>
              <w:rPr>
                <w:color w:val="000000"/>
                <w:sz w:val="18"/>
                <w:szCs w:val="18"/>
              </w:rPr>
            </w:pPr>
          </w:p>
        </w:tc>
        <w:tc>
          <w:tcPr>
            <w:tcW w:w="1276" w:type="dxa"/>
            <w:shd w:val="clear" w:color="auto" w:fill="auto"/>
            <w:vAlign w:val="center"/>
            <w:hideMark/>
          </w:tcPr>
          <w:p w:rsidR="005C51BA" w:rsidRPr="005C51BA" w:rsidRDefault="005C51BA" w:rsidP="00657E2F">
            <w:pPr>
              <w:jc w:val="both"/>
              <w:rPr>
                <w:bCs/>
                <w:iCs/>
                <w:color w:val="000000"/>
                <w:sz w:val="18"/>
                <w:szCs w:val="18"/>
              </w:rPr>
            </w:pPr>
            <w:r w:rsidRPr="005C51BA">
              <w:rPr>
                <w:bCs/>
                <w:iCs/>
                <w:color w:val="000000"/>
                <w:sz w:val="18"/>
                <w:szCs w:val="18"/>
              </w:rPr>
              <w:t>Федеральный бюджет</w:t>
            </w:r>
          </w:p>
        </w:tc>
        <w:tc>
          <w:tcPr>
            <w:tcW w:w="1281"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2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19"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960"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1104"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r>
      <w:tr w:rsidR="005C51BA" w:rsidRPr="005C51BA" w:rsidTr="005C51BA">
        <w:trPr>
          <w:trHeight w:val="566"/>
        </w:trPr>
        <w:tc>
          <w:tcPr>
            <w:tcW w:w="1579" w:type="dxa"/>
            <w:vMerge/>
          </w:tcPr>
          <w:p w:rsidR="005C51BA" w:rsidRPr="005C51BA" w:rsidRDefault="005C51BA" w:rsidP="00657E2F">
            <w:pPr>
              <w:rPr>
                <w:color w:val="000000"/>
                <w:sz w:val="18"/>
                <w:szCs w:val="18"/>
              </w:rPr>
            </w:pPr>
          </w:p>
        </w:tc>
        <w:tc>
          <w:tcPr>
            <w:tcW w:w="3829" w:type="dxa"/>
            <w:vMerge/>
            <w:vAlign w:val="center"/>
            <w:hideMark/>
          </w:tcPr>
          <w:p w:rsidR="005C51BA" w:rsidRPr="005C51BA" w:rsidRDefault="005C51BA" w:rsidP="00657E2F">
            <w:pPr>
              <w:jc w:val="both"/>
              <w:rPr>
                <w:color w:val="000000"/>
                <w:sz w:val="18"/>
                <w:szCs w:val="18"/>
              </w:rPr>
            </w:pPr>
          </w:p>
        </w:tc>
        <w:tc>
          <w:tcPr>
            <w:tcW w:w="1276" w:type="dxa"/>
            <w:shd w:val="clear" w:color="auto" w:fill="auto"/>
            <w:vAlign w:val="center"/>
            <w:hideMark/>
          </w:tcPr>
          <w:p w:rsidR="005C51BA" w:rsidRPr="005C51BA" w:rsidRDefault="005C51BA" w:rsidP="00657E2F">
            <w:pPr>
              <w:jc w:val="both"/>
              <w:rPr>
                <w:bCs/>
                <w:iCs/>
                <w:color w:val="000000"/>
                <w:sz w:val="18"/>
                <w:szCs w:val="18"/>
              </w:rPr>
            </w:pPr>
            <w:r w:rsidRPr="005C51BA">
              <w:rPr>
                <w:bCs/>
                <w:iCs/>
                <w:color w:val="000000"/>
                <w:sz w:val="18"/>
                <w:szCs w:val="18"/>
              </w:rPr>
              <w:t xml:space="preserve">Прочие расходы </w:t>
            </w:r>
          </w:p>
        </w:tc>
        <w:tc>
          <w:tcPr>
            <w:tcW w:w="1281"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2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19"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960"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1104"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r>
      <w:tr w:rsidR="005C51BA" w:rsidRPr="005C51BA" w:rsidTr="005C51BA">
        <w:trPr>
          <w:trHeight w:val="418"/>
        </w:trPr>
        <w:tc>
          <w:tcPr>
            <w:tcW w:w="1579" w:type="dxa"/>
            <w:vMerge/>
          </w:tcPr>
          <w:p w:rsidR="005C51BA" w:rsidRPr="005C51BA" w:rsidRDefault="005C51BA" w:rsidP="00657E2F">
            <w:pPr>
              <w:jc w:val="center"/>
              <w:rPr>
                <w:bCs/>
                <w:color w:val="000000"/>
                <w:sz w:val="18"/>
                <w:szCs w:val="18"/>
              </w:rPr>
            </w:pPr>
          </w:p>
        </w:tc>
        <w:tc>
          <w:tcPr>
            <w:tcW w:w="3829" w:type="dxa"/>
            <w:vMerge w:val="restart"/>
            <w:shd w:val="clear" w:color="auto" w:fill="auto"/>
            <w:hideMark/>
          </w:tcPr>
          <w:p w:rsidR="005C51BA" w:rsidRPr="005C51BA" w:rsidRDefault="005C51BA" w:rsidP="00657E2F">
            <w:pPr>
              <w:jc w:val="center"/>
              <w:rPr>
                <w:color w:val="000000"/>
                <w:sz w:val="18"/>
                <w:szCs w:val="18"/>
              </w:rPr>
            </w:pPr>
            <w:r w:rsidRPr="005C51BA">
              <w:rPr>
                <w:bCs/>
                <w:color w:val="000000"/>
                <w:sz w:val="18"/>
                <w:szCs w:val="18"/>
              </w:rPr>
              <w:t>исполнитель</w:t>
            </w:r>
            <w:r w:rsidRPr="005C51BA">
              <w:rPr>
                <w:color w:val="000000"/>
                <w:sz w:val="18"/>
                <w:szCs w:val="18"/>
              </w:rPr>
              <w:t xml:space="preserve"> МБУ ДО ЦВР «Перспектива» </w:t>
            </w:r>
            <w:r w:rsidRPr="005C51BA">
              <w:rPr>
                <w:bCs/>
                <w:color w:val="000000"/>
                <w:sz w:val="18"/>
                <w:szCs w:val="18"/>
              </w:rPr>
              <w:t>соисполнитель</w:t>
            </w:r>
            <w:r w:rsidRPr="005C51BA">
              <w:rPr>
                <w:color w:val="000000"/>
                <w:sz w:val="18"/>
                <w:szCs w:val="18"/>
              </w:rPr>
              <w:t xml:space="preserve">  Отдел образования  городского округа город Шахунья Нижегородской области  </w:t>
            </w:r>
          </w:p>
          <w:p w:rsidR="005C51BA" w:rsidRPr="005C51BA" w:rsidRDefault="005C51BA" w:rsidP="00657E2F">
            <w:pPr>
              <w:jc w:val="both"/>
              <w:rPr>
                <w:color w:val="000000"/>
                <w:sz w:val="18"/>
                <w:szCs w:val="18"/>
              </w:rPr>
            </w:pPr>
            <w:r w:rsidRPr="005C51BA">
              <w:rPr>
                <w:color w:val="000000"/>
                <w:sz w:val="18"/>
                <w:szCs w:val="18"/>
              </w:rPr>
              <w:t> </w:t>
            </w:r>
          </w:p>
          <w:p w:rsidR="005C51BA" w:rsidRPr="005C51BA" w:rsidRDefault="005C51BA" w:rsidP="00657E2F">
            <w:pPr>
              <w:jc w:val="both"/>
              <w:rPr>
                <w:color w:val="000000"/>
                <w:sz w:val="18"/>
                <w:szCs w:val="18"/>
              </w:rPr>
            </w:pPr>
            <w:r w:rsidRPr="005C51BA">
              <w:rPr>
                <w:color w:val="000000"/>
                <w:sz w:val="18"/>
                <w:szCs w:val="18"/>
              </w:rPr>
              <w:t> </w:t>
            </w:r>
          </w:p>
          <w:p w:rsidR="005C51BA" w:rsidRPr="005C51BA" w:rsidRDefault="005C51BA" w:rsidP="00657E2F">
            <w:pPr>
              <w:jc w:val="both"/>
              <w:rPr>
                <w:color w:val="000000"/>
                <w:sz w:val="18"/>
                <w:szCs w:val="18"/>
              </w:rPr>
            </w:pPr>
            <w:r w:rsidRPr="005C51BA">
              <w:rPr>
                <w:color w:val="000000"/>
                <w:sz w:val="18"/>
                <w:szCs w:val="18"/>
              </w:rPr>
              <w:t> </w:t>
            </w:r>
          </w:p>
          <w:p w:rsidR="005C51BA" w:rsidRPr="005C51BA" w:rsidRDefault="005C51BA" w:rsidP="00657E2F">
            <w:pPr>
              <w:jc w:val="both"/>
              <w:rPr>
                <w:color w:val="000000"/>
                <w:sz w:val="18"/>
                <w:szCs w:val="18"/>
              </w:rPr>
            </w:pPr>
            <w:r w:rsidRPr="005C51BA">
              <w:rPr>
                <w:color w:val="000000"/>
                <w:sz w:val="18"/>
                <w:szCs w:val="18"/>
              </w:rPr>
              <w:t> </w:t>
            </w:r>
          </w:p>
          <w:p w:rsidR="005C51BA" w:rsidRPr="005C51BA" w:rsidRDefault="005C51BA" w:rsidP="00657E2F">
            <w:pPr>
              <w:jc w:val="both"/>
              <w:rPr>
                <w:color w:val="000000"/>
                <w:sz w:val="18"/>
                <w:szCs w:val="18"/>
              </w:rPr>
            </w:pPr>
            <w:r w:rsidRPr="005C51BA">
              <w:rPr>
                <w:color w:val="000000"/>
                <w:sz w:val="18"/>
                <w:szCs w:val="18"/>
              </w:rPr>
              <w:t> </w:t>
            </w:r>
          </w:p>
        </w:tc>
        <w:tc>
          <w:tcPr>
            <w:tcW w:w="1276" w:type="dxa"/>
            <w:shd w:val="clear" w:color="auto" w:fill="auto"/>
            <w:vAlign w:val="center"/>
            <w:hideMark/>
          </w:tcPr>
          <w:p w:rsidR="005C51BA" w:rsidRPr="005C51BA" w:rsidRDefault="005C51BA" w:rsidP="00657E2F">
            <w:pPr>
              <w:rPr>
                <w:bCs/>
                <w:iCs/>
                <w:color w:val="000000"/>
                <w:sz w:val="18"/>
                <w:szCs w:val="18"/>
              </w:rPr>
            </w:pPr>
            <w:r w:rsidRPr="005C51BA">
              <w:rPr>
                <w:bCs/>
                <w:iCs/>
                <w:color w:val="000000"/>
                <w:sz w:val="18"/>
                <w:szCs w:val="18"/>
              </w:rPr>
              <w:t>Всего</w:t>
            </w:r>
          </w:p>
        </w:tc>
        <w:tc>
          <w:tcPr>
            <w:tcW w:w="1281"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0,00</w:t>
            </w:r>
          </w:p>
        </w:tc>
        <w:tc>
          <w:tcPr>
            <w:tcW w:w="112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0,00</w:t>
            </w:r>
          </w:p>
        </w:tc>
        <w:tc>
          <w:tcPr>
            <w:tcW w:w="113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0,00</w:t>
            </w:r>
          </w:p>
        </w:tc>
        <w:tc>
          <w:tcPr>
            <w:tcW w:w="113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27,00</w:t>
            </w:r>
          </w:p>
        </w:tc>
        <w:tc>
          <w:tcPr>
            <w:tcW w:w="111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29,00</w:t>
            </w:r>
          </w:p>
        </w:tc>
        <w:tc>
          <w:tcPr>
            <w:tcW w:w="960"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29,00</w:t>
            </w:r>
          </w:p>
        </w:tc>
        <w:tc>
          <w:tcPr>
            <w:tcW w:w="1104" w:type="dxa"/>
            <w:shd w:val="clear" w:color="auto" w:fill="auto"/>
            <w:noWrap/>
            <w:vAlign w:val="center"/>
            <w:hideMark/>
          </w:tcPr>
          <w:p w:rsidR="005C51BA" w:rsidRPr="005C51BA" w:rsidRDefault="005C51BA" w:rsidP="00657E2F">
            <w:pPr>
              <w:jc w:val="center"/>
              <w:rPr>
                <w:color w:val="000000"/>
                <w:sz w:val="18"/>
                <w:szCs w:val="18"/>
              </w:rPr>
            </w:pPr>
            <w:r w:rsidRPr="005C51BA">
              <w:rPr>
                <w:color w:val="000000"/>
                <w:sz w:val="18"/>
                <w:szCs w:val="18"/>
              </w:rPr>
              <w:t>85,00</w:t>
            </w:r>
          </w:p>
        </w:tc>
      </w:tr>
      <w:tr w:rsidR="005C51BA" w:rsidRPr="005C51BA" w:rsidTr="005C51BA">
        <w:trPr>
          <w:trHeight w:val="567"/>
        </w:trPr>
        <w:tc>
          <w:tcPr>
            <w:tcW w:w="1579" w:type="dxa"/>
            <w:vMerge/>
          </w:tcPr>
          <w:p w:rsidR="005C51BA" w:rsidRPr="005C51BA" w:rsidRDefault="005C51BA" w:rsidP="00657E2F">
            <w:pPr>
              <w:rPr>
                <w:color w:val="000000"/>
                <w:sz w:val="18"/>
                <w:szCs w:val="18"/>
              </w:rPr>
            </w:pPr>
          </w:p>
        </w:tc>
        <w:tc>
          <w:tcPr>
            <w:tcW w:w="3829" w:type="dxa"/>
            <w:vMerge/>
            <w:vAlign w:val="center"/>
            <w:hideMark/>
          </w:tcPr>
          <w:p w:rsidR="005C51BA" w:rsidRPr="005C51BA" w:rsidRDefault="005C51BA" w:rsidP="00657E2F">
            <w:pPr>
              <w:jc w:val="both"/>
              <w:rPr>
                <w:color w:val="000000"/>
                <w:sz w:val="18"/>
                <w:szCs w:val="18"/>
              </w:rPr>
            </w:pPr>
          </w:p>
        </w:tc>
        <w:tc>
          <w:tcPr>
            <w:tcW w:w="1276" w:type="dxa"/>
            <w:shd w:val="clear" w:color="auto" w:fill="auto"/>
            <w:vAlign w:val="center"/>
            <w:hideMark/>
          </w:tcPr>
          <w:p w:rsidR="005C51BA" w:rsidRPr="005C51BA" w:rsidRDefault="005C51BA" w:rsidP="00657E2F">
            <w:pPr>
              <w:rPr>
                <w:bCs/>
                <w:iCs/>
                <w:color w:val="000000"/>
                <w:sz w:val="18"/>
                <w:szCs w:val="18"/>
              </w:rPr>
            </w:pPr>
            <w:r w:rsidRPr="005C51BA">
              <w:rPr>
                <w:bCs/>
                <w:iCs/>
                <w:color w:val="000000"/>
                <w:sz w:val="18"/>
                <w:szCs w:val="18"/>
              </w:rPr>
              <w:t>Местный бюджет</w:t>
            </w:r>
          </w:p>
        </w:tc>
        <w:tc>
          <w:tcPr>
            <w:tcW w:w="1281"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0,00</w:t>
            </w:r>
          </w:p>
        </w:tc>
        <w:tc>
          <w:tcPr>
            <w:tcW w:w="112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0,00</w:t>
            </w:r>
          </w:p>
        </w:tc>
        <w:tc>
          <w:tcPr>
            <w:tcW w:w="113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0,00</w:t>
            </w:r>
          </w:p>
        </w:tc>
        <w:tc>
          <w:tcPr>
            <w:tcW w:w="1134"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27,00</w:t>
            </w:r>
          </w:p>
        </w:tc>
        <w:tc>
          <w:tcPr>
            <w:tcW w:w="111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29,00</w:t>
            </w:r>
          </w:p>
        </w:tc>
        <w:tc>
          <w:tcPr>
            <w:tcW w:w="960"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29,00</w:t>
            </w:r>
          </w:p>
        </w:tc>
        <w:tc>
          <w:tcPr>
            <w:tcW w:w="1104" w:type="dxa"/>
            <w:shd w:val="clear" w:color="auto" w:fill="auto"/>
            <w:noWrap/>
            <w:vAlign w:val="center"/>
            <w:hideMark/>
          </w:tcPr>
          <w:p w:rsidR="005C51BA" w:rsidRPr="005C51BA" w:rsidRDefault="005C51BA" w:rsidP="00657E2F">
            <w:pPr>
              <w:jc w:val="center"/>
              <w:rPr>
                <w:color w:val="000000"/>
                <w:sz w:val="18"/>
                <w:szCs w:val="18"/>
              </w:rPr>
            </w:pPr>
            <w:r w:rsidRPr="005C51BA">
              <w:rPr>
                <w:color w:val="000000"/>
                <w:sz w:val="18"/>
                <w:szCs w:val="18"/>
              </w:rPr>
              <w:t>85,00</w:t>
            </w:r>
          </w:p>
        </w:tc>
      </w:tr>
      <w:tr w:rsidR="005C51BA" w:rsidRPr="005C51BA" w:rsidTr="005C51BA">
        <w:trPr>
          <w:trHeight w:val="391"/>
        </w:trPr>
        <w:tc>
          <w:tcPr>
            <w:tcW w:w="1579" w:type="dxa"/>
            <w:vMerge/>
          </w:tcPr>
          <w:p w:rsidR="005C51BA" w:rsidRPr="005C51BA" w:rsidRDefault="005C51BA" w:rsidP="00657E2F">
            <w:pPr>
              <w:rPr>
                <w:color w:val="000000"/>
                <w:sz w:val="18"/>
                <w:szCs w:val="18"/>
              </w:rPr>
            </w:pPr>
          </w:p>
        </w:tc>
        <w:tc>
          <w:tcPr>
            <w:tcW w:w="3829" w:type="dxa"/>
            <w:vMerge/>
            <w:vAlign w:val="center"/>
            <w:hideMark/>
          </w:tcPr>
          <w:p w:rsidR="005C51BA" w:rsidRPr="005C51BA" w:rsidRDefault="005C51BA" w:rsidP="00657E2F">
            <w:pPr>
              <w:jc w:val="both"/>
              <w:rPr>
                <w:color w:val="000000"/>
                <w:sz w:val="18"/>
                <w:szCs w:val="18"/>
              </w:rPr>
            </w:pPr>
          </w:p>
        </w:tc>
        <w:tc>
          <w:tcPr>
            <w:tcW w:w="1276" w:type="dxa"/>
            <w:shd w:val="clear" w:color="auto" w:fill="auto"/>
            <w:vAlign w:val="center"/>
            <w:hideMark/>
          </w:tcPr>
          <w:p w:rsidR="005C51BA" w:rsidRPr="005C51BA" w:rsidRDefault="005C51BA" w:rsidP="00657E2F">
            <w:pPr>
              <w:jc w:val="both"/>
              <w:rPr>
                <w:bCs/>
                <w:iCs/>
                <w:color w:val="000000"/>
                <w:sz w:val="18"/>
                <w:szCs w:val="18"/>
              </w:rPr>
            </w:pPr>
            <w:r w:rsidRPr="005C51BA">
              <w:rPr>
                <w:bCs/>
                <w:iCs/>
                <w:color w:val="000000"/>
                <w:sz w:val="18"/>
                <w:szCs w:val="18"/>
              </w:rPr>
              <w:t>Областной бюджет</w:t>
            </w:r>
          </w:p>
        </w:tc>
        <w:tc>
          <w:tcPr>
            <w:tcW w:w="1281"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2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19"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960"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1104"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r>
      <w:tr w:rsidR="005C51BA" w:rsidRPr="005C51BA" w:rsidTr="005C51BA">
        <w:trPr>
          <w:trHeight w:val="397"/>
        </w:trPr>
        <w:tc>
          <w:tcPr>
            <w:tcW w:w="1579" w:type="dxa"/>
            <w:vMerge/>
          </w:tcPr>
          <w:p w:rsidR="005C51BA" w:rsidRPr="005C51BA" w:rsidRDefault="005C51BA" w:rsidP="00657E2F">
            <w:pPr>
              <w:rPr>
                <w:color w:val="000000"/>
                <w:sz w:val="18"/>
                <w:szCs w:val="18"/>
              </w:rPr>
            </w:pPr>
          </w:p>
        </w:tc>
        <w:tc>
          <w:tcPr>
            <w:tcW w:w="3829" w:type="dxa"/>
            <w:vMerge/>
            <w:vAlign w:val="center"/>
            <w:hideMark/>
          </w:tcPr>
          <w:p w:rsidR="005C51BA" w:rsidRPr="005C51BA" w:rsidRDefault="005C51BA" w:rsidP="00657E2F">
            <w:pPr>
              <w:jc w:val="both"/>
              <w:rPr>
                <w:color w:val="000000"/>
                <w:sz w:val="18"/>
                <w:szCs w:val="18"/>
              </w:rPr>
            </w:pPr>
          </w:p>
        </w:tc>
        <w:tc>
          <w:tcPr>
            <w:tcW w:w="1276" w:type="dxa"/>
            <w:shd w:val="clear" w:color="auto" w:fill="auto"/>
            <w:vAlign w:val="center"/>
            <w:hideMark/>
          </w:tcPr>
          <w:p w:rsidR="005C51BA" w:rsidRPr="005C51BA" w:rsidRDefault="005C51BA" w:rsidP="00657E2F">
            <w:pPr>
              <w:jc w:val="both"/>
              <w:rPr>
                <w:bCs/>
                <w:iCs/>
                <w:color w:val="000000"/>
                <w:sz w:val="18"/>
                <w:szCs w:val="18"/>
              </w:rPr>
            </w:pPr>
            <w:r w:rsidRPr="005C51BA">
              <w:rPr>
                <w:bCs/>
                <w:iCs/>
                <w:color w:val="000000"/>
                <w:sz w:val="18"/>
                <w:szCs w:val="18"/>
              </w:rPr>
              <w:t>Федеральный бюджет</w:t>
            </w:r>
          </w:p>
        </w:tc>
        <w:tc>
          <w:tcPr>
            <w:tcW w:w="1281"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2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19"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960"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1104"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r>
      <w:tr w:rsidR="005C51BA" w:rsidRPr="005C51BA" w:rsidTr="005C51BA">
        <w:trPr>
          <w:trHeight w:val="531"/>
        </w:trPr>
        <w:tc>
          <w:tcPr>
            <w:tcW w:w="1579" w:type="dxa"/>
            <w:vMerge/>
          </w:tcPr>
          <w:p w:rsidR="005C51BA" w:rsidRPr="005C51BA" w:rsidRDefault="005C51BA" w:rsidP="00657E2F">
            <w:pPr>
              <w:rPr>
                <w:color w:val="000000"/>
                <w:sz w:val="18"/>
                <w:szCs w:val="18"/>
              </w:rPr>
            </w:pPr>
          </w:p>
        </w:tc>
        <w:tc>
          <w:tcPr>
            <w:tcW w:w="3829" w:type="dxa"/>
            <w:vMerge/>
            <w:vAlign w:val="center"/>
            <w:hideMark/>
          </w:tcPr>
          <w:p w:rsidR="005C51BA" w:rsidRPr="005C51BA" w:rsidRDefault="005C51BA" w:rsidP="00657E2F">
            <w:pPr>
              <w:jc w:val="both"/>
              <w:rPr>
                <w:color w:val="000000"/>
                <w:sz w:val="18"/>
                <w:szCs w:val="18"/>
              </w:rPr>
            </w:pPr>
          </w:p>
        </w:tc>
        <w:tc>
          <w:tcPr>
            <w:tcW w:w="1276" w:type="dxa"/>
            <w:shd w:val="clear" w:color="auto" w:fill="auto"/>
            <w:vAlign w:val="center"/>
            <w:hideMark/>
          </w:tcPr>
          <w:p w:rsidR="005C51BA" w:rsidRPr="005C51BA" w:rsidRDefault="005C51BA" w:rsidP="00657E2F">
            <w:pPr>
              <w:jc w:val="both"/>
              <w:rPr>
                <w:bCs/>
                <w:iCs/>
                <w:color w:val="000000"/>
                <w:sz w:val="18"/>
                <w:szCs w:val="18"/>
              </w:rPr>
            </w:pPr>
            <w:r w:rsidRPr="005C51BA">
              <w:rPr>
                <w:bCs/>
                <w:iCs/>
                <w:color w:val="000000"/>
                <w:sz w:val="18"/>
                <w:szCs w:val="18"/>
              </w:rPr>
              <w:t xml:space="preserve">Прочие расходы </w:t>
            </w:r>
          </w:p>
        </w:tc>
        <w:tc>
          <w:tcPr>
            <w:tcW w:w="1281"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29" w:type="dxa"/>
            <w:shd w:val="clear" w:color="auto" w:fill="auto"/>
            <w:vAlign w:val="center"/>
            <w:hideMark/>
          </w:tcPr>
          <w:p w:rsidR="005C51BA" w:rsidRPr="005C51BA" w:rsidRDefault="005C51BA" w:rsidP="00657E2F">
            <w:pPr>
              <w:jc w:val="center"/>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34" w:type="dxa"/>
            <w:shd w:val="clear" w:color="auto" w:fill="auto"/>
            <w:vAlign w:val="center"/>
            <w:hideMark/>
          </w:tcPr>
          <w:p w:rsidR="005C51BA" w:rsidRPr="005C51BA" w:rsidRDefault="005C51BA" w:rsidP="00657E2F">
            <w:pPr>
              <w:jc w:val="both"/>
              <w:rPr>
                <w:color w:val="000000"/>
                <w:sz w:val="18"/>
                <w:szCs w:val="18"/>
              </w:rPr>
            </w:pPr>
            <w:r w:rsidRPr="005C51BA">
              <w:rPr>
                <w:color w:val="000000"/>
                <w:sz w:val="18"/>
                <w:szCs w:val="18"/>
              </w:rPr>
              <w:t> </w:t>
            </w:r>
          </w:p>
        </w:tc>
        <w:tc>
          <w:tcPr>
            <w:tcW w:w="1119"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960"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c>
          <w:tcPr>
            <w:tcW w:w="1104" w:type="dxa"/>
            <w:shd w:val="clear" w:color="auto" w:fill="auto"/>
            <w:noWrap/>
            <w:vAlign w:val="bottom"/>
            <w:hideMark/>
          </w:tcPr>
          <w:p w:rsidR="005C51BA" w:rsidRPr="005C51BA" w:rsidRDefault="005C51BA" w:rsidP="00657E2F">
            <w:pPr>
              <w:rPr>
                <w:color w:val="000000"/>
                <w:sz w:val="18"/>
                <w:szCs w:val="18"/>
              </w:rPr>
            </w:pPr>
            <w:r w:rsidRPr="005C51BA">
              <w:rPr>
                <w:color w:val="000000"/>
                <w:sz w:val="18"/>
                <w:szCs w:val="18"/>
              </w:rPr>
              <w:t> </w:t>
            </w:r>
          </w:p>
        </w:tc>
      </w:tr>
    </w:tbl>
    <w:p w:rsidR="00946B20" w:rsidRDefault="007C0F0F" w:rsidP="00657E2F">
      <w:pPr>
        <w:ind w:left="765"/>
        <w:rPr>
          <w:sz w:val="27"/>
          <w:szCs w:val="27"/>
        </w:rPr>
      </w:pPr>
      <w:r>
        <w:rPr>
          <w:sz w:val="27"/>
          <w:szCs w:val="27"/>
        </w:rPr>
        <w:t>«</w:t>
      </w:r>
    </w:p>
    <w:p w:rsidR="00946B20" w:rsidRDefault="00946B20" w:rsidP="00657E2F">
      <w:pPr>
        <w:ind w:left="765"/>
        <w:rPr>
          <w:sz w:val="27"/>
          <w:szCs w:val="27"/>
        </w:rPr>
      </w:pPr>
    </w:p>
    <w:p w:rsidR="00946B20" w:rsidRDefault="00946B20" w:rsidP="00657E2F">
      <w:pPr>
        <w:ind w:left="360"/>
        <w:jc w:val="both"/>
        <w:rPr>
          <w:sz w:val="27"/>
          <w:szCs w:val="27"/>
        </w:rPr>
      </w:pPr>
      <w:r>
        <w:rPr>
          <w:b/>
          <w:bCs/>
          <w:color w:val="000000"/>
          <w:sz w:val="28"/>
          <w:szCs w:val="28"/>
        </w:rPr>
        <w:t>6.2.</w:t>
      </w:r>
      <w:r w:rsidRPr="00946B20">
        <w:rPr>
          <w:sz w:val="27"/>
          <w:szCs w:val="27"/>
        </w:rPr>
        <w:t xml:space="preserve"> </w:t>
      </w:r>
      <w:r>
        <w:rPr>
          <w:sz w:val="27"/>
          <w:szCs w:val="27"/>
        </w:rPr>
        <w:t xml:space="preserve">  В разделе 2 текст подпрограммы</w:t>
      </w:r>
      <w:r w:rsidR="007C0F0F">
        <w:rPr>
          <w:sz w:val="27"/>
          <w:szCs w:val="27"/>
        </w:rPr>
        <w:t xml:space="preserve"> 5 </w:t>
      </w:r>
      <w:r>
        <w:rPr>
          <w:sz w:val="27"/>
          <w:szCs w:val="27"/>
        </w:rPr>
        <w:t xml:space="preserve"> пункт 2.5 изложить в следующей редакции:</w:t>
      </w:r>
    </w:p>
    <w:p w:rsidR="00946B20" w:rsidRPr="008850FF" w:rsidRDefault="00946B20" w:rsidP="00657E2F">
      <w:pPr>
        <w:ind w:left="765"/>
        <w:rPr>
          <w:sz w:val="27"/>
          <w:szCs w:val="27"/>
        </w:rPr>
      </w:pPr>
      <w:r w:rsidRPr="008850FF">
        <w:rPr>
          <w:color w:val="FF0000"/>
          <w:sz w:val="27"/>
          <w:szCs w:val="27"/>
        </w:rPr>
        <w:t xml:space="preserve">         </w:t>
      </w:r>
      <w:r w:rsidRPr="008850FF">
        <w:rPr>
          <w:sz w:val="27"/>
          <w:szCs w:val="27"/>
        </w:rPr>
        <w:t>« 2.5  Система программных мероприятий</w:t>
      </w:r>
    </w:p>
    <w:tbl>
      <w:tblPr>
        <w:tblpPr w:leftFromText="180" w:rightFromText="180" w:vertAnchor="text" w:tblpY="1"/>
        <w:tblOverlap w:val="never"/>
        <w:tblW w:w="15612" w:type="dxa"/>
        <w:tblInd w:w="85" w:type="dxa"/>
        <w:tblLook w:val="04A0" w:firstRow="1" w:lastRow="0" w:firstColumn="1" w:lastColumn="0" w:noHBand="0" w:noVBand="1"/>
      </w:tblPr>
      <w:tblGrid>
        <w:gridCol w:w="1356"/>
        <w:gridCol w:w="1982"/>
        <w:gridCol w:w="1008"/>
        <w:gridCol w:w="102"/>
        <w:gridCol w:w="859"/>
        <w:gridCol w:w="189"/>
        <w:gridCol w:w="600"/>
        <w:gridCol w:w="1072"/>
        <w:gridCol w:w="527"/>
        <w:gridCol w:w="738"/>
        <w:gridCol w:w="600"/>
        <w:gridCol w:w="514"/>
        <w:gridCol w:w="600"/>
        <w:gridCol w:w="425"/>
        <w:gridCol w:w="600"/>
        <w:gridCol w:w="444"/>
        <w:gridCol w:w="600"/>
        <w:gridCol w:w="308"/>
        <w:gridCol w:w="600"/>
        <w:gridCol w:w="164"/>
        <w:gridCol w:w="600"/>
        <w:gridCol w:w="164"/>
        <w:gridCol w:w="600"/>
        <w:gridCol w:w="360"/>
        <w:gridCol w:w="600"/>
      </w:tblGrid>
      <w:tr w:rsidR="009F7DB5" w:rsidRPr="009F7DB5" w:rsidTr="009F7DB5">
        <w:trPr>
          <w:gridAfter w:val="1"/>
          <w:wAfter w:w="600" w:type="dxa"/>
          <w:trHeight w:val="3870"/>
        </w:trPr>
        <w:tc>
          <w:tcPr>
            <w:tcW w:w="1356" w:type="dxa"/>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N п/п</w:t>
            </w:r>
          </w:p>
        </w:tc>
        <w:tc>
          <w:tcPr>
            <w:tcW w:w="1982" w:type="dxa"/>
            <w:vMerge w:val="restart"/>
            <w:tcBorders>
              <w:top w:val="double" w:sz="6" w:space="0" w:color="auto"/>
              <w:left w:val="single" w:sz="4" w:space="0" w:color="auto"/>
              <w:bottom w:val="single" w:sz="4" w:space="0" w:color="000000"/>
              <w:right w:val="single" w:sz="4" w:space="0" w:color="000000"/>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Наименование мероприятия</w:t>
            </w:r>
          </w:p>
        </w:tc>
        <w:tc>
          <w:tcPr>
            <w:tcW w:w="1008"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xml:space="preserve">Категория расходов </w:t>
            </w:r>
          </w:p>
        </w:tc>
        <w:tc>
          <w:tcPr>
            <w:tcW w:w="1150" w:type="dxa"/>
            <w:gridSpan w:val="3"/>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сроки выполнения</w:t>
            </w:r>
          </w:p>
        </w:tc>
        <w:tc>
          <w:tcPr>
            <w:tcW w:w="1672" w:type="dxa"/>
            <w:gridSpan w:val="2"/>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xml:space="preserve"> Муниципальный заказчик Подпрограммы распорядитель бюджетных средств (Соисполнитель мероприятий)</w:t>
            </w:r>
          </w:p>
        </w:tc>
        <w:tc>
          <w:tcPr>
            <w:tcW w:w="1265" w:type="dxa"/>
            <w:gridSpan w:val="2"/>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5619" w:type="dxa"/>
            <w:gridSpan w:val="12"/>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Потребность в финансовых ресурсах по годам реализации программы, тыс. рублей</w:t>
            </w:r>
          </w:p>
        </w:tc>
        <w:tc>
          <w:tcPr>
            <w:tcW w:w="960" w:type="dxa"/>
            <w:gridSpan w:val="2"/>
            <w:vMerge w:val="restart"/>
            <w:tcBorders>
              <w:top w:val="double" w:sz="6" w:space="0" w:color="auto"/>
              <w:left w:val="single" w:sz="4" w:space="0" w:color="auto"/>
              <w:bottom w:val="single" w:sz="4" w:space="0" w:color="000000"/>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Всего</w:t>
            </w:r>
          </w:p>
        </w:tc>
      </w:tr>
      <w:tr w:rsidR="009F7DB5" w:rsidRPr="009F7DB5" w:rsidTr="009F7DB5">
        <w:trPr>
          <w:gridAfter w:val="1"/>
          <w:wAfter w:w="600" w:type="dxa"/>
          <w:trHeight w:val="207"/>
        </w:trPr>
        <w:tc>
          <w:tcPr>
            <w:tcW w:w="1356" w:type="dxa"/>
            <w:vMerge/>
            <w:tcBorders>
              <w:top w:val="double" w:sz="6" w:space="0" w:color="auto"/>
              <w:left w:val="double" w:sz="6"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double" w:sz="6"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double" w:sz="6" w:space="0" w:color="auto"/>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double" w:sz="6" w:space="0" w:color="auto"/>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672" w:type="dxa"/>
            <w:gridSpan w:val="2"/>
            <w:vMerge/>
            <w:tcBorders>
              <w:top w:val="double" w:sz="6" w:space="0" w:color="auto"/>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265" w:type="dxa"/>
            <w:gridSpan w:val="2"/>
            <w:vMerge/>
            <w:tcBorders>
              <w:top w:val="double" w:sz="6" w:space="0" w:color="auto"/>
              <w:left w:val="single" w:sz="4"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5619" w:type="dxa"/>
            <w:gridSpan w:val="12"/>
            <w:vMerge/>
            <w:tcBorders>
              <w:top w:val="double" w:sz="6" w:space="0" w:color="auto"/>
              <w:left w:val="single" w:sz="4"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960" w:type="dxa"/>
            <w:gridSpan w:val="2"/>
            <w:vMerge/>
            <w:tcBorders>
              <w:top w:val="double" w:sz="6" w:space="0" w:color="auto"/>
              <w:left w:val="single" w:sz="4" w:space="0" w:color="auto"/>
              <w:bottom w:val="single" w:sz="4" w:space="0" w:color="000000"/>
              <w:right w:val="double" w:sz="6" w:space="0" w:color="auto"/>
            </w:tcBorders>
            <w:vAlign w:val="center"/>
            <w:hideMark/>
          </w:tcPr>
          <w:p w:rsidR="009F7DB5" w:rsidRPr="009F7DB5" w:rsidRDefault="009F7DB5" w:rsidP="00657E2F">
            <w:pPr>
              <w:rPr>
                <w:bCs/>
                <w:color w:val="000000"/>
                <w:sz w:val="18"/>
                <w:szCs w:val="18"/>
              </w:rPr>
            </w:pPr>
          </w:p>
        </w:tc>
      </w:tr>
      <w:tr w:rsidR="009F7DB5" w:rsidRPr="009F7DB5" w:rsidTr="009F7DB5">
        <w:trPr>
          <w:gridAfter w:val="1"/>
          <w:wAfter w:w="600" w:type="dxa"/>
          <w:trHeight w:val="570"/>
        </w:trPr>
        <w:tc>
          <w:tcPr>
            <w:tcW w:w="1356" w:type="dxa"/>
            <w:tcBorders>
              <w:top w:val="nil"/>
              <w:left w:val="double" w:sz="6" w:space="0" w:color="auto"/>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lastRenderedPageBreak/>
              <w:t> </w:t>
            </w:r>
          </w:p>
        </w:tc>
        <w:tc>
          <w:tcPr>
            <w:tcW w:w="1982" w:type="dxa"/>
            <w:tcBorders>
              <w:top w:val="single" w:sz="4" w:space="0" w:color="auto"/>
              <w:left w:val="nil"/>
              <w:bottom w:val="single" w:sz="4" w:space="0" w:color="auto"/>
              <w:right w:val="single" w:sz="4" w:space="0" w:color="000000"/>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08" w:type="dxa"/>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xml:space="preserve">Прочие расходы </w:t>
            </w:r>
          </w:p>
        </w:tc>
        <w:tc>
          <w:tcPr>
            <w:tcW w:w="1150" w:type="dxa"/>
            <w:gridSpan w:val="3"/>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2018-2023 г.г.</w:t>
            </w:r>
          </w:p>
        </w:tc>
        <w:tc>
          <w:tcPr>
            <w:tcW w:w="1672"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114"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2018</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2019</w:t>
            </w:r>
          </w:p>
        </w:tc>
        <w:tc>
          <w:tcPr>
            <w:tcW w:w="1044"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2020</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2021</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2022</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2023</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gridAfter w:val="1"/>
          <w:wAfter w:w="600" w:type="dxa"/>
          <w:trHeight w:val="855"/>
        </w:trPr>
        <w:tc>
          <w:tcPr>
            <w:tcW w:w="1356" w:type="dxa"/>
            <w:vMerge w:val="restart"/>
            <w:tcBorders>
              <w:top w:val="nil"/>
              <w:left w:val="double" w:sz="6" w:space="0" w:color="auto"/>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Подпрограмма 5</w:t>
            </w:r>
          </w:p>
        </w:tc>
        <w:tc>
          <w:tcPr>
            <w:tcW w:w="19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xml:space="preserve"> "Одаренные дети "</w:t>
            </w:r>
          </w:p>
        </w:tc>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1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2018-2023гг. </w:t>
            </w:r>
          </w:p>
        </w:tc>
        <w:tc>
          <w:tcPr>
            <w:tcW w:w="16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bCs/>
                <w:color w:val="000000"/>
                <w:sz w:val="18"/>
                <w:szCs w:val="18"/>
              </w:rPr>
              <w:t>Заказчик</w:t>
            </w:r>
            <w:r w:rsidRPr="009F7DB5">
              <w:rPr>
                <w:color w:val="000000"/>
                <w:sz w:val="18"/>
                <w:szCs w:val="18"/>
              </w:rPr>
              <w:t xml:space="preserve"> Отдел образования администрации городского округа город Шахунья Нижегородской области </w:t>
            </w:r>
            <w:r w:rsidRPr="009F7DB5">
              <w:rPr>
                <w:bCs/>
                <w:color w:val="000000"/>
                <w:sz w:val="18"/>
                <w:szCs w:val="18"/>
              </w:rPr>
              <w:t>соисполнитель:</w:t>
            </w:r>
            <w:r w:rsidRPr="009F7DB5">
              <w:rPr>
                <w:color w:val="000000"/>
                <w:sz w:val="18"/>
                <w:szCs w:val="18"/>
              </w:rPr>
              <w:t xml:space="preserve">  муниципальные образовательные учреждения, МКУ МСЦСО.</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bCs/>
                <w:color w:val="000000"/>
                <w:sz w:val="18"/>
                <w:szCs w:val="18"/>
              </w:rPr>
            </w:pPr>
            <w:r w:rsidRPr="009F7DB5">
              <w:rPr>
                <w:bCs/>
                <w:color w:val="000000"/>
                <w:sz w:val="18"/>
                <w:szCs w:val="18"/>
              </w:rPr>
              <w:t xml:space="preserve">Всего, в т.ч.: </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60,00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50,00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215,00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226,00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231,00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782,00</w:t>
            </w:r>
          </w:p>
        </w:tc>
      </w:tr>
      <w:tr w:rsidR="009F7DB5" w:rsidRPr="009F7DB5" w:rsidTr="009F7DB5">
        <w:trPr>
          <w:gridAfter w:val="1"/>
          <w:wAfter w:w="600" w:type="dxa"/>
          <w:trHeight w:val="60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60,00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50,00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215,00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226,00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231,00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782,00</w:t>
            </w:r>
          </w:p>
        </w:tc>
      </w:tr>
      <w:tr w:rsidR="009F7DB5" w:rsidRPr="009F7DB5" w:rsidTr="009F7DB5">
        <w:trPr>
          <w:gridAfter w:val="1"/>
          <w:wAfter w:w="600" w:type="dxa"/>
          <w:trHeight w:val="321"/>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gridAfter w:val="1"/>
          <w:wAfter w:w="600" w:type="dxa"/>
          <w:trHeight w:val="269"/>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Федеральн</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gridAfter w:val="1"/>
          <w:wAfter w:w="600" w:type="dxa"/>
          <w:trHeight w:val="41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gridAfter w:val="1"/>
          <w:wAfter w:w="600" w:type="dxa"/>
          <w:trHeight w:val="289"/>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Мероприятие: 1.</w:t>
            </w:r>
          </w:p>
        </w:tc>
        <w:tc>
          <w:tcPr>
            <w:tcW w:w="198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Олимпиадное движение</w:t>
            </w:r>
          </w:p>
        </w:tc>
        <w:tc>
          <w:tcPr>
            <w:tcW w:w="1008" w:type="dxa"/>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150" w:type="dxa"/>
            <w:gridSpan w:val="3"/>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2018-2023гг. </w:t>
            </w:r>
          </w:p>
        </w:tc>
        <w:tc>
          <w:tcPr>
            <w:tcW w:w="1672"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исполнитель</w:t>
            </w:r>
            <w:r w:rsidRPr="009F7DB5">
              <w:rPr>
                <w:color w:val="000000"/>
                <w:sz w:val="18"/>
                <w:szCs w:val="18"/>
              </w:rPr>
              <w:t xml:space="preserve"> МКУ "МСЦСО" (ИДЦ), </w:t>
            </w:r>
            <w:r w:rsidRPr="009F7DB5">
              <w:rPr>
                <w:bCs/>
                <w:color w:val="000000"/>
                <w:sz w:val="18"/>
                <w:szCs w:val="18"/>
              </w:rPr>
              <w:t>соисполнитель</w:t>
            </w:r>
            <w:r w:rsidRPr="009F7DB5">
              <w:rPr>
                <w:color w:val="000000"/>
                <w:sz w:val="18"/>
                <w:szCs w:val="18"/>
              </w:rPr>
              <w:t xml:space="preserve"> Отдел образования городского округа город Шахунья Нижегородской области, подведомственные учреждения </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bCs/>
                <w:color w:val="000000"/>
                <w:sz w:val="18"/>
                <w:szCs w:val="18"/>
              </w:rPr>
            </w:pPr>
            <w:r w:rsidRPr="009F7DB5">
              <w:rPr>
                <w:bCs/>
                <w:color w:val="000000"/>
                <w:sz w:val="18"/>
                <w:szCs w:val="18"/>
              </w:rPr>
              <w:t xml:space="preserve">Всего, в т.ч.: </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6,00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18,00</w:t>
            </w:r>
          </w:p>
        </w:tc>
      </w:tr>
      <w:tr w:rsidR="009F7DB5" w:rsidRPr="009F7DB5" w:rsidTr="009F7DB5">
        <w:trPr>
          <w:gridAfter w:val="1"/>
          <w:wAfter w:w="600" w:type="dxa"/>
          <w:trHeight w:val="25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6,00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18,00</w:t>
            </w:r>
          </w:p>
        </w:tc>
      </w:tr>
      <w:tr w:rsidR="009F7DB5" w:rsidRPr="009F7DB5" w:rsidTr="009F7DB5">
        <w:trPr>
          <w:gridAfter w:val="1"/>
          <w:wAfter w:w="600" w:type="dxa"/>
          <w:trHeight w:val="88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gridAfter w:val="1"/>
          <w:wAfter w:w="600" w:type="dxa"/>
          <w:trHeight w:val="387"/>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Федеральн</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gridAfter w:val="1"/>
          <w:wAfter w:w="600" w:type="dxa"/>
          <w:trHeight w:val="52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gridAfter w:val="1"/>
          <w:wAfter w:w="600" w:type="dxa"/>
          <w:trHeight w:val="345"/>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1.1.</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Организация и проведение муниципального  этапа Всероссийской олимпиады школьников. Организация участия школьников в  региональном этапе Всероссийской олимпиады школьников</w:t>
            </w:r>
          </w:p>
        </w:tc>
        <w:tc>
          <w:tcPr>
            <w:tcW w:w="1008" w:type="dxa"/>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Прочие расходы</w:t>
            </w:r>
          </w:p>
        </w:tc>
        <w:tc>
          <w:tcPr>
            <w:tcW w:w="1150" w:type="dxa"/>
            <w:gridSpan w:val="3"/>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2018-2023гг. </w:t>
            </w:r>
          </w:p>
        </w:tc>
        <w:tc>
          <w:tcPr>
            <w:tcW w:w="1672"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исполнитель</w:t>
            </w:r>
            <w:r w:rsidRPr="009F7DB5">
              <w:rPr>
                <w:color w:val="000000"/>
                <w:sz w:val="18"/>
                <w:szCs w:val="18"/>
              </w:rPr>
              <w:t xml:space="preserve"> МКУ "МСЦСО" (ИДЦ), </w:t>
            </w:r>
            <w:r w:rsidRPr="009F7DB5">
              <w:rPr>
                <w:bCs/>
                <w:color w:val="000000"/>
                <w:sz w:val="18"/>
                <w:szCs w:val="18"/>
              </w:rPr>
              <w:t>соисполнитель</w:t>
            </w:r>
            <w:r w:rsidRPr="009F7DB5">
              <w:rPr>
                <w:color w:val="000000"/>
                <w:sz w:val="18"/>
                <w:szCs w:val="18"/>
              </w:rPr>
              <w:t xml:space="preserve"> Отдел образования городского округа город Шахунья Нижегородской области, подведомственные учреждения </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 xml:space="preserve">Всего, в т.ч.: </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15,00</w:t>
            </w:r>
          </w:p>
        </w:tc>
      </w:tr>
      <w:tr w:rsidR="009F7DB5" w:rsidRPr="009F7DB5" w:rsidTr="009F7DB5">
        <w:trPr>
          <w:gridAfter w:val="1"/>
          <w:wAfter w:w="600" w:type="dxa"/>
          <w:trHeight w:val="43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15,00</w:t>
            </w:r>
          </w:p>
        </w:tc>
      </w:tr>
      <w:tr w:rsidR="009F7DB5" w:rsidRPr="009F7DB5" w:rsidTr="009F7DB5">
        <w:trPr>
          <w:gridAfter w:val="1"/>
          <w:wAfter w:w="600" w:type="dxa"/>
          <w:trHeight w:val="273"/>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3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Федеральн</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0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79"/>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1.2. </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Организация участия школьников в региональном этапе </w:t>
            </w:r>
            <w:r w:rsidRPr="009F7DB5">
              <w:rPr>
                <w:color w:val="000000"/>
                <w:sz w:val="18"/>
                <w:szCs w:val="18"/>
              </w:rPr>
              <w:lastRenderedPageBreak/>
              <w:t>Всероссийской олимпиады им. Дж. Максвелла по физике</w:t>
            </w:r>
          </w:p>
        </w:tc>
        <w:tc>
          <w:tcPr>
            <w:tcW w:w="1008" w:type="dxa"/>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lastRenderedPageBreak/>
              <w:t xml:space="preserve">Прочие расходы </w:t>
            </w:r>
          </w:p>
        </w:tc>
        <w:tc>
          <w:tcPr>
            <w:tcW w:w="1150" w:type="dxa"/>
            <w:gridSpan w:val="3"/>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2018-2023гг.</w:t>
            </w:r>
          </w:p>
        </w:tc>
        <w:tc>
          <w:tcPr>
            <w:tcW w:w="1672"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исполнитель</w:t>
            </w:r>
            <w:r w:rsidRPr="009F7DB5">
              <w:rPr>
                <w:color w:val="000000"/>
                <w:sz w:val="18"/>
                <w:szCs w:val="18"/>
              </w:rPr>
              <w:t xml:space="preserve"> МКУ "МСЦСО" (ИДЦ), </w:t>
            </w:r>
            <w:r w:rsidRPr="009F7DB5">
              <w:rPr>
                <w:bCs/>
                <w:color w:val="000000"/>
                <w:sz w:val="18"/>
                <w:szCs w:val="18"/>
              </w:rPr>
              <w:t>соисполнитель</w:t>
            </w:r>
            <w:r w:rsidRPr="009F7DB5">
              <w:rPr>
                <w:color w:val="000000"/>
                <w:sz w:val="18"/>
                <w:szCs w:val="18"/>
              </w:rPr>
              <w:t xml:space="preserve"> </w:t>
            </w:r>
            <w:r w:rsidRPr="009F7DB5">
              <w:rPr>
                <w:color w:val="000000"/>
                <w:sz w:val="18"/>
                <w:szCs w:val="18"/>
              </w:rPr>
              <w:lastRenderedPageBreak/>
              <w:t xml:space="preserve">Отдел образования городского округа город Шахунья Нижегородской области, подведомственные учреждения </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lastRenderedPageBreak/>
              <w:t xml:space="preserve">Всего, в т.ч.: </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3,00</w:t>
            </w:r>
          </w:p>
        </w:tc>
      </w:tr>
      <w:tr w:rsidR="009F7DB5" w:rsidRPr="009F7DB5" w:rsidTr="009F7DB5">
        <w:trPr>
          <w:gridAfter w:val="1"/>
          <w:wAfter w:w="600" w:type="dxa"/>
          <w:trHeight w:val="42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1,00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3,00</w:t>
            </w:r>
          </w:p>
        </w:tc>
      </w:tr>
      <w:tr w:rsidR="009F7DB5" w:rsidRPr="009F7DB5" w:rsidTr="009F7DB5">
        <w:trPr>
          <w:gridAfter w:val="1"/>
          <w:wAfter w:w="600" w:type="dxa"/>
          <w:trHeight w:val="34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39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Федеральн</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0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317"/>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1.3. </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Организация и проведение муниципального этапа олимпиады ОРКСЭ. Организация участия школьников в региональном этапе олимпиады ОРКСЭ.</w:t>
            </w:r>
          </w:p>
        </w:tc>
        <w:tc>
          <w:tcPr>
            <w:tcW w:w="1008" w:type="dxa"/>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Прочие расходы </w:t>
            </w:r>
          </w:p>
        </w:tc>
        <w:tc>
          <w:tcPr>
            <w:tcW w:w="1150" w:type="dxa"/>
            <w:gridSpan w:val="3"/>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2018-2023 уч. год </w:t>
            </w:r>
          </w:p>
        </w:tc>
        <w:tc>
          <w:tcPr>
            <w:tcW w:w="1672"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исполнитель</w:t>
            </w:r>
            <w:r w:rsidRPr="009F7DB5">
              <w:rPr>
                <w:color w:val="000000"/>
                <w:sz w:val="18"/>
                <w:szCs w:val="18"/>
              </w:rPr>
              <w:t xml:space="preserve"> МКУ "МСЦСО" (ИДЦ), </w:t>
            </w:r>
            <w:r w:rsidRPr="009F7DB5">
              <w:rPr>
                <w:bCs/>
                <w:color w:val="000000"/>
                <w:sz w:val="18"/>
                <w:szCs w:val="18"/>
              </w:rPr>
              <w:t>соисполнитель</w:t>
            </w:r>
            <w:r w:rsidRPr="009F7DB5">
              <w:rPr>
                <w:color w:val="000000"/>
                <w:sz w:val="18"/>
                <w:szCs w:val="18"/>
              </w:rPr>
              <w:t xml:space="preserve"> Отдел образования городского округа город Шахунья Нижегородской области, подведомственные учреждения </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 xml:space="preserve">Всего, в т.ч.: </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43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42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42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Федеральн</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0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289"/>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1.4. </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Организация и проведение муниципального этапа олимпиады «Основы православной культуры» (ОПК). Организация участия школьников в региональном этапе олимпиады ОПК.</w:t>
            </w:r>
          </w:p>
        </w:tc>
        <w:tc>
          <w:tcPr>
            <w:tcW w:w="1008" w:type="dxa"/>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Прочие расходы </w:t>
            </w:r>
          </w:p>
        </w:tc>
        <w:tc>
          <w:tcPr>
            <w:tcW w:w="1150" w:type="dxa"/>
            <w:gridSpan w:val="3"/>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2018-2023 уч. год </w:t>
            </w:r>
          </w:p>
        </w:tc>
        <w:tc>
          <w:tcPr>
            <w:tcW w:w="1672"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исполнитель</w:t>
            </w:r>
            <w:r w:rsidRPr="009F7DB5">
              <w:rPr>
                <w:color w:val="000000"/>
                <w:sz w:val="18"/>
                <w:szCs w:val="18"/>
              </w:rPr>
              <w:t xml:space="preserve"> МКУ "МСЦСО" (ИДЦ), </w:t>
            </w:r>
            <w:r w:rsidRPr="009F7DB5">
              <w:rPr>
                <w:bCs/>
                <w:color w:val="000000"/>
                <w:sz w:val="18"/>
                <w:szCs w:val="18"/>
              </w:rPr>
              <w:t>соисполнитель</w:t>
            </w:r>
            <w:r w:rsidRPr="009F7DB5">
              <w:rPr>
                <w:color w:val="000000"/>
                <w:sz w:val="18"/>
                <w:szCs w:val="18"/>
              </w:rPr>
              <w:t xml:space="preserve"> Отдел образования городского округа город Шахунья Нижегородской области, подведомственные учреждения </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 xml:space="preserve">Всего, в т.ч.: </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36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31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31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Федеральн</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0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360"/>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Мероприятие: 2.</w:t>
            </w:r>
          </w:p>
        </w:tc>
        <w:tc>
          <w:tcPr>
            <w:tcW w:w="198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Научное общество учащихся</w:t>
            </w:r>
          </w:p>
        </w:tc>
        <w:tc>
          <w:tcPr>
            <w:tcW w:w="1008" w:type="dxa"/>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150" w:type="dxa"/>
            <w:gridSpan w:val="3"/>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672"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исполнитель</w:t>
            </w:r>
            <w:r w:rsidRPr="009F7DB5">
              <w:rPr>
                <w:color w:val="000000"/>
                <w:sz w:val="18"/>
                <w:szCs w:val="18"/>
              </w:rPr>
              <w:t xml:space="preserve"> МКУ "МСЦСО" (ИДЦ), </w:t>
            </w:r>
            <w:r w:rsidRPr="009F7DB5">
              <w:rPr>
                <w:bCs/>
                <w:color w:val="000000"/>
                <w:sz w:val="18"/>
                <w:szCs w:val="18"/>
              </w:rPr>
              <w:t>соисполнитель</w:t>
            </w:r>
            <w:r w:rsidRPr="009F7DB5">
              <w:rPr>
                <w:color w:val="000000"/>
                <w:sz w:val="18"/>
                <w:szCs w:val="18"/>
              </w:rPr>
              <w:t xml:space="preserve"> Отдел образования городского округа город Шахунья Нижегородской области</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bCs/>
                <w:color w:val="000000"/>
                <w:sz w:val="18"/>
                <w:szCs w:val="18"/>
              </w:rPr>
            </w:pPr>
            <w:r w:rsidRPr="009F7DB5">
              <w:rPr>
                <w:bCs/>
                <w:color w:val="000000"/>
                <w:sz w:val="18"/>
                <w:szCs w:val="18"/>
              </w:rPr>
              <w:t xml:space="preserve">Всего, в т.ч.: </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7,00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7,00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20,00</w:t>
            </w:r>
          </w:p>
        </w:tc>
      </w:tr>
      <w:tr w:rsidR="009F7DB5" w:rsidRPr="009F7DB5" w:rsidTr="009F7DB5">
        <w:trPr>
          <w:gridAfter w:val="1"/>
          <w:wAfter w:w="600" w:type="dxa"/>
          <w:trHeight w:val="367"/>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7,00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7,00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20,00</w:t>
            </w:r>
          </w:p>
        </w:tc>
      </w:tr>
      <w:tr w:rsidR="009F7DB5" w:rsidRPr="009F7DB5" w:rsidTr="009F7DB5">
        <w:trPr>
          <w:gridAfter w:val="1"/>
          <w:wAfter w:w="600" w:type="dxa"/>
          <w:trHeight w:val="429"/>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gridAfter w:val="1"/>
          <w:wAfter w:w="600" w:type="dxa"/>
          <w:trHeight w:val="266"/>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Федеральн</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gridAfter w:val="1"/>
          <w:wAfter w:w="600" w:type="dxa"/>
          <w:trHeight w:val="411"/>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gridAfter w:val="1"/>
          <w:wAfter w:w="600" w:type="dxa"/>
          <w:trHeight w:val="559"/>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lastRenderedPageBreak/>
              <w:t>2.1.</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Организация и проведение заочного и очного этапов муниципальной научно-практической конференции школьников «Первые шаги в науку», в том числе и детей с ОВЗ</w:t>
            </w:r>
          </w:p>
        </w:tc>
        <w:tc>
          <w:tcPr>
            <w:tcW w:w="1008" w:type="dxa"/>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Прочие расходы</w:t>
            </w:r>
          </w:p>
        </w:tc>
        <w:tc>
          <w:tcPr>
            <w:tcW w:w="1150" w:type="dxa"/>
            <w:gridSpan w:val="3"/>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2018 -2023 гг. </w:t>
            </w:r>
          </w:p>
        </w:tc>
        <w:tc>
          <w:tcPr>
            <w:tcW w:w="1672"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исполнитель</w:t>
            </w:r>
            <w:r w:rsidRPr="009F7DB5">
              <w:rPr>
                <w:color w:val="000000"/>
                <w:sz w:val="18"/>
                <w:szCs w:val="18"/>
              </w:rPr>
              <w:t xml:space="preserve"> МКУ "МСЦСО" (ИДЦ), </w:t>
            </w:r>
            <w:r w:rsidRPr="009F7DB5">
              <w:rPr>
                <w:bCs/>
                <w:color w:val="000000"/>
                <w:sz w:val="18"/>
                <w:szCs w:val="18"/>
              </w:rPr>
              <w:t>соисполнитель</w:t>
            </w:r>
            <w:r w:rsidRPr="009F7DB5">
              <w:rPr>
                <w:color w:val="000000"/>
                <w:sz w:val="18"/>
                <w:szCs w:val="18"/>
              </w:rPr>
              <w:t xml:space="preserve"> Отдел образования городского округа город Шахунья Нижегородской области</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 xml:space="preserve">Всего, в т.ч.: </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20,00</w:t>
            </w:r>
          </w:p>
        </w:tc>
      </w:tr>
      <w:tr w:rsidR="009F7DB5" w:rsidRPr="009F7DB5" w:rsidTr="009F7DB5">
        <w:trPr>
          <w:gridAfter w:val="1"/>
          <w:wAfter w:w="600" w:type="dxa"/>
          <w:trHeight w:val="34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20,00</w:t>
            </w:r>
          </w:p>
        </w:tc>
      </w:tr>
      <w:tr w:rsidR="009F7DB5" w:rsidRPr="009F7DB5" w:rsidTr="009F7DB5">
        <w:trPr>
          <w:gridAfter w:val="1"/>
          <w:wAfter w:w="600" w:type="dxa"/>
          <w:trHeight w:val="39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39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Федеральн</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46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570"/>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Мероприятие: 3.</w:t>
            </w:r>
          </w:p>
        </w:tc>
        <w:tc>
          <w:tcPr>
            <w:tcW w:w="198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 xml:space="preserve">Организация участия обучающихся и воспитанников образовательных организаций в конкурсном движении </w:t>
            </w:r>
          </w:p>
        </w:tc>
        <w:tc>
          <w:tcPr>
            <w:tcW w:w="1008" w:type="dxa"/>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150" w:type="dxa"/>
            <w:gridSpan w:val="3"/>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672"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исполнитель</w:t>
            </w:r>
            <w:r w:rsidRPr="009F7DB5">
              <w:rPr>
                <w:color w:val="000000"/>
                <w:sz w:val="18"/>
                <w:szCs w:val="18"/>
              </w:rPr>
              <w:t xml:space="preserve"> МКУ "МСЦСО" (ИДЦ), </w:t>
            </w:r>
            <w:r w:rsidRPr="009F7DB5">
              <w:rPr>
                <w:bCs/>
                <w:color w:val="000000"/>
                <w:sz w:val="18"/>
                <w:szCs w:val="18"/>
              </w:rPr>
              <w:t>соисполнитель</w:t>
            </w:r>
            <w:r w:rsidRPr="009F7DB5">
              <w:rPr>
                <w:color w:val="000000"/>
                <w:sz w:val="18"/>
                <w:szCs w:val="18"/>
              </w:rPr>
              <w:t xml:space="preserve"> Отдел образования городского округа город Шахунья Нижегородской области</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bCs/>
                <w:color w:val="000000"/>
                <w:sz w:val="18"/>
                <w:szCs w:val="18"/>
              </w:rPr>
            </w:pPr>
            <w:r w:rsidRPr="009F7DB5">
              <w:rPr>
                <w:bCs/>
                <w:color w:val="000000"/>
                <w:sz w:val="18"/>
                <w:szCs w:val="18"/>
              </w:rPr>
              <w:t xml:space="preserve">Всего, в т.ч.: </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10,00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68,00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73,00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73,00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224,00</w:t>
            </w:r>
          </w:p>
        </w:tc>
      </w:tr>
      <w:tr w:rsidR="009F7DB5" w:rsidRPr="009F7DB5" w:rsidTr="009F7DB5">
        <w:trPr>
          <w:gridAfter w:val="1"/>
          <w:wAfter w:w="600" w:type="dxa"/>
          <w:trHeight w:val="42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10,00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68,00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73,00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73,00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224,00</w:t>
            </w:r>
          </w:p>
        </w:tc>
      </w:tr>
      <w:tr w:rsidR="009F7DB5" w:rsidRPr="009F7DB5" w:rsidTr="009F7DB5">
        <w:trPr>
          <w:gridAfter w:val="1"/>
          <w:wAfter w:w="600" w:type="dxa"/>
          <w:trHeight w:val="43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0,00</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gridAfter w:val="1"/>
          <w:wAfter w:w="600" w:type="dxa"/>
          <w:trHeight w:val="46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Федеральн</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0,00</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gridAfter w:val="1"/>
          <w:wAfter w:w="600" w:type="dxa"/>
          <w:trHeight w:val="57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0,00</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gridAfter w:val="1"/>
          <w:wAfter w:w="600" w:type="dxa"/>
          <w:trHeight w:val="570"/>
        </w:trPr>
        <w:tc>
          <w:tcPr>
            <w:tcW w:w="1356" w:type="dxa"/>
            <w:vMerge w:val="restart"/>
            <w:tcBorders>
              <w:top w:val="nil"/>
              <w:left w:val="double" w:sz="6" w:space="0" w:color="auto"/>
              <w:right w:val="single" w:sz="4" w:space="0" w:color="auto"/>
            </w:tcBorders>
            <w:vAlign w:val="center"/>
            <w:hideMark/>
          </w:tcPr>
          <w:p w:rsidR="009F7DB5" w:rsidRDefault="009F7DB5" w:rsidP="00657E2F">
            <w:pPr>
              <w:rPr>
                <w:bCs/>
                <w:color w:val="000000"/>
                <w:sz w:val="18"/>
                <w:szCs w:val="18"/>
              </w:rPr>
            </w:pPr>
            <w:r w:rsidRPr="009F7DB5">
              <w:rPr>
                <w:color w:val="000000"/>
                <w:sz w:val="18"/>
                <w:szCs w:val="18"/>
              </w:rPr>
              <w:t>3.1.</w:t>
            </w:r>
          </w:p>
          <w:p w:rsidR="009F7DB5" w:rsidRPr="009F7DB5" w:rsidRDefault="009F7DB5" w:rsidP="00657E2F">
            <w:pPr>
              <w:rPr>
                <w:bCs/>
                <w:color w:val="000000"/>
                <w:sz w:val="18"/>
                <w:szCs w:val="18"/>
              </w:rPr>
            </w:pPr>
          </w:p>
        </w:tc>
        <w:tc>
          <w:tcPr>
            <w:tcW w:w="1982" w:type="dxa"/>
            <w:vMerge w:val="restart"/>
            <w:tcBorders>
              <w:top w:val="single" w:sz="4" w:space="0" w:color="auto"/>
              <w:left w:val="single" w:sz="4" w:space="0" w:color="auto"/>
              <w:right w:val="single" w:sz="4" w:space="0" w:color="000000"/>
            </w:tcBorders>
            <w:vAlign w:val="center"/>
            <w:hideMark/>
          </w:tcPr>
          <w:p w:rsidR="009F7DB5" w:rsidRPr="009F7DB5" w:rsidRDefault="009F7DB5" w:rsidP="00657E2F">
            <w:pPr>
              <w:jc w:val="center"/>
              <w:rPr>
                <w:color w:val="000000"/>
                <w:sz w:val="18"/>
                <w:szCs w:val="18"/>
              </w:rPr>
            </w:pPr>
            <w:r w:rsidRPr="009F7DB5">
              <w:rPr>
                <w:color w:val="000000"/>
                <w:sz w:val="18"/>
                <w:szCs w:val="18"/>
              </w:rPr>
              <w:t>Организация и проведение муниципального конкурса «Спортландия» для дошкольников Финансирование награждения победителей</w:t>
            </w:r>
          </w:p>
          <w:p w:rsidR="009F7DB5" w:rsidRPr="009F7DB5" w:rsidRDefault="009F7DB5" w:rsidP="00657E2F">
            <w:pPr>
              <w:rPr>
                <w:bCs/>
                <w:color w:val="000000"/>
                <w:sz w:val="18"/>
                <w:szCs w:val="18"/>
              </w:rPr>
            </w:pPr>
          </w:p>
        </w:tc>
        <w:tc>
          <w:tcPr>
            <w:tcW w:w="1008" w:type="dxa"/>
            <w:vMerge w:val="restart"/>
            <w:tcBorders>
              <w:top w:val="nil"/>
              <w:left w:val="single" w:sz="4" w:space="0" w:color="auto"/>
              <w:right w:val="single" w:sz="4" w:space="0" w:color="auto"/>
            </w:tcBorders>
            <w:vAlign w:val="center"/>
            <w:hideMark/>
          </w:tcPr>
          <w:p w:rsidR="009F7DB5" w:rsidRPr="009F7DB5" w:rsidRDefault="009F7DB5" w:rsidP="00657E2F">
            <w:pPr>
              <w:rPr>
                <w:bCs/>
                <w:color w:val="000000"/>
                <w:sz w:val="18"/>
                <w:szCs w:val="18"/>
              </w:rPr>
            </w:pPr>
            <w:r w:rsidRPr="009F7DB5">
              <w:rPr>
                <w:color w:val="000000"/>
                <w:sz w:val="18"/>
                <w:szCs w:val="18"/>
              </w:rPr>
              <w:t>Прочие расходы</w:t>
            </w:r>
          </w:p>
        </w:tc>
        <w:tc>
          <w:tcPr>
            <w:tcW w:w="1150" w:type="dxa"/>
            <w:gridSpan w:val="3"/>
            <w:vMerge w:val="restart"/>
            <w:tcBorders>
              <w:top w:val="nil"/>
              <w:left w:val="single" w:sz="4" w:space="0" w:color="auto"/>
              <w:right w:val="single" w:sz="4" w:space="0" w:color="auto"/>
            </w:tcBorders>
            <w:vAlign w:val="center"/>
            <w:hideMark/>
          </w:tcPr>
          <w:p w:rsidR="009F7DB5" w:rsidRPr="009F7DB5" w:rsidRDefault="009F7DB5" w:rsidP="00657E2F">
            <w:pPr>
              <w:rPr>
                <w:bCs/>
                <w:color w:val="000000"/>
                <w:sz w:val="18"/>
                <w:szCs w:val="18"/>
              </w:rPr>
            </w:pPr>
            <w:r w:rsidRPr="009F7DB5">
              <w:rPr>
                <w:color w:val="000000"/>
                <w:sz w:val="18"/>
                <w:szCs w:val="18"/>
              </w:rPr>
              <w:t>2018-2023 гг. </w:t>
            </w:r>
          </w:p>
        </w:tc>
        <w:tc>
          <w:tcPr>
            <w:tcW w:w="1672" w:type="dxa"/>
            <w:gridSpan w:val="2"/>
            <w:vMerge w:val="restart"/>
            <w:tcBorders>
              <w:top w:val="nil"/>
              <w:left w:val="single" w:sz="4" w:space="0" w:color="auto"/>
              <w:right w:val="single" w:sz="4" w:space="0" w:color="auto"/>
            </w:tcBorders>
            <w:vAlign w:val="center"/>
            <w:hideMark/>
          </w:tcPr>
          <w:p w:rsidR="009F7DB5" w:rsidRPr="009F7DB5" w:rsidRDefault="009F7DB5" w:rsidP="00657E2F">
            <w:pPr>
              <w:rPr>
                <w:color w:val="000000"/>
                <w:sz w:val="18"/>
                <w:szCs w:val="18"/>
              </w:rPr>
            </w:pPr>
            <w:r w:rsidRPr="009F7DB5">
              <w:rPr>
                <w:bCs/>
                <w:color w:val="000000"/>
                <w:sz w:val="18"/>
                <w:szCs w:val="18"/>
              </w:rPr>
              <w:t>исполнитель</w:t>
            </w:r>
            <w:r w:rsidRPr="009F7DB5">
              <w:rPr>
                <w:color w:val="000000"/>
                <w:sz w:val="18"/>
                <w:szCs w:val="18"/>
              </w:rPr>
              <w:t xml:space="preserve"> МКУ "МСЦСО" (ИДЦ), </w:t>
            </w:r>
            <w:r w:rsidRPr="009F7DB5">
              <w:rPr>
                <w:bCs/>
                <w:color w:val="000000"/>
                <w:sz w:val="18"/>
                <w:szCs w:val="18"/>
              </w:rPr>
              <w:t>соисполнитель</w:t>
            </w:r>
            <w:r w:rsidRPr="009F7DB5">
              <w:rPr>
                <w:color w:val="000000"/>
                <w:sz w:val="18"/>
                <w:szCs w:val="18"/>
              </w:rPr>
              <w:t xml:space="preserve"> Отдел образования городского округа город Шахунья Нижегородской области</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Всего, в т.ч.:</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11,00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11,00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11,00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33,00</w:t>
            </w:r>
          </w:p>
        </w:tc>
      </w:tr>
      <w:tr w:rsidR="009F7DB5" w:rsidRPr="009F7DB5" w:rsidTr="009F7DB5">
        <w:trPr>
          <w:gridAfter w:val="1"/>
          <w:wAfter w:w="600" w:type="dxa"/>
          <w:trHeight w:val="570"/>
        </w:trPr>
        <w:tc>
          <w:tcPr>
            <w:tcW w:w="1356" w:type="dxa"/>
            <w:vMerge/>
            <w:tcBorders>
              <w:left w:val="double" w:sz="6" w:space="0" w:color="auto"/>
              <w:right w:val="single" w:sz="4" w:space="0" w:color="auto"/>
            </w:tcBorders>
            <w:vAlign w:val="center"/>
            <w:hideMark/>
          </w:tcPr>
          <w:p w:rsidR="009F7DB5" w:rsidRDefault="009F7DB5" w:rsidP="00657E2F">
            <w:pPr>
              <w:rPr>
                <w:bCs/>
                <w:color w:val="000000"/>
                <w:sz w:val="18"/>
                <w:szCs w:val="18"/>
              </w:rPr>
            </w:pPr>
          </w:p>
        </w:tc>
        <w:tc>
          <w:tcPr>
            <w:tcW w:w="1982" w:type="dxa"/>
            <w:vMerge/>
            <w:tcBorders>
              <w:left w:val="single" w:sz="4" w:space="0" w:color="auto"/>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left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left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672" w:type="dxa"/>
            <w:gridSpan w:val="2"/>
            <w:vMerge/>
            <w:tcBorders>
              <w:left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11,00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11,00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11,00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33,00</w:t>
            </w:r>
          </w:p>
        </w:tc>
      </w:tr>
      <w:tr w:rsidR="009F7DB5" w:rsidRPr="009F7DB5" w:rsidTr="009F7DB5">
        <w:trPr>
          <w:gridAfter w:val="1"/>
          <w:wAfter w:w="600" w:type="dxa"/>
          <w:trHeight w:val="570"/>
        </w:trPr>
        <w:tc>
          <w:tcPr>
            <w:tcW w:w="1356" w:type="dxa"/>
            <w:vMerge/>
            <w:tcBorders>
              <w:left w:val="double" w:sz="6" w:space="0" w:color="auto"/>
              <w:right w:val="single" w:sz="4" w:space="0" w:color="auto"/>
            </w:tcBorders>
            <w:vAlign w:val="center"/>
            <w:hideMark/>
          </w:tcPr>
          <w:p w:rsidR="009F7DB5" w:rsidRDefault="009F7DB5" w:rsidP="00657E2F">
            <w:pPr>
              <w:rPr>
                <w:bCs/>
                <w:color w:val="000000"/>
                <w:sz w:val="18"/>
                <w:szCs w:val="18"/>
              </w:rPr>
            </w:pPr>
          </w:p>
        </w:tc>
        <w:tc>
          <w:tcPr>
            <w:tcW w:w="1982" w:type="dxa"/>
            <w:vMerge/>
            <w:tcBorders>
              <w:left w:val="single" w:sz="4" w:space="0" w:color="auto"/>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left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left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672" w:type="dxa"/>
            <w:gridSpan w:val="2"/>
            <w:vMerge/>
            <w:tcBorders>
              <w:left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p>
        </w:tc>
      </w:tr>
      <w:tr w:rsidR="009F7DB5" w:rsidRPr="009F7DB5" w:rsidTr="009F7DB5">
        <w:trPr>
          <w:gridAfter w:val="1"/>
          <w:wAfter w:w="600" w:type="dxa"/>
          <w:trHeight w:val="570"/>
        </w:trPr>
        <w:tc>
          <w:tcPr>
            <w:tcW w:w="1356" w:type="dxa"/>
            <w:vMerge/>
            <w:tcBorders>
              <w:left w:val="double" w:sz="6" w:space="0" w:color="auto"/>
              <w:right w:val="single" w:sz="4" w:space="0" w:color="auto"/>
            </w:tcBorders>
            <w:vAlign w:val="center"/>
            <w:hideMark/>
          </w:tcPr>
          <w:p w:rsidR="009F7DB5" w:rsidRDefault="009F7DB5" w:rsidP="00657E2F">
            <w:pPr>
              <w:rPr>
                <w:bCs/>
                <w:color w:val="000000"/>
                <w:sz w:val="18"/>
                <w:szCs w:val="18"/>
              </w:rPr>
            </w:pPr>
          </w:p>
        </w:tc>
        <w:tc>
          <w:tcPr>
            <w:tcW w:w="1982" w:type="dxa"/>
            <w:vMerge/>
            <w:tcBorders>
              <w:left w:val="single" w:sz="4" w:space="0" w:color="auto"/>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left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left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1672" w:type="dxa"/>
            <w:gridSpan w:val="2"/>
            <w:vMerge/>
            <w:tcBorders>
              <w:left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Федеральный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p>
        </w:tc>
      </w:tr>
      <w:tr w:rsidR="009F7DB5" w:rsidRPr="009F7DB5" w:rsidTr="009F7DB5">
        <w:trPr>
          <w:gridAfter w:val="1"/>
          <w:wAfter w:w="600" w:type="dxa"/>
          <w:trHeight w:val="570"/>
        </w:trPr>
        <w:tc>
          <w:tcPr>
            <w:tcW w:w="1356" w:type="dxa"/>
            <w:vMerge/>
            <w:tcBorders>
              <w:left w:val="double" w:sz="6" w:space="0" w:color="auto"/>
              <w:bottom w:val="single" w:sz="4" w:space="0" w:color="auto"/>
              <w:right w:val="single" w:sz="4" w:space="0" w:color="auto"/>
            </w:tcBorders>
            <w:vAlign w:val="center"/>
            <w:hideMark/>
          </w:tcPr>
          <w:p w:rsidR="009F7DB5" w:rsidRDefault="009F7DB5" w:rsidP="00657E2F">
            <w:pPr>
              <w:rPr>
                <w:bCs/>
                <w:color w:val="000000"/>
                <w:sz w:val="18"/>
                <w:szCs w:val="18"/>
              </w:rPr>
            </w:pPr>
          </w:p>
        </w:tc>
        <w:tc>
          <w:tcPr>
            <w:tcW w:w="1982" w:type="dxa"/>
            <w:vMerge/>
            <w:tcBorders>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008" w:type="dxa"/>
            <w:vMerge/>
            <w:tcBorders>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150" w:type="dxa"/>
            <w:gridSpan w:val="3"/>
            <w:vMerge/>
            <w:tcBorders>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1672" w:type="dxa"/>
            <w:gridSpan w:val="2"/>
            <w:vMerge/>
            <w:tcBorders>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p>
        </w:tc>
      </w:tr>
      <w:tr w:rsidR="009F7DB5" w:rsidRPr="009F7DB5" w:rsidTr="009F7DB5">
        <w:trPr>
          <w:gridAfter w:val="1"/>
          <w:wAfter w:w="600" w:type="dxa"/>
          <w:trHeight w:val="600"/>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3.2. </w:t>
            </w:r>
          </w:p>
        </w:tc>
        <w:tc>
          <w:tcPr>
            <w:tcW w:w="198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Организация и проведение муниципального конкурса «Солнышко в ладошках» для </w:t>
            </w:r>
            <w:r w:rsidRPr="009F7DB5">
              <w:rPr>
                <w:color w:val="000000"/>
                <w:sz w:val="18"/>
                <w:szCs w:val="18"/>
              </w:rPr>
              <w:lastRenderedPageBreak/>
              <w:t>дошкольников Финансирование награждения победителей.</w:t>
            </w:r>
          </w:p>
        </w:tc>
        <w:tc>
          <w:tcPr>
            <w:tcW w:w="1008" w:type="dxa"/>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lastRenderedPageBreak/>
              <w:t xml:space="preserve">Прочие расходы </w:t>
            </w:r>
          </w:p>
        </w:tc>
        <w:tc>
          <w:tcPr>
            <w:tcW w:w="1150" w:type="dxa"/>
            <w:gridSpan w:val="3"/>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2018-2023 гг. </w:t>
            </w:r>
          </w:p>
        </w:tc>
        <w:tc>
          <w:tcPr>
            <w:tcW w:w="1672"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исполнитель</w:t>
            </w:r>
            <w:r w:rsidRPr="009F7DB5">
              <w:rPr>
                <w:color w:val="000000"/>
                <w:sz w:val="18"/>
                <w:szCs w:val="18"/>
              </w:rPr>
              <w:t xml:space="preserve"> МКУ "МСЦСО" (ИДЦ), </w:t>
            </w:r>
            <w:r w:rsidRPr="009F7DB5">
              <w:rPr>
                <w:bCs/>
                <w:color w:val="000000"/>
                <w:sz w:val="18"/>
                <w:szCs w:val="18"/>
              </w:rPr>
              <w:t>соисполнитель</w:t>
            </w:r>
            <w:r w:rsidRPr="009F7DB5">
              <w:rPr>
                <w:color w:val="000000"/>
                <w:sz w:val="18"/>
                <w:szCs w:val="18"/>
              </w:rPr>
              <w:t xml:space="preserve"> Отдел образования </w:t>
            </w:r>
            <w:r w:rsidRPr="009F7DB5">
              <w:rPr>
                <w:color w:val="000000"/>
                <w:sz w:val="18"/>
                <w:szCs w:val="18"/>
              </w:rPr>
              <w:lastRenderedPageBreak/>
              <w:t>городского округа город Шахунья Нижегородской области</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lastRenderedPageBreak/>
              <w:t>Всего, в т.ч.:</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40,00</w:t>
            </w:r>
          </w:p>
        </w:tc>
      </w:tr>
      <w:tr w:rsidR="009F7DB5" w:rsidRPr="009F7DB5" w:rsidTr="009F7DB5">
        <w:trPr>
          <w:gridAfter w:val="1"/>
          <w:wAfter w:w="600" w:type="dxa"/>
          <w:trHeight w:val="46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10,00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40,00</w:t>
            </w:r>
          </w:p>
        </w:tc>
      </w:tr>
      <w:tr w:rsidR="009F7DB5" w:rsidRPr="009F7DB5" w:rsidTr="009F7DB5">
        <w:trPr>
          <w:gridAfter w:val="1"/>
          <w:wAfter w:w="600" w:type="dxa"/>
          <w:trHeight w:val="42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31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Федеральный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0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00"/>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3.3. </w:t>
            </w:r>
          </w:p>
        </w:tc>
        <w:tc>
          <w:tcPr>
            <w:tcW w:w="198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Организация и проведение муниципального шашечного турнира для дошкольников Финансирование награждения победителей </w:t>
            </w:r>
          </w:p>
        </w:tc>
        <w:tc>
          <w:tcPr>
            <w:tcW w:w="1008" w:type="dxa"/>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Прочие расходы </w:t>
            </w:r>
          </w:p>
        </w:tc>
        <w:tc>
          <w:tcPr>
            <w:tcW w:w="1150" w:type="dxa"/>
            <w:gridSpan w:val="3"/>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2018-2023 гг. </w:t>
            </w:r>
          </w:p>
        </w:tc>
        <w:tc>
          <w:tcPr>
            <w:tcW w:w="1672"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 xml:space="preserve">исполнитель </w:t>
            </w:r>
            <w:r w:rsidRPr="009F7DB5">
              <w:rPr>
                <w:color w:val="000000"/>
                <w:sz w:val="18"/>
                <w:szCs w:val="18"/>
              </w:rPr>
              <w:t xml:space="preserve">МКУ "МСЦСО" (ИДЦ), </w:t>
            </w:r>
            <w:r w:rsidRPr="009F7DB5">
              <w:rPr>
                <w:bCs/>
                <w:color w:val="000000"/>
                <w:sz w:val="18"/>
                <w:szCs w:val="18"/>
              </w:rPr>
              <w:t>соисполнитель</w:t>
            </w:r>
            <w:r w:rsidRPr="009F7DB5">
              <w:rPr>
                <w:color w:val="000000"/>
                <w:sz w:val="18"/>
                <w:szCs w:val="18"/>
              </w:rPr>
              <w:t xml:space="preserve"> Отдел образования городского округа город Шахунья Нижегородской области</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Всего, в т.ч.:</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20,00</w:t>
            </w:r>
          </w:p>
        </w:tc>
      </w:tr>
      <w:tr w:rsidR="009F7DB5" w:rsidRPr="009F7DB5" w:rsidTr="009F7DB5">
        <w:trPr>
          <w:gridAfter w:val="1"/>
          <w:wAfter w:w="600" w:type="dxa"/>
          <w:trHeight w:val="66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20,00</w:t>
            </w:r>
          </w:p>
        </w:tc>
      </w:tr>
      <w:tr w:rsidR="009F7DB5" w:rsidRPr="009F7DB5" w:rsidTr="009F7DB5">
        <w:trPr>
          <w:gridAfter w:val="1"/>
          <w:wAfter w:w="600" w:type="dxa"/>
          <w:trHeight w:val="48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45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Федеральный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0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795"/>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3.4.</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Проведение муниципальных конкурсов предметной направленности: "Нескучная физика", "Математический фейерверк", ОКНа, конкурсы чтецов, конкурсы сочинений. Проведение Недели детской и юношеской книги</w:t>
            </w:r>
          </w:p>
        </w:tc>
        <w:tc>
          <w:tcPr>
            <w:tcW w:w="1008" w:type="dxa"/>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Прочие расходы </w:t>
            </w:r>
          </w:p>
        </w:tc>
        <w:tc>
          <w:tcPr>
            <w:tcW w:w="1150" w:type="dxa"/>
            <w:gridSpan w:val="3"/>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2018-2023 гг. </w:t>
            </w:r>
          </w:p>
        </w:tc>
        <w:tc>
          <w:tcPr>
            <w:tcW w:w="1672"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 xml:space="preserve">исполнитель </w:t>
            </w:r>
            <w:r w:rsidRPr="009F7DB5">
              <w:rPr>
                <w:color w:val="000000"/>
                <w:sz w:val="18"/>
                <w:szCs w:val="18"/>
              </w:rPr>
              <w:t xml:space="preserve">МКУ "МСЦСО" (ИДЦ), </w:t>
            </w:r>
            <w:r w:rsidRPr="009F7DB5">
              <w:rPr>
                <w:bCs/>
                <w:color w:val="000000"/>
                <w:sz w:val="18"/>
                <w:szCs w:val="18"/>
              </w:rPr>
              <w:t>соисполнитель</w:t>
            </w:r>
            <w:r w:rsidRPr="009F7DB5">
              <w:rPr>
                <w:color w:val="000000"/>
                <w:sz w:val="18"/>
                <w:szCs w:val="18"/>
              </w:rPr>
              <w:t xml:space="preserve"> Отдел образования городского округа город Шахунья Нижегородской области</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 xml:space="preserve">Всего, в т.ч.: </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15,00</w:t>
            </w:r>
          </w:p>
        </w:tc>
      </w:tr>
      <w:tr w:rsidR="009F7DB5" w:rsidRPr="009F7DB5" w:rsidTr="009F7DB5">
        <w:trPr>
          <w:gridAfter w:val="1"/>
          <w:wAfter w:w="600" w:type="dxa"/>
          <w:trHeight w:val="49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15,00</w:t>
            </w:r>
          </w:p>
        </w:tc>
      </w:tr>
      <w:tr w:rsidR="009F7DB5" w:rsidRPr="009F7DB5" w:rsidTr="009F7DB5">
        <w:trPr>
          <w:gridAfter w:val="1"/>
          <w:wAfter w:w="600" w:type="dxa"/>
          <w:trHeight w:val="49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31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Федеральный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0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852"/>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3.5. </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Проведение муниципальных этапов областных конкурсов предметной направленности: "Увлекательная экология", "Кладовая </w:t>
            </w:r>
            <w:r w:rsidRPr="009F7DB5">
              <w:rPr>
                <w:color w:val="000000"/>
                <w:sz w:val="18"/>
                <w:szCs w:val="18"/>
              </w:rPr>
              <w:lastRenderedPageBreak/>
              <w:t>солнца", краеведческих исследовательских работ «Отечество», "Семья в истории страны". Финансирование награждения победителей и участия в финалах областных конкурсов.</w:t>
            </w:r>
          </w:p>
        </w:tc>
        <w:tc>
          <w:tcPr>
            <w:tcW w:w="1008" w:type="dxa"/>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lastRenderedPageBreak/>
              <w:t xml:space="preserve">Прочие расходы </w:t>
            </w:r>
          </w:p>
        </w:tc>
        <w:tc>
          <w:tcPr>
            <w:tcW w:w="1150" w:type="dxa"/>
            <w:gridSpan w:val="3"/>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2018-2023 гг. </w:t>
            </w:r>
          </w:p>
        </w:tc>
        <w:tc>
          <w:tcPr>
            <w:tcW w:w="1672"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исполнитель</w:t>
            </w:r>
            <w:r w:rsidRPr="009F7DB5">
              <w:rPr>
                <w:color w:val="000000"/>
                <w:sz w:val="18"/>
                <w:szCs w:val="18"/>
              </w:rPr>
              <w:t xml:space="preserve"> МКУ "МСЦСО" (ИДЦ), </w:t>
            </w:r>
            <w:r w:rsidRPr="009F7DB5">
              <w:rPr>
                <w:bCs/>
                <w:color w:val="000000"/>
                <w:sz w:val="18"/>
                <w:szCs w:val="18"/>
              </w:rPr>
              <w:t xml:space="preserve"> соисполнитель </w:t>
            </w:r>
            <w:r w:rsidRPr="009F7DB5">
              <w:rPr>
                <w:color w:val="000000"/>
                <w:sz w:val="18"/>
                <w:szCs w:val="18"/>
              </w:rPr>
              <w:t xml:space="preserve">Отдел образования городского округа город Шахунья </w:t>
            </w:r>
            <w:r w:rsidRPr="009F7DB5">
              <w:rPr>
                <w:color w:val="000000"/>
                <w:sz w:val="18"/>
                <w:szCs w:val="18"/>
              </w:rPr>
              <w:lastRenderedPageBreak/>
              <w:t>Нижегородской области</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lastRenderedPageBreak/>
              <w:t xml:space="preserve">Всего, в т.ч.: </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20,00</w:t>
            </w:r>
          </w:p>
        </w:tc>
      </w:tr>
      <w:tr w:rsidR="009F7DB5" w:rsidRPr="009F7DB5" w:rsidTr="009F7DB5">
        <w:trPr>
          <w:gridAfter w:val="1"/>
          <w:wAfter w:w="600" w:type="dxa"/>
          <w:trHeight w:val="43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20,00</w:t>
            </w:r>
          </w:p>
        </w:tc>
      </w:tr>
      <w:tr w:rsidR="009F7DB5" w:rsidRPr="009F7DB5" w:rsidTr="009F7DB5">
        <w:trPr>
          <w:gridAfter w:val="1"/>
          <w:wAfter w:w="600" w:type="dxa"/>
          <w:trHeight w:val="31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31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Федеральный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0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00"/>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3.6. </w:t>
            </w:r>
          </w:p>
        </w:tc>
        <w:tc>
          <w:tcPr>
            <w:tcW w:w="198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Проведение муниципальных этапов областных конкурсов технической направленности: Конкурс технического творчества "Модель своими руками", "Лети, модель!" Спортивные соревнования "Автогонки" Финансирование награждения победителей и участия в финалах областных конкурсов.</w:t>
            </w:r>
          </w:p>
        </w:tc>
        <w:tc>
          <w:tcPr>
            <w:tcW w:w="1008" w:type="dxa"/>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Прочие расходы </w:t>
            </w:r>
          </w:p>
        </w:tc>
        <w:tc>
          <w:tcPr>
            <w:tcW w:w="1150" w:type="dxa"/>
            <w:gridSpan w:val="3"/>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2018-2023 гг. </w:t>
            </w:r>
          </w:p>
        </w:tc>
        <w:tc>
          <w:tcPr>
            <w:tcW w:w="1672"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 xml:space="preserve">исполнитель </w:t>
            </w:r>
            <w:r w:rsidRPr="009F7DB5">
              <w:rPr>
                <w:color w:val="000000"/>
                <w:sz w:val="18"/>
                <w:szCs w:val="18"/>
              </w:rPr>
              <w:t xml:space="preserve">МБУ ДО "ЦВР "Перспектива"  </w:t>
            </w:r>
            <w:r w:rsidRPr="009F7DB5">
              <w:rPr>
                <w:bCs/>
                <w:color w:val="000000"/>
                <w:sz w:val="18"/>
                <w:szCs w:val="18"/>
              </w:rPr>
              <w:t>соисполнитель</w:t>
            </w:r>
            <w:r w:rsidRPr="009F7DB5">
              <w:rPr>
                <w:color w:val="000000"/>
                <w:sz w:val="18"/>
                <w:szCs w:val="18"/>
              </w:rPr>
              <w:t xml:space="preserve"> Отдел образования городского округа город Шахунья Нижегородской области </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Всего, в т.ч.:</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15,00</w:t>
            </w:r>
          </w:p>
        </w:tc>
      </w:tr>
      <w:tr w:rsidR="009F7DB5" w:rsidRPr="009F7DB5" w:rsidTr="009F7DB5">
        <w:trPr>
          <w:gridAfter w:val="1"/>
          <w:wAfter w:w="600" w:type="dxa"/>
          <w:trHeight w:val="477"/>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5,00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15,00</w:t>
            </w:r>
          </w:p>
        </w:tc>
      </w:tr>
      <w:tr w:rsidR="009F7DB5" w:rsidRPr="009F7DB5" w:rsidTr="009F7DB5">
        <w:trPr>
          <w:gridAfter w:val="1"/>
          <w:wAfter w:w="600" w:type="dxa"/>
          <w:trHeight w:val="48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49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Федеральный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0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1305"/>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3.7. </w:t>
            </w:r>
          </w:p>
        </w:tc>
        <w:tc>
          <w:tcPr>
            <w:tcW w:w="198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Проведение муниципальных и участие в зональных, областных этапах конкурсов туристско-краеведческой направленности: туристические  Финансирование награждения победителей и участия в финалах областных </w:t>
            </w:r>
            <w:r w:rsidRPr="009F7DB5">
              <w:rPr>
                <w:color w:val="000000"/>
                <w:sz w:val="18"/>
                <w:szCs w:val="18"/>
              </w:rPr>
              <w:lastRenderedPageBreak/>
              <w:t>конкурсов. Соревнования среди школ городского округа.</w:t>
            </w:r>
          </w:p>
        </w:tc>
        <w:tc>
          <w:tcPr>
            <w:tcW w:w="1008" w:type="dxa"/>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lastRenderedPageBreak/>
              <w:t xml:space="preserve">Прочие расходы </w:t>
            </w:r>
          </w:p>
        </w:tc>
        <w:tc>
          <w:tcPr>
            <w:tcW w:w="1150" w:type="dxa"/>
            <w:gridSpan w:val="3"/>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2018-2023 гг. </w:t>
            </w:r>
          </w:p>
        </w:tc>
        <w:tc>
          <w:tcPr>
            <w:tcW w:w="1672"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 xml:space="preserve"> исполнитель</w:t>
            </w:r>
            <w:r w:rsidRPr="009F7DB5">
              <w:rPr>
                <w:color w:val="000000"/>
                <w:sz w:val="18"/>
                <w:szCs w:val="18"/>
              </w:rPr>
              <w:t xml:space="preserve">  МБУ ДО ЦВР «Перспектива» </w:t>
            </w:r>
            <w:r w:rsidRPr="009F7DB5">
              <w:rPr>
                <w:bCs/>
                <w:color w:val="000000"/>
                <w:sz w:val="18"/>
                <w:szCs w:val="18"/>
              </w:rPr>
              <w:t>соисполнитель</w:t>
            </w:r>
            <w:r w:rsidRPr="009F7DB5">
              <w:rPr>
                <w:color w:val="000000"/>
                <w:sz w:val="18"/>
                <w:szCs w:val="18"/>
              </w:rPr>
              <w:t xml:space="preserve"> Отдел образования  городского округа город Шахунья Нижегородской области  </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Всего, в т.ч.:</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30,00</w:t>
            </w:r>
          </w:p>
        </w:tc>
      </w:tr>
      <w:tr w:rsidR="009F7DB5" w:rsidRPr="009F7DB5" w:rsidTr="009F7DB5">
        <w:trPr>
          <w:gridAfter w:val="1"/>
          <w:wAfter w:w="600" w:type="dxa"/>
          <w:trHeight w:val="45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10,00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10,00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30,00</w:t>
            </w:r>
          </w:p>
        </w:tc>
      </w:tr>
      <w:tr w:rsidR="009F7DB5" w:rsidRPr="009F7DB5" w:rsidTr="009F7DB5">
        <w:trPr>
          <w:gridAfter w:val="1"/>
          <w:wAfter w:w="600" w:type="dxa"/>
          <w:trHeight w:val="46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31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Федеральный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0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00"/>
        </w:trPr>
        <w:tc>
          <w:tcPr>
            <w:tcW w:w="1356" w:type="dxa"/>
            <w:vMerge w:val="restart"/>
            <w:tcBorders>
              <w:top w:val="nil"/>
              <w:left w:val="double" w:sz="6" w:space="0" w:color="auto"/>
              <w:right w:val="single" w:sz="4" w:space="0" w:color="auto"/>
            </w:tcBorders>
            <w:vAlign w:val="center"/>
            <w:hideMark/>
          </w:tcPr>
          <w:p w:rsidR="009F7DB5" w:rsidRPr="009F7DB5" w:rsidRDefault="009F7DB5" w:rsidP="00657E2F">
            <w:pPr>
              <w:rPr>
                <w:color w:val="000000"/>
                <w:sz w:val="18"/>
                <w:szCs w:val="18"/>
              </w:rPr>
            </w:pPr>
            <w:r w:rsidRPr="009F7DB5">
              <w:rPr>
                <w:color w:val="000000"/>
                <w:sz w:val="18"/>
                <w:szCs w:val="18"/>
              </w:rPr>
              <w:lastRenderedPageBreak/>
              <w:t>3.8.</w:t>
            </w:r>
          </w:p>
        </w:tc>
        <w:tc>
          <w:tcPr>
            <w:tcW w:w="1982" w:type="dxa"/>
            <w:vMerge w:val="restart"/>
            <w:tcBorders>
              <w:top w:val="single" w:sz="4" w:space="0" w:color="auto"/>
              <w:left w:val="single" w:sz="4" w:space="0" w:color="auto"/>
              <w:right w:val="single" w:sz="4" w:space="0" w:color="000000"/>
            </w:tcBorders>
            <w:vAlign w:val="center"/>
            <w:hideMark/>
          </w:tcPr>
          <w:p w:rsidR="009F7DB5" w:rsidRPr="009F7DB5" w:rsidRDefault="009F7DB5" w:rsidP="00657E2F">
            <w:pPr>
              <w:rPr>
                <w:color w:val="000000"/>
                <w:sz w:val="18"/>
                <w:szCs w:val="18"/>
              </w:rPr>
            </w:pPr>
            <w:r w:rsidRPr="009F7DB5">
              <w:rPr>
                <w:color w:val="000000"/>
                <w:sz w:val="18"/>
                <w:szCs w:val="18"/>
              </w:rPr>
              <w:t>Проведение муниципальных и участие в зональных, областных этапах конкурсов социально-педагогической направленности: "Окно в мир", "Дети. Финансирование награждения победителей и участия в финалах областных конкурсов.Творчество. Родина", "Волонтером быть здорово!", "Новое поколение XXI века", "Твой выбор"</w:t>
            </w:r>
          </w:p>
        </w:tc>
        <w:tc>
          <w:tcPr>
            <w:tcW w:w="1008" w:type="dxa"/>
            <w:vMerge w:val="restart"/>
            <w:tcBorders>
              <w:top w:val="nil"/>
              <w:left w:val="single" w:sz="4" w:space="0" w:color="auto"/>
              <w:right w:val="single" w:sz="4" w:space="0" w:color="auto"/>
            </w:tcBorders>
            <w:hideMark/>
          </w:tcPr>
          <w:p w:rsidR="009F7DB5" w:rsidRPr="009F7DB5" w:rsidRDefault="009F7DB5" w:rsidP="00657E2F">
            <w:pPr>
              <w:jc w:val="center"/>
              <w:rPr>
                <w:color w:val="000000"/>
                <w:sz w:val="18"/>
                <w:szCs w:val="18"/>
              </w:rPr>
            </w:pPr>
            <w:r w:rsidRPr="009F7DB5">
              <w:rPr>
                <w:color w:val="000000"/>
                <w:sz w:val="18"/>
                <w:szCs w:val="18"/>
              </w:rPr>
              <w:t xml:space="preserve">Прочие расходы </w:t>
            </w:r>
          </w:p>
        </w:tc>
        <w:tc>
          <w:tcPr>
            <w:tcW w:w="1150" w:type="dxa"/>
            <w:gridSpan w:val="3"/>
            <w:vMerge w:val="restart"/>
            <w:tcBorders>
              <w:top w:val="nil"/>
              <w:left w:val="single" w:sz="4" w:space="0" w:color="auto"/>
              <w:right w:val="single" w:sz="4" w:space="0" w:color="auto"/>
            </w:tcBorders>
            <w:hideMark/>
          </w:tcPr>
          <w:p w:rsidR="009F7DB5" w:rsidRPr="009F7DB5" w:rsidRDefault="009F7DB5" w:rsidP="00657E2F">
            <w:pPr>
              <w:jc w:val="center"/>
              <w:rPr>
                <w:color w:val="000000"/>
                <w:sz w:val="18"/>
                <w:szCs w:val="18"/>
              </w:rPr>
            </w:pPr>
            <w:r w:rsidRPr="009F7DB5">
              <w:rPr>
                <w:color w:val="000000"/>
                <w:sz w:val="18"/>
                <w:szCs w:val="18"/>
              </w:rPr>
              <w:t>2018-2023 гг. </w:t>
            </w:r>
          </w:p>
        </w:tc>
        <w:tc>
          <w:tcPr>
            <w:tcW w:w="1672" w:type="dxa"/>
            <w:gridSpan w:val="2"/>
            <w:vMerge w:val="restart"/>
            <w:tcBorders>
              <w:top w:val="nil"/>
              <w:left w:val="single" w:sz="4" w:space="0" w:color="auto"/>
              <w:right w:val="single" w:sz="4" w:space="0" w:color="auto"/>
            </w:tcBorders>
            <w:hideMark/>
          </w:tcPr>
          <w:p w:rsidR="009F7DB5" w:rsidRPr="009F7DB5" w:rsidRDefault="009F7DB5" w:rsidP="00657E2F">
            <w:pPr>
              <w:jc w:val="center"/>
              <w:rPr>
                <w:color w:val="000000"/>
                <w:sz w:val="18"/>
                <w:szCs w:val="18"/>
              </w:rPr>
            </w:pPr>
            <w:r w:rsidRPr="009F7DB5">
              <w:rPr>
                <w:bCs/>
                <w:color w:val="000000"/>
                <w:sz w:val="18"/>
                <w:szCs w:val="18"/>
              </w:rPr>
              <w:t>исполнитель</w:t>
            </w:r>
            <w:r w:rsidRPr="009F7DB5">
              <w:rPr>
                <w:color w:val="000000"/>
                <w:sz w:val="18"/>
                <w:szCs w:val="18"/>
              </w:rPr>
              <w:t xml:space="preserve"> МБУ ДО ЦВР «Перспектива» </w:t>
            </w:r>
            <w:r w:rsidRPr="009F7DB5">
              <w:rPr>
                <w:bCs/>
                <w:color w:val="000000"/>
                <w:sz w:val="18"/>
                <w:szCs w:val="18"/>
              </w:rPr>
              <w:t>соисполнитель</w:t>
            </w:r>
            <w:r w:rsidRPr="009F7DB5">
              <w:rPr>
                <w:color w:val="000000"/>
                <w:sz w:val="18"/>
                <w:szCs w:val="18"/>
              </w:rPr>
              <w:t xml:space="preserve">  Отдел образования  городского округа город Шахунья Нижегородской области  </w:t>
            </w: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Всего, в т.ч.:</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20,00</w:t>
            </w:r>
          </w:p>
        </w:tc>
      </w:tr>
      <w:tr w:rsidR="009F7DB5" w:rsidRPr="009F7DB5" w:rsidTr="009F7DB5">
        <w:trPr>
          <w:gridAfter w:val="1"/>
          <w:wAfter w:w="600" w:type="dxa"/>
          <w:trHeight w:val="600"/>
        </w:trPr>
        <w:tc>
          <w:tcPr>
            <w:tcW w:w="1356" w:type="dxa"/>
            <w:vMerge/>
            <w:tcBorders>
              <w:left w:val="double" w:sz="6"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left w:val="single" w:sz="4" w:space="0" w:color="auto"/>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left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left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left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20,00</w:t>
            </w:r>
          </w:p>
        </w:tc>
      </w:tr>
      <w:tr w:rsidR="009F7DB5" w:rsidRPr="009F7DB5" w:rsidTr="009F7DB5">
        <w:trPr>
          <w:gridAfter w:val="1"/>
          <w:wAfter w:w="600" w:type="dxa"/>
          <w:trHeight w:val="600"/>
        </w:trPr>
        <w:tc>
          <w:tcPr>
            <w:tcW w:w="1356" w:type="dxa"/>
            <w:vMerge/>
            <w:tcBorders>
              <w:left w:val="double" w:sz="6"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left w:val="single" w:sz="4" w:space="0" w:color="auto"/>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left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left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left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00"/>
        </w:trPr>
        <w:tc>
          <w:tcPr>
            <w:tcW w:w="1356" w:type="dxa"/>
            <w:vMerge/>
            <w:tcBorders>
              <w:left w:val="double" w:sz="6"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left w:val="single" w:sz="4" w:space="0" w:color="auto"/>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left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left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left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Федеральный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gridAfter w:val="1"/>
          <w:wAfter w:w="600" w:type="dxa"/>
          <w:trHeight w:val="600"/>
        </w:trPr>
        <w:tc>
          <w:tcPr>
            <w:tcW w:w="1356" w:type="dxa"/>
            <w:vMerge/>
            <w:tcBorders>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982" w:type="dxa"/>
            <w:vMerge/>
            <w:tcBorders>
              <w:left w:val="single" w:sz="4" w:space="0" w:color="auto"/>
              <w:bottom w:val="single" w:sz="4" w:space="0" w:color="000000"/>
              <w:right w:val="single" w:sz="4" w:space="0" w:color="000000"/>
            </w:tcBorders>
            <w:vAlign w:val="center"/>
            <w:hideMark/>
          </w:tcPr>
          <w:p w:rsidR="009F7DB5" w:rsidRPr="009F7DB5" w:rsidRDefault="009F7DB5" w:rsidP="00657E2F">
            <w:pPr>
              <w:rPr>
                <w:color w:val="000000"/>
                <w:sz w:val="18"/>
                <w:szCs w:val="18"/>
              </w:rPr>
            </w:pPr>
          </w:p>
        </w:tc>
        <w:tc>
          <w:tcPr>
            <w:tcW w:w="1008" w:type="dxa"/>
            <w:vMerge/>
            <w:tcBorders>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150" w:type="dxa"/>
            <w:gridSpan w:val="3"/>
            <w:vMerge/>
            <w:tcBorders>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672" w:type="dxa"/>
            <w:gridSpan w:val="2"/>
            <w:vMerge/>
            <w:tcBorders>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26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trHeight w:val="989"/>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3.9.</w:t>
            </w:r>
          </w:p>
        </w:tc>
        <w:tc>
          <w:tcPr>
            <w:tcW w:w="3092" w:type="dxa"/>
            <w:gridSpan w:val="3"/>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Проведение муниципальных и участие в зональных, областных этапах конкурсовхудожественной направленности Муниципальные этапы областных конкурсов:"Творчество. Традиции. Современность","От истоков до наших дней", "Мир книги"Финансирование Муниципальные этапы областных конкурсов:"Творчество. Традиции. Современность","От истоков до наших дней", "Мир книги"Финансирование награждения победителей и участия в финалах областных конкурсов.</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Прочие расходы </w:t>
            </w:r>
          </w:p>
        </w:tc>
        <w:tc>
          <w:tcPr>
            <w:tcW w:w="789" w:type="dxa"/>
            <w:gridSpan w:val="2"/>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2018-2023 гг. </w:t>
            </w:r>
          </w:p>
        </w:tc>
        <w:tc>
          <w:tcPr>
            <w:tcW w:w="1599"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исполнитель</w:t>
            </w:r>
            <w:r w:rsidRPr="009F7DB5">
              <w:rPr>
                <w:color w:val="000000"/>
                <w:sz w:val="18"/>
                <w:szCs w:val="18"/>
              </w:rPr>
              <w:t xml:space="preserve">  МБУ ДО ЦВР «Перспектива» </w:t>
            </w:r>
            <w:r w:rsidRPr="009F7DB5">
              <w:rPr>
                <w:bCs/>
                <w:color w:val="000000"/>
                <w:sz w:val="18"/>
                <w:szCs w:val="18"/>
              </w:rPr>
              <w:t>соисполнитель</w:t>
            </w:r>
            <w:r w:rsidRPr="009F7DB5">
              <w:rPr>
                <w:color w:val="000000"/>
                <w:sz w:val="18"/>
                <w:szCs w:val="18"/>
              </w:rPr>
              <w:t xml:space="preserve">  Отдел образования  городского округа город Шахунья Нижегородской области  </w:t>
            </w: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Всего, в т.ч.:</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20,00</w:t>
            </w:r>
          </w:p>
        </w:tc>
      </w:tr>
      <w:tr w:rsidR="009F7DB5" w:rsidRPr="009F7DB5" w:rsidTr="009F7DB5">
        <w:trPr>
          <w:trHeight w:val="39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092" w:type="dxa"/>
            <w:gridSpan w:val="3"/>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78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599"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6,00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7,00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20,00</w:t>
            </w:r>
          </w:p>
        </w:tc>
      </w:tr>
      <w:tr w:rsidR="009F7DB5" w:rsidRPr="009F7DB5" w:rsidTr="009F7DB5">
        <w:trPr>
          <w:trHeight w:val="47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092" w:type="dxa"/>
            <w:gridSpan w:val="3"/>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78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599"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trHeight w:val="60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092" w:type="dxa"/>
            <w:gridSpan w:val="3"/>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78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599"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Федеральный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trHeight w:val="60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092" w:type="dxa"/>
            <w:gridSpan w:val="3"/>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78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599"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trHeight w:val="450"/>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3.10.</w:t>
            </w:r>
          </w:p>
        </w:tc>
        <w:tc>
          <w:tcPr>
            <w:tcW w:w="3092" w:type="dxa"/>
            <w:gridSpan w:val="3"/>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 xml:space="preserve">Оплата членского взноса на участие в конкурсах Союза пионерских организаций Нижегородской области (проект "Детство без </w:t>
            </w:r>
            <w:r w:rsidRPr="009F7DB5">
              <w:rPr>
                <w:color w:val="000000"/>
                <w:sz w:val="18"/>
                <w:szCs w:val="18"/>
              </w:rPr>
              <w:lastRenderedPageBreak/>
              <w:t>границ", конкурсы Российского движения школьников)</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lastRenderedPageBreak/>
              <w:t> </w:t>
            </w:r>
          </w:p>
        </w:tc>
        <w:tc>
          <w:tcPr>
            <w:tcW w:w="789" w:type="dxa"/>
            <w:gridSpan w:val="2"/>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2018-2023 гг. </w:t>
            </w:r>
          </w:p>
        </w:tc>
        <w:tc>
          <w:tcPr>
            <w:tcW w:w="1599"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 xml:space="preserve">исполнитель </w:t>
            </w:r>
            <w:r w:rsidRPr="009F7DB5">
              <w:rPr>
                <w:color w:val="000000"/>
                <w:sz w:val="18"/>
                <w:szCs w:val="18"/>
              </w:rPr>
              <w:t xml:space="preserve">МКУ "МСЦСО" (ИДЦ), </w:t>
            </w:r>
            <w:r w:rsidRPr="009F7DB5">
              <w:rPr>
                <w:bCs/>
                <w:color w:val="000000"/>
                <w:sz w:val="18"/>
                <w:szCs w:val="18"/>
              </w:rPr>
              <w:t>соисполнитель</w:t>
            </w:r>
            <w:r w:rsidRPr="009F7DB5">
              <w:rPr>
                <w:color w:val="000000"/>
                <w:sz w:val="18"/>
                <w:szCs w:val="18"/>
              </w:rPr>
              <w:t xml:space="preserve"> </w:t>
            </w:r>
            <w:r w:rsidRPr="009F7DB5">
              <w:rPr>
                <w:color w:val="000000"/>
                <w:sz w:val="18"/>
                <w:szCs w:val="18"/>
              </w:rPr>
              <w:lastRenderedPageBreak/>
              <w:t>Отдел образования городского округа город Шахунья Нижегородской области</w:t>
            </w: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lastRenderedPageBreak/>
              <w:t>Всего, в т.ч.:</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3,00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4,00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4,00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11,00</w:t>
            </w:r>
          </w:p>
        </w:tc>
      </w:tr>
      <w:tr w:rsidR="009F7DB5" w:rsidRPr="009F7DB5" w:rsidTr="009F7DB5">
        <w:trPr>
          <w:trHeight w:val="43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092"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78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599"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3,00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4,00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4,00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11,00</w:t>
            </w:r>
          </w:p>
        </w:tc>
      </w:tr>
      <w:tr w:rsidR="009F7DB5" w:rsidRPr="009F7DB5" w:rsidTr="009F7DB5">
        <w:trPr>
          <w:trHeight w:val="31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092"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78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599"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trHeight w:val="31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092"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78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599"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Федеральный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trHeight w:val="60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092" w:type="dxa"/>
            <w:gridSpan w:val="3"/>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78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599"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color w:val="000000"/>
                <w:sz w:val="18"/>
                <w:szCs w:val="18"/>
              </w:rPr>
            </w:pPr>
            <w:r w:rsidRPr="009F7DB5">
              <w:rPr>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9F7DB5">
        <w:trPr>
          <w:trHeight w:val="465"/>
        </w:trPr>
        <w:tc>
          <w:tcPr>
            <w:tcW w:w="1356" w:type="dxa"/>
            <w:vMerge w:val="restart"/>
            <w:tcBorders>
              <w:top w:val="nil"/>
              <w:left w:val="double" w:sz="6" w:space="0" w:color="auto"/>
              <w:bottom w:val="single" w:sz="4" w:space="0" w:color="auto"/>
              <w:right w:val="single" w:sz="4" w:space="0" w:color="auto"/>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Мероприятие: 4.</w:t>
            </w:r>
          </w:p>
        </w:tc>
        <w:tc>
          <w:tcPr>
            <w:tcW w:w="3092" w:type="dxa"/>
            <w:gridSpan w:val="3"/>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Организация и проведение праздника одаренных детей</w:t>
            </w:r>
          </w:p>
        </w:tc>
        <w:tc>
          <w:tcPr>
            <w:tcW w:w="85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89" w:type="dxa"/>
            <w:gridSpan w:val="2"/>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2018-2023 гг. </w:t>
            </w:r>
          </w:p>
        </w:tc>
        <w:tc>
          <w:tcPr>
            <w:tcW w:w="1599" w:type="dxa"/>
            <w:gridSpan w:val="2"/>
            <w:vMerge w:val="restart"/>
            <w:tcBorders>
              <w:top w:val="nil"/>
              <w:left w:val="single" w:sz="4" w:space="0" w:color="auto"/>
              <w:bottom w:val="single" w:sz="4" w:space="0" w:color="000000"/>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bCs/>
                <w:color w:val="000000"/>
                <w:sz w:val="18"/>
                <w:szCs w:val="18"/>
              </w:rPr>
              <w:t>исполнитель</w:t>
            </w:r>
            <w:r w:rsidRPr="009F7DB5">
              <w:rPr>
                <w:color w:val="000000"/>
                <w:sz w:val="18"/>
                <w:szCs w:val="18"/>
              </w:rPr>
              <w:t xml:space="preserve"> Отдел образования городского округа город Шахунья Нижегородской области</w:t>
            </w: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bCs/>
                <w:color w:val="000000"/>
                <w:sz w:val="18"/>
                <w:szCs w:val="18"/>
              </w:rPr>
            </w:pPr>
            <w:r w:rsidRPr="009F7DB5">
              <w:rPr>
                <w:bCs/>
                <w:color w:val="000000"/>
                <w:sz w:val="18"/>
                <w:szCs w:val="18"/>
              </w:rPr>
              <w:t xml:space="preserve">Всего, в т.ч.: </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30,00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30,00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30,00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90,00</w:t>
            </w:r>
          </w:p>
        </w:tc>
      </w:tr>
      <w:tr w:rsidR="009F7DB5" w:rsidRPr="009F7DB5" w:rsidTr="009F7DB5">
        <w:trPr>
          <w:trHeight w:val="46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3092" w:type="dxa"/>
            <w:gridSpan w:val="3"/>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859"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78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599"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sz w:val="18"/>
                <w:szCs w:val="18"/>
              </w:rPr>
            </w:pPr>
            <w:r w:rsidRPr="009F7DB5">
              <w:rPr>
                <w:bCs/>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30,00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30,00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30,00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90,00</w:t>
            </w:r>
          </w:p>
        </w:tc>
      </w:tr>
      <w:tr w:rsidR="009F7DB5" w:rsidRPr="009F7DB5" w:rsidTr="009F7DB5">
        <w:trPr>
          <w:trHeight w:val="39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3092" w:type="dxa"/>
            <w:gridSpan w:val="3"/>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859"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78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599"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trHeight w:val="450"/>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3092" w:type="dxa"/>
            <w:gridSpan w:val="3"/>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859"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78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599"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Федеральн</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trHeight w:val="585"/>
        </w:trPr>
        <w:tc>
          <w:tcPr>
            <w:tcW w:w="1356" w:type="dxa"/>
            <w:vMerge/>
            <w:tcBorders>
              <w:top w:val="nil"/>
              <w:left w:val="double" w:sz="6" w:space="0" w:color="auto"/>
              <w:bottom w:val="single" w:sz="4" w:space="0" w:color="auto"/>
              <w:right w:val="single" w:sz="4" w:space="0" w:color="auto"/>
            </w:tcBorders>
            <w:vAlign w:val="center"/>
            <w:hideMark/>
          </w:tcPr>
          <w:p w:rsidR="009F7DB5" w:rsidRPr="009F7DB5" w:rsidRDefault="009F7DB5" w:rsidP="00657E2F">
            <w:pPr>
              <w:rPr>
                <w:bCs/>
                <w:color w:val="000000"/>
                <w:sz w:val="18"/>
                <w:szCs w:val="18"/>
              </w:rPr>
            </w:pPr>
          </w:p>
        </w:tc>
        <w:tc>
          <w:tcPr>
            <w:tcW w:w="3092" w:type="dxa"/>
            <w:gridSpan w:val="3"/>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bCs/>
                <w:color w:val="000000"/>
                <w:sz w:val="18"/>
                <w:szCs w:val="18"/>
              </w:rPr>
            </w:pPr>
          </w:p>
        </w:tc>
        <w:tc>
          <w:tcPr>
            <w:tcW w:w="859"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78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599" w:type="dxa"/>
            <w:gridSpan w:val="2"/>
            <w:vMerge/>
            <w:tcBorders>
              <w:top w:val="nil"/>
              <w:left w:val="single" w:sz="4" w:space="0" w:color="auto"/>
              <w:bottom w:val="single" w:sz="4" w:space="0" w:color="000000"/>
              <w:right w:val="single" w:sz="4" w:space="0" w:color="auto"/>
            </w:tcBorders>
            <w:vAlign w:val="center"/>
            <w:hideMark/>
          </w:tcPr>
          <w:p w:rsidR="009F7DB5" w:rsidRPr="009F7DB5" w:rsidRDefault="009F7DB5" w:rsidP="00657E2F">
            <w:pPr>
              <w:rPr>
                <w:color w:val="000000"/>
                <w:sz w:val="18"/>
                <w:szCs w:val="18"/>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Прочие источники</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trHeight w:val="570"/>
        </w:trPr>
        <w:tc>
          <w:tcPr>
            <w:tcW w:w="1356" w:type="dxa"/>
            <w:vMerge w:val="restart"/>
            <w:tcBorders>
              <w:top w:val="nil"/>
              <w:left w:val="double" w:sz="6" w:space="0" w:color="auto"/>
              <w:bottom w:val="double" w:sz="6" w:space="0" w:color="000000"/>
              <w:right w:val="single" w:sz="4" w:space="0" w:color="auto"/>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Мероприятие: 5.</w:t>
            </w:r>
          </w:p>
        </w:tc>
        <w:tc>
          <w:tcPr>
            <w:tcW w:w="3092" w:type="dxa"/>
            <w:gridSpan w:val="3"/>
            <w:vMerge w:val="restart"/>
            <w:tcBorders>
              <w:top w:val="nil"/>
              <w:left w:val="single" w:sz="4" w:space="0" w:color="auto"/>
              <w:bottom w:val="double" w:sz="6" w:space="0" w:color="000000"/>
              <w:right w:val="single" w:sz="4" w:space="0" w:color="auto"/>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Адресная индивидуальная поддержка одаренных детей и молодежи путём выделения стипендий на муниципальном уровне и премий.</w:t>
            </w:r>
          </w:p>
        </w:tc>
        <w:tc>
          <w:tcPr>
            <w:tcW w:w="859" w:type="dxa"/>
            <w:vMerge w:val="restart"/>
            <w:tcBorders>
              <w:top w:val="single" w:sz="4" w:space="0" w:color="auto"/>
              <w:left w:val="single" w:sz="4" w:space="0" w:color="auto"/>
              <w:bottom w:val="double" w:sz="6" w:space="0" w:color="000000"/>
              <w:right w:val="single" w:sz="4" w:space="0" w:color="000000"/>
            </w:tcBorders>
            <w:shd w:val="clear" w:color="auto" w:fill="auto"/>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89" w:type="dxa"/>
            <w:gridSpan w:val="2"/>
            <w:vMerge w:val="restart"/>
            <w:tcBorders>
              <w:top w:val="nil"/>
              <w:left w:val="single" w:sz="4" w:space="0" w:color="auto"/>
              <w:bottom w:val="single" w:sz="4" w:space="0" w:color="auto"/>
              <w:right w:val="single" w:sz="4" w:space="0" w:color="auto"/>
            </w:tcBorders>
            <w:shd w:val="clear" w:color="auto" w:fill="auto"/>
            <w:hideMark/>
          </w:tcPr>
          <w:p w:rsidR="009F7DB5" w:rsidRPr="009F7DB5" w:rsidRDefault="009F7DB5" w:rsidP="00657E2F">
            <w:pPr>
              <w:jc w:val="center"/>
              <w:rPr>
                <w:color w:val="000000"/>
                <w:sz w:val="18"/>
                <w:szCs w:val="18"/>
              </w:rPr>
            </w:pPr>
            <w:r w:rsidRPr="009F7DB5">
              <w:rPr>
                <w:color w:val="000000"/>
                <w:sz w:val="18"/>
                <w:szCs w:val="18"/>
              </w:rPr>
              <w:t>2018-2023 гг. </w:t>
            </w:r>
          </w:p>
        </w:tc>
        <w:tc>
          <w:tcPr>
            <w:tcW w:w="159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bCs/>
                <w:color w:val="000000"/>
                <w:sz w:val="18"/>
                <w:szCs w:val="18"/>
              </w:rPr>
              <w:t>исполнитель</w:t>
            </w:r>
            <w:r w:rsidRPr="009F7DB5">
              <w:rPr>
                <w:color w:val="000000"/>
                <w:sz w:val="18"/>
                <w:szCs w:val="18"/>
              </w:rPr>
              <w:t xml:space="preserve">  Отдел образования администрации городского округа город Шахунья Нижегородской области</w:t>
            </w:r>
            <w:r w:rsidRPr="009F7DB5">
              <w:rPr>
                <w:bCs/>
                <w:color w:val="000000"/>
                <w:sz w:val="18"/>
                <w:szCs w:val="18"/>
              </w:rPr>
              <w:t xml:space="preserve"> </w:t>
            </w: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rPr>
                <w:bCs/>
                <w:color w:val="000000"/>
                <w:sz w:val="18"/>
                <w:szCs w:val="18"/>
              </w:rPr>
            </w:pPr>
            <w:r w:rsidRPr="009F7DB5">
              <w:rPr>
                <w:bCs/>
                <w:color w:val="000000"/>
                <w:sz w:val="18"/>
                <w:szCs w:val="18"/>
              </w:rPr>
              <w:t xml:space="preserve">Всего, в т.ч.: </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50,00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50,00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105,00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110,00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115,00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430,00</w:t>
            </w:r>
          </w:p>
        </w:tc>
      </w:tr>
      <w:tr w:rsidR="009F7DB5" w:rsidRPr="009F7DB5" w:rsidTr="009F7DB5">
        <w:trPr>
          <w:trHeight w:val="465"/>
        </w:trPr>
        <w:tc>
          <w:tcPr>
            <w:tcW w:w="1356" w:type="dxa"/>
            <w:vMerge/>
            <w:tcBorders>
              <w:top w:val="nil"/>
              <w:left w:val="double" w:sz="6" w:space="0" w:color="auto"/>
              <w:bottom w:val="double" w:sz="6" w:space="0" w:color="000000"/>
              <w:right w:val="single" w:sz="4" w:space="0" w:color="auto"/>
            </w:tcBorders>
            <w:vAlign w:val="center"/>
            <w:hideMark/>
          </w:tcPr>
          <w:p w:rsidR="009F7DB5" w:rsidRPr="009F7DB5" w:rsidRDefault="009F7DB5" w:rsidP="00657E2F">
            <w:pPr>
              <w:rPr>
                <w:bCs/>
                <w:color w:val="000000"/>
                <w:sz w:val="18"/>
                <w:szCs w:val="18"/>
              </w:rPr>
            </w:pPr>
          </w:p>
        </w:tc>
        <w:tc>
          <w:tcPr>
            <w:tcW w:w="3092" w:type="dxa"/>
            <w:gridSpan w:val="3"/>
            <w:vMerge/>
            <w:tcBorders>
              <w:top w:val="nil"/>
              <w:left w:val="single" w:sz="4" w:space="0" w:color="auto"/>
              <w:bottom w:val="double" w:sz="6" w:space="0" w:color="000000"/>
              <w:right w:val="single" w:sz="4" w:space="0" w:color="auto"/>
            </w:tcBorders>
            <w:vAlign w:val="center"/>
            <w:hideMark/>
          </w:tcPr>
          <w:p w:rsidR="009F7DB5" w:rsidRPr="009F7DB5" w:rsidRDefault="009F7DB5" w:rsidP="00657E2F">
            <w:pPr>
              <w:rPr>
                <w:bCs/>
                <w:color w:val="000000"/>
                <w:sz w:val="18"/>
                <w:szCs w:val="18"/>
              </w:rPr>
            </w:pPr>
          </w:p>
        </w:tc>
        <w:tc>
          <w:tcPr>
            <w:tcW w:w="859" w:type="dxa"/>
            <w:vMerge/>
            <w:tcBorders>
              <w:top w:val="single" w:sz="4" w:space="0" w:color="auto"/>
              <w:left w:val="single" w:sz="4" w:space="0" w:color="auto"/>
              <w:bottom w:val="double" w:sz="6" w:space="0" w:color="000000"/>
              <w:right w:val="single" w:sz="4" w:space="0" w:color="000000"/>
            </w:tcBorders>
            <w:vAlign w:val="center"/>
            <w:hideMark/>
          </w:tcPr>
          <w:p w:rsidR="009F7DB5" w:rsidRPr="009F7DB5" w:rsidRDefault="009F7DB5" w:rsidP="00657E2F">
            <w:pPr>
              <w:rPr>
                <w:bCs/>
                <w:color w:val="000000"/>
                <w:sz w:val="18"/>
                <w:szCs w:val="18"/>
              </w:rPr>
            </w:pPr>
          </w:p>
        </w:tc>
        <w:tc>
          <w:tcPr>
            <w:tcW w:w="78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59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Местный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sz w:val="18"/>
                <w:szCs w:val="18"/>
              </w:rPr>
            </w:pPr>
            <w:r w:rsidRPr="009F7DB5">
              <w:rPr>
                <w:bCs/>
                <w:sz w:val="18"/>
                <w:szCs w:val="18"/>
              </w:rPr>
              <w:t>50,00</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sz w:val="18"/>
                <w:szCs w:val="18"/>
              </w:rPr>
            </w:pPr>
            <w:r w:rsidRPr="009F7DB5">
              <w:rPr>
                <w:bCs/>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50,00</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105,00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110,00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115,00</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430,00</w:t>
            </w:r>
          </w:p>
        </w:tc>
      </w:tr>
      <w:tr w:rsidR="009F7DB5" w:rsidRPr="009F7DB5" w:rsidTr="009F7DB5">
        <w:trPr>
          <w:trHeight w:val="315"/>
        </w:trPr>
        <w:tc>
          <w:tcPr>
            <w:tcW w:w="1356" w:type="dxa"/>
            <w:vMerge/>
            <w:tcBorders>
              <w:top w:val="nil"/>
              <w:left w:val="double" w:sz="6" w:space="0" w:color="auto"/>
              <w:bottom w:val="double" w:sz="6" w:space="0" w:color="000000"/>
              <w:right w:val="single" w:sz="4" w:space="0" w:color="auto"/>
            </w:tcBorders>
            <w:vAlign w:val="center"/>
            <w:hideMark/>
          </w:tcPr>
          <w:p w:rsidR="009F7DB5" w:rsidRPr="009F7DB5" w:rsidRDefault="009F7DB5" w:rsidP="00657E2F">
            <w:pPr>
              <w:rPr>
                <w:bCs/>
                <w:color w:val="000000"/>
                <w:sz w:val="18"/>
                <w:szCs w:val="18"/>
              </w:rPr>
            </w:pPr>
          </w:p>
        </w:tc>
        <w:tc>
          <w:tcPr>
            <w:tcW w:w="3092" w:type="dxa"/>
            <w:gridSpan w:val="3"/>
            <w:vMerge/>
            <w:tcBorders>
              <w:top w:val="nil"/>
              <w:left w:val="single" w:sz="4" w:space="0" w:color="auto"/>
              <w:bottom w:val="double" w:sz="6" w:space="0" w:color="000000"/>
              <w:right w:val="single" w:sz="4" w:space="0" w:color="auto"/>
            </w:tcBorders>
            <w:vAlign w:val="center"/>
            <w:hideMark/>
          </w:tcPr>
          <w:p w:rsidR="009F7DB5" w:rsidRPr="009F7DB5" w:rsidRDefault="009F7DB5" w:rsidP="00657E2F">
            <w:pPr>
              <w:rPr>
                <w:bCs/>
                <w:color w:val="000000"/>
                <w:sz w:val="18"/>
                <w:szCs w:val="18"/>
              </w:rPr>
            </w:pPr>
          </w:p>
        </w:tc>
        <w:tc>
          <w:tcPr>
            <w:tcW w:w="859" w:type="dxa"/>
            <w:vMerge/>
            <w:tcBorders>
              <w:top w:val="single" w:sz="4" w:space="0" w:color="auto"/>
              <w:left w:val="single" w:sz="4" w:space="0" w:color="auto"/>
              <w:bottom w:val="double" w:sz="6" w:space="0" w:color="000000"/>
              <w:right w:val="single" w:sz="4" w:space="0" w:color="000000"/>
            </w:tcBorders>
            <w:vAlign w:val="center"/>
            <w:hideMark/>
          </w:tcPr>
          <w:p w:rsidR="009F7DB5" w:rsidRPr="009F7DB5" w:rsidRDefault="009F7DB5" w:rsidP="00657E2F">
            <w:pPr>
              <w:rPr>
                <w:bCs/>
                <w:color w:val="000000"/>
                <w:sz w:val="18"/>
                <w:szCs w:val="18"/>
              </w:rPr>
            </w:pPr>
          </w:p>
        </w:tc>
        <w:tc>
          <w:tcPr>
            <w:tcW w:w="78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59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Областной</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trHeight w:val="315"/>
        </w:trPr>
        <w:tc>
          <w:tcPr>
            <w:tcW w:w="1356" w:type="dxa"/>
            <w:vMerge/>
            <w:tcBorders>
              <w:top w:val="nil"/>
              <w:left w:val="double" w:sz="6" w:space="0" w:color="auto"/>
              <w:bottom w:val="double" w:sz="6" w:space="0" w:color="000000"/>
              <w:right w:val="single" w:sz="4" w:space="0" w:color="auto"/>
            </w:tcBorders>
            <w:vAlign w:val="center"/>
            <w:hideMark/>
          </w:tcPr>
          <w:p w:rsidR="009F7DB5" w:rsidRPr="009F7DB5" w:rsidRDefault="009F7DB5" w:rsidP="00657E2F">
            <w:pPr>
              <w:rPr>
                <w:bCs/>
                <w:color w:val="000000"/>
                <w:sz w:val="18"/>
                <w:szCs w:val="18"/>
              </w:rPr>
            </w:pPr>
          </w:p>
        </w:tc>
        <w:tc>
          <w:tcPr>
            <w:tcW w:w="3092" w:type="dxa"/>
            <w:gridSpan w:val="3"/>
            <w:vMerge/>
            <w:tcBorders>
              <w:top w:val="nil"/>
              <w:left w:val="single" w:sz="4" w:space="0" w:color="auto"/>
              <w:bottom w:val="double" w:sz="6" w:space="0" w:color="000000"/>
              <w:right w:val="single" w:sz="4" w:space="0" w:color="auto"/>
            </w:tcBorders>
            <w:vAlign w:val="center"/>
            <w:hideMark/>
          </w:tcPr>
          <w:p w:rsidR="009F7DB5" w:rsidRPr="009F7DB5" w:rsidRDefault="009F7DB5" w:rsidP="00657E2F">
            <w:pPr>
              <w:rPr>
                <w:bCs/>
                <w:color w:val="000000"/>
                <w:sz w:val="18"/>
                <w:szCs w:val="18"/>
              </w:rPr>
            </w:pPr>
          </w:p>
        </w:tc>
        <w:tc>
          <w:tcPr>
            <w:tcW w:w="859" w:type="dxa"/>
            <w:vMerge/>
            <w:tcBorders>
              <w:top w:val="single" w:sz="4" w:space="0" w:color="auto"/>
              <w:left w:val="single" w:sz="4" w:space="0" w:color="auto"/>
              <w:bottom w:val="double" w:sz="6" w:space="0" w:color="000000"/>
              <w:right w:val="single" w:sz="4" w:space="0" w:color="000000"/>
            </w:tcBorders>
            <w:vAlign w:val="center"/>
            <w:hideMark/>
          </w:tcPr>
          <w:p w:rsidR="009F7DB5" w:rsidRPr="009F7DB5" w:rsidRDefault="009F7DB5" w:rsidP="00657E2F">
            <w:pPr>
              <w:rPr>
                <w:bCs/>
                <w:color w:val="000000"/>
                <w:sz w:val="18"/>
                <w:szCs w:val="18"/>
              </w:rPr>
            </w:pPr>
          </w:p>
        </w:tc>
        <w:tc>
          <w:tcPr>
            <w:tcW w:w="78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59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Федеральн</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single" w:sz="4"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r w:rsidR="009F7DB5" w:rsidRPr="009F7DB5" w:rsidTr="009F7DB5">
        <w:trPr>
          <w:trHeight w:val="540"/>
        </w:trPr>
        <w:tc>
          <w:tcPr>
            <w:tcW w:w="1356" w:type="dxa"/>
            <w:vMerge/>
            <w:tcBorders>
              <w:top w:val="nil"/>
              <w:left w:val="double" w:sz="6" w:space="0" w:color="auto"/>
              <w:bottom w:val="double" w:sz="6" w:space="0" w:color="000000"/>
              <w:right w:val="single" w:sz="4" w:space="0" w:color="auto"/>
            </w:tcBorders>
            <w:vAlign w:val="center"/>
            <w:hideMark/>
          </w:tcPr>
          <w:p w:rsidR="009F7DB5" w:rsidRPr="009F7DB5" w:rsidRDefault="009F7DB5" w:rsidP="00657E2F">
            <w:pPr>
              <w:rPr>
                <w:bCs/>
                <w:color w:val="000000"/>
                <w:sz w:val="18"/>
                <w:szCs w:val="18"/>
              </w:rPr>
            </w:pPr>
          </w:p>
        </w:tc>
        <w:tc>
          <w:tcPr>
            <w:tcW w:w="3092" w:type="dxa"/>
            <w:gridSpan w:val="3"/>
            <w:vMerge/>
            <w:tcBorders>
              <w:top w:val="nil"/>
              <w:left w:val="single" w:sz="4" w:space="0" w:color="auto"/>
              <w:bottom w:val="double" w:sz="6" w:space="0" w:color="000000"/>
              <w:right w:val="single" w:sz="4" w:space="0" w:color="auto"/>
            </w:tcBorders>
            <w:vAlign w:val="center"/>
            <w:hideMark/>
          </w:tcPr>
          <w:p w:rsidR="009F7DB5" w:rsidRPr="009F7DB5" w:rsidRDefault="009F7DB5" w:rsidP="00657E2F">
            <w:pPr>
              <w:rPr>
                <w:bCs/>
                <w:color w:val="000000"/>
                <w:sz w:val="18"/>
                <w:szCs w:val="18"/>
              </w:rPr>
            </w:pPr>
          </w:p>
        </w:tc>
        <w:tc>
          <w:tcPr>
            <w:tcW w:w="859" w:type="dxa"/>
            <w:vMerge/>
            <w:tcBorders>
              <w:top w:val="single" w:sz="4" w:space="0" w:color="auto"/>
              <w:left w:val="single" w:sz="4" w:space="0" w:color="auto"/>
              <w:bottom w:val="double" w:sz="6" w:space="0" w:color="000000"/>
              <w:right w:val="single" w:sz="4" w:space="0" w:color="000000"/>
            </w:tcBorders>
            <w:vAlign w:val="center"/>
            <w:hideMark/>
          </w:tcPr>
          <w:p w:rsidR="009F7DB5" w:rsidRPr="009F7DB5" w:rsidRDefault="009F7DB5" w:rsidP="00657E2F">
            <w:pPr>
              <w:rPr>
                <w:bCs/>
                <w:color w:val="000000"/>
                <w:sz w:val="18"/>
                <w:szCs w:val="18"/>
              </w:rPr>
            </w:pPr>
          </w:p>
        </w:tc>
        <w:tc>
          <w:tcPr>
            <w:tcW w:w="78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599" w:type="dxa"/>
            <w:gridSpan w:val="2"/>
            <w:vMerge/>
            <w:tcBorders>
              <w:top w:val="nil"/>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338" w:type="dxa"/>
            <w:gridSpan w:val="2"/>
            <w:tcBorders>
              <w:top w:val="nil"/>
              <w:left w:val="nil"/>
              <w:bottom w:val="double" w:sz="6"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Прочие источники</w:t>
            </w:r>
          </w:p>
        </w:tc>
        <w:tc>
          <w:tcPr>
            <w:tcW w:w="1114" w:type="dxa"/>
            <w:gridSpan w:val="2"/>
            <w:tcBorders>
              <w:top w:val="nil"/>
              <w:left w:val="nil"/>
              <w:bottom w:val="double" w:sz="6"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25" w:type="dxa"/>
            <w:gridSpan w:val="2"/>
            <w:tcBorders>
              <w:top w:val="nil"/>
              <w:left w:val="nil"/>
              <w:bottom w:val="double" w:sz="6"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1044" w:type="dxa"/>
            <w:gridSpan w:val="2"/>
            <w:tcBorders>
              <w:top w:val="nil"/>
              <w:left w:val="nil"/>
              <w:bottom w:val="double" w:sz="6"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08" w:type="dxa"/>
            <w:gridSpan w:val="2"/>
            <w:tcBorders>
              <w:top w:val="nil"/>
              <w:left w:val="nil"/>
              <w:bottom w:val="double" w:sz="6"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double" w:sz="6"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764" w:type="dxa"/>
            <w:gridSpan w:val="2"/>
            <w:tcBorders>
              <w:top w:val="nil"/>
              <w:left w:val="nil"/>
              <w:bottom w:val="double" w:sz="6" w:space="0" w:color="auto"/>
              <w:right w:val="single" w:sz="4"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9F7DB5" w:rsidRPr="009F7DB5" w:rsidRDefault="009F7DB5" w:rsidP="00657E2F">
            <w:pPr>
              <w:jc w:val="center"/>
              <w:rPr>
                <w:bCs/>
                <w:color w:val="000000"/>
                <w:sz w:val="18"/>
                <w:szCs w:val="18"/>
              </w:rPr>
            </w:pPr>
            <w:r w:rsidRPr="009F7DB5">
              <w:rPr>
                <w:bCs/>
                <w:color w:val="000000"/>
                <w:sz w:val="18"/>
                <w:szCs w:val="18"/>
              </w:rPr>
              <w:t> </w:t>
            </w:r>
          </w:p>
        </w:tc>
      </w:tr>
    </w:tbl>
    <w:p w:rsidR="00946B20" w:rsidRPr="00A03122" w:rsidRDefault="007C0F0F" w:rsidP="00657E2F">
      <w:pPr>
        <w:ind w:left="765"/>
      </w:pPr>
      <w:r>
        <w:rPr>
          <w:b/>
          <w:bCs/>
          <w:color w:val="000000"/>
          <w:sz w:val="28"/>
          <w:szCs w:val="28"/>
        </w:rPr>
        <w:t>«</w:t>
      </w:r>
      <w:r w:rsidR="009F7DB5">
        <w:rPr>
          <w:b/>
          <w:bCs/>
          <w:color w:val="000000"/>
          <w:sz w:val="28"/>
          <w:szCs w:val="28"/>
        </w:rPr>
        <w:br w:type="textWrapping" w:clear="all"/>
      </w:r>
    </w:p>
    <w:p w:rsidR="00946B20" w:rsidRPr="00946B20" w:rsidRDefault="00946B20" w:rsidP="00657E2F">
      <w:pPr>
        <w:pStyle w:val="af2"/>
        <w:numPr>
          <w:ilvl w:val="0"/>
          <w:numId w:val="44"/>
        </w:numPr>
        <w:rPr>
          <w:b/>
          <w:bCs/>
        </w:rPr>
      </w:pPr>
      <w:r w:rsidRPr="00946B20">
        <w:rPr>
          <w:b/>
        </w:rPr>
        <w:t>В подпрограмме  6 «</w:t>
      </w:r>
      <w:r w:rsidRPr="00946B20">
        <w:rPr>
          <w:b/>
          <w:bCs/>
        </w:rPr>
        <w:t>"Организация отдыха, оздоровления и занятости</w:t>
      </w:r>
    </w:p>
    <w:p w:rsidR="00946B20" w:rsidRPr="00946B20" w:rsidRDefault="00946B20" w:rsidP="00657E2F">
      <w:pPr>
        <w:pStyle w:val="af2"/>
        <w:rPr>
          <w:b/>
          <w:bCs/>
        </w:rPr>
      </w:pPr>
      <w:r w:rsidRPr="00946B20">
        <w:rPr>
          <w:b/>
          <w:bCs/>
        </w:rPr>
        <w:t>детей и молодежи городского округа город Шахунья"</w:t>
      </w:r>
      <w:r w:rsidR="007C0F0F">
        <w:rPr>
          <w:b/>
          <w:bCs/>
        </w:rPr>
        <w:t>:</w:t>
      </w:r>
    </w:p>
    <w:p w:rsidR="005567A9" w:rsidRDefault="005567A9" w:rsidP="00657E2F">
      <w:pPr>
        <w:jc w:val="center"/>
        <w:rPr>
          <w:b/>
          <w:bCs/>
          <w:color w:val="000000"/>
          <w:sz w:val="28"/>
          <w:szCs w:val="28"/>
        </w:rPr>
      </w:pPr>
    </w:p>
    <w:p w:rsidR="00B34C3E" w:rsidRDefault="00B34C3E" w:rsidP="00657E2F">
      <w:pPr>
        <w:jc w:val="center"/>
        <w:rPr>
          <w:b/>
          <w:bCs/>
          <w:color w:val="000000"/>
          <w:sz w:val="28"/>
          <w:szCs w:val="28"/>
        </w:rPr>
      </w:pPr>
    </w:p>
    <w:p w:rsidR="00B34C3E" w:rsidRDefault="00B34C3E" w:rsidP="00657E2F">
      <w:pPr>
        <w:jc w:val="center"/>
        <w:rPr>
          <w:b/>
          <w:bCs/>
          <w:color w:val="000000"/>
          <w:sz w:val="28"/>
          <w:szCs w:val="28"/>
        </w:rPr>
      </w:pPr>
    </w:p>
    <w:p w:rsidR="00B34C3E" w:rsidRPr="00946B20" w:rsidRDefault="00B34C3E" w:rsidP="00657E2F">
      <w:pPr>
        <w:jc w:val="center"/>
        <w:rPr>
          <w:b/>
          <w:bCs/>
          <w:color w:val="000000"/>
          <w:sz w:val="28"/>
          <w:szCs w:val="28"/>
        </w:rPr>
      </w:pPr>
    </w:p>
    <w:p w:rsidR="00946B20" w:rsidRDefault="00946B20" w:rsidP="00657E2F">
      <w:pPr>
        <w:ind w:left="765"/>
        <w:jc w:val="both"/>
        <w:rPr>
          <w:sz w:val="27"/>
          <w:szCs w:val="27"/>
        </w:rPr>
      </w:pPr>
      <w:r>
        <w:rPr>
          <w:sz w:val="27"/>
          <w:szCs w:val="27"/>
        </w:rPr>
        <w:lastRenderedPageBreak/>
        <w:t>7.1. В разделе 1 Паспорт подпрограммы</w:t>
      </w:r>
      <w:r w:rsidR="007C0F0F">
        <w:rPr>
          <w:sz w:val="27"/>
          <w:szCs w:val="27"/>
        </w:rPr>
        <w:t xml:space="preserve"> 6 </w:t>
      </w:r>
      <w:r>
        <w:rPr>
          <w:sz w:val="27"/>
          <w:szCs w:val="27"/>
        </w:rPr>
        <w:t xml:space="preserve"> пункт 1.9 изложить в следующей редакции:</w:t>
      </w:r>
    </w:p>
    <w:p w:rsidR="00946B20" w:rsidRDefault="00946B20" w:rsidP="00657E2F">
      <w:pPr>
        <w:ind w:left="765"/>
        <w:rPr>
          <w:sz w:val="27"/>
          <w:szCs w:val="27"/>
        </w:rPr>
      </w:pPr>
      <w:r>
        <w:rPr>
          <w:sz w:val="27"/>
          <w:szCs w:val="27"/>
        </w:rPr>
        <w:t xml:space="preserve">                   « 1.9 Объемы и источники финансирования Подпрограммы</w:t>
      </w:r>
    </w:p>
    <w:tbl>
      <w:tblPr>
        <w:tblW w:w="14731" w:type="dxa"/>
        <w:tblInd w:w="87" w:type="dxa"/>
        <w:tblLook w:val="04A0" w:firstRow="1" w:lastRow="0" w:firstColumn="1" w:lastColumn="0" w:noHBand="0" w:noVBand="1"/>
      </w:tblPr>
      <w:tblGrid>
        <w:gridCol w:w="2140"/>
        <w:gridCol w:w="3410"/>
        <w:gridCol w:w="1843"/>
        <w:gridCol w:w="1027"/>
        <w:gridCol w:w="1027"/>
        <w:gridCol w:w="1027"/>
        <w:gridCol w:w="1027"/>
        <w:gridCol w:w="1027"/>
        <w:gridCol w:w="1027"/>
        <w:gridCol w:w="1176"/>
      </w:tblGrid>
      <w:tr w:rsidR="009F7DB5" w:rsidRPr="009F7DB5" w:rsidTr="00DB245F">
        <w:trPr>
          <w:trHeight w:val="315"/>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sz w:val="18"/>
                <w:szCs w:val="18"/>
              </w:rPr>
              <w:t>1.9 Объемы и источники финансирования Подпрограммы</w:t>
            </w:r>
            <w:r w:rsidRPr="009F7DB5">
              <w:rPr>
                <w:color w:val="000000"/>
                <w:sz w:val="18"/>
                <w:szCs w:val="18"/>
              </w:rPr>
              <w:t> </w:t>
            </w:r>
          </w:p>
        </w:tc>
        <w:tc>
          <w:tcPr>
            <w:tcW w:w="12591" w:type="dxa"/>
            <w:gridSpan w:val="9"/>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по годам, тыс. руб.</w:t>
            </w:r>
          </w:p>
        </w:tc>
      </w:tr>
      <w:tr w:rsidR="009F7DB5" w:rsidRPr="009F7DB5" w:rsidTr="00DB245F">
        <w:trPr>
          <w:trHeight w:val="720"/>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xml:space="preserve">Наименование муниципальных заказчиков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color w:val="000000"/>
                <w:sz w:val="18"/>
                <w:szCs w:val="18"/>
              </w:rPr>
              <w:t xml:space="preserve">Источники финансирования </w:t>
            </w:r>
          </w:p>
        </w:tc>
        <w:tc>
          <w:tcPr>
            <w:tcW w:w="1027" w:type="dxa"/>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2018</w:t>
            </w:r>
          </w:p>
        </w:tc>
        <w:tc>
          <w:tcPr>
            <w:tcW w:w="1027" w:type="dxa"/>
            <w:tcBorders>
              <w:top w:val="nil"/>
              <w:left w:val="nil"/>
              <w:bottom w:val="single" w:sz="4" w:space="0" w:color="auto"/>
              <w:right w:val="single" w:sz="4" w:space="0" w:color="auto"/>
            </w:tcBorders>
            <w:shd w:val="clear" w:color="000000" w:fill="FFFF00"/>
            <w:noWrap/>
            <w:vAlign w:val="center"/>
            <w:hideMark/>
          </w:tcPr>
          <w:p w:rsidR="009F7DB5" w:rsidRPr="009F7DB5" w:rsidRDefault="009F7DB5" w:rsidP="00657E2F">
            <w:pPr>
              <w:jc w:val="center"/>
              <w:rPr>
                <w:color w:val="000000"/>
                <w:sz w:val="18"/>
                <w:szCs w:val="18"/>
              </w:rPr>
            </w:pPr>
            <w:r w:rsidRPr="009F7DB5">
              <w:rPr>
                <w:color w:val="000000"/>
                <w:sz w:val="18"/>
                <w:szCs w:val="18"/>
              </w:rPr>
              <w:t>2019</w:t>
            </w:r>
          </w:p>
        </w:tc>
        <w:tc>
          <w:tcPr>
            <w:tcW w:w="1027" w:type="dxa"/>
            <w:tcBorders>
              <w:top w:val="nil"/>
              <w:left w:val="nil"/>
              <w:bottom w:val="single" w:sz="4" w:space="0" w:color="auto"/>
              <w:right w:val="single" w:sz="4" w:space="0" w:color="auto"/>
            </w:tcBorders>
            <w:shd w:val="clear" w:color="000000" w:fill="FFFF00"/>
            <w:noWrap/>
            <w:vAlign w:val="center"/>
            <w:hideMark/>
          </w:tcPr>
          <w:p w:rsidR="009F7DB5" w:rsidRPr="009F7DB5" w:rsidRDefault="009F7DB5" w:rsidP="00657E2F">
            <w:pPr>
              <w:jc w:val="center"/>
              <w:rPr>
                <w:color w:val="000000"/>
                <w:sz w:val="18"/>
                <w:szCs w:val="18"/>
              </w:rPr>
            </w:pPr>
            <w:r w:rsidRPr="009F7DB5">
              <w:rPr>
                <w:color w:val="000000"/>
                <w:sz w:val="18"/>
                <w:szCs w:val="18"/>
              </w:rPr>
              <w:t>2020</w:t>
            </w:r>
          </w:p>
        </w:tc>
        <w:tc>
          <w:tcPr>
            <w:tcW w:w="1027" w:type="dxa"/>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2021</w:t>
            </w:r>
          </w:p>
        </w:tc>
        <w:tc>
          <w:tcPr>
            <w:tcW w:w="1027" w:type="dxa"/>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2022</w:t>
            </w:r>
          </w:p>
        </w:tc>
        <w:tc>
          <w:tcPr>
            <w:tcW w:w="1027" w:type="dxa"/>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2023</w:t>
            </w:r>
          </w:p>
        </w:tc>
        <w:tc>
          <w:tcPr>
            <w:tcW w:w="1176" w:type="dxa"/>
            <w:tcBorders>
              <w:top w:val="nil"/>
              <w:left w:val="nil"/>
              <w:bottom w:val="single" w:sz="4" w:space="0" w:color="auto"/>
              <w:right w:val="single" w:sz="4" w:space="0" w:color="auto"/>
            </w:tcBorders>
            <w:shd w:val="clear" w:color="auto" w:fill="auto"/>
            <w:noWrap/>
            <w:vAlign w:val="center"/>
            <w:hideMark/>
          </w:tcPr>
          <w:p w:rsidR="009F7DB5" w:rsidRPr="009F7DB5" w:rsidRDefault="009F7DB5" w:rsidP="00657E2F">
            <w:pPr>
              <w:jc w:val="center"/>
              <w:rPr>
                <w:color w:val="000000"/>
                <w:sz w:val="18"/>
                <w:szCs w:val="18"/>
              </w:rPr>
            </w:pPr>
            <w:r w:rsidRPr="009F7DB5">
              <w:rPr>
                <w:color w:val="000000"/>
                <w:sz w:val="18"/>
                <w:szCs w:val="18"/>
              </w:rPr>
              <w:t>итого</w:t>
            </w:r>
          </w:p>
        </w:tc>
      </w:tr>
      <w:tr w:rsidR="009F7DB5" w:rsidRPr="009F7DB5" w:rsidTr="00DB245F">
        <w:trPr>
          <w:trHeight w:val="690"/>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DB5" w:rsidRPr="009F7DB5" w:rsidRDefault="009F7DB5" w:rsidP="00657E2F">
            <w:pPr>
              <w:jc w:val="center"/>
              <w:rPr>
                <w:color w:val="000000"/>
                <w:sz w:val="18"/>
                <w:szCs w:val="18"/>
              </w:rPr>
            </w:pPr>
            <w:r w:rsidRPr="009F7DB5">
              <w:rPr>
                <w:bCs/>
                <w:color w:val="000000"/>
                <w:sz w:val="18"/>
                <w:szCs w:val="18"/>
              </w:rPr>
              <w:t xml:space="preserve"> Заказчик</w:t>
            </w:r>
            <w:r w:rsidRPr="009F7DB5">
              <w:rPr>
                <w:color w:val="000000"/>
                <w:sz w:val="18"/>
                <w:szCs w:val="18"/>
              </w:rPr>
              <w:t xml:space="preserve"> Отдел образования администрации городского округа город Шахунья Нижегородской области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xml:space="preserve">ВСЕГО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3782,00</w:t>
            </w:r>
          </w:p>
        </w:tc>
        <w:tc>
          <w:tcPr>
            <w:tcW w:w="1027" w:type="dxa"/>
            <w:tcBorders>
              <w:top w:val="nil"/>
              <w:left w:val="nil"/>
              <w:bottom w:val="single" w:sz="4" w:space="0" w:color="auto"/>
              <w:right w:val="single" w:sz="4" w:space="0" w:color="auto"/>
            </w:tcBorders>
            <w:shd w:val="clear" w:color="000000" w:fill="FFFF00"/>
            <w:noWrap/>
            <w:vAlign w:val="bottom"/>
            <w:hideMark/>
          </w:tcPr>
          <w:p w:rsidR="009F7DB5" w:rsidRPr="009F7DB5" w:rsidRDefault="009F7DB5" w:rsidP="00657E2F">
            <w:pPr>
              <w:jc w:val="center"/>
              <w:rPr>
                <w:color w:val="000000"/>
                <w:sz w:val="18"/>
                <w:szCs w:val="18"/>
              </w:rPr>
            </w:pPr>
            <w:r w:rsidRPr="009F7DB5">
              <w:rPr>
                <w:color w:val="000000"/>
                <w:sz w:val="18"/>
                <w:szCs w:val="18"/>
              </w:rPr>
              <w:t>2950,20</w:t>
            </w:r>
          </w:p>
        </w:tc>
        <w:tc>
          <w:tcPr>
            <w:tcW w:w="1027" w:type="dxa"/>
            <w:tcBorders>
              <w:top w:val="nil"/>
              <w:left w:val="nil"/>
              <w:bottom w:val="single" w:sz="4" w:space="0" w:color="auto"/>
              <w:right w:val="single" w:sz="4" w:space="0" w:color="auto"/>
            </w:tcBorders>
            <w:shd w:val="clear" w:color="000000" w:fill="FFFF00"/>
            <w:noWrap/>
            <w:vAlign w:val="bottom"/>
            <w:hideMark/>
          </w:tcPr>
          <w:p w:rsidR="009F7DB5" w:rsidRPr="009F7DB5" w:rsidRDefault="009F7DB5" w:rsidP="00657E2F">
            <w:pPr>
              <w:jc w:val="center"/>
              <w:rPr>
                <w:color w:val="000000"/>
                <w:sz w:val="18"/>
                <w:szCs w:val="18"/>
              </w:rPr>
            </w:pPr>
            <w:r w:rsidRPr="009F7DB5">
              <w:rPr>
                <w:color w:val="000000"/>
                <w:sz w:val="18"/>
                <w:szCs w:val="18"/>
              </w:rPr>
              <w:t>2990,40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3369,80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3571,50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3785,40</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20449,30</w:t>
            </w:r>
          </w:p>
        </w:tc>
      </w:tr>
      <w:tr w:rsidR="009F7DB5" w:rsidRPr="009F7DB5" w:rsidTr="00DB245F">
        <w:trPr>
          <w:trHeight w:val="79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Областной бюджет.</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995,2</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1000,2</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1040,4</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960,0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1017,0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1077,0</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6089,8</w:t>
            </w:r>
          </w:p>
        </w:tc>
      </w:tr>
      <w:tr w:rsidR="009F7DB5" w:rsidRPr="009F7DB5" w:rsidTr="00DB245F">
        <w:trPr>
          <w:trHeight w:val="660"/>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Федеральный бюджет.</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DB245F">
        <w:trPr>
          <w:trHeight w:val="61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Местный бюджет.</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2786,80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1950,00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1950,00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2409,80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2554,50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2708,40</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14359,50</w:t>
            </w:r>
          </w:p>
        </w:tc>
      </w:tr>
      <w:tr w:rsidR="009F7DB5" w:rsidRPr="009F7DB5" w:rsidTr="00DB245F">
        <w:trPr>
          <w:trHeight w:val="690"/>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Прочие источники</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DB245F">
        <w:trPr>
          <w:trHeight w:val="46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val="restart"/>
            <w:tcBorders>
              <w:top w:val="single" w:sz="4" w:space="0" w:color="auto"/>
              <w:left w:val="single" w:sz="4" w:space="0" w:color="auto"/>
              <w:bottom w:val="nil"/>
              <w:right w:val="single" w:sz="4" w:space="0" w:color="000000"/>
            </w:tcBorders>
            <w:shd w:val="clear" w:color="auto" w:fill="auto"/>
            <w:vAlign w:val="center"/>
            <w:hideMark/>
          </w:tcPr>
          <w:p w:rsidR="009F7DB5" w:rsidRPr="009F7DB5" w:rsidRDefault="009F7DB5" w:rsidP="00657E2F">
            <w:pPr>
              <w:jc w:val="center"/>
              <w:rPr>
                <w:color w:val="000000"/>
                <w:sz w:val="18"/>
                <w:szCs w:val="18"/>
              </w:rPr>
            </w:pPr>
            <w:r w:rsidRPr="009F7DB5">
              <w:rPr>
                <w:bCs/>
                <w:color w:val="000000"/>
                <w:sz w:val="18"/>
                <w:szCs w:val="18"/>
              </w:rPr>
              <w:t xml:space="preserve"> исполнитель Отдел образования администрации Г.О. город Шахунья Соисполнитель</w:t>
            </w:r>
            <w:r w:rsidRPr="009F7DB5">
              <w:rPr>
                <w:color w:val="000000"/>
                <w:sz w:val="18"/>
                <w:szCs w:val="18"/>
              </w:rPr>
              <w:t xml:space="preserve"> учреждения подведомственные отделу образования администрации городского округа город Шахунья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xml:space="preserve">ВСЕГО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3752,00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2950,20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2990,40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3340,00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3540,00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3752,00</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20324,60</w:t>
            </w:r>
          </w:p>
        </w:tc>
      </w:tr>
      <w:tr w:rsidR="009F7DB5" w:rsidRPr="009F7DB5" w:rsidTr="00DB245F">
        <w:trPr>
          <w:trHeight w:val="46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tcBorders>
              <w:top w:val="single" w:sz="4" w:space="0" w:color="auto"/>
              <w:left w:val="single" w:sz="4" w:space="0" w:color="auto"/>
              <w:bottom w:val="nil"/>
              <w:right w:val="single" w:sz="4" w:space="0" w:color="000000"/>
            </w:tcBorders>
            <w:vAlign w:val="center"/>
            <w:hideMark/>
          </w:tcPr>
          <w:p w:rsidR="009F7DB5" w:rsidRPr="009F7DB5" w:rsidRDefault="009F7DB5" w:rsidP="00657E2F">
            <w:pP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Областной бюджет.</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995,2</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1000,2</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1040,4</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960,0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1017,0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1077,0</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6089,8</w:t>
            </w:r>
          </w:p>
        </w:tc>
      </w:tr>
      <w:tr w:rsidR="009F7DB5" w:rsidRPr="009F7DB5" w:rsidTr="00DB245F">
        <w:trPr>
          <w:trHeight w:val="450"/>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tcBorders>
              <w:top w:val="single" w:sz="4" w:space="0" w:color="auto"/>
              <w:left w:val="single" w:sz="4" w:space="0" w:color="auto"/>
              <w:bottom w:val="nil"/>
              <w:right w:val="single" w:sz="4" w:space="0" w:color="000000"/>
            </w:tcBorders>
            <w:vAlign w:val="center"/>
            <w:hideMark/>
          </w:tcPr>
          <w:p w:rsidR="009F7DB5" w:rsidRPr="009F7DB5" w:rsidRDefault="009F7DB5" w:rsidP="00657E2F">
            <w:pP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Федеральный бюджет.</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DB245F">
        <w:trPr>
          <w:trHeight w:val="46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tcBorders>
              <w:top w:val="single" w:sz="4" w:space="0" w:color="auto"/>
              <w:left w:val="single" w:sz="4" w:space="0" w:color="auto"/>
              <w:bottom w:val="nil"/>
              <w:right w:val="single" w:sz="4" w:space="0" w:color="000000"/>
            </w:tcBorders>
            <w:vAlign w:val="center"/>
            <w:hideMark/>
          </w:tcPr>
          <w:p w:rsidR="009F7DB5" w:rsidRPr="009F7DB5" w:rsidRDefault="009F7DB5" w:rsidP="00657E2F">
            <w:pP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Местный бюджет.</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2756,80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1950,00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1950,00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2380,00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2523,00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2675,00</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14234,80</w:t>
            </w:r>
          </w:p>
        </w:tc>
      </w:tr>
      <w:tr w:rsidR="009F7DB5" w:rsidRPr="009F7DB5" w:rsidTr="00DB245F">
        <w:trPr>
          <w:trHeight w:val="46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tcBorders>
              <w:top w:val="single" w:sz="4" w:space="0" w:color="auto"/>
              <w:left w:val="single" w:sz="4" w:space="0" w:color="auto"/>
              <w:bottom w:val="nil"/>
              <w:right w:val="single" w:sz="4" w:space="0" w:color="000000"/>
            </w:tcBorders>
            <w:vAlign w:val="center"/>
            <w:hideMark/>
          </w:tcPr>
          <w:p w:rsidR="009F7DB5" w:rsidRPr="009F7DB5" w:rsidRDefault="009F7DB5" w:rsidP="00657E2F">
            <w:pP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Прочие источники</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DB245F">
        <w:trPr>
          <w:trHeight w:val="46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xml:space="preserve">  Исполнитель Отдел образования администрации Г.О. город Шахунья, сектор по спорту администрации г.о г. Шахунья.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xml:space="preserve">ВСЕГО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r>
      <w:tr w:rsidR="009F7DB5" w:rsidRPr="009F7DB5" w:rsidTr="00DB245F">
        <w:trPr>
          <w:trHeight w:val="46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Областной бюджет.</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DB245F">
        <w:trPr>
          <w:trHeight w:val="46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Федеральный бюджет.</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DB245F">
        <w:trPr>
          <w:trHeight w:val="46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Местный бюджет.</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r>
      <w:tr w:rsidR="009F7DB5" w:rsidRPr="009F7DB5" w:rsidTr="00DB245F">
        <w:trPr>
          <w:trHeight w:val="46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tcBorders>
              <w:top w:val="single" w:sz="4" w:space="0" w:color="auto"/>
              <w:left w:val="single" w:sz="4" w:space="0" w:color="auto"/>
              <w:bottom w:val="single" w:sz="4" w:space="0" w:color="000000"/>
              <w:right w:val="single" w:sz="4" w:space="0" w:color="000000"/>
            </w:tcBorders>
            <w:vAlign w:val="center"/>
            <w:hideMark/>
          </w:tcPr>
          <w:p w:rsidR="009F7DB5" w:rsidRPr="009F7DB5" w:rsidRDefault="009F7DB5" w:rsidP="00657E2F">
            <w:pPr>
              <w:rPr>
                <w:bCs/>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Прочие источники</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DB245F">
        <w:trPr>
          <w:trHeight w:val="40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DB5" w:rsidRPr="009F7DB5" w:rsidRDefault="009F7DB5" w:rsidP="00657E2F">
            <w:pPr>
              <w:jc w:val="center"/>
              <w:rPr>
                <w:sz w:val="18"/>
                <w:szCs w:val="18"/>
              </w:rPr>
            </w:pPr>
            <w:r w:rsidRPr="009F7DB5">
              <w:rPr>
                <w:bCs/>
                <w:sz w:val="18"/>
                <w:szCs w:val="18"/>
              </w:rPr>
              <w:t>Исполнитель</w:t>
            </w:r>
            <w:r w:rsidRPr="009F7DB5">
              <w:rPr>
                <w:sz w:val="18"/>
                <w:szCs w:val="18"/>
              </w:rPr>
              <w:t xml:space="preserve">  Отдел образования, администрация городского округа город Шахунья  соисполнитель учреждения культуры МКУ ЦОДУК г. Шахунья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 xml:space="preserve">ВСЕГО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30,00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29,80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31,50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33,40</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124,70</w:t>
            </w:r>
          </w:p>
        </w:tc>
      </w:tr>
      <w:tr w:rsidR="009F7DB5" w:rsidRPr="009F7DB5" w:rsidTr="00DB245F">
        <w:trPr>
          <w:trHeight w:val="390"/>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Областной бюджет.</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DB245F">
        <w:trPr>
          <w:trHeight w:val="420"/>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Федеральный бюджет.</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r>
      <w:tr w:rsidR="009F7DB5" w:rsidRPr="009F7DB5" w:rsidTr="00DB245F">
        <w:trPr>
          <w:trHeight w:val="420"/>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Местный бюджет.</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30,00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0,00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29,80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31,50</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33,40</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124,70</w:t>
            </w:r>
          </w:p>
        </w:tc>
      </w:tr>
      <w:tr w:rsidR="009F7DB5" w:rsidRPr="009F7DB5" w:rsidTr="00DB245F">
        <w:trPr>
          <w:trHeight w:val="40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color w:val="000000"/>
                <w:sz w:val="18"/>
                <w:szCs w:val="18"/>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9F7DB5" w:rsidRPr="009F7DB5" w:rsidRDefault="009F7DB5" w:rsidP="00657E2F">
            <w:pP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DB5" w:rsidRPr="009F7DB5" w:rsidRDefault="009F7DB5" w:rsidP="00657E2F">
            <w:pPr>
              <w:jc w:val="center"/>
              <w:rPr>
                <w:bCs/>
                <w:color w:val="000000"/>
                <w:sz w:val="18"/>
                <w:szCs w:val="18"/>
              </w:rPr>
            </w:pPr>
            <w:r w:rsidRPr="009F7DB5">
              <w:rPr>
                <w:bCs/>
                <w:color w:val="000000"/>
                <w:sz w:val="18"/>
                <w:szCs w:val="18"/>
              </w:rPr>
              <w:t>Прочие источники</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bottom"/>
            <w:hideMark/>
          </w:tcPr>
          <w:p w:rsidR="009F7DB5" w:rsidRPr="009F7DB5" w:rsidRDefault="009F7DB5" w:rsidP="00657E2F">
            <w:pPr>
              <w:jc w:val="center"/>
              <w:rPr>
                <w:color w:val="000000"/>
                <w:sz w:val="18"/>
                <w:szCs w:val="18"/>
              </w:rPr>
            </w:pPr>
            <w:r w:rsidRPr="009F7DB5">
              <w:rPr>
                <w:color w:val="000000"/>
                <w:sz w:val="18"/>
                <w:szCs w:val="18"/>
              </w:rPr>
              <w:t> </w:t>
            </w:r>
          </w:p>
        </w:tc>
      </w:tr>
    </w:tbl>
    <w:p w:rsidR="00DB245F" w:rsidRDefault="00DB245F" w:rsidP="00657E2F">
      <w:pPr>
        <w:ind w:left="360"/>
        <w:jc w:val="both"/>
        <w:rPr>
          <w:b/>
          <w:bCs/>
          <w:color w:val="000000"/>
          <w:sz w:val="28"/>
          <w:szCs w:val="28"/>
        </w:rPr>
      </w:pPr>
    </w:p>
    <w:p w:rsidR="00946B20" w:rsidRDefault="00946B20" w:rsidP="00657E2F">
      <w:pPr>
        <w:ind w:left="360"/>
        <w:jc w:val="both"/>
        <w:rPr>
          <w:sz w:val="27"/>
          <w:szCs w:val="27"/>
        </w:rPr>
      </w:pPr>
      <w:r>
        <w:rPr>
          <w:b/>
          <w:bCs/>
          <w:color w:val="000000"/>
          <w:sz w:val="28"/>
          <w:szCs w:val="28"/>
        </w:rPr>
        <w:t>7.2.</w:t>
      </w:r>
      <w:r w:rsidRPr="00946B20">
        <w:rPr>
          <w:sz w:val="27"/>
          <w:szCs w:val="27"/>
        </w:rPr>
        <w:t xml:space="preserve"> </w:t>
      </w:r>
      <w:r>
        <w:rPr>
          <w:sz w:val="27"/>
          <w:szCs w:val="27"/>
        </w:rPr>
        <w:t xml:space="preserve">  В разделе 2 текст подпрограммы</w:t>
      </w:r>
      <w:r w:rsidR="007C0F0F">
        <w:rPr>
          <w:sz w:val="27"/>
          <w:szCs w:val="27"/>
        </w:rPr>
        <w:t xml:space="preserve"> 6 </w:t>
      </w:r>
      <w:r>
        <w:rPr>
          <w:sz w:val="27"/>
          <w:szCs w:val="27"/>
        </w:rPr>
        <w:t xml:space="preserve"> пункт 2.5 изложить в следующей редакции:</w:t>
      </w:r>
    </w:p>
    <w:p w:rsidR="00946B20" w:rsidRPr="008850FF" w:rsidRDefault="00946B20" w:rsidP="00657E2F">
      <w:pPr>
        <w:ind w:left="765"/>
        <w:rPr>
          <w:sz w:val="27"/>
          <w:szCs w:val="27"/>
        </w:rPr>
      </w:pPr>
      <w:r w:rsidRPr="008850FF">
        <w:rPr>
          <w:color w:val="FF0000"/>
          <w:sz w:val="27"/>
          <w:szCs w:val="27"/>
        </w:rPr>
        <w:t xml:space="preserve">         </w:t>
      </w:r>
      <w:r w:rsidRPr="008850FF">
        <w:rPr>
          <w:sz w:val="27"/>
          <w:szCs w:val="27"/>
        </w:rPr>
        <w:t>« 2.5  Система программных мероприятий</w:t>
      </w:r>
    </w:p>
    <w:tbl>
      <w:tblPr>
        <w:tblW w:w="15191" w:type="dxa"/>
        <w:tblInd w:w="85" w:type="dxa"/>
        <w:tblLayout w:type="fixed"/>
        <w:tblLook w:val="04A0" w:firstRow="1" w:lastRow="0" w:firstColumn="1" w:lastColumn="0" w:noHBand="0" w:noVBand="1"/>
      </w:tblPr>
      <w:tblGrid>
        <w:gridCol w:w="1442"/>
        <w:gridCol w:w="1340"/>
        <w:gridCol w:w="1210"/>
        <w:gridCol w:w="1276"/>
        <w:gridCol w:w="1559"/>
        <w:gridCol w:w="1134"/>
        <w:gridCol w:w="1039"/>
        <w:gridCol w:w="939"/>
        <w:gridCol w:w="999"/>
        <w:gridCol w:w="1019"/>
        <w:gridCol w:w="1138"/>
        <w:gridCol w:w="924"/>
        <w:gridCol w:w="1172"/>
      </w:tblGrid>
      <w:tr w:rsidR="00DB245F" w:rsidRPr="00DB245F" w:rsidTr="00DB245F">
        <w:trPr>
          <w:trHeight w:val="2220"/>
        </w:trPr>
        <w:tc>
          <w:tcPr>
            <w:tcW w:w="1442"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N п/п</w:t>
            </w:r>
          </w:p>
        </w:tc>
        <w:tc>
          <w:tcPr>
            <w:tcW w:w="1340" w:type="dxa"/>
            <w:tcBorders>
              <w:top w:val="double" w:sz="6"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Наименование мероприятия</w:t>
            </w:r>
          </w:p>
        </w:tc>
        <w:tc>
          <w:tcPr>
            <w:tcW w:w="1210" w:type="dxa"/>
            <w:tcBorders>
              <w:top w:val="double" w:sz="6"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 xml:space="preserve">Категория расходов </w:t>
            </w:r>
          </w:p>
        </w:tc>
        <w:tc>
          <w:tcPr>
            <w:tcW w:w="1276" w:type="dxa"/>
            <w:tcBorders>
              <w:top w:val="double" w:sz="6"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Сроки выполнения</w:t>
            </w:r>
          </w:p>
        </w:tc>
        <w:tc>
          <w:tcPr>
            <w:tcW w:w="1559" w:type="dxa"/>
            <w:tcBorders>
              <w:top w:val="double" w:sz="6"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заказчик отдел образования администрации г.о.город Шахунья</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 </w:t>
            </w:r>
          </w:p>
        </w:tc>
        <w:tc>
          <w:tcPr>
            <w:tcW w:w="7230" w:type="dxa"/>
            <w:gridSpan w:val="7"/>
            <w:tcBorders>
              <w:top w:val="double" w:sz="6" w:space="0" w:color="auto"/>
              <w:left w:val="nil"/>
              <w:bottom w:val="single" w:sz="4" w:space="0" w:color="auto"/>
              <w:right w:val="double" w:sz="6" w:space="0" w:color="000000"/>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Потребность финансовых ресурсах по годам реализации программы, тыс. рублей</w:t>
            </w:r>
          </w:p>
        </w:tc>
      </w:tr>
      <w:tr w:rsidR="00DB245F" w:rsidRPr="00DB245F" w:rsidTr="00DB245F">
        <w:trPr>
          <w:trHeight w:val="480"/>
        </w:trPr>
        <w:tc>
          <w:tcPr>
            <w:tcW w:w="1442" w:type="dxa"/>
            <w:tcBorders>
              <w:top w:val="nil"/>
              <w:left w:val="double" w:sz="6" w:space="0" w:color="auto"/>
              <w:bottom w:val="single" w:sz="4" w:space="0" w:color="auto"/>
              <w:right w:val="single" w:sz="4" w:space="0" w:color="auto"/>
            </w:tcBorders>
            <w:shd w:val="clear" w:color="auto" w:fill="auto"/>
            <w:vAlign w:val="center"/>
            <w:hideMark/>
          </w:tcPr>
          <w:p w:rsidR="00DB245F" w:rsidRPr="00DB245F" w:rsidRDefault="00DB245F" w:rsidP="00657E2F">
            <w:pPr>
              <w:rPr>
                <w:bCs/>
                <w:i/>
                <w:iCs/>
                <w:color w:val="000000"/>
                <w:sz w:val="18"/>
                <w:szCs w:val="18"/>
              </w:rPr>
            </w:pPr>
            <w:r w:rsidRPr="00DB245F">
              <w:rPr>
                <w:bCs/>
                <w:i/>
                <w:iCs/>
                <w:color w:val="000000"/>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bCs/>
                <w:i/>
                <w:iCs/>
                <w:color w:val="000000"/>
                <w:sz w:val="18"/>
                <w:szCs w:val="18"/>
              </w:rPr>
            </w:pPr>
            <w:r w:rsidRPr="00DB245F">
              <w:rPr>
                <w:bCs/>
                <w:i/>
                <w:iCs/>
                <w:color w:val="000000"/>
                <w:sz w:val="18"/>
                <w:szCs w:val="18"/>
              </w:rPr>
              <w:t> </w:t>
            </w:r>
          </w:p>
        </w:tc>
        <w:tc>
          <w:tcPr>
            <w:tcW w:w="1210"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bCs/>
                <w:i/>
                <w:iCs/>
                <w:color w:val="000000"/>
                <w:sz w:val="18"/>
                <w:szCs w:val="18"/>
              </w:rPr>
            </w:pPr>
            <w:r w:rsidRPr="00DB245F">
              <w:rPr>
                <w:bCs/>
                <w:i/>
                <w:i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bCs/>
                <w:i/>
                <w:iCs/>
                <w:color w:val="000000"/>
                <w:sz w:val="18"/>
                <w:szCs w:val="18"/>
              </w:rPr>
            </w:pPr>
            <w:r w:rsidRPr="00DB245F">
              <w:rPr>
                <w:bCs/>
                <w:i/>
                <w:iCs/>
                <w:color w:val="000000"/>
                <w:sz w:val="18"/>
                <w:szCs w:val="18"/>
              </w:rPr>
              <w:t>2018-2023</w:t>
            </w:r>
          </w:p>
        </w:tc>
        <w:tc>
          <w:tcPr>
            <w:tcW w:w="155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bCs/>
                <w:color w:val="000000"/>
                <w:sz w:val="18"/>
                <w:szCs w:val="18"/>
              </w:rPr>
            </w:pPr>
            <w:r w:rsidRPr="00DB245F">
              <w:rPr>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bCs/>
                <w:color w:val="000000"/>
                <w:sz w:val="18"/>
                <w:szCs w:val="18"/>
              </w:rPr>
            </w:pPr>
            <w:r w:rsidRPr="00DB245F">
              <w:rPr>
                <w:bCs/>
                <w:color w:val="000000"/>
                <w:sz w:val="18"/>
                <w:szCs w:val="18"/>
              </w:rPr>
              <w:t> </w:t>
            </w:r>
          </w:p>
        </w:tc>
        <w:tc>
          <w:tcPr>
            <w:tcW w:w="103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bCs/>
                <w:color w:val="000000"/>
                <w:sz w:val="18"/>
                <w:szCs w:val="18"/>
              </w:rPr>
            </w:pPr>
            <w:r w:rsidRPr="00DB245F">
              <w:rPr>
                <w:bCs/>
                <w:color w:val="000000"/>
                <w:sz w:val="18"/>
                <w:szCs w:val="18"/>
              </w:rPr>
              <w:t>2018</w:t>
            </w:r>
          </w:p>
        </w:tc>
        <w:tc>
          <w:tcPr>
            <w:tcW w:w="93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bCs/>
                <w:color w:val="000000"/>
                <w:sz w:val="18"/>
                <w:szCs w:val="18"/>
              </w:rPr>
            </w:pPr>
            <w:r w:rsidRPr="00DB245F">
              <w:rPr>
                <w:bCs/>
                <w:color w:val="000000"/>
                <w:sz w:val="18"/>
                <w:szCs w:val="18"/>
              </w:rPr>
              <w:t>2019</w:t>
            </w:r>
          </w:p>
        </w:tc>
        <w:tc>
          <w:tcPr>
            <w:tcW w:w="99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bCs/>
                <w:color w:val="000000"/>
                <w:sz w:val="18"/>
                <w:szCs w:val="18"/>
              </w:rPr>
            </w:pPr>
            <w:r w:rsidRPr="00DB245F">
              <w:rPr>
                <w:bCs/>
                <w:color w:val="000000"/>
                <w:sz w:val="18"/>
                <w:szCs w:val="18"/>
              </w:rPr>
              <w:t>2020</w:t>
            </w:r>
          </w:p>
        </w:tc>
        <w:tc>
          <w:tcPr>
            <w:tcW w:w="101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bCs/>
                <w:color w:val="000000"/>
                <w:sz w:val="18"/>
                <w:szCs w:val="18"/>
              </w:rPr>
            </w:pPr>
            <w:r w:rsidRPr="00DB245F">
              <w:rPr>
                <w:bCs/>
                <w:color w:val="000000"/>
                <w:sz w:val="18"/>
                <w:szCs w:val="18"/>
              </w:rPr>
              <w:t>2021</w:t>
            </w:r>
          </w:p>
        </w:tc>
        <w:tc>
          <w:tcPr>
            <w:tcW w:w="1138"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bCs/>
                <w:color w:val="000000"/>
                <w:sz w:val="18"/>
                <w:szCs w:val="18"/>
              </w:rPr>
            </w:pPr>
            <w:r w:rsidRPr="00DB245F">
              <w:rPr>
                <w:bCs/>
                <w:color w:val="000000"/>
                <w:sz w:val="18"/>
                <w:szCs w:val="18"/>
              </w:rPr>
              <w:t>2022</w:t>
            </w:r>
          </w:p>
        </w:tc>
        <w:tc>
          <w:tcPr>
            <w:tcW w:w="924"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bCs/>
                <w:color w:val="000000"/>
                <w:sz w:val="18"/>
                <w:szCs w:val="18"/>
              </w:rPr>
            </w:pPr>
            <w:r w:rsidRPr="00DB245F">
              <w:rPr>
                <w:bCs/>
                <w:color w:val="000000"/>
                <w:sz w:val="18"/>
                <w:szCs w:val="18"/>
              </w:rPr>
              <w:t>2023</w:t>
            </w:r>
          </w:p>
        </w:tc>
        <w:tc>
          <w:tcPr>
            <w:tcW w:w="1172" w:type="dxa"/>
            <w:tcBorders>
              <w:top w:val="nil"/>
              <w:left w:val="nil"/>
              <w:bottom w:val="single" w:sz="4" w:space="0" w:color="auto"/>
              <w:right w:val="double" w:sz="6" w:space="0" w:color="auto"/>
            </w:tcBorders>
            <w:shd w:val="clear" w:color="auto" w:fill="auto"/>
            <w:noWrap/>
            <w:vAlign w:val="center"/>
            <w:hideMark/>
          </w:tcPr>
          <w:p w:rsidR="00DB245F" w:rsidRPr="00DB245F" w:rsidRDefault="00DB245F" w:rsidP="00657E2F">
            <w:pPr>
              <w:jc w:val="center"/>
              <w:rPr>
                <w:bCs/>
                <w:color w:val="000000"/>
                <w:sz w:val="18"/>
                <w:szCs w:val="18"/>
              </w:rPr>
            </w:pPr>
            <w:r w:rsidRPr="00DB245F">
              <w:rPr>
                <w:bCs/>
                <w:color w:val="000000"/>
                <w:sz w:val="18"/>
                <w:szCs w:val="18"/>
              </w:rPr>
              <w:t>Всего</w:t>
            </w:r>
          </w:p>
        </w:tc>
      </w:tr>
      <w:tr w:rsidR="00DB245F" w:rsidRPr="00DB245F" w:rsidTr="00DB245F">
        <w:trPr>
          <w:trHeight w:val="579"/>
        </w:trPr>
        <w:tc>
          <w:tcPr>
            <w:tcW w:w="1442" w:type="dxa"/>
            <w:vMerge w:val="restart"/>
            <w:tcBorders>
              <w:top w:val="nil"/>
              <w:left w:val="double" w:sz="6"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Подпрограмма 6</w:t>
            </w:r>
          </w:p>
        </w:tc>
        <w:tc>
          <w:tcPr>
            <w:tcW w:w="38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 xml:space="preserve"> " Организация отдыха и оздоровления детей и подростков городского округа город Шахунья 2018-2023 г."</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 xml:space="preserve">заказчик </w:t>
            </w:r>
            <w:r w:rsidRPr="00DB245F">
              <w:rPr>
                <w:color w:val="000000"/>
                <w:sz w:val="18"/>
                <w:szCs w:val="18"/>
              </w:rPr>
              <w:t xml:space="preserve">Отдел образования, администрация городского </w:t>
            </w:r>
            <w:r w:rsidRPr="00DB245F">
              <w:rPr>
                <w:color w:val="000000"/>
                <w:sz w:val="18"/>
                <w:szCs w:val="18"/>
              </w:rPr>
              <w:lastRenderedPageBreak/>
              <w:t xml:space="preserve">округа город Шахунья </w:t>
            </w:r>
            <w:r w:rsidRPr="00DB245F">
              <w:rPr>
                <w:bCs/>
                <w:color w:val="000000"/>
                <w:sz w:val="18"/>
                <w:szCs w:val="18"/>
              </w:rPr>
              <w:t xml:space="preserve">соисполнитель: </w:t>
            </w:r>
            <w:r w:rsidRPr="00DB245F">
              <w:rPr>
                <w:color w:val="000000"/>
                <w:sz w:val="18"/>
                <w:szCs w:val="18"/>
              </w:rPr>
              <w:t xml:space="preserve">подведомственные учреждения  Соисполнитель </w:t>
            </w:r>
            <w:r w:rsidRPr="00DB245F">
              <w:rPr>
                <w:bCs/>
                <w:color w:val="000000"/>
                <w:sz w:val="18"/>
                <w:szCs w:val="18"/>
              </w:rPr>
              <w:t>сектор по спорту администрации г.о г. Шахунья, МКУ ЦОДУК г. Шахунья.</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bCs/>
                <w:color w:val="000000"/>
                <w:sz w:val="18"/>
                <w:szCs w:val="18"/>
              </w:rPr>
            </w:pPr>
            <w:r w:rsidRPr="00DB245F">
              <w:rPr>
                <w:bCs/>
                <w:color w:val="000000"/>
                <w:sz w:val="18"/>
                <w:szCs w:val="18"/>
              </w:rPr>
              <w:lastRenderedPageBreak/>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3782,00</w:t>
            </w:r>
          </w:p>
        </w:tc>
        <w:tc>
          <w:tcPr>
            <w:tcW w:w="939" w:type="dxa"/>
            <w:tcBorders>
              <w:top w:val="nil"/>
              <w:left w:val="nil"/>
              <w:bottom w:val="single" w:sz="4" w:space="0" w:color="auto"/>
              <w:right w:val="single" w:sz="4" w:space="0" w:color="auto"/>
            </w:tcBorders>
            <w:shd w:val="clear" w:color="000000" w:fill="FFFF00"/>
            <w:vAlign w:val="center"/>
            <w:hideMark/>
          </w:tcPr>
          <w:p w:rsidR="00DB245F" w:rsidRPr="00DB245F" w:rsidRDefault="00DB245F" w:rsidP="00657E2F">
            <w:pPr>
              <w:jc w:val="center"/>
              <w:rPr>
                <w:bCs/>
                <w:color w:val="000000"/>
                <w:sz w:val="18"/>
                <w:szCs w:val="18"/>
              </w:rPr>
            </w:pPr>
            <w:r w:rsidRPr="00DB245F">
              <w:rPr>
                <w:bCs/>
                <w:color w:val="000000"/>
                <w:sz w:val="18"/>
                <w:szCs w:val="18"/>
              </w:rPr>
              <w:t>2950,20</w:t>
            </w:r>
          </w:p>
        </w:tc>
        <w:tc>
          <w:tcPr>
            <w:tcW w:w="999" w:type="dxa"/>
            <w:tcBorders>
              <w:top w:val="nil"/>
              <w:left w:val="nil"/>
              <w:bottom w:val="single" w:sz="4" w:space="0" w:color="auto"/>
              <w:right w:val="single" w:sz="4" w:space="0" w:color="auto"/>
            </w:tcBorders>
            <w:shd w:val="clear" w:color="000000" w:fill="FFFF00"/>
            <w:vAlign w:val="center"/>
            <w:hideMark/>
          </w:tcPr>
          <w:p w:rsidR="00DB245F" w:rsidRPr="00DB245F" w:rsidRDefault="00DB245F" w:rsidP="00657E2F">
            <w:pPr>
              <w:jc w:val="center"/>
              <w:rPr>
                <w:bCs/>
                <w:color w:val="000000"/>
                <w:sz w:val="18"/>
                <w:szCs w:val="18"/>
              </w:rPr>
            </w:pPr>
            <w:r w:rsidRPr="00DB245F">
              <w:rPr>
                <w:bCs/>
                <w:color w:val="000000"/>
                <w:sz w:val="18"/>
                <w:szCs w:val="18"/>
              </w:rPr>
              <w:t>2990,40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3369,80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3571,50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3785,40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20449,30</w:t>
            </w:r>
          </w:p>
        </w:tc>
      </w:tr>
      <w:tr w:rsidR="00DB245F" w:rsidRPr="00DB245F" w:rsidTr="00DB245F">
        <w:trPr>
          <w:trHeight w:val="431"/>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2786,80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1950,00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1950,00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2409,80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2554,50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2708,40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14359,50</w:t>
            </w:r>
          </w:p>
        </w:tc>
      </w:tr>
      <w:tr w:rsidR="00DB245F" w:rsidRPr="00DB245F" w:rsidTr="00DB245F">
        <w:trPr>
          <w:trHeight w:val="564"/>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995,20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1000,20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1040,40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960,00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1017,00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1077,00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6089,80</w:t>
            </w:r>
          </w:p>
        </w:tc>
      </w:tr>
      <w:tr w:rsidR="00DB245F" w:rsidRPr="00DB245F" w:rsidTr="00DB245F">
        <w:trPr>
          <w:trHeight w:val="559"/>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85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 </w:t>
            </w:r>
          </w:p>
        </w:tc>
      </w:tr>
      <w:tr w:rsidR="00DB245F" w:rsidRPr="00DB245F" w:rsidTr="00DB245F">
        <w:trPr>
          <w:trHeight w:val="573"/>
        </w:trPr>
        <w:tc>
          <w:tcPr>
            <w:tcW w:w="1442" w:type="dxa"/>
            <w:vMerge w:val="restart"/>
            <w:tcBorders>
              <w:top w:val="nil"/>
              <w:left w:val="double" w:sz="6"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Мероприятие:1.</w:t>
            </w:r>
          </w:p>
        </w:tc>
        <w:tc>
          <w:tcPr>
            <w:tcW w:w="38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5F" w:rsidRPr="00DB245F" w:rsidRDefault="00DB245F" w:rsidP="00657E2F">
            <w:pPr>
              <w:jc w:val="both"/>
              <w:rPr>
                <w:bCs/>
                <w:color w:val="000000"/>
                <w:sz w:val="18"/>
                <w:szCs w:val="18"/>
              </w:rPr>
            </w:pPr>
            <w:r w:rsidRPr="00DB245F">
              <w:rPr>
                <w:bCs/>
                <w:color w:val="000000"/>
                <w:sz w:val="18"/>
                <w:szCs w:val="18"/>
              </w:rPr>
              <w:t>Обеспечение отдыха и оздоровления детей городского округа город Шахунья в лагерях с дневным пребыванием, лагерях труда и отдыха  при  общеобразовательных учреждениях, учреждениях культуры и спорта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 xml:space="preserve">заказчик </w:t>
            </w:r>
            <w:r w:rsidRPr="00DB245F">
              <w:rPr>
                <w:color w:val="000000"/>
                <w:sz w:val="18"/>
                <w:szCs w:val="18"/>
              </w:rPr>
              <w:t xml:space="preserve">Отдел образования, администрация городского округа город Шахунья </w:t>
            </w:r>
            <w:r w:rsidRPr="00DB245F">
              <w:rPr>
                <w:bCs/>
                <w:color w:val="000000"/>
                <w:sz w:val="18"/>
                <w:szCs w:val="18"/>
              </w:rPr>
              <w:t xml:space="preserve">соисполнитель: </w:t>
            </w:r>
            <w:r w:rsidRPr="00DB245F">
              <w:rPr>
                <w:color w:val="000000"/>
                <w:sz w:val="18"/>
                <w:szCs w:val="18"/>
              </w:rPr>
              <w:t xml:space="preserve">подведомственные учреждения  Соисполнитель </w:t>
            </w:r>
            <w:r w:rsidRPr="00DB245F">
              <w:rPr>
                <w:bCs/>
                <w:color w:val="000000"/>
                <w:sz w:val="18"/>
                <w:szCs w:val="18"/>
              </w:rPr>
              <w:t>сектор по спорту администрации г.о г. Шахунья, МКУ ЦОДУК г. Шахунья.</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bCs/>
                <w:color w:val="000000"/>
                <w:sz w:val="18"/>
                <w:szCs w:val="18"/>
              </w:rPr>
            </w:pPr>
            <w:r w:rsidRPr="00DB245F">
              <w:rPr>
                <w:bCs/>
                <w:color w:val="000000"/>
                <w:sz w:val="18"/>
                <w:szCs w:val="18"/>
              </w:rPr>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2230,7</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1650,0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1650,0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1802,0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1910,0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2024,0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11266,7</w:t>
            </w:r>
          </w:p>
        </w:tc>
      </w:tr>
      <w:tr w:rsidR="00DB245F" w:rsidRPr="00DB245F" w:rsidTr="00DB245F">
        <w:trPr>
          <w:trHeight w:val="562"/>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2197,8</w:t>
            </w:r>
          </w:p>
        </w:tc>
        <w:tc>
          <w:tcPr>
            <w:tcW w:w="939" w:type="dxa"/>
            <w:tcBorders>
              <w:top w:val="nil"/>
              <w:left w:val="nil"/>
              <w:bottom w:val="single" w:sz="4" w:space="0" w:color="auto"/>
              <w:right w:val="single" w:sz="4" w:space="0" w:color="auto"/>
            </w:tcBorders>
            <w:shd w:val="clear" w:color="000000" w:fill="FFFF00"/>
            <w:vAlign w:val="center"/>
            <w:hideMark/>
          </w:tcPr>
          <w:p w:rsidR="00DB245F" w:rsidRPr="00DB245F" w:rsidRDefault="00DB245F" w:rsidP="00657E2F">
            <w:pPr>
              <w:jc w:val="center"/>
              <w:rPr>
                <w:bCs/>
                <w:color w:val="000000"/>
                <w:sz w:val="18"/>
                <w:szCs w:val="18"/>
              </w:rPr>
            </w:pPr>
            <w:r w:rsidRPr="00DB245F">
              <w:rPr>
                <w:bCs/>
                <w:color w:val="000000"/>
                <w:sz w:val="18"/>
                <w:szCs w:val="18"/>
              </w:rPr>
              <w:t>1650,0</w:t>
            </w:r>
          </w:p>
        </w:tc>
        <w:tc>
          <w:tcPr>
            <w:tcW w:w="999" w:type="dxa"/>
            <w:tcBorders>
              <w:top w:val="nil"/>
              <w:left w:val="nil"/>
              <w:bottom w:val="single" w:sz="4" w:space="0" w:color="auto"/>
              <w:right w:val="single" w:sz="4" w:space="0" w:color="auto"/>
            </w:tcBorders>
            <w:shd w:val="clear" w:color="000000" w:fill="FFFF00"/>
            <w:vAlign w:val="center"/>
            <w:hideMark/>
          </w:tcPr>
          <w:p w:rsidR="00DB245F" w:rsidRPr="00DB245F" w:rsidRDefault="00DB245F" w:rsidP="00657E2F">
            <w:pPr>
              <w:jc w:val="center"/>
              <w:rPr>
                <w:bCs/>
                <w:color w:val="000000"/>
                <w:sz w:val="18"/>
                <w:szCs w:val="18"/>
              </w:rPr>
            </w:pPr>
            <w:r w:rsidRPr="00DB245F">
              <w:rPr>
                <w:bCs/>
                <w:color w:val="000000"/>
                <w:sz w:val="18"/>
                <w:szCs w:val="18"/>
              </w:rPr>
              <w:t>1650,0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1766,0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1873,0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1986,0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11122,8</w:t>
            </w:r>
          </w:p>
        </w:tc>
      </w:tr>
      <w:tr w:rsidR="00DB245F" w:rsidRPr="00DB245F" w:rsidTr="00DB245F">
        <w:trPr>
          <w:trHeight w:val="42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32,9</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36,0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37,0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38,0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143,9</w:t>
            </w:r>
          </w:p>
        </w:tc>
      </w:tr>
      <w:tr w:rsidR="00DB245F" w:rsidRPr="00DB245F" w:rsidTr="00DB245F">
        <w:trPr>
          <w:trHeight w:val="96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72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 </w:t>
            </w:r>
          </w:p>
        </w:tc>
      </w:tr>
      <w:tr w:rsidR="00DB245F" w:rsidRPr="00DB245F" w:rsidTr="00DB245F">
        <w:trPr>
          <w:trHeight w:val="583"/>
        </w:trPr>
        <w:tc>
          <w:tcPr>
            <w:tcW w:w="1442" w:type="dxa"/>
            <w:vMerge w:val="restart"/>
            <w:tcBorders>
              <w:top w:val="nil"/>
              <w:left w:val="double" w:sz="6"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1.1.</w:t>
            </w:r>
          </w:p>
        </w:tc>
        <w:tc>
          <w:tcPr>
            <w:tcW w:w="382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Обеспечение отдыха и оздоровления детей городского округа город Шахунья в лагерях с дневным пребыванием, лагерях труда и отдыха  на базе образовательных организаций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заказчик:</w:t>
            </w:r>
            <w:r w:rsidRPr="00DB245F">
              <w:rPr>
                <w:color w:val="000000"/>
                <w:sz w:val="18"/>
                <w:szCs w:val="18"/>
              </w:rPr>
              <w:t xml:space="preserve"> Отдел образования, подведомственные учреждения, </w:t>
            </w:r>
            <w:r w:rsidRPr="00DB245F">
              <w:rPr>
                <w:bCs/>
                <w:color w:val="000000"/>
                <w:sz w:val="18"/>
                <w:szCs w:val="18"/>
              </w:rPr>
              <w:t>соисполнитель:</w:t>
            </w:r>
            <w:r w:rsidRPr="00DB245F">
              <w:rPr>
                <w:color w:val="000000"/>
                <w:sz w:val="18"/>
                <w:szCs w:val="18"/>
              </w:rPr>
              <w:t xml:space="preserve"> подведомственные учреждения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2192,6</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1647,0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1647,0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1760,0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1866,0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1978,0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11090,6</w:t>
            </w:r>
          </w:p>
        </w:tc>
      </w:tr>
      <w:tr w:rsidR="00DB245F" w:rsidRPr="00DB245F" w:rsidTr="00DB245F">
        <w:trPr>
          <w:trHeight w:val="735"/>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2192,6</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1647,0</w:t>
            </w:r>
          </w:p>
        </w:tc>
        <w:tc>
          <w:tcPr>
            <w:tcW w:w="99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1647,0</w:t>
            </w:r>
          </w:p>
        </w:tc>
        <w:tc>
          <w:tcPr>
            <w:tcW w:w="101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1760,0</w:t>
            </w:r>
          </w:p>
        </w:tc>
        <w:tc>
          <w:tcPr>
            <w:tcW w:w="1138"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1866,0</w:t>
            </w:r>
          </w:p>
        </w:tc>
        <w:tc>
          <w:tcPr>
            <w:tcW w:w="924"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1978,0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11090,6</w:t>
            </w:r>
          </w:p>
        </w:tc>
      </w:tr>
      <w:tr w:rsidR="00DB245F" w:rsidRPr="00DB245F" w:rsidTr="00DB245F">
        <w:trPr>
          <w:trHeight w:val="375"/>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423"/>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543"/>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422"/>
        </w:trPr>
        <w:tc>
          <w:tcPr>
            <w:tcW w:w="1442" w:type="dxa"/>
            <w:vMerge w:val="restart"/>
            <w:tcBorders>
              <w:top w:val="nil"/>
              <w:left w:val="double" w:sz="6"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1.2.</w:t>
            </w:r>
          </w:p>
        </w:tc>
        <w:tc>
          <w:tcPr>
            <w:tcW w:w="382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xml:space="preserve">Обеспечение отдыха и оздоровления детей городского округа город Шахунья в лагерях с </w:t>
            </w:r>
            <w:r w:rsidRPr="00DB245F">
              <w:rPr>
                <w:color w:val="000000"/>
                <w:sz w:val="18"/>
                <w:szCs w:val="18"/>
              </w:rPr>
              <w:lastRenderedPageBreak/>
              <w:t xml:space="preserve">дневным пребыванием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lastRenderedPageBreak/>
              <w:t xml:space="preserve">заказчик </w:t>
            </w:r>
            <w:r w:rsidRPr="00DB245F">
              <w:rPr>
                <w:color w:val="000000"/>
                <w:sz w:val="18"/>
                <w:szCs w:val="18"/>
              </w:rPr>
              <w:t xml:space="preserve">Отдел образования, </w:t>
            </w:r>
            <w:r w:rsidRPr="00DB245F">
              <w:rPr>
                <w:color w:val="000000"/>
                <w:sz w:val="18"/>
                <w:szCs w:val="18"/>
              </w:rPr>
              <w:lastRenderedPageBreak/>
              <w:t>администрация городского округа город Шахунья  со</w:t>
            </w:r>
            <w:r w:rsidRPr="00DB245F">
              <w:rPr>
                <w:bCs/>
                <w:color w:val="000000"/>
                <w:sz w:val="18"/>
                <w:szCs w:val="18"/>
              </w:rPr>
              <w:t>исполнитель</w:t>
            </w:r>
            <w:r w:rsidRPr="00DB245F">
              <w:rPr>
                <w:color w:val="000000"/>
                <w:sz w:val="18"/>
                <w:szCs w:val="18"/>
              </w:rPr>
              <w:t xml:space="preserve"> сектор по спорту администрации г.о г. Шахунья</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lastRenderedPageBreak/>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r>
      <w:tr w:rsidR="00DB245F" w:rsidRPr="00DB245F" w:rsidTr="00DB245F">
        <w:trPr>
          <w:trHeight w:val="415"/>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r>
      <w:tr w:rsidR="00DB245F" w:rsidRPr="00DB245F" w:rsidTr="00DB245F">
        <w:trPr>
          <w:trHeight w:val="495"/>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417"/>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630"/>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289"/>
        </w:trPr>
        <w:tc>
          <w:tcPr>
            <w:tcW w:w="1442" w:type="dxa"/>
            <w:vMerge w:val="restart"/>
            <w:tcBorders>
              <w:top w:val="nil"/>
              <w:left w:val="double" w:sz="6"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1.3.</w:t>
            </w:r>
          </w:p>
        </w:tc>
        <w:tc>
          <w:tcPr>
            <w:tcW w:w="382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Обеспечение отдыха и оздоровления детей городского округа город Шахунья в лагерях с дневным пребыванием на базе учреждений культуры</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 xml:space="preserve">заказчик </w:t>
            </w:r>
            <w:r w:rsidRPr="00DB245F">
              <w:rPr>
                <w:color w:val="000000"/>
                <w:sz w:val="18"/>
                <w:szCs w:val="18"/>
              </w:rPr>
              <w:t>Отдел образования, администрация городского округа город Шахунья  со</w:t>
            </w:r>
            <w:r w:rsidRPr="00DB245F">
              <w:rPr>
                <w:bCs/>
                <w:color w:val="000000"/>
                <w:sz w:val="18"/>
                <w:szCs w:val="18"/>
              </w:rPr>
              <w:t>исполнитель</w:t>
            </w:r>
            <w:r w:rsidRPr="00DB245F">
              <w:rPr>
                <w:color w:val="000000"/>
                <w:sz w:val="18"/>
                <w:szCs w:val="18"/>
              </w:rPr>
              <w:t xml:space="preserve"> учреждения культуры МКУ ЦОДУК г. Шахунья</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r>
      <w:tr w:rsidR="00DB245F" w:rsidRPr="00DB245F" w:rsidTr="00DB245F">
        <w:trPr>
          <w:trHeight w:val="675"/>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r>
      <w:tr w:rsidR="00DB245F" w:rsidRPr="00DB245F" w:rsidTr="00DB245F">
        <w:trPr>
          <w:trHeight w:val="780"/>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540"/>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630"/>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525"/>
        </w:trPr>
        <w:tc>
          <w:tcPr>
            <w:tcW w:w="1442" w:type="dxa"/>
            <w:vMerge w:val="restart"/>
            <w:tcBorders>
              <w:top w:val="nil"/>
              <w:left w:val="double" w:sz="6"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1.4.</w:t>
            </w:r>
          </w:p>
        </w:tc>
        <w:tc>
          <w:tcPr>
            <w:tcW w:w="382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Организация и проведение профильных лагерей на базе образовательных организаций г.о.г. Шахунья</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 xml:space="preserve">заказчик </w:t>
            </w:r>
            <w:r w:rsidRPr="00DB245F">
              <w:rPr>
                <w:color w:val="000000"/>
                <w:sz w:val="18"/>
                <w:szCs w:val="18"/>
              </w:rPr>
              <w:t xml:space="preserve">Отдел образования </w:t>
            </w:r>
            <w:r w:rsidRPr="00DB245F">
              <w:rPr>
                <w:bCs/>
                <w:color w:val="000000"/>
                <w:sz w:val="18"/>
                <w:szCs w:val="18"/>
              </w:rPr>
              <w:t>соисполнитель</w:t>
            </w:r>
            <w:r w:rsidRPr="00DB245F">
              <w:rPr>
                <w:color w:val="000000"/>
                <w:sz w:val="18"/>
                <w:szCs w:val="18"/>
              </w:rPr>
              <w:t>:  подведомственные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38,1</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42,0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44,0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46,0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176,1</w:t>
            </w:r>
          </w:p>
        </w:tc>
      </w:tr>
      <w:tr w:rsidR="00DB245F" w:rsidRPr="00DB245F" w:rsidTr="00DB245F">
        <w:trPr>
          <w:trHeight w:val="495"/>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5,2</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3,0</w:t>
            </w:r>
          </w:p>
        </w:tc>
        <w:tc>
          <w:tcPr>
            <w:tcW w:w="99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3,0</w:t>
            </w:r>
          </w:p>
        </w:tc>
        <w:tc>
          <w:tcPr>
            <w:tcW w:w="101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6,0</w:t>
            </w:r>
          </w:p>
        </w:tc>
        <w:tc>
          <w:tcPr>
            <w:tcW w:w="1138"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7,0</w:t>
            </w:r>
          </w:p>
        </w:tc>
        <w:tc>
          <w:tcPr>
            <w:tcW w:w="924"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8,0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32,20</w:t>
            </w:r>
          </w:p>
        </w:tc>
      </w:tr>
      <w:tr w:rsidR="00DB245F" w:rsidRPr="00DB245F" w:rsidTr="00DB245F">
        <w:trPr>
          <w:trHeight w:val="375"/>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32,9</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36,0</w:t>
            </w:r>
          </w:p>
        </w:tc>
        <w:tc>
          <w:tcPr>
            <w:tcW w:w="1138"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37,0</w:t>
            </w:r>
          </w:p>
        </w:tc>
        <w:tc>
          <w:tcPr>
            <w:tcW w:w="924"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38,0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143,9</w:t>
            </w:r>
          </w:p>
        </w:tc>
      </w:tr>
      <w:tr w:rsidR="00DB245F" w:rsidRPr="00DB245F" w:rsidTr="00DB245F">
        <w:trPr>
          <w:trHeight w:val="405"/>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735"/>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435"/>
        </w:trPr>
        <w:tc>
          <w:tcPr>
            <w:tcW w:w="1442" w:type="dxa"/>
            <w:vMerge w:val="restart"/>
            <w:tcBorders>
              <w:top w:val="nil"/>
              <w:left w:val="double" w:sz="6"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Мероприятие: 2.</w:t>
            </w:r>
          </w:p>
        </w:tc>
        <w:tc>
          <w:tcPr>
            <w:tcW w:w="38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5F" w:rsidRPr="00DB245F" w:rsidRDefault="00DB245F" w:rsidP="00657E2F">
            <w:pPr>
              <w:jc w:val="both"/>
              <w:rPr>
                <w:bCs/>
                <w:color w:val="000000"/>
                <w:sz w:val="18"/>
                <w:szCs w:val="18"/>
              </w:rPr>
            </w:pPr>
            <w:r w:rsidRPr="00DB245F">
              <w:rPr>
                <w:bCs/>
                <w:color w:val="000000"/>
                <w:sz w:val="18"/>
                <w:szCs w:val="18"/>
              </w:rPr>
              <w:t xml:space="preserve">Предоставления путевок с частичной оплатой и компенсации части расходов по приобретению путевки в организации отдыха и оздоровления детей, расположенные на </w:t>
            </w:r>
            <w:r w:rsidRPr="00DB245F">
              <w:rPr>
                <w:bCs/>
                <w:color w:val="000000"/>
                <w:sz w:val="18"/>
                <w:szCs w:val="18"/>
              </w:rPr>
              <w:lastRenderedPageBreak/>
              <w:t xml:space="preserve">территории Российской Федерации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lastRenderedPageBreak/>
              <w:t xml:space="preserve">заказчик, исполнитель  </w:t>
            </w:r>
            <w:r w:rsidRPr="00DB245F">
              <w:rPr>
                <w:color w:val="000000"/>
                <w:sz w:val="18"/>
                <w:szCs w:val="18"/>
              </w:rPr>
              <w:t xml:space="preserve">Отдел образования, </w:t>
            </w:r>
            <w:r w:rsidRPr="00DB245F">
              <w:rPr>
                <w:color w:val="000000"/>
                <w:sz w:val="18"/>
                <w:szCs w:val="18"/>
              </w:rPr>
              <w:lastRenderedPageBreak/>
              <w:t xml:space="preserve">администрация городского округа город Шахунья  </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bCs/>
                <w:color w:val="000000"/>
                <w:sz w:val="18"/>
                <w:szCs w:val="18"/>
              </w:rPr>
            </w:pPr>
            <w:r w:rsidRPr="00DB245F">
              <w:rPr>
                <w:bCs/>
                <w:color w:val="000000"/>
                <w:sz w:val="18"/>
                <w:szCs w:val="18"/>
              </w:rPr>
              <w:lastRenderedPageBreak/>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993,1</w:t>
            </w:r>
          </w:p>
        </w:tc>
        <w:tc>
          <w:tcPr>
            <w:tcW w:w="939" w:type="dxa"/>
            <w:tcBorders>
              <w:top w:val="nil"/>
              <w:left w:val="nil"/>
              <w:bottom w:val="single" w:sz="4" w:space="0" w:color="auto"/>
              <w:right w:val="single" w:sz="4" w:space="0" w:color="auto"/>
            </w:tcBorders>
            <w:shd w:val="clear" w:color="000000" w:fill="FFFF00"/>
            <w:vAlign w:val="center"/>
            <w:hideMark/>
          </w:tcPr>
          <w:p w:rsidR="00DB245F" w:rsidRPr="00DB245F" w:rsidRDefault="00DB245F" w:rsidP="00657E2F">
            <w:pPr>
              <w:jc w:val="center"/>
              <w:rPr>
                <w:bCs/>
                <w:color w:val="000000"/>
                <w:sz w:val="18"/>
                <w:szCs w:val="18"/>
              </w:rPr>
            </w:pPr>
            <w:r w:rsidRPr="00DB245F">
              <w:rPr>
                <w:bCs/>
                <w:color w:val="000000"/>
                <w:sz w:val="18"/>
                <w:szCs w:val="18"/>
              </w:rPr>
              <w:t>1000,2</w:t>
            </w:r>
          </w:p>
        </w:tc>
        <w:tc>
          <w:tcPr>
            <w:tcW w:w="999" w:type="dxa"/>
            <w:tcBorders>
              <w:top w:val="nil"/>
              <w:left w:val="nil"/>
              <w:bottom w:val="single" w:sz="4" w:space="0" w:color="auto"/>
              <w:right w:val="single" w:sz="4" w:space="0" w:color="auto"/>
            </w:tcBorders>
            <w:shd w:val="clear" w:color="000000" w:fill="FFFF00"/>
            <w:vAlign w:val="center"/>
            <w:hideMark/>
          </w:tcPr>
          <w:p w:rsidR="00DB245F" w:rsidRPr="00DB245F" w:rsidRDefault="00DB245F" w:rsidP="00657E2F">
            <w:pPr>
              <w:jc w:val="center"/>
              <w:rPr>
                <w:bCs/>
                <w:color w:val="000000"/>
                <w:sz w:val="18"/>
                <w:szCs w:val="18"/>
              </w:rPr>
            </w:pPr>
            <w:r w:rsidRPr="00DB245F">
              <w:rPr>
                <w:bCs/>
                <w:color w:val="000000"/>
                <w:sz w:val="18"/>
                <w:szCs w:val="18"/>
              </w:rPr>
              <w:t>1040,4</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924,0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980,0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1039,0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5976,7</w:t>
            </w:r>
          </w:p>
        </w:tc>
      </w:tr>
      <w:tr w:rsidR="00DB245F" w:rsidRPr="00DB245F" w:rsidTr="00DB245F">
        <w:trPr>
          <w:trHeight w:val="46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30,8</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30,8</w:t>
            </w:r>
          </w:p>
        </w:tc>
      </w:tr>
      <w:tr w:rsidR="00DB245F" w:rsidRPr="00DB245F" w:rsidTr="00DB245F">
        <w:trPr>
          <w:trHeight w:val="72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962,3</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1000,2</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1040,4</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924,0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980,0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1039,0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5945,9</w:t>
            </w:r>
          </w:p>
        </w:tc>
      </w:tr>
      <w:tr w:rsidR="00DB245F" w:rsidRPr="00DB245F" w:rsidTr="00DB245F">
        <w:trPr>
          <w:trHeight w:val="46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jc w:val="center"/>
              <w:rPr>
                <w:bCs/>
                <w:color w:val="000000"/>
                <w:sz w:val="18"/>
                <w:szCs w:val="18"/>
              </w:rPr>
            </w:pPr>
            <w:r w:rsidRPr="00DB245F">
              <w:rPr>
                <w:bCs/>
                <w:color w:val="000000"/>
                <w:sz w:val="18"/>
                <w:szCs w:val="18"/>
              </w:rPr>
              <w:t>0,0</w:t>
            </w:r>
          </w:p>
        </w:tc>
      </w:tr>
      <w:tr w:rsidR="00DB245F" w:rsidRPr="00DB245F" w:rsidTr="00DB245F">
        <w:trPr>
          <w:trHeight w:val="63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jc w:val="center"/>
              <w:rPr>
                <w:bCs/>
                <w:color w:val="000000"/>
                <w:sz w:val="18"/>
                <w:szCs w:val="18"/>
              </w:rPr>
            </w:pPr>
            <w:r w:rsidRPr="00DB245F">
              <w:rPr>
                <w:bCs/>
                <w:color w:val="000000"/>
                <w:sz w:val="18"/>
                <w:szCs w:val="18"/>
              </w:rPr>
              <w:t>0,0</w:t>
            </w:r>
          </w:p>
        </w:tc>
      </w:tr>
      <w:tr w:rsidR="00DB245F" w:rsidRPr="00DB245F" w:rsidTr="00DB245F">
        <w:trPr>
          <w:trHeight w:val="283"/>
        </w:trPr>
        <w:tc>
          <w:tcPr>
            <w:tcW w:w="1442" w:type="dxa"/>
            <w:vMerge w:val="restart"/>
            <w:tcBorders>
              <w:top w:val="nil"/>
              <w:left w:val="double" w:sz="6"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2,1</w:t>
            </w:r>
          </w:p>
        </w:tc>
        <w:tc>
          <w:tcPr>
            <w:tcW w:w="38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Предоставление компенсации части расходов по приобретению путевки в санатории и  санаторно – оздоровительные центры (лагеря)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 xml:space="preserve"> исполнитель</w:t>
            </w:r>
            <w:r w:rsidRPr="00DB245F">
              <w:rPr>
                <w:color w:val="000000"/>
                <w:sz w:val="18"/>
                <w:szCs w:val="18"/>
              </w:rPr>
              <w:t xml:space="preserve"> Отдел образования г.о.город Шахунья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962,3</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1000,2</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1040,4</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924,0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980,0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1039,0</w:t>
            </w:r>
          </w:p>
        </w:tc>
        <w:tc>
          <w:tcPr>
            <w:tcW w:w="1172"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5945,9</w:t>
            </w:r>
          </w:p>
        </w:tc>
      </w:tr>
      <w:tr w:rsidR="00DB245F" w:rsidRPr="00DB245F" w:rsidTr="00DB245F">
        <w:trPr>
          <w:trHeight w:val="37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37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962,3</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1000,2</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right"/>
              <w:rPr>
                <w:color w:val="000000"/>
                <w:sz w:val="18"/>
                <w:szCs w:val="18"/>
              </w:rPr>
            </w:pPr>
            <w:r w:rsidRPr="00DB245F">
              <w:rPr>
                <w:color w:val="000000"/>
                <w:sz w:val="18"/>
                <w:szCs w:val="18"/>
              </w:rPr>
              <w:t>1040,4</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right"/>
              <w:rPr>
                <w:color w:val="000000"/>
                <w:sz w:val="18"/>
                <w:szCs w:val="18"/>
              </w:rPr>
            </w:pPr>
            <w:r w:rsidRPr="00DB245F">
              <w:rPr>
                <w:color w:val="000000"/>
                <w:sz w:val="18"/>
                <w:szCs w:val="18"/>
              </w:rPr>
              <w:t>924</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right"/>
              <w:rPr>
                <w:color w:val="000000"/>
                <w:sz w:val="18"/>
                <w:szCs w:val="18"/>
              </w:rPr>
            </w:pPr>
            <w:r w:rsidRPr="00DB245F">
              <w:rPr>
                <w:color w:val="000000"/>
                <w:sz w:val="18"/>
                <w:szCs w:val="18"/>
              </w:rPr>
              <w:t>980</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right"/>
              <w:rPr>
                <w:color w:val="000000"/>
                <w:sz w:val="18"/>
                <w:szCs w:val="18"/>
              </w:rPr>
            </w:pPr>
            <w:r w:rsidRPr="00DB245F">
              <w:rPr>
                <w:color w:val="000000"/>
                <w:sz w:val="18"/>
                <w:szCs w:val="18"/>
              </w:rPr>
              <w:t>1039</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5945,9</w:t>
            </w:r>
          </w:p>
        </w:tc>
      </w:tr>
      <w:tr w:rsidR="00DB245F" w:rsidRPr="00DB245F" w:rsidTr="00DB245F">
        <w:trPr>
          <w:trHeight w:val="37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64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448"/>
        </w:trPr>
        <w:tc>
          <w:tcPr>
            <w:tcW w:w="1442" w:type="dxa"/>
            <w:vMerge w:val="restart"/>
            <w:tcBorders>
              <w:top w:val="nil"/>
              <w:left w:val="double" w:sz="6"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2.2.</w:t>
            </w:r>
          </w:p>
        </w:tc>
        <w:tc>
          <w:tcPr>
            <w:tcW w:w="38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Предоставление компенсации части расходов по приобретению путевки в загородные образовательно-оздоровительные центры (лагеря)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 xml:space="preserve"> исполнитель</w:t>
            </w:r>
            <w:r w:rsidRPr="00DB245F">
              <w:rPr>
                <w:color w:val="000000"/>
                <w:sz w:val="18"/>
                <w:szCs w:val="18"/>
              </w:rPr>
              <w:t xml:space="preserve"> Отдел образования г.о.город Шахунья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30,8</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30,8</w:t>
            </w:r>
          </w:p>
        </w:tc>
      </w:tr>
      <w:tr w:rsidR="00DB245F" w:rsidRPr="00DB245F" w:rsidTr="00DB245F">
        <w:trPr>
          <w:trHeight w:val="37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30,8</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30,8</w:t>
            </w:r>
          </w:p>
        </w:tc>
      </w:tr>
      <w:tr w:rsidR="00DB245F" w:rsidRPr="00DB245F" w:rsidTr="00DB245F">
        <w:trPr>
          <w:trHeight w:val="37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0,0</w:t>
            </w:r>
          </w:p>
        </w:tc>
      </w:tr>
      <w:tr w:rsidR="00DB245F" w:rsidRPr="00DB245F" w:rsidTr="00DB245F">
        <w:trPr>
          <w:trHeight w:val="37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64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577"/>
        </w:trPr>
        <w:tc>
          <w:tcPr>
            <w:tcW w:w="1442" w:type="dxa"/>
            <w:vMerge w:val="restart"/>
            <w:tcBorders>
              <w:top w:val="nil"/>
              <w:left w:val="double" w:sz="6"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Мероприятие: 3.</w:t>
            </w:r>
          </w:p>
        </w:tc>
        <w:tc>
          <w:tcPr>
            <w:tcW w:w="38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5F" w:rsidRPr="00DB245F" w:rsidRDefault="00DB245F" w:rsidP="00657E2F">
            <w:pPr>
              <w:rPr>
                <w:bCs/>
                <w:color w:val="000000"/>
                <w:sz w:val="18"/>
                <w:szCs w:val="18"/>
              </w:rPr>
            </w:pPr>
            <w:r w:rsidRPr="00DB245F">
              <w:rPr>
                <w:bCs/>
                <w:color w:val="000000"/>
                <w:sz w:val="18"/>
                <w:szCs w:val="18"/>
              </w:rPr>
              <w:t>Организация временной трудовой занятости несовершеннолетних в каникулярный период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 xml:space="preserve">заказчик </w:t>
            </w:r>
            <w:r w:rsidRPr="00DB245F">
              <w:rPr>
                <w:color w:val="000000"/>
                <w:sz w:val="18"/>
                <w:szCs w:val="18"/>
              </w:rPr>
              <w:t xml:space="preserve">Отдел образования, администрация городского округа город Шахунья </w:t>
            </w:r>
            <w:r w:rsidRPr="00DB245F">
              <w:rPr>
                <w:bCs/>
                <w:color w:val="000000"/>
                <w:sz w:val="18"/>
                <w:szCs w:val="18"/>
              </w:rPr>
              <w:t xml:space="preserve">соисполнитель: </w:t>
            </w:r>
            <w:r w:rsidRPr="00DB245F">
              <w:rPr>
                <w:color w:val="000000"/>
                <w:sz w:val="18"/>
                <w:szCs w:val="18"/>
              </w:rPr>
              <w:t xml:space="preserve">подведомственные учреждения  Соисполнитель </w:t>
            </w:r>
            <w:r w:rsidRPr="00DB245F">
              <w:rPr>
                <w:bCs/>
                <w:color w:val="000000"/>
                <w:sz w:val="18"/>
                <w:szCs w:val="18"/>
              </w:rPr>
              <w:lastRenderedPageBreak/>
              <w:t>сектор по спорту администрации г.о г. Шахунья, МКУ ЦОДУК г. Шахунья.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rPr>
                <w:bCs/>
                <w:color w:val="000000"/>
                <w:sz w:val="18"/>
                <w:szCs w:val="18"/>
              </w:rPr>
            </w:pPr>
            <w:r w:rsidRPr="00DB245F">
              <w:rPr>
                <w:bCs/>
                <w:color w:val="000000"/>
                <w:sz w:val="18"/>
                <w:szCs w:val="18"/>
              </w:rPr>
              <w:lastRenderedPageBreak/>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406,70</w:t>
            </w:r>
          </w:p>
        </w:tc>
        <w:tc>
          <w:tcPr>
            <w:tcW w:w="939" w:type="dxa"/>
            <w:tcBorders>
              <w:top w:val="nil"/>
              <w:left w:val="nil"/>
              <w:bottom w:val="single" w:sz="4" w:space="0" w:color="auto"/>
              <w:right w:val="single" w:sz="4" w:space="0" w:color="auto"/>
            </w:tcBorders>
            <w:shd w:val="clear" w:color="000000" w:fill="FFFF00"/>
            <w:vAlign w:val="center"/>
            <w:hideMark/>
          </w:tcPr>
          <w:p w:rsidR="00DB245F" w:rsidRPr="00DB245F" w:rsidRDefault="00DB245F" w:rsidP="00657E2F">
            <w:pPr>
              <w:jc w:val="center"/>
              <w:rPr>
                <w:bCs/>
                <w:color w:val="000000"/>
                <w:sz w:val="18"/>
                <w:szCs w:val="18"/>
              </w:rPr>
            </w:pPr>
            <w:r w:rsidRPr="00DB245F">
              <w:rPr>
                <w:bCs/>
                <w:color w:val="000000"/>
                <w:sz w:val="18"/>
                <w:szCs w:val="18"/>
              </w:rPr>
              <w:t>300,00</w:t>
            </w:r>
          </w:p>
        </w:tc>
        <w:tc>
          <w:tcPr>
            <w:tcW w:w="999" w:type="dxa"/>
            <w:tcBorders>
              <w:top w:val="nil"/>
              <w:left w:val="nil"/>
              <w:bottom w:val="single" w:sz="4" w:space="0" w:color="auto"/>
              <w:right w:val="single" w:sz="4" w:space="0" w:color="auto"/>
            </w:tcBorders>
            <w:shd w:val="clear" w:color="000000" w:fill="FFFF00"/>
            <w:vAlign w:val="center"/>
            <w:hideMark/>
          </w:tcPr>
          <w:p w:rsidR="00DB245F" w:rsidRPr="00DB245F" w:rsidRDefault="00DB245F" w:rsidP="00657E2F">
            <w:pPr>
              <w:jc w:val="center"/>
              <w:rPr>
                <w:bCs/>
                <w:color w:val="000000"/>
                <w:sz w:val="18"/>
                <w:szCs w:val="18"/>
              </w:rPr>
            </w:pPr>
            <w:r w:rsidRPr="00DB245F">
              <w:rPr>
                <w:bCs/>
                <w:color w:val="000000"/>
                <w:sz w:val="18"/>
                <w:szCs w:val="18"/>
              </w:rPr>
              <w:t>300,00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363,00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384,00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407,00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2160,70</w:t>
            </w:r>
          </w:p>
        </w:tc>
      </w:tr>
      <w:tr w:rsidR="00DB245F" w:rsidRPr="00DB245F" w:rsidTr="00DB245F">
        <w:trPr>
          <w:trHeight w:val="429"/>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406,70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300,00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300,00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363,00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384,00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407,00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2160,70</w:t>
            </w:r>
          </w:p>
        </w:tc>
      </w:tr>
      <w:tr w:rsidR="00DB245F" w:rsidRPr="00DB245F" w:rsidTr="00DB245F">
        <w:trPr>
          <w:trHeight w:val="408"/>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63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63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555"/>
        </w:trPr>
        <w:tc>
          <w:tcPr>
            <w:tcW w:w="1442" w:type="dxa"/>
            <w:vMerge w:val="restart"/>
            <w:tcBorders>
              <w:top w:val="nil"/>
              <w:left w:val="double" w:sz="6"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lastRenderedPageBreak/>
              <w:t>3,1</w:t>
            </w:r>
          </w:p>
        </w:tc>
        <w:tc>
          <w:tcPr>
            <w:tcW w:w="38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Организация трудовых бригад,  лагерей труда и отдыха на базе образовательных организаций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исполнитель</w:t>
            </w:r>
            <w:r w:rsidRPr="00DB245F">
              <w:rPr>
                <w:color w:val="000000"/>
                <w:sz w:val="18"/>
                <w:szCs w:val="18"/>
              </w:rPr>
              <w:t xml:space="preserve"> Отдел образования, подведомственные учреждения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406,70</w:t>
            </w:r>
          </w:p>
        </w:tc>
        <w:tc>
          <w:tcPr>
            <w:tcW w:w="939" w:type="dxa"/>
            <w:tcBorders>
              <w:top w:val="nil"/>
              <w:left w:val="nil"/>
              <w:bottom w:val="single" w:sz="4" w:space="0" w:color="auto"/>
              <w:right w:val="single" w:sz="4" w:space="0" w:color="auto"/>
            </w:tcBorders>
            <w:shd w:val="clear" w:color="000000" w:fill="FFFF00"/>
            <w:vAlign w:val="center"/>
            <w:hideMark/>
          </w:tcPr>
          <w:p w:rsidR="00DB245F" w:rsidRPr="00DB245F" w:rsidRDefault="00DB245F" w:rsidP="00657E2F">
            <w:pPr>
              <w:jc w:val="center"/>
              <w:rPr>
                <w:color w:val="000000"/>
                <w:sz w:val="18"/>
                <w:szCs w:val="18"/>
              </w:rPr>
            </w:pPr>
            <w:r w:rsidRPr="00DB245F">
              <w:rPr>
                <w:color w:val="000000"/>
                <w:sz w:val="18"/>
                <w:szCs w:val="18"/>
              </w:rPr>
              <w:t>300,00</w:t>
            </w:r>
          </w:p>
        </w:tc>
        <w:tc>
          <w:tcPr>
            <w:tcW w:w="999" w:type="dxa"/>
            <w:tcBorders>
              <w:top w:val="nil"/>
              <w:left w:val="nil"/>
              <w:bottom w:val="single" w:sz="4" w:space="0" w:color="auto"/>
              <w:right w:val="single" w:sz="4" w:space="0" w:color="auto"/>
            </w:tcBorders>
            <w:shd w:val="clear" w:color="000000" w:fill="FFFF00"/>
            <w:vAlign w:val="center"/>
            <w:hideMark/>
          </w:tcPr>
          <w:p w:rsidR="00DB245F" w:rsidRPr="00DB245F" w:rsidRDefault="00DB245F" w:rsidP="00657E2F">
            <w:pPr>
              <w:jc w:val="center"/>
              <w:rPr>
                <w:color w:val="000000"/>
                <w:sz w:val="18"/>
                <w:szCs w:val="18"/>
              </w:rPr>
            </w:pPr>
            <w:r w:rsidRPr="00DB245F">
              <w:rPr>
                <w:color w:val="000000"/>
                <w:sz w:val="18"/>
                <w:szCs w:val="18"/>
              </w:rPr>
              <w:t>300,00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363,00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384,00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407,00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2160,70</w:t>
            </w:r>
          </w:p>
        </w:tc>
      </w:tr>
      <w:tr w:rsidR="00DB245F" w:rsidRPr="00DB245F" w:rsidTr="00DB245F">
        <w:trPr>
          <w:trHeight w:val="43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406,70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300,00</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300,00</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363,00</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384,00</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407,00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2160,70</w:t>
            </w:r>
          </w:p>
        </w:tc>
      </w:tr>
      <w:tr w:rsidR="00DB245F" w:rsidRPr="00DB245F" w:rsidTr="00DB245F">
        <w:trPr>
          <w:trHeight w:val="39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48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94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715"/>
        </w:trPr>
        <w:tc>
          <w:tcPr>
            <w:tcW w:w="1442" w:type="dxa"/>
            <w:vMerge w:val="restart"/>
            <w:tcBorders>
              <w:top w:val="nil"/>
              <w:left w:val="double" w:sz="6"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3,2</w:t>
            </w:r>
          </w:p>
        </w:tc>
        <w:tc>
          <w:tcPr>
            <w:tcW w:w="38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 xml:space="preserve">Организация временной трудовой занятости несовершеннолетних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 xml:space="preserve">заказчик </w:t>
            </w:r>
            <w:r w:rsidRPr="00DB245F">
              <w:rPr>
                <w:color w:val="000000"/>
                <w:sz w:val="18"/>
                <w:szCs w:val="18"/>
              </w:rPr>
              <w:t>Отдел образования, администрация городского округа город Шахунья  со</w:t>
            </w:r>
            <w:r w:rsidRPr="00DB245F">
              <w:rPr>
                <w:bCs/>
                <w:color w:val="000000"/>
                <w:sz w:val="18"/>
                <w:szCs w:val="18"/>
              </w:rPr>
              <w:t>исполнитель</w:t>
            </w:r>
            <w:r w:rsidRPr="00DB245F">
              <w:rPr>
                <w:color w:val="000000"/>
                <w:sz w:val="18"/>
                <w:szCs w:val="18"/>
              </w:rPr>
              <w:t xml:space="preserve"> сектор по спорту администрации г.о г. Шахунья</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r>
      <w:tr w:rsidR="00DB245F" w:rsidRPr="00DB245F" w:rsidTr="00DB245F">
        <w:trPr>
          <w:trHeight w:val="46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r>
      <w:tr w:rsidR="00DB245F" w:rsidRPr="00DB245F" w:rsidTr="00DB245F">
        <w:trPr>
          <w:trHeight w:val="48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51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60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301"/>
        </w:trPr>
        <w:tc>
          <w:tcPr>
            <w:tcW w:w="1442" w:type="dxa"/>
            <w:vMerge w:val="restart"/>
            <w:tcBorders>
              <w:top w:val="nil"/>
              <w:left w:val="double" w:sz="6"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3.3.</w:t>
            </w:r>
          </w:p>
        </w:tc>
        <w:tc>
          <w:tcPr>
            <w:tcW w:w="38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Организация временной трудовой занятости несовершеннолетних на базе учреждений культуры</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 xml:space="preserve">заказчик </w:t>
            </w:r>
            <w:r w:rsidRPr="00DB245F">
              <w:rPr>
                <w:color w:val="000000"/>
                <w:sz w:val="18"/>
                <w:szCs w:val="18"/>
              </w:rPr>
              <w:t>Отдел образования, администрация городского округа город Шахунья  со</w:t>
            </w:r>
            <w:r w:rsidRPr="00DB245F">
              <w:rPr>
                <w:bCs/>
                <w:color w:val="000000"/>
                <w:sz w:val="18"/>
                <w:szCs w:val="18"/>
              </w:rPr>
              <w:t>исполнитель</w:t>
            </w:r>
            <w:r w:rsidRPr="00DB245F">
              <w:rPr>
                <w:color w:val="000000"/>
                <w:sz w:val="18"/>
                <w:szCs w:val="18"/>
              </w:rPr>
              <w:t xml:space="preserve"> учреждения культуры МКУ ЦОДУК г. </w:t>
            </w:r>
            <w:r w:rsidRPr="00DB245F">
              <w:rPr>
                <w:color w:val="000000"/>
                <w:sz w:val="18"/>
                <w:szCs w:val="18"/>
              </w:rPr>
              <w:lastRenderedPageBreak/>
              <w:t>Шахунья</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lastRenderedPageBreak/>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r>
      <w:tr w:rsidR="00DB245F" w:rsidRPr="00DB245F" w:rsidTr="00DB245F">
        <w:trPr>
          <w:trHeight w:val="307"/>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r>
      <w:tr w:rsidR="00DB245F" w:rsidRPr="00DB245F" w:rsidTr="00DB245F">
        <w:trPr>
          <w:trHeight w:val="269"/>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287"/>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600"/>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465"/>
        </w:trPr>
        <w:tc>
          <w:tcPr>
            <w:tcW w:w="1442" w:type="dxa"/>
            <w:vMerge w:val="restart"/>
            <w:tcBorders>
              <w:top w:val="nil"/>
              <w:left w:val="double" w:sz="6"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lastRenderedPageBreak/>
              <w:t>Мероприятие: 4.</w:t>
            </w:r>
          </w:p>
        </w:tc>
        <w:tc>
          <w:tcPr>
            <w:tcW w:w="382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Реализация проекта «Дворовая практика»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исполнитель: Администрация городского округа город Шахунья, учреждения культуры</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bCs/>
                <w:color w:val="000000"/>
                <w:sz w:val="18"/>
                <w:szCs w:val="18"/>
              </w:rPr>
            </w:pPr>
            <w:r w:rsidRPr="00DB245F">
              <w:rPr>
                <w:bCs/>
                <w:color w:val="000000"/>
                <w:sz w:val="18"/>
                <w:szCs w:val="18"/>
              </w:rPr>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29,80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31,50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33,40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124,70</w:t>
            </w:r>
          </w:p>
        </w:tc>
      </w:tr>
      <w:tr w:rsidR="00DB245F" w:rsidRPr="00DB245F" w:rsidTr="00DB245F">
        <w:trPr>
          <w:trHeight w:val="43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29,80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31,50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33,40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124,70</w:t>
            </w:r>
          </w:p>
        </w:tc>
      </w:tr>
      <w:tr w:rsidR="00DB245F" w:rsidRPr="00DB245F" w:rsidTr="00DB245F">
        <w:trPr>
          <w:trHeight w:val="347"/>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311"/>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513"/>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r>
      <w:tr w:rsidR="00DB245F" w:rsidRPr="00DB245F" w:rsidTr="00DB245F">
        <w:trPr>
          <w:trHeight w:val="279"/>
        </w:trPr>
        <w:tc>
          <w:tcPr>
            <w:tcW w:w="1442" w:type="dxa"/>
            <w:vMerge w:val="restart"/>
            <w:tcBorders>
              <w:top w:val="nil"/>
              <w:left w:val="double" w:sz="6" w:space="0" w:color="auto"/>
              <w:bottom w:val="nil"/>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4,1</w:t>
            </w:r>
          </w:p>
        </w:tc>
        <w:tc>
          <w:tcPr>
            <w:tcW w:w="3826" w:type="dxa"/>
            <w:gridSpan w:val="3"/>
            <w:vMerge w:val="restart"/>
            <w:tcBorders>
              <w:top w:val="single" w:sz="4" w:space="0" w:color="auto"/>
              <w:left w:val="single" w:sz="4" w:space="0" w:color="auto"/>
              <w:bottom w:val="nil"/>
              <w:right w:val="nil"/>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Проведение мероприятий в рамках реализации проекта «Дворовая практика»</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исполнитель</w:t>
            </w:r>
            <w:r w:rsidRPr="00DB245F">
              <w:rPr>
                <w:color w:val="000000"/>
                <w:sz w:val="18"/>
                <w:szCs w:val="18"/>
              </w:rPr>
              <w:t>: Администрация городского округа город Шахунья, учреждения культуры</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29,80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31,50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33,40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124,70</w:t>
            </w:r>
          </w:p>
        </w:tc>
      </w:tr>
      <w:tr w:rsidR="00DB245F" w:rsidRPr="00DB245F" w:rsidTr="00DB245F">
        <w:trPr>
          <w:trHeight w:val="413"/>
        </w:trPr>
        <w:tc>
          <w:tcPr>
            <w:tcW w:w="1442" w:type="dxa"/>
            <w:vMerge/>
            <w:tcBorders>
              <w:top w:val="nil"/>
              <w:left w:val="double" w:sz="6" w:space="0" w:color="auto"/>
              <w:bottom w:val="nil"/>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nil"/>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nil"/>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29,80</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31,50</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33,40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124,70</w:t>
            </w:r>
          </w:p>
        </w:tc>
      </w:tr>
      <w:tr w:rsidR="00DB245F" w:rsidRPr="00DB245F" w:rsidTr="00DB245F">
        <w:trPr>
          <w:trHeight w:val="277"/>
        </w:trPr>
        <w:tc>
          <w:tcPr>
            <w:tcW w:w="1442" w:type="dxa"/>
            <w:vMerge/>
            <w:tcBorders>
              <w:top w:val="nil"/>
              <w:left w:val="double" w:sz="6" w:space="0" w:color="auto"/>
              <w:bottom w:val="nil"/>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nil"/>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nil"/>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450"/>
        </w:trPr>
        <w:tc>
          <w:tcPr>
            <w:tcW w:w="1442" w:type="dxa"/>
            <w:vMerge/>
            <w:tcBorders>
              <w:top w:val="nil"/>
              <w:left w:val="double" w:sz="6" w:space="0" w:color="auto"/>
              <w:bottom w:val="nil"/>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nil"/>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nil"/>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375"/>
        </w:trPr>
        <w:tc>
          <w:tcPr>
            <w:tcW w:w="1442" w:type="dxa"/>
            <w:vMerge/>
            <w:tcBorders>
              <w:top w:val="nil"/>
              <w:left w:val="double" w:sz="6" w:space="0" w:color="auto"/>
              <w:bottom w:val="nil"/>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nil"/>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nil"/>
              <w:right w:val="single" w:sz="4" w:space="0" w:color="auto"/>
            </w:tcBorders>
            <w:vAlign w:val="center"/>
            <w:hideMark/>
          </w:tcPr>
          <w:p w:rsidR="00DB245F" w:rsidRPr="00DB245F" w:rsidRDefault="00DB245F" w:rsidP="00657E2F">
            <w:pPr>
              <w:rPr>
                <w:color w:val="000000"/>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Прочие источники</w:t>
            </w:r>
          </w:p>
        </w:tc>
        <w:tc>
          <w:tcPr>
            <w:tcW w:w="1039" w:type="dxa"/>
            <w:vMerge w:val="restart"/>
            <w:tcBorders>
              <w:top w:val="nil"/>
              <w:left w:val="single" w:sz="4" w:space="0" w:color="auto"/>
              <w:bottom w:val="single" w:sz="4" w:space="0" w:color="auto"/>
              <w:right w:val="single" w:sz="4"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vMerge w:val="restart"/>
            <w:tcBorders>
              <w:top w:val="nil"/>
              <w:left w:val="single" w:sz="4" w:space="0" w:color="auto"/>
              <w:bottom w:val="single" w:sz="4" w:space="0" w:color="auto"/>
              <w:right w:val="single" w:sz="4"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vMerge w:val="restart"/>
            <w:tcBorders>
              <w:top w:val="nil"/>
              <w:left w:val="single" w:sz="4" w:space="0" w:color="auto"/>
              <w:bottom w:val="single" w:sz="4" w:space="0" w:color="auto"/>
              <w:right w:val="single" w:sz="4"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vMerge w:val="restart"/>
            <w:tcBorders>
              <w:top w:val="nil"/>
              <w:left w:val="single" w:sz="4" w:space="0" w:color="auto"/>
              <w:bottom w:val="single" w:sz="4" w:space="0" w:color="auto"/>
              <w:right w:val="single" w:sz="4"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38" w:type="dxa"/>
            <w:vMerge w:val="restart"/>
            <w:tcBorders>
              <w:top w:val="nil"/>
              <w:left w:val="single" w:sz="4" w:space="0" w:color="auto"/>
              <w:bottom w:val="single" w:sz="4" w:space="0" w:color="auto"/>
              <w:right w:val="single" w:sz="4"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24" w:type="dxa"/>
            <w:vMerge w:val="restart"/>
            <w:tcBorders>
              <w:top w:val="nil"/>
              <w:left w:val="single" w:sz="4" w:space="0" w:color="auto"/>
              <w:bottom w:val="single" w:sz="4" w:space="0" w:color="auto"/>
              <w:right w:val="single" w:sz="4"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72" w:type="dxa"/>
            <w:vMerge w:val="restart"/>
            <w:tcBorders>
              <w:top w:val="nil"/>
              <w:left w:val="single" w:sz="4" w:space="0" w:color="auto"/>
              <w:bottom w:val="single" w:sz="4" w:space="0" w:color="auto"/>
              <w:right w:val="double" w:sz="6" w:space="0" w:color="auto"/>
            </w:tcBorders>
            <w:shd w:val="clear" w:color="auto" w:fill="auto"/>
            <w:vAlign w:val="bottom"/>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276"/>
        </w:trPr>
        <w:tc>
          <w:tcPr>
            <w:tcW w:w="1442" w:type="dxa"/>
            <w:vMerge/>
            <w:tcBorders>
              <w:top w:val="nil"/>
              <w:left w:val="double" w:sz="6" w:space="0" w:color="auto"/>
              <w:bottom w:val="nil"/>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nil"/>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nil"/>
              <w:right w:val="single" w:sz="4" w:space="0" w:color="auto"/>
            </w:tcBorders>
            <w:vAlign w:val="center"/>
            <w:hideMark/>
          </w:tcPr>
          <w:p w:rsidR="00DB245F" w:rsidRPr="00DB245F" w:rsidRDefault="00DB245F"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039" w:type="dxa"/>
            <w:vMerge/>
            <w:tcBorders>
              <w:top w:val="nil"/>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999" w:type="dxa"/>
            <w:vMerge/>
            <w:tcBorders>
              <w:top w:val="nil"/>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019" w:type="dxa"/>
            <w:vMerge/>
            <w:tcBorders>
              <w:top w:val="nil"/>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924" w:type="dxa"/>
            <w:vMerge/>
            <w:tcBorders>
              <w:top w:val="nil"/>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72" w:type="dxa"/>
            <w:vMerge/>
            <w:tcBorders>
              <w:top w:val="nil"/>
              <w:left w:val="single" w:sz="4" w:space="0" w:color="auto"/>
              <w:bottom w:val="single" w:sz="4" w:space="0" w:color="auto"/>
              <w:right w:val="double" w:sz="6" w:space="0" w:color="auto"/>
            </w:tcBorders>
            <w:vAlign w:val="center"/>
            <w:hideMark/>
          </w:tcPr>
          <w:p w:rsidR="00DB245F" w:rsidRPr="00DB245F" w:rsidRDefault="00DB245F" w:rsidP="00657E2F">
            <w:pPr>
              <w:rPr>
                <w:color w:val="000000"/>
                <w:sz w:val="18"/>
                <w:szCs w:val="18"/>
              </w:rPr>
            </w:pPr>
          </w:p>
        </w:tc>
      </w:tr>
      <w:tr w:rsidR="00DB245F" w:rsidRPr="00DB245F" w:rsidTr="00DB245F">
        <w:trPr>
          <w:trHeight w:val="207"/>
        </w:trPr>
        <w:tc>
          <w:tcPr>
            <w:tcW w:w="1442" w:type="dxa"/>
            <w:vMerge/>
            <w:tcBorders>
              <w:top w:val="nil"/>
              <w:left w:val="double" w:sz="6" w:space="0" w:color="auto"/>
              <w:bottom w:val="nil"/>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nil"/>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nil"/>
              <w:right w:val="single" w:sz="4" w:space="0" w:color="auto"/>
            </w:tcBorders>
            <w:vAlign w:val="center"/>
            <w:hideMark/>
          </w:tcPr>
          <w:p w:rsidR="00DB245F" w:rsidRPr="00DB245F" w:rsidRDefault="00DB245F" w:rsidP="00657E2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039" w:type="dxa"/>
            <w:vMerge/>
            <w:tcBorders>
              <w:top w:val="nil"/>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999" w:type="dxa"/>
            <w:vMerge/>
            <w:tcBorders>
              <w:top w:val="nil"/>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019" w:type="dxa"/>
            <w:vMerge/>
            <w:tcBorders>
              <w:top w:val="nil"/>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924" w:type="dxa"/>
            <w:vMerge/>
            <w:tcBorders>
              <w:top w:val="nil"/>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172" w:type="dxa"/>
            <w:vMerge/>
            <w:tcBorders>
              <w:top w:val="nil"/>
              <w:left w:val="single" w:sz="4" w:space="0" w:color="auto"/>
              <w:bottom w:val="single" w:sz="4" w:space="0" w:color="auto"/>
              <w:right w:val="double" w:sz="6" w:space="0" w:color="auto"/>
            </w:tcBorders>
            <w:vAlign w:val="center"/>
            <w:hideMark/>
          </w:tcPr>
          <w:p w:rsidR="00DB245F" w:rsidRPr="00DB245F" w:rsidRDefault="00DB245F" w:rsidP="00657E2F">
            <w:pPr>
              <w:rPr>
                <w:color w:val="000000"/>
                <w:sz w:val="18"/>
                <w:szCs w:val="18"/>
              </w:rPr>
            </w:pPr>
          </w:p>
        </w:tc>
      </w:tr>
      <w:tr w:rsidR="00DB245F" w:rsidRPr="00DB245F" w:rsidTr="00DB245F">
        <w:trPr>
          <w:trHeight w:val="525"/>
        </w:trPr>
        <w:tc>
          <w:tcPr>
            <w:tcW w:w="1442"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Мероприятие: 5.</w:t>
            </w:r>
          </w:p>
        </w:tc>
        <w:tc>
          <w:tcPr>
            <w:tcW w:w="382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Организация и проведение палаточных лагерей, походов, сборов.</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заказчик</w:t>
            </w:r>
            <w:r w:rsidRPr="00DB245F">
              <w:rPr>
                <w:color w:val="000000"/>
                <w:sz w:val="18"/>
                <w:szCs w:val="18"/>
              </w:rPr>
              <w:t xml:space="preserve"> Отдел образования, </w:t>
            </w:r>
            <w:r w:rsidRPr="00DB245F">
              <w:rPr>
                <w:bCs/>
                <w:color w:val="000000"/>
                <w:sz w:val="18"/>
                <w:szCs w:val="18"/>
              </w:rPr>
              <w:t>соисполнитель</w:t>
            </w:r>
            <w:r w:rsidRPr="00DB245F">
              <w:rPr>
                <w:color w:val="000000"/>
                <w:sz w:val="18"/>
                <w:szCs w:val="18"/>
              </w:rPr>
              <w:t xml:space="preserve">  подведомственные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bCs/>
                <w:color w:val="000000"/>
                <w:sz w:val="18"/>
                <w:szCs w:val="18"/>
              </w:rPr>
            </w:pPr>
            <w:r w:rsidRPr="00DB245F">
              <w:rPr>
                <w:bCs/>
                <w:color w:val="000000"/>
                <w:sz w:val="18"/>
                <w:szCs w:val="18"/>
              </w:rPr>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106,00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216,00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229,00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243,00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794,00</w:t>
            </w:r>
          </w:p>
        </w:tc>
      </w:tr>
      <w:tr w:rsidR="00DB245F" w:rsidRPr="00DB245F" w:rsidTr="00DB245F">
        <w:trPr>
          <w:trHeight w:val="55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106,00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216,00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229,00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243,00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794,00</w:t>
            </w:r>
          </w:p>
        </w:tc>
      </w:tr>
      <w:tr w:rsidR="00DB245F" w:rsidRPr="00DB245F" w:rsidTr="00DB245F">
        <w:trPr>
          <w:trHeight w:val="39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54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63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 </w:t>
            </w:r>
          </w:p>
        </w:tc>
      </w:tr>
      <w:tr w:rsidR="00DB245F" w:rsidRPr="00DB245F" w:rsidTr="00DB245F">
        <w:trPr>
          <w:trHeight w:val="517"/>
        </w:trPr>
        <w:tc>
          <w:tcPr>
            <w:tcW w:w="1442" w:type="dxa"/>
            <w:vMerge w:val="restart"/>
            <w:tcBorders>
              <w:top w:val="nil"/>
              <w:left w:val="double" w:sz="6"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5.1.</w:t>
            </w:r>
          </w:p>
        </w:tc>
        <w:tc>
          <w:tcPr>
            <w:tcW w:w="382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xml:space="preserve">Организация палаточных лагерей образовательными организациями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заказчик</w:t>
            </w:r>
            <w:r w:rsidRPr="00DB245F">
              <w:rPr>
                <w:color w:val="000000"/>
                <w:sz w:val="18"/>
                <w:szCs w:val="18"/>
              </w:rPr>
              <w:t xml:space="preserve"> Отдел образования, </w:t>
            </w:r>
            <w:r w:rsidRPr="00DB245F">
              <w:rPr>
                <w:bCs/>
                <w:color w:val="000000"/>
                <w:sz w:val="18"/>
                <w:szCs w:val="18"/>
              </w:rPr>
              <w:lastRenderedPageBreak/>
              <w:t>соисполнитель</w:t>
            </w:r>
            <w:r w:rsidRPr="00DB245F">
              <w:rPr>
                <w:color w:val="000000"/>
                <w:sz w:val="18"/>
                <w:szCs w:val="18"/>
              </w:rPr>
              <w:t xml:space="preserve">  подведомственные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lastRenderedPageBreak/>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106,0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151,0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160,0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170,0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587,0</w:t>
            </w:r>
          </w:p>
        </w:tc>
      </w:tr>
      <w:tr w:rsidR="00DB245F" w:rsidRPr="00DB245F" w:rsidTr="00DB245F">
        <w:trPr>
          <w:trHeight w:val="480"/>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106,0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151,0</w:t>
            </w:r>
          </w:p>
        </w:tc>
        <w:tc>
          <w:tcPr>
            <w:tcW w:w="1138"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160,0</w:t>
            </w:r>
          </w:p>
        </w:tc>
        <w:tc>
          <w:tcPr>
            <w:tcW w:w="924"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170,0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587,0</w:t>
            </w:r>
          </w:p>
        </w:tc>
      </w:tr>
      <w:tr w:rsidR="00DB245F" w:rsidRPr="00DB245F" w:rsidTr="00DB245F">
        <w:trPr>
          <w:trHeight w:val="465"/>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480"/>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375"/>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367"/>
        </w:trPr>
        <w:tc>
          <w:tcPr>
            <w:tcW w:w="1442" w:type="dxa"/>
            <w:vMerge w:val="restart"/>
            <w:tcBorders>
              <w:top w:val="nil"/>
              <w:left w:val="double" w:sz="6"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5.2.</w:t>
            </w:r>
          </w:p>
        </w:tc>
        <w:tc>
          <w:tcPr>
            <w:tcW w:w="38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Организация и проведение байдарочного похода МБОУ Шахунская СОШ №1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заказчик</w:t>
            </w:r>
            <w:r w:rsidRPr="00DB245F">
              <w:rPr>
                <w:color w:val="000000"/>
                <w:sz w:val="18"/>
                <w:szCs w:val="18"/>
              </w:rPr>
              <w:t xml:space="preserve"> Отдел образования, </w:t>
            </w:r>
            <w:r w:rsidRPr="00DB245F">
              <w:rPr>
                <w:bCs/>
                <w:color w:val="000000"/>
                <w:sz w:val="18"/>
                <w:szCs w:val="18"/>
              </w:rPr>
              <w:t>соисполнитель</w:t>
            </w:r>
            <w:r w:rsidRPr="00DB245F">
              <w:rPr>
                <w:color w:val="000000"/>
                <w:sz w:val="18"/>
                <w:szCs w:val="18"/>
              </w:rPr>
              <w:t xml:space="preserve"> МБОУ Шахунская СОШ №1</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18,0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19,0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20,0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57,0</w:t>
            </w:r>
          </w:p>
        </w:tc>
      </w:tr>
      <w:tr w:rsidR="00DB245F" w:rsidRPr="00DB245F" w:rsidTr="00DB245F">
        <w:trPr>
          <w:trHeight w:val="52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18,0</w:t>
            </w:r>
          </w:p>
        </w:tc>
        <w:tc>
          <w:tcPr>
            <w:tcW w:w="1138"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19,0</w:t>
            </w:r>
          </w:p>
        </w:tc>
        <w:tc>
          <w:tcPr>
            <w:tcW w:w="924"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20,0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57,0</w:t>
            </w:r>
          </w:p>
        </w:tc>
      </w:tr>
      <w:tr w:rsidR="00DB245F" w:rsidRPr="00DB245F" w:rsidTr="00DB245F">
        <w:trPr>
          <w:trHeight w:val="40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54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63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355"/>
        </w:trPr>
        <w:tc>
          <w:tcPr>
            <w:tcW w:w="1442" w:type="dxa"/>
            <w:vMerge w:val="restart"/>
            <w:tcBorders>
              <w:top w:val="nil"/>
              <w:left w:val="double" w:sz="6"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5,3</w:t>
            </w:r>
          </w:p>
        </w:tc>
        <w:tc>
          <w:tcPr>
            <w:tcW w:w="382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xml:space="preserve">Проведение оборонно-спортивных сборов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заказчик</w:t>
            </w:r>
            <w:r w:rsidRPr="00DB245F">
              <w:rPr>
                <w:color w:val="000000"/>
                <w:sz w:val="18"/>
                <w:szCs w:val="18"/>
              </w:rPr>
              <w:t xml:space="preserve"> Отдел образования, </w:t>
            </w:r>
            <w:r w:rsidRPr="00DB245F">
              <w:rPr>
                <w:bCs/>
                <w:color w:val="000000"/>
                <w:sz w:val="18"/>
                <w:szCs w:val="18"/>
              </w:rPr>
              <w:t>соисполнитель</w:t>
            </w:r>
            <w:r w:rsidRPr="00DB245F">
              <w:rPr>
                <w:color w:val="000000"/>
                <w:sz w:val="18"/>
                <w:szCs w:val="18"/>
              </w:rPr>
              <w:t xml:space="preserve"> МБОУ Шахунская СОШ №1</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47,00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50,00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53,00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150,00</w:t>
            </w:r>
          </w:p>
        </w:tc>
      </w:tr>
      <w:tr w:rsidR="00DB245F" w:rsidRPr="00DB245F" w:rsidTr="00DB245F">
        <w:trPr>
          <w:trHeight w:val="450"/>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47,00</w:t>
            </w:r>
          </w:p>
        </w:tc>
        <w:tc>
          <w:tcPr>
            <w:tcW w:w="1138"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50,00</w:t>
            </w:r>
          </w:p>
        </w:tc>
        <w:tc>
          <w:tcPr>
            <w:tcW w:w="924" w:type="dxa"/>
            <w:tcBorders>
              <w:top w:val="nil"/>
              <w:left w:val="nil"/>
              <w:bottom w:val="single" w:sz="4" w:space="0" w:color="auto"/>
              <w:right w:val="single" w:sz="4" w:space="0" w:color="auto"/>
            </w:tcBorders>
            <w:shd w:val="clear" w:color="auto" w:fill="auto"/>
            <w:noWrap/>
            <w:vAlign w:val="center"/>
            <w:hideMark/>
          </w:tcPr>
          <w:p w:rsidR="00DB245F" w:rsidRPr="00DB245F" w:rsidRDefault="00DB245F" w:rsidP="00657E2F">
            <w:pPr>
              <w:jc w:val="center"/>
              <w:rPr>
                <w:color w:val="000000"/>
                <w:sz w:val="18"/>
                <w:szCs w:val="18"/>
              </w:rPr>
            </w:pPr>
            <w:r w:rsidRPr="00DB245F">
              <w:rPr>
                <w:color w:val="000000"/>
                <w:sz w:val="18"/>
                <w:szCs w:val="18"/>
              </w:rPr>
              <w:t>53,00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150,00</w:t>
            </w:r>
          </w:p>
        </w:tc>
      </w:tr>
      <w:tr w:rsidR="00DB245F" w:rsidRPr="00DB245F" w:rsidTr="00DB245F">
        <w:trPr>
          <w:trHeight w:val="480"/>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261"/>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435"/>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r>
      <w:tr w:rsidR="00DB245F" w:rsidRPr="00DB245F" w:rsidTr="00DB245F">
        <w:trPr>
          <w:trHeight w:val="525"/>
        </w:trPr>
        <w:tc>
          <w:tcPr>
            <w:tcW w:w="1442" w:type="dxa"/>
            <w:vMerge w:val="restart"/>
            <w:tcBorders>
              <w:top w:val="nil"/>
              <w:left w:val="double" w:sz="6"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Мероприятие: 6.</w:t>
            </w:r>
          </w:p>
        </w:tc>
        <w:tc>
          <w:tcPr>
            <w:tcW w:w="382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Развитие кадрового потенциала системы дополнительного образования и воспитания</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заказчик</w:t>
            </w:r>
            <w:r w:rsidRPr="00DB245F">
              <w:rPr>
                <w:color w:val="000000"/>
                <w:sz w:val="18"/>
                <w:szCs w:val="18"/>
              </w:rPr>
              <w:t xml:space="preserve"> Отдел образования, </w:t>
            </w:r>
            <w:r w:rsidRPr="00DB245F">
              <w:rPr>
                <w:bCs/>
                <w:color w:val="000000"/>
                <w:sz w:val="18"/>
                <w:szCs w:val="18"/>
              </w:rPr>
              <w:t>соисполнитель</w:t>
            </w:r>
            <w:r w:rsidRPr="00DB245F">
              <w:rPr>
                <w:color w:val="000000"/>
                <w:sz w:val="18"/>
                <w:szCs w:val="18"/>
              </w:rPr>
              <w:t xml:space="preserve">  подведомственные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bCs/>
                <w:color w:val="000000"/>
                <w:sz w:val="18"/>
                <w:szCs w:val="18"/>
              </w:rPr>
            </w:pPr>
            <w:r w:rsidRPr="00DB245F">
              <w:rPr>
                <w:bCs/>
                <w:color w:val="000000"/>
                <w:sz w:val="18"/>
                <w:szCs w:val="18"/>
              </w:rPr>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15,50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35,00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37,00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39,00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126,50</w:t>
            </w:r>
          </w:p>
        </w:tc>
      </w:tr>
      <w:tr w:rsidR="00DB245F" w:rsidRPr="00DB245F" w:rsidTr="00DB245F">
        <w:trPr>
          <w:trHeight w:val="315"/>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15,50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35,00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37,00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39,00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126,50</w:t>
            </w:r>
          </w:p>
        </w:tc>
      </w:tr>
      <w:tr w:rsidR="00DB245F" w:rsidRPr="00DB245F" w:rsidTr="00DB245F">
        <w:trPr>
          <w:trHeight w:val="450"/>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r>
      <w:tr w:rsidR="00DB245F" w:rsidRPr="00DB245F" w:rsidTr="00DB245F">
        <w:trPr>
          <w:trHeight w:val="315"/>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r>
      <w:tr w:rsidR="00DB245F" w:rsidRPr="00DB245F" w:rsidTr="00DB245F">
        <w:trPr>
          <w:trHeight w:val="630"/>
        </w:trPr>
        <w:tc>
          <w:tcPr>
            <w:tcW w:w="1442" w:type="dxa"/>
            <w:vMerge/>
            <w:tcBorders>
              <w:top w:val="nil"/>
              <w:left w:val="double" w:sz="6" w:space="0" w:color="auto"/>
              <w:bottom w:val="single" w:sz="4" w:space="0" w:color="000000"/>
              <w:right w:val="single" w:sz="4" w:space="0" w:color="auto"/>
            </w:tcBorders>
            <w:vAlign w:val="center"/>
            <w:hideMark/>
          </w:tcPr>
          <w:p w:rsidR="00DB245F" w:rsidRPr="00DB245F" w:rsidRDefault="00DB245F" w:rsidP="00657E2F">
            <w:pPr>
              <w:rPr>
                <w:bCs/>
                <w:color w:val="000000"/>
                <w:sz w:val="18"/>
                <w:szCs w:val="18"/>
              </w:rPr>
            </w:pPr>
          </w:p>
        </w:tc>
        <w:tc>
          <w:tcPr>
            <w:tcW w:w="3826" w:type="dxa"/>
            <w:gridSpan w:val="3"/>
            <w:vMerge/>
            <w:tcBorders>
              <w:top w:val="single" w:sz="4" w:space="0" w:color="auto"/>
              <w:left w:val="single" w:sz="4" w:space="0" w:color="auto"/>
              <w:bottom w:val="single" w:sz="4" w:space="0" w:color="000000"/>
              <w:right w:val="nil"/>
            </w:tcBorders>
            <w:vAlign w:val="center"/>
            <w:hideMark/>
          </w:tcPr>
          <w:p w:rsidR="00DB245F" w:rsidRPr="00DB245F" w:rsidRDefault="00DB245F" w:rsidP="00657E2F">
            <w:pPr>
              <w:rPr>
                <w:bC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bCs/>
                <w:color w:val="000000"/>
                <w:sz w:val="18"/>
                <w:szCs w:val="18"/>
              </w:rPr>
            </w:pPr>
            <w:r w:rsidRPr="00DB245F">
              <w:rPr>
                <w:bCs/>
                <w:color w:val="000000"/>
                <w:sz w:val="18"/>
                <w:szCs w:val="18"/>
              </w:rPr>
              <w:t>0,00</w:t>
            </w:r>
          </w:p>
        </w:tc>
      </w:tr>
      <w:tr w:rsidR="00DB245F" w:rsidRPr="00DB245F" w:rsidTr="00DB245F">
        <w:trPr>
          <w:trHeight w:val="555"/>
        </w:trPr>
        <w:tc>
          <w:tcPr>
            <w:tcW w:w="1442" w:type="dxa"/>
            <w:vMerge w:val="restart"/>
            <w:tcBorders>
              <w:top w:val="nil"/>
              <w:left w:val="double" w:sz="6" w:space="0" w:color="auto"/>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6.1.</w:t>
            </w:r>
          </w:p>
        </w:tc>
        <w:tc>
          <w:tcPr>
            <w:tcW w:w="38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Организация и проведение муниципальных семинаров по вопросам организации отдыха и оздоровления детей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исполнитель</w:t>
            </w:r>
            <w:r w:rsidRPr="00DB245F">
              <w:rPr>
                <w:color w:val="000000"/>
                <w:sz w:val="18"/>
                <w:szCs w:val="18"/>
              </w:rPr>
              <w:t xml:space="preserve"> Отдел образования, </w:t>
            </w:r>
            <w:r w:rsidRPr="00DB245F">
              <w:rPr>
                <w:bCs/>
                <w:color w:val="000000"/>
                <w:sz w:val="18"/>
                <w:szCs w:val="18"/>
              </w:rPr>
              <w:t>соисполнитель</w:t>
            </w:r>
            <w:r w:rsidRPr="00DB245F">
              <w:rPr>
                <w:color w:val="000000"/>
                <w:sz w:val="18"/>
                <w:szCs w:val="18"/>
              </w:rPr>
              <w:t xml:space="preserve">  подведомственные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w:t>
            </w:r>
          </w:p>
        </w:tc>
      </w:tr>
      <w:tr w:rsidR="00DB245F" w:rsidRPr="00DB245F" w:rsidTr="00DB245F">
        <w:trPr>
          <w:trHeight w:val="31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bottom"/>
            <w:hideMark/>
          </w:tcPr>
          <w:p w:rsidR="00DB245F" w:rsidRPr="00DB245F" w:rsidRDefault="00DB245F" w:rsidP="00657E2F">
            <w:pP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31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315"/>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630"/>
        </w:trPr>
        <w:tc>
          <w:tcPr>
            <w:tcW w:w="1442" w:type="dxa"/>
            <w:vMerge/>
            <w:tcBorders>
              <w:top w:val="nil"/>
              <w:left w:val="double" w:sz="6"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Прочие источники</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630"/>
        </w:trPr>
        <w:tc>
          <w:tcPr>
            <w:tcW w:w="1442" w:type="dxa"/>
            <w:vMerge w:val="restart"/>
            <w:tcBorders>
              <w:top w:val="nil"/>
              <w:left w:val="double" w:sz="6" w:space="0" w:color="auto"/>
              <w:bottom w:val="double" w:sz="6"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6.2.</w:t>
            </w:r>
          </w:p>
        </w:tc>
        <w:tc>
          <w:tcPr>
            <w:tcW w:w="3826" w:type="dxa"/>
            <w:gridSpan w:val="3"/>
            <w:vMerge w:val="restart"/>
            <w:tcBorders>
              <w:top w:val="single" w:sz="4" w:space="0" w:color="auto"/>
              <w:left w:val="single" w:sz="4" w:space="0" w:color="auto"/>
              <w:bottom w:val="double" w:sz="6" w:space="0" w:color="000000"/>
              <w:right w:val="nil"/>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Совещание и награждение по итогам оздоровительной кампании детей </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bCs/>
                <w:color w:val="000000"/>
                <w:sz w:val="18"/>
                <w:szCs w:val="18"/>
              </w:rPr>
              <w:t xml:space="preserve"> исполнитель</w:t>
            </w:r>
            <w:r w:rsidRPr="00DB245F">
              <w:rPr>
                <w:color w:val="000000"/>
                <w:sz w:val="18"/>
                <w:szCs w:val="18"/>
              </w:rPr>
              <w:t xml:space="preserve"> Отдел образования г.о.город Шахунья</w:t>
            </w: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rPr>
                <w:color w:val="000000"/>
                <w:sz w:val="18"/>
                <w:szCs w:val="18"/>
              </w:rPr>
            </w:pPr>
            <w:r w:rsidRPr="00DB245F">
              <w:rPr>
                <w:color w:val="000000"/>
                <w:sz w:val="18"/>
                <w:szCs w:val="18"/>
              </w:rPr>
              <w:t xml:space="preserve">Всего, в т.ч.: </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15,50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99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0,00</w:t>
            </w:r>
          </w:p>
        </w:tc>
        <w:tc>
          <w:tcPr>
            <w:tcW w:w="101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35,00</w:t>
            </w:r>
          </w:p>
        </w:tc>
        <w:tc>
          <w:tcPr>
            <w:tcW w:w="1138"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37,00</w:t>
            </w:r>
          </w:p>
        </w:tc>
        <w:tc>
          <w:tcPr>
            <w:tcW w:w="92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39,00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126,50</w:t>
            </w:r>
          </w:p>
        </w:tc>
      </w:tr>
      <w:tr w:rsidR="00DB245F" w:rsidRPr="00DB245F" w:rsidTr="00DB245F">
        <w:trPr>
          <w:trHeight w:val="390"/>
        </w:trPr>
        <w:tc>
          <w:tcPr>
            <w:tcW w:w="1442" w:type="dxa"/>
            <w:vMerge/>
            <w:tcBorders>
              <w:top w:val="nil"/>
              <w:left w:val="double" w:sz="6" w:space="0" w:color="auto"/>
              <w:bottom w:val="double" w:sz="6" w:space="0" w:color="000000"/>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double" w:sz="6"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double" w:sz="6"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Местный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15,50</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35,00</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37,00</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39,00</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126,50</w:t>
            </w:r>
          </w:p>
        </w:tc>
      </w:tr>
      <w:tr w:rsidR="00DB245F" w:rsidRPr="00DB245F" w:rsidTr="00DB245F">
        <w:trPr>
          <w:trHeight w:val="435"/>
        </w:trPr>
        <w:tc>
          <w:tcPr>
            <w:tcW w:w="1442" w:type="dxa"/>
            <w:vMerge/>
            <w:tcBorders>
              <w:top w:val="nil"/>
              <w:left w:val="double" w:sz="6" w:space="0" w:color="auto"/>
              <w:bottom w:val="double" w:sz="6" w:space="0" w:color="000000"/>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double" w:sz="6"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double" w:sz="6"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Областной</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255"/>
        </w:trPr>
        <w:tc>
          <w:tcPr>
            <w:tcW w:w="1442" w:type="dxa"/>
            <w:vMerge/>
            <w:tcBorders>
              <w:top w:val="nil"/>
              <w:left w:val="double" w:sz="6" w:space="0" w:color="auto"/>
              <w:bottom w:val="double" w:sz="6" w:space="0" w:color="000000"/>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double" w:sz="6"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double" w:sz="6"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Федеральн</w:t>
            </w:r>
          </w:p>
        </w:tc>
        <w:tc>
          <w:tcPr>
            <w:tcW w:w="10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38"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72" w:type="dxa"/>
            <w:tcBorders>
              <w:top w:val="nil"/>
              <w:left w:val="nil"/>
              <w:bottom w:val="single" w:sz="4"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r w:rsidR="00DB245F" w:rsidRPr="00DB245F" w:rsidTr="00DB245F">
        <w:trPr>
          <w:trHeight w:val="615"/>
        </w:trPr>
        <w:tc>
          <w:tcPr>
            <w:tcW w:w="1442" w:type="dxa"/>
            <w:vMerge/>
            <w:tcBorders>
              <w:top w:val="nil"/>
              <w:left w:val="double" w:sz="6" w:space="0" w:color="auto"/>
              <w:bottom w:val="double" w:sz="6" w:space="0" w:color="000000"/>
              <w:right w:val="single" w:sz="4" w:space="0" w:color="auto"/>
            </w:tcBorders>
            <w:vAlign w:val="center"/>
            <w:hideMark/>
          </w:tcPr>
          <w:p w:rsidR="00DB245F" w:rsidRPr="00DB245F" w:rsidRDefault="00DB245F" w:rsidP="00657E2F">
            <w:pPr>
              <w:rPr>
                <w:color w:val="000000"/>
                <w:sz w:val="18"/>
                <w:szCs w:val="18"/>
              </w:rPr>
            </w:pPr>
          </w:p>
        </w:tc>
        <w:tc>
          <w:tcPr>
            <w:tcW w:w="3826" w:type="dxa"/>
            <w:gridSpan w:val="3"/>
            <w:vMerge/>
            <w:tcBorders>
              <w:top w:val="single" w:sz="4" w:space="0" w:color="auto"/>
              <w:left w:val="single" w:sz="4" w:space="0" w:color="auto"/>
              <w:bottom w:val="double" w:sz="6" w:space="0" w:color="000000"/>
              <w:right w:val="nil"/>
            </w:tcBorders>
            <w:vAlign w:val="center"/>
            <w:hideMark/>
          </w:tcPr>
          <w:p w:rsidR="00DB245F" w:rsidRPr="00DB245F" w:rsidRDefault="00DB245F" w:rsidP="00657E2F">
            <w:pPr>
              <w:rPr>
                <w:color w:val="000000"/>
                <w:sz w:val="18"/>
                <w:szCs w:val="18"/>
              </w:rPr>
            </w:pPr>
          </w:p>
        </w:tc>
        <w:tc>
          <w:tcPr>
            <w:tcW w:w="1559" w:type="dxa"/>
            <w:vMerge/>
            <w:tcBorders>
              <w:top w:val="nil"/>
              <w:left w:val="single" w:sz="4" w:space="0" w:color="auto"/>
              <w:bottom w:val="double" w:sz="6" w:space="0" w:color="000000"/>
              <w:right w:val="single" w:sz="4" w:space="0" w:color="auto"/>
            </w:tcBorders>
            <w:vAlign w:val="center"/>
            <w:hideMark/>
          </w:tcPr>
          <w:p w:rsidR="00DB245F" w:rsidRPr="00DB245F" w:rsidRDefault="00DB245F" w:rsidP="00657E2F">
            <w:pPr>
              <w:rPr>
                <w:color w:val="000000"/>
                <w:sz w:val="18"/>
                <w:szCs w:val="18"/>
              </w:rPr>
            </w:pPr>
          </w:p>
        </w:tc>
        <w:tc>
          <w:tcPr>
            <w:tcW w:w="1134" w:type="dxa"/>
            <w:tcBorders>
              <w:top w:val="nil"/>
              <w:left w:val="nil"/>
              <w:bottom w:val="double" w:sz="6"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Прочие источники</w:t>
            </w:r>
          </w:p>
        </w:tc>
        <w:tc>
          <w:tcPr>
            <w:tcW w:w="1039" w:type="dxa"/>
            <w:tcBorders>
              <w:top w:val="nil"/>
              <w:left w:val="nil"/>
              <w:bottom w:val="double" w:sz="6"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39" w:type="dxa"/>
            <w:tcBorders>
              <w:top w:val="nil"/>
              <w:left w:val="nil"/>
              <w:bottom w:val="double" w:sz="6" w:space="0" w:color="auto"/>
              <w:right w:val="single" w:sz="4"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c>
          <w:tcPr>
            <w:tcW w:w="999" w:type="dxa"/>
            <w:tcBorders>
              <w:top w:val="nil"/>
              <w:left w:val="nil"/>
              <w:bottom w:val="double" w:sz="6"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019" w:type="dxa"/>
            <w:tcBorders>
              <w:top w:val="nil"/>
              <w:left w:val="nil"/>
              <w:bottom w:val="double" w:sz="6"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38" w:type="dxa"/>
            <w:tcBorders>
              <w:top w:val="nil"/>
              <w:left w:val="nil"/>
              <w:bottom w:val="double" w:sz="6"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924" w:type="dxa"/>
            <w:tcBorders>
              <w:top w:val="nil"/>
              <w:left w:val="nil"/>
              <w:bottom w:val="double" w:sz="6" w:space="0" w:color="auto"/>
              <w:right w:val="single" w:sz="4" w:space="0" w:color="auto"/>
            </w:tcBorders>
            <w:shd w:val="clear" w:color="auto" w:fill="auto"/>
            <w:noWrap/>
            <w:vAlign w:val="bottom"/>
            <w:hideMark/>
          </w:tcPr>
          <w:p w:rsidR="00DB245F" w:rsidRPr="00DB245F" w:rsidRDefault="00DB245F" w:rsidP="00657E2F">
            <w:pPr>
              <w:jc w:val="center"/>
              <w:rPr>
                <w:color w:val="000000"/>
                <w:sz w:val="18"/>
                <w:szCs w:val="18"/>
              </w:rPr>
            </w:pPr>
            <w:r w:rsidRPr="00DB245F">
              <w:rPr>
                <w:color w:val="000000"/>
                <w:sz w:val="18"/>
                <w:szCs w:val="18"/>
              </w:rPr>
              <w:t> </w:t>
            </w:r>
          </w:p>
        </w:tc>
        <w:tc>
          <w:tcPr>
            <w:tcW w:w="1172" w:type="dxa"/>
            <w:tcBorders>
              <w:top w:val="nil"/>
              <w:left w:val="nil"/>
              <w:bottom w:val="double" w:sz="6" w:space="0" w:color="auto"/>
              <w:right w:val="double" w:sz="6" w:space="0" w:color="auto"/>
            </w:tcBorders>
            <w:shd w:val="clear" w:color="auto" w:fill="auto"/>
            <w:vAlign w:val="center"/>
            <w:hideMark/>
          </w:tcPr>
          <w:p w:rsidR="00DB245F" w:rsidRPr="00DB245F" w:rsidRDefault="00DB245F" w:rsidP="00657E2F">
            <w:pPr>
              <w:jc w:val="center"/>
              <w:rPr>
                <w:color w:val="000000"/>
                <w:sz w:val="18"/>
                <w:szCs w:val="18"/>
              </w:rPr>
            </w:pPr>
            <w:r w:rsidRPr="00DB245F">
              <w:rPr>
                <w:color w:val="000000"/>
                <w:sz w:val="18"/>
                <w:szCs w:val="18"/>
              </w:rPr>
              <w:t> </w:t>
            </w:r>
          </w:p>
        </w:tc>
      </w:tr>
    </w:tbl>
    <w:p w:rsidR="00DB245F" w:rsidRDefault="00DB245F" w:rsidP="00657E2F">
      <w:pPr>
        <w:jc w:val="center"/>
        <w:rPr>
          <w:b/>
          <w:bCs/>
          <w:color w:val="000000"/>
          <w:sz w:val="28"/>
          <w:szCs w:val="28"/>
        </w:rPr>
      </w:pPr>
    </w:p>
    <w:p w:rsidR="00DB245F" w:rsidRDefault="007C0F0F" w:rsidP="00657E2F">
      <w:pPr>
        <w:jc w:val="center"/>
        <w:rPr>
          <w:b/>
          <w:bCs/>
          <w:color w:val="000000"/>
          <w:sz w:val="28"/>
          <w:szCs w:val="28"/>
        </w:rPr>
      </w:pPr>
      <w:r>
        <w:rPr>
          <w:b/>
          <w:bCs/>
          <w:color w:val="000000"/>
          <w:sz w:val="28"/>
          <w:szCs w:val="28"/>
        </w:rPr>
        <w:t>«</w:t>
      </w:r>
    </w:p>
    <w:p w:rsidR="00DB245F" w:rsidRDefault="00DB245F" w:rsidP="00657E2F">
      <w:pPr>
        <w:jc w:val="center"/>
        <w:rPr>
          <w:b/>
          <w:bCs/>
          <w:color w:val="000000"/>
          <w:sz w:val="28"/>
          <w:szCs w:val="28"/>
        </w:rPr>
      </w:pPr>
    </w:p>
    <w:p w:rsidR="00DB245F" w:rsidRDefault="00DB245F" w:rsidP="00657E2F">
      <w:pPr>
        <w:jc w:val="center"/>
        <w:rPr>
          <w:b/>
          <w:bCs/>
          <w:color w:val="000000"/>
          <w:sz w:val="28"/>
          <w:szCs w:val="28"/>
        </w:rPr>
      </w:pPr>
    </w:p>
    <w:p w:rsidR="00917933" w:rsidRDefault="00917933" w:rsidP="00657E2F">
      <w:pPr>
        <w:numPr>
          <w:ilvl w:val="0"/>
          <w:numId w:val="44"/>
        </w:numPr>
        <w:jc w:val="both"/>
        <w:rPr>
          <w:b/>
          <w:bCs/>
          <w:color w:val="000000"/>
          <w:sz w:val="28"/>
          <w:szCs w:val="28"/>
        </w:rPr>
        <w:sectPr w:rsidR="00917933" w:rsidSect="00486352">
          <w:pgSz w:w="16838" w:h="11906" w:orient="landscape"/>
          <w:pgMar w:top="709" w:right="567" w:bottom="1559" w:left="851" w:header="709" w:footer="709" w:gutter="0"/>
          <w:cols w:space="708"/>
          <w:titlePg/>
          <w:docGrid w:linePitch="360"/>
        </w:sectPr>
      </w:pPr>
    </w:p>
    <w:p w:rsidR="00582771" w:rsidRPr="00582771" w:rsidRDefault="007F0092" w:rsidP="00657E2F">
      <w:pPr>
        <w:numPr>
          <w:ilvl w:val="0"/>
          <w:numId w:val="44"/>
        </w:numPr>
        <w:jc w:val="both"/>
        <w:rPr>
          <w:b/>
          <w:bCs/>
          <w:color w:val="000000"/>
          <w:sz w:val="28"/>
          <w:szCs w:val="28"/>
        </w:rPr>
      </w:pPr>
      <w:r>
        <w:rPr>
          <w:b/>
          <w:bCs/>
          <w:color w:val="000000"/>
          <w:sz w:val="28"/>
          <w:szCs w:val="28"/>
        </w:rPr>
        <w:lastRenderedPageBreak/>
        <w:t xml:space="preserve"> </w:t>
      </w:r>
      <w:r w:rsidR="00C80FA6">
        <w:rPr>
          <w:sz w:val="27"/>
          <w:szCs w:val="27"/>
        </w:rPr>
        <w:t xml:space="preserve">В муниципальную  </w:t>
      </w:r>
      <w:r w:rsidR="00582771" w:rsidRPr="00831B08">
        <w:rPr>
          <w:sz w:val="27"/>
          <w:szCs w:val="27"/>
        </w:rPr>
        <w:t xml:space="preserve"> программ</w:t>
      </w:r>
      <w:r w:rsidR="00C80FA6">
        <w:rPr>
          <w:sz w:val="27"/>
          <w:szCs w:val="27"/>
        </w:rPr>
        <w:t>у</w:t>
      </w:r>
      <w:r w:rsidR="00582771" w:rsidRPr="00831B08">
        <w:rPr>
          <w:sz w:val="27"/>
          <w:szCs w:val="27"/>
        </w:rPr>
        <w:t xml:space="preserve"> «Развитие системы образования в городском округе город Шахунья Нижегородской области на 2018 – 2023 годы»:</w:t>
      </w:r>
    </w:p>
    <w:p w:rsidR="002C7BB6" w:rsidRDefault="007F0092" w:rsidP="00657E2F">
      <w:pPr>
        <w:ind w:left="720"/>
        <w:jc w:val="both"/>
        <w:rPr>
          <w:color w:val="000000"/>
          <w:sz w:val="28"/>
          <w:szCs w:val="28"/>
        </w:rPr>
      </w:pPr>
      <w:r w:rsidRPr="00582771">
        <w:rPr>
          <w:bCs/>
          <w:color w:val="000000"/>
          <w:sz w:val="28"/>
          <w:szCs w:val="28"/>
        </w:rPr>
        <w:t xml:space="preserve">Добавить </w:t>
      </w:r>
      <w:r w:rsidR="00C80FA6">
        <w:rPr>
          <w:bCs/>
          <w:color w:val="000000"/>
          <w:sz w:val="28"/>
          <w:szCs w:val="28"/>
        </w:rPr>
        <w:t>Подпрограмму</w:t>
      </w:r>
      <w:r w:rsidR="0034431A" w:rsidRPr="00582771">
        <w:rPr>
          <w:bCs/>
          <w:color w:val="000000"/>
          <w:sz w:val="28"/>
          <w:szCs w:val="28"/>
        </w:rPr>
        <w:t xml:space="preserve"> 7</w:t>
      </w:r>
      <w:r w:rsidR="00582771" w:rsidRPr="00582771">
        <w:rPr>
          <w:bCs/>
          <w:color w:val="000000"/>
          <w:sz w:val="28"/>
          <w:szCs w:val="28"/>
        </w:rPr>
        <w:t xml:space="preserve"> </w:t>
      </w:r>
      <w:r w:rsidR="002C7BB6" w:rsidRPr="00582771">
        <w:rPr>
          <w:bCs/>
          <w:color w:val="000000"/>
          <w:sz w:val="28"/>
          <w:szCs w:val="28"/>
        </w:rPr>
        <w:t>«Развитие молодёжной политики в городском округе город Шахунья Нижегородской области на 201</w:t>
      </w:r>
      <w:r w:rsidR="002B0881" w:rsidRPr="00582771">
        <w:rPr>
          <w:bCs/>
          <w:color w:val="000000"/>
          <w:sz w:val="28"/>
          <w:szCs w:val="28"/>
        </w:rPr>
        <w:t>9</w:t>
      </w:r>
      <w:r w:rsidR="002C7BB6" w:rsidRPr="00582771">
        <w:rPr>
          <w:bCs/>
          <w:color w:val="000000"/>
          <w:sz w:val="28"/>
          <w:szCs w:val="28"/>
        </w:rPr>
        <w:t>-202</w:t>
      </w:r>
      <w:r w:rsidR="002B0881" w:rsidRPr="00582771">
        <w:rPr>
          <w:bCs/>
          <w:color w:val="000000"/>
          <w:sz w:val="28"/>
          <w:szCs w:val="28"/>
        </w:rPr>
        <w:t>3</w:t>
      </w:r>
      <w:r w:rsidR="002C7BB6" w:rsidRPr="00582771">
        <w:rPr>
          <w:bCs/>
          <w:color w:val="000000"/>
          <w:sz w:val="28"/>
          <w:szCs w:val="28"/>
        </w:rPr>
        <w:t xml:space="preserve"> годы»</w:t>
      </w:r>
      <w:r w:rsidR="00582771">
        <w:rPr>
          <w:bCs/>
          <w:color w:val="000000"/>
          <w:sz w:val="28"/>
          <w:szCs w:val="28"/>
        </w:rPr>
        <w:t xml:space="preserve">   </w:t>
      </w:r>
      <w:r w:rsidR="002C7BB6" w:rsidRPr="00C21FEB">
        <w:rPr>
          <w:color w:val="000000"/>
          <w:sz w:val="28"/>
          <w:szCs w:val="28"/>
        </w:rPr>
        <w:t xml:space="preserve">(далее - </w:t>
      </w:r>
      <w:r w:rsidR="002B0881">
        <w:rPr>
          <w:color w:val="000000"/>
          <w:sz w:val="28"/>
          <w:szCs w:val="28"/>
        </w:rPr>
        <w:t>Подпрограмма</w:t>
      </w:r>
      <w:r w:rsidR="002C7BB6" w:rsidRPr="00C21FEB">
        <w:rPr>
          <w:color w:val="000000"/>
          <w:sz w:val="28"/>
          <w:szCs w:val="28"/>
        </w:rPr>
        <w:t>)</w:t>
      </w:r>
      <w:r w:rsidR="00890033">
        <w:rPr>
          <w:color w:val="000000"/>
          <w:sz w:val="28"/>
          <w:szCs w:val="28"/>
        </w:rPr>
        <w:t>.</w:t>
      </w:r>
    </w:p>
    <w:p w:rsidR="00890033" w:rsidRPr="00C21FEB" w:rsidRDefault="00890033" w:rsidP="00657E2F">
      <w:pPr>
        <w:ind w:left="1430"/>
        <w:rPr>
          <w:color w:val="000000"/>
          <w:sz w:val="28"/>
          <w:szCs w:val="28"/>
        </w:rPr>
      </w:pPr>
    </w:p>
    <w:p w:rsidR="002C7BB6" w:rsidRPr="00C21FEB" w:rsidRDefault="002C7BB6" w:rsidP="00657E2F">
      <w:pPr>
        <w:jc w:val="center"/>
        <w:rPr>
          <w:color w:val="000000"/>
          <w:sz w:val="28"/>
          <w:szCs w:val="28"/>
        </w:rPr>
      </w:pPr>
      <w:r w:rsidRPr="00C21FEB">
        <w:rPr>
          <w:b/>
          <w:bCs/>
          <w:color w:val="000000"/>
          <w:sz w:val="28"/>
          <w:szCs w:val="28"/>
        </w:rPr>
        <w:t>1. ПАСПОРТ</w:t>
      </w:r>
      <w:r w:rsidR="00890033">
        <w:rPr>
          <w:b/>
          <w:bCs/>
          <w:color w:val="000000"/>
          <w:sz w:val="28"/>
          <w:szCs w:val="28"/>
        </w:rPr>
        <w:t xml:space="preserve"> ПОДПРОГРАММЫ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321"/>
        <w:gridCol w:w="1237"/>
        <w:gridCol w:w="703"/>
        <w:gridCol w:w="708"/>
        <w:gridCol w:w="851"/>
        <w:gridCol w:w="709"/>
        <w:gridCol w:w="708"/>
        <w:gridCol w:w="709"/>
        <w:gridCol w:w="992"/>
      </w:tblGrid>
      <w:tr w:rsidR="00665353" w:rsidRPr="004A77B3" w:rsidTr="00917933">
        <w:tc>
          <w:tcPr>
            <w:tcW w:w="1701" w:type="dxa"/>
          </w:tcPr>
          <w:p w:rsidR="00665353" w:rsidRPr="00C21FEB" w:rsidRDefault="002B0881" w:rsidP="00657E2F">
            <w:pPr>
              <w:tabs>
                <w:tab w:val="left" w:pos="317"/>
              </w:tabs>
              <w:ind w:left="34" w:right="30"/>
              <w:jc w:val="both"/>
              <w:rPr>
                <w:sz w:val="28"/>
                <w:szCs w:val="28"/>
              </w:rPr>
            </w:pPr>
            <w:r>
              <w:rPr>
                <w:sz w:val="28"/>
                <w:szCs w:val="28"/>
              </w:rPr>
              <w:t>1.1</w:t>
            </w:r>
            <w:r w:rsidR="00890033">
              <w:rPr>
                <w:sz w:val="28"/>
                <w:szCs w:val="28"/>
              </w:rPr>
              <w:t xml:space="preserve">. </w:t>
            </w:r>
            <w:r w:rsidR="00665353" w:rsidRPr="00C21FEB">
              <w:rPr>
                <w:sz w:val="28"/>
                <w:szCs w:val="28"/>
              </w:rPr>
              <w:t xml:space="preserve">Наименование </w:t>
            </w:r>
            <w:r>
              <w:rPr>
                <w:sz w:val="28"/>
                <w:szCs w:val="28"/>
              </w:rPr>
              <w:t>под</w:t>
            </w:r>
            <w:r w:rsidR="00665353" w:rsidRPr="00C21FEB">
              <w:rPr>
                <w:sz w:val="28"/>
                <w:szCs w:val="28"/>
              </w:rPr>
              <w:t>программы</w:t>
            </w:r>
          </w:p>
        </w:tc>
        <w:tc>
          <w:tcPr>
            <w:tcW w:w="7938" w:type="dxa"/>
            <w:gridSpan w:val="9"/>
          </w:tcPr>
          <w:p w:rsidR="00665353" w:rsidRPr="00C21FEB" w:rsidRDefault="002C7BB6" w:rsidP="00657E2F">
            <w:pPr>
              <w:jc w:val="center"/>
              <w:rPr>
                <w:color w:val="000000"/>
                <w:sz w:val="28"/>
                <w:szCs w:val="28"/>
              </w:rPr>
            </w:pPr>
            <w:r w:rsidRPr="00C21FEB">
              <w:rPr>
                <w:b/>
                <w:bCs/>
                <w:color w:val="000000"/>
                <w:sz w:val="28"/>
                <w:szCs w:val="28"/>
              </w:rPr>
              <w:t>«Развитие молодёжной политики в городском округе город Шахунья Нижегородской области на 201</w:t>
            </w:r>
            <w:r w:rsidR="002B0881">
              <w:rPr>
                <w:b/>
                <w:bCs/>
                <w:color w:val="000000"/>
                <w:sz w:val="28"/>
                <w:szCs w:val="28"/>
              </w:rPr>
              <w:t>9</w:t>
            </w:r>
            <w:r w:rsidRPr="00C21FEB">
              <w:rPr>
                <w:b/>
                <w:bCs/>
                <w:color w:val="000000"/>
                <w:sz w:val="28"/>
                <w:szCs w:val="28"/>
              </w:rPr>
              <w:t>-202</w:t>
            </w:r>
            <w:r w:rsidR="002B0881">
              <w:rPr>
                <w:b/>
                <w:bCs/>
                <w:color w:val="000000"/>
                <w:sz w:val="28"/>
                <w:szCs w:val="28"/>
              </w:rPr>
              <w:t>3</w:t>
            </w:r>
            <w:r w:rsidRPr="00C21FEB">
              <w:rPr>
                <w:b/>
                <w:bCs/>
                <w:color w:val="000000"/>
                <w:sz w:val="28"/>
                <w:szCs w:val="28"/>
              </w:rPr>
              <w:t xml:space="preserve"> годы»</w:t>
            </w:r>
          </w:p>
        </w:tc>
      </w:tr>
      <w:tr w:rsidR="002B0881" w:rsidRPr="004A77B3" w:rsidTr="00917933">
        <w:tc>
          <w:tcPr>
            <w:tcW w:w="1701" w:type="dxa"/>
          </w:tcPr>
          <w:p w:rsidR="002B0881" w:rsidRPr="00CA0EE1" w:rsidRDefault="002B0881" w:rsidP="00657E2F">
            <w:pPr>
              <w:pStyle w:val="af2"/>
              <w:jc w:val="both"/>
            </w:pPr>
            <w:r w:rsidRPr="00CA0EE1">
              <w:t xml:space="preserve">1.2. Основания для разработки Подпрограммы </w:t>
            </w:r>
            <w:r w:rsidR="0034431A">
              <w:t>7</w:t>
            </w:r>
          </w:p>
        </w:tc>
        <w:tc>
          <w:tcPr>
            <w:tcW w:w="7938" w:type="dxa"/>
            <w:gridSpan w:val="9"/>
          </w:tcPr>
          <w:p w:rsidR="0075383E" w:rsidRPr="00234C61" w:rsidRDefault="002B0881" w:rsidP="00657E2F">
            <w:pPr>
              <w:suppressAutoHyphens/>
              <w:ind w:right="176"/>
              <w:jc w:val="both"/>
              <w:rPr>
                <w:sz w:val="26"/>
                <w:szCs w:val="26"/>
                <w:lang w:eastAsia="ar-SA"/>
              </w:rPr>
            </w:pPr>
            <w:r w:rsidRPr="004A77B3">
              <w:rPr>
                <w:sz w:val="28"/>
                <w:szCs w:val="28"/>
              </w:rPr>
              <w:t xml:space="preserve">- </w:t>
            </w:r>
            <w:r w:rsidR="0075383E" w:rsidRPr="00234C61">
              <w:rPr>
                <w:sz w:val="26"/>
                <w:szCs w:val="26"/>
                <w:lang w:eastAsia="ar-SA"/>
              </w:rPr>
              <w:t>Указ Президента Российской Федерации от 16 сентября 1992 года № 1075 «О первоочередных мерах в области государственной молодежной политики»;</w:t>
            </w:r>
          </w:p>
          <w:p w:rsidR="00250DA0" w:rsidRDefault="00250DA0" w:rsidP="00657E2F">
            <w:pPr>
              <w:suppressAutoHyphens/>
              <w:ind w:right="176"/>
              <w:jc w:val="both"/>
              <w:rPr>
                <w:sz w:val="26"/>
                <w:szCs w:val="26"/>
                <w:lang w:eastAsia="ar-SA"/>
              </w:rPr>
            </w:pPr>
            <w:r w:rsidRPr="00234C61">
              <w:rPr>
                <w:sz w:val="26"/>
                <w:szCs w:val="26"/>
                <w:lang w:eastAsia="ar-SA"/>
              </w:rPr>
              <w:t xml:space="preserve">- Указ Президента РФ от 16 мая 1996 года №727 «О мерах государственной поддержки общественных объединений, ведущих работу по военно-патриотическому воспитанию молодежи»; </w:t>
            </w:r>
          </w:p>
          <w:p w:rsidR="00242406" w:rsidRDefault="0034431A" w:rsidP="00657E2F">
            <w:pPr>
              <w:suppressAutoHyphens/>
              <w:jc w:val="both"/>
              <w:rPr>
                <w:sz w:val="26"/>
                <w:szCs w:val="26"/>
                <w:lang w:eastAsia="ar-SA"/>
              </w:rPr>
            </w:pPr>
            <w:r>
              <w:rPr>
                <w:sz w:val="26"/>
                <w:szCs w:val="26"/>
                <w:lang w:eastAsia="ar-SA"/>
              </w:rPr>
              <w:t>-Федеральный з</w:t>
            </w:r>
            <w:r w:rsidRPr="00234C61">
              <w:rPr>
                <w:sz w:val="26"/>
                <w:szCs w:val="26"/>
                <w:lang w:eastAsia="ar-SA"/>
              </w:rPr>
              <w:t xml:space="preserve">акон от 06 октября 2003 года № 131-ФЗ «Об общих </w:t>
            </w:r>
            <w:r w:rsidRPr="00242406">
              <w:rPr>
                <w:sz w:val="26"/>
                <w:szCs w:val="26"/>
                <w:lang w:eastAsia="ar-SA"/>
              </w:rPr>
              <w:t xml:space="preserve">принципах организации местного самоуправления в Российской Федерации»; </w:t>
            </w:r>
          </w:p>
          <w:p w:rsidR="00242406" w:rsidRPr="00242406" w:rsidRDefault="00242406" w:rsidP="00657E2F">
            <w:r>
              <w:rPr>
                <w:sz w:val="26"/>
                <w:szCs w:val="26"/>
                <w:lang w:eastAsia="ar-SA"/>
              </w:rPr>
              <w:t>-</w:t>
            </w:r>
            <w:r w:rsidRPr="00242406">
              <w:t xml:space="preserve"> Федеральный закон от 29 декабря 2012 года № 273-ФЗ "Об образовании в Российской Федерации";</w:t>
            </w:r>
          </w:p>
          <w:p w:rsidR="0075383E" w:rsidRPr="00234C61" w:rsidRDefault="00250DA0" w:rsidP="00657E2F">
            <w:pPr>
              <w:suppressAutoHyphens/>
              <w:ind w:right="176"/>
              <w:jc w:val="both"/>
              <w:rPr>
                <w:sz w:val="26"/>
                <w:szCs w:val="26"/>
                <w:lang w:eastAsia="ar-SA"/>
              </w:rPr>
            </w:pPr>
            <w:r w:rsidRPr="00242406">
              <w:rPr>
                <w:sz w:val="26"/>
                <w:szCs w:val="26"/>
                <w:lang w:eastAsia="ar-SA"/>
              </w:rPr>
              <w:t>-</w:t>
            </w:r>
            <w:r w:rsidR="0075383E" w:rsidRPr="00242406">
              <w:rPr>
                <w:sz w:val="26"/>
                <w:szCs w:val="26"/>
                <w:lang w:eastAsia="ar-SA"/>
              </w:rPr>
              <w:t xml:space="preserve"> Федеральный закон от 19 мая 1995</w:t>
            </w:r>
            <w:r w:rsidR="0075383E" w:rsidRPr="00234C61">
              <w:rPr>
                <w:sz w:val="26"/>
                <w:szCs w:val="26"/>
                <w:lang w:eastAsia="ar-SA"/>
              </w:rPr>
              <w:t xml:space="preserve"> года № 82 – ФЗ «Об общественных объединениях»;</w:t>
            </w:r>
          </w:p>
          <w:p w:rsidR="0075383E" w:rsidRPr="00234C61" w:rsidRDefault="0075383E" w:rsidP="00657E2F">
            <w:pPr>
              <w:suppressAutoHyphens/>
              <w:ind w:right="176"/>
              <w:jc w:val="both"/>
              <w:rPr>
                <w:sz w:val="26"/>
                <w:szCs w:val="26"/>
                <w:lang w:eastAsia="ar-SA"/>
              </w:rPr>
            </w:pPr>
            <w:r w:rsidRPr="00234C61">
              <w:rPr>
                <w:sz w:val="26"/>
                <w:szCs w:val="26"/>
                <w:lang w:eastAsia="ar-SA"/>
              </w:rPr>
              <w:t>- Федеральный закон от 28 июня 1995 года №98-ФЗ «О государственной поддержке молодежных и детских общественных объединений»;</w:t>
            </w:r>
          </w:p>
          <w:p w:rsidR="0075383E" w:rsidRPr="00234C61" w:rsidRDefault="0075383E" w:rsidP="00657E2F">
            <w:pPr>
              <w:suppressAutoHyphens/>
              <w:ind w:right="176"/>
              <w:jc w:val="both"/>
              <w:rPr>
                <w:sz w:val="26"/>
                <w:szCs w:val="26"/>
                <w:lang w:eastAsia="ar-SA"/>
              </w:rPr>
            </w:pPr>
            <w:r w:rsidRPr="00234C61">
              <w:rPr>
                <w:sz w:val="26"/>
                <w:szCs w:val="26"/>
                <w:lang w:eastAsia="ar-SA"/>
              </w:rPr>
              <w:t xml:space="preserve">- </w:t>
            </w:r>
            <w:r w:rsidRPr="00234C61">
              <w:rPr>
                <w:spacing w:val="-1"/>
                <w:sz w:val="26"/>
                <w:szCs w:val="26"/>
                <w:lang w:eastAsia="ar-SA"/>
              </w:rPr>
              <w:t>Федеральный закон от 22 августа 1996 года №125-ФЗ «О высшем и послевузовском профессиональном образовании»;</w:t>
            </w:r>
          </w:p>
          <w:p w:rsidR="0075383E" w:rsidRPr="00234C61" w:rsidRDefault="0075383E" w:rsidP="00657E2F">
            <w:pPr>
              <w:suppressAutoHyphens/>
              <w:ind w:right="176"/>
              <w:jc w:val="both"/>
              <w:rPr>
                <w:sz w:val="26"/>
                <w:szCs w:val="26"/>
                <w:lang w:eastAsia="ar-SA"/>
              </w:rPr>
            </w:pPr>
            <w:r w:rsidRPr="00234C61">
              <w:rPr>
                <w:sz w:val="26"/>
                <w:szCs w:val="26"/>
                <w:lang w:eastAsia="ar-SA"/>
              </w:rPr>
              <w:t>- Закон Российской Федерации от 10 июля 1992 года №3266-1 «Об образовании»;</w:t>
            </w:r>
          </w:p>
          <w:p w:rsidR="0075383E" w:rsidRPr="00234C61" w:rsidRDefault="0075383E" w:rsidP="00657E2F">
            <w:pPr>
              <w:suppressAutoHyphens/>
              <w:ind w:right="176"/>
              <w:jc w:val="both"/>
              <w:rPr>
                <w:sz w:val="26"/>
                <w:szCs w:val="26"/>
                <w:lang w:eastAsia="ar-SA"/>
              </w:rPr>
            </w:pPr>
            <w:r w:rsidRPr="00234C61">
              <w:rPr>
                <w:sz w:val="26"/>
                <w:szCs w:val="26"/>
                <w:lang w:eastAsia="ar-SA"/>
              </w:rPr>
              <w:t>- Федеральный закон от 24 июня 1999 года № 120-ФЗ «Об основах системы профилактики безнадзорности и правонарушений несовершеннолетних»;</w:t>
            </w:r>
          </w:p>
          <w:p w:rsidR="0075383E" w:rsidRPr="00234C61" w:rsidRDefault="0075383E" w:rsidP="00657E2F">
            <w:pPr>
              <w:suppressAutoHyphens/>
              <w:ind w:right="176"/>
              <w:jc w:val="both"/>
              <w:rPr>
                <w:sz w:val="26"/>
                <w:szCs w:val="26"/>
                <w:lang w:eastAsia="ar-SA"/>
              </w:rPr>
            </w:pPr>
            <w:r w:rsidRPr="00234C61">
              <w:rPr>
                <w:sz w:val="26"/>
                <w:szCs w:val="26"/>
                <w:lang w:eastAsia="ar-SA"/>
              </w:rPr>
              <w:t>-Распоряжение Правительства Российской Федерации от 17 ноября 2008 года № 1662-р «Концепция долгосрочного социально-экономического развития Российской Федерации на период до 2020 года» (раздел 9 «Молодежная политика»);</w:t>
            </w:r>
          </w:p>
          <w:p w:rsidR="0075383E" w:rsidRPr="00234C61" w:rsidRDefault="0034431A" w:rsidP="00657E2F">
            <w:pPr>
              <w:suppressAutoHyphens/>
              <w:jc w:val="both"/>
              <w:rPr>
                <w:sz w:val="26"/>
                <w:szCs w:val="26"/>
                <w:lang w:eastAsia="ar-SA"/>
              </w:rPr>
            </w:pPr>
            <w:r>
              <w:rPr>
                <w:sz w:val="26"/>
                <w:szCs w:val="26"/>
                <w:lang w:eastAsia="ar-SA"/>
              </w:rPr>
              <w:t>-</w:t>
            </w:r>
            <w:r w:rsidR="0075383E" w:rsidRPr="00234C61">
              <w:rPr>
                <w:sz w:val="26"/>
                <w:szCs w:val="26"/>
                <w:lang w:eastAsia="ar-SA"/>
              </w:rPr>
              <w:t>«О военно-патриотических молодежных и детских объединениях»;</w:t>
            </w:r>
          </w:p>
          <w:p w:rsidR="0075383E" w:rsidRPr="000144B8" w:rsidRDefault="0034431A" w:rsidP="00657E2F">
            <w:pPr>
              <w:widowControl w:val="0"/>
              <w:suppressAutoHyphens/>
              <w:autoSpaceDE w:val="0"/>
              <w:jc w:val="both"/>
              <w:rPr>
                <w:rFonts w:ascii="Arial" w:hAnsi="Arial" w:cs="Arial"/>
                <w:bCs/>
                <w:sz w:val="20"/>
                <w:szCs w:val="20"/>
                <w:lang w:eastAsia="ar-SA"/>
              </w:rPr>
            </w:pPr>
            <w:r>
              <w:rPr>
                <w:sz w:val="26"/>
                <w:szCs w:val="26"/>
                <w:lang w:eastAsia="ar-SA"/>
              </w:rPr>
              <w:t>-</w:t>
            </w:r>
            <w:r w:rsidR="0075383E" w:rsidRPr="00234C61">
              <w:rPr>
                <w:sz w:val="26"/>
                <w:szCs w:val="26"/>
                <w:lang w:eastAsia="ar-SA"/>
              </w:rPr>
              <w:t xml:space="preserve">Постановление Правительства РФ от 23 августа 2011 года № 713 «О </w:t>
            </w:r>
            <w:r w:rsidR="0075383E" w:rsidRPr="000144B8">
              <w:rPr>
                <w:sz w:val="26"/>
                <w:szCs w:val="26"/>
                <w:lang w:eastAsia="ar-SA"/>
              </w:rPr>
              <w:t>предоставлении поддержки социально ориентированным некоммерческим организациям»;</w:t>
            </w:r>
          </w:p>
          <w:p w:rsidR="0075383E" w:rsidRPr="00234C61" w:rsidRDefault="0034431A" w:rsidP="00657E2F">
            <w:pPr>
              <w:suppressAutoHyphens/>
              <w:jc w:val="both"/>
              <w:rPr>
                <w:sz w:val="26"/>
                <w:szCs w:val="26"/>
                <w:lang w:eastAsia="ar-SA"/>
              </w:rPr>
            </w:pPr>
            <w:r w:rsidRPr="000144B8">
              <w:t>-</w:t>
            </w:r>
            <w:hyperlink r:id="rId12" w:history="1">
              <w:r w:rsidR="0075383E" w:rsidRPr="000144B8">
                <w:rPr>
                  <w:bCs/>
                  <w:color w:val="00000A"/>
                  <w:sz w:val="26"/>
                  <w:lang w:eastAsia="ar-SA"/>
                </w:rPr>
                <w:t>Распоряжение Правительства Российской Федерации от</w:t>
              </w:r>
              <w:r w:rsidR="0075383E" w:rsidRPr="000144B8">
                <w:rPr>
                  <w:rFonts w:ascii="Calibri" w:hAnsi="Calibri"/>
                  <w:bCs/>
                  <w:color w:val="00000A"/>
                  <w:sz w:val="28"/>
                  <w:lang w:eastAsia="ar-SA"/>
                </w:rPr>
                <w:t xml:space="preserve"> </w:t>
              </w:r>
              <w:r w:rsidR="0075383E" w:rsidRPr="000144B8">
                <w:rPr>
                  <w:bCs/>
                  <w:color w:val="00000A"/>
                  <w:sz w:val="26"/>
                  <w:lang w:eastAsia="ar-SA"/>
                </w:rPr>
                <w:t>29.05.2015 № 996-р</w:t>
              </w:r>
            </w:hyperlink>
            <w:r w:rsidR="0075383E" w:rsidRPr="000144B8">
              <w:rPr>
                <w:sz w:val="26"/>
                <w:szCs w:val="26"/>
                <w:lang w:eastAsia="ar-SA"/>
              </w:rPr>
              <w:t xml:space="preserve"> «Об утверждении Стратегии развития воспитания в Российской Федерации на период до 2025 </w:t>
            </w:r>
            <w:r w:rsidR="0075383E" w:rsidRPr="00234C61">
              <w:rPr>
                <w:sz w:val="26"/>
                <w:szCs w:val="26"/>
                <w:lang w:eastAsia="ar-SA"/>
              </w:rPr>
              <w:t>года»;</w:t>
            </w:r>
          </w:p>
          <w:p w:rsidR="0075383E" w:rsidRPr="00234C61" w:rsidRDefault="0034431A" w:rsidP="00657E2F">
            <w:pPr>
              <w:suppressAutoHyphens/>
              <w:jc w:val="both"/>
              <w:rPr>
                <w:sz w:val="26"/>
                <w:szCs w:val="26"/>
                <w:lang w:eastAsia="ar-SA"/>
              </w:rPr>
            </w:pPr>
            <w:r>
              <w:rPr>
                <w:sz w:val="26"/>
                <w:szCs w:val="26"/>
                <w:lang w:eastAsia="ar-SA"/>
              </w:rPr>
              <w:t>-</w:t>
            </w:r>
            <w:r w:rsidR="0075383E" w:rsidRPr="00234C61">
              <w:rPr>
                <w:sz w:val="26"/>
                <w:szCs w:val="26"/>
                <w:lang w:eastAsia="ar-SA"/>
              </w:rPr>
              <w:t xml:space="preserve">Распоряжение Правительства Российской Федерации от 12 декабря 2015 года № 2570-р «О плане мероприятий по реализации Основ государственной молодежной политики Российской Федерации на </w:t>
            </w:r>
            <w:r w:rsidR="0075383E" w:rsidRPr="00234C61">
              <w:rPr>
                <w:sz w:val="26"/>
                <w:szCs w:val="26"/>
                <w:lang w:eastAsia="ar-SA"/>
              </w:rPr>
              <w:lastRenderedPageBreak/>
              <w:t>период до 2025 года»;</w:t>
            </w:r>
          </w:p>
          <w:p w:rsidR="0075383E" w:rsidRPr="00234C61" w:rsidRDefault="0075383E" w:rsidP="00657E2F">
            <w:pPr>
              <w:numPr>
                <w:ilvl w:val="0"/>
                <w:numId w:val="40"/>
              </w:numPr>
              <w:suppressAutoHyphens/>
              <w:ind w:left="0" w:firstLine="0"/>
              <w:jc w:val="both"/>
              <w:rPr>
                <w:sz w:val="26"/>
                <w:szCs w:val="26"/>
                <w:lang w:eastAsia="ar-SA"/>
              </w:rPr>
            </w:pPr>
            <w:r w:rsidRPr="00234C61">
              <w:rPr>
                <w:sz w:val="26"/>
                <w:szCs w:val="26"/>
                <w:lang w:eastAsia="ar-SA"/>
              </w:rPr>
              <w:t>Постановление Правительства РФ от 30 декабря 2015 года № 1493 «О государственной программе «Патриотическое воспитание граждан Российской Федерации на 2016 - 2020 годы»;</w:t>
            </w:r>
          </w:p>
          <w:p w:rsidR="0075383E" w:rsidRPr="00234C61" w:rsidRDefault="0075383E" w:rsidP="00657E2F">
            <w:pPr>
              <w:numPr>
                <w:ilvl w:val="0"/>
                <w:numId w:val="40"/>
              </w:numPr>
              <w:suppressAutoHyphens/>
              <w:ind w:left="0" w:firstLine="0"/>
              <w:jc w:val="both"/>
              <w:rPr>
                <w:sz w:val="26"/>
                <w:szCs w:val="26"/>
                <w:lang w:eastAsia="ar-SA"/>
              </w:rPr>
            </w:pPr>
            <w:r w:rsidRPr="00234C61">
              <w:rPr>
                <w:sz w:val="26"/>
                <w:szCs w:val="26"/>
                <w:lang w:eastAsia="ar-SA"/>
              </w:rPr>
              <w:t>Закон Нижегородской области от 25 апреля 1997 года № 70-З «О молодежной политике в Нижегородской области»;</w:t>
            </w:r>
          </w:p>
          <w:p w:rsidR="0075383E" w:rsidRPr="00234C61" w:rsidRDefault="0075383E" w:rsidP="00657E2F">
            <w:pPr>
              <w:numPr>
                <w:ilvl w:val="0"/>
                <w:numId w:val="40"/>
              </w:numPr>
              <w:suppressAutoHyphens/>
              <w:ind w:left="0" w:firstLine="0"/>
              <w:jc w:val="both"/>
              <w:rPr>
                <w:sz w:val="26"/>
                <w:szCs w:val="26"/>
                <w:lang w:eastAsia="ar-SA"/>
              </w:rPr>
            </w:pPr>
            <w:r w:rsidRPr="00234C61">
              <w:rPr>
                <w:sz w:val="26"/>
                <w:szCs w:val="26"/>
                <w:lang w:eastAsia="ar-SA"/>
              </w:rPr>
              <w:t>Постановление Правительства Нижегородской области от 17 апреля 2006 года № 127 “Об утверждении Стратегии развития Нижегородской области до 2020 года»;</w:t>
            </w:r>
          </w:p>
          <w:p w:rsidR="0075383E" w:rsidRPr="00234C61" w:rsidRDefault="0075383E" w:rsidP="00657E2F">
            <w:pPr>
              <w:numPr>
                <w:ilvl w:val="0"/>
                <w:numId w:val="40"/>
              </w:numPr>
              <w:suppressAutoHyphens/>
              <w:ind w:left="0" w:firstLine="0"/>
              <w:jc w:val="both"/>
              <w:rPr>
                <w:sz w:val="26"/>
                <w:szCs w:val="26"/>
                <w:lang w:eastAsia="ar-SA"/>
              </w:rPr>
            </w:pPr>
            <w:r w:rsidRPr="00234C61">
              <w:rPr>
                <w:sz w:val="26"/>
                <w:szCs w:val="26"/>
                <w:lang w:eastAsia="ar-SA"/>
              </w:rPr>
              <w:t>Постановление Правительства Нижегородской области от 21 ноября 2011 года № 934 «Об утверждении Стратегии государственной молодежной политики Нижегородской области до 2020 года»;</w:t>
            </w:r>
          </w:p>
          <w:p w:rsidR="0075383E" w:rsidRPr="00234C61" w:rsidRDefault="0075383E" w:rsidP="00657E2F">
            <w:pPr>
              <w:widowControl w:val="0"/>
              <w:numPr>
                <w:ilvl w:val="0"/>
                <w:numId w:val="40"/>
              </w:numPr>
              <w:suppressAutoHyphens/>
              <w:autoSpaceDE w:val="0"/>
              <w:ind w:left="0" w:firstLine="0"/>
              <w:jc w:val="both"/>
              <w:rPr>
                <w:color w:val="000000"/>
                <w:sz w:val="26"/>
                <w:szCs w:val="26"/>
                <w:lang w:eastAsia="ar-SA"/>
              </w:rPr>
            </w:pPr>
            <w:r w:rsidRPr="00234C61">
              <w:rPr>
                <w:color w:val="000000"/>
                <w:sz w:val="26"/>
                <w:szCs w:val="26"/>
                <w:lang w:eastAsia="ar-SA"/>
              </w:rPr>
              <w:t xml:space="preserve">Постановление Правительства Нижегородской области от 30 апреля 2014 года № 301 «Об утверждении государственной программы «Развитие образования Нижегородской области». </w:t>
            </w:r>
          </w:p>
          <w:p w:rsidR="002B0881" w:rsidRPr="00B61F4B" w:rsidRDefault="0075383E" w:rsidP="00657E2F">
            <w:pPr>
              <w:widowControl w:val="0"/>
              <w:numPr>
                <w:ilvl w:val="0"/>
                <w:numId w:val="40"/>
              </w:numPr>
              <w:suppressAutoHyphens/>
              <w:autoSpaceDE w:val="0"/>
              <w:ind w:left="0" w:firstLine="0"/>
              <w:jc w:val="both"/>
              <w:rPr>
                <w:b/>
                <w:bCs/>
                <w:sz w:val="28"/>
                <w:szCs w:val="28"/>
              </w:rPr>
            </w:pPr>
            <w:r w:rsidRPr="00234C61">
              <w:rPr>
                <w:color w:val="000000"/>
                <w:sz w:val="26"/>
                <w:szCs w:val="26"/>
                <w:lang w:eastAsia="ar-SA"/>
              </w:rPr>
              <w:t>Основы государственной молодежной политики Российской Федерации на период до 2025 года (Распоряжение Правительства РФ от 29.11.2014 № 2403-р);</w:t>
            </w:r>
          </w:p>
        </w:tc>
      </w:tr>
      <w:tr w:rsidR="002B0881" w:rsidRPr="004A77B3" w:rsidTr="00917933">
        <w:tc>
          <w:tcPr>
            <w:tcW w:w="1701" w:type="dxa"/>
          </w:tcPr>
          <w:p w:rsidR="002B0881" w:rsidRPr="00CA0EE1" w:rsidRDefault="002B0881" w:rsidP="00657E2F">
            <w:pPr>
              <w:pStyle w:val="af2"/>
              <w:jc w:val="both"/>
            </w:pPr>
            <w:r w:rsidRPr="00CA0EE1">
              <w:lastRenderedPageBreak/>
              <w:t>1.3. Муниципальный заказчик Подпрограммы</w:t>
            </w:r>
          </w:p>
        </w:tc>
        <w:tc>
          <w:tcPr>
            <w:tcW w:w="7938" w:type="dxa"/>
            <w:gridSpan w:val="9"/>
          </w:tcPr>
          <w:p w:rsidR="002B0881" w:rsidRPr="00CA0EE1" w:rsidRDefault="002B0881" w:rsidP="00657E2F">
            <w:pPr>
              <w:pStyle w:val="af2"/>
              <w:ind w:firstLine="300"/>
              <w:jc w:val="both"/>
              <w:rPr>
                <w:color w:val="auto"/>
              </w:rPr>
            </w:pPr>
            <w:r w:rsidRPr="00CA0EE1">
              <w:rPr>
                <w:color w:val="auto"/>
              </w:rPr>
              <w:t xml:space="preserve">Отдел образования администрации городского округа город Шахунья Нижегородской области </w:t>
            </w:r>
          </w:p>
          <w:p w:rsidR="002B0881" w:rsidRPr="00CA0EE1" w:rsidRDefault="002B0881" w:rsidP="00657E2F">
            <w:pPr>
              <w:pStyle w:val="af2"/>
              <w:ind w:firstLine="300"/>
              <w:jc w:val="both"/>
              <w:rPr>
                <w:color w:val="auto"/>
              </w:rPr>
            </w:pPr>
          </w:p>
        </w:tc>
      </w:tr>
      <w:tr w:rsidR="002B0881" w:rsidRPr="004A77B3" w:rsidTr="00917933">
        <w:tc>
          <w:tcPr>
            <w:tcW w:w="1701" w:type="dxa"/>
          </w:tcPr>
          <w:p w:rsidR="002B0881" w:rsidRPr="00CA0EE1" w:rsidRDefault="002B0881" w:rsidP="00657E2F">
            <w:pPr>
              <w:pStyle w:val="af2"/>
              <w:jc w:val="both"/>
            </w:pPr>
            <w:r w:rsidRPr="00CA0EE1">
              <w:t xml:space="preserve">1.4. Основные разработчики Подпрограммы </w:t>
            </w:r>
          </w:p>
        </w:tc>
        <w:tc>
          <w:tcPr>
            <w:tcW w:w="7938" w:type="dxa"/>
            <w:gridSpan w:val="9"/>
          </w:tcPr>
          <w:p w:rsidR="002B0881" w:rsidRPr="00CA0EE1" w:rsidRDefault="002B0881" w:rsidP="00657E2F">
            <w:pPr>
              <w:pStyle w:val="af2"/>
              <w:ind w:firstLine="300"/>
              <w:jc w:val="both"/>
              <w:rPr>
                <w:color w:val="auto"/>
              </w:rPr>
            </w:pPr>
            <w:r w:rsidRPr="00CA0EE1">
              <w:rPr>
                <w:color w:val="auto"/>
              </w:rPr>
              <w:t>Отдел образования администрации городского округа город Шахунья</w:t>
            </w:r>
            <w:r w:rsidRPr="00CA0EE1">
              <w:t>, подведомственные учреждения.</w:t>
            </w:r>
          </w:p>
        </w:tc>
      </w:tr>
      <w:tr w:rsidR="002B0881" w:rsidRPr="004A77B3" w:rsidTr="00917933">
        <w:tc>
          <w:tcPr>
            <w:tcW w:w="1701" w:type="dxa"/>
          </w:tcPr>
          <w:p w:rsidR="002B0881" w:rsidRPr="00CA0EE1" w:rsidRDefault="002B0881" w:rsidP="00657E2F">
            <w:pPr>
              <w:pStyle w:val="af2"/>
              <w:jc w:val="both"/>
            </w:pPr>
            <w:r w:rsidRPr="00CA0EE1">
              <w:t xml:space="preserve">1.5. Основная цель Подпрограммы </w:t>
            </w:r>
          </w:p>
        </w:tc>
        <w:tc>
          <w:tcPr>
            <w:tcW w:w="7938" w:type="dxa"/>
            <w:gridSpan w:val="9"/>
          </w:tcPr>
          <w:p w:rsidR="002B0881" w:rsidRPr="0034431A" w:rsidRDefault="002B0881" w:rsidP="00657E2F">
            <w:pPr>
              <w:ind w:hanging="18"/>
              <w:jc w:val="both"/>
              <w:rPr>
                <w:color w:val="000000"/>
                <w:sz w:val="26"/>
                <w:szCs w:val="26"/>
              </w:rPr>
            </w:pPr>
            <w:r w:rsidRPr="0034431A">
              <w:rPr>
                <w:sz w:val="26"/>
                <w:szCs w:val="26"/>
                <w:shd w:val="clear" w:color="auto" w:fill="FFFFFF"/>
              </w:rPr>
              <w:t xml:space="preserve">Создание условий для успешной социализации и эффективной самореализации молодежи, использование ее потенциала в интересах </w:t>
            </w:r>
            <w:r w:rsidR="009A52BB">
              <w:rPr>
                <w:color w:val="000000"/>
                <w:sz w:val="26"/>
                <w:szCs w:val="26"/>
              </w:rPr>
              <w:t>городского округа город Шахунья</w:t>
            </w:r>
            <w:r w:rsidRPr="0034431A">
              <w:rPr>
                <w:color w:val="000000"/>
                <w:sz w:val="26"/>
                <w:szCs w:val="26"/>
              </w:rPr>
              <w:t xml:space="preserve"> Нижегородской области.</w:t>
            </w:r>
          </w:p>
        </w:tc>
      </w:tr>
      <w:tr w:rsidR="002B0881" w:rsidRPr="004A77B3" w:rsidTr="00917933">
        <w:tc>
          <w:tcPr>
            <w:tcW w:w="1701" w:type="dxa"/>
          </w:tcPr>
          <w:p w:rsidR="002B0881" w:rsidRPr="00CA0EE1" w:rsidRDefault="002B0881" w:rsidP="00657E2F">
            <w:pPr>
              <w:pStyle w:val="af2"/>
              <w:jc w:val="both"/>
            </w:pPr>
            <w:r w:rsidRPr="00CA0EE1">
              <w:t xml:space="preserve">1.6. Основные задачи Подпрограммы </w:t>
            </w:r>
          </w:p>
        </w:tc>
        <w:tc>
          <w:tcPr>
            <w:tcW w:w="7938" w:type="dxa"/>
            <w:gridSpan w:val="9"/>
          </w:tcPr>
          <w:p w:rsidR="0075383E" w:rsidRDefault="0075383E" w:rsidP="00657E2F">
            <w:pPr>
              <w:spacing w:line="100" w:lineRule="atLeast"/>
              <w:jc w:val="both"/>
              <w:rPr>
                <w:color w:val="000000"/>
                <w:sz w:val="26"/>
                <w:szCs w:val="26"/>
              </w:rPr>
            </w:pPr>
            <w:r>
              <w:rPr>
                <w:sz w:val="26"/>
                <w:szCs w:val="26"/>
              </w:rPr>
              <w:t>Формирование условий для создания и развития гармоничной молодой семьи;</w:t>
            </w:r>
          </w:p>
          <w:p w:rsidR="0075383E" w:rsidRDefault="0075383E" w:rsidP="00657E2F">
            <w:pPr>
              <w:spacing w:line="100" w:lineRule="atLeast"/>
              <w:jc w:val="both"/>
              <w:rPr>
                <w:sz w:val="26"/>
                <w:szCs w:val="26"/>
              </w:rPr>
            </w:pPr>
            <w:r>
              <w:rPr>
                <w:color w:val="000000"/>
                <w:sz w:val="26"/>
                <w:szCs w:val="26"/>
              </w:rPr>
              <w:t>-Патриотическое и нравственное воспитание молодого поколения</w:t>
            </w:r>
          </w:p>
          <w:p w:rsidR="0075383E" w:rsidRDefault="0075383E" w:rsidP="00657E2F">
            <w:pPr>
              <w:spacing w:line="100" w:lineRule="atLeast"/>
              <w:jc w:val="both"/>
              <w:rPr>
                <w:color w:val="000000"/>
                <w:sz w:val="26"/>
                <w:szCs w:val="26"/>
              </w:rPr>
            </w:pPr>
            <w:r>
              <w:rPr>
                <w:sz w:val="26"/>
                <w:szCs w:val="26"/>
              </w:rPr>
              <w:t>-Поддержка социальной активности молодежи;</w:t>
            </w:r>
          </w:p>
          <w:p w:rsidR="0075383E" w:rsidRDefault="0075383E" w:rsidP="00657E2F">
            <w:pPr>
              <w:spacing w:line="100" w:lineRule="atLeast"/>
              <w:jc w:val="both"/>
              <w:rPr>
                <w:sz w:val="26"/>
                <w:szCs w:val="26"/>
              </w:rPr>
            </w:pPr>
            <w:r>
              <w:rPr>
                <w:color w:val="000000"/>
                <w:sz w:val="26"/>
                <w:szCs w:val="26"/>
              </w:rPr>
              <w:t>-Поддержка талантливой молодежи, проведение культурно-массовых мероприятий</w:t>
            </w:r>
          </w:p>
          <w:p w:rsidR="0075383E" w:rsidRDefault="0075383E" w:rsidP="00657E2F">
            <w:pPr>
              <w:ind w:firstLine="34"/>
              <w:jc w:val="both"/>
              <w:rPr>
                <w:sz w:val="26"/>
                <w:szCs w:val="26"/>
              </w:rPr>
            </w:pPr>
            <w:r>
              <w:rPr>
                <w:sz w:val="26"/>
                <w:szCs w:val="26"/>
              </w:rPr>
              <w:t>- Вовлечение молодежи в волонтерскую деятельность;</w:t>
            </w:r>
          </w:p>
          <w:p w:rsidR="0075383E" w:rsidRDefault="0075383E" w:rsidP="00657E2F">
            <w:pPr>
              <w:ind w:firstLine="34"/>
              <w:jc w:val="both"/>
              <w:rPr>
                <w:sz w:val="26"/>
                <w:szCs w:val="26"/>
              </w:rPr>
            </w:pPr>
            <w:r>
              <w:rPr>
                <w:sz w:val="26"/>
                <w:szCs w:val="26"/>
              </w:rPr>
              <w:t>- патриотическое воспитание молодежи;</w:t>
            </w:r>
          </w:p>
          <w:p w:rsidR="0075383E" w:rsidRDefault="0075383E" w:rsidP="00657E2F">
            <w:pPr>
              <w:ind w:firstLine="34"/>
              <w:jc w:val="both"/>
              <w:rPr>
                <w:sz w:val="26"/>
                <w:szCs w:val="26"/>
              </w:rPr>
            </w:pPr>
            <w:r>
              <w:rPr>
                <w:sz w:val="26"/>
                <w:szCs w:val="26"/>
              </w:rPr>
              <w:t>- вовлечение молодежи в здоровый образ жизни и занятия спортом, популяризация культуры безопасности в молодежной среде;</w:t>
            </w:r>
          </w:p>
          <w:p w:rsidR="0075383E" w:rsidRDefault="0075383E" w:rsidP="00657E2F">
            <w:pPr>
              <w:ind w:firstLine="34"/>
              <w:jc w:val="both"/>
              <w:rPr>
                <w:sz w:val="26"/>
                <w:szCs w:val="26"/>
              </w:rPr>
            </w:pPr>
            <w:r>
              <w:rPr>
                <w:sz w:val="26"/>
                <w:szCs w:val="26"/>
              </w:rPr>
              <w:t>- поддержка талантливой молодёжи;</w:t>
            </w:r>
          </w:p>
          <w:p w:rsidR="0075383E" w:rsidRDefault="0075383E" w:rsidP="00657E2F">
            <w:pPr>
              <w:ind w:firstLine="34"/>
              <w:jc w:val="both"/>
              <w:rPr>
                <w:sz w:val="26"/>
                <w:szCs w:val="26"/>
              </w:rPr>
            </w:pPr>
            <w:r>
              <w:rPr>
                <w:sz w:val="26"/>
                <w:szCs w:val="26"/>
              </w:rPr>
              <w:t xml:space="preserve">- развитие и поддержка </w:t>
            </w:r>
            <w:r>
              <w:rPr>
                <w:color w:val="000000"/>
                <w:sz w:val="26"/>
                <w:szCs w:val="26"/>
              </w:rPr>
              <w:t xml:space="preserve">детского и молодежного общественного </w:t>
            </w:r>
            <w:r>
              <w:rPr>
                <w:color w:val="000000"/>
                <w:sz w:val="26"/>
                <w:szCs w:val="26"/>
              </w:rPr>
              <w:lastRenderedPageBreak/>
              <w:t>движения, содействие деятельности молодежных некоммерческих организаций</w:t>
            </w:r>
            <w:r>
              <w:rPr>
                <w:sz w:val="26"/>
                <w:szCs w:val="26"/>
              </w:rPr>
              <w:t>;</w:t>
            </w:r>
          </w:p>
          <w:p w:rsidR="0075383E" w:rsidRDefault="0075383E" w:rsidP="00657E2F">
            <w:pPr>
              <w:ind w:firstLine="34"/>
              <w:jc w:val="both"/>
              <w:rPr>
                <w:sz w:val="26"/>
                <w:szCs w:val="26"/>
              </w:rPr>
            </w:pPr>
            <w:r>
              <w:rPr>
                <w:sz w:val="26"/>
                <w:szCs w:val="26"/>
              </w:rPr>
              <w:t xml:space="preserve">-  </w:t>
            </w:r>
            <w:r>
              <w:rPr>
                <w:color w:val="000000"/>
                <w:sz w:val="26"/>
                <w:szCs w:val="26"/>
              </w:rPr>
              <w:t>содействие занятости и молодежному предпринимательству;</w:t>
            </w:r>
          </w:p>
          <w:p w:rsidR="0075383E" w:rsidRDefault="0075383E" w:rsidP="00657E2F">
            <w:pPr>
              <w:ind w:firstLine="34"/>
              <w:jc w:val="both"/>
              <w:rPr>
                <w:sz w:val="26"/>
                <w:szCs w:val="26"/>
              </w:rPr>
            </w:pPr>
            <w:r>
              <w:rPr>
                <w:sz w:val="26"/>
                <w:szCs w:val="26"/>
              </w:rPr>
              <w:t xml:space="preserve">- вовлечение молодежи в работу средств массовой информации (молодежные медиа), </w:t>
            </w:r>
            <w:r>
              <w:rPr>
                <w:color w:val="000000"/>
                <w:sz w:val="26"/>
                <w:szCs w:val="26"/>
              </w:rPr>
              <w:t>информационное обеспечение молодежной политики;</w:t>
            </w:r>
          </w:p>
          <w:p w:rsidR="0075383E" w:rsidRDefault="0075383E" w:rsidP="00657E2F">
            <w:pPr>
              <w:ind w:firstLine="34"/>
              <w:jc w:val="both"/>
              <w:rPr>
                <w:sz w:val="26"/>
                <w:szCs w:val="26"/>
              </w:rPr>
            </w:pPr>
            <w:r>
              <w:rPr>
                <w:sz w:val="26"/>
                <w:szCs w:val="26"/>
              </w:rPr>
              <w:t>- формирование у молодежи традиционных семейных ценностей;</w:t>
            </w:r>
          </w:p>
          <w:p w:rsidR="0075383E" w:rsidRDefault="0075383E" w:rsidP="00657E2F">
            <w:pPr>
              <w:ind w:firstLine="34"/>
              <w:jc w:val="both"/>
              <w:rPr>
                <w:sz w:val="26"/>
                <w:szCs w:val="26"/>
              </w:rPr>
            </w:pPr>
            <w:r>
              <w:rPr>
                <w:sz w:val="26"/>
                <w:szCs w:val="26"/>
              </w:rPr>
              <w:t>- формирование российской идентичности, единства российской нации, содействие межкультурному и межконфессиональному диалогу;</w:t>
            </w:r>
          </w:p>
          <w:p w:rsidR="0075383E" w:rsidRDefault="0075383E" w:rsidP="00657E2F">
            <w:pPr>
              <w:ind w:firstLine="34"/>
              <w:jc w:val="both"/>
              <w:rPr>
                <w:sz w:val="26"/>
                <w:szCs w:val="26"/>
              </w:rPr>
            </w:pPr>
            <w:r>
              <w:rPr>
                <w:sz w:val="26"/>
                <w:szCs w:val="26"/>
              </w:rPr>
              <w:t>- развитие международного и межрегионального молодежного сотрудничества;</w:t>
            </w:r>
          </w:p>
          <w:p w:rsidR="0075383E" w:rsidRDefault="0075383E" w:rsidP="00657E2F">
            <w:pPr>
              <w:ind w:firstLine="34"/>
              <w:jc w:val="both"/>
              <w:rPr>
                <w:sz w:val="26"/>
                <w:szCs w:val="26"/>
              </w:rPr>
            </w:pPr>
            <w:r>
              <w:rPr>
                <w:sz w:val="26"/>
                <w:szCs w:val="26"/>
              </w:rPr>
              <w:t>-</w:t>
            </w:r>
            <w:r>
              <w:rPr>
                <w:b/>
                <w:bCs/>
                <w:sz w:val="26"/>
                <w:szCs w:val="26"/>
              </w:rPr>
              <w:t xml:space="preserve"> </w:t>
            </w:r>
            <w:r>
              <w:rPr>
                <w:sz w:val="26"/>
                <w:szCs w:val="26"/>
              </w:rPr>
              <w:t>поддержка и развитие созидательной активности молодежи, вовлечение молодежи в социальную практику, п</w:t>
            </w:r>
            <w:r>
              <w:rPr>
                <w:color w:val="000000"/>
                <w:sz w:val="26"/>
                <w:szCs w:val="26"/>
              </w:rPr>
              <w:t>ривлечение молодежи к активному участию в городских и районных молодежных программах и проектах;</w:t>
            </w:r>
          </w:p>
          <w:p w:rsidR="0075383E" w:rsidRDefault="0075383E" w:rsidP="00657E2F">
            <w:pPr>
              <w:ind w:firstLine="34"/>
              <w:jc w:val="both"/>
              <w:rPr>
                <w:color w:val="000000"/>
                <w:sz w:val="26"/>
                <w:szCs w:val="26"/>
              </w:rPr>
            </w:pPr>
            <w:r>
              <w:rPr>
                <w:sz w:val="26"/>
                <w:szCs w:val="26"/>
              </w:rPr>
              <w:t xml:space="preserve">- </w:t>
            </w:r>
            <w:r>
              <w:rPr>
                <w:color w:val="000000"/>
                <w:sz w:val="26"/>
                <w:szCs w:val="26"/>
              </w:rPr>
              <w:t>содействие молодежи</w:t>
            </w:r>
            <w:r>
              <w:rPr>
                <w:sz w:val="26"/>
                <w:szCs w:val="26"/>
              </w:rPr>
              <w:t xml:space="preserve"> в процессе освоения ключевых знаний и компетенций, необходимых для эффективного поведения на рынке труда, построения успешной карьеры;</w:t>
            </w:r>
          </w:p>
          <w:p w:rsidR="002B0881" w:rsidRPr="002B0881" w:rsidRDefault="0075383E" w:rsidP="00657E2F">
            <w:pPr>
              <w:jc w:val="both"/>
            </w:pPr>
            <w:r>
              <w:rPr>
                <w:color w:val="000000"/>
                <w:sz w:val="26"/>
                <w:szCs w:val="26"/>
              </w:rPr>
              <w:t>- проведение совещаний, семинаров, круглых столов по вопросам реализации молодежной политики, актуальным проблемам молодежи с представителями трудовых коллективов, образовательных учреждений, молодежных общественных организаций.</w:t>
            </w:r>
          </w:p>
        </w:tc>
      </w:tr>
      <w:tr w:rsidR="002B0881" w:rsidRPr="004A77B3" w:rsidTr="00917933">
        <w:tc>
          <w:tcPr>
            <w:tcW w:w="1701" w:type="dxa"/>
          </w:tcPr>
          <w:p w:rsidR="002B0881" w:rsidRPr="00CA0EE1" w:rsidRDefault="002B0881" w:rsidP="00657E2F">
            <w:pPr>
              <w:pStyle w:val="af2"/>
              <w:jc w:val="both"/>
            </w:pPr>
            <w:r w:rsidRPr="00CA0EE1">
              <w:lastRenderedPageBreak/>
              <w:t xml:space="preserve">1.7. Сроки и этапы реализации Подпрограммы </w:t>
            </w:r>
          </w:p>
        </w:tc>
        <w:tc>
          <w:tcPr>
            <w:tcW w:w="7938" w:type="dxa"/>
            <w:gridSpan w:val="9"/>
          </w:tcPr>
          <w:p w:rsidR="002B0881" w:rsidRPr="00CA0EE1" w:rsidRDefault="002B0881" w:rsidP="00657E2F">
            <w:pPr>
              <w:pStyle w:val="af2"/>
              <w:jc w:val="both"/>
            </w:pPr>
            <w:r w:rsidRPr="00CA0EE1">
              <w:t>Подпрограмма реализуется 201</w:t>
            </w:r>
            <w:r w:rsidR="0075383E">
              <w:t>9</w:t>
            </w:r>
            <w:r w:rsidRPr="00CA0EE1">
              <w:t xml:space="preserve">-2023 годы.   </w:t>
            </w:r>
          </w:p>
          <w:p w:rsidR="002B0881" w:rsidRPr="00CA0EE1" w:rsidRDefault="002B0881" w:rsidP="00657E2F">
            <w:pPr>
              <w:pStyle w:val="af2"/>
              <w:ind w:firstLine="300"/>
              <w:jc w:val="both"/>
            </w:pPr>
          </w:p>
        </w:tc>
      </w:tr>
      <w:tr w:rsidR="002B0881" w:rsidRPr="004A77B3" w:rsidTr="00917933">
        <w:tc>
          <w:tcPr>
            <w:tcW w:w="1701" w:type="dxa"/>
          </w:tcPr>
          <w:p w:rsidR="002B0881" w:rsidRPr="00CA0EE1" w:rsidRDefault="002B0881" w:rsidP="00657E2F">
            <w:pPr>
              <w:pStyle w:val="af2"/>
              <w:jc w:val="both"/>
            </w:pPr>
            <w:r w:rsidRPr="00CA0EE1">
              <w:t xml:space="preserve">1.8. Исполнители основных мероприятий Подпрограммы </w:t>
            </w:r>
          </w:p>
        </w:tc>
        <w:tc>
          <w:tcPr>
            <w:tcW w:w="7938" w:type="dxa"/>
            <w:gridSpan w:val="9"/>
          </w:tcPr>
          <w:p w:rsidR="002B0881" w:rsidRDefault="002B0881" w:rsidP="00657E2F">
            <w:pPr>
              <w:pStyle w:val="af2"/>
              <w:ind w:firstLine="300"/>
              <w:jc w:val="both"/>
            </w:pPr>
            <w:r w:rsidRPr="00CA0EE1">
              <w:t>Отдел образования,</w:t>
            </w:r>
            <w:r>
              <w:t xml:space="preserve"> </w:t>
            </w:r>
            <w:r w:rsidRPr="00CA0EE1">
              <w:t>образовательные учреждения и учрежде</w:t>
            </w:r>
            <w:r w:rsidR="007F1270">
              <w:t>ния дополнительного образования</w:t>
            </w:r>
            <w:r w:rsidRPr="00CA0EE1">
              <w:t xml:space="preserve"> детей городского округа г</w:t>
            </w:r>
            <w:r>
              <w:t xml:space="preserve">ород </w:t>
            </w:r>
            <w:r w:rsidRPr="00CA0EE1">
              <w:t xml:space="preserve"> Шахунья</w:t>
            </w:r>
          </w:p>
          <w:p w:rsidR="000144B8" w:rsidRDefault="000144B8" w:rsidP="00657E2F">
            <w:pPr>
              <w:pStyle w:val="af2"/>
              <w:ind w:firstLine="300"/>
              <w:jc w:val="both"/>
            </w:pPr>
          </w:p>
          <w:p w:rsidR="002B0881" w:rsidRPr="00CA0EE1" w:rsidRDefault="002B0881" w:rsidP="00657E2F">
            <w:pPr>
              <w:pStyle w:val="af2"/>
              <w:ind w:firstLine="300"/>
              <w:jc w:val="both"/>
            </w:pPr>
          </w:p>
        </w:tc>
      </w:tr>
      <w:tr w:rsidR="0075383E" w:rsidRPr="004A77B3" w:rsidTr="00917933">
        <w:tc>
          <w:tcPr>
            <w:tcW w:w="1701" w:type="dxa"/>
          </w:tcPr>
          <w:p w:rsidR="0075383E" w:rsidRPr="00CA0EE1" w:rsidRDefault="0075383E" w:rsidP="00657E2F">
            <w:pPr>
              <w:pStyle w:val="af2"/>
              <w:jc w:val="both"/>
            </w:pPr>
            <w:r>
              <w:t>1.9.</w:t>
            </w:r>
            <w:r w:rsidRPr="00CA0EE1">
              <w:t>Соисполнители</w:t>
            </w:r>
          </w:p>
        </w:tc>
        <w:tc>
          <w:tcPr>
            <w:tcW w:w="7938" w:type="dxa"/>
            <w:gridSpan w:val="9"/>
          </w:tcPr>
          <w:p w:rsidR="0034431A" w:rsidRPr="0034431A" w:rsidRDefault="0034431A" w:rsidP="00657E2F">
            <w:pPr>
              <w:jc w:val="both"/>
              <w:rPr>
                <w:color w:val="000000"/>
                <w:sz w:val="26"/>
                <w:szCs w:val="26"/>
                <w:shd w:val="clear" w:color="auto" w:fill="FFFFFF"/>
              </w:rPr>
            </w:pPr>
            <w:r w:rsidRPr="0034431A">
              <w:rPr>
                <w:color w:val="000000"/>
                <w:sz w:val="26"/>
                <w:szCs w:val="26"/>
                <w:shd w:val="clear" w:color="auto" w:fill="FFFFFF"/>
              </w:rPr>
              <w:t>Муниципальное казенное учреждение культуры «Центр организационно-методической работы учреждений культуры городского округа город Шахунья Нижегородской области»</w:t>
            </w:r>
          </w:p>
          <w:p w:rsidR="0075383E" w:rsidRPr="0034431A" w:rsidRDefault="0075383E" w:rsidP="00657E2F">
            <w:pPr>
              <w:jc w:val="both"/>
              <w:rPr>
                <w:color w:val="000000"/>
                <w:sz w:val="26"/>
                <w:szCs w:val="26"/>
              </w:rPr>
            </w:pPr>
            <w:r w:rsidRPr="0034431A">
              <w:rPr>
                <w:color w:val="000000"/>
                <w:sz w:val="26"/>
                <w:szCs w:val="26"/>
              </w:rPr>
              <w:t>Отдел образования администрации городского округа город Шахунья Нижегородской области</w:t>
            </w:r>
          </w:p>
          <w:p w:rsidR="0075383E" w:rsidRPr="00CA0EE1" w:rsidRDefault="0075383E" w:rsidP="00657E2F">
            <w:pPr>
              <w:pStyle w:val="af2"/>
              <w:jc w:val="both"/>
            </w:pPr>
            <w:r w:rsidRPr="0034431A">
              <w:t>Сектор по спорту администрации городского округа город Шахунья Нижегородской области</w:t>
            </w:r>
          </w:p>
        </w:tc>
      </w:tr>
      <w:tr w:rsidR="0075383E" w:rsidRPr="004A77B3" w:rsidTr="00917933">
        <w:tc>
          <w:tcPr>
            <w:tcW w:w="1701" w:type="dxa"/>
            <w:vMerge w:val="restart"/>
          </w:tcPr>
          <w:p w:rsidR="0075383E" w:rsidRPr="00CA0EE1" w:rsidRDefault="00686B8E" w:rsidP="00657E2F">
            <w:pPr>
              <w:pStyle w:val="af2"/>
              <w:jc w:val="both"/>
            </w:pPr>
            <w:r>
              <w:t>2</w:t>
            </w:r>
            <w:r w:rsidR="0075383E" w:rsidRPr="00CA0EE1">
              <w:t>.</w:t>
            </w:r>
            <w:r>
              <w:t>0</w:t>
            </w:r>
            <w:r w:rsidR="0075383E" w:rsidRPr="00CA0EE1">
              <w:t xml:space="preserve"> Объемы и источники финансирования Подпрограм</w:t>
            </w:r>
            <w:r w:rsidR="0075383E" w:rsidRPr="00CA0EE1">
              <w:lastRenderedPageBreak/>
              <w:t xml:space="preserve">мы </w:t>
            </w:r>
          </w:p>
        </w:tc>
        <w:tc>
          <w:tcPr>
            <w:tcW w:w="7938" w:type="dxa"/>
            <w:gridSpan w:val="9"/>
          </w:tcPr>
          <w:p w:rsidR="0075383E" w:rsidRPr="00CA0EE1" w:rsidRDefault="0075383E" w:rsidP="00657E2F">
            <w:pPr>
              <w:pStyle w:val="af2"/>
              <w:ind w:firstLine="300"/>
              <w:jc w:val="both"/>
            </w:pPr>
            <w:r w:rsidRPr="00CA0EE1">
              <w:lastRenderedPageBreak/>
              <w:t>Финансирование мероприятий Подпрограммы планируется осуществлять за счет средств областного, федерального, местных бюджетов и прочих источников</w:t>
            </w:r>
            <w:r>
              <w:t xml:space="preserve"> </w:t>
            </w:r>
            <w:r w:rsidRPr="00CA0EE1">
              <w:t>по годам, тыс. руб.</w:t>
            </w:r>
          </w:p>
        </w:tc>
      </w:tr>
      <w:tr w:rsidR="0075383E" w:rsidRPr="004A77B3" w:rsidTr="00917933">
        <w:trPr>
          <w:trHeight w:val="678"/>
        </w:trPr>
        <w:tc>
          <w:tcPr>
            <w:tcW w:w="1701" w:type="dxa"/>
            <w:vMerge/>
          </w:tcPr>
          <w:p w:rsidR="0075383E" w:rsidRPr="00CA0EE1" w:rsidRDefault="0075383E" w:rsidP="00657E2F">
            <w:pPr>
              <w:pStyle w:val="af2"/>
              <w:jc w:val="both"/>
            </w:pPr>
          </w:p>
        </w:tc>
        <w:tc>
          <w:tcPr>
            <w:tcW w:w="1321" w:type="dxa"/>
          </w:tcPr>
          <w:p w:rsidR="0075383E" w:rsidRPr="00CA0EE1" w:rsidRDefault="0075383E" w:rsidP="00657E2F">
            <w:pPr>
              <w:pStyle w:val="af2"/>
              <w:jc w:val="both"/>
              <w:rPr>
                <w:color w:val="auto"/>
              </w:rPr>
            </w:pPr>
            <w:r w:rsidRPr="002B0881">
              <w:rPr>
                <w:sz w:val="18"/>
                <w:szCs w:val="18"/>
              </w:rPr>
              <w:t>Наименование муниципальн</w:t>
            </w:r>
            <w:r w:rsidRPr="002B0881">
              <w:rPr>
                <w:sz w:val="18"/>
                <w:szCs w:val="18"/>
              </w:rPr>
              <w:lastRenderedPageBreak/>
              <w:t>ых заказчиков</w:t>
            </w:r>
          </w:p>
        </w:tc>
        <w:tc>
          <w:tcPr>
            <w:tcW w:w="1237" w:type="dxa"/>
          </w:tcPr>
          <w:p w:rsidR="0075383E" w:rsidRPr="00CA0EE1" w:rsidRDefault="0075383E" w:rsidP="00657E2F">
            <w:pPr>
              <w:pStyle w:val="af2"/>
              <w:jc w:val="both"/>
              <w:rPr>
                <w:color w:val="auto"/>
              </w:rPr>
            </w:pPr>
            <w:r w:rsidRPr="002B0881">
              <w:rPr>
                <w:sz w:val="18"/>
                <w:szCs w:val="18"/>
              </w:rPr>
              <w:lastRenderedPageBreak/>
              <w:t>Источники финансирования</w:t>
            </w:r>
          </w:p>
        </w:tc>
        <w:tc>
          <w:tcPr>
            <w:tcW w:w="703" w:type="dxa"/>
          </w:tcPr>
          <w:p w:rsidR="0075383E" w:rsidRPr="00CA0EE1" w:rsidRDefault="0075383E" w:rsidP="00657E2F">
            <w:pPr>
              <w:pStyle w:val="af2"/>
              <w:jc w:val="both"/>
              <w:rPr>
                <w:color w:val="auto"/>
              </w:rPr>
            </w:pPr>
            <w:r w:rsidRPr="002B0881">
              <w:rPr>
                <w:sz w:val="18"/>
                <w:szCs w:val="18"/>
              </w:rPr>
              <w:t>2018</w:t>
            </w:r>
          </w:p>
        </w:tc>
        <w:tc>
          <w:tcPr>
            <w:tcW w:w="708" w:type="dxa"/>
          </w:tcPr>
          <w:p w:rsidR="0075383E" w:rsidRPr="00CA0EE1" w:rsidRDefault="0075383E" w:rsidP="00657E2F">
            <w:pPr>
              <w:pStyle w:val="af2"/>
              <w:jc w:val="both"/>
              <w:rPr>
                <w:color w:val="auto"/>
              </w:rPr>
            </w:pPr>
            <w:r w:rsidRPr="002B0881">
              <w:rPr>
                <w:sz w:val="18"/>
                <w:szCs w:val="18"/>
              </w:rPr>
              <w:t>2019</w:t>
            </w:r>
          </w:p>
        </w:tc>
        <w:tc>
          <w:tcPr>
            <w:tcW w:w="851" w:type="dxa"/>
          </w:tcPr>
          <w:p w:rsidR="0075383E" w:rsidRPr="00CA0EE1" w:rsidRDefault="0075383E" w:rsidP="00657E2F">
            <w:pPr>
              <w:pStyle w:val="af2"/>
              <w:jc w:val="both"/>
              <w:rPr>
                <w:color w:val="auto"/>
              </w:rPr>
            </w:pPr>
            <w:r w:rsidRPr="002B0881">
              <w:rPr>
                <w:sz w:val="18"/>
                <w:szCs w:val="18"/>
              </w:rPr>
              <w:t>2020</w:t>
            </w:r>
          </w:p>
        </w:tc>
        <w:tc>
          <w:tcPr>
            <w:tcW w:w="709" w:type="dxa"/>
          </w:tcPr>
          <w:p w:rsidR="0075383E" w:rsidRPr="00CA0EE1" w:rsidRDefault="0075383E" w:rsidP="00657E2F">
            <w:pPr>
              <w:pStyle w:val="af2"/>
              <w:jc w:val="both"/>
              <w:rPr>
                <w:color w:val="auto"/>
              </w:rPr>
            </w:pPr>
            <w:r w:rsidRPr="002B0881">
              <w:rPr>
                <w:sz w:val="18"/>
                <w:szCs w:val="18"/>
              </w:rPr>
              <w:t>2021</w:t>
            </w:r>
          </w:p>
        </w:tc>
        <w:tc>
          <w:tcPr>
            <w:tcW w:w="708" w:type="dxa"/>
          </w:tcPr>
          <w:p w:rsidR="0075383E" w:rsidRPr="00CA0EE1" w:rsidRDefault="0075383E" w:rsidP="00657E2F">
            <w:pPr>
              <w:pStyle w:val="af2"/>
              <w:jc w:val="both"/>
              <w:rPr>
                <w:color w:val="auto"/>
              </w:rPr>
            </w:pPr>
            <w:r w:rsidRPr="002B0881">
              <w:rPr>
                <w:sz w:val="18"/>
                <w:szCs w:val="18"/>
              </w:rPr>
              <w:t>2022</w:t>
            </w:r>
          </w:p>
        </w:tc>
        <w:tc>
          <w:tcPr>
            <w:tcW w:w="709" w:type="dxa"/>
          </w:tcPr>
          <w:p w:rsidR="0075383E" w:rsidRPr="00CA0EE1" w:rsidRDefault="0075383E" w:rsidP="00657E2F">
            <w:pPr>
              <w:pStyle w:val="af2"/>
              <w:jc w:val="both"/>
              <w:rPr>
                <w:color w:val="auto"/>
              </w:rPr>
            </w:pPr>
            <w:r w:rsidRPr="002B0881">
              <w:rPr>
                <w:sz w:val="18"/>
                <w:szCs w:val="18"/>
              </w:rPr>
              <w:t>2023</w:t>
            </w:r>
          </w:p>
        </w:tc>
        <w:tc>
          <w:tcPr>
            <w:tcW w:w="992" w:type="dxa"/>
          </w:tcPr>
          <w:p w:rsidR="0075383E" w:rsidRPr="00CA0EE1" w:rsidRDefault="0075383E" w:rsidP="00657E2F">
            <w:pPr>
              <w:pStyle w:val="af2"/>
              <w:jc w:val="both"/>
              <w:rPr>
                <w:color w:val="auto"/>
              </w:rPr>
            </w:pPr>
            <w:r>
              <w:t>всего</w:t>
            </w:r>
          </w:p>
        </w:tc>
      </w:tr>
      <w:tr w:rsidR="00686B8E" w:rsidRPr="004A77B3" w:rsidTr="00917933">
        <w:trPr>
          <w:trHeight w:val="215"/>
        </w:trPr>
        <w:tc>
          <w:tcPr>
            <w:tcW w:w="1701" w:type="dxa"/>
            <w:vMerge/>
          </w:tcPr>
          <w:p w:rsidR="00686B8E" w:rsidRPr="00CA0EE1" w:rsidRDefault="00686B8E" w:rsidP="00657E2F">
            <w:pPr>
              <w:pStyle w:val="af2"/>
              <w:jc w:val="both"/>
            </w:pPr>
          </w:p>
        </w:tc>
        <w:tc>
          <w:tcPr>
            <w:tcW w:w="1321" w:type="dxa"/>
            <w:vMerge w:val="restart"/>
          </w:tcPr>
          <w:p w:rsidR="00686B8E" w:rsidRPr="002B0881" w:rsidRDefault="00686B8E" w:rsidP="00657E2F">
            <w:pPr>
              <w:pStyle w:val="af2"/>
              <w:jc w:val="both"/>
              <w:rPr>
                <w:sz w:val="18"/>
                <w:szCs w:val="18"/>
              </w:rPr>
            </w:pPr>
            <w:r w:rsidRPr="002B0881">
              <w:rPr>
                <w:sz w:val="18"/>
                <w:szCs w:val="18"/>
              </w:rPr>
              <w:t>Отдел образования администрации городского округа город Шахунья Нижегородской области</w:t>
            </w:r>
          </w:p>
        </w:tc>
        <w:tc>
          <w:tcPr>
            <w:tcW w:w="1237" w:type="dxa"/>
          </w:tcPr>
          <w:p w:rsidR="00686B8E" w:rsidRPr="002B0881" w:rsidRDefault="00686B8E" w:rsidP="00657E2F">
            <w:pPr>
              <w:pStyle w:val="af2"/>
              <w:jc w:val="both"/>
              <w:rPr>
                <w:sz w:val="18"/>
                <w:szCs w:val="18"/>
              </w:rPr>
            </w:pPr>
            <w:r w:rsidRPr="002B0881">
              <w:rPr>
                <w:sz w:val="18"/>
                <w:szCs w:val="18"/>
              </w:rPr>
              <w:t>ВСЕГО</w:t>
            </w:r>
          </w:p>
        </w:tc>
        <w:tc>
          <w:tcPr>
            <w:tcW w:w="703" w:type="dxa"/>
          </w:tcPr>
          <w:p w:rsidR="00686B8E" w:rsidRPr="0075383E" w:rsidRDefault="00917933" w:rsidP="00657E2F">
            <w:pPr>
              <w:jc w:val="center"/>
              <w:rPr>
                <w:bCs/>
                <w:color w:val="FF0000"/>
                <w:sz w:val="18"/>
                <w:szCs w:val="18"/>
              </w:rPr>
            </w:pPr>
            <w:r>
              <w:rPr>
                <w:bCs/>
                <w:color w:val="FF0000"/>
                <w:sz w:val="18"/>
                <w:szCs w:val="18"/>
              </w:rPr>
              <w:t>50,36</w:t>
            </w:r>
          </w:p>
        </w:tc>
        <w:tc>
          <w:tcPr>
            <w:tcW w:w="708" w:type="dxa"/>
          </w:tcPr>
          <w:p w:rsidR="00686B8E" w:rsidRPr="0075383E" w:rsidRDefault="00686B8E" w:rsidP="00657E2F">
            <w:pPr>
              <w:rPr>
                <w:color w:val="FF0000"/>
                <w:sz w:val="20"/>
                <w:szCs w:val="20"/>
              </w:rPr>
            </w:pPr>
            <w:r w:rsidRPr="0075383E">
              <w:rPr>
                <w:color w:val="FF0000"/>
                <w:sz w:val="20"/>
                <w:szCs w:val="20"/>
              </w:rPr>
              <w:t>1</w:t>
            </w:r>
            <w:r w:rsidR="00917933">
              <w:rPr>
                <w:color w:val="FF0000"/>
                <w:sz w:val="20"/>
                <w:szCs w:val="20"/>
              </w:rPr>
              <w:t>0</w:t>
            </w:r>
            <w:r w:rsidRPr="0075383E">
              <w:rPr>
                <w:color w:val="FF0000"/>
                <w:sz w:val="20"/>
                <w:szCs w:val="20"/>
              </w:rPr>
              <w:t>0,0</w:t>
            </w:r>
          </w:p>
        </w:tc>
        <w:tc>
          <w:tcPr>
            <w:tcW w:w="851" w:type="dxa"/>
          </w:tcPr>
          <w:p w:rsidR="00917933" w:rsidRPr="0075383E" w:rsidRDefault="00917933" w:rsidP="00657E2F">
            <w:pPr>
              <w:rPr>
                <w:color w:val="FF0000"/>
                <w:sz w:val="20"/>
                <w:szCs w:val="20"/>
              </w:rPr>
            </w:pPr>
            <w:r>
              <w:rPr>
                <w:color w:val="FF0000"/>
                <w:sz w:val="20"/>
                <w:szCs w:val="20"/>
              </w:rPr>
              <w:t>104,0</w:t>
            </w:r>
          </w:p>
        </w:tc>
        <w:tc>
          <w:tcPr>
            <w:tcW w:w="709" w:type="dxa"/>
          </w:tcPr>
          <w:p w:rsidR="00686B8E" w:rsidRPr="0075383E" w:rsidRDefault="00917933" w:rsidP="00657E2F">
            <w:pPr>
              <w:rPr>
                <w:color w:val="FF0000"/>
                <w:sz w:val="20"/>
                <w:szCs w:val="20"/>
              </w:rPr>
            </w:pPr>
            <w:r>
              <w:rPr>
                <w:color w:val="FF0000"/>
                <w:sz w:val="20"/>
                <w:szCs w:val="20"/>
              </w:rPr>
              <w:t>108,0</w:t>
            </w:r>
          </w:p>
        </w:tc>
        <w:tc>
          <w:tcPr>
            <w:tcW w:w="708" w:type="dxa"/>
          </w:tcPr>
          <w:p w:rsidR="00686B8E" w:rsidRPr="0075383E" w:rsidRDefault="00917933" w:rsidP="00657E2F">
            <w:pPr>
              <w:rPr>
                <w:color w:val="FF0000"/>
                <w:sz w:val="20"/>
                <w:szCs w:val="20"/>
              </w:rPr>
            </w:pPr>
            <w:r>
              <w:rPr>
                <w:color w:val="FF0000"/>
                <w:sz w:val="20"/>
                <w:szCs w:val="20"/>
              </w:rPr>
              <w:t>112,4</w:t>
            </w:r>
          </w:p>
        </w:tc>
        <w:tc>
          <w:tcPr>
            <w:tcW w:w="709" w:type="dxa"/>
          </w:tcPr>
          <w:p w:rsidR="00686B8E" w:rsidRPr="0075383E" w:rsidRDefault="00917933" w:rsidP="00657E2F">
            <w:pPr>
              <w:rPr>
                <w:color w:val="FF0000"/>
                <w:sz w:val="20"/>
                <w:szCs w:val="20"/>
              </w:rPr>
            </w:pPr>
            <w:r>
              <w:rPr>
                <w:color w:val="FF0000"/>
                <w:sz w:val="20"/>
                <w:szCs w:val="20"/>
              </w:rPr>
              <w:t>117,0</w:t>
            </w:r>
          </w:p>
        </w:tc>
        <w:tc>
          <w:tcPr>
            <w:tcW w:w="992" w:type="dxa"/>
          </w:tcPr>
          <w:p w:rsidR="00686B8E" w:rsidRPr="0075383E" w:rsidRDefault="00917933" w:rsidP="00657E2F">
            <w:pPr>
              <w:pStyle w:val="af2"/>
              <w:jc w:val="both"/>
              <w:rPr>
                <w:color w:val="FF0000"/>
                <w:sz w:val="20"/>
                <w:szCs w:val="20"/>
              </w:rPr>
            </w:pPr>
            <w:r>
              <w:rPr>
                <w:color w:val="FF0000"/>
                <w:sz w:val="20"/>
                <w:szCs w:val="20"/>
              </w:rPr>
              <w:t>541,76</w:t>
            </w:r>
          </w:p>
        </w:tc>
      </w:tr>
      <w:tr w:rsidR="00917933" w:rsidRPr="004A77B3" w:rsidTr="00917933">
        <w:trPr>
          <w:trHeight w:val="403"/>
        </w:trPr>
        <w:tc>
          <w:tcPr>
            <w:tcW w:w="1701" w:type="dxa"/>
            <w:vMerge/>
          </w:tcPr>
          <w:p w:rsidR="00917933" w:rsidRPr="00CA0EE1" w:rsidRDefault="00917933" w:rsidP="00657E2F">
            <w:pPr>
              <w:pStyle w:val="af2"/>
              <w:jc w:val="both"/>
            </w:pPr>
          </w:p>
        </w:tc>
        <w:tc>
          <w:tcPr>
            <w:tcW w:w="1321" w:type="dxa"/>
            <w:vMerge/>
          </w:tcPr>
          <w:p w:rsidR="00917933" w:rsidRPr="002B0881" w:rsidRDefault="00917933" w:rsidP="00657E2F">
            <w:pPr>
              <w:pStyle w:val="af2"/>
              <w:ind w:firstLine="300"/>
              <w:jc w:val="both"/>
              <w:rPr>
                <w:sz w:val="18"/>
                <w:szCs w:val="18"/>
              </w:rPr>
            </w:pPr>
          </w:p>
        </w:tc>
        <w:tc>
          <w:tcPr>
            <w:tcW w:w="1237" w:type="dxa"/>
          </w:tcPr>
          <w:p w:rsidR="00917933" w:rsidRPr="002B0881" w:rsidRDefault="00917933" w:rsidP="00657E2F">
            <w:pPr>
              <w:pStyle w:val="af2"/>
              <w:jc w:val="both"/>
              <w:rPr>
                <w:sz w:val="18"/>
                <w:szCs w:val="18"/>
              </w:rPr>
            </w:pPr>
            <w:r w:rsidRPr="002B0881">
              <w:rPr>
                <w:bCs/>
                <w:sz w:val="18"/>
                <w:szCs w:val="18"/>
              </w:rPr>
              <w:t>Местный бюджет</w:t>
            </w:r>
          </w:p>
        </w:tc>
        <w:tc>
          <w:tcPr>
            <w:tcW w:w="703" w:type="dxa"/>
          </w:tcPr>
          <w:p w:rsidR="00917933" w:rsidRPr="0075383E" w:rsidRDefault="00917933" w:rsidP="00657E2F">
            <w:pPr>
              <w:jc w:val="center"/>
              <w:rPr>
                <w:bCs/>
                <w:color w:val="FF0000"/>
                <w:sz w:val="18"/>
                <w:szCs w:val="18"/>
              </w:rPr>
            </w:pPr>
            <w:r>
              <w:rPr>
                <w:bCs/>
                <w:color w:val="FF0000"/>
                <w:sz w:val="18"/>
                <w:szCs w:val="18"/>
              </w:rPr>
              <w:t>50,36</w:t>
            </w:r>
          </w:p>
        </w:tc>
        <w:tc>
          <w:tcPr>
            <w:tcW w:w="708" w:type="dxa"/>
          </w:tcPr>
          <w:p w:rsidR="00917933" w:rsidRPr="0075383E" w:rsidRDefault="00917933" w:rsidP="00657E2F">
            <w:pPr>
              <w:rPr>
                <w:color w:val="FF0000"/>
                <w:sz w:val="20"/>
                <w:szCs w:val="20"/>
              </w:rPr>
            </w:pPr>
            <w:r w:rsidRPr="0075383E">
              <w:rPr>
                <w:color w:val="FF0000"/>
                <w:sz w:val="20"/>
                <w:szCs w:val="20"/>
              </w:rPr>
              <w:t>1</w:t>
            </w:r>
            <w:r>
              <w:rPr>
                <w:color w:val="FF0000"/>
                <w:sz w:val="20"/>
                <w:szCs w:val="20"/>
              </w:rPr>
              <w:t>0</w:t>
            </w:r>
            <w:r w:rsidRPr="0075383E">
              <w:rPr>
                <w:color w:val="FF0000"/>
                <w:sz w:val="20"/>
                <w:szCs w:val="20"/>
              </w:rPr>
              <w:t>0,0</w:t>
            </w:r>
          </w:p>
        </w:tc>
        <w:tc>
          <w:tcPr>
            <w:tcW w:w="851" w:type="dxa"/>
          </w:tcPr>
          <w:p w:rsidR="00917933" w:rsidRPr="0075383E" w:rsidRDefault="00917933" w:rsidP="00657E2F">
            <w:pPr>
              <w:rPr>
                <w:color w:val="FF0000"/>
                <w:sz w:val="20"/>
                <w:szCs w:val="20"/>
              </w:rPr>
            </w:pPr>
            <w:r>
              <w:rPr>
                <w:color w:val="FF0000"/>
                <w:sz w:val="20"/>
                <w:szCs w:val="20"/>
              </w:rPr>
              <w:t>104,0</w:t>
            </w:r>
          </w:p>
        </w:tc>
        <w:tc>
          <w:tcPr>
            <w:tcW w:w="709" w:type="dxa"/>
          </w:tcPr>
          <w:p w:rsidR="00917933" w:rsidRPr="0075383E" w:rsidRDefault="00917933" w:rsidP="00657E2F">
            <w:pPr>
              <w:rPr>
                <w:color w:val="FF0000"/>
                <w:sz w:val="20"/>
                <w:szCs w:val="20"/>
              </w:rPr>
            </w:pPr>
            <w:r>
              <w:rPr>
                <w:color w:val="FF0000"/>
                <w:sz w:val="20"/>
                <w:szCs w:val="20"/>
              </w:rPr>
              <w:t>108,0</w:t>
            </w:r>
          </w:p>
        </w:tc>
        <w:tc>
          <w:tcPr>
            <w:tcW w:w="708" w:type="dxa"/>
          </w:tcPr>
          <w:p w:rsidR="00917933" w:rsidRPr="0075383E" w:rsidRDefault="00917933" w:rsidP="00657E2F">
            <w:pPr>
              <w:rPr>
                <w:color w:val="FF0000"/>
                <w:sz w:val="20"/>
                <w:szCs w:val="20"/>
              </w:rPr>
            </w:pPr>
            <w:r>
              <w:rPr>
                <w:color w:val="FF0000"/>
                <w:sz w:val="20"/>
                <w:szCs w:val="20"/>
              </w:rPr>
              <w:t>112,4</w:t>
            </w:r>
          </w:p>
        </w:tc>
        <w:tc>
          <w:tcPr>
            <w:tcW w:w="709" w:type="dxa"/>
          </w:tcPr>
          <w:p w:rsidR="00917933" w:rsidRPr="0075383E" w:rsidRDefault="00917933" w:rsidP="00657E2F">
            <w:pPr>
              <w:rPr>
                <w:color w:val="FF0000"/>
                <w:sz w:val="20"/>
                <w:szCs w:val="20"/>
              </w:rPr>
            </w:pPr>
            <w:r>
              <w:rPr>
                <w:color w:val="FF0000"/>
                <w:sz w:val="20"/>
                <w:szCs w:val="20"/>
              </w:rPr>
              <w:t>117,0</w:t>
            </w:r>
          </w:p>
        </w:tc>
        <w:tc>
          <w:tcPr>
            <w:tcW w:w="992" w:type="dxa"/>
          </w:tcPr>
          <w:p w:rsidR="00917933" w:rsidRPr="0075383E" w:rsidRDefault="00917933" w:rsidP="00657E2F">
            <w:pPr>
              <w:pStyle w:val="af2"/>
              <w:jc w:val="both"/>
              <w:rPr>
                <w:color w:val="FF0000"/>
                <w:sz w:val="20"/>
                <w:szCs w:val="20"/>
              </w:rPr>
            </w:pPr>
            <w:r>
              <w:rPr>
                <w:color w:val="FF0000"/>
                <w:sz w:val="20"/>
                <w:szCs w:val="20"/>
              </w:rPr>
              <w:t>541,76</w:t>
            </w:r>
          </w:p>
        </w:tc>
      </w:tr>
      <w:tr w:rsidR="0075383E" w:rsidRPr="004A77B3" w:rsidTr="00917933">
        <w:trPr>
          <w:trHeight w:val="417"/>
        </w:trPr>
        <w:tc>
          <w:tcPr>
            <w:tcW w:w="1701" w:type="dxa"/>
            <w:vMerge/>
          </w:tcPr>
          <w:p w:rsidR="0075383E" w:rsidRPr="00CA0EE1" w:rsidRDefault="0075383E" w:rsidP="00657E2F">
            <w:pPr>
              <w:pStyle w:val="af2"/>
              <w:jc w:val="both"/>
            </w:pPr>
          </w:p>
        </w:tc>
        <w:tc>
          <w:tcPr>
            <w:tcW w:w="1321" w:type="dxa"/>
            <w:vMerge/>
          </w:tcPr>
          <w:p w:rsidR="0075383E" w:rsidRPr="002B0881" w:rsidRDefault="0075383E" w:rsidP="00657E2F">
            <w:pPr>
              <w:pStyle w:val="af2"/>
              <w:ind w:firstLine="300"/>
              <w:jc w:val="both"/>
              <w:rPr>
                <w:sz w:val="18"/>
                <w:szCs w:val="18"/>
              </w:rPr>
            </w:pPr>
          </w:p>
        </w:tc>
        <w:tc>
          <w:tcPr>
            <w:tcW w:w="1237" w:type="dxa"/>
          </w:tcPr>
          <w:p w:rsidR="0075383E" w:rsidRPr="002B0881" w:rsidRDefault="0075383E" w:rsidP="00657E2F">
            <w:pPr>
              <w:pStyle w:val="af2"/>
              <w:jc w:val="both"/>
              <w:rPr>
                <w:sz w:val="18"/>
                <w:szCs w:val="18"/>
              </w:rPr>
            </w:pPr>
            <w:r w:rsidRPr="002B0881">
              <w:rPr>
                <w:bCs/>
                <w:sz w:val="18"/>
                <w:szCs w:val="18"/>
              </w:rPr>
              <w:t>Областной бюджет</w:t>
            </w:r>
          </w:p>
        </w:tc>
        <w:tc>
          <w:tcPr>
            <w:tcW w:w="703" w:type="dxa"/>
            <w:vAlign w:val="center"/>
          </w:tcPr>
          <w:p w:rsidR="0075383E" w:rsidRPr="00D80801" w:rsidRDefault="0075383E" w:rsidP="00657E2F">
            <w:pPr>
              <w:jc w:val="center"/>
              <w:rPr>
                <w:bCs/>
                <w:sz w:val="18"/>
                <w:szCs w:val="18"/>
              </w:rPr>
            </w:pPr>
            <w:r>
              <w:rPr>
                <w:bCs/>
                <w:sz w:val="18"/>
                <w:szCs w:val="18"/>
              </w:rPr>
              <w:t>0,0</w:t>
            </w:r>
          </w:p>
        </w:tc>
        <w:tc>
          <w:tcPr>
            <w:tcW w:w="708" w:type="dxa"/>
            <w:vAlign w:val="center"/>
          </w:tcPr>
          <w:p w:rsidR="0075383E" w:rsidRDefault="0075383E" w:rsidP="00657E2F">
            <w:pPr>
              <w:jc w:val="center"/>
            </w:pPr>
            <w:r w:rsidRPr="00607FE2">
              <w:rPr>
                <w:bCs/>
                <w:sz w:val="18"/>
                <w:szCs w:val="18"/>
              </w:rPr>
              <w:t>0,0</w:t>
            </w:r>
          </w:p>
        </w:tc>
        <w:tc>
          <w:tcPr>
            <w:tcW w:w="851" w:type="dxa"/>
            <w:vAlign w:val="center"/>
          </w:tcPr>
          <w:p w:rsidR="0075383E" w:rsidRDefault="0075383E" w:rsidP="00657E2F">
            <w:pPr>
              <w:jc w:val="center"/>
            </w:pPr>
            <w:r w:rsidRPr="00607FE2">
              <w:rPr>
                <w:bCs/>
                <w:sz w:val="18"/>
                <w:szCs w:val="18"/>
              </w:rPr>
              <w:t>0,0</w:t>
            </w:r>
          </w:p>
        </w:tc>
        <w:tc>
          <w:tcPr>
            <w:tcW w:w="709" w:type="dxa"/>
            <w:vAlign w:val="center"/>
          </w:tcPr>
          <w:p w:rsidR="0075383E" w:rsidRDefault="0075383E" w:rsidP="00657E2F">
            <w:pPr>
              <w:jc w:val="center"/>
            </w:pPr>
            <w:r w:rsidRPr="00607FE2">
              <w:rPr>
                <w:bCs/>
                <w:sz w:val="18"/>
                <w:szCs w:val="18"/>
              </w:rPr>
              <w:t>0,0</w:t>
            </w:r>
          </w:p>
        </w:tc>
        <w:tc>
          <w:tcPr>
            <w:tcW w:w="708" w:type="dxa"/>
            <w:vAlign w:val="center"/>
          </w:tcPr>
          <w:p w:rsidR="0075383E" w:rsidRDefault="0075383E" w:rsidP="00657E2F">
            <w:pPr>
              <w:jc w:val="center"/>
            </w:pPr>
            <w:r w:rsidRPr="00607FE2">
              <w:rPr>
                <w:bCs/>
                <w:sz w:val="18"/>
                <w:szCs w:val="18"/>
              </w:rPr>
              <w:t>0,0</w:t>
            </w:r>
          </w:p>
        </w:tc>
        <w:tc>
          <w:tcPr>
            <w:tcW w:w="709" w:type="dxa"/>
            <w:vAlign w:val="center"/>
          </w:tcPr>
          <w:p w:rsidR="0075383E" w:rsidRDefault="0075383E" w:rsidP="00657E2F">
            <w:pPr>
              <w:jc w:val="center"/>
            </w:pPr>
            <w:r w:rsidRPr="00607FE2">
              <w:rPr>
                <w:bCs/>
                <w:sz w:val="18"/>
                <w:szCs w:val="18"/>
              </w:rPr>
              <w:t>0,0</w:t>
            </w:r>
          </w:p>
        </w:tc>
        <w:tc>
          <w:tcPr>
            <w:tcW w:w="992" w:type="dxa"/>
            <w:vAlign w:val="center"/>
          </w:tcPr>
          <w:p w:rsidR="0075383E" w:rsidRDefault="0075383E" w:rsidP="00657E2F">
            <w:pPr>
              <w:jc w:val="center"/>
            </w:pPr>
            <w:r w:rsidRPr="00607FE2">
              <w:rPr>
                <w:bCs/>
                <w:sz w:val="18"/>
                <w:szCs w:val="18"/>
              </w:rPr>
              <w:t>0,0</w:t>
            </w:r>
          </w:p>
        </w:tc>
      </w:tr>
      <w:tr w:rsidR="0075383E" w:rsidRPr="004A77B3" w:rsidTr="00917933">
        <w:trPr>
          <w:trHeight w:val="422"/>
        </w:trPr>
        <w:tc>
          <w:tcPr>
            <w:tcW w:w="1701" w:type="dxa"/>
            <w:vMerge/>
          </w:tcPr>
          <w:p w:rsidR="0075383E" w:rsidRPr="00CA0EE1" w:rsidRDefault="0075383E" w:rsidP="00657E2F">
            <w:pPr>
              <w:pStyle w:val="af2"/>
              <w:jc w:val="both"/>
            </w:pPr>
          </w:p>
        </w:tc>
        <w:tc>
          <w:tcPr>
            <w:tcW w:w="1321" w:type="dxa"/>
            <w:vMerge/>
          </w:tcPr>
          <w:p w:rsidR="0075383E" w:rsidRPr="002B0881" w:rsidRDefault="0075383E" w:rsidP="00657E2F">
            <w:pPr>
              <w:pStyle w:val="af2"/>
              <w:ind w:firstLine="300"/>
              <w:jc w:val="both"/>
              <w:rPr>
                <w:sz w:val="18"/>
                <w:szCs w:val="18"/>
              </w:rPr>
            </w:pPr>
          </w:p>
        </w:tc>
        <w:tc>
          <w:tcPr>
            <w:tcW w:w="1237" w:type="dxa"/>
          </w:tcPr>
          <w:p w:rsidR="0075383E" w:rsidRPr="002B0881" w:rsidRDefault="0075383E" w:rsidP="00657E2F">
            <w:pPr>
              <w:pStyle w:val="af2"/>
              <w:jc w:val="both"/>
              <w:rPr>
                <w:sz w:val="18"/>
                <w:szCs w:val="18"/>
              </w:rPr>
            </w:pPr>
            <w:r w:rsidRPr="002B0881">
              <w:rPr>
                <w:bCs/>
                <w:sz w:val="18"/>
                <w:szCs w:val="18"/>
              </w:rPr>
              <w:t>Федеральный бюджет.</w:t>
            </w:r>
          </w:p>
        </w:tc>
        <w:tc>
          <w:tcPr>
            <w:tcW w:w="703" w:type="dxa"/>
            <w:vAlign w:val="center"/>
          </w:tcPr>
          <w:p w:rsidR="0075383E" w:rsidRPr="00D80801" w:rsidRDefault="0075383E" w:rsidP="00657E2F">
            <w:pPr>
              <w:jc w:val="center"/>
              <w:rPr>
                <w:bCs/>
                <w:sz w:val="18"/>
                <w:szCs w:val="18"/>
              </w:rPr>
            </w:pPr>
            <w:r>
              <w:rPr>
                <w:bCs/>
                <w:sz w:val="18"/>
                <w:szCs w:val="18"/>
              </w:rPr>
              <w:t>0,0</w:t>
            </w:r>
          </w:p>
        </w:tc>
        <w:tc>
          <w:tcPr>
            <w:tcW w:w="708" w:type="dxa"/>
            <w:vAlign w:val="center"/>
          </w:tcPr>
          <w:p w:rsidR="0075383E" w:rsidRDefault="0075383E" w:rsidP="00657E2F">
            <w:pPr>
              <w:jc w:val="center"/>
            </w:pPr>
            <w:r w:rsidRPr="00607FE2">
              <w:rPr>
                <w:bCs/>
                <w:sz w:val="18"/>
                <w:szCs w:val="18"/>
              </w:rPr>
              <w:t>0,0</w:t>
            </w:r>
          </w:p>
        </w:tc>
        <w:tc>
          <w:tcPr>
            <w:tcW w:w="851" w:type="dxa"/>
            <w:vAlign w:val="center"/>
          </w:tcPr>
          <w:p w:rsidR="0075383E" w:rsidRDefault="0075383E" w:rsidP="00657E2F">
            <w:pPr>
              <w:jc w:val="center"/>
            </w:pPr>
            <w:r w:rsidRPr="00607FE2">
              <w:rPr>
                <w:bCs/>
                <w:sz w:val="18"/>
                <w:szCs w:val="18"/>
              </w:rPr>
              <w:t>0,0</w:t>
            </w:r>
          </w:p>
        </w:tc>
        <w:tc>
          <w:tcPr>
            <w:tcW w:w="709" w:type="dxa"/>
            <w:vAlign w:val="center"/>
          </w:tcPr>
          <w:p w:rsidR="0075383E" w:rsidRDefault="0075383E" w:rsidP="00657E2F">
            <w:pPr>
              <w:jc w:val="center"/>
            </w:pPr>
            <w:r w:rsidRPr="00607FE2">
              <w:rPr>
                <w:bCs/>
                <w:sz w:val="18"/>
                <w:szCs w:val="18"/>
              </w:rPr>
              <w:t>0,0</w:t>
            </w:r>
          </w:p>
        </w:tc>
        <w:tc>
          <w:tcPr>
            <w:tcW w:w="708" w:type="dxa"/>
            <w:vAlign w:val="center"/>
          </w:tcPr>
          <w:p w:rsidR="0075383E" w:rsidRDefault="0075383E" w:rsidP="00657E2F">
            <w:pPr>
              <w:jc w:val="center"/>
            </w:pPr>
            <w:r w:rsidRPr="00607FE2">
              <w:rPr>
                <w:bCs/>
                <w:sz w:val="18"/>
                <w:szCs w:val="18"/>
              </w:rPr>
              <w:t>0,0</w:t>
            </w:r>
          </w:p>
        </w:tc>
        <w:tc>
          <w:tcPr>
            <w:tcW w:w="709" w:type="dxa"/>
            <w:vAlign w:val="center"/>
          </w:tcPr>
          <w:p w:rsidR="0075383E" w:rsidRDefault="0075383E" w:rsidP="00657E2F">
            <w:pPr>
              <w:jc w:val="center"/>
            </w:pPr>
            <w:r w:rsidRPr="00607FE2">
              <w:rPr>
                <w:bCs/>
                <w:sz w:val="18"/>
                <w:szCs w:val="18"/>
              </w:rPr>
              <w:t>0,0</w:t>
            </w:r>
          </w:p>
        </w:tc>
        <w:tc>
          <w:tcPr>
            <w:tcW w:w="992" w:type="dxa"/>
            <w:vAlign w:val="center"/>
          </w:tcPr>
          <w:p w:rsidR="0075383E" w:rsidRDefault="0075383E" w:rsidP="00657E2F">
            <w:pPr>
              <w:jc w:val="center"/>
            </w:pPr>
            <w:r w:rsidRPr="00607FE2">
              <w:rPr>
                <w:bCs/>
                <w:sz w:val="18"/>
                <w:szCs w:val="18"/>
              </w:rPr>
              <w:t>0,0</w:t>
            </w:r>
          </w:p>
        </w:tc>
      </w:tr>
      <w:tr w:rsidR="0075383E" w:rsidRPr="004A77B3" w:rsidTr="00917933">
        <w:trPr>
          <w:trHeight w:val="400"/>
        </w:trPr>
        <w:tc>
          <w:tcPr>
            <w:tcW w:w="1701" w:type="dxa"/>
            <w:vMerge/>
          </w:tcPr>
          <w:p w:rsidR="0075383E" w:rsidRPr="00CA0EE1" w:rsidRDefault="0075383E" w:rsidP="00657E2F">
            <w:pPr>
              <w:pStyle w:val="af2"/>
              <w:jc w:val="both"/>
            </w:pPr>
          </w:p>
        </w:tc>
        <w:tc>
          <w:tcPr>
            <w:tcW w:w="1321" w:type="dxa"/>
            <w:vMerge/>
          </w:tcPr>
          <w:p w:rsidR="0075383E" w:rsidRPr="002B0881" w:rsidRDefault="0075383E" w:rsidP="00657E2F">
            <w:pPr>
              <w:pStyle w:val="af2"/>
              <w:ind w:firstLine="300"/>
              <w:jc w:val="both"/>
              <w:rPr>
                <w:sz w:val="18"/>
                <w:szCs w:val="18"/>
              </w:rPr>
            </w:pPr>
          </w:p>
        </w:tc>
        <w:tc>
          <w:tcPr>
            <w:tcW w:w="1237" w:type="dxa"/>
          </w:tcPr>
          <w:p w:rsidR="0075383E" w:rsidRPr="002B0881" w:rsidRDefault="0075383E" w:rsidP="00657E2F">
            <w:pPr>
              <w:pStyle w:val="af2"/>
              <w:jc w:val="both"/>
              <w:rPr>
                <w:sz w:val="18"/>
                <w:szCs w:val="18"/>
              </w:rPr>
            </w:pPr>
            <w:r w:rsidRPr="002B0881">
              <w:rPr>
                <w:bCs/>
                <w:sz w:val="18"/>
                <w:szCs w:val="18"/>
              </w:rPr>
              <w:t>Прочие источники</w:t>
            </w:r>
          </w:p>
        </w:tc>
        <w:tc>
          <w:tcPr>
            <w:tcW w:w="703" w:type="dxa"/>
            <w:vAlign w:val="center"/>
          </w:tcPr>
          <w:p w:rsidR="0075383E" w:rsidRPr="00D80801" w:rsidRDefault="0075383E" w:rsidP="00657E2F">
            <w:pPr>
              <w:jc w:val="center"/>
              <w:rPr>
                <w:bCs/>
                <w:sz w:val="18"/>
                <w:szCs w:val="18"/>
              </w:rPr>
            </w:pPr>
            <w:r>
              <w:rPr>
                <w:bCs/>
                <w:sz w:val="18"/>
                <w:szCs w:val="18"/>
              </w:rPr>
              <w:t>0,0</w:t>
            </w:r>
          </w:p>
        </w:tc>
        <w:tc>
          <w:tcPr>
            <w:tcW w:w="708" w:type="dxa"/>
            <w:vAlign w:val="center"/>
          </w:tcPr>
          <w:p w:rsidR="0075383E" w:rsidRDefault="0075383E" w:rsidP="00657E2F">
            <w:pPr>
              <w:jc w:val="center"/>
            </w:pPr>
            <w:r w:rsidRPr="00607FE2">
              <w:rPr>
                <w:bCs/>
                <w:sz w:val="18"/>
                <w:szCs w:val="18"/>
              </w:rPr>
              <w:t>0,0</w:t>
            </w:r>
          </w:p>
        </w:tc>
        <w:tc>
          <w:tcPr>
            <w:tcW w:w="851" w:type="dxa"/>
            <w:vAlign w:val="center"/>
          </w:tcPr>
          <w:p w:rsidR="0075383E" w:rsidRDefault="0075383E" w:rsidP="00657E2F">
            <w:pPr>
              <w:jc w:val="center"/>
            </w:pPr>
            <w:r w:rsidRPr="00607FE2">
              <w:rPr>
                <w:bCs/>
                <w:sz w:val="18"/>
                <w:szCs w:val="18"/>
              </w:rPr>
              <w:t>0,0</w:t>
            </w:r>
          </w:p>
        </w:tc>
        <w:tc>
          <w:tcPr>
            <w:tcW w:w="709" w:type="dxa"/>
            <w:vAlign w:val="center"/>
          </w:tcPr>
          <w:p w:rsidR="0075383E" w:rsidRDefault="0075383E" w:rsidP="00657E2F">
            <w:pPr>
              <w:jc w:val="center"/>
            </w:pPr>
            <w:r w:rsidRPr="00607FE2">
              <w:rPr>
                <w:bCs/>
                <w:sz w:val="18"/>
                <w:szCs w:val="18"/>
              </w:rPr>
              <w:t>0,0</w:t>
            </w:r>
          </w:p>
        </w:tc>
        <w:tc>
          <w:tcPr>
            <w:tcW w:w="708" w:type="dxa"/>
            <w:vAlign w:val="center"/>
          </w:tcPr>
          <w:p w:rsidR="0075383E" w:rsidRDefault="0075383E" w:rsidP="00657E2F">
            <w:pPr>
              <w:jc w:val="center"/>
            </w:pPr>
            <w:r w:rsidRPr="00607FE2">
              <w:rPr>
                <w:bCs/>
                <w:sz w:val="18"/>
                <w:szCs w:val="18"/>
              </w:rPr>
              <w:t>0,0</w:t>
            </w:r>
          </w:p>
        </w:tc>
        <w:tc>
          <w:tcPr>
            <w:tcW w:w="709" w:type="dxa"/>
            <w:vAlign w:val="center"/>
          </w:tcPr>
          <w:p w:rsidR="0075383E" w:rsidRDefault="0075383E" w:rsidP="00657E2F">
            <w:pPr>
              <w:jc w:val="center"/>
            </w:pPr>
            <w:r w:rsidRPr="00607FE2">
              <w:rPr>
                <w:bCs/>
                <w:sz w:val="18"/>
                <w:szCs w:val="18"/>
              </w:rPr>
              <w:t>0,0</w:t>
            </w:r>
          </w:p>
        </w:tc>
        <w:tc>
          <w:tcPr>
            <w:tcW w:w="992" w:type="dxa"/>
            <w:vAlign w:val="center"/>
          </w:tcPr>
          <w:p w:rsidR="0075383E" w:rsidRDefault="0075383E" w:rsidP="00657E2F">
            <w:pPr>
              <w:jc w:val="center"/>
            </w:pPr>
            <w:r w:rsidRPr="00607FE2">
              <w:rPr>
                <w:bCs/>
                <w:sz w:val="18"/>
                <w:szCs w:val="18"/>
              </w:rPr>
              <w:t>0,0</w:t>
            </w:r>
          </w:p>
        </w:tc>
      </w:tr>
      <w:tr w:rsidR="0075383E" w:rsidRPr="004A77B3" w:rsidTr="00917933">
        <w:trPr>
          <w:trHeight w:val="400"/>
        </w:trPr>
        <w:tc>
          <w:tcPr>
            <w:tcW w:w="1701" w:type="dxa"/>
          </w:tcPr>
          <w:p w:rsidR="0075383E" w:rsidRPr="00CA0EE1" w:rsidRDefault="00686B8E" w:rsidP="00657E2F">
            <w:pPr>
              <w:pStyle w:val="af2"/>
            </w:pPr>
            <w:r>
              <w:t>2</w:t>
            </w:r>
            <w:r w:rsidR="0075383E" w:rsidRPr="00CA0EE1">
              <w:t>.1. Система организации контроля за исполнением Подпрограммы</w:t>
            </w:r>
          </w:p>
        </w:tc>
        <w:tc>
          <w:tcPr>
            <w:tcW w:w="7938" w:type="dxa"/>
            <w:gridSpan w:val="9"/>
          </w:tcPr>
          <w:p w:rsidR="0075383E" w:rsidRPr="00CA0EE1" w:rsidRDefault="0075383E" w:rsidP="00657E2F">
            <w:pPr>
              <w:pStyle w:val="af2"/>
              <w:ind w:firstLine="300"/>
              <w:jc w:val="both"/>
            </w:pPr>
            <w:r w:rsidRPr="00CA0EE1">
              <w:t>Кон</w:t>
            </w:r>
            <w:r w:rsidR="0034431A">
              <w:t xml:space="preserve">троль </w:t>
            </w:r>
            <w:r w:rsidRPr="00CA0EE1">
              <w:t>за исполнением Подпрограммы осуществляет ад</w:t>
            </w:r>
            <w:r>
              <w:t>министрация городского округа город</w:t>
            </w:r>
            <w:r w:rsidRPr="00CA0EE1">
              <w:t xml:space="preserve"> Шахунья Нижегородской области</w:t>
            </w:r>
          </w:p>
        </w:tc>
      </w:tr>
      <w:tr w:rsidR="0075383E" w:rsidRPr="004A77B3" w:rsidTr="00917933">
        <w:trPr>
          <w:trHeight w:val="400"/>
        </w:trPr>
        <w:tc>
          <w:tcPr>
            <w:tcW w:w="1701" w:type="dxa"/>
          </w:tcPr>
          <w:p w:rsidR="0075383E" w:rsidRPr="00CA0EE1" w:rsidRDefault="00686B8E" w:rsidP="00657E2F">
            <w:pPr>
              <w:pStyle w:val="af2"/>
              <w:rPr>
                <w:color w:val="FF0000"/>
              </w:rPr>
            </w:pPr>
            <w:r>
              <w:t>2</w:t>
            </w:r>
            <w:r w:rsidR="0075383E" w:rsidRPr="00CA0EE1">
              <w:t>.</w:t>
            </w:r>
            <w:r>
              <w:t>2</w:t>
            </w:r>
            <w:r w:rsidR="0075383E" w:rsidRPr="00CA0EE1">
              <w:t>. Индикаторы цели Подпрограммы</w:t>
            </w:r>
          </w:p>
        </w:tc>
        <w:tc>
          <w:tcPr>
            <w:tcW w:w="7938" w:type="dxa"/>
            <w:gridSpan w:val="9"/>
            <w:vAlign w:val="center"/>
          </w:tcPr>
          <w:p w:rsidR="0075383E" w:rsidRPr="0034431A" w:rsidRDefault="0075383E" w:rsidP="00657E2F">
            <w:pPr>
              <w:numPr>
                <w:ilvl w:val="0"/>
                <w:numId w:val="36"/>
              </w:numPr>
              <w:tabs>
                <w:tab w:val="clear" w:pos="720"/>
                <w:tab w:val="num" w:pos="0"/>
              </w:tabs>
              <w:spacing w:before="100" w:beforeAutospacing="1" w:after="100" w:afterAutospacing="1"/>
              <w:ind w:left="0" w:firstLine="360"/>
              <w:jc w:val="both"/>
              <w:rPr>
                <w:sz w:val="28"/>
                <w:szCs w:val="28"/>
              </w:rPr>
            </w:pPr>
            <w:r w:rsidRPr="0034431A">
              <w:rPr>
                <w:sz w:val="28"/>
                <w:szCs w:val="28"/>
              </w:rPr>
              <w:t>Увеличится доля молодых людей, вовлеченных в реализацию мероприятий по направлениям государственной молодежной политики, в общей численности молодежи до 80%;</w:t>
            </w:r>
          </w:p>
          <w:p w:rsidR="0075383E" w:rsidRPr="0034431A" w:rsidRDefault="0075383E" w:rsidP="00657E2F">
            <w:pPr>
              <w:numPr>
                <w:ilvl w:val="0"/>
                <w:numId w:val="36"/>
              </w:numPr>
              <w:tabs>
                <w:tab w:val="clear" w:pos="720"/>
                <w:tab w:val="num" w:pos="0"/>
              </w:tabs>
              <w:spacing w:before="100" w:beforeAutospacing="1" w:after="100" w:afterAutospacing="1"/>
              <w:ind w:left="0" w:firstLine="360"/>
              <w:jc w:val="both"/>
              <w:rPr>
                <w:sz w:val="28"/>
                <w:szCs w:val="28"/>
              </w:rPr>
            </w:pPr>
            <w:r w:rsidRPr="0034431A">
              <w:rPr>
                <w:sz w:val="28"/>
                <w:szCs w:val="28"/>
              </w:rPr>
              <w:t>Возрастет доля молодых людей, участвующих в деятельности молодежных общественных объединений, в общей численности молодежи до 65%;</w:t>
            </w:r>
          </w:p>
          <w:p w:rsidR="0075383E" w:rsidRPr="0034431A" w:rsidRDefault="0075383E" w:rsidP="00657E2F">
            <w:pPr>
              <w:numPr>
                <w:ilvl w:val="0"/>
                <w:numId w:val="36"/>
              </w:numPr>
              <w:tabs>
                <w:tab w:val="clear" w:pos="720"/>
                <w:tab w:val="num" w:pos="0"/>
              </w:tabs>
              <w:spacing w:before="100" w:beforeAutospacing="1" w:after="100" w:afterAutospacing="1"/>
              <w:ind w:left="0" w:firstLine="360"/>
              <w:jc w:val="both"/>
              <w:rPr>
                <w:sz w:val="28"/>
                <w:szCs w:val="28"/>
              </w:rPr>
            </w:pPr>
            <w:r w:rsidRPr="0034431A">
              <w:rPr>
                <w:sz w:val="28"/>
                <w:szCs w:val="28"/>
              </w:rPr>
              <w:t>Доля молодых людей, принимающих участие в добровольческой деятельности, в общей численности молодежи увеличится до 25%.</w:t>
            </w:r>
          </w:p>
          <w:p w:rsidR="0075383E" w:rsidRPr="0034431A" w:rsidRDefault="0075383E" w:rsidP="00657E2F">
            <w:pPr>
              <w:numPr>
                <w:ilvl w:val="0"/>
                <w:numId w:val="36"/>
              </w:numPr>
              <w:tabs>
                <w:tab w:val="clear" w:pos="720"/>
                <w:tab w:val="num" w:pos="0"/>
              </w:tabs>
              <w:ind w:left="0" w:firstLine="360"/>
              <w:jc w:val="both"/>
              <w:rPr>
                <w:sz w:val="28"/>
                <w:szCs w:val="28"/>
              </w:rPr>
            </w:pPr>
            <w:r w:rsidRPr="0034431A">
              <w:rPr>
                <w:sz w:val="28"/>
                <w:szCs w:val="28"/>
              </w:rPr>
              <w:t>Доля молодых людей, вовлеченных в проведение культурно-патриотических мероприятий и участие в них, увеличится до 75%.</w:t>
            </w:r>
          </w:p>
          <w:p w:rsidR="0075383E" w:rsidRPr="00C21FEB" w:rsidRDefault="0075383E" w:rsidP="00657E2F">
            <w:pPr>
              <w:jc w:val="both"/>
              <w:rPr>
                <w:color w:val="000000"/>
                <w:sz w:val="28"/>
                <w:szCs w:val="28"/>
              </w:rPr>
            </w:pPr>
            <w:r w:rsidRPr="0034431A">
              <w:rPr>
                <w:sz w:val="28"/>
                <w:szCs w:val="28"/>
              </w:rPr>
              <w:t>Доля молодых людей, участвующих в развитии портала «Молодежный информационный вестник городского округа город Шахунья» (МИВ)</w:t>
            </w:r>
          </w:p>
        </w:tc>
      </w:tr>
    </w:tbl>
    <w:p w:rsidR="0075383E" w:rsidRDefault="0075383E" w:rsidP="00657E2F">
      <w:pPr>
        <w:pStyle w:val="af2"/>
        <w:jc w:val="center"/>
        <w:rPr>
          <w:b/>
          <w:bCs/>
        </w:rPr>
      </w:pPr>
    </w:p>
    <w:p w:rsidR="0075383E" w:rsidRPr="0034431A" w:rsidRDefault="0075383E" w:rsidP="00657E2F">
      <w:pPr>
        <w:pStyle w:val="af2"/>
        <w:jc w:val="center"/>
        <w:rPr>
          <w:b/>
          <w:bCs/>
          <w:color w:val="auto"/>
        </w:rPr>
      </w:pPr>
      <w:r w:rsidRPr="0034431A">
        <w:rPr>
          <w:b/>
          <w:bCs/>
          <w:color w:val="auto"/>
        </w:rPr>
        <w:t>2. ТЕКСТ ПОДПРОГРАММЫ</w:t>
      </w:r>
    </w:p>
    <w:p w:rsidR="0075383E" w:rsidRPr="0034431A" w:rsidRDefault="0075383E" w:rsidP="00657E2F">
      <w:pPr>
        <w:pStyle w:val="af2"/>
        <w:jc w:val="center"/>
        <w:rPr>
          <w:b/>
          <w:bCs/>
          <w:color w:val="auto"/>
        </w:rPr>
      </w:pPr>
      <w:r w:rsidRPr="0034431A">
        <w:rPr>
          <w:b/>
          <w:bCs/>
          <w:color w:val="auto"/>
        </w:rPr>
        <w:t>2.1. Содержание проблемы</w:t>
      </w:r>
    </w:p>
    <w:p w:rsidR="0075383E" w:rsidRPr="0034431A" w:rsidRDefault="0075383E" w:rsidP="00B34C3E">
      <w:pPr>
        <w:tabs>
          <w:tab w:val="left" w:pos="993"/>
        </w:tabs>
        <w:ind w:right="-34" w:firstLine="709"/>
        <w:jc w:val="both"/>
        <w:rPr>
          <w:sz w:val="26"/>
          <w:szCs w:val="26"/>
        </w:rPr>
      </w:pPr>
      <w:r w:rsidRPr="0034431A">
        <w:rPr>
          <w:sz w:val="26"/>
          <w:szCs w:val="26"/>
        </w:rPr>
        <w:t xml:space="preserve">Потенциал молодого поколения в обществе, где идут модернизационные процессы, имеет огромное значение.  В городском округе город Шахунья наблюдаются позитивные изменения во многих направлениях работы с молодежью: </w:t>
      </w:r>
    </w:p>
    <w:p w:rsidR="0075383E" w:rsidRPr="0034431A" w:rsidRDefault="0075383E" w:rsidP="00B34C3E">
      <w:pPr>
        <w:numPr>
          <w:ilvl w:val="0"/>
          <w:numId w:val="41"/>
        </w:numPr>
        <w:tabs>
          <w:tab w:val="left" w:pos="993"/>
        </w:tabs>
        <w:suppressAutoHyphens/>
        <w:spacing w:line="276" w:lineRule="auto"/>
        <w:ind w:left="0" w:right="-34" w:firstLine="709"/>
        <w:jc w:val="both"/>
        <w:rPr>
          <w:sz w:val="26"/>
          <w:szCs w:val="26"/>
        </w:rPr>
      </w:pPr>
      <w:r w:rsidRPr="0034431A">
        <w:rPr>
          <w:sz w:val="26"/>
          <w:szCs w:val="26"/>
        </w:rPr>
        <w:t xml:space="preserve">развивается система патриотического воспитания молодежи: в городском округе город Шахунья действует 20 военно-патриотических объединений; </w:t>
      </w:r>
    </w:p>
    <w:p w:rsidR="0075383E" w:rsidRPr="0034431A" w:rsidRDefault="0075383E" w:rsidP="00B34C3E">
      <w:pPr>
        <w:numPr>
          <w:ilvl w:val="0"/>
          <w:numId w:val="41"/>
        </w:numPr>
        <w:tabs>
          <w:tab w:val="left" w:pos="993"/>
        </w:tabs>
        <w:suppressAutoHyphens/>
        <w:spacing w:line="276" w:lineRule="auto"/>
        <w:ind w:left="0" w:right="-34" w:firstLine="709"/>
        <w:jc w:val="both"/>
        <w:rPr>
          <w:sz w:val="26"/>
          <w:szCs w:val="26"/>
        </w:rPr>
      </w:pPr>
      <w:r w:rsidRPr="0034431A">
        <w:rPr>
          <w:sz w:val="26"/>
          <w:szCs w:val="26"/>
        </w:rPr>
        <w:t>во всех общеобразовательных организациях осуществляется обучение и подготовка допризывной молодежи по основам военной службы в  городском округе город Шахунья;</w:t>
      </w:r>
    </w:p>
    <w:p w:rsidR="0075383E" w:rsidRPr="0034431A" w:rsidRDefault="0075383E" w:rsidP="00B34C3E">
      <w:pPr>
        <w:numPr>
          <w:ilvl w:val="0"/>
          <w:numId w:val="41"/>
        </w:numPr>
        <w:tabs>
          <w:tab w:val="left" w:pos="993"/>
        </w:tabs>
        <w:suppressAutoHyphens/>
        <w:spacing w:line="276" w:lineRule="auto"/>
        <w:ind w:left="0" w:right="-34" w:firstLine="709"/>
        <w:jc w:val="both"/>
        <w:rPr>
          <w:sz w:val="26"/>
          <w:szCs w:val="26"/>
        </w:rPr>
      </w:pPr>
      <w:r w:rsidRPr="0034431A">
        <w:rPr>
          <w:sz w:val="26"/>
          <w:szCs w:val="26"/>
        </w:rPr>
        <w:t>повысился уровень пропаганды здорового образа жизни, а занятие спортом становится модной тенденцией в кругах молодежи городского округа;</w:t>
      </w:r>
    </w:p>
    <w:p w:rsidR="0075383E" w:rsidRPr="0034431A" w:rsidRDefault="0075383E" w:rsidP="00B34C3E">
      <w:pPr>
        <w:numPr>
          <w:ilvl w:val="0"/>
          <w:numId w:val="41"/>
        </w:numPr>
        <w:tabs>
          <w:tab w:val="left" w:pos="993"/>
        </w:tabs>
        <w:suppressAutoHyphens/>
        <w:spacing w:line="276" w:lineRule="auto"/>
        <w:ind w:left="0" w:right="-34" w:firstLine="709"/>
        <w:jc w:val="both"/>
        <w:rPr>
          <w:sz w:val="26"/>
          <w:szCs w:val="26"/>
        </w:rPr>
      </w:pPr>
      <w:r w:rsidRPr="0034431A">
        <w:rPr>
          <w:sz w:val="26"/>
          <w:szCs w:val="26"/>
          <w:lang w:eastAsia="en-US"/>
        </w:rPr>
        <w:lastRenderedPageBreak/>
        <w:t>в округе действуют 10 волонтерских отрядов, добровольческие отряды ведут деятельность по патриотическому и экологическому, спортивному, досуговому направлениям;</w:t>
      </w:r>
    </w:p>
    <w:p w:rsidR="0075383E" w:rsidRPr="0034431A" w:rsidRDefault="0075383E" w:rsidP="00B34C3E">
      <w:pPr>
        <w:numPr>
          <w:ilvl w:val="0"/>
          <w:numId w:val="41"/>
        </w:numPr>
        <w:tabs>
          <w:tab w:val="left" w:pos="993"/>
        </w:tabs>
        <w:suppressAutoHyphens/>
        <w:spacing w:line="276" w:lineRule="auto"/>
        <w:ind w:left="0" w:right="-34" w:firstLine="709"/>
        <w:jc w:val="both"/>
        <w:rPr>
          <w:sz w:val="26"/>
          <w:szCs w:val="26"/>
        </w:rPr>
      </w:pPr>
      <w:r w:rsidRPr="0034431A">
        <w:rPr>
          <w:sz w:val="26"/>
          <w:szCs w:val="26"/>
        </w:rPr>
        <w:t>создана и успешно функционирует система отдыха, оздоровления и занятости детей городского округа город Шахунья, основным элементом данной системы является межведомственное взаимодействие, которое строится через создание единого правого поля, порядка финансирования, координацию деятельности, реализацию функций административного контроля, организацию информационного обеспечения;</w:t>
      </w:r>
    </w:p>
    <w:p w:rsidR="0075383E" w:rsidRPr="0034431A" w:rsidRDefault="0075383E" w:rsidP="00B34C3E">
      <w:pPr>
        <w:pStyle w:val="af3"/>
        <w:numPr>
          <w:ilvl w:val="0"/>
          <w:numId w:val="41"/>
        </w:numPr>
        <w:tabs>
          <w:tab w:val="left" w:pos="993"/>
        </w:tabs>
        <w:suppressAutoHyphens/>
        <w:spacing w:after="0" w:line="240" w:lineRule="auto"/>
        <w:ind w:left="0" w:right="-34" w:firstLine="709"/>
        <w:jc w:val="both"/>
        <w:rPr>
          <w:rFonts w:ascii="Times New Roman" w:hAnsi="Times New Roman"/>
          <w:sz w:val="26"/>
          <w:szCs w:val="26"/>
        </w:rPr>
      </w:pPr>
      <w:r w:rsidRPr="0034431A">
        <w:rPr>
          <w:rFonts w:ascii="Times New Roman" w:hAnsi="Times New Roman"/>
          <w:sz w:val="26"/>
          <w:szCs w:val="26"/>
          <w:lang w:eastAsia="ru-RU"/>
        </w:rPr>
        <w:t>в рамках поощрения талантливой молодежи ежегодно проходит «Праздник чествования одаренных детей», среди награжденных победители всероссийских конкурсов, спортивных мероприятий и олимпиад.</w:t>
      </w:r>
    </w:p>
    <w:p w:rsidR="0075383E" w:rsidRPr="0034431A" w:rsidRDefault="0075383E" w:rsidP="00B34C3E">
      <w:pPr>
        <w:tabs>
          <w:tab w:val="left" w:pos="993"/>
        </w:tabs>
        <w:ind w:right="-34" w:firstLine="709"/>
        <w:jc w:val="both"/>
        <w:rPr>
          <w:sz w:val="26"/>
          <w:szCs w:val="26"/>
        </w:rPr>
      </w:pPr>
      <w:r w:rsidRPr="0034431A">
        <w:rPr>
          <w:sz w:val="26"/>
          <w:szCs w:val="26"/>
        </w:rPr>
        <w:t>Однако есть и слабые стороны:</w:t>
      </w:r>
    </w:p>
    <w:p w:rsidR="0075383E" w:rsidRPr="0034431A" w:rsidRDefault="0075383E" w:rsidP="00B34C3E">
      <w:pPr>
        <w:numPr>
          <w:ilvl w:val="0"/>
          <w:numId w:val="42"/>
        </w:numPr>
        <w:tabs>
          <w:tab w:val="left" w:pos="993"/>
        </w:tabs>
        <w:suppressAutoHyphens/>
        <w:spacing w:line="276" w:lineRule="auto"/>
        <w:ind w:left="0" w:right="-34" w:firstLine="709"/>
        <w:jc w:val="both"/>
        <w:rPr>
          <w:sz w:val="26"/>
          <w:szCs w:val="26"/>
        </w:rPr>
      </w:pPr>
      <w:r w:rsidRPr="0034431A">
        <w:rPr>
          <w:sz w:val="26"/>
          <w:szCs w:val="26"/>
        </w:rPr>
        <w:t>инертность рабочей молодежи;</w:t>
      </w:r>
    </w:p>
    <w:p w:rsidR="0075383E" w:rsidRPr="0034431A" w:rsidRDefault="0075383E" w:rsidP="00B34C3E">
      <w:pPr>
        <w:numPr>
          <w:ilvl w:val="0"/>
          <w:numId w:val="42"/>
        </w:numPr>
        <w:tabs>
          <w:tab w:val="left" w:pos="993"/>
        </w:tabs>
        <w:suppressAutoHyphens/>
        <w:spacing w:line="276" w:lineRule="auto"/>
        <w:ind w:left="0" w:right="-34" w:firstLine="709"/>
        <w:jc w:val="both"/>
        <w:rPr>
          <w:sz w:val="26"/>
          <w:szCs w:val="26"/>
        </w:rPr>
      </w:pPr>
      <w:r w:rsidRPr="0034431A">
        <w:rPr>
          <w:sz w:val="26"/>
          <w:szCs w:val="26"/>
        </w:rPr>
        <w:t>недостаточное формирование объединений творческого характера;</w:t>
      </w:r>
    </w:p>
    <w:p w:rsidR="0075383E" w:rsidRPr="0034431A" w:rsidRDefault="0075383E" w:rsidP="00B34C3E">
      <w:pPr>
        <w:numPr>
          <w:ilvl w:val="0"/>
          <w:numId w:val="42"/>
        </w:numPr>
        <w:tabs>
          <w:tab w:val="left" w:pos="993"/>
        </w:tabs>
        <w:suppressAutoHyphens/>
        <w:spacing w:line="276" w:lineRule="auto"/>
        <w:ind w:left="0" w:right="-34" w:firstLine="709"/>
        <w:jc w:val="both"/>
        <w:rPr>
          <w:sz w:val="26"/>
          <w:szCs w:val="26"/>
        </w:rPr>
      </w:pPr>
      <w:r w:rsidRPr="0034431A">
        <w:rPr>
          <w:sz w:val="26"/>
          <w:szCs w:val="26"/>
        </w:rPr>
        <w:t>отсутствие единого молодежного информационного портала;</w:t>
      </w:r>
    </w:p>
    <w:p w:rsidR="0075383E" w:rsidRPr="0034431A" w:rsidRDefault="0075383E" w:rsidP="00B34C3E">
      <w:pPr>
        <w:numPr>
          <w:ilvl w:val="0"/>
          <w:numId w:val="42"/>
        </w:numPr>
        <w:tabs>
          <w:tab w:val="left" w:pos="993"/>
        </w:tabs>
        <w:suppressAutoHyphens/>
        <w:spacing w:line="276" w:lineRule="auto"/>
        <w:ind w:left="0" w:right="-34" w:firstLine="709"/>
        <w:jc w:val="both"/>
        <w:rPr>
          <w:sz w:val="26"/>
          <w:szCs w:val="26"/>
        </w:rPr>
      </w:pPr>
      <w:r w:rsidRPr="0034431A">
        <w:rPr>
          <w:sz w:val="26"/>
          <w:szCs w:val="26"/>
        </w:rPr>
        <w:t>отсутствие в непосредственном подчинении муниципальных учреждений по работе с молодежью, что вызывает сложности при проведении многих молодежных мероприятий и создает затруднения при организации работы по ряду направлений молодежной политики.</w:t>
      </w:r>
    </w:p>
    <w:p w:rsidR="0075383E" w:rsidRPr="0034431A" w:rsidRDefault="0075383E" w:rsidP="00B34C3E">
      <w:pPr>
        <w:tabs>
          <w:tab w:val="left" w:pos="993"/>
        </w:tabs>
        <w:ind w:firstLine="709"/>
        <w:jc w:val="center"/>
        <w:rPr>
          <w:sz w:val="26"/>
          <w:szCs w:val="26"/>
        </w:rPr>
      </w:pPr>
      <w:r w:rsidRPr="0034431A">
        <w:rPr>
          <w:sz w:val="26"/>
          <w:szCs w:val="26"/>
          <w:lang w:eastAsia="en-US"/>
        </w:rPr>
        <w:t>В 2019 году следует обратить внимание на решение следующих проблем молодежной политики в</w:t>
      </w:r>
      <w:r w:rsidRPr="0034431A">
        <w:rPr>
          <w:sz w:val="26"/>
          <w:szCs w:val="26"/>
        </w:rPr>
        <w:t xml:space="preserve"> городском округе город Шахунья</w:t>
      </w:r>
      <w:r w:rsidRPr="0034431A">
        <w:rPr>
          <w:sz w:val="26"/>
          <w:szCs w:val="26"/>
          <w:lang w:eastAsia="en-US"/>
        </w:rPr>
        <w:t>:</w:t>
      </w:r>
    </w:p>
    <w:p w:rsidR="0075383E" w:rsidRPr="0034431A" w:rsidRDefault="0075383E" w:rsidP="00B34C3E">
      <w:pPr>
        <w:numPr>
          <w:ilvl w:val="0"/>
          <w:numId w:val="10"/>
        </w:numPr>
        <w:tabs>
          <w:tab w:val="left" w:pos="0"/>
          <w:tab w:val="left" w:pos="993"/>
        </w:tabs>
        <w:ind w:left="0" w:right="-32" w:firstLine="709"/>
        <w:jc w:val="both"/>
        <w:rPr>
          <w:sz w:val="26"/>
          <w:szCs w:val="26"/>
          <w:lang w:eastAsia="en-US"/>
        </w:rPr>
      </w:pPr>
      <w:r w:rsidRPr="0034431A">
        <w:rPr>
          <w:sz w:val="26"/>
          <w:szCs w:val="26"/>
          <w:lang w:eastAsia="en-US"/>
        </w:rPr>
        <w:t>Формирование новых объединений созидательного характера как альтернативы негативным влияниям в молодежной среде.</w:t>
      </w:r>
    </w:p>
    <w:p w:rsidR="0075383E" w:rsidRPr="0034431A" w:rsidRDefault="0075383E" w:rsidP="00B34C3E">
      <w:pPr>
        <w:numPr>
          <w:ilvl w:val="0"/>
          <w:numId w:val="10"/>
        </w:numPr>
        <w:tabs>
          <w:tab w:val="left" w:pos="0"/>
          <w:tab w:val="left" w:pos="993"/>
        </w:tabs>
        <w:ind w:left="0" w:right="-32" w:firstLine="709"/>
        <w:jc w:val="both"/>
        <w:rPr>
          <w:b/>
          <w:bCs/>
          <w:sz w:val="26"/>
          <w:szCs w:val="26"/>
        </w:rPr>
      </w:pPr>
      <w:r w:rsidRPr="0034431A">
        <w:rPr>
          <w:sz w:val="26"/>
          <w:szCs w:val="26"/>
          <w:lang w:eastAsia="en-US"/>
        </w:rPr>
        <w:t>Инициирование мероприятий и проектов в сфере молодежной политики, направленных на социализацию молодежи, повышение общественной активности молодого поколения, формирования позитивных, духовно-нравственных ценностей.</w:t>
      </w:r>
    </w:p>
    <w:p w:rsidR="0075383E" w:rsidRPr="0034431A" w:rsidRDefault="0075383E" w:rsidP="00B34C3E">
      <w:pPr>
        <w:numPr>
          <w:ilvl w:val="0"/>
          <w:numId w:val="10"/>
        </w:numPr>
        <w:tabs>
          <w:tab w:val="left" w:pos="0"/>
          <w:tab w:val="left" w:pos="993"/>
        </w:tabs>
        <w:ind w:left="0" w:right="-32" w:firstLine="709"/>
        <w:jc w:val="both"/>
        <w:rPr>
          <w:b/>
          <w:bCs/>
          <w:sz w:val="26"/>
          <w:szCs w:val="26"/>
        </w:rPr>
      </w:pPr>
      <w:r w:rsidRPr="0034431A">
        <w:rPr>
          <w:sz w:val="26"/>
          <w:szCs w:val="26"/>
          <w:lang w:eastAsia="en-US"/>
        </w:rPr>
        <w:t>Создание</w:t>
      </w:r>
      <w:r w:rsidRPr="0034431A">
        <w:rPr>
          <w:sz w:val="26"/>
          <w:szCs w:val="26"/>
        </w:rPr>
        <w:t xml:space="preserve"> единого молодежного информационного портала.</w:t>
      </w:r>
    </w:p>
    <w:p w:rsidR="0075383E" w:rsidRPr="0034431A" w:rsidRDefault="0075383E" w:rsidP="00657E2F">
      <w:pPr>
        <w:pStyle w:val="af2"/>
        <w:ind w:right="-34" w:firstLine="709"/>
        <w:jc w:val="both"/>
        <w:rPr>
          <w:color w:val="auto"/>
        </w:rPr>
      </w:pPr>
    </w:p>
    <w:p w:rsidR="0075383E" w:rsidRPr="00EC5DCB" w:rsidRDefault="0075383E" w:rsidP="00657E2F">
      <w:pPr>
        <w:jc w:val="center"/>
        <w:rPr>
          <w:sz w:val="26"/>
          <w:szCs w:val="26"/>
        </w:rPr>
      </w:pPr>
      <w:r w:rsidRPr="00EC5DCB">
        <w:rPr>
          <w:b/>
          <w:sz w:val="26"/>
          <w:szCs w:val="26"/>
        </w:rPr>
        <w:t>2.2. Цели и задачи Подпрограммы</w:t>
      </w:r>
    </w:p>
    <w:p w:rsidR="0075383E" w:rsidRPr="00EC5DCB" w:rsidRDefault="0075383E" w:rsidP="00B34C3E">
      <w:pPr>
        <w:ind w:firstLine="709"/>
        <w:jc w:val="both"/>
        <w:rPr>
          <w:sz w:val="26"/>
          <w:szCs w:val="26"/>
        </w:rPr>
      </w:pPr>
      <w:r w:rsidRPr="00EC5DCB">
        <w:rPr>
          <w:sz w:val="26"/>
          <w:szCs w:val="26"/>
        </w:rPr>
        <w:t>Цель Подпрограммы -  создание условий для наиболее полного и качественного развития молодежи и реализации ее потенциала в интересах городского округа город Шахунья.</w:t>
      </w:r>
      <w:r w:rsidRPr="00EC5DCB">
        <w:rPr>
          <w:sz w:val="26"/>
          <w:szCs w:val="26"/>
        </w:rPr>
        <w:tab/>
      </w:r>
    </w:p>
    <w:p w:rsidR="0075383E" w:rsidRPr="00EC5DCB" w:rsidRDefault="0075383E" w:rsidP="00B34C3E">
      <w:pPr>
        <w:ind w:firstLine="709"/>
        <w:jc w:val="both"/>
        <w:rPr>
          <w:sz w:val="26"/>
          <w:szCs w:val="26"/>
        </w:rPr>
      </w:pPr>
      <w:r w:rsidRPr="00EC5DCB">
        <w:rPr>
          <w:sz w:val="26"/>
          <w:szCs w:val="26"/>
        </w:rPr>
        <w:t xml:space="preserve">Задачи: </w:t>
      </w:r>
    </w:p>
    <w:p w:rsidR="0075383E" w:rsidRPr="00EC5DCB" w:rsidRDefault="0075383E" w:rsidP="00B34C3E">
      <w:pPr>
        <w:tabs>
          <w:tab w:val="left" w:pos="317"/>
        </w:tabs>
        <w:ind w:firstLine="709"/>
        <w:jc w:val="both"/>
        <w:rPr>
          <w:sz w:val="26"/>
          <w:szCs w:val="26"/>
        </w:rPr>
      </w:pPr>
      <w:r w:rsidRPr="00EC5DCB">
        <w:rPr>
          <w:sz w:val="26"/>
          <w:szCs w:val="26"/>
        </w:rPr>
        <w:t>-  формирование условий для создания и развития гармоничной молодой семьи;</w:t>
      </w:r>
    </w:p>
    <w:p w:rsidR="0075383E" w:rsidRPr="00EC5DCB" w:rsidRDefault="0075383E" w:rsidP="00B34C3E">
      <w:pPr>
        <w:tabs>
          <w:tab w:val="left" w:pos="317"/>
        </w:tabs>
        <w:ind w:firstLine="709"/>
        <w:jc w:val="both"/>
        <w:rPr>
          <w:sz w:val="26"/>
          <w:szCs w:val="26"/>
        </w:rPr>
      </w:pPr>
      <w:r w:rsidRPr="00EC5DCB">
        <w:rPr>
          <w:sz w:val="26"/>
          <w:szCs w:val="26"/>
        </w:rPr>
        <w:t>- популяризация здорового образа жизни и занятия спортом, культуры безопасности в молодежной среде;</w:t>
      </w:r>
    </w:p>
    <w:p w:rsidR="0075383E" w:rsidRPr="00D27C5F" w:rsidRDefault="0075383E" w:rsidP="00B34C3E">
      <w:pPr>
        <w:tabs>
          <w:tab w:val="left" w:pos="317"/>
        </w:tabs>
        <w:ind w:firstLine="709"/>
        <w:jc w:val="both"/>
        <w:rPr>
          <w:sz w:val="26"/>
          <w:szCs w:val="26"/>
        </w:rPr>
      </w:pPr>
      <w:r w:rsidRPr="00D27C5F">
        <w:rPr>
          <w:sz w:val="26"/>
          <w:szCs w:val="26"/>
        </w:rPr>
        <w:t>- развитие и поддержка талантливой молодежи, детского и молодежного общественного движения, вовлечение молодежи в социальную практику, привлечение к активному участию в муниципальных молодежных программах и проектах;</w:t>
      </w:r>
    </w:p>
    <w:p w:rsidR="0075383E" w:rsidRPr="00D27C5F" w:rsidRDefault="0075383E" w:rsidP="00B34C3E">
      <w:pPr>
        <w:ind w:firstLine="709"/>
        <w:jc w:val="both"/>
        <w:rPr>
          <w:sz w:val="26"/>
          <w:szCs w:val="26"/>
        </w:rPr>
      </w:pPr>
      <w:r w:rsidRPr="00D27C5F">
        <w:rPr>
          <w:sz w:val="26"/>
          <w:szCs w:val="26"/>
        </w:rPr>
        <w:t>- вовлечение молодежи в работу средств массовой информации (молодежные медиа), информационное обеспечение молодежной политики.</w:t>
      </w:r>
    </w:p>
    <w:p w:rsidR="0075383E" w:rsidRDefault="0075383E" w:rsidP="00657E2F">
      <w:pPr>
        <w:ind w:firstLine="708"/>
        <w:jc w:val="both"/>
        <w:rPr>
          <w:b/>
          <w:bCs/>
          <w:sz w:val="26"/>
          <w:szCs w:val="26"/>
        </w:rPr>
      </w:pPr>
    </w:p>
    <w:p w:rsidR="00B34C3E" w:rsidRPr="00D27C5F" w:rsidRDefault="00B34C3E" w:rsidP="00657E2F">
      <w:pPr>
        <w:ind w:firstLine="708"/>
        <w:jc w:val="both"/>
        <w:rPr>
          <w:b/>
          <w:bCs/>
          <w:sz w:val="26"/>
          <w:szCs w:val="26"/>
        </w:rPr>
      </w:pPr>
    </w:p>
    <w:p w:rsidR="00B14CA5" w:rsidRPr="00D27C5F" w:rsidRDefault="007F1270" w:rsidP="00657E2F">
      <w:pPr>
        <w:jc w:val="both"/>
        <w:rPr>
          <w:b/>
          <w:sz w:val="26"/>
          <w:szCs w:val="26"/>
        </w:rPr>
      </w:pPr>
      <w:r>
        <w:rPr>
          <w:b/>
          <w:bCs/>
          <w:sz w:val="26"/>
          <w:szCs w:val="26"/>
        </w:rPr>
        <w:lastRenderedPageBreak/>
        <w:t xml:space="preserve">         </w:t>
      </w:r>
      <w:r w:rsidR="00B14CA5" w:rsidRPr="00D27C5F">
        <w:rPr>
          <w:b/>
          <w:bCs/>
          <w:sz w:val="26"/>
          <w:szCs w:val="26"/>
        </w:rPr>
        <w:t>2.</w:t>
      </w:r>
      <w:r w:rsidR="0034431A" w:rsidRPr="00D27C5F">
        <w:rPr>
          <w:b/>
          <w:bCs/>
          <w:sz w:val="26"/>
          <w:szCs w:val="26"/>
        </w:rPr>
        <w:t>3</w:t>
      </w:r>
      <w:r w:rsidR="00B14CA5" w:rsidRPr="00D27C5F">
        <w:rPr>
          <w:b/>
          <w:bCs/>
          <w:sz w:val="26"/>
          <w:szCs w:val="26"/>
        </w:rPr>
        <w:t>.Сроки и этапы реализации программы</w:t>
      </w:r>
    </w:p>
    <w:p w:rsidR="00B14CA5" w:rsidRPr="00D27C5F" w:rsidRDefault="00B14CA5" w:rsidP="00657E2F">
      <w:pPr>
        <w:ind w:firstLine="567"/>
        <w:jc w:val="both"/>
        <w:rPr>
          <w:sz w:val="26"/>
          <w:szCs w:val="26"/>
        </w:rPr>
      </w:pPr>
      <w:r w:rsidRPr="00D27C5F">
        <w:rPr>
          <w:sz w:val="26"/>
          <w:szCs w:val="26"/>
        </w:rPr>
        <w:t xml:space="preserve">Действие </w:t>
      </w:r>
      <w:r w:rsidR="002B0881" w:rsidRPr="00D27C5F">
        <w:rPr>
          <w:sz w:val="26"/>
          <w:szCs w:val="26"/>
        </w:rPr>
        <w:t>подпрограммы</w:t>
      </w:r>
      <w:r w:rsidRPr="00D27C5F">
        <w:rPr>
          <w:sz w:val="26"/>
          <w:szCs w:val="26"/>
        </w:rPr>
        <w:t xml:space="preserve"> предусмотрено на 201</w:t>
      </w:r>
      <w:r w:rsidR="00917933">
        <w:rPr>
          <w:sz w:val="26"/>
          <w:szCs w:val="26"/>
        </w:rPr>
        <w:t>8</w:t>
      </w:r>
      <w:r w:rsidRPr="00D27C5F">
        <w:rPr>
          <w:sz w:val="26"/>
          <w:szCs w:val="26"/>
        </w:rPr>
        <w:t>-202</w:t>
      </w:r>
      <w:r w:rsidR="002B0881" w:rsidRPr="00D27C5F">
        <w:rPr>
          <w:sz w:val="26"/>
          <w:szCs w:val="26"/>
        </w:rPr>
        <w:t>3</w:t>
      </w:r>
      <w:r w:rsidRPr="00D27C5F">
        <w:rPr>
          <w:sz w:val="26"/>
          <w:szCs w:val="26"/>
        </w:rPr>
        <w:t xml:space="preserve"> годы.</w:t>
      </w:r>
    </w:p>
    <w:p w:rsidR="00B14CA5" w:rsidRPr="00D27C5F" w:rsidRDefault="00B14CA5" w:rsidP="00657E2F">
      <w:pPr>
        <w:ind w:firstLine="567"/>
        <w:jc w:val="both"/>
        <w:rPr>
          <w:sz w:val="26"/>
          <w:szCs w:val="26"/>
        </w:rPr>
      </w:pPr>
      <w:r w:rsidRPr="00D27C5F">
        <w:rPr>
          <w:sz w:val="26"/>
          <w:szCs w:val="26"/>
        </w:rPr>
        <w:t>Программа реализуется в один этап.</w:t>
      </w:r>
    </w:p>
    <w:p w:rsidR="0034431A" w:rsidRPr="00D27C5F" w:rsidRDefault="0034431A" w:rsidP="00657E2F">
      <w:pPr>
        <w:ind w:firstLine="567"/>
        <w:jc w:val="both"/>
        <w:rPr>
          <w:sz w:val="26"/>
          <w:szCs w:val="26"/>
        </w:rPr>
      </w:pPr>
    </w:p>
    <w:p w:rsidR="00B14CA5" w:rsidRPr="00D27C5F" w:rsidRDefault="00B14CA5" w:rsidP="00657E2F">
      <w:pPr>
        <w:ind w:firstLine="567"/>
        <w:jc w:val="both"/>
        <w:rPr>
          <w:b/>
          <w:sz w:val="26"/>
          <w:szCs w:val="26"/>
        </w:rPr>
      </w:pPr>
      <w:r w:rsidRPr="00D27C5F">
        <w:rPr>
          <w:b/>
          <w:bCs/>
          <w:sz w:val="26"/>
          <w:szCs w:val="26"/>
        </w:rPr>
        <w:t>2.4. Перечень основных мероприятий муниципальной программы</w:t>
      </w:r>
    </w:p>
    <w:p w:rsidR="00B14CA5" w:rsidRPr="00D27C5F" w:rsidRDefault="00B14CA5" w:rsidP="00657E2F">
      <w:pPr>
        <w:ind w:firstLine="567"/>
        <w:jc w:val="both"/>
        <w:rPr>
          <w:sz w:val="26"/>
          <w:szCs w:val="26"/>
        </w:rPr>
      </w:pPr>
      <w:r w:rsidRPr="00D27C5F">
        <w:rPr>
          <w:sz w:val="26"/>
          <w:szCs w:val="26"/>
        </w:rPr>
        <w:t>Таблица 1. Перечень основных мероприятий муниципальной программы</w:t>
      </w:r>
    </w:p>
    <w:p w:rsidR="002B0881" w:rsidRPr="0034431A" w:rsidRDefault="002B0881" w:rsidP="00657E2F">
      <w:pPr>
        <w:ind w:firstLine="567"/>
        <w:jc w:val="both"/>
        <w:rPr>
          <w:color w:val="000000"/>
          <w:sz w:val="26"/>
          <w:szCs w:val="26"/>
        </w:rPr>
      </w:pPr>
    </w:p>
    <w:p w:rsidR="002B0881" w:rsidRDefault="002B0881" w:rsidP="00657E2F">
      <w:pPr>
        <w:ind w:firstLine="567"/>
        <w:jc w:val="both"/>
        <w:rPr>
          <w:color w:val="000000"/>
          <w:sz w:val="28"/>
          <w:szCs w:val="28"/>
        </w:rPr>
      </w:pPr>
    </w:p>
    <w:p w:rsidR="002B0881" w:rsidRDefault="002B0881" w:rsidP="00657E2F">
      <w:pPr>
        <w:ind w:firstLine="567"/>
        <w:jc w:val="both"/>
        <w:rPr>
          <w:color w:val="000000"/>
          <w:sz w:val="28"/>
          <w:szCs w:val="28"/>
        </w:rPr>
      </w:pPr>
    </w:p>
    <w:p w:rsidR="002B0881" w:rsidRDefault="002B0881" w:rsidP="00657E2F">
      <w:pPr>
        <w:ind w:firstLine="567"/>
        <w:jc w:val="both"/>
        <w:rPr>
          <w:color w:val="000000"/>
          <w:sz w:val="28"/>
          <w:szCs w:val="28"/>
        </w:rPr>
      </w:pPr>
    </w:p>
    <w:p w:rsidR="002B0881" w:rsidRDefault="002B0881" w:rsidP="00657E2F">
      <w:pPr>
        <w:ind w:firstLine="567"/>
        <w:jc w:val="both"/>
        <w:rPr>
          <w:color w:val="000000"/>
          <w:sz w:val="28"/>
          <w:szCs w:val="28"/>
        </w:rPr>
      </w:pPr>
    </w:p>
    <w:p w:rsidR="002B0881" w:rsidRDefault="002B0881" w:rsidP="00657E2F">
      <w:pPr>
        <w:ind w:firstLine="567"/>
        <w:jc w:val="both"/>
        <w:rPr>
          <w:color w:val="000000"/>
          <w:sz w:val="28"/>
          <w:szCs w:val="28"/>
        </w:rPr>
      </w:pPr>
    </w:p>
    <w:p w:rsidR="002B0881" w:rsidRDefault="002B0881" w:rsidP="00657E2F">
      <w:pPr>
        <w:ind w:firstLine="567"/>
        <w:jc w:val="both"/>
        <w:rPr>
          <w:color w:val="000000"/>
          <w:sz w:val="28"/>
          <w:szCs w:val="28"/>
        </w:rPr>
      </w:pPr>
    </w:p>
    <w:p w:rsidR="00BD7CB2" w:rsidRDefault="00BD7CB2" w:rsidP="00657E2F">
      <w:pPr>
        <w:ind w:firstLine="567"/>
        <w:jc w:val="both"/>
        <w:rPr>
          <w:color w:val="000000"/>
          <w:sz w:val="28"/>
          <w:szCs w:val="28"/>
        </w:rPr>
      </w:pPr>
    </w:p>
    <w:p w:rsidR="002B0881" w:rsidRDefault="002B0881" w:rsidP="00657E2F">
      <w:pPr>
        <w:ind w:firstLine="567"/>
        <w:jc w:val="both"/>
        <w:rPr>
          <w:color w:val="000000"/>
          <w:sz w:val="28"/>
          <w:szCs w:val="28"/>
        </w:rPr>
      </w:pPr>
    </w:p>
    <w:p w:rsidR="002B0881" w:rsidRDefault="002B0881" w:rsidP="00657E2F">
      <w:pPr>
        <w:jc w:val="center"/>
        <w:rPr>
          <w:b/>
          <w:sz w:val="26"/>
          <w:szCs w:val="26"/>
        </w:rPr>
        <w:sectPr w:rsidR="002B0881" w:rsidSect="00917933">
          <w:pgSz w:w="11906" w:h="16838"/>
          <w:pgMar w:top="851" w:right="709" w:bottom="567" w:left="1559" w:header="709" w:footer="709" w:gutter="0"/>
          <w:cols w:space="708"/>
          <w:titlePg/>
          <w:docGrid w:linePitch="360"/>
        </w:sectPr>
      </w:pPr>
    </w:p>
    <w:p w:rsidR="002B0881" w:rsidRPr="00CA0EE1" w:rsidRDefault="002B0881" w:rsidP="00657E2F">
      <w:pPr>
        <w:jc w:val="center"/>
        <w:rPr>
          <w:b/>
          <w:sz w:val="26"/>
          <w:szCs w:val="26"/>
        </w:rPr>
      </w:pPr>
      <w:r>
        <w:rPr>
          <w:b/>
          <w:sz w:val="26"/>
          <w:szCs w:val="26"/>
        </w:rPr>
        <w:lastRenderedPageBreak/>
        <w:t>2.5 Система п</w:t>
      </w:r>
      <w:r w:rsidRPr="00CA0EE1">
        <w:rPr>
          <w:b/>
          <w:sz w:val="26"/>
          <w:szCs w:val="26"/>
        </w:rPr>
        <w:t>рограммных мероприятий.</w:t>
      </w:r>
    </w:p>
    <w:p w:rsidR="002B0881" w:rsidRPr="00CA0EE1" w:rsidRDefault="00BD7CB2" w:rsidP="00657E2F">
      <w:pPr>
        <w:jc w:val="center"/>
        <w:rPr>
          <w:b/>
          <w:bCs/>
          <w:sz w:val="26"/>
          <w:szCs w:val="26"/>
        </w:rPr>
      </w:pPr>
      <w:r w:rsidRPr="00C21FEB">
        <w:rPr>
          <w:b/>
          <w:bCs/>
          <w:color w:val="000000"/>
          <w:sz w:val="28"/>
          <w:szCs w:val="28"/>
        </w:rPr>
        <w:t>Развитие молодёжной политики в городском округе город Шахунья Нижегородской области на 201</w:t>
      </w:r>
      <w:r w:rsidR="00C621B1">
        <w:rPr>
          <w:b/>
          <w:bCs/>
          <w:color w:val="000000"/>
          <w:sz w:val="28"/>
          <w:szCs w:val="28"/>
        </w:rPr>
        <w:t>8</w:t>
      </w:r>
      <w:r w:rsidRPr="00C21FEB">
        <w:rPr>
          <w:b/>
          <w:bCs/>
          <w:color w:val="000000"/>
          <w:sz w:val="28"/>
          <w:szCs w:val="28"/>
        </w:rPr>
        <w:t>-202</w:t>
      </w:r>
      <w:r>
        <w:rPr>
          <w:b/>
          <w:bCs/>
          <w:color w:val="000000"/>
          <w:sz w:val="28"/>
          <w:szCs w:val="28"/>
        </w:rPr>
        <w:t>3</w:t>
      </w:r>
      <w:r w:rsidRPr="00C21FEB">
        <w:rPr>
          <w:b/>
          <w:bCs/>
          <w:color w:val="000000"/>
          <w:sz w:val="28"/>
          <w:szCs w:val="28"/>
        </w:rPr>
        <w:t xml:space="preserve"> годы</w:t>
      </w:r>
    </w:p>
    <w:p w:rsidR="002B0881" w:rsidRDefault="002B0881" w:rsidP="00657E2F">
      <w:pPr>
        <w:pStyle w:val="af2"/>
        <w:jc w:val="center"/>
        <w:rPr>
          <w:b/>
          <w:bCs/>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400"/>
        <w:gridCol w:w="1050"/>
        <w:gridCol w:w="831"/>
        <w:gridCol w:w="1134"/>
        <w:gridCol w:w="2126"/>
        <w:gridCol w:w="998"/>
        <w:gridCol w:w="986"/>
        <w:gridCol w:w="993"/>
        <w:gridCol w:w="850"/>
        <w:gridCol w:w="851"/>
        <w:gridCol w:w="850"/>
        <w:gridCol w:w="814"/>
        <w:gridCol w:w="1029"/>
      </w:tblGrid>
      <w:tr w:rsidR="002B0881" w:rsidRPr="00B67D5B" w:rsidTr="000144B8">
        <w:trPr>
          <w:trHeight w:val="2220"/>
        </w:trPr>
        <w:tc>
          <w:tcPr>
            <w:tcW w:w="1505" w:type="dxa"/>
            <w:shd w:val="clear" w:color="auto" w:fill="FFFFFF" w:themeFill="background1"/>
            <w:hideMark/>
          </w:tcPr>
          <w:p w:rsidR="002B0881" w:rsidRPr="00B67D5B" w:rsidRDefault="002B0881" w:rsidP="00657E2F">
            <w:pPr>
              <w:rPr>
                <w:bCs/>
              </w:rPr>
            </w:pPr>
            <w:r w:rsidRPr="00B67D5B">
              <w:rPr>
                <w:bCs/>
              </w:rPr>
              <w:t>N п/п</w:t>
            </w:r>
          </w:p>
        </w:tc>
        <w:tc>
          <w:tcPr>
            <w:tcW w:w="1400" w:type="dxa"/>
            <w:shd w:val="clear" w:color="auto" w:fill="FFFFFF" w:themeFill="background1"/>
            <w:hideMark/>
          </w:tcPr>
          <w:p w:rsidR="002B0881" w:rsidRPr="00B67D5B" w:rsidRDefault="002B0881" w:rsidP="00657E2F">
            <w:pPr>
              <w:rPr>
                <w:bCs/>
              </w:rPr>
            </w:pPr>
            <w:r w:rsidRPr="00B67D5B">
              <w:rPr>
                <w:bCs/>
              </w:rPr>
              <w:t>Наименование мероприятия</w:t>
            </w:r>
          </w:p>
        </w:tc>
        <w:tc>
          <w:tcPr>
            <w:tcW w:w="1050" w:type="dxa"/>
            <w:shd w:val="clear" w:color="auto" w:fill="FFFFFF" w:themeFill="background1"/>
            <w:hideMark/>
          </w:tcPr>
          <w:p w:rsidR="002B0881" w:rsidRPr="00B67D5B" w:rsidRDefault="002B0881" w:rsidP="00657E2F">
            <w:pPr>
              <w:rPr>
                <w:bCs/>
              </w:rPr>
            </w:pPr>
            <w:r w:rsidRPr="00B67D5B">
              <w:rPr>
                <w:bCs/>
              </w:rPr>
              <w:t xml:space="preserve">Категория расходов </w:t>
            </w:r>
          </w:p>
        </w:tc>
        <w:tc>
          <w:tcPr>
            <w:tcW w:w="831" w:type="dxa"/>
            <w:shd w:val="clear" w:color="auto" w:fill="FFFFFF" w:themeFill="background1"/>
            <w:hideMark/>
          </w:tcPr>
          <w:p w:rsidR="002B0881" w:rsidRPr="00B67D5B" w:rsidRDefault="002B0881" w:rsidP="00657E2F">
            <w:pPr>
              <w:rPr>
                <w:bCs/>
              </w:rPr>
            </w:pPr>
            <w:r w:rsidRPr="00B67D5B">
              <w:rPr>
                <w:bCs/>
              </w:rPr>
              <w:t>Сроки выполнения</w:t>
            </w:r>
          </w:p>
        </w:tc>
        <w:tc>
          <w:tcPr>
            <w:tcW w:w="1134" w:type="dxa"/>
            <w:shd w:val="clear" w:color="auto" w:fill="FFFFFF" w:themeFill="background1"/>
            <w:hideMark/>
          </w:tcPr>
          <w:p w:rsidR="002B0881" w:rsidRPr="00B67D5B" w:rsidRDefault="002B0881" w:rsidP="00657E2F">
            <w:pPr>
              <w:rPr>
                <w:bCs/>
              </w:rPr>
            </w:pPr>
            <w:r w:rsidRPr="00B67D5B">
              <w:rPr>
                <w:bCs/>
              </w:rPr>
              <w:t>Муниципальный заказчик Подпрограммы распорядитель бюджетных средств (Соисполнитель мероприятий)</w:t>
            </w:r>
          </w:p>
        </w:tc>
        <w:tc>
          <w:tcPr>
            <w:tcW w:w="2126" w:type="dxa"/>
            <w:shd w:val="clear" w:color="auto" w:fill="FFFFFF" w:themeFill="background1"/>
            <w:hideMark/>
          </w:tcPr>
          <w:p w:rsidR="002B0881" w:rsidRDefault="002B0881" w:rsidP="00657E2F">
            <w:pPr>
              <w:rPr>
                <w:bCs/>
              </w:rPr>
            </w:pPr>
            <w:r w:rsidRPr="00B67D5B">
              <w:rPr>
                <w:bCs/>
              </w:rPr>
              <w:t xml:space="preserve">заказчик </w:t>
            </w:r>
          </w:p>
          <w:p w:rsidR="002B0881" w:rsidRPr="00B67D5B" w:rsidRDefault="002B0881" w:rsidP="00657E2F">
            <w:pPr>
              <w:rPr>
                <w:bCs/>
              </w:rPr>
            </w:pPr>
            <w:r w:rsidRPr="00B67D5B">
              <w:rPr>
                <w:bCs/>
              </w:rPr>
              <w:t xml:space="preserve">отдел образования администрации </w:t>
            </w:r>
            <w:r w:rsidRPr="00B67D5B">
              <w:t xml:space="preserve">городского округа город Шахунья  </w:t>
            </w:r>
          </w:p>
        </w:tc>
        <w:tc>
          <w:tcPr>
            <w:tcW w:w="998" w:type="dxa"/>
            <w:shd w:val="clear" w:color="auto" w:fill="FFFFFF" w:themeFill="background1"/>
            <w:hideMark/>
          </w:tcPr>
          <w:p w:rsidR="002B0881" w:rsidRPr="00B67D5B" w:rsidRDefault="002B0881" w:rsidP="00657E2F">
            <w:pPr>
              <w:rPr>
                <w:bCs/>
              </w:rPr>
            </w:pPr>
            <w:r w:rsidRPr="00B67D5B">
              <w:rPr>
                <w:bCs/>
              </w:rPr>
              <w:t> </w:t>
            </w:r>
          </w:p>
        </w:tc>
        <w:tc>
          <w:tcPr>
            <w:tcW w:w="6373" w:type="dxa"/>
            <w:gridSpan w:val="7"/>
            <w:shd w:val="clear" w:color="auto" w:fill="FFFFFF" w:themeFill="background1"/>
            <w:hideMark/>
          </w:tcPr>
          <w:p w:rsidR="002B0881" w:rsidRPr="00B67D5B" w:rsidRDefault="002B0881" w:rsidP="00657E2F">
            <w:pPr>
              <w:rPr>
                <w:bCs/>
              </w:rPr>
            </w:pPr>
            <w:r w:rsidRPr="00B67D5B">
              <w:rPr>
                <w:bCs/>
              </w:rPr>
              <w:t>Потребность финансовых ресурсах по годам реализации программы, тыс. рублей</w:t>
            </w:r>
          </w:p>
        </w:tc>
      </w:tr>
      <w:tr w:rsidR="002B0881" w:rsidRPr="00B67D5B" w:rsidTr="000144B8">
        <w:trPr>
          <w:trHeight w:val="480"/>
        </w:trPr>
        <w:tc>
          <w:tcPr>
            <w:tcW w:w="1505" w:type="dxa"/>
            <w:shd w:val="clear" w:color="auto" w:fill="FFFFFF" w:themeFill="background1"/>
            <w:hideMark/>
          </w:tcPr>
          <w:p w:rsidR="002B0881" w:rsidRPr="00B67D5B" w:rsidRDefault="002B0881" w:rsidP="00657E2F">
            <w:pPr>
              <w:rPr>
                <w:bCs/>
                <w:i/>
                <w:iCs/>
              </w:rPr>
            </w:pPr>
            <w:r w:rsidRPr="00B67D5B">
              <w:rPr>
                <w:bCs/>
                <w:i/>
                <w:iCs/>
              </w:rPr>
              <w:t> </w:t>
            </w:r>
          </w:p>
        </w:tc>
        <w:tc>
          <w:tcPr>
            <w:tcW w:w="1400" w:type="dxa"/>
            <w:shd w:val="clear" w:color="auto" w:fill="FFFFFF" w:themeFill="background1"/>
            <w:hideMark/>
          </w:tcPr>
          <w:p w:rsidR="002B0881" w:rsidRPr="00B67D5B" w:rsidRDefault="002B0881" w:rsidP="00657E2F">
            <w:pPr>
              <w:rPr>
                <w:bCs/>
                <w:i/>
                <w:iCs/>
              </w:rPr>
            </w:pPr>
            <w:r w:rsidRPr="00B67D5B">
              <w:rPr>
                <w:bCs/>
                <w:i/>
                <w:iCs/>
              </w:rPr>
              <w:t> </w:t>
            </w:r>
          </w:p>
        </w:tc>
        <w:tc>
          <w:tcPr>
            <w:tcW w:w="1050" w:type="dxa"/>
            <w:shd w:val="clear" w:color="auto" w:fill="FFFFFF" w:themeFill="background1"/>
            <w:hideMark/>
          </w:tcPr>
          <w:p w:rsidR="002B0881" w:rsidRPr="00B67D5B" w:rsidRDefault="002B0881" w:rsidP="00657E2F">
            <w:pPr>
              <w:rPr>
                <w:bCs/>
                <w:i/>
                <w:iCs/>
              </w:rPr>
            </w:pPr>
            <w:r w:rsidRPr="00B67D5B">
              <w:rPr>
                <w:bCs/>
                <w:i/>
                <w:iCs/>
              </w:rPr>
              <w:t> </w:t>
            </w:r>
          </w:p>
        </w:tc>
        <w:tc>
          <w:tcPr>
            <w:tcW w:w="831" w:type="dxa"/>
            <w:shd w:val="clear" w:color="auto" w:fill="FFFFFF" w:themeFill="background1"/>
            <w:hideMark/>
          </w:tcPr>
          <w:p w:rsidR="002B0881" w:rsidRPr="00B67D5B" w:rsidRDefault="002B0881" w:rsidP="00657E2F">
            <w:pPr>
              <w:rPr>
                <w:bCs/>
                <w:i/>
                <w:iCs/>
              </w:rPr>
            </w:pPr>
            <w:r w:rsidRPr="00B67D5B">
              <w:rPr>
                <w:bCs/>
                <w:i/>
                <w:iCs/>
              </w:rPr>
              <w:t>201</w:t>
            </w:r>
            <w:r w:rsidR="00917933">
              <w:rPr>
                <w:bCs/>
                <w:i/>
                <w:iCs/>
              </w:rPr>
              <w:t>8</w:t>
            </w:r>
            <w:r w:rsidRPr="00B67D5B">
              <w:rPr>
                <w:bCs/>
                <w:i/>
                <w:iCs/>
              </w:rPr>
              <w:t>-2023</w:t>
            </w:r>
          </w:p>
        </w:tc>
        <w:tc>
          <w:tcPr>
            <w:tcW w:w="1134" w:type="dxa"/>
            <w:shd w:val="clear" w:color="auto" w:fill="FFFFFF" w:themeFill="background1"/>
            <w:hideMark/>
          </w:tcPr>
          <w:p w:rsidR="002B0881" w:rsidRPr="00B67D5B" w:rsidRDefault="002B0881" w:rsidP="00657E2F">
            <w:pPr>
              <w:rPr>
                <w:bCs/>
              </w:rPr>
            </w:pPr>
            <w:r w:rsidRPr="00B67D5B">
              <w:rPr>
                <w:bCs/>
              </w:rPr>
              <w:t> </w:t>
            </w:r>
          </w:p>
        </w:tc>
        <w:tc>
          <w:tcPr>
            <w:tcW w:w="2126" w:type="dxa"/>
            <w:shd w:val="clear" w:color="auto" w:fill="FFFFFF" w:themeFill="background1"/>
            <w:hideMark/>
          </w:tcPr>
          <w:p w:rsidR="002B0881" w:rsidRPr="00B67D5B" w:rsidRDefault="002B0881" w:rsidP="00657E2F">
            <w:pPr>
              <w:rPr>
                <w:bCs/>
              </w:rPr>
            </w:pPr>
            <w:r w:rsidRPr="00B67D5B">
              <w:rPr>
                <w:bCs/>
              </w:rPr>
              <w:t> </w:t>
            </w:r>
          </w:p>
        </w:tc>
        <w:tc>
          <w:tcPr>
            <w:tcW w:w="998" w:type="dxa"/>
            <w:shd w:val="clear" w:color="auto" w:fill="FFFFFF" w:themeFill="background1"/>
            <w:hideMark/>
          </w:tcPr>
          <w:p w:rsidR="002B0881" w:rsidRPr="00B67D5B" w:rsidRDefault="002B0881" w:rsidP="00657E2F">
            <w:pPr>
              <w:rPr>
                <w:bCs/>
              </w:rPr>
            </w:pPr>
            <w:r w:rsidRPr="00B67D5B">
              <w:rPr>
                <w:bCs/>
              </w:rPr>
              <w:t> </w:t>
            </w:r>
          </w:p>
        </w:tc>
        <w:tc>
          <w:tcPr>
            <w:tcW w:w="986" w:type="dxa"/>
            <w:shd w:val="clear" w:color="auto" w:fill="FFFFFF" w:themeFill="background1"/>
            <w:noWrap/>
            <w:hideMark/>
          </w:tcPr>
          <w:p w:rsidR="002B0881" w:rsidRPr="00B67D5B" w:rsidRDefault="002B0881" w:rsidP="00657E2F">
            <w:pPr>
              <w:rPr>
                <w:bCs/>
              </w:rPr>
            </w:pPr>
            <w:r w:rsidRPr="00B67D5B">
              <w:rPr>
                <w:bCs/>
              </w:rPr>
              <w:t>2018</w:t>
            </w:r>
          </w:p>
        </w:tc>
        <w:tc>
          <w:tcPr>
            <w:tcW w:w="993" w:type="dxa"/>
            <w:shd w:val="clear" w:color="auto" w:fill="FFFFFF" w:themeFill="background1"/>
            <w:noWrap/>
            <w:hideMark/>
          </w:tcPr>
          <w:p w:rsidR="002B0881" w:rsidRPr="00B67D5B" w:rsidRDefault="002B0881" w:rsidP="00657E2F">
            <w:pPr>
              <w:rPr>
                <w:bCs/>
              </w:rPr>
            </w:pPr>
            <w:r w:rsidRPr="00B67D5B">
              <w:rPr>
                <w:bCs/>
              </w:rPr>
              <w:t>2019</w:t>
            </w:r>
          </w:p>
        </w:tc>
        <w:tc>
          <w:tcPr>
            <w:tcW w:w="850" w:type="dxa"/>
            <w:shd w:val="clear" w:color="auto" w:fill="FFFFFF" w:themeFill="background1"/>
            <w:noWrap/>
            <w:hideMark/>
          </w:tcPr>
          <w:p w:rsidR="002B0881" w:rsidRPr="00B67D5B" w:rsidRDefault="002B0881" w:rsidP="00657E2F">
            <w:pPr>
              <w:rPr>
                <w:bCs/>
              </w:rPr>
            </w:pPr>
            <w:r w:rsidRPr="00B67D5B">
              <w:rPr>
                <w:bCs/>
              </w:rPr>
              <w:t>2020</w:t>
            </w:r>
          </w:p>
        </w:tc>
        <w:tc>
          <w:tcPr>
            <w:tcW w:w="851" w:type="dxa"/>
            <w:shd w:val="clear" w:color="auto" w:fill="FFFFFF" w:themeFill="background1"/>
            <w:noWrap/>
            <w:hideMark/>
          </w:tcPr>
          <w:p w:rsidR="002B0881" w:rsidRPr="00B67D5B" w:rsidRDefault="002B0881" w:rsidP="00657E2F">
            <w:pPr>
              <w:rPr>
                <w:bCs/>
              </w:rPr>
            </w:pPr>
            <w:r w:rsidRPr="00B67D5B">
              <w:rPr>
                <w:bCs/>
              </w:rPr>
              <w:t>2021</w:t>
            </w:r>
          </w:p>
        </w:tc>
        <w:tc>
          <w:tcPr>
            <w:tcW w:w="850" w:type="dxa"/>
            <w:shd w:val="clear" w:color="auto" w:fill="FFFFFF" w:themeFill="background1"/>
            <w:noWrap/>
            <w:hideMark/>
          </w:tcPr>
          <w:p w:rsidR="002B0881" w:rsidRPr="00B67D5B" w:rsidRDefault="002B0881" w:rsidP="00657E2F">
            <w:pPr>
              <w:rPr>
                <w:bCs/>
              </w:rPr>
            </w:pPr>
            <w:r w:rsidRPr="00B67D5B">
              <w:rPr>
                <w:bCs/>
              </w:rPr>
              <w:t>2022</w:t>
            </w:r>
          </w:p>
        </w:tc>
        <w:tc>
          <w:tcPr>
            <w:tcW w:w="814" w:type="dxa"/>
            <w:shd w:val="clear" w:color="auto" w:fill="FFFFFF" w:themeFill="background1"/>
            <w:noWrap/>
            <w:hideMark/>
          </w:tcPr>
          <w:p w:rsidR="002B0881" w:rsidRPr="00B67D5B" w:rsidRDefault="002B0881" w:rsidP="00657E2F">
            <w:pPr>
              <w:rPr>
                <w:bCs/>
              </w:rPr>
            </w:pPr>
            <w:r w:rsidRPr="00B67D5B">
              <w:rPr>
                <w:bCs/>
              </w:rPr>
              <w:t>2023</w:t>
            </w:r>
          </w:p>
        </w:tc>
        <w:tc>
          <w:tcPr>
            <w:tcW w:w="1029" w:type="dxa"/>
            <w:shd w:val="clear" w:color="auto" w:fill="FFFFFF" w:themeFill="background1"/>
            <w:noWrap/>
            <w:hideMark/>
          </w:tcPr>
          <w:p w:rsidR="002B0881" w:rsidRPr="00B67D5B" w:rsidRDefault="002B0881" w:rsidP="00657E2F">
            <w:pPr>
              <w:rPr>
                <w:bCs/>
              </w:rPr>
            </w:pPr>
            <w:r w:rsidRPr="00B67D5B">
              <w:rPr>
                <w:bCs/>
              </w:rPr>
              <w:t>Всего</w:t>
            </w:r>
          </w:p>
        </w:tc>
      </w:tr>
      <w:tr w:rsidR="00917933" w:rsidRPr="00B67D5B" w:rsidTr="000144B8">
        <w:trPr>
          <w:trHeight w:val="1050"/>
        </w:trPr>
        <w:tc>
          <w:tcPr>
            <w:tcW w:w="1505" w:type="dxa"/>
            <w:vMerge w:val="restart"/>
            <w:shd w:val="clear" w:color="auto" w:fill="FFFFFF" w:themeFill="background1"/>
            <w:hideMark/>
          </w:tcPr>
          <w:p w:rsidR="00917933" w:rsidRPr="00B67D5B" w:rsidRDefault="00917933" w:rsidP="00657E2F">
            <w:pPr>
              <w:rPr>
                <w:bCs/>
              </w:rPr>
            </w:pPr>
            <w:r w:rsidRPr="00B67D5B">
              <w:rPr>
                <w:bCs/>
              </w:rPr>
              <w:t xml:space="preserve">Подпрограмма </w:t>
            </w:r>
            <w:r>
              <w:rPr>
                <w:bCs/>
              </w:rPr>
              <w:t>7</w:t>
            </w:r>
          </w:p>
        </w:tc>
        <w:tc>
          <w:tcPr>
            <w:tcW w:w="4415" w:type="dxa"/>
            <w:gridSpan w:val="4"/>
            <w:vMerge w:val="restart"/>
            <w:shd w:val="clear" w:color="auto" w:fill="FFFFFF" w:themeFill="background1"/>
            <w:hideMark/>
          </w:tcPr>
          <w:p w:rsidR="00917933" w:rsidRPr="00B67D5B" w:rsidRDefault="00917933" w:rsidP="00657E2F">
            <w:pPr>
              <w:rPr>
                <w:bCs/>
              </w:rPr>
            </w:pPr>
            <w:r w:rsidRPr="00D01C68">
              <w:rPr>
                <w:color w:val="000000"/>
              </w:rPr>
              <w:t>«</w:t>
            </w:r>
            <w:r>
              <w:rPr>
                <w:color w:val="000000"/>
              </w:rPr>
              <w:t>Развитие молодежной политики</w:t>
            </w:r>
            <w:r w:rsidRPr="00D01C68">
              <w:rPr>
                <w:color w:val="000000"/>
              </w:rPr>
              <w:t xml:space="preserve"> в городском округе</w:t>
            </w:r>
            <w:r>
              <w:rPr>
                <w:color w:val="000000"/>
              </w:rPr>
              <w:t xml:space="preserve"> </w:t>
            </w:r>
            <w:r w:rsidRPr="00D01C68">
              <w:rPr>
                <w:color w:val="000000"/>
              </w:rPr>
              <w:t>город Шахунья Нижегородской области»</w:t>
            </w:r>
          </w:p>
        </w:tc>
        <w:tc>
          <w:tcPr>
            <w:tcW w:w="2126" w:type="dxa"/>
            <w:vMerge w:val="restart"/>
            <w:shd w:val="clear" w:color="auto" w:fill="FFFFFF" w:themeFill="background1"/>
            <w:hideMark/>
          </w:tcPr>
          <w:p w:rsidR="00917933" w:rsidRDefault="00917933" w:rsidP="00657E2F">
            <w:pPr>
              <w:jc w:val="both"/>
            </w:pPr>
            <w:r w:rsidRPr="00B67D5B">
              <w:rPr>
                <w:bCs/>
              </w:rPr>
              <w:t xml:space="preserve">заказчик </w:t>
            </w:r>
            <w:r>
              <w:t>Отдел образования администрации</w:t>
            </w:r>
            <w:r w:rsidRPr="00B67D5B">
              <w:t xml:space="preserve"> городского округа город Шахунья </w:t>
            </w:r>
            <w:r w:rsidRPr="00B67D5B">
              <w:rPr>
                <w:bCs/>
              </w:rPr>
              <w:t xml:space="preserve">соисполнитель: </w:t>
            </w:r>
            <w:r>
              <w:t>подведомственные учреждения</w:t>
            </w:r>
          </w:p>
          <w:p w:rsidR="00917933" w:rsidRPr="00B67D5B" w:rsidRDefault="00917933" w:rsidP="00657E2F">
            <w:pPr>
              <w:ind w:right="-60"/>
            </w:pPr>
            <w:r w:rsidRPr="00B67D5B">
              <w:t xml:space="preserve"> </w:t>
            </w:r>
          </w:p>
        </w:tc>
        <w:tc>
          <w:tcPr>
            <w:tcW w:w="998" w:type="dxa"/>
            <w:shd w:val="clear" w:color="auto" w:fill="FFFFFF" w:themeFill="background1"/>
            <w:hideMark/>
          </w:tcPr>
          <w:p w:rsidR="00917933" w:rsidRPr="00B67D5B" w:rsidRDefault="00917933" w:rsidP="00657E2F">
            <w:pPr>
              <w:rPr>
                <w:bCs/>
              </w:rPr>
            </w:pPr>
            <w:r w:rsidRPr="00B67D5B">
              <w:rPr>
                <w:bCs/>
              </w:rPr>
              <w:t xml:space="preserve">Всего, в т.ч.: </w:t>
            </w:r>
          </w:p>
        </w:tc>
        <w:tc>
          <w:tcPr>
            <w:tcW w:w="986" w:type="dxa"/>
            <w:shd w:val="clear" w:color="auto" w:fill="FFFFFF" w:themeFill="background1"/>
            <w:hideMark/>
          </w:tcPr>
          <w:p w:rsidR="00917933" w:rsidRPr="00917933" w:rsidRDefault="00917933" w:rsidP="00657E2F">
            <w:pPr>
              <w:jc w:val="center"/>
              <w:rPr>
                <w:bCs/>
                <w:sz w:val="18"/>
                <w:szCs w:val="18"/>
              </w:rPr>
            </w:pPr>
            <w:r w:rsidRPr="00917933">
              <w:rPr>
                <w:bCs/>
                <w:sz w:val="18"/>
                <w:szCs w:val="18"/>
              </w:rPr>
              <w:t>50,36</w:t>
            </w:r>
          </w:p>
        </w:tc>
        <w:tc>
          <w:tcPr>
            <w:tcW w:w="993" w:type="dxa"/>
            <w:shd w:val="clear" w:color="auto" w:fill="FFFFFF" w:themeFill="background1"/>
            <w:hideMark/>
          </w:tcPr>
          <w:p w:rsidR="00917933" w:rsidRPr="00917933" w:rsidRDefault="00917933" w:rsidP="00657E2F">
            <w:pPr>
              <w:rPr>
                <w:sz w:val="20"/>
                <w:szCs w:val="20"/>
              </w:rPr>
            </w:pPr>
            <w:r w:rsidRPr="00917933">
              <w:rPr>
                <w:sz w:val="20"/>
                <w:szCs w:val="20"/>
              </w:rPr>
              <w:t>100,0</w:t>
            </w:r>
          </w:p>
        </w:tc>
        <w:tc>
          <w:tcPr>
            <w:tcW w:w="850" w:type="dxa"/>
            <w:shd w:val="clear" w:color="auto" w:fill="FFFFFF" w:themeFill="background1"/>
            <w:hideMark/>
          </w:tcPr>
          <w:p w:rsidR="00917933" w:rsidRPr="00917933" w:rsidRDefault="00917933" w:rsidP="00657E2F">
            <w:pPr>
              <w:rPr>
                <w:sz w:val="20"/>
                <w:szCs w:val="20"/>
              </w:rPr>
            </w:pPr>
            <w:r w:rsidRPr="00917933">
              <w:rPr>
                <w:sz w:val="20"/>
                <w:szCs w:val="20"/>
              </w:rPr>
              <w:t>104,0</w:t>
            </w:r>
          </w:p>
        </w:tc>
        <w:tc>
          <w:tcPr>
            <w:tcW w:w="851" w:type="dxa"/>
            <w:shd w:val="clear" w:color="auto" w:fill="FFFFFF" w:themeFill="background1"/>
            <w:hideMark/>
          </w:tcPr>
          <w:p w:rsidR="00917933" w:rsidRPr="00917933" w:rsidRDefault="00917933" w:rsidP="00657E2F">
            <w:pPr>
              <w:rPr>
                <w:sz w:val="20"/>
                <w:szCs w:val="20"/>
              </w:rPr>
            </w:pPr>
            <w:r w:rsidRPr="00917933">
              <w:rPr>
                <w:sz w:val="20"/>
                <w:szCs w:val="20"/>
              </w:rPr>
              <w:t>108,0</w:t>
            </w:r>
          </w:p>
        </w:tc>
        <w:tc>
          <w:tcPr>
            <w:tcW w:w="850" w:type="dxa"/>
            <w:shd w:val="clear" w:color="auto" w:fill="FFFFFF" w:themeFill="background1"/>
            <w:hideMark/>
          </w:tcPr>
          <w:p w:rsidR="00917933" w:rsidRPr="00917933" w:rsidRDefault="00917933" w:rsidP="00657E2F">
            <w:pPr>
              <w:rPr>
                <w:sz w:val="20"/>
                <w:szCs w:val="20"/>
              </w:rPr>
            </w:pPr>
            <w:r w:rsidRPr="00917933">
              <w:rPr>
                <w:sz w:val="20"/>
                <w:szCs w:val="20"/>
              </w:rPr>
              <w:t>112,4</w:t>
            </w:r>
          </w:p>
        </w:tc>
        <w:tc>
          <w:tcPr>
            <w:tcW w:w="814" w:type="dxa"/>
            <w:shd w:val="clear" w:color="auto" w:fill="FFFFFF" w:themeFill="background1"/>
            <w:hideMark/>
          </w:tcPr>
          <w:p w:rsidR="00917933" w:rsidRPr="00917933" w:rsidRDefault="00917933" w:rsidP="00657E2F">
            <w:pPr>
              <w:rPr>
                <w:sz w:val="20"/>
                <w:szCs w:val="20"/>
              </w:rPr>
            </w:pPr>
            <w:r w:rsidRPr="00917933">
              <w:rPr>
                <w:sz w:val="20"/>
                <w:szCs w:val="20"/>
              </w:rPr>
              <w:t>117,0</w:t>
            </w:r>
          </w:p>
        </w:tc>
        <w:tc>
          <w:tcPr>
            <w:tcW w:w="1029" w:type="dxa"/>
            <w:shd w:val="clear" w:color="auto" w:fill="FFFFFF" w:themeFill="background1"/>
            <w:hideMark/>
          </w:tcPr>
          <w:p w:rsidR="00917933" w:rsidRPr="00917933" w:rsidRDefault="00917933" w:rsidP="00657E2F">
            <w:pPr>
              <w:pStyle w:val="af2"/>
              <w:jc w:val="both"/>
              <w:rPr>
                <w:color w:val="auto"/>
                <w:sz w:val="20"/>
                <w:szCs w:val="20"/>
              </w:rPr>
            </w:pPr>
            <w:r w:rsidRPr="00917933">
              <w:rPr>
                <w:color w:val="auto"/>
                <w:sz w:val="20"/>
                <w:szCs w:val="20"/>
              </w:rPr>
              <w:t>541,76</w:t>
            </w:r>
          </w:p>
        </w:tc>
      </w:tr>
      <w:tr w:rsidR="00917933" w:rsidRPr="00B67D5B" w:rsidTr="000144B8">
        <w:trPr>
          <w:trHeight w:val="1140"/>
        </w:trPr>
        <w:tc>
          <w:tcPr>
            <w:tcW w:w="1505" w:type="dxa"/>
            <w:vMerge/>
            <w:shd w:val="clear" w:color="auto" w:fill="FFFFFF" w:themeFill="background1"/>
            <w:hideMark/>
          </w:tcPr>
          <w:p w:rsidR="00917933" w:rsidRPr="00B67D5B" w:rsidRDefault="00917933" w:rsidP="00657E2F">
            <w:pPr>
              <w:rPr>
                <w:bCs/>
              </w:rPr>
            </w:pPr>
          </w:p>
        </w:tc>
        <w:tc>
          <w:tcPr>
            <w:tcW w:w="4415" w:type="dxa"/>
            <w:gridSpan w:val="4"/>
            <w:vMerge/>
            <w:shd w:val="clear" w:color="auto" w:fill="FFFFFF" w:themeFill="background1"/>
            <w:hideMark/>
          </w:tcPr>
          <w:p w:rsidR="00917933" w:rsidRPr="00B67D5B" w:rsidRDefault="00917933" w:rsidP="00657E2F">
            <w:pPr>
              <w:rPr>
                <w:bCs/>
              </w:rPr>
            </w:pPr>
          </w:p>
        </w:tc>
        <w:tc>
          <w:tcPr>
            <w:tcW w:w="2126" w:type="dxa"/>
            <w:vMerge/>
            <w:shd w:val="clear" w:color="auto" w:fill="FFFFFF" w:themeFill="background1"/>
            <w:hideMark/>
          </w:tcPr>
          <w:p w:rsidR="00917933" w:rsidRPr="00B67D5B" w:rsidRDefault="00917933" w:rsidP="00657E2F"/>
        </w:tc>
        <w:tc>
          <w:tcPr>
            <w:tcW w:w="998" w:type="dxa"/>
            <w:shd w:val="clear" w:color="auto" w:fill="FFFFFF" w:themeFill="background1"/>
            <w:hideMark/>
          </w:tcPr>
          <w:p w:rsidR="00917933" w:rsidRPr="00B67D5B" w:rsidRDefault="00917933" w:rsidP="00657E2F">
            <w:pPr>
              <w:rPr>
                <w:bCs/>
              </w:rPr>
            </w:pPr>
            <w:r w:rsidRPr="00B67D5B">
              <w:rPr>
                <w:bCs/>
              </w:rPr>
              <w:t>Местный</w:t>
            </w:r>
          </w:p>
        </w:tc>
        <w:tc>
          <w:tcPr>
            <w:tcW w:w="986" w:type="dxa"/>
            <w:shd w:val="clear" w:color="auto" w:fill="FFFFFF" w:themeFill="background1"/>
            <w:hideMark/>
          </w:tcPr>
          <w:p w:rsidR="00917933" w:rsidRPr="00917933" w:rsidRDefault="00917933" w:rsidP="00657E2F">
            <w:pPr>
              <w:jc w:val="center"/>
              <w:rPr>
                <w:bCs/>
                <w:sz w:val="18"/>
                <w:szCs w:val="18"/>
              </w:rPr>
            </w:pPr>
            <w:r w:rsidRPr="00917933">
              <w:rPr>
                <w:bCs/>
                <w:sz w:val="18"/>
                <w:szCs w:val="18"/>
              </w:rPr>
              <w:t>50,36</w:t>
            </w:r>
          </w:p>
        </w:tc>
        <w:tc>
          <w:tcPr>
            <w:tcW w:w="993" w:type="dxa"/>
            <w:shd w:val="clear" w:color="auto" w:fill="FFFFFF" w:themeFill="background1"/>
            <w:hideMark/>
          </w:tcPr>
          <w:p w:rsidR="00917933" w:rsidRPr="00917933" w:rsidRDefault="00917933" w:rsidP="00657E2F">
            <w:pPr>
              <w:rPr>
                <w:sz w:val="20"/>
                <w:szCs w:val="20"/>
              </w:rPr>
            </w:pPr>
            <w:r w:rsidRPr="00917933">
              <w:rPr>
                <w:sz w:val="20"/>
                <w:szCs w:val="20"/>
              </w:rPr>
              <w:t>100,0</w:t>
            </w:r>
          </w:p>
        </w:tc>
        <w:tc>
          <w:tcPr>
            <w:tcW w:w="850" w:type="dxa"/>
            <w:shd w:val="clear" w:color="auto" w:fill="FFFFFF" w:themeFill="background1"/>
            <w:hideMark/>
          </w:tcPr>
          <w:p w:rsidR="00917933" w:rsidRPr="00917933" w:rsidRDefault="00917933" w:rsidP="00657E2F">
            <w:pPr>
              <w:rPr>
                <w:sz w:val="20"/>
                <w:szCs w:val="20"/>
              </w:rPr>
            </w:pPr>
            <w:r w:rsidRPr="00917933">
              <w:rPr>
                <w:sz w:val="20"/>
                <w:szCs w:val="20"/>
              </w:rPr>
              <w:t>104,0</w:t>
            </w:r>
          </w:p>
        </w:tc>
        <w:tc>
          <w:tcPr>
            <w:tcW w:w="851" w:type="dxa"/>
            <w:shd w:val="clear" w:color="auto" w:fill="FFFFFF" w:themeFill="background1"/>
            <w:hideMark/>
          </w:tcPr>
          <w:p w:rsidR="00917933" w:rsidRPr="00917933" w:rsidRDefault="00917933" w:rsidP="00657E2F">
            <w:pPr>
              <w:rPr>
                <w:sz w:val="20"/>
                <w:szCs w:val="20"/>
              </w:rPr>
            </w:pPr>
            <w:r w:rsidRPr="00917933">
              <w:rPr>
                <w:sz w:val="20"/>
                <w:szCs w:val="20"/>
              </w:rPr>
              <w:t>108,0</w:t>
            </w:r>
          </w:p>
        </w:tc>
        <w:tc>
          <w:tcPr>
            <w:tcW w:w="850" w:type="dxa"/>
            <w:shd w:val="clear" w:color="auto" w:fill="FFFFFF" w:themeFill="background1"/>
            <w:hideMark/>
          </w:tcPr>
          <w:p w:rsidR="00917933" w:rsidRPr="00917933" w:rsidRDefault="00917933" w:rsidP="00657E2F">
            <w:pPr>
              <w:rPr>
                <w:sz w:val="20"/>
                <w:szCs w:val="20"/>
              </w:rPr>
            </w:pPr>
            <w:r w:rsidRPr="00917933">
              <w:rPr>
                <w:sz w:val="20"/>
                <w:szCs w:val="20"/>
              </w:rPr>
              <w:t>112,4</w:t>
            </w:r>
          </w:p>
        </w:tc>
        <w:tc>
          <w:tcPr>
            <w:tcW w:w="814" w:type="dxa"/>
            <w:shd w:val="clear" w:color="auto" w:fill="FFFFFF" w:themeFill="background1"/>
            <w:hideMark/>
          </w:tcPr>
          <w:p w:rsidR="00917933" w:rsidRPr="00917933" w:rsidRDefault="00917933" w:rsidP="00657E2F">
            <w:pPr>
              <w:rPr>
                <w:sz w:val="20"/>
                <w:szCs w:val="20"/>
              </w:rPr>
            </w:pPr>
            <w:r w:rsidRPr="00917933">
              <w:rPr>
                <w:sz w:val="20"/>
                <w:szCs w:val="20"/>
              </w:rPr>
              <w:t>117,0</w:t>
            </w:r>
          </w:p>
        </w:tc>
        <w:tc>
          <w:tcPr>
            <w:tcW w:w="1029" w:type="dxa"/>
            <w:shd w:val="clear" w:color="auto" w:fill="FFFFFF" w:themeFill="background1"/>
            <w:hideMark/>
          </w:tcPr>
          <w:p w:rsidR="00917933" w:rsidRPr="00917933" w:rsidRDefault="00917933" w:rsidP="00657E2F">
            <w:pPr>
              <w:pStyle w:val="af2"/>
              <w:jc w:val="both"/>
              <w:rPr>
                <w:color w:val="auto"/>
                <w:sz w:val="20"/>
                <w:szCs w:val="20"/>
              </w:rPr>
            </w:pPr>
            <w:r w:rsidRPr="00917933">
              <w:rPr>
                <w:color w:val="auto"/>
                <w:sz w:val="20"/>
                <w:szCs w:val="20"/>
              </w:rPr>
              <w:t>541,76</w:t>
            </w:r>
          </w:p>
        </w:tc>
      </w:tr>
      <w:tr w:rsidR="00BD7CB2" w:rsidRPr="00B67D5B" w:rsidTr="000144B8">
        <w:trPr>
          <w:trHeight w:val="975"/>
        </w:trPr>
        <w:tc>
          <w:tcPr>
            <w:tcW w:w="1505" w:type="dxa"/>
            <w:vMerge/>
            <w:shd w:val="clear" w:color="auto" w:fill="FFFFFF" w:themeFill="background1"/>
            <w:hideMark/>
          </w:tcPr>
          <w:p w:rsidR="00BD7CB2" w:rsidRPr="00B67D5B" w:rsidRDefault="00BD7CB2" w:rsidP="00657E2F">
            <w:pPr>
              <w:rPr>
                <w:bCs/>
              </w:rPr>
            </w:pPr>
          </w:p>
        </w:tc>
        <w:tc>
          <w:tcPr>
            <w:tcW w:w="4415" w:type="dxa"/>
            <w:gridSpan w:val="4"/>
            <w:vMerge/>
            <w:shd w:val="clear" w:color="auto" w:fill="FFFFFF" w:themeFill="background1"/>
            <w:hideMark/>
          </w:tcPr>
          <w:p w:rsidR="00BD7CB2" w:rsidRPr="00B67D5B" w:rsidRDefault="00BD7CB2" w:rsidP="00657E2F">
            <w:pPr>
              <w:rPr>
                <w:bCs/>
              </w:rPr>
            </w:pPr>
          </w:p>
        </w:tc>
        <w:tc>
          <w:tcPr>
            <w:tcW w:w="2126" w:type="dxa"/>
            <w:vMerge/>
            <w:shd w:val="clear" w:color="auto" w:fill="FFFFFF" w:themeFill="background1"/>
            <w:hideMark/>
          </w:tcPr>
          <w:p w:rsidR="00BD7CB2" w:rsidRPr="00B67D5B" w:rsidRDefault="00BD7CB2" w:rsidP="00657E2F"/>
        </w:tc>
        <w:tc>
          <w:tcPr>
            <w:tcW w:w="998" w:type="dxa"/>
            <w:shd w:val="clear" w:color="auto" w:fill="FFFFFF" w:themeFill="background1"/>
            <w:hideMark/>
          </w:tcPr>
          <w:p w:rsidR="00BD7CB2" w:rsidRPr="00B67D5B" w:rsidRDefault="00BD7CB2" w:rsidP="00657E2F">
            <w:pPr>
              <w:rPr>
                <w:bCs/>
              </w:rPr>
            </w:pPr>
            <w:r w:rsidRPr="00B67D5B">
              <w:rPr>
                <w:bCs/>
              </w:rPr>
              <w:t>Областной</w:t>
            </w:r>
          </w:p>
        </w:tc>
        <w:tc>
          <w:tcPr>
            <w:tcW w:w="986" w:type="dxa"/>
            <w:shd w:val="clear" w:color="auto" w:fill="FFFFFF" w:themeFill="background1"/>
            <w:vAlign w:val="center"/>
            <w:hideMark/>
          </w:tcPr>
          <w:p w:rsidR="00BD7CB2" w:rsidRPr="00D80801" w:rsidRDefault="00BD7CB2" w:rsidP="00657E2F">
            <w:pPr>
              <w:jc w:val="center"/>
              <w:rPr>
                <w:bCs/>
                <w:sz w:val="18"/>
                <w:szCs w:val="18"/>
              </w:rPr>
            </w:pPr>
            <w:r>
              <w:rPr>
                <w:bCs/>
                <w:sz w:val="18"/>
                <w:szCs w:val="18"/>
              </w:rPr>
              <w:t>0,0</w:t>
            </w:r>
          </w:p>
        </w:tc>
        <w:tc>
          <w:tcPr>
            <w:tcW w:w="993" w:type="dxa"/>
            <w:shd w:val="clear" w:color="auto" w:fill="FFFFFF" w:themeFill="background1"/>
            <w:vAlign w:val="center"/>
            <w:hideMark/>
          </w:tcPr>
          <w:p w:rsidR="00BD7CB2" w:rsidRDefault="00BD7CB2" w:rsidP="00657E2F">
            <w:pPr>
              <w:jc w:val="center"/>
            </w:pPr>
            <w:r w:rsidRPr="005F5E22">
              <w:rPr>
                <w:bCs/>
                <w:sz w:val="18"/>
                <w:szCs w:val="18"/>
              </w:rPr>
              <w:t>0,0</w:t>
            </w:r>
          </w:p>
        </w:tc>
        <w:tc>
          <w:tcPr>
            <w:tcW w:w="850" w:type="dxa"/>
            <w:shd w:val="clear" w:color="auto" w:fill="FFFFFF" w:themeFill="background1"/>
            <w:vAlign w:val="center"/>
            <w:hideMark/>
          </w:tcPr>
          <w:p w:rsidR="00BD7CB2" w:rsidRDefault="00BD7CB2" w:rsidP="00657E2F">
            <w:pPr>
              <w:jc w:val="center"/>
            </w:pPr>
            <w:r w:rsidRPr="005F5E22">
              <w:rPr>
                <w:bCs/>
                <w:sz w:val="18"/>
                <w:szCs w:val="18"/>
              </w:rPr>
              <w:t>0,0</w:t>
            </w:r>
          </w:p>
        </w:tc>
        <w:tc>
          <w:tcPr>
            <w:tcW w:w="851" w:type="dxa"/>
            <w:shd w:val="clear" w:color="auto" w:fill="FFFFFF" w:themeFill="background1"/>
            <w:vAlign w:val="center"/>
            <w:hideMark/>
          </w:tcPr>
          <w:p w:rsidR="00BD7CB2" w:rsidRDefault="00BD7CB2" w:rsidP="00657E2F">
            <w:pPr>
              <w:jc w:val="center"/>
            </w:pPr>
            <w:r w:rsidRPr="005F5E22">
              <w:rPr>
                <w:bCs/>
                <w:sz w:val="18"/>
                <w:szCs w:val="18"/>
              </w:rPr>
              <w:t>0,0</w:t>
            </w:r>
          </w:p>
        </w:tc>
        <w:tc>
          <w:tcPr>
            <w:tcW w:w="850" w:type="dxa"/>
            <w:shd w:val="clear" w:color="auto" w:fill="FFFFFF" w:themeFill="background1"/>
            <w:vAlign w:val="center"/>
            <w:hideMark/>
          </w:tcPr>
          <w:p w:rsidR="00BD7CB2" w:rsidRDefault="00BD7CB2" w:rsidP="00657E2F">
            <w:pPr>
              <w:jc w:val="center"/>
            </w:pPr>
            <w:r w:rsidRPr="005F5E22">
              <w:rPr>
                <w:bCs/>
                <w:sz w:val="18"/>
                <w:szCs w:val="18"/>
              </w:rPr>
              <w:t>0,0</w:t>
            </w:r>
          </w:p>
        </w:tc>
        <w:tc>
          <w:tcPr>
            <w:tcW w:w="814" w:type="dxa"/>
            <w:shd w:val="clear" w:color="auto" w:fill="FFFFFF" w:themeFill="background1"/>
            <w:vAlign w:val="center"/>
            <w:hideMark/>
          </w:tcPr>
          <w:p w:rsidR="00BD7CB2" w:rsidRDefault="00BD7CB2" w:rsidP="00657E2F">
            <w:pPr>
              <w:jc w:val="center"/>
            </w:pPr>
            <w:r w:rsidRPr="005F5E22">
              <w:rPr>
                <w:bCs/>
                <w:sz w:val="18"/>
                <w:szCs w:val="18"/>
              </w:rPr>
              <w:t>0,0</w:t>
            </w:r>
          </w:p>
        </w:tc>
        <w:tc>
          <w:tcPr>
            <w:tcW w:w="1029" w:type="dxa"/>
            <w:shd w:val="clear" w:color="auto" w:fill="FFFFFF" w:themeFill="background1"/>
            <w:vAlign w:val="center"/>
            <w:hideMark/>
          </w:tcPr>
          <w:p w:rsidR="00BD7CB2" w:rsidRDefault="00BD7CB2" w:rsidP="00657E2F">
            <w:pPr>
              <w:jc w:val="center"/>
            </w:pPr>
            <w:r w:rsidRPr="005F5E22">
              <w:rPr>
                <w:bCs/>
                <w:sz w:val="18"/>
                <w:szCs w:val="18"/>
              </w:rPr>
              <w:t>0,0</w:t>
            </w:r>
          </w:p>
        </w:tc>
      </w:tr>
      <w:tr w:rsidR="00BD7CB2" w:rsidRPr="00B67D5B" w:rsidTr="000144B8">
        <w:trPr>
          <w:trHeight w:val="765"/>
        </w:trPr>
        <w:tc>
          <w:tcPr>
            <w:tcW w:w="1505" w:type="dxa"/>
            <w:vMerge/>
            <w:shd w:val="clear" w:color="auto" w:fill="FFFFFF" w:themeFill="background1"/>
            <w:hideMark/>
          </w:tcPr>
          <w:p w:rsidR="00BD7CB2" w:rsidRPr="00B67D5B" w:rsidRDefault="00BD7CB2" w:rsidP="00657E2F">
            <w:pPr>
              <w:rPr>
                <w:bCs/>
              </w:rPr>
            </w:pPr>
          </w:p>
        </w:tc>
        <w:tc>
          <w:tcPr>
            <w:tcW w:w="4415" w:type="dxa"/>
            <w:gridSpan w:val="4"/>
            <w:vMerge/>
            <w:shd w:val="clear" w:color="auto" w:fill="FFFFFF" w:themeFill="background1"/>
            <w:hideMark/>
          </w:tcPr>
          <w:p w:rsidR="00BD7CB2" w:rsidRPr="00B67D5B" w:rsidRDefault="00BD7CB2" w:rsidP="00657E2F">
            <w:pPr>
              <w:rPr>
                <w:bCs/>
              </w:rPr>
            </w:pPr>
          </w:p>
        </w:tc>
        <w:tc>
          <w:tcPr>
            <w:tcW w:w="2126" w:type="dxa"/>
            <w:vMerge/>
            <w:shd w:val="clear" w:color="auto" w:fill="FFFFFF" w:themeFill="background1"/>
            <w:hideMark/>
          </w:tcPr>
          <w:p w:rsidR="00BD7CB2" w:rsidRPr="00B67D5B" w:rsidRDefault="00BD7CB2" w:rsidP="00657E2F"/>
        </w:tc>
        <w:tc>
          <w:tcPr>
            <w:tcW w:w="998" w:type="dxa"/>
            <w:shd w:val="clear" w:color="auto" w:fill="FFFFFF" w:themeFill="background1"/>
            <w:hideMark/>
          </w:tcPr>
          <w:p w:rsidR="00BD7CB2" w:rsidRPr="00B67D5B" w:rsidRDefault="00BD7CB2" w:rsidP="00657E2F">
            <w:pPr>
              <w:rPr>
                <w:bCs/>
              </w:rPr>
            </w:pPr>
            <w:r w:rsidRPr="00B67D5B">
              <w:rPr>
                <w:bCs/>
              </w:rPr>
              <w:t>Федеральн</w:t>
            </w:r>
            <w:r w:rsidR="00EC5DCB">
              <w:rPr>
                <w:bCs/>
              </w:rPr>
              <w:t>ый</w:t>
            </w:r>
          </w:p>
        </w:tc>
        <w:tc>
          <w:tcPr>
            <w:tcW w:w="986" w:type="dxa"/>
            <w:shd w:val="clear" w:color="auto" w:fill="FFFFFF" w:themeFill="background1"/>
            <w:vAlign w:val="center"/>
            <w:hideMark/>
          </w:tcPr>
          <w:p w:rsidR="00BD7CB2" w:rsidRDefault="00BD7CB2" w:rsidP="00657E2F">
            <w:pPr>
              <w:jc w:val="center"/>
            </w:pPr>
            <w:r w:rsidRPr="00467574">
              <w:rPr>
                <w:bCs/>
                <w:sz w:val="18"/>
                <w:szCs w:val="18"/>
              </w:rPr>
              <w:t>0,0</w:t>
            </w:r>
          </w:p>
        </w:tc>
        <w:tc>
          <w:tcPr>
            <w:tcW w:w="993" w:type="dxa"/>
            <w:shd w:val="clear" w:color="auto" w:fill="FFFFFF" w:themeFill="background1"/>
            <w:vAlign w:val="center"/>
            <w:hideMark/>
          </w:tcPr>
          <w:p w:rsidR="00BD7CB2" w:rsidRDefault="00BD7CB2" w:rsidP="00657E2F">
            <w:pPr>
              <w:jc w:val="center"/>
            </w:pPr>
            <w:r w:rsidRPr="00467574">
              <w:rPr>
                <w:bCs/>
                <w:sz w:val="18"/>
                <w:szCs w:val="18"/>
              </w:rPr>
              <w:t>0,0</w:t>
            </w:r>
          </w:p>
        </w:tc>
        <w:tc>
          <w:tcPr>
            <w:tcW w:w="850" w:type="dxa"/>
            <w:shd w:val="clear" w:color="auto" w:fill="FFFFFF" w:themeFill="background1"/>
            <w:vAlign w:val="center"/>
            <w:hideMark/>
          </w:tcPr>
          <w:p w:rsidR="00BD7CB2" w:rsidRDefault="00BD7CB2" w:rsidP="00657E2F">
            <w:pPr>
              <w:jc w:val="center"/>
            </w:pPr>
            <w:r w:rsidRPr="00467574">
              <w:rPr>
                <w:bCs/>
                <w:sz w:val="18"/>
                <w:szCs w:val="18"/>
              </w:rPr>
              <w:t>0,0</w:t>
            </w:r>
          </w:p>
        </w:tc>
        <w:tc>
          <w:tcPr>
            <w:tcW w:w="851" w:type="dxa"/>
            <w:shd w:val="clear" w:color="auto" w:fill="FFFFFF" w:themeFill="background1"/>
            <w:vAlign w:val="center"/>
            <w:hideMark/>
          </w:tcPr>
          <w:p w:rsidR="00BD7CB2" w:rsidRDefault="00BD7CB2" w:rsidP="00657E2F">
            <w:pPr>
              <w:jc w:val="center"/>
            </w:pPr>
            <w:r w:rsidRPr="00467574">
              <w:rPr>
                <w:bCs/>
                <w:sz w:val="18"/>
                <w:szCs w:val="18"/>
              </w:rPr>
              <w:t>0,0</w:t>
            </w:r>
          </w:p>
        </w:tc>
        <w:tc>
          <w:tcPr>
            <w:tcW w:w="850" w:type="dxa"/>
            <w:shd w:val="clear" w:color="auto" w:fill="FFFFFF" w:themeFill="background1"/>
            <w:vAlign w:val="center"/>
            <w:hideMark/>
          </w:tcPr>
          <w:p w:rsidR="00BD7CB2" w:rsidRDefault="00BD7CB2" w:rsidP="00657E2F">
            <w:pPr>
              <w:jc w:val="center"/>
            </w:pPr>
            <w:r w:rsidRPr="00467574">
              <w:rPr>
                <w:bCs/>
                <w:sz w:val="18"/>
                <w:szCs w:val="18"/>
              </w:rPr>
              <w:t>0,0</w:t>
            </w:r>
          </w:p>
        </w:tc>
        <w:tc>
          <w:tcPr>
            <w:tcW w:w="814" w:type="dxa"/>
            <w:shd w:val="clear" w:color="auto" w:fill="FFFFFF" w:themeFill="background1"/>
            <w:vAlign w:val="center"/>
            <w:hideMark/>
          </w:tcPr>
          <w:p w:rsidR="00BD7CB2" w:rsidRDefault="00BD7CB2" w:rsidP="00657E2F">
            <w:pPr>
              <w:jc w:val="center"/>
            </w:pPr>
            <w:r w:rsidRPr="00467574">
              <w:rPr>
                <w:bCs/>
                <w:sz w:val="18"/>
                <w:szCs w:val="18"/>
              </w:rPr>
              <w:t>0,0</w:t>
            </w:r>
          </w:p>
        </w:tc>
        <w:tc>
          <w:tcPr>
            <w:tcW w:w="1029" w:type="dxa"/>
            <w:shd w:val="clear" w:color="auto" w:fill="FFFFFF" w:themeFill="background1"/>
            <w:vAlign w:val="center"/>
            <w:hideMark/>
          </w:tcPr>
          <w:p w:rsidR="00BD7CB2" w:rsidRDefault="00BD7CB2" w:rsidP="00657E2F">
            <w:pPr>
              <w:jc w:val="center"/>
            </w:pPr>
            <w:r w:rsidRPr="00467574">
              <w:rPr>
                <w:bCs/>
                <w:sz w:val="18"/>
                <w:szCs w:val="18"/>
              </w:rPr>
              <w:t>0,0</w:t>
            </w:r>
          </w:p>
        </w:tc>
      </w:tr>
      <w:tr w:rsidR="00BD7CB2" w:rsidRPr="00B67D5B" w:rsidTr="000144B8">
        <w:trPr>
          <w:trHeight w:val="855"/>
        </w:trPr>
        <w:tc>
          <w:tcPr>
            <w:tcW w:w="1505" w:type="dxa"/>
            <w:vMerge/>
            <w:shd w:val="clear" w:color="auto" w:fill="FFFFFF" w:themeFill="background1"/>
            <w:hideMark/>
          </w:tcPr>
          <w:p w:rsidR="00BD7CB2" w:rsidRPr="00B67D5B" w:rsidRDefault="00BD7CB2" w:rsidP="00657E2F">
            <w:pPr>
              <w:rPr>
                <w:bCs/>
              </w:rPr>
            </w:pPr>
          </w:p>
        </w:tc>
        <w:tc>
          <w:tcPr>
            <w:tcW w:w="4415" w:type="dxa"/>
            <w:gridSpan w:val="4"/>
            <w:vMerge/>
            <w:shd w:val="clear" w:color="auto" w:fill="FFFFFF" w:themeFill="background1"/>
            <w:hideMark/>
          </w:tcPr>
          <w:p w:rsidR="00BD7CB2" w:rsidRPr="00B67D5B" w:rsidRDefault="00BD7CB2" w:rsidP="00657E2F">
            <w:pPr>
              <w:rPr>
                <w:bCs/>
              </w:rPr>
            </w:pPr>
          </w:p>
        </w:tc>
        <w:tc>
          <w:tcPr>
            <w:tcW w:w="2126" w:type="dxa"/>
            <w:vMerge/>
            <w:shd w:val="clear" w:color="auto" w:fill="FFFFFF" w:themeFill="background1"/>
            <w:hideMark/>
          </w:tcPr>
          <w:p w:rsidR="00BD7CB2" w:rsidRPr="00B67D5B" w:rsidRDefault="00BD7CB2" w:rsidP="00657E2F"/>
        </w:tc>
        <w:tc>
          <w:tcPr>
            <w:tcW w:w="998" w:type="dxa"/>
            <w:shd w:val="clear" w:color="auto" w:fill="FFFFFF" w:themeFill="background1"/>
            <w:hideMark/>
          </w:tcPr>
          <w:p w:rsidR="00BD7CB2" w:rsidRPr="00B67D5B" w:rsidRDefault="00BD7CB2" w:rsidP="00657E2F">
            <w:pPr>
              <w:rPr>
                <w:bCs/>
              </w:rPr>
            </w:pPr>
            <w:r w:rsidRPr="00B67D5B">
              <w:rPr>
                <w:bCs/>
              </w:rPr>
              <w:t>Прочие источники</w:t>
            </w:r>
          </w:p>
        </w:tc>
        <w:tc>
          <w:tcPr>
            <w:tcW w:w="986" w:type="dxa"/>
            <w:shd w:val="clear" w:color="auto" w:fill="FFFFFF" w:themeFill="background1"/>
            <w:vAlign w:val="center"/>
            <w:hideMark/>
          </w:tcPr>
          <w:p w:rsidR="00BD7CB2" w:rsidRDefault="00BD7CB2" w:rsidP="00657E2F">
            <w:pPr>
              <w:jc w:val="center"/>
            </w:pPr>
            <w:r w:rsidRPr="00467574">
              <w:rPr>
                <w:bCs/>
                <w:sz w:val="18"/>
                <w:szCs w:val="18"/>
              </w:rPr>
              <w:t>0,0</w:t>
            </w:r>
          </w:p>
        </w:tc>
        <w:tc>
          <w:tcPr>
            <w:tcW w:w="993" w:type="dxa"/>
            <w:shd w:val="clear" w:color="auto" w:fill="FFFFFF" w:themeFill="background1"/>
            <w:vAlign w:val="center"/>
            <w:hideMark/>
          </w:tcPr>
          <w:p w:rsidR="00BD7CB2" w:rsidRDefault="00BD7CB2" w:rsidP="00657E2F">
            <w:pPr>
              <w:jc w:val="center"/>
            </w:pPr>
            <w:r w:rsidRPr="00467574">
              <w:rPr>
                <w:bCs/>
                <w:sz w:val="18"/>
                <w:szCs w:val="18"/>
              </w:rPr>
              <w:t>0,0</w:t>
            </w:r>
          </w:p>
        </w:tc>
        <w:tc>
          <w:tcPr>
            <w:tcW w:w="850" w:type="dxa"/>
            <w:shd w:val="clear" w:color="auto" w:fill="FFFFFF" w:themeFill="background1"/>
            <w:vAlign w:val="center"/>
            <w:hideMark/>
          </w:tcPr>
          <w:p w:rsidR="00BD7CB2" w:rsidRDefault="00BD7CB2" w:rsidP="00657E2F">
            <w:pPr>
              <w:jc w:val="center"/>
            </w:pPr>
            <w:r w:rsidRPr="00467574">
              <w:rPr>
                <w:bCs/>
                <w:sz w:val="18"/>
                <w:szCs w:val="18"/>
              </w:rPr>
              <w:t>0,0</w:t>
            </w:r>
          </w:p>
        </w:tc>
        <w:tc>
          <w:tcPr>
            <w:tcW w:w="851" w:type="dxa"/>
            <w:shd w:val="clear" w:color="auto" w:fill="FFFFFF" w:themeFill="background1"/>
            <w:vAlign w:val="center"/>
            <w:hideMark/>
          </w:tcPr>
          <w:p w:rsidR="00BD7CB2" w:rsidRDefault="00BD7CB2" w:rsidP="00657E2F">
            <w:pPr>
              <w:jc w:val="center"/>
            </w:pPr>
            <w:r w:rsidRPr="00467574">
              <w:rPr>
                <w:bCs/>
                <w:sz w:val="18"/>
                <w:szCs w:val="18"/>
              </w:rPr>
              <w:t>0,0</w:t>
            </w:r>
          </w:p>
        </w:tc>
        <w:tc>
          <w:tcPr>
            <w:tcW w:w="850" w:type="dxa"/>
            <w:shd w:val="clear" w:color="auto" w:fill="FFFFFF" w:themeFill="background1"/>
            <w:vAlign w:val="center"/>
            <w:hideMark/>
          </w:tcPr>
          <w:p w:rsidR="00BD7CB2" w:rsidRDefault="00BD7CB2" w:rsidP="00657E2F">
            <w:pPr>
              <w:jc w:val="center"/>
            </w:pPr>
            <w:r w:rsidRPr="00467574">
              <w:rPr>
                <w:bCs/>
                <w:sz w:val="18"/>
                <w:szCs w:val="18"/>
              </w:rPr>
              <w:t>0,0</w:t>
            </w:r>
          </w:p>
        </w:tc>
        <w:tc>
          <w:tcPr>
            <w:tcW w:w="814" w:type="dxa"/>
            <w:shd w:val="clear" w:color="auto" w:fill="FFFFFF" w:themeFill="background1"/>
            <w:vAlign w:val="center"/>
            <w:hideMark/>
          </w:tcPr>
          <w:p w:rsidR="00BD7CB2" w:rsidRDefault="00BD7CB2" w:rsidP="00657E2F">
            <w:pPr>
              <w:jc w:val="center"/>
            </w:pPr>
            <w:r w:rsidRPr="00467574">
              <w:rPr>
                <w:bCs/>
                <w:sz w:val="18"/>
                <w:szCs w:val="18"/>
              </w:rPr>
              <w:t>0,0</w:t>
            </w:r>
          </w:p>
        </w:tc>
        <w:tc>
          <w:tcPr>
            <w:tcW w:w="1029" w:type="dxa"/>
            <w:shd w:val="clear" w:color="auto" w:fill="FFFFFF" w:themeFill="background1"/>
            <w:vAlign w:val="center"/>
            <w:hideMark/>
          </w:tcPr>
          <w:p w:rsidR="00BD7CB2" w:rsidRDefault="00BD7CB2" w:rsidP="00657E2F">
            <w:pPr>
              <w:jc w:val="center"/>
            </w:pPr>
            <w:r w:rsidRPr="00467574">
              <w:rPr>
                <w:bCs/>
                <w:sz w:val="18"/>
                <w:szCs w:val="18"/>
              </w:rPr>
              <w:t>0,0</w:t>
            </w:r>
          </w:p>
        </w:tc>
      </w:tr>
      <w:tr w:rsidR="009731BB" w:rsidRPr="00B67D5B" w:rsidTr="000144B8">
        <w:trPr>
          <w:trHeight w:val="1005"/>
        </w:trPr>
        <w:tc>
          <w:tcPr>
            <w:tcW w:w="1505" w:type="dxa"/>
            <w:vMerge w:val="restart"/>
            <w:shd w:val="clear" w:color="auto" w:fill="C6D9F1" w:themeFill="text2" w:themeFillTint="33"/>
            <w:hideMark/>
          </w:tcPr>
          <w:p w:rsidR="009731BB" w:rsidRPr="00B67D5B" w:rsidRDefault="009731BB" w:rsidP="00657E2F">
            <w:pPr>
              <w:rPr>
                <w:bCs/>
              </w:rPr>
            </w:pPr>
            <w:r w:rsidRPr="00B67D5B">
              <w:rPr>
                <w:bCs/>
              </w:rPr>
              <w:t>Мероприятие:1.</w:t>
            </w:r>
          </w:p>
        </w:tc>
        <w:tc>
          <w:tcPr>
            <w:tcW w:w="4415" w:type="dxa"/>
            <w:gridSpan w:val="4"/>
            <w:vMerge w:val="restart"/>
            <w:shd w:val="clear" w:color="auto" w:fill="C6D9F1" w:themeFill="text2" w:themeFillTint="33"/>
            <w:hideMark/>
          </w:tcPr>
          <w:p w:rsidR="009731BB" w:rsidRDefault="009731BB" w:rsidP="00657E2F">
            <w:r w:rsidRPr="009D0694">
              <w:t>Формирование условий для создания и раз</w:t>
            </w:r>
            <w:r>
              <w:t>вития гармоничной молодой семьи</w:t>
            </w:r>
          </w:p>
          <w:p w:rsidR="009731BB" w:rsidRDefault="009731BB" w:rsidP="00657E2F">
            <w:r>
              <w:t xml:space="preserve"> -Укрепление института семьи</w:t>
            </w:r>
          </w:p>
          <w:p w:rsidR="009731BB" w:rsidRDefault="009731BB" w:rsidP="00657E2F">
            <w:pPr>
              <w:rPr>
                <w:color w:val="000000"/>
              </w:rPr>
            </w:pPr>
            <w:r>
              <w:t>-</w:t>
            </w:r>
            <w:r>
              <w:rPr>
                <w:color w:val="000000"/>
              </w:rPr>
              <w:t xml:space="preserve"> Окружные соревнования «Мама, папа, я – спортивная семья»</w:t>
            </w:r>
          </w:p>
          <w:p w:rsidR="009731BB" w:rsidRDefault="009731BB" w:rsidP="00657E2F">
            <w:r>
              <w:rPr>
                <w:color w:val="000000"/>
              </w:rPr>
              <w:t>- Организация участия молодых семей в зональных, областных, всероссийских конкурсах и фестивалях</w:t>
            </w:r>
          </w:p>
          <w:p w:rsidR="009731BB" w:rsidRPr="00B67D5B" w:rsidRDefault="009731BB" w:rsidP="00657E2F">
            <w:pPr>
              <w:rPr>
                <w:bCs/>
              </w:rPr>
            </w:pPr>
          </w:p>
        </w:tc>
        <w:tc>
          <w:tcPr>
            <w:tcW w:w="2126" w:type="dxa"/>
            <w:vMerge w:val="restart"/>
            <w:shd w:val="clear" w:color="auto" w:fill="C6D9F1" w:themeFill="text2" w:themeFillTint="33"/>
            <w:hideMark/>
          </w:tcPr>
          <w:p w:rsidR="007F1270" w:rsidRPr="000144B8" w:rsidRDefault="009731BB" w:rsidP="00657E2F">
            <w:pPr>
              <w:jc w:val="center"/>
              <w:rPr>
                <w:sz w:val="22"/>
              </w:rPr>
            </w:pPr>
            <w:r w:rsidRPr="000144B8">
              <w:rPr>
                <w:bCs/>
                <w:sz w:val="22"/>
              </w:rPr>
              <w:t xml:space="preserve">заказчик </w:t>
            </w:r>
            <w:r w:rsidR="000144B8" w:rsidRPr="000144B8">
              <w:rPr>
                <w:bCs/>
                <w:sz w:val="22"/>
              </w:rPr>
              <w:t xml:space="preserve">и исполнитель </w:t>
            </w:r>
            <w:r w:rsidRPr="000144B8">
              <w:rPr>
                <w:sz w:val="22"/>
              </w:rPr>
              <w:t>Отдел образования</w:t>
            </w:r>
          </w:p>
          <w:p w:rsidR="009731BB" w:rsidRPr="00B67D5B" w:rsidRDefault="009731BB" w:rsidP="00657E2F">
            <w:pPr>
              <w:pStyle w:val="af2"/>
              <w:ind w:firstLine="300"/>
              <w:jc w:val="center"/>
            </w:pPr>
            <w:r w:rsidRPr="000144B8">
              <w:rPr>
                <w:sz w:val="24"/>
              </w:rPr>
              <w:t xml:space="preserve">администрация городского округа город Шахунья </w:t>
            </w:r>
            <w:r w:rsidRPr="000144B8">
              <w:rPr>
                <w:bCs/>
                <w:sz w:val="24"/>
              </w:rPr>
              <w:t xml:space="preserve">соисполнитель: </w:t>
            </w:r>
            <w:r w:rsidRPr="000144B8">
              <w:rPr>
                <w:sz w:val="24"/>
              </w:rPr>
              <w:t>подведомственные учреждения</w:t>
            </w:r>
            <w:r w:rsidR="000144B8" w:rsidRPr="000144B8">
              <w:rPr>
                <w:sz w:val="24"/>
              </w:rPr>
              <w:t>,  МКУК «ЦОМРУК», Сектор по спорту, МАУ «ФОК «Атлант по г.Шахунья»</w:t>
            </w:r>
          </w:p>
        </w:tc>
        <w:tc>
          <w:tcPr>
            <w:tcW w:w="998" w:type="dxa"/>
            <w:shd w:val="clear" w:color="auto" w:fill="C6D9F1" w:themeFill="text2" w:themeFillTint="33"/>
            <w:hideMark/>
          </w:tcPr>
          <w:p w:rsidR="009731BB" w:rsidRPr="00B67D5B" w:rsidRDefault="009731BB" w:rsidP="00657E2F">
            <w:pPr>
              <w:rPr>
                <w:bCs/>
              </w:rPr>
            </w:pPr>
            <w:r w:rsidRPr="00B67D5B">
              <w:rPr>
                <w:bCs/>
              </w:rPr>
              <w:t xml:space="preserve">Всего, в т.ч.: </w:t>
            </w:r>
          </w:p>
        </w:tc>
        <w:tc>
          <w:tcPr>
            <w:tcW w:w="986" w:type="dxa"/>
            <w:shd w:val="clear" w:color="auto" w:fill="C6D9F1" w:themeFill="text2" w:themeFillTint="33"/>
            <w:vAlign w:val="center"/>
            <w:hideMark/>
          </w:tcPr>
          <w:p w:rsidR="009731BB" w:rsidRPr="00917933" w:rsidRDefault="003073D9" w:rsidP="00657E2F">
            <w:pPr>
              <w:jc w:val="center"/>
              <w:rPr>
                <w:bCs/>
                <w:sz w:val="20"/>
                <w:szCs w:val="20"/>
              </w:rPr>
            </w:pPr>
            <w:r w:rsidRPr="00917933">
              <w:rPr>
                <w:bCs/>
                <w:sz w:val="20"/>
                <w:szCs w:val="20"/>
              </w:rPr>
              <w:t>20,0</w:t>
            </w:r>
          </w:p>
        </w:tc>
        <w:tc>
          <w:tcPr>
            <w:tcW w:w="993" w:type="dxa"/>
            <w:shd w:val="clear" w:color="auto" w:fill="C6D9F1" w:themeFill="text2" w:themeFillTint="33"/>
            <w:vAlign w:val="center"/>
            <w:hideMark/>
          </w:tcPr>
          <w:p w:rsidR="009731BB" w:rsidRPr="00917933" w:rsidRDefault="00917933" w:rsidP="00657E2F">
            <w:pPr>
              <w:jc w:val="center"/>
              <w:rPr>
                <w:bCs/>
                <w:sz w:val="20"/>
                <w:szCs w:val="20"/>
              </w:rPr>
            </w:pPr>
            <w:r w:rsidRPr="00917933">
              <w:rPr>
                <w:bCs/>
                <w:sz w:val="20"/>
                <w:szCs w:val="20"/>
              </w:rPr>
              <w:t>15,0</w:t>
            </w:r>
          </w:p>
        </w:tc>
        <w:tc>
          <w:tcPr>
            <w:tcW w:w="850" w:type="dxa"/>
            <w:shd w:val="clear" w:color="auto" w:fill="C6D9F1" w:themeFill="text2" w:themeFillTint="33"/>
            <w:vAlign w:val="center"/>
            <w:hideMark/>
          </w:tcPr>
          <w:p w:rsidR="009731BB" w:rsidRPr="00917933" w:rsidRDefault="00917933" w:rsidP="00657E2F">
            <w:pPr>
              <w:jc w:val="center"/>
              <w:rPr>
                <w:bCs/>
                <w:sz w:val="20"/>
                <w:szCs w:val="20"/>
              </w:rPr>
            </w:pPr>
            <w:r w:rsidRPr="00917933">
              <w:rPr>
                <w:bCs/>
                <w:sz w:val="20"/>
                <w:szCs w:val="20"/>
              </w:rPr>
              <w:t>15,6</w:t>
            </w:r>
          </w:p>
        </w:tc>
        <w:tc>
          <w:tcPr>
            <w:tcW w:w="851" w:type="dxa"/>
            <w:shd w:val="clear" w:color="auto" w:fill="C6D9F1" w:themeFill="text2" w:themeFillTint="33"/>
            <w:vAlign w:val="center"/>
            <w:hideMark/>
          </w:tcPr>
          <w:p w:rsidR="009731BB" w:rsidRPr="00917933" w:rsidRDefault="00917933" w:rsidP="00657E2F">
            <w:pPr>
              <w:jc w:val="center"/>
              <w:rPr>
                <w:bCs/>
                <w:sz w:val="20"/>
                <w:szCs w:val="20"/>
              </w:rPr>
            </w:pPr>
            <w:r w:rsidRPr="00917933">
              <w:rPr>
                <w:bCs/>
                <w:sz w:val="20"/>
                <w:szCs w:val="20"/>
              </w:rPr>
              <w:t>16,2</w:t>
            </w:r>
          </w:p>
        </w:tc>
        <w:tc>
          <w:tcPr>
            <w:tcW w:w="850" w:type="dxa"/>
            <w:shd w:val="clear" w:color="auto" w:fill="C6D9F1" w:themeFill="text2" w:themeFillTint="33"/>
            <w:vAlign w:val="center"/>
            <w:hideMark/>
          </w:tcPr>
          <w:p w:rsidR="009731BB" w:rsidRPr="00917933" w:rsidRDefault="00917933" w:rsidP="00657E2F">
            <w:pPr>
              <w:jc w:val="center"/>
              <w:rPr>
                <w:bCs/>
                <w:sz w:val="20"/>
                <w:szCs w:val="20"/>
              </w:rPr>
            </w:pPr>
            <w:r w:rsidRPr="00917933">
              <w:rPr>
                <w:bCs/>
                <w:sz w:val="20"/>
                <w:szCs w:val="20"/>
              </w:rPr>
              <w:t>16,9</w:t>
            </w:r>
          </w:p>
        </w:tc>
        <w:tc>
          <w:tcPr>
            <w:tcW w:w="814" w:type="dxa"/>
            <w:shd w:val="clear" w:color="auto" w:fill="C6D9F1" w:themeFill="text2" w:themeFillTint="33"/>
            <w:vAlign w:val="center"/>
            <w:hideMark/>
          </w:tcPr>
          <w:p w:rsidR="009731BB" w:rsidRPr="00917933" w:rsidRDefault="00917933" w:rsidP="00657E2F">
            <w:pPr>
              <w:jc w:val="center"/>
              <w:rPr>
                <w:bCs/>
                <w:sz w:val="20"/>
                <w:szCs w:val="20"/>
              </w:rPr>
            </w:pPr>
            <w:r w:rsidRPr="00917933">
              <w:rPr>
                <w:bCs/>
                <w:sz w:val="20"/>
                <w:szCs w:val="20"/>
              </w:rPr>
              <w:t>17,6</w:t>
            </w:r>
          </w:p>
        </w:tc>
        <w:tc>
          <w:tcPr>
            <w:tcW w:w="1029" w:type="dxa"/>
            <w:shd w:val="clear" w:color="auto" w:fill="C6D9F1" w:themeFill="text2" w:themeFillTint="33"/>
            <w:vAlign w:val="center"/>
            <w:hideMark/>
          </w:tcPr>
          <w:p w:rsidR="009731BB" w:rsidRPr="00917933" w:rsidRDefault="00917933" w:rsidP="00657E2F">
            <w:pPr>
              <w:jc w:val="center"/>
              <w:rPr>
                <w:bCs/>
                <w:sz w:val="20"/>
                <w:szCs w:val="20"/>
              </w:rPr>
            </w:pPr>
            <w:r>
              <w:rPr>
                <w:bCs/>
                <w:sz w:val="20"/>
                <w:szCs w:val="20"/>
              </w:rPr>
              <w:t>101,3</w:t>
            </w:r>
          </w:p>
        </w:tc>
      </w:tr>
      <w:tr w:rsidR="00917933" w:rsidRPr="00B67D5B" w:rsidTr="000144B8">
        <w:trPr>
          <w:trHeight w:val="1140"/>
        </w:trPr>
        <w:tc>
          <w:tcPr>
            <w:tcW w:w="1505" w:type="dxa"/>
            <w:vMerge/>
            <w:shd w:val="clear" w:color="auto" w:fill="C6D9F1" w:themeFill="text2" w:themeFillTint="33"/>
            <w:hideMark/>
          </w:tcPr>
          <w:p w:rsidR="00917933" w:rsidRPr="00B67D5B" w:rsidRDefault="00917933" w:rsidP="00657E2F">
            <w:pPr>
              <w:rPr>
                <w:bCs/>
              </w:rPr>
            </w:pPr>
          </w:p>
        </w:tc>
        <w:tc>
          <w:tcPr>
            <w:tcW w:w="4415" w:type="dxa"/>
            <w:gridSpan w:val="4"/>
            <w:vMerge/>
            <w:shd w:val="clear" w:color="auto" w:fill="C6D9F1" w:themeFill="text2" w:themeFillTint="33"/>
            <w:hideMark/>
          </w:tcPr>
          <w:p w:rsidR="00917933" w:rsidRPr="00B67D5B" w:rsidRDefault="00917933" w:rsidP="00657E2F">
            <w:pPr>
              <w:rPr>
                <w:bCs/>
              </w:rPr>
            </w:pPr>
          </w:p>
        </w:tc>
        <w:tc>
          <w:tcPr>
            <w:tcW w:w="2126" w:type="dxa"/>
            <w:vMerge/>
            <w:shd w:val="clear" w:color="auto" w:fill="C6D9F1" w:themeFill="text2" w:themeFillTint="33"/>
            <w:hideMark/>
          </w:tcPr>
          <w:p w:rsidR="00917933" w:rsidRPr="00B67D5B" w:rsidRDefault="00917933" w:rsidP="00657E2F"/>
        </w:tc>
        <w:tc>
          <w:tcPr>
            <w:tcW w:w="998" w:type="dxa"/>
            <w:shd w:val="clear" w:color="auto" w:fill="C6D9F1" w:themeFill="text2" w:themeFillTint="33"/>
            <w:hideMark/>
          </w:tcPr>
          <w:p w:rsidR="00917933" w:rsidRPr="00B67D5B" w:rsidRDefault="00917933" w:rsidP="00657E2F">
            <w:pPr>
              <w:rPr>
                <w:bCs/>
              </w:rPr>
            </w:pPr>
            <w:r w:rsidRPr="00B67D5B">
              <w:rPr>
                <w:bCs/>
              </w:rPr>
              <w:t>Местный</w:t>
            </w:r>
          </w:p>
        </w:tc>
        <w:tc>
          <w:tcPr>
            <w:tcW w:w="986" w:type="dxa"/>
            <w:shd w:val="clear" w:color="auto" w:fill="C6D9F1" w:themeFill="text2" w:themeFillTint="33"/>
            <w:vAlign w:val="center"/>
            <w:hideMark/>
          </w:tcPr>
          <w:p w:rsidR="00917933" w:rsidRPr="00917933" w:rsidRDefault="00917933" w:rsidP="00657E2F">
            <w:pPr>
              <w:jc w:val="center"/>
              <w:rPr>
                <w:bCs/>
                <w:sz w:val="20"/>
                <w:szCs w:val="20"/>
              </w:rPr>
            </w:pPr>
            <w:r w:rsidRPr="00917933">
              <w:rPr>
                <w:bCs/>
                <w:sz w:val="20"/>
                <w:szCs w:val="20"/>
              </w:rPr>
              <w:t>20,0</w:t>
            </w:r>
          </w:p>
        </w:tc>
        <w:tc>
          <w:tcPr>
            <w:tcW w:w="993" w:type="dxa"/>
            <w:shd w:val="clear" w:color="auto" w:fill="C6D9F1" w:themeFill="text2" w:themeFillTint="33"/>
            <w:vAlign w:val="center"/>
            <w:hideMark/>
          </w:tcPr>
          <w:p w:rsidR="00917933" w:rsidRPr="00917933" w:rsidRDefault="00917933" w:rsidP="00657E2F">
            <w:pPr>
              <w:jc w:val="center"/>
              <w:rPr>
                <w:bCs/>
                <w:sz w:val="20"/>
                <w:szCs w:val="20"/>
              </w:rPr>
            </w:pPr>
            <w:r w:rsidRPr="00917933">
              <w:rPr>
                <w:bCs/>
                <w:sz w:val="20"/>
                <w:szCs w:val="20"/>
              </w:rPr>
              <w:t>15,0</w:t>
            </w:r>
          </w:p>
        </w:tc>
        <w:tc>
          <w:tcPr>
            <w:tcW w:w="850" w:type="dxa"/>
            <w:shd w:val="clear" w:color="auto" w:fill="C6D9F1" w:themeFill="text2" w:themeFillTint="33"/>
            <w:vAlign w:val="center"/>
            <w:hideMark/>
          </w:tcPr>
          <w:p w:rsidR="00917933" w:rsidRPr="00917933" w:rsidRDefault="00917933" w:rsidP="00657E2F">
            <w:pPr>
              <w:jc w:val="center"/>
              <w:rPr>
                <w:bCs/>
                <w:sz w:val="20"/>
                <w:szCs w:val="20"/>
              </w:rPr>
            </w:pPr>
            <w:r w:rsidRPr="00917933">
              <w:rPr>
                <w:bCs/>
                <w:sz w:val="20"/>
                <w:szCs w:val="20"/>
              </w:rPr>
              <w:t>15,6</w:t>
            </w:r>
          </w:p>
        </w:tc>
        <w:tc>
          <w:tcPr>
            <w:tcW w:w="851" w:type="dxa"/>
            <w:shd w:val="clear" w:color="auto" w:fill="C6D9F1" w:themeFill="text2" w:themeFillTint="33"/>
            <w:vAlign w:val="center"/>
            <w:hideMark/>
          </w:tcPr>
          <w:p w:rsidR="00917933" w:rsidRPr="00917933" w:rsidRDefault="00917933" w:rsidP="00657E2F">
            <w:pPr>
              <w:jc w:val="center"/>
              <w:rPr>
                <w:bCs/>
                <w:sz w:val="20"/>
                <w:szCs w:val="20"/>
              </w:rPr>
            </w:pPr>
            <w:r w:rsidRPr="00917933">
              <w:rPr>
                <w:bCs/>
                <w:sz w:val="20"/>
                <w:szCs w:val="20"/>
              </w:rPr>
              <w:t>16,2</w:t>
            </w:r>
          </w:p>
        </w:tc>
        <w:tc>
          <w:tcPr>
            <w:tcW w:w="850" w:type="dxa"/>
            <w:shd w:val="clear" w:color="auto" w:fill="C6D9F1" w:themeFill="text2" w:themeFillTint="33"/>
            <w:vAlign w:val="center"/>
            <w:hideMark/>
          </w:tcPr>
          <w:p w:rsidR="00917933" w:rsidRPr="00917933" w:rsidRDefault="00917933" w:rsidP="00657E2F">
            <w:pPr>
              <w:jc w:val="center"/>
              <w:rPr>
                <w:bCs/>
                <w:sz w:val="20"/>
                <w:szCs w:val="20"/>
              </w:rPr>
            </w:pPr>
            <w:r w:rsidRPr="00917933">
              <w:rPr>
                <w:bCs/>
                <w:sz w:val="20"/>
                <w:szCs w:val="20"/>
              </w:rPr>
              <w:t>16,9</w:t>
            </w:r>
          </w:p>
        </w:tc>
        <w:tc>
          <w:tcPr>
            <w:tcW w:w="814" w:type="dxa"/>
            <w:shd w:val="clear" w:color="auto" w:fill="C6D9F1" w:themeFill="text2" w:themeFillTint="33"/>
            <w:vAlign w:val="center"/>
            <w:hideMark/>
          </w:tcPr>
          <w:p w:rsidR="00917933" w:rsidRPr="00917933" w:rsidRDefault="00917933" w:rsidP="00657E2F">
            <w:pPr>
              <w:jc w:val="center"/>
              <w:rPr>
                <w:bCs/>
                <w:sz w:val="20"/>
                <w:szCs w:val="20"/>
              </w:rPr>
            </w:pPr>
            <w:r w:rsidRPr="00917933">
              <w:rPr>
                <w:bCs/>
                <w:sz w:val="20"/>
                <w:szCs w:val="20"/>
              </w:rPr>
              <w:t>17,6</w:t>
            </w:r>
          </w:p>
        </w:tc>
        <w:tc>
          <w:tcPr>
            <w:tcW w:w="1029" w:type="dxa"/>
            <w:shd w:val="clear" w:color="auto" w:fill="C6D9F1" w:themeFill="text2" w:themeFillTint="33"/>
            <w:vAlign w:val="center"/>
            <w:hideMark/>
          </w:tcPr>
          <w:p w:rsidR="00917933" w:rsidRPr="00917933" w:rsidRDefault="00917933" w:rsidP="00657E2F">
            <w:pPr>
              <w:jc w:val="center"/>
              <w:rPr>
                <w:bCs/>
                <w:sz w:val="20"/>
                <w:szCs w:val="20"/>
              </w:rPr>
            </w:pPr>
            <w:r>
              <w:rPr>
                <w:bCs/>
                <w:sz w:val="20"/>
                <w:szCs w:val="20"/>
              </w:rPr>
              <w:t>101,3</w:t>
            </w:r>
          </w:p>
        </w:tc>
      </w:tr>
      <w:tr w:rsidR="002B0881" w:rsidRPr="00B67D5B" w:rsidTr="000144B8">
        <w:trPr>
          <w:trHeight w:val="900"/>
        </w:trPr>
        <w:tc>
          <w:tcPr>
            <w:tcW w:w="1505" w:type="dxa"/>
            <w:vMerge/>
            <w:shd w:val="clear" w:color="auto" w:fill="C6D9F1" w:themeFill="text2" w:themeFillTint="33"/>
            <w:hideMark/>
          </w:tcPr>
          <w:p w:rsidR="002B0881" w:rsidRPr="00B67D5B" w:rsidRDefault="002B0881" w:rsidP="00657E2F">
            <w:pPr>
              <w:rPr>
                <w:bCs/>
              </w:rPr>
            </w:pPr>
          </w:p>
        </w:tc>
        <w:tc>
          <w:tcPr>
            <w:tcW w:w="4415" w:type="dxa"/>
            <w:gridSpan w:val="4"/>
            <w:vMerge/>
            <w:shd w:val="clear" w:color="auto" w:fill="C6D9F1" w:themeFill="text2" w:themeFillTint="33"/>
            <w:hideMark/>
          </w:tcPr>
          <w:p w:rsidR="002B0881" w:rsidRPr="00B67D5B" w:rsidRDefault="002B0881" w:rsidP="00657E2F">
            <w:pPr>
              <w:rPr>
                <w:bCs/>
              </w:rPr>
            </w:pPr>
          </w:p>
        </w:tc>
        <w:tc>
          <w:tcPr>
            <w:tcW w:w="2126" w:type="dxa"/>
            <w:vMerge/>
            <w:shd w:val="clear" w:color="auto" w:fill="C6D9F1" w:themeFill="text2" w:themeFillTint="33"/>
            <w:hideMark/>
          </w:tcPr>
          <w:p w:rsidR="002B0881" w:rsidRPr="00B67D5B" w:rsidRDefault="002B0881" w:rsidP="00657E2F"/>
        </w:tc>
        <w:tc>
          <w:tcPr>
            <w:tcW w:w="998" w:type="dxa"/>
            <w:shd w:val="clear" w:color="auto" w:fill="C6D9F1" w:themeFill="text2" w:themeFillTint="33"/>
            <w:hideMark/>
          </w:tcPr>
          <w:p w:rsidR="002B0881" w:rsidRPr="00B67D5B" w:rsidRDefault="002B0881" w:rsidP="00657E2F">
            <w:pPr>
              <w:rPr>
                <w:bCs/>
              </w:rPr>
            </w:pPr>
            <w:r w:rsidRPr="00B67D5B">
              <w:rPr>
                <w:bCs/>
              </w:rPr>
              <w:t>Областной</w:t>
            </w:r>
          </w:p>
        </w:tc>
        <w:tc>
          <w:tcPr>
            <w:tcW w:w="986" w:type="dxa"/>
            <w:shd w:val="clear" w:color="auto" w:fill="C6D9F1" w:themeFill="text2" w:themeFillTint="33"/>
            <w:vAlign w:val="center"/>
            <w:hideMark/>
          </w:tcPr>
          <w:p w:rsidR="002B0881" w:rsidRPr="00D80801" w:rsidRDefault="00BD7CB2" w:rsidP="00657E2F">
            <w:pPr>
              <w:jc w:val="center"/>
              <w:rPr>
                <w:bCs/>
                <w:sz w:val="18"/>
                <w:szCs w:val="18"/>
              </w:rPr>
            </w:pPr>
            <w:r>
              <w:rPr>
                <w:bCs/>
                <w:sz w:val="18"/>
                <w:szCs w:val="18"/>
              </w:rPr>
              <w:t>0,0</w:t>
            </w:r>
          </w:p>
        </w:tc>
        <w:tc>
          <w:tcPr>
            <w:tcW w:w="993" w:type="dxa"/>
            <w:shd w:val="clear" w:color="auto" w:fill="C6D9F1" w:themeFill="text2" w:themeFillTint="33"/>
            <w:vAlign w:val="center"/>
            <w:hideMark/>
          </w:tcPr>
          <w:p w:rsidR="002B0881" w:rsidRPr="00D80801" w:rsidRDefault="00BD7CB2" w:rsidP="00657E2F">
            <w:pPr>
              <w:jc w:val="center"/>
              <w:rPr>
                <w:bCs/>
                <w:sz w:val="18"/>
                <w:szCs w:val="18"/>
              </w:rPr>
            </w:pPr>
            <w:r>
              <w:rPr>
                <w:bCs/>
                <w:sz w:val="18"/>
                <w:szCs w:val="18"/>
              </w:rPr>
              <w:t>0,0</w:t>
            </w:r>
          </w:p>
        </w:tc>
        <w:tc>
          <w:tcPr>
            <w:tcW w:w="850" w:type="dxa"/>
            <w:shd w:val="clear" w:color="auto" w:fill="C6D9F1" w:themeFill="text2" w:themeFillTint="33"/>
            <w:vAlign w:val="center"/>
            <w:hideMark/>
          </w:tcPr>
          <w:p w:rsidR="002B0881" w:rsidRPr="00D80801" w:rsidRDefault="00BD7CB2" w:rsidP="00657E2F">
            <w:pPr>
              <w:jc w:val="center"/>
              <w:rPr>
                <w:bCs/>
                <w:sz w:val="18"/>
                <w:szCs w:val="18"/>
              </w:rPr>
            </w:pPr>
            <w:r>
              <w:rPr>
                <w:bCs/>
                <w:sz w:val="18"/>
                <w:szCs w:val="18"/>
              </w:rPr>
              <w:t>0,0</w:t>
            </w:r>
          </w:p>
        </w:tc>
        <w:tc>
          <w:tcPr>
            <w:tcW w:w="851" w:type="dxa"/>
            <w:shd w:val="clear" w:color="auto" w:fill="C6D9F1" w:themeFill="text2" w:themeFillTint="33"/>
            <w:vAlign w:val="center"/>
            <w:hideMark/>
          </w:tcPr>
          <w:p w:rsidR="002B0881" w:rsidRPr="00D80801" w:rsidRDefault="00BD7CB2" w:rsidP="00657E2F">
            <w:pPr>
              <w:jc w:val="center"/>
              <w:rPr>
                <w:bCs/>
                <w:sz w:val="18"/>
                <w:szCs w:val="18"/>
              </w:rPr>
            </w:pPr>
            <w:r>
              <w:rPr>
                <w:bCs/>
                <w:sz w:val="18"/>
                <w:szCs w:val="18"/>
              </w:rPr>
              <w:t>0,0</w:t>
            </w:r>
          </w:p>
        </w:tc>
        <w:tc>
          <w:tcPr>
            <w:tcW w:w="850" w:type="dxa"/>
            <w:shd w:val="clear" w:color="auto" w:fill="C6D9F1" w:themeFill="text2" w:themeFillTint="33"/>
            <w:vAlign w:val="center"/>
            <w:hideMark/>
          </w:tcPr>
          <w:p w:rsidR="002B0881" w:rsidRPr="00D80801" w:rsidRDefault="00BD7CB2" w:rsidP="00657E2F">
            <w:pPr>
              <w:jc w:val="center"/>
              <w:rPr>
                <w:bCs/>
                <w:sz w:val="18"/>
                <w:szCs w:val="18"/>
              </w:rPr>
            </w:pPr>
            <w:r>
              <w:rPr>
                <w:bCs/>
                <w:sz w:val="18"/>
                <w:szCs w:val="18"/>
              </w:rPr>
              <w:t>0,0</w:t>
            </w:r>
          </w:p>
        </w:tc>
        <w:tc>
          <w:tcPr>
            <w:tcW w:w="814" w:type="dxa"/>
            <w:shd w:val="clear" w:color="auto" w:fill="C6D9F1" w:themeFill="text2" w:themeFillTint="33"/>
            <w:vAlign w:val="center"/>
            <w:hideMark/>
          </w:tcPr>
          <w:p w:rsidR="002B0881" w:rsidRPr="00D80801" w:rsidRDefault="00BD7CB2" w:rsidP="00657E2F">
            <w:pPr>
              <w:jc w:val="center"/>
              <w:rPr>
                <w:bCs/>
                <w:sz w:val="18"/>
                <w:szCs w:val="18"/>
              </w:rPr>
            </w:pPr>
            <w:r>
              <w:rPr>
                <w:bCs/>
                <w:sz w:val="18"/>
                <w:szCs w:val="18"/>
              </w:rPr>
              <w:t>0,0</w:t>
            </w:r>
          </w:p>
        </w:tc>
        <w:tc>
          <w:tcPr>
            <w:tcW w:w="1029" w:type="dxa"/>
            <w:shd w:val="clear" w:color="auto" w:fill="C6D9F1" w:themeFill="text2" w:themeFillTint="33"/>
            <w:vAlign w:val="center"/>
            <w:hideMark/>
          </w:tcPr>
          <w:p w:rsidR="002B0881" w:rsidRPr="00D80801" w:rsidRDefault="00BD7CB2" w:rsidP="00657E2F">
            <w:pPr>
              <w:jc w:val="center"/>
              <w:rPr>
                <w:bCs/>
                <w:sz w:val="18"/>
                <w:szCs w:val="18"/>
              </w:rPr>
            </w:pPr>
            <w:r>
              <w:rPr>
                <w:bCs/>
                <w:sz w:val="18"/>
                <w:szCs w:val="18"/>
              </w:rPr>
              <w:t>0,0</w:t>
            </w:r>
          </w:p>
        </w:tc>
      </w:tr>
      <w:tr w:rsidR="002B0881" w:rsidRPr="00B67D5B" w:rsidTr="000144B8">
        <w:trPr>
          <w:trHeight w:val="960"/>
        </w:trPr>
        <w:tc>
          <w:tcPr>
            <w:tcW w:w="1505" w:type="dxa"/>
            <w:vMerge/>
            <w:shd w:val="clear" w:color="auto" w:fill="C6D9F1" w:themeFill="text2" w:themeFillTint="33"/>
            <w:hideMark/>
          </w:tcPr>
          <w:p w:rsidR="002B0881" w:rsidRPr="00B67D5B" w:rsidRDefault="002B0881" w:rsidP="00657E2F">
            <w:pPr>
              <w:rPr>
                <w:bCs/>
              </w:rPr>
            </w:pPr>
          </w:p>
        </w:tc>
        <w:tc>
          <w:tcPr>
            <w:tcW w:w="4415" w:type="dxa"/>
            <w:gridSpan w:val="4"/>
            <w:vMerge/>
            <w:shd w:val="clear" w:color="auto" w:fill="C6D9F1" w:themeFill="text2" w:themeFillTint="33"/>
            <w:hideMark/>
          </w:tcPr>
          <w:p w:rsidR="002B0881" w:rsidRPr="00B67D5B" w:rsidRDefault="002B0881" w:rsidP="00657E2F">
            <w:pPr>
              <w:rPr>
                <w:bCs/>
              </w:rPr>
            </w:pPr>
          </w:p>
        </w:tc>
        <w:tc>
          <w:tcPr>
            <w:tcW w:w="2126" w:type="dxa"/>
            <w:vMerge/>
            <w:shd w:val="clear" w:color="auto" w:fill="C6D9F1" w:themeFill="text2" w:themeFillTint="33"/>
            <w:hideMark/>
          </w:tcPr>
          <w:p w:rsidR="002B0881" w:rsidRPr="00B67D5B" w:rsidRDefault="002B0881" w:rsidP="00657E2F"/>
        </w:tc>
        <w:tc>
          <w:tcPr>
            <w:tcW w:w="998" w:type="dxa"/>
            <w:shd w:val="clear" w:color="auto" w:fill="C6D9F1" w:themeFill="text2" w:themeFillTint="33"/>
            <w:hideMark/>
          </w:tcPr>
          <w:p w:rsidR="002B0881" w:rsidRPr="00B67D5B" w:rsidRDefault="002B0881" w:rsidP="00657E2F">
            <w:pPr>
              <w:rPr>
                <w:bCs/>
              </w:rPr>
            </w:pPr>
            <w:r w:rsidRPr="00B67D5B">
              <w:rPr>
                <w:bCs/>
              </w:rPr>
              <w:t>Федеральн</w:t>
            </w:r>
            <w:r w:rsidR="00EC5DCB">
              <w:rPr>
                <w:bCs/>
              </w:rPr>
              <w:t>ый</w:t>
            </w:r>
          </w:p>
        </w:tc>
        <w:tc>
          <w:tcPr>
            <w:tcW w:w="986" w:type="dxa"/>
            <w:shd w:val="clear" w:color="auto" w:fill="C6D9F1" w:themeFill="text2" w:themeFillTint="33"/>
            <w:vAlign w:val="center"/>
            <w:hideMark/>
          </w:tcPr>
          <w:p w:rsidR="002B0881" w:rsidRPr="00D80801" w:rsidRDefault="002B0881" w:rsidP="00657E2F">
            <w:pPr>
              <w:jc w:val="center"/>
              <w:rPr>
                <w:bCs/>
                <w:sz w:val="18"/>
                <w:szCs w:val="18"/>
              </w:rPr>
            </w:pPr>
            <w:r w:rsidRPr="00D80801">
              <w:rPr>
                <w:bCs/>
                <w:sz w:val="18"/>
                <w:szCs w:val="18"/>
              </w:rPr>
              <w:t>0,0</w:t>
            </w:r>
          </w:p>
        </w:tc>
        <w:tc>
          <w:tcPr>
            <w:tcW w:w="993" w:type="dxa"/>
            <w:shd w:val="clear" w:color="auto" w:fill="C6D9F1" w:themeFill="text2" w:themeFillTint="33"/>
            <w:vAlign w:val="center"/>
            <w:hideMark/>
          </w:tcPr>
          <w:p w:rsidR="002B0881" w:rsidRPr="00D80801" w:rsidRDefault="002B0881" w:rsidP="00657E2F">
            <w:pPr>
              <w:jc w:val="center"/>
              <w:rPr>
                <w:bCs/>
                <w:sz w:val="18"/>
                <w:szCs w:val="18"/>
              </w:rPr>
            </w:pPr>
            <w:r w:rsidRPr="00D80801">
              <w:rPr>
                <w:bCs/>
                <w:sz w:val="18"/>
                <w:szCs w:val="18"/>
              </w:rPr>
              <w:t>0,0</w:t>
            </w:r>
          </w:p>
        </w:tc>
        <w:tc>
          <w:tcPr>
            <w:tcW w:w="850" w:type="dxa"/>
            <w:shd w:val="clear" w:color="auto" w:fill="C6D9F1" w:themeFill="text2" w:themeFillTint="33"/>
            <w:vAlign w:val="center"/>
            <w:hideMark/>
          </w:tcPr>
          <w:p w:rsidR="002B0881" w:rsidRPr="00D80801" w:rsidRDefault="002B0881" w:rsidP="00657E2F">
            <w:pPr>
              <w:jc w:val="center"/>
              <w:rPr>
                <w:bCs/>
                <w:sz w:val="18"/>
                <w:szCs w:val="18"/>
              </w:rPr>
            </w:pPr>
            <w:r w:rsidRPr="00D80801">
              <w:rPr>
                <w:bCs/>
                <w:sz w:val="18"/>
                <w:szCs w:val="18"/>
              </w:rPr>
              <w:t>0,0</w:t>
            </w:r>
          </w:p>
        </w:tc>
        <w:tc>
          <w:tcPr>
            <w:tcW w:w="851" w:type="dxa"/>
            <w:shd w:val="clear" w:color="auto" w:fill="C6D9F1" w:themeFill="text2" w:themeFillTint="33"/>
            <w:vAlign w:val="center"/>
            <w:hideMark/>
          </w:tcPr>
          <w:p w:rsidR="002B0881" w:rsidRPr="00D80801" w:rsidRDefault="002B0881" w:rsidP="00657E2F">
            <w:pPr>
              <w:jc w:val="center"/>
              <w:rPr>
                <w:bCs/>
                <w:sz w:val="18"/>
                <w:szCs w:val="18"/>
              </w:rPr>
            </w:pPr>
            <w:r w:rsidRPr="00D80801">
              <w:rPr>
                <w:bCs/>
                <w:sz w:val="18"/>
                <w:szCs w:val="18"/>
              </w:rPr>
              <w:t>0,0</w:t>
            </w:r>
          </w:p>
        </w:tc>
        <w:tc>
          <w:tcPr>
            <w:tcW w:w="850" w:type="dxa"/>
            <w:shd w:val="clear" w:color="auto" w:fill="C6D9F1" w:themeFill="text2" w:themeFillTint="33"/>
            <w:vAlign w:val="center"/>
            <w:hideMark/>
          </w:tcPr>
          <w:p w:rsidR="002B0881" w:rsidRPr="00D80801" w:rsidRDefault="002B0881" w:rsidP="00657E2F">
            <w:pPr>
              <w:jc w:val="center"/>
              <w:rPr>
                <w:bCs/>
                <w:sz w:val="18"/>
                <w:szCs w:val="18"/>
              </w:rPr>
            </w:pPr>
            <w:r w:rsidRPr="00D80801">
              <w:rPr>
                <w:bCs/>
                <w:sz w:val="18"/>
                <w:szCs w:val="18"/>
              </w:rPr>
              <w:t>0,0</w:t>
            </w:r>
          </w:p>
        </w:tc>
        <w:tc>
          <w:tcPr>
            <w:tcW w:w="814" w:type="dxa"/>
            <w:shd w:val="clear" w:color="auto" w:fill="C6D9F1" w:themeFill="text2" w:themeFillTint="33"/>
            <w:vAlign w:val="center"/>
            <w:hideMark/>
          </w:tcPr>
          <w:p w:rsidR="002B0881" w:rsidRPr="00D80801" w:rsidRDefault="002B0881" w:rsidP="00657E2F">
            <w:pPr>
              <w:jc w:val="center"/>
              <w:rPr>
                <w:bCs/>
                <w:sz w:val="18"/>
                <w:szCs w:val="18"/>
              </w:rPr>
            </w:pPr>
            <w:r w:rsidRPr="00D80801">
              <w:rPr>
                <w:bCs/>
                <w:sz w:val="18"/>
                <w:szCs w:val="18"/>
              </w:rPr>
              <w:t>0,0</w:t>
            </w:r>
          </w:p>
        </w:tc>
        <w:tc>
          <w:tcPr>
            <w:tcW w:w="1029" w:type="dxa"/>
            <w:shd w:val="clear" w:color="auto" w:fill="C6D9F1" w:themeFill="text2" w:themeFillTint="33"/>
            <w:vAlign w:val="center"/>
            <w:hideMark/>
          </w:tcPr>
          <w:p w:rsidR="002B0881" w:rsidRPr="00D80801" w:rsidRDefault="00BD7CB2" w:rsidP="00657E2F">
            <w:pPr>
              <w:jc w:val="center"/>
              <w:rPr>
                <w:sz w:val="18"/>
                <w:szCs w:val="18"/>
              </w:rPr>
            </w:pPr>
            <w:r>
              <w:rPr>
                <w:sz w:val="18"/>
                <w:szCs w:val="18"/>
              </w:rPr>
              <w:t>0,0</w:t>
            </w:r>
          </w:p>
        </w:tc>
      </w:tr>
      <w:tr w:rsidR="002B0881" w:rsidRPr="00B67D5B" w:rsidTr="000144B8">
        <w:trPr>
          <w:trHeight w:val="720"/>
        </w:trPr>
        <w:tc>
          <w:tcPr>
            <w:tcW w:w="1505" w:type="dxa"/>
            <w:vMerge/>
            <w:shd w:val="clear" w:color="auto" w:fill="C6D9F1" w:themeFill="text2" w:themeFillTint="33"/>
            <w:hideMark/>
          </w:tcPr>
          <w:p w:rsidR="002B0881" w:rsidRPr="00B67D5B" w:rsidRDefault="002B0881" w:rsidP="00657E2F">
            <w:pPr>
              <w:rPr>
                <w:bCs/>
              </w:rPr>
            </w:pPr>
          </w:p>
        </w:tc>
        <w:tc>
          <w:tcPr>
            <w:tcW w:w="4415" w:type="dxa"/>
            <w:gridSpan w:val="4"/>
            <w:vMerge/>
            <w:shd w:val="clear" w:color="auto" w:fill="C6D9F1" w:themeFill="text2" w:themeFillTint="33"/>
            <w:hideMark/>
          </w:tcPr>
          <w:p w:rsidR="002B0881" w:rsidRPr="00B67D5B" w:rsidRDefault="002B0881" w:rsidP="00657E2F">
            <w:pPr>
              <w:rPr>
                <w:bCs/>
              </w:rPr>
            </w:pPr>
          </w:p>
        </w:tc>
        <w:tc>
          <w:tcPr>
            <w:tcW w:w="2126" w:type="dxa"/>
            <w:vMerge/>
            <w:shd w:val="clear" w:color="auto" w:fill="C6D9F1" w:themeFill="text2" w:themeFillTint="33"/>
            <w:hideMark/>
          </w:tcPr>
          <w:p w:rsidR="002B0881" w:rsidRPr="00B67D5B" w:rsidRDefault="002B0881" w:rsidP="00657E2F"/>
        </w:tc>
        <w:tc>
          <w:tcPr>
            <w:tcW w:w="998" w:type="dxa"/>
            <w:shd w:val="clear" w:color="auto" w:fill="C6D9F1" w:themeFill="text2" w:themeFillTint="33"/>
            <w:hideMark/>
          </w:tcPr>
          <w:p w:rsidR="002B0881" w:rsidRPr="00B67D5B" w:rsidRDefault="002B0881" w:rsidP="00657E2F">
            <w:pPr>
              <w:rPr>
                <w:bCs/>
              </w:rPr>
            </w:pPr>
            <w:r w:rsidRPr="00B67D5B">
              <w:rPr>
                <w:bCs/>
              </w:rPr>
              <w:t>Прочие источники</w:t>
            </w:r>
          </w:p>
        </w:tc>
        <w:tc>
          <w:tcPr>
            <w:tcW w:w="986" w:type="dxa"/>
            <w:shd w:val="clear" w:color="auto" w:fill="C6D9F1" w:themeFill="text2" w:themeFillTint="33"/>
            <w:vAlign w:val="center"/>
            <w:hideMark/>
          </w:tcPr>
          <w:p w:rsidR="002B0881" w:rsidRPr="00D80801" w:rsidRDefault="002B0881" w:rsidP="00657E2F">
            <w:pPr>
              <w:jc w:val="center"/>
              <w:rPr>
                <w:bCs/>
                <w:sz w:val="18"/>
                <w:szCs w:val="18"/>
              </w:rPr>
            </w:pPr>
            <w:r w:rsidRPr="00D80801">
              <w:rPr>
                <w:bCs/>
                <w:sz w:val="18"/>
                <w:szCs w:val="18"/>
              </w:rPr>
              <w:t>0,0</w:t>
            </w:r>
          </w:p>
        </w:tc>
        <w:tc>
          <w:tcPr>
            <w:tcW w:w="993" w:type="dxa"/>
            <w:shd w:val="clear" w:color="auto" w:fill="C6D9F1" w:themeFill="text2" w:themeFillTint="33"/>
            <w:vAlign w:val="center"/>
            <w:hideMark/>
          </w:tcPr>
          <w:p w:rsidR="002B0881" w:rsidRPr="00D80801" w:rsidRDefault="002B0881" w:rsidP="00657E2F">
            <w:pPr>
              <w:jc w:val="center"/>
              <w:rPr>
                <w:bCs/>
                <w:sz w:val="18"/>
                <w:szCs w:val="18"/>
              </w:rPr>
            </w:pPr>
            <w:r w:rsidRPr="00D80801">
              <w:rPr>
                <w:bCs/>
                <w:sz w:val="18"/>
                <w:szCs w:val="18"/>
              </w:rPr>
              <w:t>0,0</w:t>
            </w:r>
          </w:p>
        </w:tc>
        <w:tc>
          <w:tcPr>
            <w:tcW w:w="850" w:type="dxa"/>
            <w:shd w:val="clear" w:color="auto" w:fill="C6D9F1" w:themeFill="text2" w:themeFillTint="33"/>
            <w:vAlign w:val="center"/>
            <w:hideMark/>
          </w:tcPr>
          <w:p w:rsidR="002B0881" w:rsidRPr="00D80801" w:rsidRDefault="002B0881" w:rsidP="00657E2F">
            <w:pPr>
              <w:jc w:val="center"/>
              <w:rPr>
                <w:bCs/>
                <w:sz w:val="18"/>
                <w:szCs w:val="18"/>
              </w:rPr>
            </w:pPr>
            <w:r w:rsidRPr="00D80801">
              <w:rPr>
                <w:bCs/>
                <w:sz w:val="18"/>
                <w:szCs w:val="18"/>
              </w:rPr>
              <w:t>0,0</w:t>
            </w:r>
          </w:p>
        </w:tc>
        <w:tc>
          <w:tcPr>
            <w:tcW w:w="851" w:type="dxa"/>
            <w:shd w:val="clear" w:color="auto" w:fill="C6D9F1" w:themeFill="text2" w:themeFillTint="33"/>
            <w:vAlign w:val="center"/>
            <w:hideMark/>
          </w:tcPr>
          <w:p w:rsidR="002B0881" w:rsidRPr="00D80801" w:rsidRDefault="002B0881" w:rsidP="00657E2F">
            <w:pPr>
              <w:jc w:val="center"/>
              <w:rPr>
                <w:bCs/>
                <w:sz w:val="18"/>
                <w:szCs w:val="18"/>
              </w:rPr>
            </w:pPr>
            <w:r w:rsidRPr="00D80801">
              <w:rPr>
                <w:bCs/>
                <w:sz w:val="18"/>
                <w:szCs w:val="18"/>
              </w:rPr>
              <w:t>0,0</w:t>
            </w:r>
          </w:p>
        </w:tc>
        <w:tc>
          <w:tcPr>
            <w:tcW w:w="850" w:type="dxa"/>
            <w:shd w:val="clear" w:color="auto" w:fill="C6D9F1" w:themeFill="text2" w:themeFillTint="33"/>
            <w:vAlign w:val="center"/>
            <w:hideMark/>
          </w:tcPr>
          <w:p w:rsidR="002B0881" w:rsidRPr="00D80801" w:rsidRDefault="002B0881" w:rsidP="00657E2F">
            <w:pPr>
              <w:jc w:val="center"/>
              <w:rPr>
                <w:bCs/>
                <w:sz w:val="18"/>
                <w:szCs w:val="18"/>
              </w:rPr>
            </w:pPr>
            <w:r w:rsidRPr="00D80801">
              <w:rPr>
                <w:bCs/>
                <w:sz w:val="18"/>
                <w:szCs w:val="18"/>
              </w:rPr>
              <w:t>0,0</w:t>
            </w:r>
          </w:p>
        </w:tc>
        <w:tc>
          <w:tcPr>
            <w:tcW w:w="814" w:type="dxa"/>
            <w:shd w:val="clear" w:color="auto" w:fill="C6D9F1" w:themeFill="text2" w:themeFillTint="33"/>
            <w:vAlign w:val="center"/>
            <w:hideMark/>
          </w:tcPr>
          <w:p w:rsidR="002B0881" w:rsidRPr="00D80801" w:rsidRDefault="002B0881" w:rsidP="00657E2F">
            <w:pPr>
              <w:jc w:val="center"/>
              <w:rPr>
                <w:bCs/>
                <w:sz w:val="18"/>
                <w:szCs w:val="18"/>
              </w:rPr>
            </w:pPr>
            <w:r w:rsidRPr="00D80801">
              <w:rPr>
                <w:bCs/>
                <w:sz w:val="18"/>
                <w:szCs w:val="18"/>
              </w:rPr>
              <w:t>0,0</w:t>
            </w:r>
          </w:p>
        </w:tc>
        <w:tc>
          <w:tcPr>
            <w:tcW w:w="1029" w:type="dxa"/>
            <w:shd w:val="clear" w:color="auto" w:fill="C6D9F1" w:themeFill="text2" w:themeFillTint="33"/>
            <w:vAlign w:val="center"/>
            <w:hideMark/>
          </w:tcPr>
          <w:p w:rsidR="002B0881" w:rsidRPr="00D80801" w:rsidRDefault="00BD7CB2" w:rsidP="00657E2F">
            <w:pPr>
              <w:jc w:val="center"/>
              <w:rPr>
                <w:bCs/>
                <w:sz w:val="18"/>
                <w:szCs w:val="18"/>
              </w:rPr>
            </w:pPr>
            <w:r>
              <w:rPr>
                <w:bCs/>
                <w:sz w:val="18"/>
                <w:szCs w:val="18"/>
              </w:rPr>
              <w:t>0,0</w:t>
            </w:r>
          </w:p>
        </w:tc>
      </w:tr>
      <w:tr w:rsidR="000144B8" w:rsidRPr="00B67D5B" w:rsidTr="000144B8">
        <w:trPr>
          <w:trHeight w:val="435"/>
        </w:trPr>
        <w:tc>
          <w:tcPr>
            <w:tcW w:w="1505" w:type="dxa"/>
            <w:vMerge w:val="restart"/>
            <w:shd w:val="clear" w:color="auto" w:fill="C6D9F1" w:themeFill="text2" w:themeFillTint="33"/>
            <w:hideMark/>
          </w:tcPr>
          <w:p w:rsidR="000144B8" w:rsidRPr="00B67D5B" w:rsidRDefault="000144B8" w:rsidP="00657E2F">
            <w:pPr>
              <w:rPr>
                <w:bCs/>
              </w:rPr>
            </w:pPr>
            <w:r w:rsidRPr="00B67D5B">
              <w:rPr>
                <w:bCs/>
              </w:rPr>
              <w:t>Мероприятие: 2.</w:t>
            </w:r>
          </w:p>
        </w:tc>
        <w:tc>
          <w:tcPr>
            <w:tcW w:w="4415" w:type="dxa"/>
            <w:gridSpan w:val="4"/>
            <w:vMerge w:val="restart"/>
            <w:shd w:val="clear" w:color="auto" w:fill="C6D9F1" w:themeFill="text2" w:themeFillTint="33"/>
            <w:hideMark/>
          </w:tcPr>
          <w:p w:rsidR="000144B8" w:rsidRDefault="000144B8" w:rsidP="00657E2F">
            <w:r w:rsidRPr="00B14CA5">
              <w:t>Популяризация здорового образа жизни и занятия спортом, культуры безопасности в молодежной среде</w:t>
            </w:r>
          </w:p>
          <w:p w:rsidR="000144B8" w:rsidRDefault="000144B8" w:rsidP="00657E2F">
            <w:pPr>
              <w:rPr>
                <w:color w:val="000000"/>
              </w:rPr>
            </w:pPr>
            <w:r>
              <w:rPr>
                <w:color w:val="000000"/>
              </w:rPr>
              <w:t>-Окружной туристический слет работающей молодежи</w:t>
            </w:r>
          </w:p>
          <w:p w:rsidR="000144B8" w:rsidRDefault="000144B8" w:rsidP="00657E2F">
            <w:pPr>
              <w:rPr>
                <w:color w:val="000000"/>
              </w:rPr>
            </w:pPr>
            <w:r>
              <w:rPr>
                <w:color w:val="000000"/>
              </w:rPr>
              <w:t xml:space="preserve">- Мероприятия, направленные на </w:t>
            </w:r>
            <w:r>
              <w:rPr>
                <w:color w:val="000000"/>
              </w:rPr>
              <w:lastRenderedPageBreak/>
              <w:t>пропаганду здорового образа жизни</w:t>
            </w:r>
          </w:p>
          <w:p w:rsidR="000144B8" w:rsidRPr="00B67D5B" w:rsidRDefault="000144B8" w:rsidP="00657E2F">
            <w:pPr>
              <w:rPr>
                <w:bCs/>
              </w:rPr>
            </w:pPr>
          </w:p>
        </w:tc>
        <w:tc>
          <w:tcPr>
            <w:tcW w:w="2126" w:type="dxa"/>
            <w:vMerge w:val="restart"/>
            <w:shd w:val="clear" w:color="auto" w:fill="C6D9F1" w:themeFill="text2" w:themeFillTint="33"/>
            <w:hideMark/>
          </w:tcPr>
          <w:p w:rsidR="000144B8" w:rsidRPr="00EB6B7E" w:rsidRDefault="000144B8" w:rsidP="00657E2F">
            <w:pPr>
              <w:jc w:val="center"/>
            </w:pPr>
            <w:r w:rsidRPr="00EB6B7E">
              <w:rPr>
                <w:bCs/>
                <w:sz w:val="22"/>
              </w:rPr>
              <w:lastRenderedPageBreak/>
              <w:t xml:space="preserve">заказчик и исполнитель </w:t>
            </w:r>
            <w:r w:rsidRPr="00EB6B7E">
              <w:rPr>
                <w:sz w:val="22"/>
              </w:rPr>
              <w:t>Отдел образования</w:t>
            </w:r>
          </w:p>
          <w:p w:rsidR="000144B8" w:rsidRPr="00EB6B7E" w:rsidRDefault="000144B8" w:rsidP="00657E2F">
            <w:pPr>
              <w:jc w:val="center"/>
            </w:pPr>
            <w:r w:rsidRPr="00EB6B7E">
              <w:rPr>
                <w:bCs/>
                <w:sz w:val="22"/>
              </w:rPr>
              <w:t xml:space="preserve">заказчик и исполнитель </w:t>
            </w:r>
            <w:r w:rsidRPr="00EB6B7E">
              <w:rPr>
                <w:sz w:val="22"/>
              </w:rPr>
              <w:t>Отдел образования</w:t>
            </w:r>
          </w:p>
          <w:p w:rsidR="000144B8" w:rsidRPr="00EB6B7E" w:rsidRDefault="000144B8" w:rsidP="00657E2F">
            <w:pPr>
              <w:jc w:val="center"/>
            </w:pPr>
            <w:r w:rsidRPr="00EB6B7E">
              <w:rPr>
                <w:bCs/>
                <w:sz w:val="22"/>
              </w:rPr>
              <w:t xml:space="preserve">заказчик и </w:t>
            </w:r>
            <w:r w:rsidRPr="00EB6B7E">
              <w:rPr>
                <w:bCs/>
                <w:sz w:val="22"/>
              </w:rPr>
              <w:lastRenderedPageBreak/>
              <w:t xml:space="preserve">исполнитель </w:t>
            </w:r>
            <w:r w:rsidRPr="00EB6B7E">
              <w:rPr>
                <w:sz w:val="22"/>
              </w:rPr>
              <w:t>Отдел образования</w:t>
            </w:r>
          </w:p>
        </w:tc>
        <w:tc>
          <w:tcPr>
            <w:tcW w:w="998" w:type="dxa"/>
            <w:shd w:val="clear" w:color="auto" w:fill="C6D9F1" w:themeFill="text2" w:themeFillTint="33"/>
            <w:hideMark/>
          </w:tcPr>
          <w:p w:rsidR="000144B8" w:rsidRPr="00B67D5B" w:rsidRDefault="000144B8" w:rsidP="00657E2F">
            <w:pPr>
              <w:rPr>
                <w:bCs/>
              </w:rPr>
            </w:pPr>
            <w:r w:rsidRPr="00B67D5B">
              <w:rPr>
                <w:bCs/>
              </w:rPr>
              <w:lastRenderedPageBreak/>
              <w:t xml:space="preserve">Всего, в т.ч.: </w:t>
            </w:r>
          </w:p>
        </w:tc>
        <w:tc>
          <w:tcPr>
            <w:tcW w:w="986" w:type="dxa"/>
            <w:shd w:val="clear" w:color="auto" w:fill="C6D9F1" w:themeFill="text2" w:themeFillTint="33"/>
            <w:vAlign w:val="center"/>
            <w:hideMark/>
          </w:tcPr>
          <w:p w:rsidR="000144B8" w:rsidRPr="00917933" w:rsidRDefault="003073D9" w:rsidP="00657E2F">
            <w:pPr>
              <w:jc w:val="center"/>
              <w:rPr>
                <w:bCs/>
                <w:sz w:val="22"/>
                <w:szCs w:val="22"/>
              </w:rPr>
            </w:pPr>
            <w:r w:rsidRPr="00917933">
              <w:rPr>
                <w:bCs/>
                <w:sz w:val="22"/>
                <w:szCs w:val="22"/>
              </w:rPr>
              <w:t>20</w:t>
            </w:r>
          </w:p>
        </w:tc>
        <w:tc>
          <w:tcPr>
            <w:tcW w:w="993" w:type="dxa"/>
            <w:shd w:val="clear" w:color="auto" w:fill="C6D9F1" w:themeFill="text2" w:themeFillTint="33"/>
            <w:vAlign w:val="center"/>
            <w:hideMark/>
          </w:tcPr>
          <w:p w:rsidR="000144B8" w:rsidRPr="00917933" w:rsidRDefault="00917933" w:rsidP="00657E2F">
            <w:pPr>
              <w:jc w:val="center"/>
              <w:rPr>
                <w:bCs/>
                <w:sz w:val="22"/>
                <w:szCs w:val="22"/>
              </w:rPr>
            </w:pPr>
            <w:r w:rsidRPr="00917933">
              <w:rPr>
                <w:bCs/>
                <w:sz w:val="22"/>
                <w:szCs w:val="22"/>
              </w:rPr>
              <w:t>10</w:t>
            </w:r>
          </w:p>
        </w:tc>
        <w:tc>
          <w:tcPr>
            <w:tcW w:w="850" w:type="dxa"/>
            <w:shd w:val="clear" w:color="auto" w:fill="C6D9F1" w:themeFill="text2" w:themeFillTint="33"/>
            <w:vAlign w:val="center"/>
            <w:hideMark/>
          </w:tcPr>
          <w:p w:rsidR="000144B8" w:rsidRPr="00917933" w:rsidRDefault="00917933" w:rsidP="00657E2F">
            <w:pPr>
              <w:jc w:val="center"/>
              <w:rPr>
                <w:bCs/>
                <w:sz w:val="22"/>
                <w:szCs w:val="22"/>
              </w:rPr>
            </w:pPr>
            <w:r w:rsidRPr="00917933">
              <w:rPr>
                <w:bCs/>
                <w:sz w:val="22"/>
                <w:szCs w:val="22"/>
              </w:rPr>
              <w:t>10,4</w:t>
            </w:r>
          </w:p>
        </w:tc>
        <w:tc>
          <w:tcPr>
            <w:tcW w:w="851" w:type="dxa"/>
            <w:shd w:val="clear" w:color="auto" w:fill="C6D9F1" w:themeFill="text2" w:themeFillTint="33"/>
            <w:vAlign w:val="center"/>
            <w:hideMark/>
          </w:tcPr>
          <w:p w:rsidR="000144B8" w:rsidRPr="00917933" w:rsidRDefault="00917933" w:rsidP="00657E2F">
            <w:pPr>
              <w:jc w:val="center"/>
              <w:rPr>
                <w:bCs/>
                <w:sz w:val="22"/>
                <w:szCs w:val="22"/>
              </w:rPr>
            </w:pPr>
            <w:r w:rsidRPr="00917933">
              <w:rPr>
                <w:bCs/>
                <w:sz w:val="22"/>
                <w:szCs w:val="22"/>
              </w:rPr>
              <w:t>10,8</w:t>
            </w:r>
          </w:p>
        </w:tc>
        <w:tc>
          <w:tcPr>
            <w:tcW w:w="850" w:type="dxa"/>
            <w:shd w:val="clear" w:color="auto" w:fill="C6D9F1" w:themeFill="text2" w:themeFillTint="33"/>
            <w:vAlign w:val="center"/>
            <w:hideMark/>
          </w:tcPr>
          <w:p w:rsidR="000144B8" w:rsidRPr="00917933" w:rsidRDefault="00917933" w:rsidP="00657E2F">
            <w:pPr>
              <w:jc w:val="center"/>
              <w:rPr>
                <w:bCs/>
                <w:sz w:val="22"/>
                <w:szCs w:val="22"/>
              </w:rPr>
            </w:pPr>
            <w:r w:rsidRPr="00917933">
              <w:rPr>
                <w:bCs/>
                <w:sz w:val="22"/>
                <w:szCs w:val="22"/>
              </w:rPr>
              <w:t>11,2</w:t>
            </w:r>
          </w:p>
        </w:tc>
        <w:tc>
          <w:tcPr>
            <w:tcW w:w="814" w:type="dxa"/>
            <w:shd w:val="clear" w:color="auto" w:fill="C6D9F1" w:themeFill="text2" w:themeFillTint="33"/>
            <w:vAlign w:val="center"/>
            <w:hideMark/>
          </w:tcPr>
          <w:p w:rsidR="000144B8" w:rsidRPr="00917933" w:rsidRDefault="00917933" w:rsidP="00657E2F">
            <w:pPr>
              <w:jc w:val="center"/>
              <w:rPr>
                <w:bCs/>
                <w:sz w:val="22"/>
                <w:szCs w:val="22"/>
              </w:rPr>
            </w:pPr>
            <w:r w:rsidRPr="00917933">
              <w:rPr>
                <w:bCs/>
                <w:sz w:val="22"/>
                <w:szCs w:val="22"/>
              </w:rPr>
              <w:t>11,7</w:t>
            </w:r>
          </w:p>
        </w:tc>
        <w:tc>
          <w:tcPr>
            <w:tcW w:w="1029" w:type="dxa"/>
            <w:shd w:val="clear" w:color="auto" w:fill="C6D9F1" w:themeFill="text2" w:themeFillTint="33"/>
            <w:vAlign w:val="center"/>
            <w:hideMark/>
          </w:tcPr>
          <w:p w:rsidR="000144B8" w:rsidRPr="00917933" w:rsidRDefault="00917933" w:rsidP="00657E2F">
            <w:pPr>
              <w:jc w:val="center"/>
              <w:rPr>
                <w:bCs/>
                <w:sz w:val="22"/>
                <w:szCs w:val="22"/>
              </w:rPr>
            </w:pPr>
            <w:r>
              <w:rPr>
                <w:bCs/>
                <w:sz w:val="22"/>
                <w:szCs w:val="22"/>
              </w:rPr>
              <w:t>7</w:t>
            </w:r>
            <w:r w:rsidRPr="00917933">
              <w:rPr>
                <w:bCs/>
                <w:sz w:val="22"/>
                <w:szCs w:val="22"/>
              </w:rPr>
              <w:t>4,1</w:t>
            </w:r>
          </w:p>
        </w:tc>
      </w:tr>
      <w:tr w:rsidR="00917933" w:rsidRPr="00B67D5B" w:rsidTr="000144B8">
        <w:trPr>
          <w:trHeight w:val="465"/>
        </w:trPr>
        <w:tc>
          <w:tcPr>
            <w:tcW w:w="1505" w:type="dxa"/>
            <w:vMerge/>
            <w:shd w:val="clear" w:color="auto" w:fill="C6D9F1" w:themeFill="text2" w:themeFillTint="33"/>
            <w:hideMark/>
          </w:tcPr>
          <w:p w:rsidR="00917933" w:rsidRPr="00B67D5B" w:rsidRDefault="00917933" w:rsidP="00657E2F">
            <w:pPr>
              <w:rPr>
                <w:bCs/>
              </w:rPr>
            </w:pPr>
          </w:p>
        </w:tc>
        <w:tc>
          <w:tcPr>
            <w:tcW w:w="4415" w:type="dxa"/>
            <w:gridSpan w:val="4"/>
            <w:vMerge/>
            <w:shd w:val="clear" w:color="auto" w:fill="C6D9F1" w:themeFill="text2" w:themeFillTint="33"/>
            <w:hideMark/>
          </w:tcPr>
          <w:p w:rsidR="00917933" w:rsidRPr="00B67D5B" w:rsidRDefault="00917933" w:rsidP="00657E2F">
            <w:pPr>
              <w:rPr>
                <w:bCs/>
              </w:rPr>
            </w:pPr>
          </w:p>
        </w:tc>
        <w:tc>
          <w:tcPr>
            <w:tcW w:w="2126" w:type="dxa"/>
            <w:vMerge/>
            <w:shd w:val="clear" w:color="auto" w:fill="C6D9F1" w:themeFill="text2" w:themeFillTint="33"/>
            <w:hideMark/>
          </w:tcPr>
          <w:p w:rsidR="00917933" w:rsidRPr="00B67D5B" w:rsidRDefault="00917933" w:rsidP="00657E2F"/>
        </w:tc>
        <w:tc>
          <w:tcPr>
            <w:tcW w:w="998" w:type="dxa"/>
            <w:shd w:val="clear" w:color="auto" w:fill="C6D9F1" w:themeFill="text2" w:themeFillTint="33"/>
            <w:hideMark/>
          </w:tcPr>
          <w:p w:rsidR="00917933" w:rsidRPr="00B67D5B" w:rsidRDefault="00917933" w:rsidP="00657E2F">
            <w:pPr>
              <w:rPr>
                <w:bCs/>
              </w:rPr>
            </w:pPr>
            <w:r w:rsidRPr="00B67D5B">
              <w:rPr>
                <w:bCs/>
              </w:rPr>
              <w:t>Местный</w:t>
            </w:r>
          </w:p>
        </w:tc>
        <w:tc>
          <w:tcPr>
            <w:tcW w:w="986" w:type="dxa"/>
            <w:shd w:val="clear" w:color="auto" w:fill="C6D9F1" w:themeFill="text2" w:themeFillTint="33"/>
            <w:vAlign w:val="center"/>
            <w:hideMark/>
          </w:tcPr>
          <w:p w:rsidR="00917933" w:rsidRPr="00917933" w:rsidRDefault="00917933" w:rsidP="00657E2F">
            <w:pPr>
              <w:jc w:val="center"/>
              <w:rPr>
                <w:bCs/>
                <w:sz w:val="22"/>
                <w:szCs w:val="22"/>
              </w:rPr>
            </w:pPr>
            <w:r w:rsidRPr="00917933">
              <w:rPr>
                <w:bCs/>
                <w:sz w:val="22"/>
                <w:szCs w:val="22"/>
              </w:rPr>
              <w:t>20</w:t>
            </w:r>
          </w:p>
        </w:tc>
        <w:tc>
          <w:tcPr>
            <w:tcW w:w="993" w:type="dxa"/>
            <w:shd w:val="clear" w:color="auto" w:fill="C6D9F1" w:themeFill="text2" w:themeFillTint="33"/>
            <w:vAlign w:val="center"/>
            <w:hideMark/>
          </w:tcPr>
          <w:p w:rsidR="00917933" w:rsidRPr="00917933" w:rsidRDefault="00917933" w:rsidP="00657E2F">
            <w:pPr>
              <w:jc w:val="center"/>
              <w:rPr>
                <w:bCs/>
                <w:sz w:val="22"/>
                <w:szCs w:val="22"/>
              </w:rPr>
            </w:pPr>
            <w:r w:rsidRPr="00917933">
              <w:rPr>
                <w:bCs/>
                <w:sz w:val="22"/>
                <w:szCs w:val="22"/>
              </w:rPr>
              <w:t>10</w:t>
            </w:r>
          </w:p>
        </w:tc>
        <w:tc>
          <w:tcPr>
            <w:tcW w:w="850" w:type="dxa"/>
            <w:shd w:val="clear" w:color="auto" w:fill="C6D9F1" w:themeFill="text2" w:themeFillTint="33"/>
            <w:vAlign w:val="center"/>
            <w:hideMark/>
          </w:tcPr>
          <w:p w:rsidR="00917933" w:rsidRPr="00917933" w:rsidRDefault="00917933" w:rsidP="00657E2F">
            <w:pPr>
              <w:jc w:val="center"/>
              <w:rPr>
                <w:bCs/>
                <w:sz w:val="22"/>
                <w:szCs w:val="22"/>
              </w:rPr>
            </w:pPr>
            <w:r w:rsidRPr="00917933">
              <w:rPr>
                <w:bCs/>
                <w:sz w:val="22"/>
                <w:szCs w:val="22"/>
              </w:rPr>
              <w:t>10,4</w:t>
            </w:r>
          </w:p>
        </w:tc>
        <w:tc>
          <w:tcPr>
            <w:tcW w:w="851" w:type="dxa"/>
            <w:shd w:val="clear" w:color="auto" w:fill="C6D9F1" w:themeFill="text2" w:themeFillTint="33"/>
            <w:vAlign w:val="center"/>
            <w:hideMark/>
          </w:tcPr>
          <w:p w:rsidR="00917933" w:rsidRPr="00917933" w:rsidRDefault="00917933" w:rsidP="00657E2F">
            <w:pPr>
              <w:jc w:val="center"/>
              <w:rPr>
                <w:bCs/>
                <w:sz w:val="22"/>
                <w:szCs w:val="22"/>
              </w:rPr>
            </w:pPr>
            <w:r w:rsidRPr="00917933">
              <w:rPr>
                <w:bCs/>
                <w:sz w:val="22"/>
                <w:szCs w:val="22"/>
              </w:rPr>
              <w:t>10,8</w:t>
            </w:r>
          </w:p>
        </w:tc>
        <w:tc>
          <w:tcPr>
            <w:tcW w:w="850" w:type="dxa"/>
            <w:shd w:val="clear" w:color="auto" w:fill="C6D9F1" w:themeFill="text2" w:themeFillTint="33"/>
            <w:vAlign w:val="center"/>
            <w:hideMark/>
          </w:tcPr>
          <w:p w:rsidR="00917933" w:rsidRPr="00917933" w:rsidRDefault="00917933" w:rsidP="00657E2F">
            <w:pPr>
              <w:jc w:val="center"/>
              <w:rPr>
                <w:bCs/>
                <w:sz w:val="22"/>
                <w:szCs w:val="22"/>
              </w:rPr>
            </w:pPr>
            <w:r w:rsidRPr="00917933">
              <w:rPr>
                <w:bCs/>
                <w:sz w:val="22"/>
                <w:szCs w:val="22"/>
              </w:rPr>
              <w:t>11,2</w:t>
            </w:r>
          </w:p>
        </w:tc>
        <w:tc>
          <w:tcPr>
            <w:tcW w:w="814" w:type="dxa"/>
            <w:shd w:val="clear" w:color="auto" w:fill="C6D9F1" w:themeFill="text2" w:themeFillTint="33"/>
            <w:vAlign w:val="center"/>
            <w:hideMark/>
          </w:tcPr>
          <w:p w:rsidR="00917933" w:rsidRPr="00917933" w:rsidRDefault="00917933" w:rsidP="00657E2F">
            <w:pPr>
              <w:jc w:val="center"/>
              <w:rPr>
                <w:bCs/>
                <w:sz w:val="22"/>
                <w:szCs w:val="22"/>
              </w:rPr>
            </w:pPr>
            <w:r w:rsidRPr="00917933">
              <w:rPr>
                <w:bCs/>
                <w:sz w:val="22"/>
                <w:szCs w:val="22"/>
              </w:rPr>
              <w:t>11,7</w:t>
            </w:r>
          </w:p>
        </w:tc>
        <w:tc>
          <w:tcPr>
            <w:tcW w:w="1029" w:type="dxa"/>
            <w:shd w:val="clear" w:color="auto" w:fill="C6D9F1" w:themeFill="text2" w:themeFillTint="33"/>
            <w:vAlign w:val="center"/>
            <w:hideMark/>
          </w:tcPr>
          <w:p w:rsidR="00917933" w:rsidRPr="00917933" w:rsidRDefault="00917933" w:rsidP="00657E2F">
            <w:pPr>
              <w:jc w:val="center"/>
              <w:rPr>
                <w:bCs/>
                <w:sz w:val="22"/>
                <w:szCs w:val="22"/>
              </w:rPr>
            </w:pPr>
            <w:r>
              <w:rPr>
                <w:bCs/>
                <w:sz w:val="22"/>
                <w:szCs w:val="22"/>
              </w:rPr>
              <w:t>7</w:t>
            </w:r>
            <w:r w:rsidRPr="00917933">
              <w:rPr>
                <w:bCs/>
                <w:sz w:val="22"/>
                <w:szCs w:val="22"/>
              </w:rPr>
              <w:t>4,1</w:t>
            </w:r>
          </w:p>
        </w:tc>
      </w:tr>
      <w:tr w:rsidR="000144B8" w:rsidRPr="00B67D5B" w:rsidTr="000144B8">
        <w:trPr>
          <w:trHeight w:val="720"/>
        </w:trPr>
        <w:tc>
          <w:tcPr>
            <w:tcW w:w="1505" w:type="dxa"/>
            <w:vMerge/>
            <w:shd w:val="clear" w:color="auto" w:fill="C6D9F1" w:themeFill="text2" w:themeFillTint="33"/>
            <w:hideMark/>
          </w:tcPr>
          <w:p w:rsidR="000144B8" w:rsidRPr="00B67D5B" w:rsidRDefault="000144B8" w:rsidP="00657E2F">
            <w:pPr>
              <w:rPr>
                <w:bCs/>
              </w:rPr>
            </w:pPr>
          </w:p>
        </w:tc>
        <w:tc>
          <w:tcPr>
            <w:tcW w:w="4415" w:type="dxa"/>
            <w:gridSpan w:val="4"/>
            <w:vMerge/>
            <w:shd w:val="clear" w:color="auto" w:fill="C6D9F1" w:themeFill="text2" w:themeFillTint="33"/>
            <w:hideMark/>
          </w:tcPr>
          <w:p w:rsidR="000144B8" w:rsidRPr="00B67D5B" w:rsidRDefault="000144B8" w:rsidP="00657E2F">
            <w:pPr>
              <w:rPr>
                <w:bCs/>
              </w:rPr>
            </w:pPr>
          </w:p>
        </w:tc>
        <w:tc>
          <w:tcPr>
            <w:tcW w:w="2126" w:type="dxa"/>
            <w:vMerge/>
            <w:shd w:val="clear" w:color="auto" w:fill="C6D9F1" w:themeFill="text2" w:themeFillTint="33"/>
            <w:hideMark/>
          </w:tcPr>
          <w:p w:rsidR="000144B8" w:rsidRPr="00B67D5B" w:rsidRDefault="000144B8" w:rsidP="00657E2F"/>
        </w:tc>
        <w:tc>
          <w:tcPr>
            <w:tcW w:w="998" w:type="dxa"/>
            <w:shd w:val="clear" w:color="auto" w:fill="C6D9F1" w:themeFill="text2" w:themeFillTint="33"/>
            <w:hideMark/>
          </w:tcPr>
          <w:p w:rsidR="000144B8" w:rsidRPr="00B67D5B" w:rsidRDefault="000144B8" w:rsidP="00657E2F">
            <w:pPr>
              <w:rPr>
                <w:bCs/>
              </w:rPr>
            </w:pPr>
            <w:r w:rsidRPr="00B67D5B">
              <w:rPr>
                <w:bCs/>
              </w:rPr>
              <w:t>Областной</w:t>
            </w:r>
          </w:p>
        </w:tc>
        <w:tc>
          <w:tcPr>
            <w:tcW w:w="986"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993"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850"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851"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850"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814"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1029"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r>
      <w:tr w:rsidR="000144B8" w:rsidRPr="00B67D5B" w:rsidTr="000144B8">
        <w:trPr>
          <w:trHeight w:val="465"/>
        </w:trPr>
        <w:tc>
          <w:tcPr>
            <w:tcW w:w="1505" w:type="dxa"/>
            <w:vMerge/>
            <w:shd w:val="clear" w:color="auto" w:fill="C6D9F1" w:themeFill="text2" w:themeFillTint="33"/>
            <w:hideMark/>
          </w:tcPr>
          <w:p w:rsidR="000144B8" w:rsidRPr="00B67D5B" w:rsidRDefault="000144B8" w:rsidP="00657E2F">
            <w:pPr>
              <w:rPr>
                <w:bCs/>
              </w:rPr>
            </w:pPr>
          </w:p>
        </w:tc>
        <w:tc>
          <w:tcPr>
            <w:tcW w:w="4415" w:type="dxa"/>
            <w:gridSpan w:val="4"/>
            <w:vMerge/>
            <w:shd w:val="clear" w:color="auto" w:fill="C6D9F1" w:themeFill="text2" w:themeFillTint="33"/>
            <w:hideMark/>
          </w:tcPr>
          <w:p w:rsidR="000144B8" w:rsidRPr="00B67D5B" w:rsidRDefault="000144B8" w:rsidP="00657E2F">
            <w:pPr>
              <w:rPr>
                <w:bCs/>
              </w:rPr>
            </w:pPr>
          </w:p>
        </w:tc>
        <w:tc>
          <w:tcPr>
            <w:tcW w:w="2126" w:type="dxa"/>
            <w:vMerge/>
            <w:shd w:val="clear" w:color="auto" w:fill="C6D9F1" w:themeFill="text2" w:themeFillTint="33"/>
            <w:hideMark/>
          </w:tcPr>
          <w:p w:rsidR="000144B8" w:rsidRPr="00B67D5B" w:rsidRDefault="000144B8" w:rsidP="00657E2F"/>
        </w:tc>
        <w:tc>
          <w:tcPr>
            <w:tcW w:w="998" w:type="dxa"/>
            <w:shd w:val="clear" w:color="auto" w:fill="C6D9F1" w:themeFill="text2" w:themeFillTint="33"/>
            <w:hideMark/>
          </w:tcPr>
          <w:p w:rsidR="000144B8" w:rsidRPr="00B67D5B" w:rsidRDefault="000144B8" w:rsidP="00657E2F">
            <w:pPr>
              <w:rPr>
                <w:bCs/>
              </w:rPr>
            </w:pPr>
            <w:r w:rsidRPr="00B67D5B">
              <w:rPr>
                <w:bCs/>
              </w:rPr>
              <w:t>Федеральн</w:t>
            </w:r>
            <w:r>
              <w:rPr>
                <w:bCs/>
              </w:rPr>
              <w:t>ый</w:t>
            </w:r>
          </w:p>
        </w:tc>
        <w:tc>
          <w:tcPr>
            <w:tcW w:w="986"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993"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850"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851"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850"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814"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1029"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r>
      <w:tr w:rsidR="000144B8" w:rsidRPr="00B67D5B" w:rsidTr="000144B8">
        <w:trPr>
          <w:trHeight w:val="630"/>
        </w:trPr>
        <w:tc>
          <w:tcPr>
            <w:tcW w:w="1505" w:type="dxa"/>
            <w:vMerge/>
            <w:shd w:val="clear" w:color="auto" w:fill="C6D9F1" w:themeFill="text2" w:themeFillTint="33"/>
            <w:hideMark/>
          </w:tcPr>
          <w:p w:rsidR="000144B8" w:rsidRPr="00B67D5B" w:rsidRDefault="000144B8" w:rsidP="00657E2F">
            <w:pPr>
              <w:rPr>
                <w:bCs/>
              </w:rPr>
            </w:pPr>
          </w:p>
        </w:tc>
        <w:tc>
          <w:tcPr>
            <w:tcW w:w="4415" w:type="dxa"/>
            <w:gridSpan w:val="4"/>
            <w:vMerge/>
            <w:shd w:val="clear" w:color="auto" w:fill="C6D9F1" w:themeFill="text2" w:themeFillTint="33"/>
            <w:hideMark/>
          </w:tcPr>
          <w:p w:rsidR="000144B8" w:rsidRPr="00B67D5B" w:rsidRDefault="000144B8" w:rsidP="00657E2F">
            <w:pPr>
              <w:rPr>
                <w:bCs/>
              </w:rPr>
            </w:pPr>
          </w:p>
        </w:tc>
        <w:tc>
          <w:tcPr>
            <w:tcW w:w="2126" w:type="dxa"/>
            <w:vMerge/>
            <w:shd w:val="clear" w:color="auto" w:fill="C6D9F1" w:themeFill="text2" w:themeFillTint="33"/>
            <w:hideMark/>
          </w:tcPr>
          <w:p w:rsidR="000144B8" w:rsidRPr="00B67D5B" w:rsidRDefault="000144B8" w:rsidP="00657E2F"/>
        </w:tc>
        <w:tc>
          <w:tcPr>
            <w:tcW w:w="998" w:type="dxa"/>
            <w:shd w:val="clear" w:color="auto" w:fill="C6D9F1" w:themeFill="text2" w:themeFillTint="33"/>
            <w:hideMark/>
          </w:tcPr>
          <w:p w:rsidR="000144B8" w:rsidRPr="00B67D5B" w:rsidRDefault="000144B8" w:rsidP="00657E2F">
            <w:pPr>
              <w:rPr>
                <w:bCs/>
              </w:rPr>
            </w:pPr>
            <w:r w:rsidRPr="00B67D5B">
              <w:rPr>
                <w:bCs/>
              </w:rPr>
              <w:t>Прочие источники</w:t>
            </w:r>
          </w:p>
        </w:tc>
        <w:tc>
          <w:tcPr>
            <w:tcW w:w="986"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993"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850"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851"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850"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814"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c>
          <w:tcPr>
            <w:tcW w:w="1029" w:type="dxa"/>
            <w:shd w:val="clear" w:color="auto" w:fill="C6D9F1" w:themeFill="text2" w:themeFillTint="33"/>
            <w:vAlign w:val="center"/>
            <w:hideMark/>
          </w:tcPr>
          <w:p w:rsidR="000144B8" w:rsidRPr="00D80801" w:rsidRDefault="000144B8" w:rsidP="00657E2F">
            <w:pPr>
              <w:jc w:val="center"/>
              <w:rPr>
                <w:bCs/>
                <w:sz w:val="18"/>
                <w:szCs w:val="18"/>
              </w:rPr>
            </w:pPr>
            <w:r w:rsidRPr="00D80801">
              <w:rPr>
                <w:bCs/>
                <w:sz w:val="18"/>
                <w:szCs w:val="18"/>
              </w:rPr>
              <w:t>0,0</w:t>
            </w:r>
          </w:p>
        </w:tc>
      </w:tr>
      <w:tr w:rsidR="00917933" w:rsidRPr="00B67D5B" w:rsidTr="00917933">
        <w:trPr>
          <w:trHeight w:val="465"/>
        </w:trPr>
        <w:tc>
          <w:tcPr>
            <w:tcW w:w="1505" w:type="dxa"/>
            <w:vMerge w:val="restart"/>
            <w:shd w:val="clear" w:color="auto" w:fill="C6D9F1" w:themeFill="text2" w:themeFillTint="33"/>
            <w:hideMark/>
          </w:tcPr>
          <w:p w:rsidR="00917933" w:rsidRPr="00B67D5B" w:rsidRDefault="00917933" w:rsidP="00657E2F">
            <w:pPr>
              <w:rPr>
                <w:bCs/>
              </w:rPr>
            </w:pPr>
            <w:r w:rsidRPr="00B67D5B">
              <w:rPr>
                <w:bCs/>
              </w:rPr>
              <w:t xml:space="preserve">Мероприятие: </w:t>
            </w:r>
            <w:r>
              <w:rPr>
                <w:bCs/>
              </w:rPr>
              <w:t>3</w:t>
            </w:r>
            <w:r w:rsidRPr="00B67D5B">
              <w:rPr>
                <w:bCs/>
              </w:rPr>
              <w:t>.</w:t>
            </w:r>
          </w:p>
        </w:tc>
        <w:tc>
          <w:tcPr>
            <w:tcW w:w="4415" w:type="dxa"/>
            <w:gridSpan w:val="4"/>
            <w:vMerge w:val="restart"/>
            <w:shd w:val="clear" w:color="auto" w:fill="C6D9F1" w:themeFill="text2" w:themeFillTint="33"/>
            <w:hideMark/>
          </w:tcPr>
          <w:p w:rsidR="00917933" w:rsidRDefault="00917933" w:rsidP="00657E2F">
            <w:pPr>
              <w:rPr>
                <w:color w:val="000000"/>
              </w:rPr>
            </w:pPr>
            <w:r w:rsidRPr="00D010D7">
              <w:t xml:space="preserve">Развитие и поддержка </w:t>
            </w:r>
            <w:r w:rsidRPr="00E92FA8">
              <w:rPr>
                <w:color w:val="000000"/>
              </w:rPr>
              <w:t>талантливой молодежи</w:t>
            </w:r>
            <w:r>
              <w:rPr>
                <w:color w:val="000000"/>
              </w:rPr>
              <w:t>,</w:t>
            </w:r>
            <w:r w:rsidRPr="00D010D7">
              <w:rPr>
                <w:color w:val="000000"/>
              </w:rPr>
              <w:t xml:space="preserve"> детского и молодежного общественного движения, </w:t>
            </w:r>
            <w:r w:rsidRPr="00D010D7">
              <w:t>вовлечение</w:t>
            </w:r>
            <w:r>
              <w:t xml:space="preserve"> молодежи</w:t>
            </w:r>
            <w:r w:rsidRPr="00D010D7">
              <w:t xml:space="preserve"> в социальную практику, п</w:t>
            </w:r>
            <w:r w:rsidRPr="00D010D7">
              <w:rPr>
                <w:color w:val="000000"/>
              </w:rPr>
              <w:t>ривлечение к активному участию в муниципальных молодежных программах и проектах.</w:t>
            </w:r>
          </w:p>
          <w:p w:rsidR="00917933" w:rsidRDefault="00917933" w:rsidP="00657E2F">
            <w:pPr>
              <w:rPr>
                <w:color w:val="000000"/>
              </w:rPr>
            </w:pPr>
            <w:r>
              <w:rPr>
                <w:color w:val="000000"/>
              </w:rPr>
              <w:t>- Мероприятия по развитию молодежного волонтерского движения и молодежных общественных организаций</w:t>
            </w:r>
          </w:p>
          <w:p w:rsidR="00917933" w:rsidRDefault="00917933" w:rsidP="00657E2F">
            <w:pPr>
              <w:rPr>
                <w:color w:val="000000"/>
              </w:rPr>
            </w:pPr>
            <w:r>
              <w:rPr>
                <w:color w:val="000000"/>
              </w:rPr>
              <w:t>- Организация и проведение мероприятий, посвященных Дню молодежи</w:t>
            </w:r>
          </w:p>
          <w:p w:rsidR="00917933" w:rsidRPr="00B67D5B" w:rsidRDefault="00917933" w:rsidP="00657E2F">
            <w:pPr>
              <w:rPr>
                <w:bCs/>
              </w:rPr>
            </w:pPr>
            <w:r>
              <w:rPr>
                <w:color w:val="000000"/>
              </w:rPr>
              <w:t>- Развитие и поддержка молодежного движения «КВН», РДШ, совет старшеклассников</w:t>
            </w:r>
          </w:p>
        </w:tc>
        <w:tc>
          <w:tcPr>
            <w:tcW w:w="2126" w:type="dxa"/>
            <w:vMerge w:val="restart"/>
            <w:shd w:val="clear" w:color="auto" w:fill="C6D9F1" w:themeFill="text2" w:themeFillTint="33"/>
            <w:hideMark/>
          </w:tcPr>
          <w:p w:rsidR="00917933" w:rsidRDefault="00917933" w:rsidP="00657E2F">
            <w:r w:rsidRPr="00EB6B7E">
              <w:t xml:space="preserve">администрация городского округа город Шахунья </w:t>
            </w:r>
            <w:r w:rsidRPr="00EB6B7E">
              <w:rPr>
                <w:bCs/>
              </w:rPr>
              <w:t xml:space="preserve">соисполнитель: </w:t>
            </w:r>
            <w:r w:rsidRPr="00EB6B7E">
              <w:t>подведомственные учреждения,  МКУК «ЦОМРУК», Сектор по спорту, МАУ «ФОК «Атлант по г.Шахунья»</w:t>
            </w:r>
          </w:p>
          <w:p w:rsidR="00917933" w:rsidRDefault="00917933" w:rsidP="00657E2F">
            <w:r w:rsidRPr="00EB6B7E">
              <w:rPr>
                <w:bCs/>
                <w:sz w:val="22"/>
              </w:rPr>
              <w:t xml:space="preserve">заказчик и исполнитель </w:t>
            </w:r>
            <w:r w:rsidRPr="00EB6B7E">
              <w:rPr>
                <w:sz w:val="22"/>
              </w:rPr>
              <w:t>Отдел образования</w:t>
            </w:r>
          </w:p>
          <w:p w:rsidR="00917933" w:rsidRDefault="00917933" w:rsidP="00657E2F">
            <w:r w:rsidRPr="00EB6B7E">
              <w:rPr>
                <w:bCs/>
                <w:sz w:val="22"/>
              </w:rPr>
              <w:t xml:space="preserve">заказчик и исполнитель </w:t>
            </w:r>
            <w:r w:rsidRPr="00EB6B7E">
              <w:rPr>
                <w:sz w:val="22"/>
              </w:rPr>
              <w:t>Отдел образования</w:t>
            </w:r>
          </w:p>
        </w:tc>
        <w:tc>
          <w:tcPr>
            <w:tcW w:w="998" w:type="dxa"/>
            <w:shd w:val="clear" w:color="auto" w:fill="C6D9F1" w:themeFill="text2" w:themeFillTint="33"/>
            <w:hideMark/>
          </w:tcPr>
          <w:p w:rsidR="00917933" w:rsidRPr="00B67D5B" w:rsidRDefault="00917933" w:rsidP="00657E2F">
            <w:pPr>
              <w:rPr>
                <w:bCs/>
              </w:rPr>
            </w:pPr>
            <w:r w:rsidRPr="00B67D5B">
              <w:rPr>
                <w:bCs/>
              </w:rPr>
              <w:t xml:space="preserve">Всего, в т.ч.: </w:t>
            </w:r>
          </w:p>
        </w:tc>
        <w:tc>
          <w:tcPr>
            <w:tcW w:w="986"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10,36</w:t>
            </w:r>
          </w:p>
        </w:tc>
        <w:tc>
          <w:tcPr>
            <w:tcW w:w="993"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25,00</w:t>
            </w:r>
          </w:p>
        </w:tc>
        <w:tc>
          <w:tcPr>
            <w:tcW w:w="850"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26,00</w:t>
            </w:r>
          </w:p>
        </w:tc>
        <w:tc>
          <w:tcPr>
            <w:tcW w:w="851"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27,00</w:t>
            </w:r>
          </w:p>
        </w:tc>
        <w:tc>
          <w:tcPr>
            <w:tcW w:w="850"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28,10</w:t>
            </w:r>
          </w:p>
        </w:tc>
        <w:tc>
          <w:tcPr>
            <w:tcW w:w="814"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29,20</w:t>
            </w:r>
          </w:p>
        </w:tc>
        <w:tc>
          <w:tcPr>
            <w:tcW w:w="1029"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145,66</w:t>
            </w:r>
          </w:p>
        </w:tc>
      </w:tr>
      <w:tr w:rsidR="00917933" w:rsidRPr="00B67D5B" w:rsidTr="00917933">
        <w:trPr>
          <w:trHeight w:val="435"/>
        </w:trPr>
        <w:tc>
          <w:tcPr>
            <w:tcW w:w="1505" w:type="dxa"/>
            <w:vMerge/>
            <w:shd w:val="clear" w:color="auto" w:fill="C6D9F1" w:themeFill="text2" w:themeFillTint="33"/>
            <w:hideMark/>
          </w:tcPr>
          <w:p w:rsidR="00917933" w:rsidRPr="00B67D5B" w:rsidRDefault="00917933" w:rsidP="00657E2F">
            <w:pPr>
              <w:rPr>
                <w:bCs/>
              </w:rPr>
            </w:pPr>
          </w:p>
        </w:tc>
        <w:tc>
          <w:tcPr>
            <w:tcW w:w="4415" w:type="dxa"/>
            <w:gridSpan w:val="4"/>
            <w:vMerge/>
            <w:shd w:val="clear" w:color="auto" w:fill="C6D9F1" w:themeFill="text2" w:themeFillTint="33"/>
            <w:hideMark/>
          </w:tcPr>
          <w:p w:rsidR="00917933" w:rsidRPr="00B67D5B" w:rsidRDefault="00917933" w:rsidP="00657E2F">
            <w:pPr>
              <w:rPr>
                <w:bCs/>
              </w:rPr>
            </w:pPr>
          </w:p>
        </w:tc>
        <w:tc>
          <w:tcPr>
            <w:tcW w:w="2126" w:type="dxa"/>
            <w:vMerge/>
            <w:shd w:val="clear" w:color="auto" w:fill="C6D9F1" w:themeFill="text2" w:themeFillTint="33"/>
            <w:hideMark/>
          </w:tcPr>
          <w:p w:rsidR="00917933" w:rsidRPr="00B67D5B" w:rsidRDefault="00917933" w:rsidP="00657E2F">
            <w:pPr>
              <w:rPr>
                <w:bCs/>
              </w:rPr>
            </w:pPr>
          </w:p>
        </w:tc>
        <w:tc>
          <w:tcPr>
            <w:tcW w:w="998" w:type="dxa"/>
            <w:shd w:val="clear" w:color="auto" w:fill="C6D9F1" w:themeFill="text2" w:themeFillTint="33"/>
            <w:hideMark/>
          </w:tcPr>
          <w:p w:rsidR="00917933" w:rsidRPr="00B67D5B" w:rsidRDefault="00917933" w:rsidP="00657E2F">
            <w:pPr>
              <w:rPr>
                <w:bCs/>
              </w:rPr>
            </w:pPr>
            <w:r w:rsidRPr="00B67D5B">
              <w:rPr>
                <w:bCs/>
              </w:rPr>
              <w:t>Местный</w:t>
            </w:r>
          </w:p>
        </w:tc>
        <w:tc>
          <w:tcPr>
            <w:tcW w:w="986"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10,36</w:t>
            </w:r>
          </w:p>
        </w:tc>
        <w:tc>
          <w:tcPr>
            <w:tcW w:w="993"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25,00</w:t>
            </w:r>
          </w:p>
        </w:tc>
        <w:tc>
          <w:tcPr>
            <w:tcW w:w="850"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26,00</w:t>
            </w:r>
          </w:p>
        </w:tc>
        <w:tc>
          <w:tcPr>
            <w:tcW w:w="851"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27,00</w:t>
            </w:r>
          </w:p>
        </w:tc>
        <w:tc>
          <w:tcPr>
            <w:tcW w:w="850"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28,10</w:t>
            </w:r>
          </w:p>
        </w:tc>
        <w:tc>
          <w:tcPr>
            <w:tcW w:w="814"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29,20</w:t>
            </w:r>
          </w:p>
        </w:tc>
        <w:tc>
          <w:tcPr>
            <w:tcW w:w="1029"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145,66</w:t>
            </w:r>
          </w:p>
        </w:tc>
      </w:tr>
      <w:tr w:rsidR="00917933" w:rsidRPr="00B67D5B" w:rsidTr="00917933">
        <w:trPr>
          <w:trHeight w:val="450"/>
        </w:trPr>
        <w:tc>
          <w:tcPr>
            <w:tcW w:w="1505" w:type="dxa"/>
            <w:vMerge/>
            <w:shd w:val="clear" w:color="auto" w:fill="C6D9F1" w:themeFill="text2" w:themeFillTint="33"/>
            <w:hideMark/>
          </w:tcPr>
          <w:p w:rsidR="00917933" w:rsidRPr="00B67D5B" w:rsidRDefault="00917933" w:rsidP="00657E2F">
            <w:pPr>
              <w:rPr>
                <w:bCs/>
              </w:rPr>
            </w:pPr>
          </w:p>
        </w:tc>
        <w:tc>
          <w:tcPr>
            <w:tcW w:w="4415" w:type="dxa"/>
            <w:gridSpan w:val="4"/>
            <w:vMerge/>
            <w:shd w:val="clear" w:color="auto" w:fill="C6D9F1" w:themeFill="text2" w:themeFillTint="33"/>
            <w:hideMark/>
          </w:tcPr>
          <w:p w:rsidR="00917933" w:rsidRPr="00B67D5B" w:rsidRDefault="00917933" w:rsidP="00657E2F">
            <w:pPr>
              <w:rPr>
                <w:bCs/>
              </w:rPr>
            </w:pPr>
          </w:p>
        </w:tc>
        <w:tc>
          <w:tcPr>
            <w:tcW w:w="2126" w:type="dxa"/>
            <w:vMerge/>
            <w:shd w:val="clear" w:color="auto" w:fill="C6D9F1" w:themeFill="text2" w:themeFillTint="33"/>
            <w:hideMark/>
          </w:tcPr>
          <w:p w:rsidR="00917933" w:rsidRPr="00B67D5B" w:rsidRDefault="00917933" w:rsidP="00657E2F">
            <w:pPr>
              <w:rPr>
                <w:bCs/>
              </w:rPr>
            </w:pPr>
          </w:p>
        </w:tc>
        <w:tc>
          <w:tcPr>
            <w:tcW w:w="998" w:type="dxa"/>
            <w:shd w:val="clear" w:color="auto" w:fill="C6D9F1" w:themeFill="text2" w:themeFillTint="33"/>
            <w:hideMark/>
          </w:tcPr>
          <w:p w:rsidR="00917933" w:rsidRPr="00B67D5B" w:rsidRDefault="00917933" w:rsidP="00657E2F">
            <w:pPr>
              <w:rPr>
                <w:bCs/>
              </w:rPr>
            </w:pPr>
            <w:r w:rsidRPr="00B67D5B">
              <w:rPr>
                <w:bCs/>
              </w:rPr>
              <w:t>Областной</w:t>
            </w:r>
          </w:p>
        </w:tc>
        <w:tc>
          <w:tcPr>
            <w:tcW w:w="986"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993"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0" w:type="dxa"/>
            <w:shd w:val="clear" w:color="auto" w:fill="C6D9F1" w:themeFill="text2" w:themeFillTint="33"/>
            <w:noWrap/>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1" w:type="dxa"/>
            <w:shd w:val="clear" w:color="auto" w:fill="C6D9F1" w:themeFill="text2" w:themeFillTint="33"/>
            <w:noWrap/>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0" w:type="dxa"/>
            <w:shd w:val="clear" w:color="auto" w:fill="C6D9F1" w:themeFill="text2" w:themeFillTint="33"/>
            <w:noWrap/>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14" w:type="dxa"/>
            <w:shd w:val="clear" w:color="auto" w:fill="C6D9F1" w:themeFill="text2" w:themeFillTint="33"/>
            <w:noWrap/>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1029" w:type="dxa"/>
            <w:shd w:val="clear" w:color="auto" w:fill="C6D9F1" w:themeFill="text2" w:themeFillTint="33"/>
            <w:vAlign w:val="center"/>
            <w:hideMark/>
          </w:tcPr>
          <w:p w:rsidR="00917933" w:rsidRPr="00917933" w:rsidRDefault="00917933" w:rsidP="00657E2F">
            <w:pPr>
              <w:jc w:val="center"/>
              <w:rPr>
                <w:rFonts w:ascii="Calibri" w:hAnsi="Calibri"/>
                <w:color w:val="000000"/>
                <w:sz w:val="20"/>
                <w:szCs w:val="20"/>
              </w:rPr>
            </w:pPr>
          </w:p>
        </w:tc>
      </w:tr>
      <w:tr w:rsidR="00917933" w:rsidRPr="00B67D5B" w:rsidTr="00917933">
        <w:trPr>
          <w:trHeight w:val="540"/>
        </w:trPr>
        <w:tc>
          <w:tcPr>
            <w:tcW w:w="1505" w:type="dxa"/>
            <w:vMerge/>
            <w:shd w:val="clear" w:color="auto" w:fill="C6D9F1" w:themeFill="text2" w:themeFillTint="33"/>
            <w:hideMark/>
          </w:tcPr>
          <w:p w:rsidR="00917933" w:rsidRPr="00B67D5B" w:rsidRDefault="00917933" w:rsidP="00657E2F">
            <w:pPr>
              <w:rPr>
                <w:bCs/>
              </w:rPr>
            </w:pPr>
          </w:p>
        </w:tc>
        <w:tc>
          <w:tcPr>
            <w:tcW w:w="4415" w:type="dxa"/>
            <w:gridSpan w:val="4"/>
            <w:vMerge/>
            <w:shd w:val="clear" w:color="auto" w:fill="C6D9F1" w:themeFill="text2" w:themeFillTint="33"/>
            <w:hideMark/>
          </w:tcPr>
          <w:p w:rsidR="00917933" w:rsidRPr="00B67D5B" w:rsidRDefault="00917933" w:rsidP="00657E2F">
            <w:pPr>
              <w:rPr>
                <w:bCs/>
              </w:rPr>
            </w:pPr>
          </w:p>
        </w:tc>
        <w:tc>
          <w:tcPr>
            <w:tcW w:w="2126" w:type="dxa"/>
            <w:vMerge/>
            <w:shd w:val="clear" w:color="auto" w:fill="C6D9F1" w:themeFill="text2" w:themeFillTint="33"/>
            <w:hideMark/>
          </w:tcPr>
          <w:p w:rsidR="00917933" w:rsidRPr="00B67D5B" w:rsidRDefault="00917933" w:rsidP="00657E2F">
            <w:pPr>
              <w:rPr>
                <w:bCs/>
              </w:rPr>
            </w:pPr>
          </w:p>
        </w:tc>
        <w:tc>
          <w:tcPr>
            <w:tcW w:w="998" w:type="dxa"/>
            <w:shd w:val="clear" w:color="auto" w:fill="C6D9F1" w:themeFill="text2" w:themeFillTint="33"/>
            <w:hideMark/>
          </w:tcPr>
          <w:p w:rsidR="00917933" w:rsidRPr="00B67D5B" w:rsidRDefault="00917933" w:rsidP="00657E2F">
            <w:pPr>
              <w:rPr>
                <w:bCs/>
              </w:rPr>
            </w:pPr>
            <w:r w:rsidRPr="00B67D5B">
              <w:rPr>
                <w:bCs/>
              </w:rPr>
              <w:t>Федеральн</w:t>
            </w:r>
            <w:r>
              <w:rPr>
                <w:bCs/>
              </w:rPr>
              <w:t>ый</w:t>
            </w:r>
          </w:p>
        </w:tc>
        <w:tc>
          <w:tcPr>
            <w:tcW w:w="986"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993"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0" w:type="dxa"/>
            <w:shd w:val="clear" w:color="auto" w:fill="C6D9F1" w:themeFill="text2" w:themeFillTint="33"/>
            <w:noWrap/>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1" w:type="dxa"/>
            <w:shd w:val="clear" w:color="auto" w:fill="C6D9F1" w:themeFill="text2" w:themeFillTint="33"/>
            <w:noWrap/>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0" w:type="dxa"/>
            <w:shd w:val="clear" w:color="auto" w:fill="C6D9F1" w:themeFill="text2" w:themeFillTint="33"/>
            <w:noWrap/>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14" w:type="dxa"/>
            <w:shd w:val="clear" w:color="auto" w:fill="C6D9F1" w:themeFill="text2" w:themeFillTint="33"/>
            <w:noWrap/>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1029" w:type="dxa"/>
            <w:shd w:val="clear" w:color="auto" w:fill="C6D9F1" w:themeFill="text2" w:themeFillTint="33"/>
            <w:vAlign w:val="center"/>
            <w:hideMark/>
          </w:tcPr>
          <w:p w:rsidR="00917933" w:rsidRPr="00917933" w:rsidRDefault="00917933" w:rsidP="00657E2F">
            <w:pPr>
              <w:jc w:val="center"/>
              <w:rPr>
                <w:rFonts w:ascii="Calibri" w:hAnsi="Calibri"/>
                <w:color w:val="000000"/>
                <w:sz w:val="20"/>
                <w:szCs w:val="20"/>
              </w:rPr>
            </w:pPr>
          </w:p>
        </w:tc>
      </w:tr>
      <w:tr w:rsidR="00917933" w:rsidRPr="00B67D5B" w:rsidTr="00917933">
        <w:trPr>
          <w:trHeight w:val="795"/>
        </w:trPr>
        <w:tc>
          <w:tcPr>
            <w:tcW w:w="1505" w:type="dxa"/>
            <w:vMerge/>
            <w:shd w:val="clear" w:color="auto" w:fill="C6D9F1" w:themeFill="text2" w:themeFillTint="33"/>
            <w:hideMark/>
          </w:tcPr>
          <w:p w:rsidR="00917933" w:rsidRPr="00B67D5B" w:rsidRDefault="00917933" w:rsidP="00657E2F">
            <w:pPr>
              <w:rPr>
                <w:bCs/>
              </w:rPr>
            </w:pPr>
          </w:p>
        </w:tc>
        <w:tc>
          <w:tcPr>
            <w:tcW w:w="4415" w:type="dxa"/>
            <w:gridSpan w:val="4"/>
            <w:vMerge/>
            <w:shd w:val="clear" w:color="auto" w:fill="C6D9F1" w:themeFill="text2" w:themeFillTint="33"/>
            <w:hideMark/>
          </w:tcPr>
          <w:p w:rsidR="00917933" w:rsidRPr="00B67D5B" w:rsidRDefault="00917933" w:rsidP="00657E2F">
            <w:pPr>
              <w:rPr>
                <w:bCs/>
              </w:rPr>
            </w:pPr>
          </w:p>
        </w:tc>
        <w:tc>
          <w:tcPr>
            <w:tcW w:w="2126" w:type="dxa"/>
            <w:vMerge/>
            <w:shd w:val="clear" w:color="auto" w:fill="C6D9F1" w:themeFill="text2" w:themeFillTint="33"/>
            <w:hideMark/>
          </w:tcPr>
          <w:p w:rsidR="00917933" w:rsidRPr="00B67D5B" w:rsidRDefault="00917933" w:rsidP="00657E2F">
            <w:pPr>
              <w:rPr>
                <w:bCs/>
              </w:rPr>
            </w:pPr>
          </w:p>
        </w:tc>
        <w:tc>
          <w:tcPr>
            <w:tcW w:w="998" w:type="dxa"/>
            <w:shd w:val="clear" w:color="auto" w:fill="C6D9F1" w:themeFill="text2" w:themeFillTint="33"/>
            <w:hideMark/>
          </w:tcPr>
          <w:p w:rsidR="00917933" w:rsidRPr="00B67D5B" w:rsidRDefault="00917933" w:rsidP="00657E2F">
            <w:pPr>
              <w:rPr>
                <w:bCs/>
              </w:rPr>
            </w:pPr>
            <w:r w:rsidRPr="00B67D5B">
              <w:rPr>
                <w:bCs/>
              </w:rPr>
              <w:t>Прочие источники</w:t>
            </w:r>
          </w:p>
        </w:tc>
        <w:tc>
          <w:tcPr>
            <w:tcW w:w="986"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993"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0" w:type="dxa"/>
            <w:shd w:val="clear" w:color="auto" w:fill="C6D9F1" w:themeFill="text2" w:themeFillTint="33"/>
            <w:noWrap/>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1" w:type="dxa"/>
            <w:shd w:val="clear" w:color="auto" w:fill="C6D9F1" w:themeFill="text2" w:themeFillTint="33"/>
            <w:noWrap/>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0" w:type="dxa"/>
            <w:shd w:val="clear" w:color="auto" w:fill="C6D9F1" w:themeFill="text2" w:themeFillTint="33"/>
            <w:noWrap/>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14" w:type="dxa"/>
            <w:shd w:val="clear" w:color="auto" w:fill="C6D9F1" w:themeFill="text2" w:themeFillTint="33"/>
            <w:noWrap/>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1029" w:type="dxa"/>
            <w:shd w:val="clear" w:color="auto" w:fill="C6D9F1" w:themeFill="text2" w:themeFillTint="33"/>
            <w:vAlign w:val="center"/>
            <w:hideMark/>
          </w:tcPr>
          <w:p w:rsidR="00917933" w:rsidRPr="00917933" w:rsidRDefault="00917933" w:rsidP="00657E2F">
            <w:pPr>
              <w:jc w:val="center"/>
              <w:rPr>
                <w:rFonts w:ascii="Calibri" w:hAnsi="Calibri"/>
                <w:color w:val="000000"/>
                <w:sz w:val="20"/>
                <w:szCs w:val="20"/>
              </w:rPr>
            </w:pPr>
          </w:p>
        </w:tc>
      </w:tr>
      <w:tr w:rsidR="00917933" w:rsidRPr="00B67D5B" w:rsidTr="00917933">
        <w:trPr>
          <w:trHeight w:val="540"/>
        </w:trPr>
        <w:tc>
          <w:tcPr>
            <w:tcW w:w="1505" w:type="dxa"/>
            <w:vMerge w:val="restart"/>
            <w:shd w:val="clear" w:color="auto" w:fill="FFFFFF" w:themeFill="background1"/>
            <w:hideMark/>
          </w:tcPr>
          <w:p w:rsidR="00917933" w:rsidRPr="00B67D5B" w:rsidRDefault="00917933" w:rsidP="00657E2F">
            <w:r>
              <w:t>3.</w:t>
            </w:r>
            <w:r w:rsidRPr="00B67D5B">
              <w:t>1</w:t>
            </w:r>
            <w:r>
              <w:t>.</w:t>
            </w:r>
          </w:p>
        </w:tc>
        <w:tc>
          <w:tcPr>
            <w:tcW w:w="4415" w:type="dxa"/>
            <w:gridSpan w:val="4"/>
            <w:vMerge w:val="restart"/>
            <w:shd w:val="clear" w:color="auto" w:fill="FFFFFF" w:themeFill="background1"/>
            <w:hideMark/>
          </w:tcPr>
          <w:p w:rsidR="00917933" w:rsidRPr="00B67D5B" w:rsidRDefault="00917933" w:rsidP="00657E2F">
            <w:r>
              <w:rPr>
                <w:color w:val="000000"/>
              </w:rPr>
              <w:t>Содействие в организации работы Молодежной палаты при Совете депутатов городского округа город Шахунья</w:t>
            </w:r>
          </w:p>
        </w:tc>
        <w:tc>
          <w:tcPr>
            <w:tcW w:w="2126" w:type="dxa"/>
            <w:vMerge w:val="restart"/>
            <w:shd w:val="clear" w:color="auto" w:fill="FFFFFF" w:themeFill="background1"/>
            <w:hideMark/>
          </w:tcPr>
          <w:p w:rsidR="00917933" w:rsidRPr="00EB6B7E" w:rsidRDefault="00917933" w:rsidP="00657E2F">
            <w:pPr>
              <w:jc w:val="center"/>
            </w:pPr>
            <w:r w:rsidRPr="00EB6B7E">
              <w:rPr>
                <w:bCs/>
                <w:sz w:val="22"/>
              </w:rPr>
              <w:t xml:space="preserve">заказчик и исполнитель </w:t>
            </w:r>
            <w:r w:rsidRPr="00EB6B7E">
              <w:rPr>
                <w:sz w:val="22"/>
              </w:rPr>
              <w:t>Отдел образования</w:t>
            </w:r>
          </w:p>
          <w:p w:rsidR="00917933" w:rsidRPr="00EB6B7E" w:rsidRDefault="00917933" w:rsidP="00657E2F">
            <w:pPr>
              <w:jc w:val="center"/>
            </w:pPr>
            <w:r w:rsidRPr="00EB6B7E">
              <w:rPr>
                <w:bCs/>
                <w:sz w:val="22"/>
              </w:rPr>
              <w:t xml:space="preserve">заказчик и исполнитель </w:t>
            </w:r>
            <w:r w:rsidRPr="00EB6B7E">
              <w:rPr>
                <w:sz w:val="22"/>
              </w:rPr>
              <w:t>Отдел образования</w:t>
            </w:r>
          </w:p>
          <w:p w:rsidR="00917933" w:rsidRPr="00EB6B7E" w:rsidRDefault="00917933" w:rsidP="00657E2F">
            <w:pPr>
              <w:jc w:val="center"/>
            </w:pPr>
            <w:r w:rsidRPr="00EB6B7E">
              <w:rPr>
                <w:bCs/>
                <w:sz w:val="22"/>
              </w:rPr>
              <w:t xml:space="preserve">заказчик и исполнитель </w:t>
            </w:r>
            <w:r w:rsidRPr="00EB6B7E">
              <w:rPr>
                <w:sz w:val="22"/>
              </w:rPr>
              <w:t xml:space="preserve">Отдел </w:t>
            </w:r>
            <w:r w:rsidRPr="00EB6B7E">
              <w:rPr>
                <w:sz w:val="22"/>
              </w:rPr>
              <w:lastRenderedPageBreak/>
              <w:t>образования</w:t>
            </w:r>
          </w:p>
          <w:p w:rsidR="00917933" w:rsidRPr="00EB6B7E" w:rsidRDefault="00917933" w:rsidP="00657E2F">
            <w:pPr>
              <w:jc w:val="center"/>
            </w:pPr>
            <w:r w:rsidRPr="00EB6B7E">
              <w:rPr>
                <w:bCs/>
                <w:sz w:val="22"/>
              </w:rPr>
              <w:t xml:space="preserve">заказчик и исполнитель </w:t>
            </w:r>
            <w:r w:rsidRPr="00EB6B7E">
              <w:rPr>
                <w:sz w:val="22"/>
              </w:rPr>
              <w:t>Отдел образования</w:t>
            </w:r>
          </w:p>
        </w:tc>
        <w:tc>
          <w:tcPr>
            <w:tcW w:w="998" w:type="dxa"/>
            <w:shd w:val="clear" w:color="auto" w:fill="FFFFFF" w:themeFill="background1"/>
            <w:hideMark/>
          </w:tcPr>
          <w:p w:rsidR="00917933" w:rsidRPr="00B67D5B" w:rsidRDefault="00917933" w:rsidP="00657E2F">
            <w:r w:rsidRPr="00B67D5B">
              <w:lastRenderedPageBreak/>
              <w:t xml:space="preserve">Всего, в т.ч.: </w:t>
            </w:r>
          </w:p>
        </w:tc>
        <w:tc>
          <w:tcPr>
            <w:tcW w:w="986"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10,36</w:t>
            </w:r>
          </w:p>
        </w:tc>
        <w:tc>
          <w:tcPr>
            <w:tcW w:w="993"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25,00</w:t>
            </w:r>
          </w:p>
        </w:tc>
        <w:tc>
          <w:tcPr>
            <w:tcW w:w="850"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26,00</w:t>
            </w:r>
          </w:p>
        </w:tc>
        <w:tc>
          <w:tcPr>
            <w:tcW w:w="851"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27,00</w:t>
            </w:r>
          </w:p>
        </w:tc>
        <w:tc>
          <w:tcPr>
            <w:tcW w:w="850"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28,10</w:t>
            </w:r>
          </w:p>
        </w:tc>
        <w:tc>
          <w:tcPr>
            <w:tcW w:w="814"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29,20</w:t>
            </w:r>
          </w:p>
        </w:tc>
        <w:tc>
          <w:tcPr>
            <w:tcW w:w="1029"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145,66</w:t>
            </w:r>
          </w:p>
        </w:tc>
      </w:tr>
      <w:tr w:rsidR="00917933" w:rsidRPr="00B67D5B" w:rsidTr="00917933">
        <w:trPr>
          <w:trHeight w:val="585"/>
        </w:trPr>
        <w:tc>
          <w:tcPr>
            <w:tcW w:w="1505" w:type="dxa"/>
            <w:vMerge/>
            <w:shd w:val="clear" w:color="auto" w:fill="FFFFFF" w:themeFill="background1"/>
            <w:hideMark/>
          </w:tcPr>
          <w:p w:rsidR="00917933" w:rsidRPr="00B67D5B" w:rsidRDefault="00917933" w:rsidP="00657E2F"/>
        </w:tc>
        <w:tc>
          <w:tcPr>
            <w:tcW w:w="4415" w:type="dxa"/>
            <w:gridSpan w:val="4"/>
            <w:vMerge/>
            <w:shd w:val="clear" w:color="auto" w:fill="FFFFFF" w:themeFill="background1"/>
            <w:hideMark/>
          </w:tcPr>
          <w:p w:rsidR="00917933" w:rsidRPr="00B67D5B" w:rsidRDefault="00917933" w:rsidP="00657E2F"/>
        </w:tc>
        <w:tc>
          <w:tcPr>
            <w:tcW w:w="2126" w:type="dxa"/>
            <w:vMerge/>
            <w:shd w:val="clear" w:color="auto" w:fill="FFFFFF" w:themeFill="background1"/>
            <w:hideMark/>
          </w:tcPr>
          <w:p w:rsidR="00917933" w:rsidRPr="00B67D5B" w:rsidRDefault="00917933" w:rsidP="00657E2F"/>
        </w:tc>
        <w:tc>
          <w:tcPr>
            <w:tcW w:w="998" w:type="dxa"/>
            <w:shd w:val="clear" w:color="auto" w:fill="FFFFFF" w:themeFill="background1"/>
            <w:hideMark/>
          </w:tcPr>
          <w:p w:rsidR="00917933" w:rsidRPr="00B67D5B" w:rsidRDefault="00917933" w:rsidP="00657E2F">
            <w:r w:rsidRPr="00B67D5B">
              <w:t>Местный</w:t>
            </w:r>
          </w:p>
        </w:tc>
        <w:tc>
          <w:tcPr>
            <w:tcW w:w="986" w:type="dxa"/>
            <w:shd w:val="clear" w:color="auto" w:fill="FFFFFF" w:themeFill="background1"/>
            <w:vAlign w:val="center"/>
            <w:hideMark/>
          </w:tcPr>
          <w:p w:rsidR="00917933" w:rsidRPr="00917933" w:rsidRDefault="00917933" w:rsidP="00657E2F">
            <w:pPr>
              <w:jc w:val="center"/>
              <w:rPr>
                <w:bCs/>
                <w:color w:val="000000"/>
                <w:sz w:val="20"/>
                <w:szCs w:val="20"/>
              </w:rPr>
            </w:pPr>
            <w:r w:rsidRPr="00917933">
              <w:rPr>
                <w:bCs/>
                <w:color w:val="000000"/>
                <w:sz w:val="20"/>
                <w:szCs w:val="20"/>
              </w:rPr>
              <w:t>10,36</w:t>
            </w:r>
          </w:p>
        </w:tc>
        <w:tc>
          <w:tcPr>
            <w:tcW w:w="993" w:type="dxa"/>
            <w:shd w:val="clear" w:color="auto" w:fill="FFFFFF" w:themeFill="background1"/>
            <w:vAlign w:val="center"/>
            <w:hideMark/>
          </w:tcPr>
          <w:p w:rsidR="00917933" w:rsidRPr="00917933" w:rsidRDefault="00917933" w:rsidP="00657E2F">
            <w:pPr>
              <w:jc w:val="center"/>
              <w:rPr>
                <w:bCs/>
                <w:color w:val="000000"/>
                <w:sz w:val="20"/>
                <w:szCs w:val="20"/>
              </w:rPr>
            </w:pPr>
            <w:r w:rsidRPr="00917933">
              <w:rPr>
                <w:bCs/>
                <w:color w:val="000000"/>
                <w:sz w:val="20"/>
                <w:szCs w:val="20"/>
              </w:rPr>
              <w:t>25,00</w:t>
            </w:r>
          </w:p>
        </w:tc>
        <w:tc>
          <w:tcPr>
            <w:tcW w:w="850" w:type="dxa"/>
            <w:shd w:val="clear" w:color="auto" w:fill="FFFFFF" w:themeFill="background1"/>
            <w:noWrap/>
            <w:vAlign w:val="center"/>
            <w:hideMark/>
          </w:tcPr>
          <w:p w:rsidR="00917933" w:rsidRPr="00917933" w:rsidRDefault="00917933" w:rsidP="00657E2F">
            <w:pPr>
              <w:jc w:val="center"/>
              <w:rPr>
                <w:bCs/>
                <w:color w:val="000000"/>
                <w:sz w:val="20"/>
                <w:szCs w:val="20"/>
              </w:rPr>
            </w:pPr>
            <w:r w:rsidRPr="00917933">
              <w:rPr>
                <w:bCs/>
                <w:color w:val="000000"/>
                <w:sz w:val="20"/>
                <w:szCs w:val="20"/>
              </w:rPr>
              <w:t>26,00</w:t>
            </w:r>
          </w:p>
        </w:tc>
        <w:tc>
          <w:tcPr>
            <w:tcW w:w="851" w:type="dxa"/>
            <w:shd w:val="clear" w:color="auto" w:fill="FFFFFF" w:themeFill="background1"/>
            <w:noWrap/>
            <w:vAlign w:val="center"/>
            <w:hideMark/>
          </w:tcPr>
          <w:p w:rsidR="00917933" w:rsidRPr="00917933" w:rsidRDefault="00917933" w:rsidP="00657E2F">
            <w:pPr>
              <w:jc w:val="center"/>
              <w:rPr>
                <w:bCs/>
                <w:color w:val="000000"/>
                <w:sz w:val="20"/>
                <w:szCs w:val="20"/>
              </w:rPr>
            </w:pPr>
            <w:r w:rsidRPr="00917933">
              <w:rPr>
                <w:bCs/>
                <w:color w:val="000000"/>
                <w:sz w:val="20"/>
                <w:szCs w:val="20"/>
              </w:rPr>
              <w:t>27,00</w:t>
            </w:r>
          </w:p>
        </w:tc>
        <w:tc>
          <w:tcPr>
            <w:tcW w:w="850" w:type="dxa"/>
            <w:shd w:val="clear" w:color="auto" w:fill="FFFFFF" w:themeFill="background1"/>
            <w:noWrap/>
            <w:vAlign w:val="center"/>
            <w:hideMark/>
          </w:tcPr>
          <w:p w:rsidR="00917933" w:rsidRPr="00917933" w:rsidRDefault="00917933" w:rsidP="00657E2F">
            <w:pPr>
              <w:jc w:val="center"/>
              <w:rPr>
                <w:bCs/>
                <w:color w:val="000000"/>
                <w:sz w:val="20"/>
                <w:szCs w:val="20"/>
              </w:rPr>
            </w:pPr>
            <w:r w:rsidRPr="00917933">
              <w:rPr>
                <w:bCs/>
                <w:color w:val="000000"/>
                <w:sz w:val="20"/>
                <w:szCs w:val="20"/>
              </w:rPr>
              <w:t>28,10</w:t>
            </w:r>
          </w:p>
        </w:tc>
        <w:tc>
          <w:tcPr>
            <w:tcW w:w="814" w:type="dxa"/>
            <w:shd w:val="clear" w:color="auto" w:fill="FFFFFF" w:themeFill="background1"/>
            <w:noWrap/>
            <w:vAlign w:val="center"/>
            <w:hideMark/>
          </w:tcPr>
          <w:p w:rsidR="00917933" w:rsidRPr="00917933" w:rsidRDefault="00917933" w:rsidP="00657E2F">
            <w:pPr>
              <w:jc w:val="center"/>
              <w:rPr>
                <w:bCs/>
                <w:color w:val="000000"/>
                <w:sz w:val="20"/>
                <w:szCs w:val="20"/>
              </w:rPr>
            </w:pPr>
            <w:r w:rsidRPr="00917933">
              <w:rPr>
                <w:bCs/>
                <w:color w:val="000000"/>
                <w:sz w:val="20"/>
                <w:szCs w:val="20"/>
              </w:rPr>
              <w:t>29,20</w:t>
            </w:r>
          </w:p>
        </w:tc>
        <w:tc>
          <w:tcPr>
            <w:tcW w:w="1029"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145,66</w:t>
            </w:r>
          </w:p>
        </w:tc>
      </w:tr>
      <w:tr w:rsidR="00917933" w:rsidRPr="00B67D5B" w:rsidTr="00917933">
        <w:trPr>
          <w:trHeight w:val="525"/>
        </w:trPr>
        <w:tc>
          <w:tcPr>
            <w:tcW w:w="1505" w:type="dxa"/>
            <w:vMerge/>
            <w:shd w:val="clear" w:color="auto" w:fill="FFFFFF" w:themeFill="background1"/>
            <w:hideMark/>
          </w:tcPr>
          <w:p w:rsidR="00917933" w:rsidRPr="00B67D5B" w:rsidRDefault="00917933" w:rsidP="00657E2F"/>
        </w:tc>
        <w:tc>
          <w:tcPr>
            <w:tcW w:w="4415" w:type="dxa"/>
            <w:gridSpan w:val="4"/>
            <w:vMerge/>
            <w:shd w:val="clear" w:color="auto" w:fill="FFFFFF" w:themeFill="background1"/>
            <w:hideMark/>
          </w:tcPr>
          <w:p w:rsidR="00917933" w:rsidRPr="00B67D5B" w:rsidRDefault="00917933" w:rsidP="00657E2F"/>
        </w:tc>
        <w:tc>
          <w:tcPr>
            <w:tcW w:w="2126" w:type="dxa"/>
            <w:vMerge/>
            <w:shd w:val="clear" w:color="auto" w:fill="FFFFFF" w:themeFill="background1"/>
            <w:hideMark/>
          </w:tcPr>
          <w:p w:rsidR="00917933" w:rsidRPr="00B67D5B" w:rsidRDefault="00917933" w:rsidP="00657E2F"/>
        </w:tc>
        <w:tc>
          <w:tcPr>
            <w:tcW w:w="998" w:type="dxa"/>
            <w:shd w:val="clear" w:color="auto" w:fill="FFFFFF" w:themeFill="background1"/>
            <w:hideMark/>
          </w:tcPr>
          <w:p w:rsidR="00917933" w:rsidRPr="00B67D5B" w:rsidRDefault="00917933" w:rsidP="00657E2F">
            <w:r w:rsidRPr="00B67D5B">
              <w:t>Областной</w:t>
            </w:r>
          </w:p>
        </w:tc>
        <w:tc>
          <w:tcPr>
            <w:tcW w:w="986" w:type="dxa"/>
            <w:shd w:val="clear" w:color="auto" w:fill="FFFFFF" w:themeFill="background1"/>
            <w:vAlign w:val="center"/>
            <w:hideMark/>
          </w:tcPr>
          <w:p w:rsidR="00917933" w:rsidRPr="00917933" w:rsidRDefault="00917933" w:rsidP="00657E2F">
            <w:pPr>
              <w:jc w:val="center"/>
              <w:rPr>
                <w:color w:val="000000"/>
                <w:sz w:val="20"/>
                <w:szCs w:val="20"/>
              </w:rPr>
            </w:pPr>
          </w:p>
        </w:tc>
        <w:tc>
          <w:tcPr>
            <w:tcW w:w="993" w:type="dxa"/>
            <w:shd w:val="clear" w:color="auto" w:fill="FFFFFF" w:themeFill="background1"/>
            <w:vAlign w:val="center"/>
            <w:hideMark/>
          </w:tcPr>
          <w:p w:rsidR="00917933" w:rsidRPr="00917933" w:rsidRDefault="00917933" w:rsidP="00657E2F">
            <w:pPr>
              <w:jc w:val="center"/>
              <w:rPr>
                <w:color w:val="000000"/>
                <w:sz w:val="20"/>
                <w:szCs w:val="20"/>
              </w:rPr>
            </w:pPr>
          </w:p>
        </w:tc>
        <w:tc>
          <w:tcPr>
            <w:tcW w:w="850" w:type="dxa"/>
            <w:shd w:val="clear" w:color="auto" w:fill="FFFFFF" w:themeFill="background1"/>
            <w:noWrap/>
            <w:vAlign w:val="center"/>
            <w:hideMark/>
          </w:tcPr>
          <w:p w:rsidR="00917933" w:rsidRPr="00917933" w:rsidRDefault="00917933" w:rsidP="00657E2F">
            <w:pPr>
              <w:jc w:val="center"/>
              <w:rPr>
                <w:color w:val="000000"/>
                <w:sz w:val="20"/>
                <w:szCs w:val="20"/>
              </w:rPr>
            </w:pPr>
          </w:p>
        </w:tc>
        <w:tc>
          <w:tcPr>
            <w:tcW w:w="851" w:type="dxa"/>
            <w:shd w:val="clear" w:color="auto" w:fill="FFFFFF" w:themeFill="background1"/>
            <w:noWrap/>
            <w:vAlign w:val="center"/>
            <w:hideMark/>
          </w:tcPr>
          <w:p w:rsidR="00917933" w:rsidRPr="00917933" w:rsidRDefault="00917933" w:rsidP="00657E2F">
            <w:pPr>
              <w:jc w:val="center"/>
              <w:rPr>
                <w:color w:val="000000"/>
                <w:sz w:val="20"/>
                <w:szCs w:val="20"/>
              </w:rPr>
            </w:pPr>
          </w:p>
        </w:tc>
        <w:tc>
          <w:tcPr>
            <w:tcW w:w="850" w:type="dxa"/>
            <w:shd w:val="clear" w:color="auto" w:fill="FFFFFF" w:themeFill="background1"/>
            <w:noWrap/>
            <w:vAlign w:val="center"/>
            <w:hideMark/>
          </w:tcPr>
          <w:p w:rsidR="00917933" w:rsidRPr="00917933" w:rsidRDefault="00917933" w:rsidP="00657E2F">
            <w:pPr>
              <w:jc w:val="center"/>
              <w:rPr>
                <w:color w:val="000000"/>
                <w:sz w:val="20"/>
                <w:szCs w:val="20"/>
              </w:rPr>
            </w:pPr>
          </w:p>
        </w:tc>
        <w:tc>
          <w:tcPr>
            <w:tcW w:w="814" w:type="dxa"/>
            <w:shd w:val="clear" w:color="auto" w:fill="FFFFFF" w:themeFill="background1"/>
            <w:noWrap/>
            <w:vAlign w:val="center"/>
            <w:hideMark/>
          </w:tcPr>
          <w:p w:rsidR="00917933" w:rsidRPr="00917933" w:rsidRDefault="00917933" w:rsidP="00657E2F">
            <w:pPr>
              <w:jc w:val="center"/>
              <w:rPr>
                <w:color w:val="000000"/>
                <w:sz w:val="20"/>
                <w:szCs w:val="20"/>
              </w:rPr>
            </w:pPr>
          </w:p>
        </w:tc>
        <w:tc>
          <w:tcPr>
            <w:tcW w:w="1029" w:type="dxa"/>
            <w:shd w:val="clear" w:color="auto" w:fill="FFFFFF" w:themeFill="background1"/>
            <w:vAlign w:val="center"/>
            <w:hideMark/>
          </w:tcPr>
          <w:p w:rsidR="00917933" w:rsidRPr="00917933" w:rsidRDefault="00917933" w:rsidP="00657E2F">
            <w:pPr>
              <w:jc w:val="center"/>
              <w:rPr>
                <w:rFonts w:ascii="Calibri" w:hAnsi="Calibri"/>
                <w:color w:val="000000"/>
                <w:sz w:val="20"/>
                <w:szCs w:val="20"/>
              </w:rPr>
            </w:pPr>
          </w:p>
        </w:tc>
      </w:tr>
      <w:tr w:rsidR="00917933" w:rsidRPr="00B67D5B" w:rsidTr="00917933">
        <w:trPr>
          <w:trHeight w:val="450"/>
        </w:trPr>
        <w:tc>
          <w:tcPr>
            <w:tcW w:w="1505" w:type="dxa"/>
            <w:vMerge/>
            <w:shd w:val="clear" w:color="auto" w:fill="FFFFFF" w:themeFill="background1"/>
            <w:hideMark/>
          </w:tcPr>
          <w:p w:rsidR="00917933" w:rsidRPr="00B67D5B" w:rsidRDefault="00917933" w:rsidP="00657E2F"/>
        </w:tc>
        <w:tc>
          <w:tcPr>
            <w:tcW w:w="4415" w:type="dxa"/>
            <w:gridSpan w:val="4"/>
            <w:vMerge/>
            <w:shd w:val="clear" w:color="auto" w:fill="FFFFFF" w:themeFill="background1"/>
            <w:hideMark/>
          </w:tcPr>
          <w:p w:rsidR="00917933" w:rsidRPr="00B67D5B" w:rsidRDefault="00917933" w:rsidP="00657E2F"/>
        </w:tc>
        <w:tc>
          <w:tcPr>
            <w:tcW w:w="2126" w:type="dxa"/>
            <w:vMerge/>
            <w:shd w:val="clear" w:color="auto" w:fill="FFFFFF" w:themeFill="background1"/>
            <w:hideMark/>
          </w:tcPr>
          <w:p w:rsidR="00917933" w:rsidRPr="00B67D5B" w:rsidRDefault="00917933" w:rsidP="00657E2F"/>
        </w:tc>
        <w:tc>
          <w:tcPr>
            <w:tcW w:w="998" w:type="dxa"/>
            <w:shd w:val="clear" w:color="auto" w:fill="FFFFFF" w:themeFill="background1"/>
            <w:hideMark/>
          </w:tcPr>
          <w:p w:rsidR="00917933" w:rsidRPr="00B67D5B" w:rsidRDefault="00917933" w:rsidP="00657E2F">
            <w:r w:rsidRPr="00B67D5B">
              <w:t>Федеральн</w:t>
            </w:r>
            <w:r>
              <w:t>ый</w:t>
            </w:r>
          </w:p>
        </w:tc>
        <w:tc>
          <w:tcPr>
            <w:tcW w:w="986" w:type="dxa"/>
            <w:shd w:val="clear" w:color="auto" w:fill="FFFFFF" w:themeFill="background1"/>
            <w:vAlign w:val="center"/>
            <w:hideMark/>
          </w:tcPr>
          <w:p w:rsidR="00917933" w:rsidRPr="00917933" w:rsidRDefault="00917933" w:rsidP="00657E2F">
            <w:pPr>
              <w:jc w:val="center"/>
              <w:rPr>
                <w:color w:val="000000"/>
                <w:sz w:val="20"/>
                <w:szCs w:val="20"/>
              </w:rPr>
            </w:pPr>
          </w:p>
        </w:tc>
        <w:tc>
          <w:tcPr>
            <w:tcW w:w="993" w:type="dxa"/>
            <w:shd w:val="clear" w:color="auto" w:fill="FFFFFF" w:themeFill="background1"/>
            <w:vAlign w:val="center"/>
            <w:hideMark/>
          </w:tcPr>
          <w:p w:rsidR="00917933" w:rsidRPr="00917933" w:rsidRDefault="00917933" w:rsidP="00657E2F">
            <w:pPr>
              <w:jc w:val="center"/>
              <w:rPr>
                <w:color w:val="000000"/>
                <w:sz w:val="20"/>
                <w:szCs w:val="20"/>
              </w:rPr>
            </w:pPr>
          </w:p>
        </w:tc>
        <w:tc>
          <w:tcPr>
            <w:tcW w:w="850" w:type="dxa"/>
            <w:shd w:val="clear" w:color="auto" w:fill="FFFFFF" w:themeFill="background1"/>
            <w:noWrap/>
            <w:vAlign w:val="center"/>
            <w:hideMark/>
          </w:tcPr>
          <w:p w:rsidR="00917933" w:rsidRPr="00917933" w:rsidRDefault="00917933" w:rsidP="00657E2F">
            <w:pPr>
              <w:jc w:val="center"/>
              <w:rPr>
                <w:color w:val="000000"/>
                <w:sz w:val="20"/>
                <w:szCs w:val="20"/>
              </w:rPr>
            </w:pPr>
          </w:p>
        </w:tc>
        <w:tc>
          <w:tcPr>
            <w:tcW w:w="851" w:type="dxa"/>
            <w:shd w:val="clear" w:color="auto" w:fill="FFFFFF" w:themeFill="background1"/>
            <w:noWrap/>
            <w:vAlign w:val="center"/>
            <w:hideMark/>
          </w:tcPr>
          <w:p w:rsidR="00917933" w:rsidRPr="00917933" w:rsidRDefault="00917933" w:rsidP="00657E2F">
            <w:pPr>
              <w:jc w:val="center"/>
              <w:rPr>
                <w:color w:val="000000"/>
                <w:sz w:val="20"/>
                <w:szCs w:val="20"/>
              </w:rPr>
            </w:pPr>
          </w:p>
        </w:tc>
        <w:tc>
          <w:tcPr>
            <w:tcW w:w="850" w:type="dxa"/>
            <w:shd w:val="clear" w:color="auto" w:fill="FFFFFF" w:themeFill="background1"/>
            <w:noWrap/>
            <w:vAlign w:val="center"/>
            <w:hideMark/>
          </w:tcPr>
          <w:p w:rsidR="00917933" w:rsidRPr="00917933" w:rsidRDefault="00917933" w:rsidP="00657E2F">
            <w:pPr>
              <w:jc w:val="center"/>
              <w:rPr>
                <w:color w:val="000000"/>
                <w:sz w:val="20"/>
                <w:szCs w:val="20"/>
              </w:rPr>
            </w:pPr>
          </w:p>
        </w:tc>
        <w:tc>
          <w:tcPr>
            <w:tcW w:w="814" w:type="dxa"/>
            <w:shd w:val="clear" w:color="auto" w:fill="FFFFFF" w:themeFill="background1"/>
            <w:noWrap/>
            <w:vAlign w:val="center"/>
            <w:hideMark/>
          </w:tcPr>
          <w:p w:rsidR="00917933" w:rsidRPr="00917933" w:rsidRDefault="00917933" w:rsidP="00657E2F">
            <w:pPr>
              <w:jc w:val="center"/>
              <w:rPr>
                <w:color w:val="000000"/>
                <w:sz w:val="20"/>
                <w:szCs w:val="20"/>
              </w:rPr>
            </w:pPr>
          </w:p>
        </w:tc>
        <w:tc>
          <w:tcPr>
            <w:tcW w:w="1029" w:type="dxa"/>
            <w:shd w:val="clear" w:color="auto" w:fill="FFFFFF" w:themeFill="background1"/>
            <w:vAlign w:val="center"/>
            <w:hideMark/>
          </w:tcPr>
          <w:p w:rsidR="00917933" w:rsidRPr="00917933" w:rsidRDefault="00917933" w:rsidP="00657E2F">
            <w:pPr>
              <w:jc w:val="center"/>
              <w:rPr>
                <w:rFonts w:ascii="Calibri" w:hAnsi="Calibri"/>
                <w:color w:val="000000"/>
                <w:sz w:val="20"/>
                <w:szCs w:val="20"/>
              </w:rPr>
            </w:pPr>
          </w:p>
        </w:tc>
      </w:tr>
      <w:tr w:rsidR="00917933" w:rsidRPr="00B67D5B" w:rsidTr="00917933">
        <w:trPr>
          <w:trHeight w:val="517"/>
        </w:trPr>
        <w:tc>
          <w:tcPr>
            <w:tcW w:w="1505" w:type="dxa"/>
            <w:vMerge/>
            <w:shd w:val="clear" w:color="auto" w:fill="FFFFFF" w:themeFill="background1"/>
            <w:hideMark/>
          </w:tcPr>
          <w:p w:rsidR="00917933" w:rsidRPr="00B67D5B" w:rsidRDefault="00917933" w:rsidP="00657E2F"/>
        </w:tc>
        <w:tc>
          <w:tcPr>
            <w:tcW w:w="4415" w:type="dxa"/>
            <w:gridSpan w:val="4"/>
            <w:vMerge/>
            <w:shd w:val="clear" w:color="auto" w:fill="FFFFFF" w:themeFill="background1"/>
            <w:hideMark/>
          </w:tcPr>
          <w:p w:rsidR="00917933" w:rsidRPr="00B67D5B" w:rsidRDefault="00917933" w:rsidP="00657E2F"/>
        </w:tc>
        <w:tc>
          <w:tcPr>
            <w:tcW w:w="2126" w:type="dxa"/>
            <w:vMerge/>
            <w:shd w:val="clear" w:color="auto" w:fill="FFFFFF" w:themeFill="background1"/>
            <w:hideMark/>
          </w:tcPr>
          <w:p w:rsidR="00917933" w:rsidRPr="00B67D5B" w:rsidRDefault="00917933" w:rsidP="00657E2F"/>
        </w:tc>
        <w:tc>
          <w:tcPr>
            <w:tcW w:w="998" w:type="dxa"/>
            <w:vMerge w:val="restart"/>
            <w:shd w:val="clear" w:color="auto" w:fill="FFFFFF" w:themeFill="background1"/>
            <w:hideMark/>
          </w:tcPr>
          <w:p w:rsidR="00917933" w:rsidRPr="00B67D5B" w:rsidRDefault="00917933" w:rsidP="00657E2F">
            <w:r w:rsidRPr="00B67D5B">
              <w:t>Прочие источники</w:t>
            </w:r>
          </w:p>
        </w:tc>
        <w:tc>
          <w:tcPr>
            <w:tcW w:w="986" w:type="dxa"/>
            <w:vMerge w:val="restart"/>
            <w:shd w:val="clear" w:color="auto" w:fill="FFFFFF" w:themeFill="background1"/>
            <w:vAlign w:val="center"/>
            <w:hideMark/>
          </w:tcPr>
          <w:p w:rsidR="00917933" w:rsidRPr="00917933" w:rsidRDefault="00917933" w:rsidP="00657E2F">
            <w:pPr>
              <w:jc w:val="center"/>
              <w:rPr>
                <w:color w:val="000000"/>
                <w:sz w:val="20"/>
                <w:szCs w:val="20"/>
              </w:rPr>
            </w:pPr>
          </w:p>
        </w:tc>
        <w:tc>
          <w:tcPr>
            <w:tcW w:w="993" w:type="dxa"/>
            <w:vMerge w:val="restart"/>
            <w:shd w:val="clear" w:color="auto" w:fill="FFFFFF" w:themeFill="background1"/>
            <w:vAlign w:val="center"/>
            <w:hideMark/>
          </w:tcPr>
          <w:p w:rsidR="00917933" w:rsidRPr="00917933" w:rsidRDefault="00917933" w:rsidP="00657E2F">
            <w:pPr>
              <w:jc w:val="center"/>
              <w:rPr>
                <w:color w:val="000000"/>
                <w:sz w:val="20"/>
                <w:szCs w:val="20"/>
              </w:rPr>
            </w:pPr>
          </w:p>
        </w:tc>
        <w:tc>
          <w:tcPr>
            <w:tcW w:w="850" w:type="dxa"/>
            <w:vMerge w:val="restart"/>
            <w:shd w:val="clear" w:color="auto" w:fill="FFFFFF" w:themeFill="background1"/>
            <w:vAlign w:val="center"/>
            <w:hideMark/>
          </w:tcPr>
          <w:p w:rsidR="00917933" w:rsidRPr="00917933" w:rsidRDefault="00917933" w:rsidP="00657E2F">
            <w:pPr>
              <w:jc w:val="center"/>
              <w:rPr>
                <w:color w:val="000000"/>
                <w:sz w:val="20"/>
                <w:szCs w:val="20"/>
              </w:rPr>
            </w:pPr>
          </w:p>
        </w:tc>
        <w:tc>
          <w:tcPr>
            <w:tcW w:w="851" w:type="dxa"/>
            <w:vMerge w:val="restart"/>
            <w:shd w:val="clear" w:color="auto" w:fill="FFFFFF" w:themeFill="background1"/>
            <w:vAlign w:val="center"/>
            <w:hideMark/>
          </w:tcPr>
          <w:p w:rsidR="00917933" w:rsidRPr="00917933" w:rsidRDefault="00917933" w:rsidP="00657E2F">
            <w:pPr>
              <w:jc w:val="center"/>
              <w:rPr>
                <w:color w:val="000000"/>
                <w:sz w:val="20"/>
                <w:szCs w:val="20"/>
              </w:rPr>
            </w:pPr>
          </w:p>
        </w:tc>
        <w:tc>
          <w:tcPr>
            <w:tcW w:w="850" w:type="dxa"/>
            <w:vMerge w:val="restart"/>
            <w:shd w:val="clear" w:color="auto" w:fill="FFFFFF" w:themeFill="background1"/>
            <w:vAlign w:val="center"/>
            <w:hideMark/>
          </w:tcPr>
          <w:p w:rsidR="00917933" w:rsidRPr="00917933" w:rsidRDefault="00917933" w:rsidP="00657E2F">
            <w:pPr>
              <w:jc w:val="center"/>
              <w:rPr>
                <w:color w:val="000000"/>
                <w:sz w:val="20"/>
                <w:szCs w:val="20"/>
              </w:rPr>
            </w:pPr>
          </w:p>
        </w:tc>
        <w:tc>
          <w:tcPr>
            <w:tcW w:w="814" w:type="dxa"/>
            <w:vMerge w:val="restart"/>
            <w:shd w:val="clear" w:color="auto" w:fill="FFFFFF" w:themeFill="background1"/>
            <w:vAlign w:val="center"/>
            <w:hideMark/>
          </w:tcPr>
          <w:p w:rsidR="00917933" w:rsidRPr="00917933" w:rsidRDefault="00917933" w:rsidP="00657E2F">
            <w:pPr>
              <w:jc w:val="center"/>
              <w:rPr>
                <w:color w:val="000000"/>
                <w:sz w:val="20"/>
                <w:szCs w:val="20"/>
              </w:rPr>
            </w:pPr>
          </w:p>
        </w:tc>
        <w:tc>
          <w:tcPr>
            <w:tcW w:w="1029" w:type="dxa"/>
            <w:vMerge w:val="restart"/>
            <w:shd w:val="clear" w:color="auto" w:fill="FFFFFF" w:themeFill="background1"/>
            <w:vAlign w:val="center"/>
            <w:hideMark/>
          </w:tcPr>
          <w:p w:rsidR="00917933" w:rsidRPr="00917933" w:rsidRDefault="00917933" w:rsidP="00657E2F">
            <w:pPr>
              <w:jc w:val="center"/>
              <w:rPr>
                <w:rFonts w:ascii="Calibri" w:hAnsi="Calibri"/>
                <w:color w:val="000000"/>
                <w:sz w:val="20"/>
                <w:szCs w:val="20"/>
              </w:rPr>
            </w:pPr>
          </w:p>
        </w:tc>
      </w:tr>
      <w:tr w:rsidR="000144B8" w:rsidRPr="00B67D5B" w:rsidTr="000144B8">
        <w:trPr>
          <w:trHeight w:val="517"/>
        </w:trPr>
        <w:tc>
          <w:tcPr>
            <w:tcW w:w="1505" w:type="dxa"/>
            <w:vMerge/>
            <w:shd w:val="clear" w:color="auto" w:fill="FFFFFF" w:themeFill="background1"/>
            <w:hideMark/>
          </w:tcPr>
          <w:p w:rsidR="000144B8" w:rsidRPr="00B67D5B" w:rsidRDefault="000144B8" w:rsidP="00657E2F"/>
        </w:tc>
        <w:tc>
          <w:tcPr>
            <w:tcW w:w="4415" w:type="dxa"/>
            <w:gridSpan w:val="4"/>
            <w:vMerge/>
            <w:shd w:val="clear" w:color="auto" w:fill="FFFFFF" w:themeFill="background1"/>
            <w:hideMark/>
          </w:tcPr>
          <w:p w:rsidR="000144B8" w:rsidRPr="00B67D5B" w:rsidRDefault="000144B8" w:rsidP="00657E2F"/>
        </w:tc>
        <w:tc>
          <w:tcPr>
            <w:tcW w:w="2126" w:type="dxa"/>
            <w:vMerge/>
            <w:shd w:val="clear" w:color="auto" w:fill="FFFFFF" w:themeFill="background1"/>
            <w:hideMark/>
          </w:tcPr>
          <w:p w:rsidR="000144B8" w:rsidRPr="00B67D5B" w:rsidRDefault="000144B8" w:rsidP="00657E2F"/>
        </w:tc>
        <w:tc>
          <w:tcPr>
            <w:tcW w:w="998" w:type="dxa"/>
            <w:vMerge/>
            <w:shd w:val="clear" w:color="auto" w:fill="FFFFFF" w:themeFill="background1"/>
            <w:hideMark/>
          </w:tcPr>
          <w:p w:rsidR="000144B8" w:rsidRPr="00B67D5B" w:rsidRDefault="000144B8" w:rsidP="00657E2F"/>
        </w:tc>
        <w:tc>
          <w:tcPr>
            <w:tcW w:w="986" w:type="dxa"/>
            <w:vMerge/>
            <w:shd w:val="clear" w:color="auto" w:fill="FFFFFF" w:themeFill="background1"/>
            <w:vAlign w:val="center"/>
            <w:hideMark/>
          </w:tcPr>
          <w:p w:rsidR="000144B8" w:rsidRPr="006E746F" w:rsidRDefault="000144B8" w:rsidP="00657E2F">
            <w:pPr>
              <w:jc w:val="center"/>
              <w:rPr>
                <w:bCs/>
                <w:sz w:val="22"/>
                <w:szCs w:val="20"/>
              </w:rPr>
            </w:pPr>
          </w:p>
        </w:tc>
        <w:tc>
          <w:tcPr>
            <w:tcW w:w="993" w:type="dxa"/>
            <w:vMerge/>
            <w:shd w:val="clear" w:color="auto" w:fill="FFFFFF" w:themeFill="background1"/>
            <w:vAlign w:val="center"/>
            <w:hideMark/>
          </w:tcPr>
          <w:p w:rsidR="000144B8" w:rsidRPr="006E746F" w:rsidRDefault="000144B8" w:rsidP="00657E2F">
            <w:pPr>
              <w:jc w:val="center"/>
              <w:rPr>
                <w:bCs/>
                <w:sz w:val="22"/>
                <w:szCs w:val="20"/>
              </w:rPr>
            </w:pPr>
          </w:p>
        </w:tc>
        <w:tc>
          <w:tcPr>
            <w:tcW w:w="850" w:type="dxa"/>
            <w:vMerge/>
            <w:shd w:val="clear" w:color="auto" w:fill="FFFFFF" w:themeFill="background1"/>
            <w:vAlign w:val="center"/>
            <w:hideMark/>
          </w:tcPr>
          <w:p w:rsidR="000144B8" w:rsidRPr="006E746F" w:rsidRDefault="000144B8" w:rsidP="00657E2F">
            <w:pPr>
              <w:jc w:val="center"/>
              <w:rPr>
                <w:bCs/>
                <w:sz w:val="22"/>
                <w:szCs w:val="20"/>
              </w:rPr>
            </w:pPr>
          </w:p>
        </w:tc>
        <w:tc>
          <w:tcPr>
            <w:tcW w:w="851" w:type="dxa"/>
            <w:vMerge/>
            <w:shd w:val="clear" w:color="auto" w:fill="FFFFFF" w:themeFill="background1"/>
            <w:vAlign w:val="center"/>
            <w:hideMark/>
          </w:tcPr>
          <w:p w:rsidR="000144B8" w:rsidRPr="006E746F" w:rsidRDefault="000144B8" w:rsidP="00657E2F">
            <w:pPr>
              <w:jc w:val="center"/>
              <w:rPr>
                <w:bCs/>
                <w:sz w:val="22"/>
                <w:szCs w:val="20"/>
              </w:rPr>
            </w:pPr>
          </w:p>
        </w:tc>
        <w:tc>
          <w:tcPr>
            <w:tcW w:w="850" w:type="dxa"/>
            <w:vMerge/>
            <w:shd w:val="clear" w:color="auto" w:fill="FFFFFF" w:themeFill="background1"/>
            <w:vAlign w:val="center"/>
            <w:hideMark/>
          </w:tcPr>
          <w:p w:rsidR="000144B8" w:rsidRPr="006E746F" w:rsidRDefault="000144B8" w:rsidP="00657E2F">
            <w:pPr>
              <w:jc w:val="center"/>
              <w:rPr>
                <w:bCs/>
                <w:sz w:val="22"/>
                <w:szCs w:val="20"/>
              </w:rPr>
            </w:pPr>
          </w:p>
        </w:tc>
        <w:tc>
          <w:tcPr>
            <w:tcW w:w="814" w:type="dxa"/>
            <w:vMerge/>
            <w:shd w:val="clear" w:color="auto" w:fill="FFFFFF" w:themeFill="background1"/>
            <w:vAlign w:val="center"/>
            <w:hideMark/>
          </w:tcPr>
          <w:p w:rsidR="000144B8" w:rsidRPr="006E746F" w:rsidRDefault="000144B8" w:rsidP="00657E2F">
            <w:pPr>
              <w:jc w:val="center"/>
              <w:rPr>
                <w:bCs/>
                <w:sz w:val="22"/>
                <w:szCs w:val="20"/>
              </w:rPr>
            </w:pPr>
          </w:p>
        </w:tc>
        <w:tc>
          <w:tcPr>
            <w:tcW w:w="1029" w:type="dxa"/>
            <w:vMerge/>
            <w:shd w:val="clear" w:color="auto" w:fill="FFFFFF" w:themeFill="background1"/>
            <w:vAlign w:val="center"/>
            <w:hideMark/>
          </w:tcPr>
          <w:p w:rsidR="000144B8" w:rsidRPr="006E746F" w:rsidRDefault="000144B8" w:rsidP="00657E2F">
            <w:pPr>
              <w:jc w:val="center"/>
              <w:rPr>
                <w:bCs/>
                <w:sz w:val="22"/>
                <w:szCs w:val="20"/>
              </w:rPr>
            </w:pPr>
          </w:p>
        </w:tc>
      </w:tr>
      <w:tr w:rsidR="000144B8" w:rsidRPr="00B67D5B" w:rsidTr="000144B8">
        <w:trPr>
          <w:trHeight w:val="517"/>
        </w:trPr>
        <w:tc>
          <w:tcPr>
            <w:tcW w:w="1505" w:type="dxa"/>
            <w:vMerge/>
            <w:shd w:val="clear" w:color="auto" w:fill="FFFFFF" w:themeFill="background1"/>
            <w:hideMark/>
          </w:tcPr>
          <w:p w:rsidR="000144B8" w:rsidRPr="00B67D5B" w:rsidRDefault="000144B8" w:rsidP="00657E2F"/>
        </w:tc>
        <w:tc>
          <w:tcPr>
            <w:tcW w:w="4415" w:type="dxa"/>
            <w:gridSpan w:val="4"/>
            <w:vMerge/>
            <w:shd w:val="clear" w:color="auto" w:fill="FFFFFF" w:themeFill="background1"/>
            <w:hideMark/>
          </w:tcPr>
          <w:p w:rsidR="000144B8" w:rsidRPr="00B67D5B" w:rsidRDefault="000144B8" w:rsidP="00657E2F"/>
        </w:tc>
        <w:tc>
          <w:tcPr>
            <w:tcW w:w="2126" w:type="dxa"/>
            <w:vMerge/>
            <w:shd w:val="clear" w:color="auto" w:fill="FFFFFF" w:themeFill="background1"/>
            <w:hideMark/>
          </w:tcPr>
          <w:p w:rsidR="000144B8" w:rsidRPr="00B67D5B" w:rsidRDefault="000144B8" w:rsidP="00657E2F"/>
        </w:tc>
        <w:tc>
          <w:tcPr>
            <w:tcW w:w="998" w:type="dxa"/>
            <w:vMerge/>
            <w:shd w:val="clear" w:color="auto" w:fill="FFFFFF" w:themeFill="background1"/>
            <w:hideMark/>
          </w:tcPr>
          <w:p w:rsidR="000144B8" w:rsidRPr="00B67D5B" w:rsidRDefault="000144B8" w:rsidP="00657E2F"/>
        </w:tc>
        <w:tc>
          <w:tcPr>
            <w:tcW w:w="986" w:type="dxa"/>
            <w:vMerge/>
            <w:shd w:val="clear" w:color="auto" w:fill="FFFFFF" w:themeFill="background1"/>
            <w:hideMark/>
          </w:tcPr>
          <w:p w:rsidR="000144B8" w:rsidRPr="00D80801" w:rsidRDefault="000144B8" w:rsidP="00657E2F">
            <w:pPr>
              <w:jc w:val="center"/>
              <w:rPr>
                <w:sz w:val="18"/>
                <w:szCs w:val="18"/>
              </w:rPr>
            </w:pPr>
          </w:p>
        </w:tc>
        <w:tc>
          <w:tcPr>
            <w:tcW w:w="993" w:type="dxa"/>
            <w:vMerge/>
            <w:shd w:val="clear" w:color="auto" w:fill="FFFFFF" w:themeFill="background1"/>
            <w:hideMark/>
          </w:tcPr>
          <w:p w:rsidR="000144B8" w:rsidRPr="00D80801" w:rsidRDefault="000144B8" w:rsidP="00657E2F">
            <w:pPr>
              <w:jc w:val="center"/>
              <w:rPr>
                <w:sz w:val="18"/>
                <w:szCs w:val="18"/>
              </w:rPr>
            </w:pPr>
          </w:p>
        </w:tc>
        <w:tc>
          <w:tcPr>
            <w:tcW w:w="850" w:type="dxa"/>
            <w:vMerge/>
            <w:shd w:val="clear" w:color="auto" w:fill="FFFFFF" w:themeFill="background1"/>
            <w:hideMark/>
          </w:tcPr>
          <w:p w:rsidR="000144B8" w:rsidRPr="00D80801" w:rsidRDefault="000144B8" w:rsidP="00657E2F">
            <w:pPr>
              <w:jc w:val="center"/>
              <w:rPr>
                <w:sz w:val="18"/>
                <w:szCs w:val="18"/>
              </w:rPr>
            </w:pPr>
          </w:p>
        </w:tc>
        <w:tc>
          <w:tcPr>
            <w:tcW w:w="851" w:type="dxa"/>
            <w:vMerge/>
            <w:shd w:val="clear" w:color="auto" w:fill="FFFFFF" w:themeFill="background1"/>
            <w:hideMark/>
          </w:tcPr>
          <w:p w:rsidR="000144B8" w:rsidRPr="00D80801" w:rsidRDefault="000144B8" w:rsidP="00657E2F">
            <w:pPr>
              <w:jc w:val="center"/>
              <w:rPr>
                <w:sz w:val="18"/>
                <w:szCs w:val="18"/>
              </w:rPr>
            </w:pPr>
          </w:p>
        </w:tc>
        <w:tc>
          <w:tcPr>
            <w:tcW w:w="850" w:type="dxa"/>
            <w:vMerge/>
            <w:shd w:val="clear" w:color="auto" w:fill="FFFFFF" w:themeFill="background1"/>
            <w:hideMark/>
          </w:tcPr>
          <w:p w:rsidR="000144B8" w:rsidRPr="00D80801" w:rsidRDefault="000144B8" w:rsidP="00657E2F">
            <w:pPr>
              <w:jc w:val="center"/>
              <w:rPr>
                <w:sz w:val="18"/>
                <w:szCs w:val="18"/>
              </w:rPr>
            </w:pPr>
          </w:p>
        </w:tc>
        <w:tc>
          <w:tcPr>
            <w:tcW w:w="814" w:type="dxa"/>
            <w:vMerge/>
            <w:shd w:val="clear" w:color="auto" w:fill="FFFFFF" w:themeFill="background1"/>
            <w:hideMark/>
          </w:tcPr>
          <w:p w:rsidR="000144B8" w:rsidRPr="00D80801" w:rsidRDefault="000144B8" w:rsidP="00657E2F">
            <w:pPr>
              <w:jc w:val="center"/>
              <w:rPr>
                <w:sz w:val="18"/>
                <w:szCs w:val="18"/>
              </w:rPr>
            </w:pPr>
          </w:p>
        </w:tc>
        <w:tc>
          <w:tcPr>
            <w:tcW w:w="1029" w:type="dxa"/>
            <w:vMerge/>
            <w:shd w:val="clear" w:color="auto" w:fill="FFFFFF" w:themeFill="background1"/>
            <w:hideMark/>
          </w:tcPr>
          <w:p w:rsidR="000144B8" w:rsidRPr="00D80801" w:rsidRDefault="000144B8" w:rsidP="00657E2F">
            <w:pPr>
              <w:jc w:val="center"/>
              <w:rPr>
                <w:sz w:val="18"/>
                <w:szCs w:val="18"/>
              </w:rPr>
            </w:pPr>
          </w:p>
        </w:tc>
      </w:tr>
      <w:tr w:rsidR="000144B8" w:rsidRPr="00B67D5B" w:rsidTr="000144B8">
        <w:trPr>
          <w:trHeight w:val="276"/>
        </w:trPr>
        <w:tc>
          <w:tcPr>
            <w:tcW w:w="1505" w:type="dxa"/>
            <w:vMerge/>
            <w:shd w:val="clear" w:color="auto" w:fill="FFFFFF" w:themeFill="background1"/>
            <w:hideMark/>
          </w:tcPr>
          <w:p w:rsidR="000144B8" w:rsidRPr="00B67D5B" w:rsidRDefault="000144B8" w:rsidP="00657E2F"/>
        </w:tc>
        <w:tc>
          <w:tcPr>
            <w:tcW w:w="4415" w:type="dxa"/>
            <w:gridSpan w:val="4"/>
            <w:vMerge/>
            <w:shd w:val="clear" w:color="auto" w:fill="FFFFFF" w:themeFill="background1"/>
            <w:hideMark/>
          </w:tcPr>
          <w:p w:rsidR="000144B8" w:rsidRPr="00B67D5B" w:rsidRDefault="000144B8" w:rsidP="00657E2F"/>
        </w:tc>
        <w:tc>
          <w:tcPr>
            <w:tcW w:w="2126" w:type="dxa"/>
            <w:vMerge/>
            <w:shd w:val="clear" w:color="auto" w:fill="FFFFFF" w:themeFill="background1"/>
            <w:hideMark/>
          </w:tcPr>
          <w:p w:rsidR="000144B8" w:rsidRPr="00B67D5B" w:rsidRDefault="000144B8" w:rsidP="00657E2F"/>
        </w:tc>
        <w:tc>
          <w:tcPr>
            <w:tcW w:w="998" w:type="dxa"/>
            <w:vMerge/>
            <w:shd w:val="clear" w:color="auto" w:fill="FFFFFF" w:themeFill="background1"/>
            <w:hideMark/>
          </w:tcPr>
          <w:p w:rsidR="000144B8" w:rsidRPr="00B67D5B" w:rsidRDefault="000144B8" w:rsidP="00657E2F"/>
        </w:tc>
        <w:tc>
          <w:tcPr>
            <w:tcW w:w="986" w:type="dxa"/>
            <w:vMerge/>
            <w:shd w:val="clear" w:color="auto" w:fill="FFFFFF" w:themeFill="background1"/>
            <w:hideMark/>
          </w:tcPr>
          <w:p w:rsidR="000144B8" w:rsidRPr="00D80801" w:rsidRDefault="000144B8" w:rsidP="00657E2F">
            <w:pPr>
              <w:jc w:val="center"/>
              <w:rPr>
                <w:sz w:val="18"/>
                <w:szCs w:val="18"/>
              </w:rPr>
            </w:pPr>
          </w:p>
        </w:tc>
        <w:tc>
          <w:tcPr>
            <w:tcW w:w="993" w:type="dxa"/>
            <w:vMerge/>
            <w:shd w:val="clear" w:color="auto" w:fill="FFFFFF" w:themeFill="background1"/>
            <w:hideMark/>
          </w:tcPr>
          <w:p w:rsidR="000144B8" w:rsidRPr="00D80801" w:rsidRDefault="000144B8" w:rsidP="00657E2F">
            <w:pPr>
              <w:jc w:val="center"/>
              <w:rPr>
                <w:sz w:val="18"/>
                <w:szCs w:val="18"/>
              </w:rPr>
            </w:pPr>
          </w:p>
        </w:tc>
        <w:tc>
          <w:tcPr>
            <w:tcW w:w="850" w:type="dxa"/>
            <w:vMerge/>
            <w:shd w:val="clear" w:color="auto" w:fill="FFFFFF" w:themeFill="background1"/>
            <w:hideMark/>
          </w:tcPr>
          <w:p w:rsidR="000144B8" w:rsidRPr="00D80801" w:rsidRDefault="000144B8" w:rsidP="00657E2F">
            <w:pPr>
              <w:jc w:val="center"/>
              <w:rPr>
                <w:sz w:val="18"/>
                <w:szCs w:val="18"/>
              </w:rPr>
            </w:pPr>
          </w:p>
        </w:tc>
        <w:tc>
          <w:tcPr>
            <w:tcW w:w="851" w:type="dxa"/>
            <w:vMerge/>
            <w:shd w:val="clear" w:color="auto" w:fill="FFFFFF" w:themeFill="background1"/>
            <w:hideMark/>
          </w:tcPr>
          <w:p w:rsidR="000144B8" w:rsidRPr="00D80801" w:rsidRDefault="000144B8" w:rsidP="00657E2F">
            <w:pPr>
              <w:jc w:val="center"/>
              <w:rPr>
                <w:sz w:val="18"/>
                <w:szCs w:val="18"/>
              </w:rPr>
            </w:pPr>
          </w:p>
        </w:tc>
        <w:tc>
          <w:tcPr>
            <w:tcW w:w="850" w:type="dxa"/>
            <w:vMerge/>
            <w:shd w:val="clear" w:color="auto" w:fill="FFFFFF" w:themeFill="background1"/>
            <w:hideMark/>
          </w:tcPr>
          <w:p w:rsidR="000144B8" w:rsidRPr="00D80801" w:rsidRDefault="000144B8" w:rsidP="00657E2F">
            <w:pPr>
              <w:jc w:val="center"/>
              <w:rPr>
                <w:sz w:val="18"/>
                <w:szCs w:val="18"/>
              </w:rPr>
            </w:pPr>
          </w:p>
        </w:tc>
        <w:tc>
          <w:tcPr>
            <w:tcW w:w="814" w:type="dxa"/>
            <w:vMerge/>
            <w:shd w:val="clear" w:color="auto" w:fill="FFFFFF" w:themeFill="background1"/>
            <w:hideMark/>
          </w:tcPr>
          <w:p w:rsidR="000144B8" w:rsidRPr="00D80801" w:rsidRDefault="000144B8" w:rsidP="00657E2F">
            <w:pPr>
              <w:jc w:val="center"/>
              <w:rPr>
                <w:sz w:val="18"/>
                <w:szCs w:val="18"/>
              </w:rPr>
            </w:pPr>
          </w:p>
        </w:tc>
        <w:tc>
          <w:tcPr>
            <w:tcW w:w="1029" w:type="dxa"/>
            <w:vMerge/>
            <w:shd w:val="clear" w:color="auto" w:fill="FFFFFF" w:themeFill="background1"/>
            <w:hideMark/>
          </w:tcPr>
          <w:p w:rsidR="000144B8" w:rsidRPr="00D80801" w:rsidRDefault="000144B8" w:rsidP="00657E2F">
            <w:pPr>
              <w:jc w:val="center"/>
              <w:rPr>
                <w:sz w:val="18"/>
                <w:szCs w:val="18"/>
              </w:rPr>
            </w:pPr>
          </w:p>
        </w:tc>
      </w:tr>
      <w:tr w:rsidR="00917933" w:rsidRPr="00B67D5B" w:rsidTr="000144B8">
        <w:trPr>
          <w:trHeight w:val="525"/>
        </w:trPr>
        <w:tc>
          <w:tcPr>
            <w:tcW w:w="1505" w:type="dxa"/>
            <w:vMerge w:val="restart"/>
            <w:shd w:val="clear" w:color="auto" w:fill="C6D9F1" w:themeFill="text2" w:themeFillTint="33"/>
            <w:hideMark/>
          </w:tcPr>
          <w:p w:rsidR="00917933" w:rsidRPr="00B67D5B" w:rsidRDefault="00917933" w:rsidP="00657E2F">
            <w:pPr>
              <w:rPr>
                <w:bCs/>
              </w:rPr>
            </w:pPr>
            <w:r w:rsidRPr="00B67D5B">
              <w:rPr>
                <w:bCs/>
              </w:rPr>
              <w:t xml:space="preserve">Мероприятие: </w:t>
            </w:r>
            <w:r>
              <w:rPr>
                <w:bCs/>
              </w:rPr>
              <w:t>4</w:t>
            </w:r>
            <w:r w:rsidRPr="00B67D5B">
              <w:rPr>
                <w:bCs/>
              </w:rPr>
              <w:t>.</w:t>
            </w:r>
          </w:p>
        </w:tc>
        <w:tc>
          <w:tcPr>
            <w:tcW w:w="4415" w:type="dxa"/>
            <w:gridSpan w:val="4"/>
            <w:vMerge w:val="restart"/>
            <w:shd w:val="clear" w:color="auto" w:fill="C6D9F1" w:themeFill="text2" w:themeFillTint="33"/>
            <w:hideMark/>
          </w:tcPr>
          <w:p w:rsidR="00917933" w:rsidRDefault="00917933" w:rsidP="00657E2F">
            <w:pPr>
              <w:rPr>
                <w:color w:val="000000"/>
              </w:rPr>
            </w:pPr>
            <w:r w:rsidRPr="00FA2276">
              <w:t xml:space="preserve">Вовлечение молодежи в работу средств массовой информации (молодежные медиа), </w:t>
            </w:r>
            <w:r w:rsidRPr="00FA2276">
              <w:rPr>
                <w:color w:val="000000"/>
              </w:rPr>
              <w:t>информационное обеспечение молодежной политики.</w:t>
            </w:r>
          </w:p>
          <w:p w:rsidR="00917933" w:rsidRPr="00B67D5B" w:rsidRDefault="00917933" w:rsidP="00657E2F">
            <w:pPr>
              <w:rPr>
                <w:bCs/>
              </w:rPr>
            </w:pPr>
          </w:p>
        </w:tc>
        <w:tc>
          <w:tcPr>
            <w:tcW w:w="2126" w:type="dxa"/>
            <w:vMerge w:val="restart"/>
            <w:shd w:val="clear" w:color="auto" w:fill="C6D9F1" w:themeFill="text2" w:themeFillTint="33"/>
            <w:hideMark/>
          </w:tcPr>
          <w:p w:rsidR="00917933" w:rsidRPr="00EB6B7E" w:rsidRDefault="00917933" w:rsidP="00657E2F">
            <w:pPr>
              <w:jc w:val="center"/>
            </w:pPr>
            <w:r w:rsidRPr="00EB6B7E">
              <w:rPr>
                <w:bCs/>
                <w:sz w:val="22"/>
              </w:rPr>
              <w:t xml:space="preserve">заказчик и исполнитель </w:t>
            </w:r>
            <w:r w:rsidRPr="00EB6B7E">
              <w:rPr>
                <w:sz w:val="22"/>
              </w:rPr>
              <w:t>Отдел образования</w:t>
            </w:r>
          </w:p>
          <w:p w:rsidR="00917933" w:rsidRPr="00EB6B7E" w:rsidRDefault="00917933" w:rsidP="00657E2F">
            <w:pPr>
              <w:jc w:val="center"/>
            </w:pPr>
            <w:r w:rsidRPr="00EB6B7E">
              <w:rPr>
                <w:bCs/>
                <w:sz w:val="22"/>
              </w:rPr>
              <w:t xml:space="preserve">заказчик и исполнитель </w:t>
            </w:r>
            <w:r w:rsidRPr="00EB6B7E">
              <w:rPr>
                <w:sz w:val="22"/>
              </w:rPr>
              <w:t>Отдел образования</w:t>
            </w:r>
          </w:p>
          <w:p w:rsidR="00917933" w:rsidRPr="00EB6B7E" w:rsidRDefault="00917933" w:rsidP="00657E2F">
            <w:pPr>
              <w:jc w:val="center"/>
            </w:pPr>
            <w:r w:rsidRPr="00EB6B7E">
              <w:rPr>
                <w:bCs/>
                <w:sz w:val="22"/>
              </w:rPr>
              <w:t xml:space="preserve">заказчик и исполнитель </w:t>
            </w:r>
            <w:r w:rsidRPr="00EB6B7E">
              <w:rPr>
                <w:sz w:val="22"/>
              </w:rPr>
              <w:t>Отдел образования</w:t>
            </w:r>
          </w:p>
        </w:tc>
        <w:tc>
          <w:tcPr>
            <w:tcW w:w="998" w:type="dxa"/>
            <w:shd w:val="clear" w:color="auto" w:fill="C6D9F1" w:themeFill="text2" w:themeFillTint="33"/>
            <w:hideMark/>
          </w:tcPr>
          <w:p w:rsidR="00917933" w:rsidRPr="00BD7CB2" w:rsidRDefault="00917933" w:rsidP="00657E2F">
            <w:pPr>
              <w:rPr>
                <w:bCs/>
              </w:rPr>
            </w:pPr>
            <w:r w:rsidRPr="00BD7CB2">
              <w:rPr>
                <w:bCs/>
              </w:rPr>
              <w:t xml:space="preserve">Всего, в т.ч.: </w:t>
            </w:r>
          </w:p>
        </w:tc>
        <w:tc>
          <w:tcPr>
            <w:tcW w:w="986"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993"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50,00</w:t>
            </w:r>
          </w:p>
        </w:tc>
        <w:tc>
          <w:tcPr>
            <w:tcW w:w="850"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52,00</w:t>
            </w:r>
          </w:p>
        </w:tc>
        <w:tc>
          <w:tcPr>
            <w:tcW w:w="851"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54,00</w:t>
            </w:r>
          </w:p>
        </w:tc>
        <w:tc>
          <w:tcPr>
            <w:tcW w:w="850"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56,20</w:t>
            </w:r>
          </w:p>
        </w:tc>
        <w:tc>
          <w:tcPr>
            <w:tcW w:w="814"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58,50</w:t>
            </w:r>
          </w:p>
        </w:tc>
        <w:tc>
          <w:tcPr>
            <w:tcW w:w="1029"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270,70</w:t>
            </w:r>
          </w:p>
        </w:tc>
      </w:tr>
      <w:tr w:rsidR="00917933" w:rsidRPr="00B67D5B" w:rsidTr="000144B8">
        <w:trPr>
          <w:trHeight w:val="555"/>
        </w:trPr>
        <w:tc>
          <w:tcPr>
            <w:tcW w:w="1505" w:type="dxa"/>
            <w:vMerge/>
            <w:shd w:val="clear" w:color="auto" w:fill="C6D9F1" w:themeFill="text2" w:themeFillTint="33"/>
            <w:hideMark/>
          </w:tcPr>
          <w:p w:rsidR="00917933" w:rsidRPr="00B67D5B" w:rsidRDefault="00917933" w:rsidP="00657E2F">
            <w:pPr>
              <w:rPr>
                <w:bCs/>
              </w:rPr>
            </w:pPr>
          </w:p>
        </w:tc>
        <w:tc>
          <w:tcPr>
            <w:tcW w:w="4415" w:type="dxa"/>
            <w:gridSpan w:val="4"/>
            <w:vMerge/>
            <w:shd w:val="clear" w:color="auto" w:fill="C6D9F1" w:themeFill="text2" w:themeFillTint="33"/>
            <w:hideMark/>
          </w:tcPr>
          <w:p w:rsidR="00917933" w:rsidRPr="00B67D5B" w:rsidRDefault="00917933" w:rsidP="00657E2F">
            <w:pPr>
              <w:rPr>
                <w:bCs/>
              </w:rPr>
            </w:pPr>
          </w:p>
        </w:tc>
        <w:tc>
          <w:tcPr>
            <w:tcW w:w="2126" w:type="dxa"/>
            <w:vMerge/>
            <w:shd w:val="clear" w:color="auto" w:fill="C6D9F1" w:themeFill="text2" w:themeFillTint="33"/>
            <w:hideMark/>
          </w:tcPr>
          <w:p w:rsidR="00917933" w:rsidRPr="00B67D5B" w:rsidRDefault="00917933" w:rsidP="00657E2F"/>
        </w:tc>
        <w:tc>
          <w:tcPr>
            <w:tcW w:w="998" w:type="dxa"/>
            <w:shd w:val="clear" w:color="auto" w:fill="C6D9F1" w:themeFill="text2" w:themeFillTint="33"/>
            <w:hideMark/>
          </w:tcPr>
          <w:p w:rsidR="00917933" w:rsidRPr="00BD7CB2" w:rsidRDefault="00917933" w:rsidP="00657E2F">
            <w:pPr>
              <w:rPr>
                <w:bCs/>
              </w:rPr>
            </w:pPr>
            <w:r w:rsidRPr="00BD7CB2">
              <w:rPr>
                <w:bCs/>
              </w:rPr>
              <w:t>Местный</w:t>
            </w:r>
          </w:p>
        </w:tc>
        <w:tc>
          <w:tcPr>
            <w:tcW w:w="986"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993"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50,00</w:t>
            </w:r>
          </w:p>
        </w:tc>
        <w:tc>
          <w:tcPr>
            <w:tcW w:w="850"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52,00</w:t>
            </w:r>
          </w:p>
        </w:tc>
        <w:tc>
          <w:tcPr>
            <w:tcW w:w="851"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54,00</w:t>
            </w:r>
          </w:p>
        </w:tc>
        <w:tc>
          <w:tcPr>
            <w:tcW w:w="850"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56,20</w:t>
            </w:r>
          </w:p>
        </w:tc>
        <w:tc>
          <w:tcPr>
            <w:tcW w:w="814"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58,50</w:t>
            </w:r>
          </w:p>
        </w:tc>
        <w:tc>
          <w:tcPr>
            <w:tcW w:w="1029"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270,70</w:t>
            </w:r>
          </w:p>
        </w:tc>
      </w:tr>
      <w:tr w:rsidR="00917933" w:rsidRPr="00B67D5B" w:rsidTr="00917933">
        <w:trPr>
          <w:trHeight w:val="390"/>
        </w:trPr>
        <w:tc>
          <w:tcPr>
            <w:tcW w:w="1505" w:type="dxa"/>
            <w:vMerge/>
            <w:shd w:val="clear" w:color="auto" w:fill="C6D9F1" w:themeFill="text2" w:themeFillTint="33"/>
            <w:hideMark/>
          </w:tcPr>
          <w:p w:rsidR="00917933" w:rsidRPr="00B67D5B" w:rsidRDefault="00917933" w:rsidP="00657E2F">
            <w:pPr>
              <w:rPr>
                <w:bCs/>
              </w:rPr>
            </w:pPr>
          </w:p>
        </w:tc>
        <w:tc>
          <w:tcPr>
            <w:tcW w:w="4415" w:type="dxa"/>
            <w:gridSpan w:val="4"/>
            <w:vMerge/>
            <w:shd w:val="clear" w:color="auto" w:fill="C6D9F1" w:themeFill="text2" w:themeFillTint="33"/>
            <w:hideMark/>
          </w:tcPr>
          <w:p w:rsidR="00917933" w:rsidRPr="00B67D5B" w:rsidRDefault="00917933" w:rsidP="00657E2F">
            <w:pPr>
              <w:rPr>
                <w:bCs/>
              </w:rPr>
            </w:pPr>
          </w:p>
        </w:tc>
        <w:tc>
          <w:tcPr>
            <w:tcW w:w="2126" w:type="dxa"/>
            <w:vMerge/>
            <w:shd w:val="clear" w:color="auto" w:fill="C6D9F1" w:themeFill="text2" w:themeFillTint="33"/>
            <w:hideMark/>
          </w:tcPr>
          <w:p w:rsidR="00917933" w:rsidRPr="00B67D5B" w:rsidRDefault="00917933" w:rsidP="00657E2F"/>
        </w:tc>
        <w:tc>
          <w:tcPr>
            <w:tcW w:w="998" w:type="dxa"/>
            <w:shd w:val="clear" w:color="auto" w:fill="C6D9F1" w:themeFill="text2" w:themeFillTint="33"/>
            <w:hideMark/>
          </w:tcPr>
          <w:p w:rsidR="00917933" w:rsidRPr="00BD7CB2" w:rsidRDefault="00917933" w:rsidP="00657E2F">
            <w:pPr>
              <w:rPr>
                <w:bCs/>
              </w:rPr>
            </w:pPr>
            <w:r w:rsidRPr="00BD7CB2">
              <w:rPr>
                <w:bCs/>
              </w:rPr>
              <w:t>Областной</w:t>
            </w:r>
          </w:p>
        </w:tc>
        <w:tc>
          <w:tcPr>
            <w:tcW w:w="986"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993"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0"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1"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0"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14"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1029" w:type="dxa"/>
            <w:shd w:val="clear" w:color="auto" w:fill="C6D9F1" w:themeFill="text2" w:themeFillTint="33"/>
            <w:vAlign w:val="bottom"/>
            <w:hideMark/>
          </w:tcPr>
          <w:p w:rsidR="00917933" w:rsidRPr="00917933" w:rsidRDefault="00917933" w:rsidP="00657E2F">
            <w:pPr>
              <w:rPr>
                <w:color w:val="000000"/>
                <w:sz w:val="20"/>
                <w:szCs w:val="20"/>
              </w:rPr>
            </w:pPr>
            <w:r w:rsidRPr="00917933">
              <w:rPr>
                <w:color w:val="000000"/>
                <w:sz w:val="20"/>
                <w:szCs w:val="20"/>
              </w:rPr>
              <w:t> </w:t>
            </w:r>
          </w:p>
        </w:tc>
      </w:tr>
      <w:tr w:rsidR="00917933" w:rsidRPr="00B67D5B" w:rsidTr="00917933">
        <w:trPr>
          <w:trHeight w:val="540"/>
        </w:trPr>
        <w:tc>
          <w:tcPr>
            <w:tcW w:w="1505" w:type="dxa"/>
            <w:vMerge/>
            <w:shd w:val="clear" w:color="auto" w:fill="C6D9F1" w:themeFill="text2" w:themeFillTint="33"/>
            <w:hideMark/>
          </w:tcPr>
          <w:p w:rsidR="00917933" w:rsidRPr="00B67D5B" w:rsidRDefault="00917933" w:rsidP="00657E2F">
            <w:pPr>
              <w:rPr>
                <w:bCs/>
              </w:rPr>
            </w:pPr>
          </w:p>
        </w:tc>
        <w:tc>
          <w:tcPr>
            <w:tcW w:w="4415" w:type="dxa"/>
            <w:gridSpan w:val="4"/>
            <w:vMerge/>
            <w:shd w:val="clear" w:color="auto" w:fill="C6D9F1" w:themeFill="text2" w:themeFillTint="33"/>
            <w:hideMark/>
          </w:tcPr>
          <w:p w:rsidR="00917933" w:rsidRPr="00B67D5B" w:rsidRDefault="00917933" w:rsidP="00657E2F">
            <w:pPr>
              <w:rPr>
                <w:bCs/>
              </w:rPr>
            </w:pPr>
          </w:p>
        </w:tc>
        <w:tc>
          <w:tcPr>
            <w:tcW w:w="2126" w:type="dxa"/>
            <w:vMerge/>
            <w:shd w:val="clear" w:color="auto" w:fill="C6D9F1" w:themeFill="text2" w:themeFillTint="33"/>
            <w:hideMark/>
          </w:tcPr>
          <w:p w:rsidR="00917933" w:rsidRPr="00B67D5B" w:rsidRDefault="00917933" w:rsidP="00657E2F"/>
        </w:tc>
        <w:tc>
          <w:tcPr>
            <w:tcW w:w="998" w:type="dxa"/>
            <w:shd w:val="clear" w:color="auto" w:fill="C6D9F1" w:themeFill="text2" w:themeFillTint="33"/>
            <w:hideMark/>
          </w:tcPr>
          <w:p w:rsidR="00917933" w:rsidRPr="00BD7CB2" w:rsidRDefault="00917933" w:rsidP="00657E2F">
            <w:pPr>
              <w:rPr>
                <w:bCs/>
              </w:rPr>
            </w:pPr>
            <w:r w:rsidRPr="00BD7CB2">
              <w:rPr>
                <w:bCs/>
              </w:rPr>
              <w:t>Федеральн</w:t>
            </w:r>
            <w:r>
              <w:rPr>
                <w:bCs/>
              </w:rPr>
              <w:t>ый</w:t>
            </w:r>
          </w:p>
        </w:tc>
        <w:tc>
          <w:tcPr>
            <w:tcW w:w="986"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993"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0"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1"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0"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14"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1029" w:type="dxa"/>
            <w:shd w:val="clear" w:color="auto" w:fill="C6D9F1" w:themeFill="text2" w:themeFillTint="33"/>
            <w:vAlign w:val="bottom"/>
            <w:hideMark/>
          </w:tcPr>
          <w:p w:rsidR="00917933" w:rsidRPr="00917933" w:rsidRDefault="00917933" w:rsidP="00657E2F">
            <w:pPr>
              <w:rPr>
                <w:color w:val="000000"/>
                <w:sz w:val="20"/>
                <w:szCs w:val="20"/>
              </w:rPr>
            </w:pPr>
            <w:r w:rsidRPr="00917933">
              <w:rPr>
                <w:color w:val="000000"/>
                <w:sz w:val="20"/>
                <w:szCs w:val="20"/>
              </w:rPr>
              <w:t> </w:t>
            </w:r>
          </w:p>
        </w:tc>
      </w:tr>
      <w:tr w:rsidR="00917933" w:rsidRPr="00B67D5B" w:rsidTr="000144B8">
        <w:trPr>
          <w:trHeight w:val="630"/>
        </w:trPr>
        <w:tc>
          <w:tcPr>
            <w:tcW w:w="1505" w:type="dxa"/>
            <w:vMerge/>
            <w:shd w:val="clear" w:color="auto" w:fill="C6D9F1" w:themeFill="text2" w:themeFillTint="33"/>
            <w:hideMark/>
          </w:tcPr>
          <w:p w:rsidR="00917933" w:rsidRPr="00B67D5B" w:rsidRDefault="00917933" w:rsidP="00657E2F">
            <w:pPr>
              <w:rPr>
                <w:bCs/>
              </w:rPr>
            </w:pPr>
          </w:p>
        </w:tc>
        <w:tc>
          <w:tcPr>
            <w:tcW w:w="4415" w:type="dxa"/>
            <w:gridSpan w:val="4"/>
            <w:vMerge/>
            <w:shd w:val="clear" w:color="auto" w:fill="C6D9F1" w:themeFill="text2" w:themeFillTint="33"/>
            <w:hideMark/>
          </w:tcPr>
          <w:p w:rsidR="00917933" w:rsidRPr="00B67D5B" w:rsidRDefault="00917933" w:rsidP="00657E2F">
            <w:pPr>
              <w:rPr>
                <w:bCs/>
              </w:rPr>
            </w:pPr>
          </w:p>
        </w:tc>
        <w:tc>
          <w:tcPr>
            <w:tcW w:w="2126" w:type="dxa"/>
            <w:vMerge/>
            <w:shd w:val="clear" w:color="auto" w:fill="C6D9F1" w:themeFill="text2" w:themeFillTint="33"/>
            <w:hideMark/>
          </w:tcPr>
          <w:p w:rsidR="00917933" w:rsidRPr="00B67D5B" w:rsidRDefault="00917933" w:rsidP="00657E2F"/>
        </w:tc>
        <w:tc>
          <w:tcPr>
            <w:tcW w:w="998" w:type="dxa"/>
            <w:shd w:val="clear" w:color="auto" w:fill="C6D9F1" w:themeFill="text2" w:themeFillTint="33"/>
            <w:hideMark/>
          </w:tcPr>
          <w:p w:rsidR="00917933" w:rsidRPr="00BD7CB2" w:rsidRDefault="00917933" w:rsidP="00657E2F">
            <w:pPr>
              <w:rPr>
                <w:bCs/>
              </w:rPr>
            </w:pPr>
            <w:r w:rsidRPr="00BD7CB2">
              <w:rPr>
                <w:bCs/>
              </w:rPr>
              <w:t>Прочие источники</w:t>
            </w:r>
          </w:p>
        </w:tc>
        <w:tc>
          <w:tcPr>
            <w:tcW w:w="986"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993"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0"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1"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50"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814"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c>
          <w:tcPr>
            <w:tcW w:w="1029" w:type="dxa"/>
            <w:shd w:val="clear" w:color="auto" w:fill="C6D9F1" w:themeFill="text2" w:themeFillTint="33"/>
            <w:vAlign w:val="center"/>
            <w:hideMark/>
          </w:tcPr>
          <w:p w:rsidR="00917933" w:rsidRPr="00917933" w:rsidRDefault="00917933" w:rsidP="00657E2F">
            <w:pPr>
              <w:jc w:val="center"/>
              <w:rPr>
                <w:bCs/>
                <w:color w:val="000000"/>
                <w:sz w:val="20"/>
                <w:szCs w:val="20"/>
              </w:rPr>
            </w:pPr>
            <w:r w:rsidRPr="00917933">
              <w:rPr>
                <w:bCs/>
                <w:color w:val="000000"/>
                <w:sz w:val="20"/>
                <w:szCs w:val="20"/>
              </w:rPr>
              <w:t>0,00</w:t>
            </w:r>
          </w:p>
        </w:tc>
      </w:tr>
      <w:tr w:rsidR="00917933" w:rsidRPr="00B67D5B" w:rsidTr="000144B8">
        <w:trPr>
          <w:trHeight w:val="556"/>
        </w:trPr>
        <w:tc>
          <w:tcPr>
            <w:tcW w:w="1505" w:type="dxa"/>
            <w:vMerge w:val="restart"/>
            <w:shd w:val="clear" w:color="auto" w:fill="FFFFFF" w:themeFill="background1"/>
            <w:hideMark/>
          </w:tcPr>
          <w:p w:rsidR="00917933" w:rsidRPr="00B67D5B" w:rsidRDefault="00917933" w:rsidP="00657E2F">
            <w:r>
              <w:t>4</w:t>
            </w:r>
            <w:r w:rsidRPr="00B67D5B">
              <w:t>.1.</w:t>
            </w:r>
          </w:p>
        </w:tc>
        <w:tc>
          <w:tcPr>
            <w:tcW w:w="4415" w:type="dxa"/>
            <w:gridSpan w:val="4"/>
            <w:vMerge w:val="restart"/>
            <w:shd w:val="clear" w:color="auto" w:fill="FFFFFF" w:themeFill="background1"/>
            <w:hideMark/>
          </w:tcPr>
          <w:p w:rsidR="00917933" w:rsidRDefault="00917933" w:rsidP="00657E2F">
            <w:pPr>
              <w:rPr>
                <w:color w:val="000000"/>
              </w:rPr>
            </w:pPr>
            <w:r>
              <w:rPr>
                <w:color w:val="000000"/>
              </w:rPr>
              <w:t>Развитие муниципального молодежного портала  «Молодежный информационный вестник городского округа город Шахунья» (МИВ)</w:t>
            </w:r>
          </w:p>
          <w:p w:rsidR="00917933" w:rsidRDefault="00917933" w:rsidP="00657E2F">
            <w:r>
              <w:rPr>
                <w:color w:val="000000"/>
              </w:rPr>
              <w:t>-</w:t>
            </w:r>
            <w:r>
              <w:t xml:space="preserve"> Организация конкурсов и Интернет-проектов </w:t>
            </w:r>
          </w:p>
          <w:p w:rsidR="00917933" w:rsidRPr="00B67D5B" w:rsidRDefault="00917933" w:rsidP="00657E2F">
            <w:r>
              <w:t>- Выпуск печатного издания Молодежного Информационного Вестника</w:t>
            </w:r>
          </w:p>
        </w:tc>
        <w:tc>
          <w:tcPr>
            <w:tcW w:w="2126" w:type="dxa"/>
            <w:vMerge w:val="restart"/>
            <w:shd w:val="clear" w:color="auto" w:fill="FFFFFF" w:themeFill="background1"/>
            <w:hideMark/>
          </w:tcPr>
          <w:p w:rsidR="00917933" w:rsidRDefault="00917933" w:rsidP="00657E2F">
            <w:r w:rsidRPr="00EB6B7E">
              <w:t xml:space="preserve">администрация городского округа город Шахунья </w:t>
            </w:r>
            <w:r w:rsidRPr="00EB6B7E">
              <w:rPr>
                <w:bCs/>
              </w:rPr>
              <w:t xml:space="preserve">соисполнитель: </w:t>
            </w:r>
            <w:r w:rsidRPr="00EB6B7E">
              <w:t>подведомственные учреждения,  МКУК «ЦОМРУК», Сектор по спорту, МАУ «ФОК «Атлант по г.Шахунья»</w:t>
            </w:r>
          </w:p>
        </w:tc>
        <w:tc>
          <w:tcPr>
            <w:tcW w:w="998" w:type="dxa"/>
            <w:shd w:val="clear" w:color="auto" w:fill="FFFFFF" w:themeFill="background1"/>
            <w:hideMark/>
          </w:tcPr>
          <w:p w:rsidR="00917933" w:rsidRPr="00BD7CB2" w:rsidRDefault="00917933" w:rsidP="00657E2F">
            <w:r w:rsidRPr="00BD7CB2">
              <w:t xml:space="preserve">Всего, в т.ч.: </w:t>
            </w:r>
          </w:p>
        </w:tc>
        <w:tc>
          <w:tcPr>
            <w:tcW w:w="986"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0,00</w:t>
            </w:r>
          </w:p>
        </w:tc>
        <w:tc>
          <w:tcPr>
            <w:tcW w:w="993"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50,00</w:t>
            </w:r>
          </w:p>
        </w:tc>
        <w:tc>
          <w:tcPr>
            <w:tcW w:w="850"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52,00</w:t>
            </w:r>
          </w:p>
        </w:tc>
        <w:tc>
          <w:tcPr>
            <w:tcW w:w="851"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54,00</w:t>
            </w:r>
          </w:p>
        </w:tc>
        <w:tc>
          <w:tcPr>
            <w:tcW w:w="850"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56,20</w:t>
            </w:r>
          </w:p>
        </w:tc>
        <w:tc>
          <w:tcPr>
            <w:tcW w:w="814"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58,50</w:t>
            </w:r>
          </w:p>
        </w:tc>
        <w:tc>
          <w:tcPr>
            <w:tcW w:w="1029"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270,70</w:t>
            </w:r>
          </w:p>
        </w:tc>
      </w:tr>
      <w:tr w:rsidR="00917933" w:rsidRPr="00B67D5B" w:rsidTr="000144B8">
        <w:trPr>
          <w:trHeight w:val="480"/>
        </w:trPr>
        <w:tc>
          <w:tcPr>
            <w:tcW w:w="1505" w:type="dxa"/>
            <w:vMerge/>
            <w:shd w:val="clear" w:color="auto" w:fill="FFFFFF" w:themeFill="background1"/>
            <w:hideMark/>
          </w:tcPr>
          <w:p w:rsidR="00917933" w:rsidRPr="00B67D5B" w:rsidRDefault="00917933" w:rsidP="00657E2F"/>
        </w:tc>
        <w:tc>
          <w:tcPr>
            <w:tcW w:w="4415" w:type="dxa"/>
            <w:gridSpan w:val="4"/>
            <w:vMerge/>
            <w:shd w:val="clear" w:color="auto" w:fill="FFFFFF" w:themeFill="background1"/>
            <w:hideMark/>
          </w:tcPr>
          <w:p w:rsidR="00917933" w:rsidRPr="00B67D5B" w:rsidRDefault="00917933" w:rsidP="00657E2F"/>
        </w:tc>
        <w:tc>
          <w:tcPr>
            <w:tcW w:w="2126" w:type="dxa"/>
            <w:vMerge/>
            <w:shd w:val="clear" w:color="auto" w:fill="FFFFFF" w:themeFill="background1"/>
            <w:hideMark/>
          </w:tcPr>
          <w:p w:rsidR="00917933" w:rsidRPr="00B67D5B" w:rsidRDefault="00917933" w:rsidP="00657E2F"/>
        </w:tc>
        <w:tc>
          <w:tcPr>
            <w:tcW w:w="998" w:type="dxa"/>
            <w:shd w:val="clear" w:color="auto" w:fill="FFFFFF" w:themeFill="background1"/>
            <w:hideMark/>
          </w:tcPr>
          <w:p w:rsidR="00917933" w:rsidRPr="00BD7CB2" w:rsidRDefault="00917933" w:rsidP="00657E2F">
            <w:r w:rsidRPr="00BD7CB2">
              <w:t>Местный</w:t>
            </w:r>
          </w:p>
        </w:tc>
        <w:tc>
          <w:tcPr>
            <w:tcW w:w="986"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0,00</w:t>
            </w:r>
          </w:p>
        </w:tc>
        <w:tc>
          <w:tcPr>
            <w:tcW w:w="993"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50,00</w:t>
            </w:r>
          </w:p>
        </w:tc>
        <w:tc>
          <w:tcPr>
            <w:tcW w:w="850" w:type="dxa"/>
            <w:shd w:val="clear" w:color="auto" w:fill="FFFFFF" w:themeFill="background1"/>
            <w:noWrap/>
            <w:vAlign w:val="center"/>
            <w:hideMark/>
          </w:tcPr>
          <w:p w:rsidR="00917933" w:rsidRPr="00917933" w:rsidRDefault="00917933" w:rsidP="00657E2F">
            <w:pPr>
              <w:jc w:val="center"/>
              <w:rPr>
                <w:color w:val="000000"/>
                <w:sz w:val="20"/>
                <w:szCs w:val="20"/>
              </w:rPr>
            </w:pPr>
            <w:r w:rsidRPr="00917933">
              <w:rPr>
                <w:color w:val="000000"/>
                <w:sz w:val="20"/>
                <w:szCs w:val="20"/>
              </w:rPr>
              <w:t>52,00</w:t>
            </w:r>
          </w:p>
        </w:tc>
        <w:tc>
          <w:tcPr>
            <w:tcW w:w="851" w:type="dxa"/>
            <w:shd w:val="clear" w:color="auto" w:fill="FFFFFF" w:themeFill="background1"/>
            <w:noWrap/>
            <w:vAlign w:val="center"/>
            <w:hideMark/>
          </w:tcPr>
          <w:p w:rsidR="00917933" w:rsidRPr="00917933" w:rsidRDefault="00917933" w:rsidP="00657E2F">
            <w:pPr>
              <w:jc w:val="center"/>
              <w:rPr>
                <w:color w:val="000000"/>
                <w:sz w:val="20"/>
                <w:szCs w:val="20"/>
              </w:rPr>
            </w:pPr>
            <w:r w:rsidRPr="00917933">
              <w:rPr>
                <w:color w:val="000000"/>
                <w:sz w:val="20"/>
                <w:szCs w:val="20"/>
              </w:rPr>
              <w:t>54,00</w:t>
            </w:r>
          </w:p>
        </w:tc>
        <w:tc>
          <w:tcPr>
            <w:tcW w:w="850" w:type="dxa"/>
            <w:shd w:val="clear" w:color="auto" w:fill="FFFFFF" w:themeFill="background1"/>
            <w:noWrap/>
            <w:vAlign w:val="center"/>
            <w:hideMark/>
          </w:tcPr>
          <w:p w:rsidR="00917933" w:rsidRPr="00917933" w:rsidRDefault="00917933" w:rsidP="00657E2F">
            <w:pPr>
              <w:jc w:val="center"/>
              <w:rPr>
                <w:color w:val="000000"/>
                <w:sz w:val="20"/>
                <w:szCs w:val="20"/>
              </w:rPr>
            </w:pPr>
            <w:r w:rsidRPr="00917933">
              <w:rPr>
                <w:color w:val="000000"/>
                <w:sz w:val="20"/>
                <w:szCs w:val="20"/>
              </w:rPr>
              <w:t>56,20</w:t>
            </w:r>
          </w:p>
        </w:tc>
        <w:tc>
          <w:tcPr>
            <w:tcW w:w="814" w:type="dxa"/>
            <w:shd w:val="clear" w:color="auto" w:fill="FFFFFF" w:themeFill="background1"/>
            <w:noWrap/>
            <w:vAlign w:val="center"/>
            <w:hideMark/>
          </w:tcPr>
          <w:p w:rsidR="00917933" w:rsidRPr="00917933" w:rsidRDefault="00917933" w:rsidP="00657E2F">
            <w:pPr>
              <w:jc w:val="center"/>
              <w:rPr>
                <w:color w:val="000000"/>
                <w:sz w:val="20"/>
                <w:szCs w:val="20"/>
              </w:rPr>
            </w:pPr>
            <w:r w:rsidRPr="00917933">
              <w:rPr>
                <w:color w:val="000000"/>
                <w:sz w:val="20"/>
                <w:szCs w:val="20"/>
              </w:rPr>
              <w:t>58,50</w:t>
            </w:r>
          </w:p>
        </w:tc>
        <w:tc>
          <w:tcPr>
            <w:tcW w:w="1029" w:type="dxa"/>
            <w:shd w:val="clear" w:color="auto" w:fill="FFFFFF" w:themeFill="background1"/>
            <w:vAlign w:val="center"/>
            <w:hideMark/>
          </w:tcPr>
          <w:p w:rsidR="00917933" w:rsidRPr="00917933" w:rsidRDefault="00917933" w:rsidP="00657E2F">
            <w:pPr>
              <w:jc w:val="center"/>
              <w:rPr>
                <w:color w:val="000000"/>
                <w:sz w:val="20"/>
                <w:szCs w:val="20"/>
              </w:rPr>
            </w:pPr>
            <w:r w:rsidRPr="00917933">
              <w:rPr>
                <w:color w:val="000000"/>
                <w:sz w:val="20"/>
                <w:szCs w:val="20"/>
              </w:rPr>
              <w:t>270,70</w:t>
            </w:r>
          </w:p>
        </w:tc>
      </w:tr>
      <w:tr w:rsidR="00917933" w:rsidRPr="00B67D5B" w:rsidTr="00917933">
        <w:trPr>
          <w:trHeight w:val="465"/>
        </w:trPr>
        <w:tc>
          <w:tcPr>
            <w:tcW w:w="1505" w:type="dxa"/>
            <w:vMerge/>
            <w:shd w:val="clear" w:color="auto" w:fill="FFFFFF" w:themeFill="background1"/>
            <w:hideMark/>
          </w:tcPr>
          <w:p w:rsidR="00917933" w:rsidRPr="00B67D5B" w:rsidRDefault="00917933" w:rsidP="00657E2F"/>
        </w:tc>
        <w:tc>
          <w:tcPr>
            <w:tcW w:w="4415" w:type="dxa"/>
            <w:gridSpan w:val="4"/>
            <w:vMerge/>
            <w:shd w:val="clear" w:color="auto" w:fill="FFFFFF" w:themeFill="background1"/>
            <w:hideMark/>
          </w:tcPr>
          <w:p w:rsidR="00917933" w:rsidRPr="00B67D5B" w:rsidRDefault="00917933" w:rsidP="00657E2F"/>
        </w:tc>
        <w:tc>
          <w:tcPr>
            <w:tcW w:w="2126" w:type="dxa"/>
            <w:vMerge/>
            <w:shd w:val="clear" w:color="auto" w:fill="FFFFFF" w:themeFill="background1"/>
            <w:hideMark/>
          </w:tcPr>
          <w:p w:rsidR="00917933" w:rsidRPr="00B67D5B" w:rsidRDefault="00917933" w:rsidP="00657E2F"/>
        </w:tc>
        <w:tc>
          <w:tcPr>
            <w:tcW w:w="998" w:type="dxa"/>
            <w:shd w:val="clear" w:color="auto" w:fill="FFFFFF" w:themeFill="background1"/>
            <w:hideMark/>
          </w:tcPr>
          <w:p w:rsidR="00917933" w:rsidRPr="00BD7CB2" w:rsidRDefault="00917933" w:rsidP="00657E2F">
            <w:r w:rsidRPr="00BD7CB2">
              <w:t>Областной</w:t>
            </w:r>
          </w:p>
        </w:tc>
        <w:tc>
          <w:tcPr>
            <w:tcW w:w="986" w:type="dxa"/>
            <w:shd w:val="clear" w:color="auto" w:fill="FFFFFF" w:themeFill="background1"/>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993" w:type="dxa"/>
            <w:shd w:val="clear" w:color="auto" w:fill="FFFFFF" w:themeFill="background1"/>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850" w:type="dxa"/>
            <w:shd w:val="clear" w:color="auto" w:fill="FFFFFF" w:themeFill="background1"/>
            <w:noWrap/>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851" w:type="dxa"/>
            <w:shd w:val="clear" w:color="auto" w:fill="FFFFFF" w:themeFill="background1"/>
            <w:noWrap/>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850" w:type="dxa"/>
            <w:shd w:val="clear" w:color="auto" w:fill="FFFFFF" w:themeFill="background1"/>
            <w:noWrap/>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814" w:type="dxa"/>
            <w:shd w:val="clear" w:color="auto" w:fill="FFFFFF" w:themeFill="background1"/>
            <w:noWrap/>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1029" w:type="dxa"/>
            <w:shd w:val="clear" w:color="auto" w:fill="FFFFFF" w:themeFill="background1"/>
            <w:vAlign w:val="bottom"/>
            <w:hideMark/>
          </w:tcPr>
          <w:p w:rsidR="00917933" w:rsidRPr="00917933" w:rsidRDefault="00917933" w:rsidP="00657E2F">
            <w:pPr>
              <w:jc w:val="center"/>
              <w:rPr>
                <w:color w:val="000000"/>
                <w:sz w:val="20"/>
                <w:szCs w:val="20"/>
              </w:rPr>
            </w:pPr>
            <w:r w:rsidRPr="00917933">
              <w:rPr>
                <w:color w:val="000000"/>
                <w:sz w:val="20"/>
                <w:szCs w:val="20"/>
              </w:rPr>
              <w:t> </w:t>
            </w:r>
          </w:p>
        </w:tc>
      </w:tr>
      <w:tr w:rsidR="00917933" w:rsidRPr="00B67D5B" w:rsidTr="00917933">
        <w:trPr>
          <w:trHeight w:val="480"/>
        </w:trPr>
        <w:tc>
          <w:tcPr>
            <w:tcW w:w="1505" w:type="dxa"/>
            <w:vMerge/>
            <w:shd w:val="clear" w:color="auto" w:fill="FFFFFF" w:themeFill="background1"/>
            <w:hideMark/>
          </w:tcPr>
          <w:p w:rsidR="00917933" w:rsidRPr="00B67D5B" w:rsidRDefault="00917933" w:rsidP="00657E2F"/>
        </w:tc>
        <w:tc>
          <w:tcPr>
            <w:tcW w:w="4415" w:type="dxa"/>
            <w:gridSpan w:val="4"/>
            <w:vMerge/>
            <w:shd w:val="clear" w:color="auto" w:fill="FFFFFF" w:themeFill="background1"/>
            <w:hideMark/>
          </w:tcPr>
          <w:p w:rsidR="00917933" w:rsidRPr="00B67D5B" w:rsidRDefault="00917933" w:rsidP="00657E2F"/>
        </w:tc>
        <w:tc>
          <w:tcPr>
            <w:tcW w:w="2126" w:type="dxa"/>
            <w:vMerge/>
            <w:shd w:val="clear" w:color="auto" w:fill="FFFFFF" w:themeFill="background1"/>
            <w:hideMark/>
          </w:tcPr>
          <w:p w:rsidR="00917933" w:rsidRPr="00B67D5B" w:rsidRDefault="00917933" w:rsidP="00657E2F"/>
        </w:tc>
        <w:tc>
          <w:tcPr>
            <w:tcW w:w="998" w:type="dxa"/>
            <w:shd w:val="clear" w:color="auto" w:fill="FFFFFF" w:themeFill="background1"/>
            <w:hideMark/>
          </w:tcPr>
          <w:p w:rsidR="00917933" w:rsidRPr="00B67D5B" w:rsidRDefault="00917933" w:rsidP="00657E2F">
            <w:r w:rsidRPr="00B67D5B">
              <w:t>Федеральн</w:t>
            </w:r>
            <w:r>
              <w:t>ый</w:t>
            </w:r>
          </w:p>
        </w:tc>
        <w:tc>
          <w:tcPr>
            <w:tcW w:w="986" w:type="dxa"/>
            <w:shd w:val="clear" w:color="auto" w:fill="FFFFFF" w:themeFill="background1"/>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993" w:type="dxa"/>
            <w:shd w:val="clear" w:color="auto" w:fill="FFFFFF" w:themeFill="background1"/>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850" w:type="dxa"/>
            <w:shd w:val="clear" w:color="auto" w:fill="FFFFFF" w:themeFill="background1"/>
            <w:noWrap/>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851" w:type="dxa"/>
            <w:shd w:val="clear" w:color="auto" w:fill="FFFFFF" w:themeFill="background1"/>
            <w:noWrap/>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850" w:type="dxa"/>
            <w:shd w:val="clear" w:color="auto" w:fill="FFFFFF" w:themeFill="background1"/>
            <w:noWrap/>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814" w:type="dxa"/>
            <w:shd w:val="clear" w:color="auto" w:fill="FFFFFF" w:themeFill="background1"/>
            <w:noWrap/>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1029" w:type="dxa"/>
            <w:shd w:val="clear" w:color="auto" w:fill="FFFFFF" w:themeFill="background1"/>
            <w:vAlign w:val="bottom"/>
            <w:hideMark/>
          </w:tcPr>
          <w:p w:rsidR="00917933" w:rsidRPr="00917933" w:rsidRDefault="00917933" w:rsidP="00657E2F">
            <w:pPr>
              <w:jc w:val="center"/>
              <w:rPr>
                <w:color w:val="000000"/>
                <w:sz w:val="20"/>
                <w:szCs w:val="20"/>
              </w:rPr>
            </w:pPr>
            <w:r w:rsidRPr="00917933">
              <w:rPr>
                <w:color w:val="000000"/>
                <w:sz w:val="20"/>
                <w:szCs w:val="20"/>
              </w:rPr>
              <w:t> </w:t>
            </w:r>
          </w:p>
        </w:tc>
      </w:tr>
      <w:tr w:rsidR="00917933" w:rsidRPr="00B67D5B" w:rsidTr="00917933">
        <w:trPr>
          <w:trHeight w:val="630"/>
        </w:trPr>
        <w:tc>
          <w:tcPr>
            <w:tcW w:w="1505" w:type="dxa"/>
            <w:vMerge/>
            <w:shd w:val="clear" w:color="auto" w:fill="FFFFFF" w:themeFill="background1"/>
            <w:hideMark/>
          </w:tcPr>
          <w:p w:rsidR="00917933" w:rsidRPr="00B67D5B" w:rsidRDefault="00917933" w:rsidP="00657E2F"/>
        </w:tc>
        <w:tc>
          <w:tcPr>
            <w:tcW w:w="4415" w:type="dxa"/>
            <w:gridSpan w:val="4"/>
            <w:vMerge/>
            <w:shd w:val="clear" w:color="auto" w:fill="FFFFFF" w:themeFill="background1"/>
            <w:hideMark/>
          </w:tcPr>
          <w:p w:rsidR="00917933" w:rsidRPr="00B67D5B" w:rsidRDefault="00917933" w:rsidP="00657E2F"/>
        </w:tc>
        <w:tc>
          <w:tcPr>
            <w:tcW w:w="2126" w:type="dxa"/>
            <w:vMerge/>
            <w:shd w:val="clear" w:color="auto" w:fill="FFFFFF" w:themeFill="background1"/>
            <w:hideMark/>
          </w:tcPr>
          <w:p w:rsidR="00917933" w:rsidRPr="00B67D5B" w:rsidRDefault="00917933" w:rsidP="00657E2F"/>
        </w:tc>
        <w:tc>
          <w:tcPr>
            <w:tcW w:w="998" w:type="dxa"/>
            <w:shd w:val="clear" w:color="auto" w:fill="FFFFFF" w:themeFill="background1"/>
            <w:hideMark/>
          </w:tcPr>
          <w:p w:rsidR="00917933" w:rsidRPr="00B67D5B" w:rsidRDefault="00917933" w:rsidP="00657E2F">
            <w:r w:rsidRPr="00B67D5B">
              <w:t>Прочие источники</w:t>
            </w:r>
          </w:p>
        </w:tc>
        <w:tc>
          <w:tcPr>
            <w:tcW w:w="986" w:type="dxa"/>
            <w:shd w:val="clear" w:color="auto" w:fill="FFFFFF" w:themeFill="background1"/>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993" w:type="dxa"/>
            <w:shd w:val="clear" w:color="auto" w:fill="FFFFFF" w:themeFill="background1"/>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850" w:type="dxa"/>
            <w:shd w:val="clear" w:color="auto" w:fill="FFFFFF" w:themeFill="background1"/>
            <w:noWrap/>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851" w:type="dxa"/>
            <w:shd w:val="clear" w:color="auto" w:fill="FFFFFF" w:themeFill="background1"/>
            <w:noWrap/>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850" w:type="dxa"/>
            <w:shd w:val="clear" w:color="auto" w:fill="FFFFFF" w:themeFill="background1"/>
            <w:noWrap/>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814" w:type="dxa"/>
            <w:shd w:val="clear" w:color="auto" w:fill="FFFFFF" w:themeFill="background1"/>
            <w:noWrap/>
            <w:vAlign w:val="bottom"/>
            <w:hideMark/>
          </w:tcPr>
          <w:p w:rsidR="00917933" w:rsidRPr="00917933" w:rsidRDefault="00917933" w:rsidP="00657E2F">
            <w:pPr>
              <w:jc w:val="center"/>
              <w:rPr>
                <w:color w:val="000000"/>
                <w:sz w:val="20"/>
                <w:szCs w:val="20"/>
              </w:rPr>
            </w:pPr>
            <w:r w:rsidRPr="00917933">
              <w:rPr>
                <w:color w:val="000000"/>
                <w:sz w:val="20"/>
                <w:szCs w:val="20"/>
              </w:rPr>
              <w:t> </w:t>
            </w:r>
          </w:p>
        </w:tc>
        <w:tc>
          <w:tcPr>
            <w:tcW w:w="1029" w:type="dxa"/>
            <w:shd w:val="clear" w:color="auto" w:fill="FFFFFF" w:themeFill="background1"/>
            <w:vAlign w:val="bottom"/>
            <w:hideMark/>
          </w:tcPr>
          <w:p w:rsidR="00917933" w:rsidRPr="00917933" w:rsidRDefault="00917933" w:rsidP="00657E2F">
            <w:pPr>
              <w:jc w:val="center"/>
              <w:rPr>
                <w:color w:val="000000"/>
                <w:sz w:val="20"/>
                <w:szCs w:val="20"/>
              </w:rPr>
            </w:pPr>
            <w:r w:rsidRPr="00917933">
              <w:rPr>
                <w:color w:val="000000"/>
                <w:sz w:val="20"/>
                <w:szCs w:val="20"/>
              </w:rPr>
              <w:t> </w:t>
            </w:r>
          </w:p>
        </w:tc>
      </w:tr>
    </w:tbl>
    <w:p w:rsidR="00BD7CB2" w:rsidRDefault="00BD7CB2" w:rsidP="00657E2F">
      <w:pPr>
        <w:ind w:firstLine="567"/>
        <w:jc w:val="center"/>
        <w:rPr>
          <w:b/>
          <w:bCs/>
          <w:color w:val="000000"/>
          <w:sz w:val="28"/>
          <w:szCs w:val="28"/>
        </w:rPr>
        <w:sectPr w:rsidR="00BD7CB2" w:rsidSect="00917933">
          <w:headerReference w:type="default" r:id="rId13"/>
          <w:footerReference w:type="default" r:id="rId14"/>
          <w:headerReference w:type="first" r:id="rId15"/>
          <w:pgSz w:w="16838" w:h="11906" w:orient="landscape"/>
          <w:pgMar w:top="709" w:right="567" w:bottom="1559" w:left="851" w:header="709" w:footer="709" w:gutter="0"/>
          <w:cols w:space="708"/>
          <w:titlePg/>
          <w:docGrid w:linePitch="360"/>
        </w:sectPr>
      </w:pPr>
      <w:r>
        <w:rPr>
          <w:color w:val="000000"/>
          <w:sz w:val="28"/>
          <w:szCs w:val="28"/>
        </w:rPr>
        <w:br w:type="textWrapping" w:clear="all"/>
      </w:r>
    </w:p>
    <w:p w:rsidR="00F31F7A" w:rsidRPr="00C621B1" w:rsidRDefault="00F31F7A" w:rsidP="00657E2F">
      <w:pPr>
        <w:pStyle w:val="af2"/>
        <w:jc w:val="center"/>
        <w:rPr>
          <w:b/>
          <w:color w:val="auto"/>
        </w:rPr>
      </w:pPr>
      <w:r w:rsidRPr="00C621B1">
        <w:rPr>
          <w:b/>
          <w:bCs/>
          <w:color w:val="auto"/>
        </w:rPr>
        <w:lastRenderedPageBreak/>
        <w:t>2.6. Индикаторы достижения цели Подпрограммы</w:t>
      </w:r>
    </w:p>
    <w:p w:rsidR="00F31F7A" w:rsidRPr="00C621B1" w:rsidRDefault="00F31F7A" w:rsidP="00657E2F">
      <w:pPr>
        <w:pStyle w:val="af2"/>
        <w:jc w:val="center"/>
        <w:rPr>
          <w:color w:val="auto"/>
        </w:rPr>
      </w:pPr>
    </w:p>
    <w:p w:rsidR="00F31F7A" w:rsidRPr="00C621B1" w:rsidRDefault="00681E17" w:rsidP="00657E2F">
      <w:pPr>
        <w:pStyle w:val="af2"/>
        <w:rPr>
          <w:color w:val="auto"/>
        </w:rPr>
      </w:pPr>
      <w:r w:rsidRPr="00C621B1">
        <w:rPr>
          <w:b/>
          <w:bCs/>
          <w:color w:val="auto"/>
        </w:rPr>
        <w:t xml:space="preserve">   </w:t>
      </w:r>
      <w:r w:rsidR="00EC43EA" w:rsidRPr="00C621B1">
        <w:rPr>
          <w:b/>
          <w:bCs/>
          <w:color w:val="auto"/>
        </w:rPr>
        <w:t xml:space="preserve"> </w:t>
      </w:r>
      <w:r w:rsidR="00F31F7A" w:rsidRPr="00C621B1">
        <w:rPr>
          <w:b/>
          <w:bCs/>
          <w:color w:val="auto"/>
        </w:rPr>
        <w:t>Индикатор</w:t>
      </w:r>
      <w:r w:rsidR="00F31F7A" w:rsidRPr="00C621B1">
        <w:rPr>
          <w:color w:val="auto"/>
        </w:rPr>
        <w:t xml:space="preserve"> </w:t>
      </w:r>
      <w:r w:rsidR="00C40311" w:rsidRPr="00C621B1">
        <w:rPr>
          <w:color w:val="auto"/>
        </w:rPr>
        <w:t>«</w:t>
      </w:r>
      <w:r w:rsidRPr="00C621B1">
        <w:rPr>
          <w:color w:val="auto"/>
        </w:rPr>
        <w:t>Удовлетворенность формированием условий для создания и развития гармоничной молодой семьи</w:t>
      </w:r>
      <w:r w:rsidR="00C40311" w:rsidRPr="00C621B1">
        <w:rPr>
          <w:color w:val="auto"/>
        </w:rPr>
        <w:t xml:space="preserve">» </w:t>
      </w:r>
      <w:r w:rsidR="00F31F7A" w:rsidRPr="00C621B1">
        <w:rPr>
          <w:color w:val="auto"/>
        </w:rPr>
        <w:t xml:space="preserve">характеризует </w:t>
      </w:r>
      <w:r w:rsidR="00BF2136" w:rsidRPr="00C621B1">
        <w:rPr>
          <w:color w:val="auto"/>
        </w:rPr>
        <w:t>удовлетворенность</w:t>
      </w:r>
      <w:r w:rsidR="004E6AB8" w:rsidRPr="00C621B1">
        <w:rPr>
          <w:color w:val="auto"/>
        </w:rPr>
        <w:t xml:space="preserve"> молод</w:t>
      </w:r>
      <w:r w:rsidR="00BF2136" w:rsidRPr="00C621B1">
        <w:rPr>
          <w:color w:val="auto"/>
        </w:rPr>
        <w:t>ых</w:t>
      </w:r>
      <w:r w:rsidR="004E6AB8" w:rsidRPr="00C621B1">
        <w:rPr>
          <w:color w:val="auto"/>
        </w:rPr>
        <w:t xml:space="preserve"> семь</w:t>
      </w:r>
      <w:r w:rsidR="00BF2136" w:rsidRPr="00C621B1">
        <w:rPr>
          <w:color w:val="auto"/>
        </w:rPr>
        <w:t>й</w:t>
      </w:r>
      <w:r w:rsidR="0034710D" w:rsidRPr="00C621B1">
        <w:rPr>
          <w:color w:val="auto"/>
        </w:rPr>
        <w:t xml:space="preserve"> г.о.г. Шахунья</w:t>
      </w:r>
      <w:r w:rsidR="004E6AB8" w:rsidRPr="00C621B1">
        <w:rPr>
          <w:color w:val="auto"/>
        </w:rPr>
        <w:t xml:space="preserve"> в подготовке и реализации ее воспитательной функции по социализации супругов и детей, в развитии культуры семьи, в том числе родовой культуры</w:t>
      </w:r>
      <w:r w:rsidR="00BE2701" w:rsidRPr="00C621B1">
        <w:rPr>
          <w:color w:val="auto"/>
        </w:rPr>
        <w:t>.</w:t>
      </w:r>
    </w:p>
    <w:p w:rsidR="00F31F7A" w:rsidRPr="00C621B1" w:rsidRDefault="00601474" w:rsidP="00657E2F">
      <w:pPr>
        <w:jc w:val="both"/>
        <w:rPr>
          <w:sz w:val="26"/>
          <w:szCs w:val="26"/>
        </w:rPr>
      </w:pPr>
      <w:r w:rsidRPr="00C621B1">
        <w:rPr>
          <w:bCs/>
          <w:sz w:val="26"/>
          <w:szCs w:val="26"/>
        </w:rPr>
        <w:t xml:space="preserve">      </w:t>
      </w:r>
      <w:r w:rsidR="00F31F7A" w:rsidRPr="00C621B1">
        <w:rPr>
          <w:b/>
          <w:bCs/>
          <w:sz w:val="26"/>
          <w:szCs w:val="26"/>
        </w:rPr>
        <w:t>Индикатор</w:t>
      </w:r>
      <w:r w:rsidR="00F31F7A" w:rsidRPr="00C621B1">
        <w:rPr>
          <w:sz w:val="26"/>
          <w:szCs w:val="26"/>
        </w:rPr>
        <w:t xml:space="preserve"> «</w:t>
      </w:r>
      <w:r w:rsidR="00611774" w:rsidRPr="00C621B1">
        <w:rPr>
          <w:sz w:val="26"/>
          <w:szCs w:val="26"/>
        </w:rPr>
        <w:t>Удовлетворенность</w:t>
      </w:r>
      <w:r w:rsidR="00F31F7A" w:rsidRPr="00C621B1">
        <w:rPr>
          <w:sz w:val="26"/>
          <w:szCs w:val="26"/>
        </w:rPr>
        <w:t xml:space="preserve"> </w:t>
      </w:r>
      <w:r w:rsidR="00FA0864" w:rsidRPr="00C621B1">
        <w:rPr>
          <w:sz w:val="26"/>
          <w:szCs w:val="26"/>
        </w:rPr>
        <w:t>детей и молодежи мероприятиям</w:t>
      </w:r>
      <w:r w:rsidR="00611774" w:rsidRPr="00C621B1">
        <w:rPr>
          <w:sz w:val="26"/>
          <w:szCs w:val="26"/>
        </w:rPr>
        <w:t>и</w:t>
      </w:r>
      <w:r w:rsidR="00FA0864" w:rsidRPr="00C621B1">
        <w:rPr>
          <w:sz w:val="26"/>
          <w:szCs w:val="26"/>
        </w:rPr>
        <w:t>, направленным</w:t>
      </w:r>
      <w:r w:rsidR="00611774" w:rsidRPr="00C621B1">
        <w:rPr>
          <w:sz w:val="26"/>
          <w:szCs w:val="26"/>
        </w:rPr>
        <w:t>и</w:t>
      </w:r>
      <w:r w:rsidR="00FA0864" w:rsidRPr="00C621B1">
        <w:rPr>
          <w:sz w:val="26"/>
          <w:szCs w:val="26"/>
        </w:rPr>
        <w:t xml:space="preserve"> на</w:t>
      </w:r>
      <w:r w:rsidRPr="00C621B1">
        <w:rPr>
          <w:sz w:val="26"/>
          <w:szCs w:val="26"/>
        </w:rPr>
        <w:t xml:space="preserve"> популяризацию здорового образа жизни и занятия спортом, культуры безопасности в молодежной среде»</w:t>
      </w:r>
      <w:r w:rsidR="00EC43EA" w:rsidRPr="00C621B1">
        <w:rPr>
          <w:sz w:val="26"/>
          <w:szCs w:val="26"/>
        </w:rPr>
        <w:t xml:space="preserve"> </w:t>
      </w:r>
      <w:r w:rsidR="00375256" w:rsidRPr="00C621B1">
        <w:rPr>
          <w:sz w:val="26"/>
          <w:szCs w:val="26"/>
        </w:rPr>
        <w:t>дает возможность отследить уровень удовлетворенности детей и молодежи мероприятиями, направленными на популяризацию ЗОЖ  и заняти</w:t>
      </w:r>
      <w:r w:rsidR="00485620" w:rsidRPr="00C621B1">
        <w:rPr>
          <w:sz w:val="26"/>
          <w:szCs w:val="26"/>
        </w:rPr>
        <w:t>й</w:t>
      </w:r>
      <w:r w:rsidR="00375256" w:rsidRPr="00C621B1">
        <w:rPr>
          <w:sz w:val="26"/>
          <w:szCs w:val="26"/>
        </w:rPr>
        <w:t xml:space="preserve"> спортом, культуры безопасности в молодежной среде</w:t>
      </w:r>
      <w:r w:rsidR="00485620" w:rsidRPr="00C621B1">
        <w:rPr>
          <w:sz w:val="26"/>
          <w:szCs w:val="26"/>
        </w:rPr>
        <w:t>.</w:t>
      </w:r>
    </w:p>
    <w:p w:rsidR="00FA20DF" w:rsidRPr="00C621B1" w:rsidRDefault="00FA20DF" w:rsidP="00657E2F">
      <w:pPr>
        <w:jc w:val="both"/>
        <w:rPr>
          <w:sz w:val="26"/>
          <w:szCs w:val="26"/>
        </w:rPr>
      </w:pPr>
      <w:r w:rsidRPr="00C621B1">
        <w:rPr>
          <w:b/>
          <w:bCs/>
          <w:sz w:val="26"/>
          <w:szCs w:val="26"/>
        </w:rPr>
        <w:t xml:space="preserve">     </w:t>
      </w:r>
      <w:r w:rsidR="00F31F7A" w:rsidRPr="00C621B1">
        <w:rPr>
          <w:b/>
          <w:bCs/>
          <w:sz w:val="26"/>
          <w:szCs w:val="26"/>
        </w:rPr>
        <w:t>Индикатор</w:t>
      </w:r>
      <w:r w:rsidR="00F31F7A" w:rsidRPr="00C621B1">
        <w:rPr>
          <w:sz w:val="26"/>
          <w:szCs w:val="26"/>
        </w:rPr>
        <w:t xml:space="preserve"> «</w:t>
      </w:r>
      <w:r w:rsidR="00AB12B4" w:rsidRPr="00C621B1">
        <w:t xml:space="preserve">Уровень </w:t>
      </w:r>
      <w:r w:rsidR="006E7831" w:rsidRPr="00C621B1">
        <w:rPr>
          <w:sz w:val="26"/>
          <w:szCs w:val="26"/>
        </w:rPr>
        <w:t>вовлеченно</w:t>
      </w:r>
      <w:r w:rsidR="00AB12B4" w:rsidRPr="00C621B1">
        <w:rPr>
          <w:sz w:val="26"/>
          <w:szCs w:val="26"/>
        </w:rPr>
        <w:t>сти</w:t>
      </w:r>
      <w:r w:rsidR="006E7831" w:rsidRPr="00C621B1">
        <w:rPr>
          <w:sz w:val="26"/>
          <w:szCs w:val="26"/>
        </w:rPr>
        <w:t xml:space="preserve"> </w:t>
      </w:r>
      <w:r w:rsidR="00D705DA" w:rsidRPr="00C621B1">
        <w:rPr>
          <w:sz w:val="26"/>
          <w:szCs w:val="26"/>
        </w:rPr>
        <w:t>молодежи в социальную практику, привлечение к активному участию в муниципальных молодежных программах и проектах.</w:t>
      </w:r>
    </w:p>
    <w:p w:rsidR="00EC43EA" w:rsidRPr="00C621B1" w:rsidRDefault="00EC43EA" w:rsidP="00657E2F">
      <w:pPr>
        <w:jc w:val="both"/>
        <w:rPr>
          <w:sz w:val="26"/>
          <w:szCs w:val="26"/>
        </w:rPr>
      </w:pPr>
      <w:r w:rsidRPr="00C621B1">
        <w:rPr>
          <w:sz w:val="26"/>
          <w:szCs w:val="26"/>
        </w:rPr>
        <w:t xml:space="preserve">    </w:t>
      </w:r>
      <w:r w:rsidRPr="00C621B1">
        <w:rPr>
          <w:b/>
          <w:sz w:val="26"/>
          <w:szCs w:val="26"/>
        </w:rPr>
        <w:t xml:space="preserve"> Индикатор</w:t>
      </w:r>
      <w:r w:rsidRPr="00C621B1">
        <w:rPr>
          <w:sz w:val="26"/>
          <w:szCs w:val="26"/>
        </w:rPr>
        <w:t xml:space="preserve"> «Вовлечен</w:t>
      </w:r>
      <w:r w:rsidR="00740461" w:rsidRPr="00C621B1">
        <w:rPr>
          <w:sz w:val="26"/>
          <w:szCs w:val="26"/>
        </w:rPr>
        <w:t>н</w:t>
      </w:r>
      <w:r w:rsidRPr="00C621B1">
        <w:rPr>
          <w:sz w:val="26"/>
          <w:szCs w:val="26"/>
        </w:rPr>
        <w:t>ость молодежи в работу средств массовой информации (молодежные медиа), информационное обеспечение молодежной политики»</w:t>
      </w:r>
      <w:r w:rsidR="00740461" w:rsidRPr="00C621B1">
        <w:rPr>
          <w:sz w:val="26"/>
          <w:szCs w:val="26"/>
        </w:rPr>
        <w:t xml:space="preserve"> характеризует удельный вес </w:t>
      </w:r>
      <w:r w:rsidR="001417E1" w:rsidRPr="00C621B1">
        <w:rPr>
          <w:sz w:val="26"/>
          <w:szCs w:val="26"/>
        </w:rPr>
        <w:t>детей и молодежи, ох</w:t>
      </w:r>
      <w:r w:rsidR="00FF429E" w:rsidRPr="00C621B1">
        <w:rPr>
          <w:sz w:val="26"/>
          <w:szCs w:val="26"/>
        </w:rPr>
        <w:t>ваченных системой информирования по всему спектру вопросов жизни молдодежи в обществе.</w:t>
      </w:r>
    </w:p>
    <w:p w:rsidR="00F31F7A" w:rsidRPr="00C621B1" w:rsidRDefault="00F31F7A" w:rsidP="00657E2F">
      <w:pPr>
        <w:pStyle w:val="af2"/>
        <w:jc w:val="center"/>
        <w:rPr>
          <w:color w:val="auto"/>
        </w:rPr>
      </w:pPr>
    </w:p>
    <w:tbl>
      <w:tblPr>
        <w:tblW w:w="15168" w:type="dxa"/>
        <w:tblInd w:w="60" w:type="dxa"/>
        <w:tblLayout w:type="fixed"/>
        <w:tblCellMar>
          <w:left w:w="60" w:type="dxa"/>
          <w:right w:w="60" w:type="dxa"/>
        </w:tblCellMar>
        <w:tblLook w:val="0000" w:firstRow="0" w:lastRow="0" w:firstColumn="0" w:lastColumn="0" w:noHBand="0" w:noVBand="0"/>
      </w:tblPr>
      <w:tblGrid>
        <w:gridCol w:w="3780"/>
        <w:gridCol w:w="1423"/>
        <w:gridCol w:w="1424"/>
        <w:gridCol w:w="1423"/>
        <w:gridCol w:w="1424"/>
        <w:gridCol w:w="1423"/>
        <w:gridCol w:w="1424"/>
        <w:gridCol w:w="1423"/>
        <w:gridCol w:w="1424"/>
      </w:tblGrid>
      <w:tr w:rsidR="00F31F7A" w:rsidRPr="00C621B1" w:rsidTr="006949AA">
        <w:trPr>
          <w:trHeight w:val="858"/>
        </w:trPr>
        <w:tc>
          <w:tcPr>
            <w:tcW w:w="3780"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 xml:space="preserve">Наименование индикатора цели Подпрограммы </w:t>
            </w:r>
          </w:p>
        </w:tc>
        <w:tc>
          <w:tcPr>
            <w:tcW w:w="142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 xml:space="preserve">Единица измерения </w:t>
            </w:r>
          </w:p>
        </w:tc>
        <w:tc>
          <w:tcPr>
            <w:tcW w:w="1424"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 xml:space="preserve">Значение 2017 год </w:t>
            </w:r>
          </w:p>
        </w:tc>
        <w:tc>
          <w:tcPr>
            <w:tcW w:w="142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 xml:space="preserve">2018 </w:t>
            </w:r>
          </w:p>
        </w:tc>
        <w:tc>
          <w:tcPr>
            <w:tcW w:w="1424"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 xml:space="preserve">2019 </w:t>
            </w:r>
          </w:p>
        </w:tc>
        <w:tc>
          <w:tcPr>
            <w:tcW w:w="142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 xml:space="preserve">2020 </w:t>
            </w:r>
          </w:p>
        </w:tc>
        <w:tc>
          <w:tcPr>
            <w:tcW w:w="1424"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2021</w:t>
            </w:r>
          </w:p>
          <w:p w:rsidR="00F31F7A" w:rsidRPr="00C621B1" w:rsidRDefault="00F31F7A" w:rsidP="00657E2F">
            <w:pPr>
              <w:pStyle w:val="af2"/>
              <w:jc w:val="center"/>
              <w:rPr>
                <w:color w:val="auto"/>
              </w:rPr>
            </w:pPr>
          </w:p>
        </w:tc>
        <w:tc>
          <w:tcPr>
            <w:tcW w:w="142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2022</w:t>
            </w:r>
          </w:p>
        </w:tc>
        <w:tc>
          <w:tcPr>
            <w:tcW w:w="1424"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2023</w:t>
            </w:r>
          </w:p>
        </w:tc>
      </w:tr>
      <w:tr w:rsidR="00F31F7A" w:rsidRPr="00C621B1" w:rsidTr="006949AA">
        <w:trPr>
          <w:trHeight w:val="625"/>
        </w:trPr>
        <w:tc>
          <w:tcPr>
            <w:tcW w:w="3780" w:type="dxa"/>
            <w:tcBorders>
              <w:top w:val="single" w:sz="2" w:space="0" w:color="auto"/>
              <w:left w:val="single" w:sz="2" w:space="0" w:color="auto"/>
              <w:bottom w:val="single" w:sz="2" w:space="0" w:color="auto"/>
              <w:right w:val="single" w:sz="2" w:space="0" w:color="auto"/>
            </w:tcBorders>
          </w:tcPr>
          <w:p w:rsidR="00F31F7A" w:rsidRPr="00C621B1" w:rsidRDefault="00681E17" w:rsidP="00657E2F">
            <w:pPr>
              <w:pStyle w:val="af2"/>
              <w:numPr>
                <w:ilvl w:val="0"/>
                <w:numId w:val="45"/>
              </w:numPr>
              <w:tabs>
                <w:tab w:val="left" w:pos="366"/>
              </w:tabs>
              <w:ind w:left="82" w:firstLine="0"/>
              <w:rPr>
                <w:color w:val="auto"/>
              </w:rPr>
            </w:pPr>
            <w:r w:rsidRPr="00C621B1">
              <w:rPr>
                <w:color w:val="auto"/>
              </w:rPr>
              <w:t>Удовлетворенность ф</w:t>
            </w:r>
            <w:r w:rsidR="006949AA" w:rsidRPr="00C621B1">
              <w:rPr>
                <w:color w:val="auto"/>
              </w:rPr>
              <w:t>ормирование</w:t>
            </w:r>
            <w:r w:rsidRPr="00C621B1">
              <w:rPr>
                <w:color w:val="auto"/>
              </w:rPr>
              <w:t>м</w:t>
            </w:r>
            <w:r w:rsidR="006949AA" w:rsidRPr="00C621B1">
              <w:rPr>
                <w:color w:val="auto"/>
              </w:rPr>
              <w:t xml:space="preserve"> условий для создания и развития гармоничной молодой семьи</w:t>
            </w:r>
          </w:p>
          <w:p w:rsidR="009D3F95" w:rsidRPr="00C621B1" w:rsidRDefault="009D3F95" w:rsidP="00657E2F">
            <w:pPr>
              <w:pStyle w:val="af2"/>
              <w:ind w:left="82"/>
              <w:rPr>
                <w:color w:val="auto"/>
              </w:rPr>
            </w:pPr>
          </w:p>
        </w:tc>
        <w:tc>
          <w:tcPr>
            <w:tcW w:w="142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w:t>
            </w:r>
          </w:p>
        </w:tc>
        <w:tc>
          <w:tcPr>
            <w:tcW w:w="1424" w:type="dxa"/>
            <w:tcBorders>
              <w:top w:val="single" w:sz="2" w:space="0" w:color="auto"/>
              <w:left w:val="single" w:sz="2" w:space="0" w:color="auto"/>
              <w:bottom w:val="single" w:sz="2" w:space="0" w:color="auto"/>
              <w:right w:val="single" w:sz="2" w:space="0" w:color="auto"/>
            </w:tcBorders>
          </w:tcPr>
          <w:p w:rsidR="00F31F7A" w:rsidRPr="00C621B1" w:rsidRDefault="0034710D" w:rsidP="00657E2F">
            <w:pPr>
              <w:pStyle w:val="af2"/>
              <w:spacing w:line="276" w:lineRule="auto"/>
              <w:jc w:val="center"/>
              <w:rPr>
                <w:color w:val="auto"/>
              </w:rPr>
            </w:pPr>
            <w:r w:rsidRPr="00C621B1">
              <w:rPr>
                <w:color w:val="auto"/>
              </w:rPr>
              <w:t>30%</w:t>
            </w:r>
            <w:r w:rsidR="00F31F7A" w:rsidRPr="00C621B1">
              <w:rPr>
                <w:color w:val="auto"/>
              </w:rPr>
              <w:t xml:space="preserve"> </w:t>
            </w:r>
          </w:p>
        </w:tc>
        <w:tc>
          <w:tcPr>
            <w:tcW w:w="1423" w:type="dxa"/>
            <w:tcBorders>
              <w:top w:val="single" w:sz="2" w:space="0" w:color="auto"/>
              <w:left w:val="single" w:sz="2" w:space="0" w:color="auto"/>
              <w:bottom w:val="single" w:sz="2" w:space="0" w:color="auto"/>
              <w:right w:val="single" w:sz="2" w:space="0" w:color="auto"/>
            </w:tcBorders>
          </w:tcPr>
          <w:p w:rsidR="00F31F7A" w:rsidRPr="00C621B1" w:rsidRDefault="0034710D" w:rsidP="00657E2F">
            <w:pPr>
              <w:pStyle w:val="af2"/>
              <w:spacing w:line="276" w:lineRule="auto"/>
              <w:jc w:val="center"/>
              <w:rPr>
                <w:color w:val="auto"/>
              </w:rPr>
            </w:pPr>
            <w:r w:rsidRPr="00C621B1">
              <w:rPr>
                <w:color w:val="auto"/>
              </w:rPr>
              <w:t>33%</w:t>
            </w:r>
            <w:r w:rsidR="00F31F7A" w:rsidRPr="00C621B1">
              <w:rPr>
                <w:color w:val="auto"/>
              </w:rPr>
              <w:t xml:space="preserve"> </w:t>
            </w:r>
          </w:p>
        </w:tc>
        <w:tc>
          <w:tcPr>
            <w:tcW w:w="1424" w:type="dxa"/>
            <w:tcBorders>
              <w:top w:val="single" w:sz="2" w:space="0" w:color="auto"/>
              <w:left w:val="single" w:sz="2" w:space="0" w:color="auto"/>
              <w:bottom w:val="single" w:sz="2" w:space="0" w:color="auto"/>
              <w:right w:val="single" w:sz="2" w:space="0" w:color="auto"/>
            </w:tcBorders>
          </w:tcPr>
          <w:p w:rsidR="00F31F7A" w:rsidRPr="00C621B1" w:rsidRDefault="0034710D" w:rsidP="00657E2F">
            <w:pPr>
              <w:pStyle w:val="af2"/>
              <w:spacing w:line="276" w:lineRule="auto"/>
              <w:jc w:val="center"/>
              <w:rPr>
                <w:color w:val="auto"/>
              </w:rPr>
            </w:pPr>
            <w:r w:rsidRPr="00C621B1">
              <w:rPr>
                <w:color w:val="auto"/>
              </w:rPr>
              <w:t>36%</w:t>
            </w:r>
            <w:r w:rsidR="00F31F7A" w:rsidRPr="00C621B1">
              <w:rPr>
                <w:color w:val="auto"/>
              </w:rPr>
              <w:t xml:space="preserve"> </w:t>
            </w:r>
          </w:p>
        </w:tc>
        <w:tc>
          <w:tcPr>
            <w:tcW w:w="1423" w:type="dxa"/>
            <w:tcBorders>
              <w:top w:val="single" w:sz="2" w:space="0" w:color="auto"/>
              <w:left w:val="single" w:sz="2" w:space="0" w:color="auto"/>
              <w:bottom w:val="single" w:sz="2" w:space="0" w:color="auto"/>
              <w:right w:val="single" w:sz="2" w:space="0" w:color="auto"/>
            </w:tcBorders>
          </w:tcPr>
          <w:p w:rsidR="00F31F7A" w:rsidRPr="00C621B1" w:rsidRDefault="004A483E" w:rsidP="00657E2F">
            <w:pPr>
              <w:pStyle w:val="af2"/>
              <w:spacing w:line="276" w:lineRule="auto"/>
              <w:jc w:val="center"/>
              <w:rPr>
                <w:color w:val="auto"/>
              </w:rPr>
            </w:pPr>
            <w:r w:rsidRPr="00C621B1">
              <w:rPr>
                <w:color w:val="auto"/>
              </w:rPr>
              <w:t>38</w:t>
            </w:r>
            <w:r w:rsidR="0034710D" w:rsidRPr="00C621B1">
              <w:rPr>
                <w:color w:val="auto"/>
              </w:rPr>
              <w:t>%</w:t>
            </w:r>
          </w:p>
        </w:tc>
        <w:tc>
          <w:tcPr>
            <w:tcW w:w="1424" w:type="dxa"/>
            <w:tcBorders>
              <w:top w:val="single" w:sz="2" w:space="0" w:color="auto"/>
              <w:left w:val="single" w:sz="2" w:space="0" w:color="auto"/>
              <w:bottom w:val="single" w:sz="2" w:space="0" w:color="auto"/>
              <w:right w:val="single" w:sz="2" w:space="0" w:color="auto"/>
            </w:tcBorders>
          </w:tcPr>
          <w:p w:rsidR="00F31F7A" w:rsidRPr="00C621B1" w:rsidRDefault="004A483E" w:rsidP="00657E2F">
            <w:pPr>
              <w:pStyle w:val="af2"/>
              <w:spacing w:line="276" w:lineRule="auto"/>
              <w:jc w:val="center"/>
              <w:rPr>
                <w:color w:val="auto"/>
              </w:rPr>
            </w:pPr>
            <w:r w:rsidRPr="00C621B1">
              <w:rPr>
                <w:color w:val="auto"/>
              </w:rPr>
              <w:t>40%</w:t>
            </w:r>
          </w:p>
        </w:tc>
        <w:tc>
          <w:tcPr>
            <w:tcW w:w="1423" w:type="dxa"/>
            <w:tcBorders>
              <w:top w:val="single" w:sz="2" w:space="0" w:color="auto"/>
              <w:left w:val="single" w:sz="2" w:space="0" w:color="auto"/>
              <w:bottom w:val="single" w:sz="2" w:space="0" w:color="auto"/>
              <w:right w:val="single" w:sz="2" w:space="0" w:color="auto"/>
            </w:tcBorders>
          </w:tcPr>
          <w:p w:rsidR="00F31F7A" w:rsidRPr="00C621B1" w:rsidRDefault="004A483E" w:rsidP="00657E2F">
            <w:pPr>
              <w:pStyle w:val="af2"/>
              <w:spacing w:line="276" w:lineRule="auto"/>
              <w:jc w:val="center"/>
              <w:rPr>
                <w:color w:val="auto"/>
              </w:rPr>
            </w:pPr>
            <w:r w:rsidRPr="00C621B1">
              <w:rPr>
                <w:color w:val="auto"/>
              </w:rPr>
              <w:t>42%,</w:t>
            </w:r>
          </w:p>
        </w:tc>
        <w:tc>
          <w:tcPr>
            <w:tcW w:w="1424" w:type="dxa"/>
            <w:tcBorders>
              <w:top w:val="single" w:sz="2" w:space="0" w:color="auto"/>
              <w:left w:val="single" w:sz="2" w:space="0" w:color="auto"/>
              <w:bottom w:val="single" w:sz="2" w:space="0" w:color="auto"/>
              <w:right w:val="single" w:sz="2" w:space="0" w:color="auto"/>
            </w:tcBorders>
          </w:tcPr>
          <w:p w:rsidR="00F31F7A" w:rsidRPr="00C621B1" w:rsidRDefault="004A483E" w:rsidP="00657E2F">
            <w:pPr>
              <w:pStyle w:val="af2"/>
              <w:spacing w:line="276" w:lineRule="auto"/>
              <w:jc w:val="center"/>
              <w:rPr>
                <w:color w:val="auto"/>
              </w:rPr>
            </w:pPr>
            <w:r w:rsidRPr="00C621B1">
              <w:rPr>
                <w:color w:val="auto"/>
              </w:rPr>
              <w:t>44%</w:t>
            </w:r>
          </w:p>
        </w:tc>
      </w:tr>
      <w:tr w:rsidR="00F31F7A" w:rsidRPr="00C621B1" w:rsidTr="00A50613">
        <w:trPr>
          <w:trHeight w:val="1996"/>
        </w:trPr>
        <w:tc>
          <w:tcPr>
            <w:tcW w:w="3780"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ind w:left="82"/>
              <w:rPr>
                <w:color w:val="auto"/>
              </w:rPr>
            </w:pPr>
            <w:r w:rsidRPr="00C621B1">
              <w:rPr>
                <w:color w:val="auto"/>
              </w:rPr>
              <w:t xml:space="preserve">2. </w:t>
            </w:r>
            <w:r w:rsidR="00DC71BE" w:rsidRPr="00C621B1">
              <w:rPr>
                <w:color w:val="auto"/>
              </w:rPr>
              <w:t xml:space="preserve">Удовлетворенность </w:t>
            </w:r>
            <w:r w:rsidR="00A50613" w:rsidRPr="00C621B1">
              <w:rPr>
                <w:color w:val="auto"/>
              </w:rPr>
              <w:t xml:space="preserve">детей и молодежи </w:t>
            </w:r>
            <w:r w:rsidR="00DC71BE" w:rsidRPr="00C621B1">
              <w:rPr>
                <w:color w:val="auto"/>
              </w:rPr>
              <w:t xml:space="preserve">мероприятиями, направленными </w:t>
            </w:r>
            <w:r w:rsidR="00A50613" w:rsidRPr="00C621B1">
              <w:rPr>
                <w:color w:val="auto"/>
              </w:rPr>
              <w:t>на популяризацию здорового образа жизни и занятия спортом, культуры безопасности в молодежной среде</w:t>
            </w:r>
          </w:p>
        </w:tc>
        <w:tc>
          <w:tcPr>
            <w:tcW w:w="142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w:t>
            </w:r>
          </w:p>
        </w:tc>
        <w:tc>
          <w:tcPr>
            <w:tcW w:w="1424" w:type="dxa"/>
            <w:tcBorders>
              <w:top w:val="single" w:sz="2" w:space="0" w:color="auto"/>
              <w:left w:val="single" w:sz="2" w:space="0" w:color="auto"/>
              <w:bottom w:val="single" w:sz="2" w:space="0" w:color="auto"/>
              <w:right w:val="single" w:sz="2" w:space="0" w:color="auto"/>
            </w:tcBorders>
          </w:tcPr>
          <w:p w:rsidR="00F31F7A" w:rsidRPr="00C621B1" w:rsidRDefault="00014514" w:rsidP="00657E2F">
            <w:pPr>
              <w:pStyle w:val="af2"/>
              <w:spacing w:line="276" w:lineRule="auto"/>
              <w:jc w:val="center"/>
              <w:rPr>
                <w:color w:val="auto"/>
              </w:rPr>
            </w:pPr>
            <w:r w:rsidRPr="00C621B1">
              <w:rPr>
                <w:color w:val="auto"/>
              </w:rPr>
              <w:t>40%</w:t>
            </w:r>
          </w:p>
        </w:tc>
        <w:tc>
          <w:tcPr>
            <w:tcW w:w="1423" w:type="dxa"/>
            <w:tcBorders>
              <w:top w:val="single" w:sz="2" w:space="0" w:color="auto"/>
              <w:left w:val="single" w:sz="2" w:space="0" w:color="auto"/>
              <w:bottom w:val="single" w:sz="2" w:space="0" w:color="auto"/>
              <w:right w:val="single" w:sz="2" w:space="0" w:color="auto"/>
            </w:tcBorders>
          </w:tcPr>
          <w:p w:rsidR="00F31F7A" w:rsidRPr="00C621B1" w:rsidRDefault="00014514" w:rsidP="00657E2F">
            <w:pPr>
              <w:pStyle w:val="af2"/>
              <w:spacing w:line="276" w:lineRule="auto"/>
              <w:jc w:val="center"/>
              <w:rPr>
                <w:color w:val="auto"/>
              </w:rPr>
            </w:pPr>
            <w:r w:rsidRPr="00C621B1">
              <w:rPr>
                <w:color w:val="auto"/>
              </w:rPr>
              <w:t>42%</w:t>
            </w:r>
            <w:r w:rsidR="00F31F7A" w:rsidRPr="00C621B1">
              <w:rPr>
                <w:color w:val="auto"/>
              </w:rPr>
              <w:t xml:space="preserve"> </w:t>
            </w:r>
          </w:p>
        </w:tc>
        <w:tc>
          <w:tcPr>
            <w:tcW w:w="1424" w:type="dxa"/>
            <w:tcBorders>
              <w:top w:val="single" w:sz="2" w:space="0" w:color="auto"/>
              <w:left w:val="single" w:sz="2" w:space="0" w:color="auto"/>
              <w:bottom w:val="single" w:sz="2" w:space="0" w:color="auto"/>
              <w:right w:val="single" w:sz="2" w:space="0" w:color="auto"/>
            </w:tcBorders>
          </w:tcPr>
          <w:p w:rsidR="00F31F7A" w:rsidRPr="00C621B1" w:rsidRDefault="00B73606" w:rsidP="00657E2F">
            <w:pPr>
              <w:pStyle w:val="af2"/>
              <w:spacing w:line="276" w:lineRule="auto"/>
              <w:jc w:val="center"/>
              <w:rPr>
                <w:color w:val="auto"/>
              </w:rPr>
            </w:pPr>
            <w:r w:rsidRPr="00C621B1">
              <w:rPr>
                <w:color w:val="auto"/>
              </w:rPr>
              <w:t>44</w:t>
            </w:r>
            <w:r w:rsidR="00F31F7A" w:rsidRPr="00C621B1">
              <w:rPr>
                <w:color w:val="auto"/>
              </w:rPr>
              <w:t xml:space="preserve"> </w:t>
            </w:r>
            <w:r w:rsidRPr="00C621B1">
              <w:rPr>
                <w:color w:val="auto"/>
              </w:rPr>
              <w:t>%</w:t>
            </w:r>
          </w:p>
        </w:tc>
        <w:tc>
          <w:tcPr>
            <w:tcW w:w="1423" w:type="dxa"/>
            <w:tcBorders>
              <w:top w:val="single" w:sz="2" w:space="0" w:color="auto"/>
              <w:left w:val="single" w:sz="2" w:space="0" w:color="auto"/>
              <w:bottom w:val="single" w:sz="2" w:space="0" w:color="auto"/>
              <w:right w:val="single" w:sz="2" w:space="0" w:color="auto"/>
            </w:tcBorders>
          </w:tcPr>
          <w:p w:rsidR="00F31F7A" w:rsidRPr="00C621B1" w:rsidRDefault="00B73606" w:rsidP="00657E2F">
            <w:pPr>
              <w:pStyle w:val="af2"/>
              <w:spacing w:line="276" w:lineRule="auto"/>
              <w:jc w:val="center"/>
              <w:rPr>
                <w:color w:val="auto"/>
              </w:rPr>
            </w:pPr>
            <w:r w:rsidRPr="00C621B1">
              <w:rPr>
                <w:color w:val="auto"/>
              </w:rPr>
              <w:t>46%</w:t>
            </w:r>
          </w:p>
        </w:tc>
        <w:tc>
          <w:tcPr>
            <w:tcW w:w="1424" w:type="dxa"/>
            <w:tcBorders>
              <w:top w:val="single" w:sz="2" w:space="0" w:color="auto"/>
              <w:left w:val="single" w:sz="2" w:space="0" w:color="auto"/>
              <w:bottom w:val="single" w:sz="2" w:space="0" w:color="auto"/>
              <w:right w:val="single" w:sz="2" w:space="0" w:color="auto"/>
            </w:tcBorders>
          </w:tcPr>
          <w:p w:rsidR="00F31F7A" w:rsidRPr="00C621B1" w:rsidRDefault="00B73606" w:rsidP="00657E2F">
            <w:pPr>
              <w:pStyle w:val="af2"/>
              <w:spacing w:line="276" w:lineRule="auto"/>
              <w:jc w:val="center"/>
              <w:rPr>
                <w:color w:val="auto"/>
              </w:rPr>
            </w:pPr>
            <w:r w:rsidRPr="00C621B1">
              <w:rPr>
                <w:color w:val="auto"/>
              </w:rPr>
              <w:t>48%</w:t>
            </w:r>
          </w:p>
        </w:tc>
        <w:tc>
          <w:tcPr>
            <w:tcW w:w="1423" w:type="dxa"/>
            <w:tcBorders>
              <w:top w:val="single" w:sz="2" w:space="0" w:color="auto"/>
              <w:left w:val="single" w:sz="2" w:space="0" w:color="auto"/>
              <w:bottom w:val="single" w:sz="2" w:space="0" w:color="auto"/>
              <w:right w:val="single" w:sz="2" w:space="0" w:color="auto"/>
            </w:tcBorders>
          </w:tcPr>
          <w:p w:rsidR="00F31F7A" w:rsidRPr="00C621B1" w:rsidRDefault="00B73606" w:rsidP="00657E2F">
            <w:pPr>
              <w:pStyle w:val="af2"/>
              <w:spacing w:line="276" w:lineRule="auto"/>
              <w:jc w:val="center"/>
              <w:rPr>
                <w:color w:val="auto"/>
              </w:rPr>
            </w:pPr>
            <w:r w:rsidRPr="00C621B1">
              <w:rPr>
                <w:color w:val="auto"/>
              </w:rPr>
              <w:t>50%</w:t>
            </w:r>
          </w:p>
        </w:tc>
        <w:tc>
          <w:tcPr>
            <w:tcW w:w="1424" w:type="dxa"/>
            <w:tcBorders>
              <w:top w:val="single" w:sz="2" w:space="0" w:color="auto"/>
              <w:left w:val="single" w:sz="2" w:space="0" w:color="auto"/>
              <w:bottom w:val="single" w:sz="2" w:space="0" w:color="auto"/>
              <w:right w:val="single" w:sz="2" w:space="0" w:color="auto"/>
            </w:tcBorders>
          </w:tcPr>
          <w:p w:rsidR="00F31F7A" w:rsidRPr="00C621B1" w:rsidRDefault="00B73606" w:rsidP="00657E2F">
            <w:pPr>
              <w:pStyle w:val="af2"/>
              <w:spacing w:line="276" w:lineRule="auto"/>
              <w:jc w:val="center"/>
              <w:rPr>
                <w:color w:val="auto"/>
              </w:rPr>
            </w:pPr>
            <w:r w:rsidRPr="00C621B1">
              <w:rPr>
                <w:color w:val="auto"/>
              </w:rPr>
              <w:t>52%</w:t>
            </w:r>
          </w:p>
        </w:tc>
      </w:tr>
      <w:tr w:rsidR="00E20E81" w:rsidRPr="00C621B1" w:rsidTr="006949AA">
        <w:trPr>
          <w:trHeight w:val="140"/>
        </w:trPr>
        <w:tc>
          <w:tcPr>
            <w:tcW w:w="3780" w:type="dxa"/>
            <w:tcBorders>
              <w:top w:val="single" w:sz="2" w:space="0" w:color="auto"/>
              <w:left w:val="single" w:sz="2" w:space="0" w:color="auto"/>
              <w:bottom w:val="single" w:sz="2" w:space="0" w:color="auto"/>
              <w:right w:val="single" w:sz="2" w:space="0" w:color="auto"/>
            </w:tcBorders>
          </w:tcPr>
          <w:p w:rsidR="00E20E81" w:rsidRPr="00C621B1" w:rsidRDefault="00E20E81" w:rsidP="00657E2F">
            <w:pPr>
              <w:pStyle w:val="af2"/>
              <w:tabs>
                <w:tab w:val="left" w:pos="82"/>
                <w:tab w:val="left" w:pos="224"/>
              </w:tabs>
              <w:ind w:left="82"/>
              <w:rPr>
                <w:color w:val="auto"/>
              </w:rPr>
            </w:pPr>
            <w:r w:rsidRPr="00C621B1">
              <w:rPr>
                <w:color w:val="auto"/>
              </w:rPr>
              <w:t xml:space="preserve">3. Уровень вовлеченности молодежи в социальную </w:t>
            </w:r>
            <w:r w:rsidRPr="00C621B1">
              <w:rPr>
                <w:color w:val="auto"/>
              </w:rPr>
              <w:lastRenderedPageBreak/>
              <w:t>практику, привлечение к активному участию в муниципальных молодежных программах и проектах</w:t>
            </w:r>
          </w:p>
        </w:tc>
        <w:tc>
          <w:tcPr>
            <w:tcW w:w="1423" w:type="dxa"/>
            <w:tcBorders>
              <w:top w:val="single" w:sz="2" w:space="0" w:color="auto"/>
              <w:left w:val="single" w:sz="2" w:space="0" w:color="auto"/>
              <w:bottom w:val="single" w:sz="2" w:space="0" w:color="auto"/>
              <w:right w:val="single" w:sz="2" w:space="0" w:color="auto"/>
            </w:tcBorders>
          </w:tcPr>
          <w:p w:rsidR="00E20E81" w:rsidRPr="00C621B1" w:rsidRDefault="00E20E81" w:rsidP="00657E2F">
            <w:pPr>
              <w:pStyle w:val="af2"/>
              <w:jc w:val="center"/>
              <w:rPr>
                <w:color w:val="auto"/>
              </w:rPr>
            </w:pPr>
            <w:r w:rsidRPr="00C621B1">
              <w:rPr>
                <w:color w:val="auto"/>
              </w:rPr>
              <w:lastRenderedPageBreak/>
              <w:t>%</w:t>
            </w:r>
          </w:p>
        </w:tc>
        <w:tc>
          <w:tcPr>
            <w:tcW w:w="1424" w:type="dxa"/>
            <w:tcBorders>
              <w:top w:val="single" w:sz="2" w:space="0" w:color="auto"/>
              <w:left w:val="single" w:sz="2" w:space="0" w:color="auto"/>
              <w:bottom w:val="single" w:sz="2" w:space="0" w:color="auto"/>
              <w:right w:val="single" w:sz="2" w:space="0" w:color="auto"/>
            </w:tcBorders>
          </w:tcPr>
          <w:p w:rsidR="00E20E81" w:rsidRPr="00C621B1" w:rsidRDefault="00E20E81" w:rsidP="00657E2F">
            <w:pPr>
              <w:pStyle w:val="af2"/>
              <w:spacing w:line="276" w:lineRule="auto"/>
              <w:jc w:val="center"/>
              <w:rPr>
                <w:color w:val="auto"/>
              </w:rPr>
            </w:pPr>
            <w:r w:rsidRPr="00C621B1">
              <w:rPr>
                <w:color w:val="auto"/>
              </w:rPr>
              <w:t>34%</w:t>
            </w:r>
          </w:p>
        </w:tc>
        <w:tc>
          <w:tcPr>
            <w:tcW w:w="1423" w:type="dxa"/>
            <w:tcBorders>
              <w:top w:val="single" w:sz="2" w:space="0" w:color="auto"/>
              <w:left w:val="single" w:sz="2" w:space="0" w:color="auto"/>
              <w:bottom w:val="single" w:sz="2" w:space="0" w:color="auto"/>
              <w:right w:val="single" w:sz="2" w:space="0" w:color="auto"/>
            </w:tcBorders>
          </w:tcPr>
          <w:p w:rsidR="00E20E81" w:rsidRPr="00C621B1" w:rsidRDefault="00E20E81" w:rsidP="00657E2F">
            <w:pPr>
              <w:pStyle w:val="af2"/>
              <w:spacing w:line="276" w:lineRule="auto"/>
              <w:jc w:val="center"/>
              <w:rPr>
                <w:color w:val="auto"/>
              </w:rPr>
            </w:pPr>
            <w:r w:rsidRPr="00C621B1">
              <w:rPr>
                <w:color w:val="auto"/>
              </w:rPr>
              <w:t xml:space="preserve">38% </w:t>
            </w:r>
          </w:p>
        </w:tc>
        <w:tc>
          <w:tcPr>
            <w:tcW w:w="1424" w:type="dxa"/>
            <w:tcBorders>
              <w:top w:val="single" w:sz="2" w:space="0" w:color="auto"/>
              <w:left w:val="single" w:sz="2" w:space="0" w:color="auto"/>
              <w:bottom w:val="single" w:sz="2" w:space="0" w:color="auto"/>
              <w:right w:val="single" w:sz="2" w:space="0" w:color="auto"/>
            </w:tcBorders>
          </w:tcPr>
          <w:p w:rsidR="00E20E81" w:rsidRPr="00C621B1" w:rsidRDefault="00E20E81" w:rsidP="00657E2F">
            <w:pPr>
              <w:pStyle w:val="af2"/>
              <w:spacing w:line="276" w:lineRule="auto"/>
              <w:jc w:val="center"/>
              <w:rPr>
                <w:color w:val="auto"/>
              </w:rPr>
            </w:pPr>
            <w:r w:rsidRPr="00C621B1">
              <w:rPr>
                <w:color w:val="auto"/>
              </w:rPr>
              <w:t>42%</w:t>
            </w:r>
          </w:p>
        </w:tc>
        <w:tc>
          <w:tcPr>
            <w:tcW w:w="1423" w:type="dxa"/>
            <w:tcBorders>
              <w:top w:val="single" w:sz="2" w:space="0" w:color="auto"/>
              <w:left w:val="single" w:sz="2" w:space="0" w:color="auto"/>
              <w:bottom w:val="single" w:sz="2" w:space="0" w:color="auto"/>
              <w:right w:val="single" w:sz="2" w:space="0" w:color="auto"/>
            </w:tcBorders>
          </w:tcPr>
          <w:p w:rsidR="00E20E81" w:rsidRPr="00C621B1" w:rsidRDefault="00E20E81" w:rsidP="00657E2F">
            <w:pPr>
              <w:pStyle w:val="af2"/>
              <w:spacing w:line="276" w:lineRule="auto"/>
              <w:jc w:val="center"/>
              <w:rPr>
                <w:color w:val="auto"/>
              </w:rPr>
            </w:pPr>
            <w:r w:rsidRPr="00C621B1">
              <w:rPr>
                <w:color w:val="auto"/>
              </w:rPr>
              <w:t>46%</w:t>
            </w:r>
          </w:p>
        </w:tc>
        <w:tc>
          <w:tcPr>
            <w:tcW w:w="1424" w:type="dxa"/>
            <w:tcBorders>
              <w:top w:val="single" w:sz="2" w:space="0" w:color="auto"/>
              <w:left w:val="single" w:sz="2" w:space="0" w:color="auto"/>
              <w:bottom w:val="single" w:sz="2" w:space="0" w:color="auto"/>
              <w:right w:val="single" w:sz="2" w:space="0" w:color="auto"/>
            </w:tcBorders>
          </w:tcPr>
          <w:p w:rsidR="00E20E81" w:rsidRPr="00C621B1" w:rsidRDefault="00E20E81" w:rsidP="00657E2F">
            <w:pPr>
              <w:pStyle w:val="af2"/>
              <w:spacing w:line="276" w:lineRule="auto"/>
              <w:jc w:val="center"/>
              <w:rPr>
                <w:color w:val="auto"/>
              </w:rPr>
            </w:pPr>
            <w:r w:rsidRPr="00C621B1">
              <w:rPr>
                <w:color w:val="auto"/>
              </w:rPr>
              <w:t>50%</w:t>
            </w:r>
          </w:p>
        </w:tc>
        <w:tc>
          <w:tcPr>
            <w:tcW w:w="1423" w:type="dxa"/>
            <w:tcBorders>
              <w:top w:val="single" w:sz="2" w:space="0" w:color="auto"/>
              <w:left w:val="single" w:sz="2" w:space="0" w:color="auto"/>
              <w:bottom w:val="single" w:sz="2" w:space="0" w:color="auto"/>
              <w:right w:val="single" w:sz="2" w:space="0" w:color="auto"/>
            </w:tcBorders>
          </w:tcPr>
          <w:p w:rsidR="00E20E81" w:rsidRPr="00C621B1" w:rsidRDefault="00E20E81" w:rsidP="00657E2F">
            <w:pPr>
              <w:pStyle w:val="af2"/>
              <w:spacing w:line="276" w:lineRule="auto"/>
              <w:jc w:val="center"/>
              <w:rPr>
                <w:color w:val="auto"/>
              </w:rPr>
            </w:pPr>
            <w:r w:rsidRPr="00C621B1">
              <w:rPr>
                <w:color w:val="auto"/>
              </w:rPr>
              <w:t>54%</w:t>
            </w:r>
          </w:p>
        </w:tc>
        <w:tc>
          <w:tcPr>
            <w:tcW w:w="1424" w:type="dxa"/>
            <w:tcBorders>
              <w:top w:val="single" w:sz="2" w:space="0" w:color="auto"/>
              <w:left w:val="single" w:sz="2" w:space="0" w:color="auto"/>
              <w:bottom w:val="single" w:sz="2" w:space="0" w:color="auto"/>
              <w:right w:val="single" w:sz="2" w:space="0" w:color="auto"/>
            </w:tcBorders>
          </w:tcPr>
          <w:p w:rsidR="00E20E81" w:rsidRPr="00C621B1" w:rsidRDefault="00E20E81" w:rsidP="00657E2F">
            <w:pPr>
              <w:pStyle w:val="af2"/>
              <w:spacing w:line="276" w:lineRule="auto"/>
              <w:jc w:val="center"/>
              <w:rPr>
                <w:color w:val="auto"/>
              </w:rPr>
            </w:pPr>
            <w:r w:rsidRPr="00C621B1">
              <w:rPr>
                <w:color w:val="auto"/>
              </w:rPr>
              <w:t>58%</w:t>
            </w:r>
          </w:p>
        </w:tc>
      </w:tr>
      <w:tr w:rsidR="00F31F7A" w:rsidRPr="00C621B1" w:rsidTr="006949AA">
        <w:trPr>
          <w:trHeight w:val="140"/>
        </w:trPr>
        <w:tc>
          <w:tcPr>
            <w:tcW w:w="3780"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numPr>
                <w:ilvl w:val="0"/>
                <w:numId w:val="10"/>
              </w:numPr>
              <w:tabs>
                <w:tab w:val="left" w:pos="224"/>
                <w:tab w:val="left" w:pos="366"/>
              </w:tabs>
              <w:ind w:left="82" w:firstLine="0"/>
              <w:rPr>
                <w:color w:val="auto"/>
              </w:rPr>
            </w:pPr>
            <w:r w:rsidRPr="00C621B1">
              <w:rPr>
                <w:color w:val="auto"/>
              </w:rPr>
              <w:lastRenderedPageBreak/>
              <w:t xml:space="preserve"> </w:t>
            </w:r>
            <w:r w:rsidR="00240F33" w:rsidRPr="00C621B1">
              <w:rPr>
                <w:color w:val="auto"/>
              </w:rPr>
              <w:t>Вовлеченность молодежи в работу средств массовой информации (молодежные медиа), информационное обеспечение молодежной политики»</w:t>
            </w:r>
          </w:p>
        </w:tc>
        <w:tc>
          <w:tcPr>
            <w:tcW w:w="142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w:t>
            </w:r>
          </w:p>
        </w:tc>
        <w:tc>
          <w:tcPr>
            <w:tcW w:w="1424" w:type="dxa"/>
            <w:tcBorders>
              <w:top w:val="single" w:sz="2" w:space="0" w:color="auto"/>
              <w:left w:val="single" w:sz="2" w:space="0" w:color="auto"/>
              <w:bottom w:val="single" w:sz="2" w:space="0" w:color="auto"/>
              <w:right w:val="single" w:sz="2" w:space="0" w:color="auto"/>
            </w:tcBorders>
          </w:tcPr>
          <w:p w:rsidR="00F31F7A" w:rsidRPr="00C621B1" w:rsidRDefault="00203A72" w:rsidP="00657E2F">
            <w:pPr>
              <w:pStyle w:val="af2"/>
              <w:spacing w:line="276" w:lineRule="auto"/>
              <w:jc w:val="center"/>
              <w:rPr>
                <w:color w:val="auto"/>
              </w:rPr>
            </w:pPr>
            <w:r w:rsidRPr="00C621B1">
              <w:rPr>
                <w:color w:val="auto"/>
              </w:rPr>
              <w:t>50%</w:t>
            </w:r>
          </w:p>
        </w:tc>
        <w:tc>
          <w:tcPr>
            <w:tcW w:w="1423" w:type="dxa"/>
            <w:tcBorders>
              <w:top w:val="single" w:sz="2" w:space="0" w:color="auto"/>
              <w:left w:val="single" w:sz="2" w:space="0" w:color="auto"/>
              <w:bottom w:val="single" w:sz="2" w:space="0" w:color="auto"/>
              <w:right w:val="single" w:sz="2" w:space="0" w:color="auto"/>
            </w:tcBorders>
          </w:tcPr>
          <w:p w:rsidR="00F31F7A" w:rsidRPr="00C621B1" w:rsidRDefault="00845760" w:rsidP="00657E2F">
            <w:pPr>
              <w:pStyle w:val="af2"/>
              <w:spacing w:line="276" w:lineRule="auto"/>
              <w:jc w:val="center"/>
              <w:rPr>
                <w:color w:val="auto"/>
              </w:rPr>
            </w:pPr>
            <w:r w:rsidRPr="00C621B1">
              <w:rPr>
                <w:color w:val="auto"/>
              </w:rPr>
              <w:t>5</w:t>
            </w:r>
            <w:r w:rsidR="00C36192" w:rsidRPr="00C621B1">
              <w:rPr>
                <w:color w:val="auto"/>
              </w:rPr>
              <w:t>8</w:t>
            </w:r>
            <w:r w:rsidRPr="00C621B1">
              <w:rPr>
                <w:color w:val="auto"/>
              </w:rPr>
              <w:t>%</w:t>
            </w:r>
          </w:p>
        </w:tc>
        <w:tc>
          <w:tcPr>
            <w:tcW w:w="1424" w:type="dxa"/>
            <w:tcBorders>
              <w:top w:val="single" w:sz="2" w:space="0" w:color="auto"/>
              <w:left w:val="single" w:sz="2" w:space="0" w:color="auto"/>
              <w:bottom w:val="single" w:sz="2" w:space="0" w:color="auto"/>
              <w:right w:val="single" w:sz="2" w:space="0" w:color="auto"/>
            </w:tcBorders>
          </w:tcPr>
          <w:p w:rsidR="00F31F7A" w:rsidRPr="00C621B1" w:rsidRDefault="00C36192" w:rsidP="00657E2F">
            <w:pPr>
              <w:pStyle w:val="af2"/>
              <w:spacing w:line="276" w:lineRule="auto"/>
              <w:jc w:val="center"/>
              <w:rPr>
                <w:color w:val="auto"/>
              </w:rPr>
            </w:pPr>
            <w:r w:rsidRPr="00C621B1">
              <w:rPr>
                <w:color w:val="auto"/>
              </w:rPr>
              <w:t>66</w:t>
            </w:r>
            <w:r w:rsidR="00845760" w:rsidRPr="00C621B1">
              <w:rPr>
                <w:color w:val="auto"/>
              </w:rPr>
              <w:t>%</w:t>
            </w:r>
          </w:p>
        </w:tc>
        <w:tc>
          <w:tcPr>
            <w:tcW w:w="1423" w:type="dxa"/>
            <w:tcBorders>
              <w:top w:val="single" w:sz="2" w:space="0" w:color="auto"/>
              <w:left w:val="single" w:sz="2" w:space="0" w:color="auto"/>
              <w:bottom w:val="single" w:sz="2" w:space="0" w:color="auto"/>
              <w:right w:val="single" w:sz="2" w:space="0" w:color="auto"/>
            </w:tcBorders>
          </w:tcPr>
          <w:p w:rsidR="00F31F7A" w:rsidRPr="00C621B1" w:rsidRDefault="00C36192" w:rsidP="00657E2F">
            <w:pPr>
              <w:pStyle w:val="af2"/>
              <w:spacing w:line="276" w:lineRule="auto"/>
              <w:jc w:val="center"/>
              <w:rPr>
                <w:color w:val="auto"/>
              </w:rPr>
            </w:pPr>
            <w:r w:rsidRPr="00C621B1">
              <w:rPr>
                <w:color w:val="auto"/>
              </w:rPr>
              <w:t>72</w:t>
            </w:r>
            <w:r w:rsidR="00845760" w:rsidRPr="00C621B1">
              <w:rPr>
                <w:color w:val="auto"/>
              </w:rPr>
              <w:t>%</w:t>
            </w:r>
          </w:p>
        </w:tc>
        <w:tc>
          <w:tcPr>
            <w:tcW w:w="1424" w:type="dxa"/>
            <w:tcBorders>
              <w:top w:val="single" w:sz="2" w:space="0" w:color="auto"/>
              <w:left w:val="single" w:sz="2" w:space="0" w:color="auto"/>
              <w:bottom w:val="single" w:sz="2" w:space="0" w:color="auto"/>
              <w:right w:val="single" w:sz="2" w:space="0" w:color="auto"/>
            </w:tcBorders>
          </w:tcPr>
          <w:p w:rsidR="00F31F7A" w:rsidRPr="00C621B1" w:rsidRDefault="00C36192" w:rsidP="00657E2F">
            <w:pPr>
              <w:pStyle w:val="af2"/>
              <w:spacing w:line="276" w:lineRule="auto"/>
              <w:jc w:val="center"/>
              <w:rPr>
                <w:color w:val="auto"/>
              </w:rPr>
            </w:pPr>
            <w:r w:rsidRPr="00C621B1">
              <w:rPr>
                <w:color w:val="auto"/>
              </w:rPr>
              <w:t>80</w:t>
            </w:r>
            <w:r w:rsidR="00845760" w:rsidRPr="00C621B1">
              <w:rPr>
                <w:color w:val="auto"/>
              </w:rPr>
              <w:t>%</w:t>
            </w:r>
          </w:p>
        </w:tc>
        <w:tc>
          <w:tcPr>
            <w:tcW w:w="1423" w:type="dxa"/>
            <w:tcBorders>
              <w:top w:val="single" w:sz="2" w:space="0" w:color="auto"/>
              <w:left w:val="single" w:sz="2" w:space="0" w:color="auto"/>
              <w:bottom w:val="single" w:sz="2" w:space="0" w:color="auto"/>
              <w:right w:val="single" w:sz="2" w:space="0" w:color="auto"/>
            </w:tcBorders>
          </w:tcPr>
          <w:p w:rsidR="00F31F7A" w:rsidRPr="00C621B1" w:rsidRDefault="00C36192" w:rsidP="00657E2F">
            <w:pPr>
              <w:pStyle w:val="af2"/>
              <w:spacing w:line="276" w:lineRule="auto"/>
              <w:jc w:val="center"/>
              <w:rPr>
                <w:color w:val="auto"/>
              </w:rPr>
            </w:pPr>
            <w:r w:rsidRPr="00C621B1">
              <w:rPr>
                <w:color w:val="auto"/>
              </w:rPr>
              <w:t>84</w:t>
            </w:r>
            <w:r w:rsidR="00845760" w:rsidRPr="00C621B1">
              <w:rPr>
                <w:color w:val="auto"/>
              </w:rPr>
              <w:t>%</w:t>
            </w:r>
          </w:p>
        </w:tc>
        <w:tc>
          <w:tcPr>
            <w:tcW w:w="1424" w:type="dxa"/>
            <w:tcBorders>
              <w:top w:val="single" w:sz="2" w:space="0" w:color="auto"/>
              <w:left w:val="single" w:sz="2" w:space="0" w:color="auto"/>
              <w:bottom w:val="single" w:sz="2" w:space="0" w:color="auto"/>
              <w:right w:val="single" w:sz="2" w:space="0" w:color="auto"/>
            </w:tcBorders>
          </w:tcPr>
          <w:p w:rsidR="00F31F7A" w:rsidRPr="00C621B1" w:rsidRDefault="00C36192" w:rsidP="00657E2F">
            <w:pPr>
              <w:pStyle w:val="af2"/>
              <w:spacing w:line="276" w:lineRule="auto"/>
              <w:jc w:val="center"/>
              <w:rPr>
                <w:color w:val="auto"/>
              </w:rPr>
            </w:pPr>
            <w:r w:rsidRPr="00C621B1">
              <w:rPr>
                <w:color w:val="auto"/>
              </w:rPr>
              <w:t>88</w:t>
            </w:r>
            <w:r w:rsidR="00845760" w:rsidRPr="00C621B1">
              <w:rPr>
                <w:color w:val="auto"/>
              </w:rPr>
              <w:t>%</w:t>
            </w:r>
          </w:p>
        </w:tc>
      </w:tr>
    </w:tbl>
    <w:p w:rsidR="00F31F7A" w:rsidRPr="00C621B1" w:rsidRDefault="00F31F7A" w:rsidP="00657E2F">
      <w:pPr>
        <w:pStyle w:val="af2"/>
        <w:jc w:val="center"/>
        <w:rPr>
          <w:color w:val="auto"/>
        </w:rPr>
      </w:pPr>
    </w:p>
    <w:p w:rsidR="00B14CA5" w:rsidRPr="00BD7CB2" w:rsidRDefault="00B14CA5" w:rsidP="00657E2F">
      <w:pPr>
        <w:ind w:firstLine="567"/>
        <w:jc w:val="center"/>
        <w:rPr>
          <w:b/>
          <w:bCs/>
          <w:color w:val="000000"/>
          <w:sz w:val="28"/>
          <w:szCs w:val="28"/>
        </w:rPr>
      </w:pPr>
      <w:r w:rsidRPr="00BD7CB2">
        <w:rPr>
          <w:b/>
          <w:bCs/>
          <w:color w:val="000000"/>
          <w:sz w:val="28"/>
          <w:szCs w:val="28"/>
        </w:rPr>
        <w:t>2.</w:t>
      </w:r>
      <w:r w:rsidR="00532D9C">
        <w:rPr>
          <w:b/>
          <w:bCs/>
          <w:color w:val="000000"/>
          <w:sz w:val="28"/>
          <w:szCs w:val="28"/>
        </w:rPr>
        <w:t>7</w:t>
      </w:r>
      <w:r w:rsidRPr="00BD7CB2">
        <w:rPr>
          <w:b/>
          <w:bCs/>
          <w:color w:val="000000"/>
          <w:sz w:val="28"/>
          <w:szCs w:val="28"/>
        </w:rPr>
        <w:t>. Обоснование объема финансовых ресурсов</w:t>
      </w:r>
    </w:p>
    <w:p w:rsidR="00B14CA5" w:rsidRPr="00ED3B56" w:rsidRDefault="00B14CA5" w:rsidP="00657E2F">
      <w:pPr>
        <w:ind w:firstLine="708"/>
        <w:jc w:val="both"/>
        <w:rPr>
          <w:sz w:val="28"/>
          <w:szCs w:val="28"/>
        </w:rPr>
      </w:pPr>
      <w:r w:rsidRPr="00ED3B56">
        <w:rPr>
          <w:sz w:val="28"/>
          <w:szCs w:val="28"/>
        </w:rPr>
        <w:t xml:space="preserve">Объем финансирования </w:t>
      </w:r>
      <w:r w:rsidR="00BD7CB2">
        <w:rPr>
          <w:sz w:val="28"/>
          <w:szCs w:val="28"/>
        </w:rPr>
        <w:t>Подпрограммы</w:t>
      </w:r>
      <w:r w:rsidRPr="00ED3B56">
        <w:rPr>
          <w:sz w:val="28"/>
          <w:szCs w:val="28"/>
        </w:rPr>
        <w:t xml:space="preserve"> на весь период ее реализации за счет средств бюджета городского округа город Шахунья Нижегородской области составляет </w:t>
      </w:r>
      <w:r w:rsidR="00DE783A">
        <w:rPr>
          <w:sz w:val="28"/>
          <w:szCs w:val="28"/>
        </w:rPr>
        <w:t>866</w:t>
      </w:r>
      <w:r w:rsidRPr="00ED3B56">
        <w:rPr>
          <w:sz w:val="28"/>
          <w:szCs w:val="28"/>
        </w:rPr>
        <w:t>,0 тысяч рублей, в том числе в 201</w:t>
      </w:r>
      <w:r w:rsidR="00BD7CB2">
        <w:rPr>
          <w:sz w:val="28"/>
          <w:szCs w:val="28"/>
        </w:rPr>
        <w:t>9</w:t>
      </w:r>
      <w:r w:rsidRPr="00ED3B56">
        <w:rPr>
          <w:sz w:val="28"/>
          <w:szCs w:val="28"/>
        </w:rPr>
        <w:t xml:space="preserve"> году – </w:t>
      </w:r>
      <w:r w:rsidR="00BD7CB2">
        <w:rPr>
          <w:sz w:val="28"/>
          <w:szCs w:val="28"/>
        </w:rPr>
        <w:t>160</w:t>
      </w:r>
      <w:r w:rsidRPr="00ED3B56">
        <w:rPr>
          <w:sz w:val="28"/>
          <w:szCs w:val="28"/>
        </w:rPr>
        <w:t>,0 тысяч рублей, в 20</w:t>
      </w:r>
      <w:r w:rsidR="00BD7CB2">
        <w:rPr>
          <w:sz w:val="28"/>
          <w:szCs w:val="28"/>
        </w:rPr>
        <w:t>20</w:t>
      </w:r>
      <w:r w:rsidRPr="00ED3B56">
        <w:rPr>
          <w:sz w:val="28"/>
          <w:szCs w:val="28"/>
        </w:rPr>
        <w:t xml:space="preserve"> году – </w:t>
      </w:r>
      <w:r w:rsidR="00BD7CB2">
        <w:rPr>
          <w:sz w:val="28"/>
          <w:szCs w:val="28"/>
        </w:rPr>
        <w:t>1</w:t>
      </w:r>
      <w:r w:rsidR="00DE783A">
        <w:rPr>
          <w:sz w:val="28"/>
          <w:szCs w:val="28"/>
        </w:rPr>
        <w:t>66</w:t>
      </w:r>
      <w:r w:rsidR="004F4DC9">
        <w:rPr>
          <w:sz w:val="28"/>
          <w:szCs w:val="28"/>
        </w:rPr>
        <w:t>,0</w:t>
      </w:r>
      <w:r w:rsidRPr="00ED3B56">
        <w:rPr>
          <w:sz w:val="28"/>
          <w:szCs w:val="28"/>
        </w:rPr>
        <w:t xml:space="preserve"> рублей, в 202</w:t>
      </w:r>
      <w:r w:rsidR="00BD7CB2">
        <w:rPr>
          <w:sz w:val="28"/>
          <w:szCs w:val="28"/>
        </w:rPr>
        <w:t>1</w:t>
      </w:r>
      <w:r w:rsidRPr="00ED3B56">
        <w:rPr>
          <w:sz w:val="28"/>
          <w:szCs w:val="28"/>
        </w:rPr>
        <w:t xml:space="preserve"> году – </w:t>
      </w:r>
      <w:r w:rsidR="00DE783A">
        <w:rPr>
          <w:sz w:val="28"/>
          <w:szCs w:val="28"/>
        </w:rPr>
        <w:t>173</w:t>
      </w:r>
      <w:r w:rsidRPr="00ED3B56">
        <w:rPr>
          <w:sz w:val="28"/>
          <w:szCs w:val="28"/>
        </w:rPr>
        <w:t>,0 тысяч рублей</w:t>
      </w:r>
      <w:r w:rsidR="00BD7CB2">
        <w:rPr>
          <w:sz w:val="28"/>
          <w:szCs w:val="28"/>
        </w:rPr>
        <w:t xml:space="preserve">, </w:t>
      </w:r>
      <w:r w:rsidR="00BD7CB2" w:rsidRPr="00ED3B56">
        <w:rPr>
          <w:sz w:val="28"/>
          <w:szCs w:val="28"/>
        </w:rPr>
        <w:t>в 202</w:t>
      </w:r>
      <w:r w:rsidR="00BD7CB2">
        <w:rPr>
          <w:sz w:val="28"/>
          <w:szCs w:val="28"/>
        </w:rPr>
        <w:t>2</w:t>
      </w:r>
      <w:r w:rsidR="00BD7CB2" w:rsidRPr="00ED3B56">
        <w:rPr>
          <w:sz w:val="28"/>
          <w:szCs w:val="28"/>
        </w:rPr>
        <w:t xml:space="preserve"> году – </w:t>
      </w:r>
      <w:r w:rsidR="00DE783A">
        <w:rPr>
          <w:sz w:val="28"/>
          <w:szCs w:val="28"/>
        </w:rPr>
        <w:t>180</w:t>
      </w:r>
      <w:r w:rsidR="00BD7CB2" w:rsidRPr="00ED3B56">
        <w:rPr>
          <w:sz w:val="28"/>
          <w:szCs w:val="28"/>
        </w:rPr>
        <w:t>,0 тысяч рублей</w:t>
      </w:r>
      <w:r w:rsidR="00BD7CB2">
        <w:rPr>
          <w:sz w:val="28"/>
          <w:szCs w:val="28"/>
        </w:rPr>
        <w:t xml:space="preserve">, </w:t>
      </w:r>
      <w:r w:rsidR="00BD7CB2" w:rsidRPr="00ED3B56">
        <w:rPr>
          <w:sz w:val="28"/>
          <w:szCs w:val="28"/>
        </w:rPr>
        <w:t>в 202</w:t>
      </w:r>
      <w:r w:rsidR="00BD7CB2">
        <w:rPr>
          <w:sz w:val="28"/>
          <w:szCs w:val="28"/>
        </w:rPr>
        <w:t>3</w:t>
      </w:r>
      <w:r w:rsidR="00BD7CB2" w:rsidRPr="00ED3B56">
        <w:rPr>
          <w:sz w:val="28"/>
          <w:szCs w:val="28"/>
        </w:rPr>
        <w:t xml:space="preserve"> году – </w:t>
      </w:r>
      <w:r w:rsidR="00DE783A">
        <w:rPr>
          <w:sz w:val="28"/>
          <w:szCs w:val="28"/>
        </w:rPr>
        <w:t>187</w:t>
      </w:r>
      <w:r w:rsidR="00BD7CB2" w:rsidRPr="00ED3B56">
        <w:rPr>
          <w:sz w:val="28"/>
          <w:szCs w:val="28"/>
        </w:rPr>
        <w:t>,0 тысяч рублей</w:t>
      </w:r>
      <w:r w:rsidRPr="00ED3B56">
        <w:rPr>
          <w:sz w:val="28"/>
          <w:szCs w:val="28"/>
        </w:rPr>
        <w:t xml:space="preserve">. Ресурсное обеспечение реализации </w:t>
      </w:r>
      <w:r w:rsidR="00BD7CB2">
        <w:rPr>
          <w:sz w:val="28"/>
          <w:szCs w:val="28"/>
        </w:rPr>
        <w:t>Подп</w:t>
      </w:r>
      <w:r w:rsidRPr="00ED3B56">
        <w:rPr>
          <w:sz w:val="28"/>
          <w:szCs w:val="28"/>
        </w:rPr>
        <w:t xml:space="preserve">рограммы за счет средств бюджета городского округа город Шахунья отражено в таблице </w:t>
      </w:r>
      <w:r w:rsidR="00BD7CB2">
        <w:rPr>
          <w:sz w:val="28"/>
          <w:szCs w:val="28"/>
        </w:rPr>
        <w:t>2.5</w:t>
      </w:r>
      <w:r w:rsidRPr="00ED3B56">
        <w:rPr>
          <w:sz w:val="28"/>
          <w:szCs w:val="28"/>
        </w:rPr>
        <w:t>. Прогнозная оценка расходов на реализацию муниципальной программы за счет всех источников отражена в таблице 4.</w:t>
      </w:r>
    </w:p>
    <w:p w:rsidR="00B14CA5" w:rsidRDefault="00B14CA5" w:rsidP="00657E2F">
      <w:pPr>
        <w:jc w:val="center"/>
        <w:rPr>
          <w:b/>
          <w:bCs/>
          <w:color w:val="000000"/>
        </w:rPr>
      </w:pPr>
    </w:p>
    <w:p w:rsidR="00F31F7A" w:rsidRPr="00C621B1" w:rsidRDefault="00F31F7A" w:rsidP="00657E2F">
      <w:pPr>
        <w:pStyle w:val="af2"/>
        <w:jc w:val="center"/>
        <w:rPr>
          <w:b/>
          <w:color w:val="auto"/>
        </w:rPr>
      </w:pPr>
      <w:r w:rsidRPr="00C621B1">
        <w:rPr>
          <w:b/>
          <w:bCs/>
          <w:color w:val="auto"/>
        </w:rPr>
        <w:t>2.</w:t>
      </w:r>
      <w:r w:rsidR="00532D9C" w:rsidRPr="00C621B1">
        <w:rPr>
          <w:b/>
          <w:bCs/>
          <w:color w:val="auto"/>
        </w:rPr>
        <w:t>8</w:t>
      </w:r>
      <w:r w:rsidRPr="00C621B1">
        <w:rPr>
          <w:b/>
          <w:bCs/>
          <w:color w:val="auto"/>
        </w:rPr>
        <w:t>. Показатели непосредственных результатов</w:t>
      </w:r>
      <w:r w:rsidRPr="00C621B1">
        <w:rPr>
          <w:b/>
          <w:color w:val="auto"/>
        </w:rPr>
        <w:t xml:space="preserve"> </w:t>
      </w:r>
    </w:p>
    <w:p w:rsidR="00F31F7A" w:rsidRPr="00C621B1" w:rsidRDefault="00F31F7A" w:rsidP="00657E2F">
      <w:pPr>
        <w:pStyle w:val="af2"/>
        <w:jc w:val="center"/>
        <w:rPr>
          <w:b/>
          <w:color w:val="auto"/>
        </w:rPr>
      </w:pPr>
      <w:r w:rsidRPr="00C621B1">
        <w:rPr>
          <w:b/>
          <w:bCs/>
          <w:color w:val="auto"/>
        </w:rPr>
        <w:t>реализации Подпрограммы.</w:t>
      </w:r>
    </w:p>
    <w:p w:rsidR="00F31F7A" w:rsidRPr="00C621B1" w:rsidRDefault="00F31F7A" w:rsidP="00657E2F">
      <w:pPr>
        <w:pStyle w:val="af2"/>
        <w:jc w:val="center"/>
        <w:rPr>
          <w:color w:val="auto"/>
        </w:rPr>
      </w:pPr>
    </w:p>
    <w:p w:rsidR="00F31F7A" w:rsidRPr="00C621B1" w:rsidRDefault="00F31F7A" w:rsidP="00657E2F">
      <w:pPr>
        <w:rPr>
          <w:sz w:val="26"/>
          <w:szCs w:val="26"/>
        </w:rPr>
      </w:pPr>
      <w:r w:rsidRPr="00C621B1">
        <w:rPr>
          <w:bCs/>
          <w:sz w:val="26"/>
          <w:szCs w:val="26"/>
        </w:rPr>
        <w:t>Показатель</w:t>
      </w:r>
      <w:r w:rsidRPr="00C621B1">
        <w:rPr>
          <w:sz w:val="26"/>
          <w:szCs w:val="26"/>
        </w:rPr>
        <w:t xml:space="preserve"> «Доля</w:t>
      </w:r>
      <w:r w:rsidR="00400665" w:rsidRPr="00C621B1">
        <w:rPr>
          <w:sz w:val="26"/>
          <w:szCs w:val="26"/>
        </w:rPr>
        <w:t xml:space="preserve"> молодых</w:t>
      </w:r>
      <w:r w:rsidRPr="00C621B1">
        <w:rPr>
          <w:sz w:val="26"/>
          <w:szCs w:val="26"/>
        </w:rPr>
        <w:t xml:space="preserve"> </w:t>
      </w:r>
      <w:r w:rsidR="00523F5C" w:rsidRPr="00C621B1">
        <w:rPr>
          <w:sz w:val="26"/>
          <w:szCs w:val="26"/>
        </w:rPr>
        <w:t>семей</w:t>
      </w:r>
      <w:r w:rsidRPr="00C621B1">
        <w:rPr>
          <w:sz w:val="26"/>
          <w:szCs w:val="26"/>
        </w:rPr>
        <w:t xml:space="preserve">, </w:t>
      </w:r>
      <w:r w:rsidR="002F3B51" w:rsidRPr="00C621B1">
        <w:rPr>
          <w:sz w:val="26"/>
          <w:szCs w:val="26"/>
        </w:rPr>
        <w:t xml:space="preserve">вовлеченных </w:t>
      </w:r>
      <w:r w:rsidR="002D214C" w:rsidRPr="00C621B1">
        <w:rPr>
          <w:sz w:val="26"/>
          <w:szCs w:val="26"/>
        </w:rPr>
        <w:t xml:space="preserve">в работу муниципального клуба молодых семей, </w:t>
      </w:r>
      <w:r w:rsidR="00400665" w:rsidRPr="00C621B1">
        <w:rPr>
          <w:sz w:val="26"/>
          <w:szCs w:val="26"/>
        </w:rPr>
        <w:t>зональных, областных, всероссийских конкурс</w:t>
      </w:r>
      <w:r w:rsidR="002D214C" w:rsidRPr="00C621B1">
        <w:rPr>
          <w:sz w:val="26"/>
          <w:szCs w:val="26"/>
        </w:rPr>
        <w:t>ов</w:t>
      </w:r>
      <w:r w:rsidR="00400665" w:rsidRPr="00C621B1">
        <w:rPr>
          <w:sz w:val="26"/>
          <w:szCs w:val="26"/>
        </w:rPr>
        <w:t xml:space="preserve"> и фестивал</w:t>
      </w:r>
      <w:r w:rsidR="002D214C" w:rsidRPr="00C621B1">
        <w:rPr>
          <w:sz w:val="26"/>
          <w:szCs w:val="26"/>
        </w:rPr>
        <w:t>ей</w:t>
      </w:r>
      <w:r w:rsidRPr="00C621B1">
        <w:rPr>
          <w:sz w:val="26"/>
          <w:szCs w:val="26"/>
        </w:rPr>
        <w:t>».</w:t>
      </w:r>
    </w:p>
    <w:p w:rsidR="0008503E" w:rsidRPr="00C621B1" w:rsidRDefault="00F31F7A" w:rsidP="00657E2F">
      <w:pPr>
        <w:pStyle w:val="af2"/>
        <w:jc w:val="both"/>
        <w:rPr>
          <w:color w:val="auto"/>
        </w:rPr>
      </w:pPr>
      <w:r w:rsidRPr="00C621B1">
        <w:rPr>
          <w:bCs/>
          <w:color w:val="auto"/>
        </w:rPr>
        <w:t>Показатель</w:t>
      </w:r>
      <w:r w:rsidRPr="00C621B1">
        <w:rPr>
          <w:color w:val="auto"/>
        </w:rPr>
        <w:t xml:space="preserve"> «Количество </w:t>
      </w:r>
      <w:r w:rsidR="00212910" w:rsidRPr="00C621B1">
        <w:rPr>
          <w:color w:val="auto"/>
        </w:rPr>
        <w:t>детей и молодежи</w:t>
      </w:r>
      <w:r w:rsidR="00527100" w:rsidRPr="00C621B1">
        <w:rPr>
          <w:color w:val="auto"/>
        </w:rPr>
        <w:t>,</w:t>
      </w:r>
      <w:r w:rsidR="00212910" w:rsidRPr="00C621B1">
        <w:rPr>
          <w:color w:val="auto"/>
        </w:rPr>
        <w:t xml:space="preserve"> </w:t>
      </w:r>
      <w:r w:rsidR="0008503E" w:rsidRPr="00C621B1">
        <w:rPr>
          <w:color w:val="auto"/>
        </w:rPr>
        <w:t xml:space="preserve">принявших участие в </w:t>
      </w:r>
      <w:r w:rsidR="00212910" w:rsidRPr="00C621B1">
        <w:rPr>
          <w:color w:val="auto"/>
        </w:rPr>
        <w:t>мероприятия</w:t>
      </w:r>
      <w:r w:rsidR="0008503E" w:rsidRPr="00C621B1">
        <w:rPr>
          <w:color w:val="auto"/>
        </w:rPr>
        <w:t>х</w:t>
      </w:r>
      <w:r w:rsidR="00212910" w:rsidRPr="00C621B1">
        <w:rPr>
          <w:color w:val="auto"/>
        </w:rPr>
        <w:t>, направленны</w:t>
      </w:r>
      <w:r w:rsidR="0008503E" w:rsidRPr="00C621B1">
        <w:rPr>
          <w:color w:val="auto"/>
        </w:rPr>
        <w:t xml:space="preserve">х </w:t>
      </w:r>
      <w:r w:rsidR="00212910" w:rsidRPr="00C621B1">
        <w:rPr>
          <w:color w:val="auto"/>
        </w:rPr>
        <w:t>на популяризацию здорового образа жизни и занятия спортом, культуры безопасности в молодежной среде</w:t>
      </w:r>
      <w:r w:rsidR="0008503E" w:rsidRPr="00C621B1">
        <w:rPr>
          <w:color w:val="auto"/>
        </w:rPr>
        <w:t>»</w:t>
      </w:r>
      <w:r w:rsidR="00212910" w:rsidRPr="00C621B1">
        <w:rPr>
          <w:color w:val="auto"/>
        </w:rPr>
        <w:t xml:space="preserve"> </w:t>
      </w:r>
    </w:p>
    <w:p w:rsidR="00F31F7A" w:rsidRPr="00C621B1" w:rsidRDefault="00F31F7A" w:rsidP="00657E2F">
      <w:pPr>
        <w:pStyle w:val="af2"/>
        <w:jc w:val="both"/>
        <w:rPr>
          <w:color w:val="auto"/>
        </w:rPr>
      </w:pPr>
      <w:r w:rsidRPr="00C621B1">
        <w:rPr>
          <w:bCs/>
          <w:color w:val="auto"/>
        </w:rPr>
        <w:t>Показатель</w:t>
      </w:r>
      <w:r w:rsidRPr="00C621B1">
        <w:rPr>
          <w:color w:val="auto"/>
        </w:rPr>
        <w:t xml:space="preserve"> «</w:t>
      </w:r>
      <w:r w:rsidR="0008503E" w:rsidRPr="00C621B1">
        <w:rPr>
          <w:color w:val="auto"/>
        </w:rPr>
        <w:t xml:space="preserve">Количество </w:t>
      </w:r>
      <w:r w:rsidR="00BC4064" w:rsidRPr="00C621B1">
        <w:rPr>
          <w:color w:val="auto"/>
        </w:rPr>
        <w:t xml:space="preserve">талантливых </w:t>
      </w:r>
      <w:r w:rsidR="0008503E" w:rsidRPr="00C621B1">
        <w:rPr>
          <w:color w:val="auto"/>
        </w:rPr>
        <w:t>детей и молодежи</w:t>
      </w:r>
      <w:r w:rsidR="00BC4064" w:rsidRPr="00C621B1">
        <w:rPr>
          <w:color w:val="auto"/>
        </w:rPr>
        <w:t>, получивших поддержку</w:t>
      </w:r>
      <w:r w:rsidRPr="00C621B1">
        <w:rPr>
          <w:color w:val="auto"/>
        </w:rPr>
        <w:t>».</w:t>
      </w:r>
    </w:p>
    <w:p w:rsidR="00F31F7A" w:rsidRPr="00C621B1" w:rsidRDefault="00F31F7A" w:rsidP="00657E2F">
      <w:pPr>
        <w:pStyle w:val="af2"/>
        <w:jc w:val="both"/>
        <w:rPr>
          <w:color w:val="auto"/>
        </w:rPr>
      </w:pPr>
      <w:r w:rsidRPr="00C621B1">
        <w:rPr>
          <w:bCs/>
          <w:color w:val="auto"/>
        </w:rPr>
        <w:t>Показатель</w:t>
      </w:r>
      <w:r w:rsidRPr="00C621B1">
        <w:rPr>
          <w:color w:val="auto"/>
        </w:rPr>
        <w:t xml:space="preserve"> «</w:t>
      </w:r>
      <w:r w:rsidR="00CD7B07" w:rsidRPr="00C621B1">
        <w:rPr>
          <w:color w:val="auto"/>
        </w:rPr>
        <w:t>Количество детей и молодежи</w:t>
      </w:r>
      <w:r w:rsidR="00144883" w:rsidRPr="00C621B1">
        <w:rPr>
          <w:color w:val="auto"/>
        </w:rPr>
        <w:t>, принявших участие в конкурсах различного уровня».</w:t>
      </w:r>
    </w:p>
    <w:p w:rsidR="00F31F7A" w:rsidRDefault="00F31F7A" w:rsidP="00657E2F">
      <w:pPr>
        <w:pStyle w:val="af2"/>
        <w:ind w:left="142"/>
        <w:jc w:val="both"/>
        <w:rPr>
          <w:color w:val="auto"/>
        </w:rPr>
      </w:pPr>
    </w:p>
    <w:p w:rsidR="00B34C3E" w:rsidRPr="00C621B1" w:rsidRDefault="00B34C3E" w:rsidP="00657E2F">
      <w:pPr>
        <w:pStyle w:val="af2"/>
        <w:ind w:left="142"/>
        <w:jc w:val="both"/>
        <w:rPr>
          <w:color w:val="auto"/>
        </w:rPr>
      </w:pPr>
    </w:p>
    <w:p w:rsidR="00F31F7A" w:rsidRPr="00C621B1" w:rsidRDefault="00F31F7A" w:rsidP="00657E2F">
      <w:pPr>
        <w:pStyle w:val="af2"/>
        <w:ind w:firstLine="300"/>
        <w:jc w:val="both"/>
        <w:rPr>
          <w:color w:val="auto"/>
        </w:rPr>
      </w:pPr>
    </w:p>
    <w:tbl>
      <w:tblPr>
        <w:tblW w:w="15168" w:type="dxa"/>
        <w:tblInd w:w="60" w:type="dxa"/>
        <w:tblLayout w:type="fixed"/>
        <w:tblCellMar>
          <w:left w:w="60" w:type="dxa"/>
          <w:right w:w="60" w:type="dxa"/>
        </w:tblCellMar>
        <w:tblLook w:val="0000" w:firstRow="0" w:lastRow="0" w:firstColumn="0" w:lastColumn="0" w:noHBand="0" w:noVBand="0"/>
      </w:tblPr>
      <w:tblGrid>
        <w:gridCol w:w="3544"/>
        <w:gridCol w:w="1453"/>
        <w:gridCol w:w="1453"/>
        <w:gridCol w:w="1453"/>
        <w:gridCol w:w="1453"/>
        <w:gridCol w:w="1453"/>
        <w:gridCol w:w="1453"/>
        <w:gridCol w:w="1453"/>
        <w:gridCol w:w="1453"/>
      </w:tblGrid>
      <w:tr w:rsidR="00F31F7A" w:rsidRPr="00C621B1" w:rsidTr="006E37BE">
        <w:tc>
          <w:tcPr>
            <w:tcW w:w="3544"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lastRenderedPageBreak/>
              <w:t xml:space="preserve">Наименование показателя </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 xml:space="preserve">Единица измерения </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 xml:space="preserve">Значение 2017 год </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 xml:space="preserve">2018 </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 xml:space="preserve">2019 </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 xml:space="preserve">2020 </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 xml:space="preserve">2021 </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2022</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2023</w:t>
            </w:r>
          </w:p>
        </w:tc>
      </w:tr>
      <w:tr w:rsidR="00F31F7A" w:rsidRPr="00C621B1" w:rsidTr="006E37BE">
        <w:tc>
          <w:tcPr>
            <w:tcW w:w="3544" w:type="dxa"/>
            <w:tcBorders>
              <w:top w:val="single" w:sz="2" w:space="0" w:color="auto"/>
              <w:left w:val="single" w:sz="2" w:space="0" w:color="auto"/>
              <w:bottom w:val="single" w:sz="2" w:space="0" w:color="auto"/>
              <w:right w:val="single" w:sz="2" w:space="0" w:color="auto"/>
            </w:tcBorders>
          </w:tcPr>
          <w:p w:rsidR="00B2739B" w:rsidRPr="00C621B1" w:rsidRDefault="00F31F7A" w:rsidP="00657E2F">
            <w:pPr>
              <w:pStyle w:val="af2"/>
              <w:rPr>
                <w:color w:val="auto"/>
              </w:rPr>
            </w:pPr>
            <w:r w:rsidRPr="00C621B1">
              <w:rPr>
                <w:color w:val="auto"/>
              </w:rPr>
              <w:t xml:space="preserve">1.  </w:t>
            </w:r>
            <w:r w:rsidR="00527100" w:rsidRPr="00C621B1">
              <w:rPr>
                <w:color w:val="auto"/>
              </w:rPr>
              <w:t>Доля молодых семей, вовлеченных в работу муниципального клуба молодых семей, зональных, областных, всероссийских конкурсов и фестивалей</w:t>
            </w:r>
          </w:p>
          <w:p w:rsidR="00F31F7A" w:rsidRPr="00C621B1" w:rsidRDefault="00F31F7A" w:rsidP="00657E2F">
            <w:pPr>
              <w:pStyle w:val="af2"/>
              <w:rPr>
                <w:color w:val="auto"/>
              </w:rPr>
            </w:pP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spacing w:line="276" w:lineRule="auto"/>
              <w:jc w:val="center"/>
              <w:rPr>
                <w:color w:val="auto"/>
              </w:rPr>
            </w:pPr>
            <w:r w:rsidRPr="00C621B1">
              <w:rPr>
                <w:color w:val="auto"/>
              </w:rPr>
              <w:t>%</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896364" w:rsidP="00657E2F">
            <w:pPr>
              <w:pStyle w:val="af2"/>
              <w:spacing w:line="276" w:lineRule="auto"/>
              <w:jc w:val="center"/>
              <w:rPr>
                <w:color w:val="auto"/>
              </w:rPr>
            </w:pPr>
            <w:r w:rsidRPr="00C621B1">
              <w:rPr>
                <w:color w:val="auto"/>
              </w:rPr>
              <w:t>20%</w:t>
            </w:r>
            <w:r w:rsidR="00F31F7A" w:rsidRPr="00C621B1">
              <w:rPr>
                <w:color w:val="auto"/>
              </w:rPr>
              <w:t xml:space="preserve"> </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896364" w:rsidP="00657E2F">
            <w:pPr>
              <w:pStyle w:val="af2"/>
              <w:spacing w:line="276" w:lineRule="auto"/>
              <w:jc w:val="center"/>
              <w:rPr>
                <w:color w:val="auto"/>
              </w:rPr>
            </w:pPr>
            <w:r w:rsidRPr="00C621B1">
              <w:rPr>
                <w:color w:val="auto"/>
              </w:rPr>
              <w:t>25%</w:t>
            </w:r>
            <w:r w:rsidR="00F31F7A" w:rsidRPr="00C621B1">
              <w:rPr>
                <w:color w:val="auto"/>
              </w:rPr>
              <w:t xml:space="preserve"> </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896364" w:rsidP="00657E2F">
            <w:pPr>
              <w:pStyle w:val="af2"/>
              <w:spacing w:line="276" w:lineRule="auto"/>
              <w:jc w:val="center"/>
              <w:rPr>
                <w:color w:val="auto"/>
              </w:rPr>
            </w:pPr>
            <w:r w:rsidRPr="00C621B1">
              <w:rPr>
                <w:color w:val="auto"/>
              </w:rPr>
              <w:t>30%</w:t>
            </w:r>
            <w:r w:rsidR="00F31F7A" w:rsidRPr="00C621B1">
              <w:rPr>
                <w:color w:val="auto"/>
              </w:rPr>
              <w:t xml:space="preserve"> </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896364" w:rsidP="00657E2F">
            <w:pPr>
              <w:pStyle w:val="af2"/>
              <w:spacing w:line="276" w:lineRule="auto"/>
              <w:jc w:val="center"/>
              <w:rPr>
                <w:color w:val="auto"/>
              </w:rPr>
            </w:pPr>
            <w:r w:rsidRPr="00C621B1">
              <w:rPr>
                <w:color w:val="auto"/>
              </w:rPr>
              <w:t>35%</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896364" w:rsidP="00657E2F">
            <w:pPr>
              <w:pStyle w:val="af2"/>
              <w:spacing w:line="276" w:lineRule="auto"/>
              <w:jc w:val="center"/>
              <w:rPr>
                <w:color w:val="auto"/>
              </w:rPr>
            </w:pPr>
            <w:r w:rsidRPr="00C621B1">
              <w:rPr>
                <w:color w:val="auto"/>
              </w:rPr>
              <w:t>40%</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896364" w:rsidP="00657E2F">
            <w:pPr>
              <w:pStyle w:val="af2"/>
              <w:spacing w:line="276" w:lineRule="auto"/>
              <w:jc w:val="center"/>
              <w:rPr>
                <w:color w:val="auto"/>
              </w:rPr>
            </w:pPr>
            <w:r w:rsidRPr="00C621B1">
              <w:rPr>
                <w:color w:val="auto"/>
              </w:rPr>
              <w:t>45%</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896364" w:rsidP="00657E2F">
            <w:pPr>
              <w:pStyle w:val="af2"/>
              <w:spacing w:line="276" w:lineRule="auto"/>
              <w:jc w:val="center"/>
              <w:rPr>
                <w:color w:val="auto"/>
              </w:rPr>
            </w:pPr>
            <w:r w:rsidRPr="00C621B1">
              <w:rPr>
                <w:color w:val="auto"/>
              </w:rPr>
              <w:t>50%</w:t>
            </w:r>
          </w:p>
        </w:tc>
      </w:tr>
      <w:tr w:rsidR="00F31F7A" w:rsidRPr="00C621B1" w:rsidTr="006E37BE">
        <w:tc>
          <w:tcPr>
            <w:tcW w:w="3544"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rPr>
                <w:color w:val="auto"/>
              </w:rPr>
            </w:pPr>
            <w:r w:rsidRPr="00C621B1">
              <w:rPr>
                <w:color w:val="auto"/>
              </w:rPr>
              <w:t xml:space="preserve">2. </w:t>
            </w:r>
            <w:r w:rsidR="00527100" w:rsidRPr="00C621B1">
              <w:rPr>
                <w:color w:val="auto"/>
              </w:rPr>
              <w:t>Количество детей и молодежи, принявших участие в мероприятиях, направленных на популяризацию здорового образа жизни и занятия спортом, культуры безопасности в молодежной среде</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jc w:val="center"/>
              <w:rPr>
                <w:color w:val="auto"/>
              </w:rPr>
            </w:pPr>
            <w:r w:rsidRPr="00C621B1">
              <w:rPr>
                <w:color w:val="auto"/>
              </w:rPr>
              <w:t>чел.</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4D1767" w:rsidP="00657E2F">
            <w:pPr>
              <w:pStyle w:val="af2"/>
              <w:jc w:val="center"/>
              <w:rPr>
                <w:color w:val="auto"/>
              </w:rPr>
            </w:pPr>
            <w:r w:rsidRPr="00C621B1">
              <w:rPr>
                <w:color w:val="auto"/>
              </w:rPr>
              <w:t>200</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4D1767" w:rsidP="00657E2F">
            <w:pPr>
              <w:pStyle w:val="af2"/>
              <w:jc w:val="center"/>
              <w:rPr>
                <w:color w:val="auto"/>
              </w:rPr>
            </w:pPr>
            <w:r w:rsidRPr="00C621B1">
              <w:rPr>
                <w:color w:val="auto"/>
              </w:rPr>
              <w:t>500</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4D1767" w:rsidP="00657E2F">
            <w:pPr>
              <w:pStyle w:val="af2"/>
              <w:jc w:val="center"/>
              <w:rPr>
                <w:color w:val="auto"/>
              </w:rPr>
            </w:pPr>
            <w:r w:rsidRPr="00C621B1">
              <w:rPr>
                <w:color w:val="auto"/>
              </w:rPr>
              <w:t>700</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4D1767" w:rsidP="00657E2F">
            <w:pPr>
              <w:pStyle w:val="af2"/>
              <w:jc w:val="center"/>
              <w:rPr>
                <w:color w:val="auto"/>
              </w:rPr>
            </w:pPr>
            <w:r w:rsidRPr="00C621B1">
              <w:rPr>
                <w:color w:val="auto"/>
              </w:rPr>
              <w:t>900</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4D1767" w:rsidP="00657E2F">
            <w:pPr>
              <w:pStyle w:val="af2"/>
              <w:jc w:val="center"/>
              <w:rPr>
                <w:color w:val="auto"/>
              </w:rPr>
            </w:pPr>
            <w:r w:rsidRPr="00C621B1">
              <w:rPr>
                <w:color w:val="auto"/>
              </w:rPr>
              <w:t>1100</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4D1767" w:rsidP="00657E2F">
            <w:pPr>
              <w:pStyle w:val="af2"/>
              <w:jc w:val="center"/>
              <w:rPr>
                <w:color w:val="auto"/>
              </w:rPr>
            </w:pPr>
            <w:r w:rsidRPr="00C621B1">
              <w:rPr>
                <w:color w:val="auto"/>
              </w:rPr>
              <w:t>1200</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4D1767" w:rsidP="00657E2F">
            <w:pPr>
              <w:pStyle w:val="af2"/>
              <w:jc w:val="center"/>
              <w:rPr>
                <w:color w:val="auto"/>
              </w:rPr>
            </w:pPr>
            <w:r w:rsidRPr="00C621B1">
              <w:rPr>
                <w:color w:val="auto"/>
              </w:rPr>
              <w:t>1300</w:t>
            </w:r>
          </w:p>
        </w:tc>
      </w:tr>
      <w:tr w:rsidR="00F31F7A" w:rsidRPr="00C621B1" w:rsidTr="006E37BE">
        <w:tc>
          <w:tcPr>
            <w:tcW w:w="3544"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rPr>
                <w:color w:val="auto"/>
              </w:rPr>
            </w:pPr>
            <w:r w:rsidRPr="00C621B1">
              <w:rPr>
                <w:color w:val="auto"/>
              </w:rPr>
              <w:t>3.</w:t>
            </w:r>
            <w:r w:rsidR="00092FCA" w:rsidRPr="00C621B1">
              <w:rPr>
                <w:color w:val="auto"/>
              </w:rPr>
              <w:t xml:space="preserve"> Количество талантливых детей и молодежи, получивших поддержку.</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F4D33" w:rsidP="00657E2F">
            <w:pPr>
              <w:pStyle w:val="af2"/>
              <w:jc w:val="center"/>
              <w:rPr>
                <w:color w:val="auto"/>
              </w:rPr>
            </w:pPr>
            <w:r w:rsidRPr="00C621B1">
              <w:rPr>
                <w:color w:val="auto"/>
              </w:rPr>
              <w:t>чел.</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F4D33" w:rsidP="00657E2F">
            <w:pPr>
              <w:pStyle w:val="af2"/>
              <w:jc w:val="center"/>
              <w:rPr>
                <w:color w:val="auto"/>
              </w:rPr>
            </w:pPr>
            <w:r w:rsidRPr="00C621B1">
              <w:rPr>
                <w:color w:val="auto"/>
              </w:rPr>
              <w:t>80</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F4D33" w:rsidP="00657E2F">
            <w:pPr>
              <w:pStyle w:val="af2"/>
              <w:jc w:val="center"/>
              <w:rPr>
                <w:color w:val="auto"/>
              </w:rPr>
            </w:pPr>
            <w:r w:rsidRPr="00C621B1">
              <w:rPr>
                <w:color w:val="auto"/>
              </w:rPr>
              <w:t>90</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F4D33" w:rsidP="00657E2F">
            <w:pPr>
              <w:pStyle w:val="af2"/>
              <w:jc w:val="center"/>
              <w:rPr>
                <w:color w:val="auto"/>
              </w:rPr>
            </w:pPr>
            <w:r w:rsidRPr="00C621B1">
              <w:rPr>
                <w:color w:val="auto"/>
              </w:rPr>
              <w:t>100</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F4D33" w:rsidP="00657E2F">
            <w:pPr>
              <w:pStyle w:val="af2"/>
              <w:jc w:val="center"/>
              <w:rPr>
                <w:color w:val="auto"/>
              </w:rPr>
            </w:pPr>
            <w:r w:rsidRPr="00C621B1">
              <w:rPr>
                <w:color w:val="auto"/>
              </w:rPr>
              <w:t>110</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F4D33" w:rsidP="00657E2F">
            <w:pPr>
              <w:pStyle w:val="af2"/>
              <w:jc w:val="center"/>
              <w:rPr>
                <w:color w:val="auto"/>
              </w:rPr>
            </w:pPr>
            <w:r w:rsidRPr="00C621B1">
              <w:rPr>
                <w:color w:val="auto"/>
              </w:rPr>
              <w:t>120</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F4D33" w:rsidP="00657E2F">
            <w:pPr>
              <w:pStyle w:val="af2"/>
              <w:jc w:val="center"/>
              <w:rPr>
                <w:color w:val="auto"/>
              </w:rPr>
            </w:pPr>
            <w:r w:rsidRPr="00C621B1">
              <w:rPr>
                <w:color w:val="auto"/>
              </w:rPr>
              <w:t>130</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F4D33" w:rsidP="00657E2F">
            <w:pPr>
              <w:pStyle w:val="af2"/>
              <w:jc w:val="center"/>
              <w:rPr>
                <w:color w:val="auto"/>
              </w:rPr>
            </w:pPr>
            <w:r w:rsidRPr="00C621B1">
              <w:rPr>
                <w:color w:val="auto"/>
              </w:rPr>
              <w:t>140</w:t>
            </w:r>
          </w:p>
        </w:tc>
      </w:tr>
      <w:tr w:rsidR="00F31F7A" w:rsidRPr="00C621B1" w:rsidTr="006E37BE">
        <w:trPr>
          <w:trHeight w:val="923"/>
        </w:trPr>
        <w:tc>
          <w:tcPr>
            <w:tcW w:w="3544" w:type="dxa"/>
            <w:tcBorders>
              <w:top w:val="single" w:sz="2" w:space="0" w:color="auto"/>
              <w:left w:val="single" w:sz="2" w:space="0" w:color="auto"/>
              <w:bottom w:val="single" w:sz="2" w:space="0" w:color="auto"/>
              <w:right w:val="single" w:sz="2" w:space="0" w:color="auto"/>
            </w:tcBorders>
          </w:tcPr>
          <w:p w:rsidR="00F31F7A" w:rsidRPr="00C621B1" w:rsidRDefault="00F31F7A" w:rsidP="00657E2F">
            <w:pPr>
              <w:pStyle w:val="af2"/>
              <w:rPr>
                <w:color w:val="auto"/>
              </w:rPr>
            </w:pPr>
            <w:r w:rsidRPr="00C621B1">
              <w:rPr>
                <w:color w:val="auto"/>
              </w:rPr>
              <w:t xml:space="preserve">4. </w:t>
            </w:r>
            <w:r w:rsidR="00144883" w:rsidRPr="00C621B1">
              <w:rPr>
                <w:color w:val="auto"/>
              </w:rPr>
              <w:t xml:space="preserve">Количество </w:t>
            </w:r>
            <w:r w:rsidR="00AF3FDF" w:rsidRPr="00C621B1">
              <w:rPr>
                <w:color w:val="auto"/>
              </w:rPr>
              <w:t>молодежи, участвующей в работе МИВ (Молодежного Информационного Вестника)</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FF4D33" w:rsidP="00657E2F">
            <w:pPr>
              <w:pStyle w:val="af2"/>
              <w:jc w:val="center"/>
              <w:rPr>
                <w:color w:val="auto"/>
              </w:rPr>
            </w:pPr>
            <w:r w:rsidRPr="00C621B1">
              <w:rPr>
                <w:color w:val="auto"/>
              </w:rPr>
              <w:t>чел.</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9E753F" w:rsidP="00657E2F">
            <w:pPr>
              <w:pStyle w:val="af2"/>
              <w:spacing w:line="276" w:lineRule="auto"/>
              <w:jc w:val="center"/>
              <w:rPr>
                <w:color w:val="auto"/>
              </w:rPr>
            </w:pPr>
            <w:r w:rsidRPr="00C621B1">
              <w:rPr>
                <w:color w:val="auto"/>
              </w:rPr>
              <w:t>60</w:t>
            </w:r>
            <w:r w:rsidR="00F31F7A" w:rsidRPr="00C621B1">
              <w:rPr>
                <w:color w:val="auto"/>
              </w:rPr>
              <w:t xml:space="preserve"> </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9E753F" w:rsidP="00657E2F">
            <w:pPr>
              <w:pStyle w:val="af2"/>
              <w:spacing w:line="276" w:lineRule="auto"/>
              <w:jc w:val="center"/>
              <w:rPr>
                <w:color w:val="auto"/>
              </w:rPr>
            </w:pPr>
            <w:r w:rsidRPr="00C621B1">
              <w:rPr>
                <w:color w:val="auto"/>
              </w:rPr>
              <w:t>80</w:t>
            </w:r>
            <w:r w:rsidR="00F31F7A" w:rsidRPr="00C621B1">
              <w:rPr>
                <w:color w:val="auto"/>
              </w:rPr>
              <w:t xml:space="preserve"> </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9E753F" w:rsidP="00657E2F">
            <w:pPr>
              <w:pStyle w:val="af2"/>
              <w:spacing w:line="276" w:lineRule="auto"/>
              <w:jc w:val="center"/>
              <w:rPr>
                <w:color w:val="auto"/>
              </w:rPr>
            </w:pPr>
            <w:r w:rsidRPr="00C621B1">
              <w:rPr>
                <w:color w:val="auto"/>
              </w:rPr>
              <w:t>130</w:t>
            </w:r>
            <w:r w:rsidR="00F31F7A" w:rsidRPr="00C621B1">
              <w:rPr>
                <w:color w:val="auto"/>
              </w:rPr>
              <w:t xml:space="preserve"> </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9E753F" w:rsidP="00657E2F">
            <w:pPr>
              <w:pStyle w:val="af2"/>
              <w:spacing w:line="276" w:lineRule="auto"/>
              <w:jc w:val="center"/>
              <w:rPr>
                <w:color w:val="auto"/>
              </w:rPr>
            </w:pPr>
            <w:r w:rsidRPr="00C621B1">
              <w:rPr>
                <w:color w:val="auto"/>
              </w:rPr>
              <w:t>180</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9E753F" w:rsidP="00657E2F">
            <w:pPr>
              <w:pStyle w:val="af2"/>
              <w:spacing w:line="276" w:lineRule="auto"/>
              <w:jc w:val="center"/>
              <w:rPr>
                <w:color w:val="auto"/>
              </w:rPr>
            </w:pPr>
            <w:r w:rsidRPr="00C621B1">
              <w:rPr>
                <w:color w:val="auto"/>
              </w:rPr>
              <w:t>250</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806D88" w:rsidP="00657E2F">
            <w:pPr>
              <w:pStyle w:val="af2"/>
              <w:spacing w:line="276" w:lineRule="auto"/>
              <w:jc w:val="center"/>
              <w:rPr>
                <w:color w:val="auto"/>
              </w:rPr>
            </w:pPr>
            <w:r w:rsidRPr="00C621B1">
              <w:rPr>
                <w:color w:val="auto"/>
              </w:rPr>
              <w:t>3</w:t>
            </w:r>
            <w:r w:rsidR="009E753F" w:rsidRPr="00C621B1">
              <w:rPr>
                <w:color w:val="auto"/>
              </w:rPr>
              <w:t>50</w:t>
            </w:r>
          </w:p>
        </w:tc>
        <w:tc>
          <w:tcPr>
            <w:tcW w:w="1453" w:type="dxa"/>
            <w:tcBorders>
              <w:top w:val="single" w:sz="2" w:space="0" w:color="auto"/>
              <w:left w:val="single" w:sz="2" w:space="0" w:color="auto"/>
              <w:bottom w:val="single" w:sz="2" w:space="0" w:color="auto"/>
              <w:right w:val="single" w:sz="2" w:space="0" w:color="auto"/>
            </w:tcBorders>
          </w:tcPr>
          <w:p w:rsidR="00F31F7A" w:rsidRPr="00C621B1" w:rsidRDefault="00806D88" w:rsidP="00657E2F">
            <w:pPr>
              <w:pStyle w:val="af2"/>
              <w:spacing w:line="276" w:lineRule="auto"/>
              <w:jc w:val="center"/>
              <w:rPr>
                <w:color w:val="auto"/>
              </w:rPr>
            </w:pPr>
            <w:r w:rsidRPr="00C621B1">
              <w:rPr>
                <w:color w:val="auto"/>
              </w:rPr>
              <w:t>450</w:t>
            </w:r>
          </w:p>
        </w:tc>
      </w:tr>
    </w:tbl>
    <w:p w:rsidR="00F31F7A" w:rsidRPr="00C621B1" w:rsidRDefault="00F31F7A" w:rsidP="00657E2F">
      <w:pPr>
        <w:pStyle w:val="af2"/>
        <w:ind w:firstLine="300"/>
        <w:jc w:val="both"/>
        <w:rPr>
          <w:color w:val="auto"/>
        </w:rPr>
      </w:pPr>
    </w:p>
    <w:p w:rsidR="00B14CA5" w:rsidRDefault="00BD7CB2" w:rsidP="00657E2F">
      <w:pPr>
        <w:jc w:val="center"/>
        <w:rPr>
          <w:b/>
          <w:color w:val="000000"/>
          <w:sz w:val="28"/>
          <w:szCs w:val="28"/>
        </w:rPr>
      </w:pPr>
      <w:r w:rsidRPr="00BD7CB2">
        <w:rPr>
          <w:b/>
          <w:sz w:val="26"/>
          <w:szCs w:val="26"/>
        </w:rPr>
        <w:t>2.</w:t>
      </w:r>
      <w:r w:rsidR="00BC4064">
        <w:rPr>
          <w:b/>
          <w:sz w:val="26"/>
          <w:szCs w:val="26"/>
        </w:rPr>
        <w:t>9</w:t>
      </w:r>
      <w:r w:rsidRPr="00BD7CB2">
        <w:rPr>
          <w:sz w:val="26"/>
          <w:szCs w:val="26"/>
        </w:rPr>
        <w:t xml:space="preserve">. </w:t>
      </w:r>
      <w:r w:rsidR="00B14CA5" w:rsidRPr="00BD7CB2">
        <w:rPr>
          <w:b/>
          <w:sz w:val="28"/>
          <w:szCs w:val="28"/>
        </w:rPr>
        <w:t>Оценка</w:t>
      </w:r>
      <w:r w:rsidR="00B14CA5" w:rsidRPr="00D7791F">
        <w:rPr>
          <w:b/>
          <w:color w:val="000000"/>
          <w:sz w:val="28"/>
          <w:szCs w:val="28"/>
        </w:rPr>
        <w:t xml:space="preserve"> планируемой эффективности муниципальной</w:t>
      </w:r>
      <w:r w:rsidR="00C621B1">
        <w:rPr>
          <w:b/>
          <w:color w:val="000000"/>
          <w:sz w:val="28"/>
          <w:szCs w:val="28"/>
        </w:rPr>
        <w:t xml:space="preserve"> под</w:t>
      </w:r>
      <w:r w:rsidR="00B14CA5" w:rsidRPr="00D7791F">
        <w:rPr>
          <w:b/>
          <w:color w:val="000000"/>
          <w:sz w:val="28"/>
          <w:szCs w:val="28"/>
        </w:rPr>
        <w:t>программы</w:t>
      </w:r>
    </w:p>
    <w:p w:rsidR="00F31F7A" w:rsidRPr="001E3CE5" w:rsidRDefault="00F31F7A" w:rsidP="00B34C3E">
      <w:pPr>
        <w:pStyle w:val="af2"/>
        <w:ind w:firstLine="709"/>
        <w:jc w:val="both"/>
        <w:rPr>
          <w:color w:val="auto"/>
        </w:rPr>
      </w:pPr>
      <w:r w:rsidRPr="001E3CE5">
        <w:rPr>
          <w:color w:val="auto"/>
        </w:rPr>
        <w:t>Реализация мероприятий Подпрограммы позволит:</w:t>
      </w:r>
    </w:p>
    <w:p w:rsidR="00F31F7A" w:rsidRPr="00F31F7A" w:rsidRDefault="00F31F7A" w:rsidP="00657E2F">
      <w:pPr>
        <w:jc w:val="center"/>
        <w:rPr>
          <w:b/>
          <w:color w:val="FF0000"/>
          <w:sz w:val="28"/>
          <w:szCs w:val="28"/>
        </w:rPr>
      </w:pPr>
    </w:p>
    <w:p w:rsidR="00EF7C79" w:rsidRPr="00B61F4B" w:rsidRDefault="00EF7C79" w:rsidP="00B34C3E">
      <w:pPr>
        <w:ind w:firstLine="709"/>
        <w:jc w:val="both"/>
        <w:rPr>
          <w:rFonts w:ascii="yandex-sans" w:hAnsi="yandex-sans"/>
          <w:color w:val="000000"/>
          <w:sz w:val="28"/>
          <w:szCs w:val="28"/>
        </w:rPr>
      </w:pPr>
      <w:r w:rsidRPr="00B61F4B">
        <w:rPr>
          <w:rFonts w:ascii="yandex-sans" w:hAnsi="yandex-sans"/>
          <w:color w:val="000000"/>
          <w:sz w:val="28"/>
          <w:szCs w:val="28"/>
        </w:rPr>
        <w:t>При условии полного финансирования муниципальной программы:</w:t>
      </w:r>
    </w:p>
    <w:p w:rsidR="00EF7C79" w:rsidRPr="00B61F4B" w:rsidRDefault="00EF7C79" w:rsidP="00B34C3E">
      <w:pPr>
        <w:ind w:firstLine="709"/>
        <w:jc w:val="both"/>
        <w:rPr>
          <w:rFonts w:ascii="yandex-sans" w:hAnsi="yandex-sans"/>
          <w:color w:val="000000"/>
          <w:sz w:val="28"/>
          <w:szCs w:val="28"/>
        </w:rPr>
      </w:pPr>
      <w:r w:rsidRPr="00B61F4B">
        <w:rPr>
          <w:rFonts w:ascii="yandex-sans" w:hAnsi="yandex-sans"/>
          <w:color w:val="000000"/>
          <w:sz w:val="28"/>
          <w:szCs w:val="28"/>
        </w:rPr>
        <w:lastRenderedPageBreak/>
        <w:t xml:space="preserve">- Увеличится количество </w:t>
      </w:r>
      <w:r w:rsidR="00023208" w:rsidRPr="00B61F4B">
        <w:rPr>
          <w:rFonts w:ascii="yandex-sans" w:hAnsi="yandex-sans"/>
          <w:color w:val="000000"/>
          <w:sz w:val="28"/>
          <w:szCs w:val="28"/>
        </w:rPr>
        <w:t xml:space="preserve">молодых семей, регулярно участвующих в работе клуба </w:t>
      </w:r>
      <w:r w:rsidR="00023208" w:rsidRPr="00B61F4B">
        <w:rPr>
          <w:rFonts w:ascii="yandex-sans" w:hAnsi="yandex-sans" w:hint="eastAsia"/>
          <w:color w:val="000000"/>
          <w:sz w:val="28"/>
          <w:szCs w:val="28"/>
        </w:rPr>
        <w:t>«</w:t>
      </w:r>
      <w:r w:rsidR="00B61F4B" w:rsidRPr="00B61F4B">
        <w:rPr>
          <w:rFonts w:ascii="yandex-sans" w:hAnsi="yandex-sans"/>
          <w:color w:val="000000"/>
          <w:sz w:val="28"/>
          <w:szCs w:val="28"/>
          <w:shd w:val="clear" w:color="auto" w:fill="FFFFFF"/>
        </w:rPr>
        <w:t>В кругу семьи»</w:t>
      </w:r>
      <w:r w:rsidR="00763146">
        <w:rPr>
          <w:rFonts w:ascii="yandex-sans" w:hAnsi="yandex-sans"/>
          <w:color w:val="000000"/>
          <w:sz w:val="28"/>
          <w:szCs w:val="28"/>
          <w:shd w:val="clear" w:color="auto" w:fill="FFFFFF"/>
        </w:rPr>
        <w:t>.</w:t>
      </w:r>
    </w:p>
    <w:p w:rsidR="00023208" w:rsidRPr="00270D2C" w:rsidRDefault="00B61F4B" w:rsidP="00B34C3E">
      <w:pPr>
        <w:ind w:firstLine="709"/>
        <w:jc w:val="both"/>
        <w:rPr>
          <w:rFonts w:ascii="yandex-sans" w:hAnsi="yandex-sans"/>
          <w:color w:val="000000"/>
          <w:sz w:val="28"/>
          <w:szCs w:val="28"/>
        </w:rPr>
      </w:pPr>
      <w:r>
        <w:rPr>
          <w:rFonts w:ascii="yandex-sans" w:hAnsi="yandex-sans"/>
          <w:color w:val="000000"/>
          <w:sz w:val="28"/>
          <w:szCs w:val="28"/>
        </w:rPr>
        <w:t>-</w:t>
      </w:r>
      <w:r w:rsidR="00023208" w:rsidRPr="00270D2C">
        <w:rPr>
          <w:rFonts w:ascii="yandex-sans" w:hAnsi="yandex-sans"/>
          <w:color w:val="000000"/>
          <w:sz w:val="28"/>
          <w:szCs w:val="28"/>
        </w:rPr>
        <w:t>Увеличится количество молодежи, участвующей в проектах по благоустройству городского округа город Шахунья</w:t>
      </w:r>
      <w:r w:rsidR="00763146">
        <w:rPr>
          <w:rFonts w:ascii="yandex-sans" w:hAnsi="yandex-sans"/>
          <w:color w:val="000000"/>
          <w:sz w:val="28"/>
          <w:szCs w:val="28"/>
        </w:rPr>
        <w:t>.</w:t>
      </w:r>
    </w:p>
    <w:p w:rsidR="00EF7C79" w:rsidRDefault="00EF7C79" w:rsidP="00B34C3E">
      <w:pPr>
        <w:ind w:firstLine="709"/>
        <w:jc w:val="both"/>
        <w:rPr>
          <w:rFonts w:ascii="yandex-sans" w:hAnsi="yandex-sans"/>
          <w:color w:val="000000"/>
          <w:sz w:val="28"/>
          <w:szCs w:val="28"/>
        </w:rPr>
      </w:pPr>
      <w:r w:rsidRPr="00270D2C">
        <w:rPr>
          <w:rFonts w:ascii="yandex-sans" w:hAnsi="yandex-sans"/>
          <w:color w:val="000000"/>
          <w:sz w:val="28"/>
          <w:szCs w:val="28"/>
        </w:rPr>
        <w:t>- Уменьшится количество совершѐнных преступлений и правонарушений в молодѐжной среде</w:t>
      </w:r>
      <w:r w:rsidR="00023208" w:rsidRPr="00270D2C">
        <w:rPr>
          <w:rFonts w:ascii="yandex-sans" w:hAnsi="yandex-sans"/>
          <w:color w:val="000000"/>
          <w:sz w:val="28"/>
          <w:szCs w:val="28"/>
        </w:rPr>
        <w:t xml:space="preserve"> городского округа город Шахунья</w:t>
      </w:r>
      <w:r w:rsidR="00763146">
        <w:rPr>
          <w:rFonts w:ascii="yandex-sans" w:hAnsi="yandex-sans"/>
          <w:color w:val="000000"/>
          <w:sz w:val="28"/>
          <w:szCs w:val="28"/>
        </w:rPr>
        <w:t>.</w:t>
      </w:r>
    </w:p>
    <w:p w:rsidR="000157B0" w:rsidRDefault="000157B0" w:rsidP="00B34C3E">
      <w:pPr>
        <w:ind w:firstLine="709"/>
        <w:jc w:val="both"/>
        <w:rPr>
          <w:rFonts w:ascii="yandex-sans" w:hAnsi="yandex-sans"/>
          <w:color w:val="000000"/>
          <w:sz w:val="28"/>
          <w:szCs w:val="28"/>
        </w:rPr>
      </w:pPr>
      <w:r>
        <w:rPr>
          <w:rFonts w:ascii="yandex-sans" w:hAnsi="yandex-sans"/>
          <w:color w:val="000000"/>
          <w:sz w:val="28"/>
          <w:szCs w:val="28"/>
        </w:rPr>
        <w:t>-Увеличится количество молодёжи</w:t>
      </w:r>
      <w:r w:rsidR="00763146">
        <w:rPr>
          <w:rFonts w:ascii="yandex-sans" w:hAnsi="yandex-sans"/>
          <w:color w:val="000000"/>
          <w:sz w:val="28"/>
          <w:szCs w:val="28"/>
        </w:rPr>
        <w:t>,</w:t>
      </w:r>
      <w:r>
        <w:rPr>
          <w:rFonts w:ascii="yandex-sans" w:hAnsi="yandex-sans"/>
          <w:color w:val="000000"/>
          <w:sz w:val="28"/>
          <w:szCs w:val="28"/>
        </w:rPr>
        <w:t xml:space="preserve"> активно участвующей в работе новостного портала городского округа город Шахунья</w:t>
      </w:r>
      <w:r>
        <w:rPr>
          <w:rFonts w:ascii="yandex-sans" w:hAnsi="yandex-sans" w:hint="eastAsia"/>
          <w:color w:val="000000"/>
          <w:sz w:val="28"/>
          <w:szCs w:val="28"/>
        </w:rPr>
        <w:t xml:space="preserve"> «</w:t>
      </w:r>
      <w:r>
        <w:rPr>
          <w:rFonts w:ascii="yandex-sans" w:hAnsi="yandex-sans"/>
          <w:color w:val="000000"/>
          <w:sz w:val="28"/>
          <w:szCs w:val="28"/>
        </w:rPr>
        <w:t>Молодёжный Информационны</w:t>
      </w:r>
      <w:r>
        <w:rPr>
          <w:rFonts w:ascii="yandex-sans" w:hAnsi="yandex-sans" w:hint="eastAsia"/>
          <w:color w:val="000000"/>
          <w:sz w:val="28"/>
          <w:szCs w:val="28"/>
        </w:rPr>
        <w:t>й</w:t>
      </w:r>
      <w:r>
        <w:rPr>
          <w:rFonts w:ascii="yandex-sans" w:hAnsi="yandex-sans"/>
          <w:color w:val="000000"/>
          <w:sz w:val="28"/>
          <w:szCs w:val="28"/>
        </w:rPr>
        <w:t xml:space="preserve"> Вестник</w:t>
      </w:r>
      <w:r>
        <w:rPr>
          <w:rFonts w:ascii="yandex-sans" w:hAnsi="yandex-sans" w:hint="eastAsia"/>
          <w:color w:val="000000"/>
          <w:sz w:val="28"/>
          <w:szCs w:val="28"/>
        </w:rPr>
        <w:t>»</w:t>
      </w:r>
      <w:r w:rsidR="00763146">
        <w:rPr>
          <w:rFonts w:ascii="yandex-sans" w:hAnsi="yandex-sans"/>
          <w:color w:val="000000"/>
          <w:sz w:val="28"/>
          <w:szCs w:val="28"/>
        </w:rPr>
        <w:t>.</w:t>
      </w:r>
    </w:p>
    <w:p w:rsidR="00EF7C79" w:rsidRDefault="00EF7C79" w:rsidP="00B34C3E">
      <w:pPr>
        <w:ind w:firstLine="709"/>
        <w:jc w:val="both"/>
        <w:rPr>
          <w:rFonts w:ascii="yandex-sans" w:hAnsi="yandex-sans"/>
          <w:color w:val="000000"/>
          <w:sz w:val="28"/>
          <w:szCs w:val="28"/>
        </w:rPr>
      </w:pPr>
      <w:r w:rsidRPr="000157B0">
        <w:rPr>
          <w:rFonts w:ascii="yandex-sans" w:hAnsi="yandex-sans"/>
          <w:color w:val="000000"/>
          <w:sz w:val="28"/>
          <w:szCs w:val="28"/>
        </w:rPr>
        <w:t>- Увеличится количество молодѐжи, регулярно участвующ</w:t>
      </w:r>
      <w:r w:rsidR="000157B0" w:rsidRPr="000157B0">
        <w:rPr>
          <w:rFonts w:ascii="yandex-sans" w:hAnsi="yandex-sans"/>
          <w:color w:val="000000"/>
          <w:sz w:val="28"/>
          <w:szCs w:val="28"/>
        </w:rPr>
        <w:t>ей</w:t>
      </w:r>
      <w:r w:rsidRPr="000157B0">
        <w:rPr>
          <w:rFonts w:ascii="yandex-sans" w:hAnsi="yandex-sans"/>
          <w:color w:val="000000"/>
          <w:sz w:val="28"/>
          <w:szCs w:val="28"/>
        </w:rPr>
        <w:t xml:space="preserve"> в работе патриотических</w:t>
      </w:r>
      <w:r w:rsidR="000157B0" w:rsidRPr="000157B0">
        <w:rPr>
          <w:rFonts w:ascii="yandex-sans" w:hAnsi="yandex-sans"/>
          <w:color w:val="000000"/>
          <w:sz w:val="28"/>
          <w:szCs w:val="28"/>
        </w:rPr>
        <w:t xml:space="preserve"> </w:t>
      </w:r>
      <w:r w:rsidRPr="000157B0">
        <w:rPr>
          <w:rFonts w:ascii="yandex-sans" w:hAnsi="yandex-sans"/>
          <w:color w:val="000000"/>
          <w:sz w:val="28"/>
          <w:szCs w:val="28"/>
        </w:rPr>
        <w:t>объединений;</w:t>
      </w:r>
      <w:r w:rsidR="00763146" w:rsidRPr="00763146">
        <w:rPr>
          <w:rFonts w:ascii="yandex-sans" w:hAnsi="yandex-sans"/>
          <w:color w:val="000000"/>
          <w:sz w:val="28"/>
          <w:szCs w:val="28"/>
        </w:rPr>
        <w:t xml:space="preserve"> </w:t>
      </w:r>
      <w:r w:rsidR="00763146">
        <w:rPr>
          <w:rFonts w:ascii="yandex-sans" w:hAnsi="yandex-sans"/>
          <w:color w:val="000000"/>
          <w:sz w:val="28"/>
          <w:szCs w:val="28"/>
        </w:rPr>
        <w:t>в волонтёрском движении, Российском движении школьников, продвижении КВН.</w:t>
      </w:r>
    </w:p>
    <w:p w:rsidR="00D13F21" w:rsidRDefault="000157B0" w:rsidP="00B34C3E">
      <w:pPr>
        <w:ind w:firstLine="709"/>
        <w:jc w:val="both"/>
        <w:rPr>
          <w:rFonts w:ascii="yandex-sans" w:hAnsi="yandex-sans"/>
          <w:color w:val="000000"/>
          <w:sz w:val="28"/>
          <w:szCs w:val="28"/>
        </w:rPr>
      </w:pPr>
      <w:r>
        <w:rPr>
          <w:rFonts w:ascii="yandex-sans" w:hAnsi="yandex-sans"/>
          <w:color w:val="000000"/>
          <w:sz w:val="28"/>
          <w:szCs w:val="28"/>
        </w:rPr>
        <w:t>-Повы</w:t>
      </w:r>
      <w:r w:rsidR="00763146">
        <w:rPr>
          <w:rFonts w:ascii="yandex-sans" w:hAnsi="yandex-sans"/>
          <w:color w:val="000000"/>
          <w:sz w:val="28"/>
          <w:szCs w:val="28"/>
        </w:rPr>
        <w:t xml:space="preserve">сится </w:t>
      </w:r>
      <w:r w:rsidR="00763146" w:rsidRPr="000157B0">
        <w:rPr>
          <w:rFonts w:ascii="yandex-sans" w:hAnsi="yandex-sans"/>
          <w:color w:val="000000"/>
          <w:sz w:val="28"/>
          <w:szCs w:val="28"/>
        </w:rPr>
        <w:t>количество</w:t>
      </w:r>
      <w:r w:rsidR="00763146">
        <w:rPr>
          <w:rFonts w:ascii="yandex-sans" w:hAnsi="yandex-sans"/>
          <w:color w:val="000000"/>
          <w:sz w:val="28"/>
          <w:szCs w:val="28"/>
        </w:rPr>
        <w:t xml:space="preserve"> </w:t>
      </w:r>
      <w:r>
        <w:rPr>
          <w:rFonts w:ascii="yandex-sans" w:hAnsi="yandex-sans"/>
          <w:color w:val="000000"/>
          <w:sz w:val="28"/>
          <w:szCs w:val="28"/>
        </w:rPr>
        <w:t>молодежи, желающей жить и работать в городском округ</w:t>
      </w:r>
      <w:r>
        <w:rPr>
          <w:rFonts w:ascii="yandex-sans" w:hAnsi="yandex-sans" w:hint="eastAsia"/>
          <w:color w:val="000000"/>
          <w:sz w:val="28"/>
          <w:szCs w:val="28"/>
        </w:rPr>
        <w:t>е</w:t>
      </w:r>
      <w:r>
        <w:rPr>
          <w:rFonts w:ascii="yandex-sans" w:hAnsi="yandex-sans"/>
          <w:color w:val="000000"/>
          <w:sz w:val="28"/>
          <w:szCs w:val="28"/>
        </w:rPr>
        <w:t xml:space="preserve"> город Шахунья.</w:t>
      </w:r>
    </w:p>
    <w:p w:rsidR="00BD7CB2" w:rsidRPr="0092756F" w:rsidRDefault="00BD7CB2" w:rsidP="00657E2F">
      <w:pPr>
        <w:jc w:val="center"/>
        <w:rPr>
          <w:b/>
          <w:sz w:val="26"/>
          <w:szCs w:val="26"/>
        </w:rPr>
      </w:pPr>
      <w:r w:rsidRPr="0092756F">
        <w:rPr>
          <w:b/>
          <w:sz w:val="26"/>
          <w:szCs w:val="26"/>
        </w:rPr>
        <w:t>2.</w:t>
      </w:r>
      <w:r w:rsidR="00527100">
        <w:rPr>
          <w:b/>
          <w:sz w:val="26"/>
          <w:szCs w:val="26"/>
        </w:rPr>
        <w:t>10</w:t>
      </w:r>
      <w:r w:rsidRPr="0092756F">
        <w:rPr>
          <w:b/>
          <w:sz w:val="26"/>
          <w:szCs w:val="26"/>
        </w:rPr>
        <w:t>. Система организации контроля за исполнением П</w:t>
      </w:r>
      <w:r>
        <w:rPr>
          <w:b/>
          <w:sz w:val="26"/>
          <w:szCs w:val="26"/>
        </w:rPr>
        <w:t>одп</w:t>
      </w:r>
      <w:r w:rsidRPr="0092756F">
        <w:rPr>
          <w:b/>
          <w:sz w:val="26"/>
          <w:szCs w:val="26"/>
        </w:rPr>
        <w:t>рограммы</w:t>
      </w:r>
    </w:p>
    <w:p w:rsidR="00BD7CB2" w:rsidRDefault="00BD7CB2" w:rsidP="00B34C3E">
      <w:pPr>
        <w:ind w:firstLine="709"/>
        <w:jc w:val="both"/>
        <w:rPr>
          <w:sz w:val="26"/>
          <w:szCs w:val="26"/>
        </w:rPr>
      </w:pPr>
      <w:r w:rsidRPr="0092756F">
        <w:rPr>
          <w:sz w:val="26"/>
          <w:szCs w:val="26"/>
        </w:rPr>
        <w:t>Контроль  за исполнением П</w:t>
      </w:r>
      <w:r>
        <w:rPr>
          <w:sz w:val="26"/>
          <w:szCs w:val="26"/>
        </w:rPr>
        <w:t>одп</w:t>
      </w:r>
      <w:r w:rsidRPr="0092756F">
        <w:rPr>
          <w:sz w:val="26"/>
          <w:szCs w:val="26"/>
        </w:rPr>
        <w:t xml:space="preserve">рограммы осуществляет </w:t>
      </w:r>
      <w:r>
        <w:rPr>
          <w:sz w:val="26"/>
          <w:szCs w:val="26"/>
        </w:rPr>
        <w:t>администрация городского округа город Шахунья</w:t>
      </w:r>
    </w:p>
    <w:p w:rsidR="00B34C3E" w:rsidRDefault="00B34C3E" w:rsidP="00B34C3E">
      <w:pPr>
        <w:ind w:firstLine="709"/>
        <w:jc w:val="both"/>
        <w:rPr>
          <w:sz w:val="26"/>
          <w:szCs w:val="26"/>
        </w:rPr>
      </w:pPr>
    </w:p>
    <w:p w:rsidR="00B34C3E" w:rsidRPr="004A77B3" w:rsidRDefault="00B34C3E" w:rsidP="00B34C3E">
      <w:pPr>
        <w:ind w:firstLine="709"/>
        <w:jc w:val="center"/>
        <w:rPr>
          <w:color w:val="000000"/>
          <w:sz w:val="28"/>
          <w:szCs w:val="28"/>
        </w:rPr>
      </w:pPr>
      <w:bookmarkStart w:id="0" w:name="_GoBack"/>
      <w:r>
        <w:rPr>
          <w:sz w:val="26"/>
          <w:szCs w:val="26"/>
        </w:rPr>
        <w:t>______________________________</w:t>
      </w:r>
      <w:bookmarkEnd w:id="0"/>
    </w:p>
    <w:sectPr w:rsidR="00B34C3E" w:rsidRPr="004A77B3" w:rsidSect="00A50613">
      <w:pgSz w:w="16838" w:h="11906" w:orient="landscape"/>
      <w:pgMar w:top="709" w:right="567" w:bottom="993"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A7" w:rsidRDefault="002536A7">
      <w:r>
        <w:separator/>
      </w:r>
    </w:p>
  </w:endnote>
  <w:endnote w:type="continuationSeparator" w:id="0">
    <w:p w:rsidR="002536A7" w:rsidRDefault="002536A7">
      <w:r>
        <w:continuationSeparator/>
      </w:r>
    </w:p>
  </w:endnote>
  <w:endnote w:type="continuationNotice" w:id="1">
    <w:p w:rsidR="002536A7" w:rsidRDefault="00253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New Book">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3E" w:rsidRDefault="00B34C3E" w:rsidP="00F26942">
    <w:pPr>
      <w:pStyle w:val="af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3E" w:rsidRDefault="00B34C3E" w:rsidP="00F26942">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A7" w:rsidRDefault="002536A7">
      <w:r>
        <w:separator/>
      </w:r>
    </w:p>
  </w:footnote>
  <w:footnote w:type="continuationSeparator" w:id="0">
    <w:p w:rsidR="002536A7" w:rsidRDefault="002536A7">
      <w:r>
        <w:continuationSeparator/>
      </w:r>
    </w:p>
  </w:footnote>
  <w:footnote w:type="continuationNotice" w:id="1">
    <w:p w:rsidR="002536A7" w:rsidRDefault="002536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3E" w:rsidRDefault="00B34C3E">
    <w:pPr>
      <w:pStyle w:val="a3"/>
      <w:jc w:val="center"/>
    </w:pPr>
  </w:p>
  <w:p w:rsidR="00B34C3E" w:rsidRDefault="00B34C3E">
    <w:pPr>
      <w:pStyle w:val="a3"/>
      <w:jc w:val="center"/>
    </w:pPr>
    <w:r>
      <w:fldChar w:fldCharType="begin"/>
    </w:r>
    <w:r>
      <w:instrText>PAGE   \* MERGEFORMAT</w:instrText>
    </w:r>
    <w:r>
      <w:fldChar w:fldCharType="separate"/>
    </w:r>
    <w:r w:rsidR="006D18C6">
      <w:rPr>
        <w:noProof/>
      </w:rPr>
      <w:t>75</w:t>
    </w:r>
    <w:r>
      <w:rPr>
        <w:noProof/>
      </w:rPr>
      <w:fldChar w:fldCharType="end"/>
    </w:r>
  </w:p>
  <w:p w:rsidR="00B34C3E" w:rsidRDefault="00B34C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22227"/>
      <w:docPartObj>
        <w:docPartGallery w:val="Page Numbers (Top of Page)"/>
        <w:docPartUnique/>
      </w:docPartObj>
    </w:sdtPr>
    <w:sdtContent>
      <w:p w:rsidR="00B34C3E" w:rsidRDefault="00B34C3E">
        <w:pPr>
          <w:pStyle w:val="a3"/>
          <w:jc w:val="center"/>
        </w:pPr>
        <w:r>
          <w:fldChar w:fldCharType="begin"/>
        </w:r>
        <w:r>
          <w:instrText>PAGE   \* MERGEFORMAT</w:instrText>
        </w:r>
        <w:r>
          <w:fldChar w:fldCharType="separate"/>
        </w:r>
        <w:r w:rsidR="006D18C6">
          <w:rPr>
            <w:noProof/>
          </w:rPr>
          <w:t>70</w:t>
        </w:r>
        <w:r>
          <w:fldChar w:fldCharType="end"/>
        </w:r>
      </w:p>
    </w:sdtContent>
  </w:sdt>
  <w:p w:rsidR="00B34C3E" w:rsidRDefault="00B34C3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3E" w:rsidRDefault="00B34C3E">
    <w:pPr>
      <w:pStyle w:val="a3"/>
      <w:jc w:val="center"/>
    </w:pPr>
  </w:p>
  <w:p w:rsidR="00B34C3E" w:rsidRDefault="00B34C3E">
    <w:pPr>
      <w:pStyle w:val="a3"/>
      <w:jc w:val="center"/>
    </w:pPr>
    <w:r>
      <w:fldChar w:fldCharType="begin"/>
    </w:r>
    <w:r>
      <w:instrText>PAGE   \* MERGEFORMAT</w:instrText>
    </w:r>
    <w:r>
      <w:fldChar w:fldCharType="separate"/>
    </w:r>
    <w:r w:rsidR="00D72198">
      <w:rPr>
        <w:noProof/>
      </w:rPr>
      <w:t>79</w:t>
    </w:r>
    <w:r>
      <w:rPr>
        <w:noProof/>
      </w:rPr>
      <w:fldChar w:fldCharType="end"/>
    </w:r>
  </w:p>
  <w:p w:rsidR="00B34C3E" w:rsidRDefault="00B34C3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3E" w:rsidRDefault="00B34C3E">
    <w:pPr>
      <w:pStyle w:val="a3"/>
      <w:jc w:val="center"/>
    </w:pPr>
  </w:p>
  <w:p w:rsidR="00B34C3E" w:rsidRDefault="00B34C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E1C036A"/>
    <w:multiLevelType w:val="hybridMultilevel"/>
    <w:tmpl w:val="DEC0F75A"/>
    <w:lvl w:ilvl="0" w:tplc="7D56D786">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E7F483B"/>
    <w:multiLevelType w:val="multilevel"/>
    <w:tmpl w:val="4AE2339C"/>
    <w:lvl w:ilvl="0">
      <w:start w:val="1"/>
      <w:numFmt w:val="decimal"/>
      <w:lvlText w:val="%1."/>
      <w:lvlJc w:val="left"/>
      <w:pPr>
        <w:ind w:left="928" w:hanging="360"/>
      </w:pPr>
      <w:rPr>
        <w:rFonts w:hint="default"/>
        <w:b w:val="0"/>
      </w:rPr>
    </w:lvl>
    <w:lvl w:ilvl="1">
      <w:start w:val="1"/>
      <w:numFmt w:val="decimal"/>
      <w:isLgl/>
      <w:lvlText w:val="%1.%2."/>
      <w:lvlJc w:val="left"/>
      <w:pPr>
        <w:ind w:left="1430" w:hanging="720"/>
      </w:pPr>
      <w:rPr>
        <w:rFonts w:hint="default"/>
        <w:b w:val="0"/>
      </w:rPr>
    </w:lvl>
    <w:lvl w:ilvl="2">
      <w:start w:val="1"/>
      <w:numFmt w:val="decimal"/>
      <w:isLgl/>
      <w:lvlText w:val="%1.%2.%3."/>
      <w:lvlJc w:val="left"/>
      <w:pPr>
        <w:ind w:left="1548" w:hanging="720"/>
      </w:pPr>
      <w:rPr>
        <w:rFonts w:hint="default"/>
      </w:rPr>
    </w:lvl>
    <w:lvl w:ilvl="3">
      <w:start w:val="1"/>
      <w:numFmt w:val="decimal"/>
      <w:isLgl/>
      <w:lvlText w:val="%1.%2.%3.%4."/>
      <w:lvlJc w:val="left"/>
      <w:pPr>
        <w:ind w:left="2038" w:hanging="1080"/>
      </w:pPr>
      <w:rPr>
        <w:rFonts w:hint="default"/>
      </w:rPr>
    </w:lvl>
    <w:lvl w:ilvl="4">
      <w:start w:val="1"/>
      <w:numFmt w:val="decimal"/>
      <w:isLgl/>
      <w:lvlText w:val="%1.%2.%3.%4.%5."/>
      <w:lvlJc w:val="left"/>
      <w:pPr>
        <w:ind w:left="2168" w:hanging="1080"/>
      </w:pPr>
      <w:rPr>
        <w:rFonts w:hint="default"/>
      </w:rPr>
    </w:lvl>
    <w:lvl w:ilvl="5">
      <w:start w:val="1"/>
      <w:numFmt w:val="decimal"/>
      <w:isLgl/>
      <w:lvlText w:val="%1.%2.%3.%4.%5.%6."/>
      <w:lvlJc w:val="left"/>
      <w:pPr>
        <w:ind w:left="2658" w:hanging="1440"/>
      </w:pPr>
      <w:rPr>
        <w:rFonts w:hint="default"/>
      </w:rPr>
    </w:lvl>
    <w:lvl w:ilvl="6">
      <w:start w:val="1"/>
      <w:numFmt w:val="decimal"/>
      <w:isLgl/>
      <w:lvlText w:val="%1.%2.%3.%4.%5.%6.%7."/>
      <w:lvlJc w:val="left"/>
      <w:pPr>
        <w:ind w:left="2788" w:hanging="1440"/>
      </w:pPr>
      <w:rPr>
        <w:rFonts w:hint="default"/>
      </w:rPr>
    </w:lvl>
    <w:lvl w:ilvl="7">
      <w:start w:val="1"/>
      <w:numFmt w:val="decimal"/>
      <w:isLgl/>
      <w:lvlText w:val="%1.%2.%3.%4.%5.%6.%7.%8."/>
      <w:lvlJc w:val="left"/>
      <w:pPr>
        <w:ind w:left="3278" w:hanging="1800"/>
      </w:pPr>
      <w:rPr>
        <w:rFonts w:hint="default"/>
      </w:rPr>
    </w:lvl>
    <w:lvl w:ilvl="8">
      <w:start w:val="1"/>
      <w:numFmt w:val="decimal"/>
      <w:isLgl/>
      <w:lvlText w:val="%1.%2.%3.%4.%5.%6.%7.%8.%9."/>
      <w:lvlJc w:val="left"/>
      <w:pPr>
        <w:ind w:left="3768" w:hanging="2160"/>
      </w:pPr>
      <w:rPr>
        <w:rFonts w:hint="default"/>
      </w:rPr>
    </w:lvl>
  </w:abstractNum>
  <w:abstractNum w:abstractNumId="3">
    <w:nsid w:val="12056BDF"/>
    <w:multiLevelType w:val="hybridMultilevel"/>
    <w:tmpl w:val="397EE1D0"/>
    <w:lvl w:ilvl="0" w:tplc="EBA26B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20B522B"/>
    <w:multiLevelType w:val="multilevel"/>
    <w:tmpl w:val="E090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54B88"/>
    <w:multiLevelType w:val="hybridMultilevel"/>
    <w:tmpl w:val="33D6EDB6"/>
    <w:lvl w:ilvl="0" w:tplc="FD1CBA3C">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C146598"/>
    <w:multiLevelType w:val="hybridMultilevel"/>
    <w:tmpl w:val="8210FF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0A3329B"/>
    <w:multiLevelType w:val="hybridMultilevel"/>
    <w:tmpl w:val="54DE5264"/>
    <w:lvl w:ilvl="0" w:tplc="EBA26BD0">
      <w:start w:val="1"/>
      <w:numFmt w:val="bullet"/>
      <w:lvlText w:val=""/>
      <w:lvlJc w:val="left"/>
      <w:pPr>
        <w:ind w:left="1353"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24FD48D2"/>
    <w:multiLevelType w:val="hybridMultilevel"/>
    <w:tmpl w:val="A78048C0"/>
    <w:lvl w:ilvl="0" w:tplc="EBA26B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8F20352"/>
    <w:multiLevelType w:val="hybridMultilevel"/>
    <w:tmpl w:val="B01220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E1236D5"/>
    <w:multiLevelType w:val="hybridMultilevel"/>
    <w:tmpl w:val="AB5461D8"/>
    <w:lvl w:ilvl="0" w:tplc="EBA26B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F0D330D"/>
    <w:multiLevelType w:val="hybridMultilevel"/>
    <w:tmpl w:val="76E0DA80"/>
    <w:lvl w:ilvl="0" w:tplc="EBA26B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FF74A35"/>
    <w:multiLevelType w:val="hybridMultilevel"/>
    <w:tmpl w:val="073CCF54"/>
    <w:lvl w:ilvl="0" w:tplc="185025F2">
      <w:start w:val="1"/>
      <w:numFmt w:val="decimal"/>
      <w:lvlText w:val="%1."/>
      <w:lvlJc w:val="left"/>
      <w:pPr>
        <w:ind w:left="780" w:hanging="4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AE41DD"/>
    <w:multiLevelType w:val="hybridMultilevel"/>
    <w:tmpl w:val="D584A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104109"/>
    <w:multiLevelType w:val="hybridMultilevel"/>
    <w:tmpl w:val="7D4C3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4D5B23"/>
    <w:multiLevelType w:val="hybridMultilevel"/>
    <w:tmpl w:val="3D4CDC56"/>
    <w:lvl w:ilvl="0" w:tplc="EBA26B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6157F56"/>
    <w:multiLevelType w:val="hybridMultilevel"/>
    <w:tmpl w:val="C5E0C8C0"/>
    <w:lvl w:ilvl="0" w:tplc="EBA26B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8136B29"/>
    <w:multiLevelType w:val="hybridMultilevel"/>
    <w:tmpl w:val="9DD46254"/>
    <w:lvl w:ilvl="0" w:tplc="EBA26B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C34599D"/>
    <w:multiLevelType w:val="hybridMultilevel"/>
    <w:tmpl w:val="66706E8E"/>
    <w:lvl w:ilvl="0" w:tplc="EBA26B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0AD73D6"/>
    <w:multiLevelType w:val="hybridMultilevel"/>
    <w:tmpl w:val="DECE16F4"/>
    <w:lvl w:ilvl="0" w:tplc="D51E9A1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29F1470"/>
    <w:multiLevelType w:val="hybridMultilevel"/>
    <w:tmpl w:val="59BA9C26"/>
    <w:lvl w:ilvl="0" w:tplc="F3768FD4">
      <w:start w:val="8"/>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43DD3464"/>
    <w:multiLevelType w:val="hybridMultilevel"/>
    <w:tmpl w:val="209A2142"/>
    <w:lvl w:ilvl="0" w:tplc="B67A160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010095"/>
    <w:multiLevelType w:val="hybridMultilevel"/>
    <w:tmpl w:val="F60499AC"/>
    <w:lvl w:ilvl="0" w:tplc="EBA26B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A777248"/>
    <w:multiLevelType w:val="hybridMultilevel"/>
    <w:tmpl w:val="BE067636"/>
    <w:lvl w:ilvl="0" w:tplc="5C1AAB8E">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15A204E"/>
    <w:multiLevelType w:val="multilevel"/>
    <w:tmpl w:val="EED85B12"/>
    <w:styleLink w:val="WWNum9"/>
    <w:lvl w:ilvl="0">
      <w:numFmt w:val="bullet"/>
      <w:lvlText w:val=""/>
      <w:lvlJc w:val="left"/>
      <w:rPr>
        <w:rFonts w:ascii="Symbol" w:hAnsi="Symbol" w:cs="Symbol"/>
        <w:color w:val="auto"/>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51CC4A23"/>
    <w:multiLevelType w:val="hybridMultilevel"/>
    <w:tmpl w:val="D3CEFE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3047A47"/>
    <w:multiLevelType w:val="hybridMultilevel"/>
    <w:tmpl w:val="9282F95E"/>
    <w:lvl w:ilvl="0" w:tplc="EBA26B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A4A06B7"/>
    <w:multiLevelType w:val="multilevel"/>
    <w:tmpl w:val="9BAED25E"/>
    <w:styleLink w:val="WWNum1"/>
    <w:lvl w:ilvl="0">
      <w:start w:val="1"/>
      <w:numFmt w:val="decimal"/>
      <w:lvlText w:val="%1)"/>
      <w:lvlJc w:val="left"/>
    </w:lvl>
    <w:lvl w:ilvl="1">
      <w:numFmt w:val="bullet"/>
      <w:lvlText w:val=""/>
      <w:lvlJc w:val="left"/>
      <w:rPr>
        <w:rFonts w:ascii="Symbol" w:hAnsi="Symbol" w:cs="Symbol"/>
        <w:color w:val="auto"/>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A8448A3"/>
    <w:multiLevelType w:val="hybridMultilevel"/>
    <w:tmpl w:val="6FF8F3F2"/>
    <w:lvl w:ilvl="0" w:tplc="EBA26B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C0567BB"/>
    <w:multiLevelType w:val="hybridMultilevel"/>
    <w:tmpl w:val="72EAD8DE"/>
    <w:lvl w:ilvl="0" w:tplc="EBA26B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D0E25D7"/>
    <w:multiLevelType w:val="hybridMultilevel"/>
    <w:tmpl w:val="9C4C7F1A"/>
    <w:lvl w:ilvl="0" w:tplc="A87655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5D1F4ADC"/>
    <w:multiLevelType w:val="hybridMultilevel"/>
    <w:tmpl w:val="325C658C"/>
    <w:lvl w:ilvl="0" w:tplc="EBA26B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133268E"/>
    <w:multiLevelType w:val="hybridMultilevel"/>
    <w:tmpl w:val="ADF076DE"/>
    <w:lvl w:ilvl="0" w:tplc="EBA26B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1F531B8"/>
    <w:multiLevelType w:val="hybridMultilevel"/>
    <w:tmpl w:val="3DD467FE"/>
    <w:lvl w:ilvl="0" w:tplc="EBA26BD0">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34">
    <w:nsid w:val="658278BD"/>
    <w:multiLevelType w:val="multilevel"/>
    <w:tmpl w:val="88CA55C8"/>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66580DC7"/>
    <w:multiLevelType w:val="hybridMultilevel"/>
    <w:tmpl w:val="C00E5ABE"/>
    <w:lvl w:ilvl="0" w:tplc="84368C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963156"/>
    <w:multiLevelType w:val="hybridMultilevel"/>
    <w:tmpl w:val="EF787D6E"/>
    <w:lvl w:ilvl="0" w:tplc="EBA26B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C942E27"/>
    <w:multiLevelType w:val="hybridMultilevel"/>
    <w:tmpl w:val="9978156A"/>
    <w:lvl w:ilvl="0" w:tplc="DD9C4D06">
      <w:start w:val="4"/>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E0803FC"/>
    <w:multiLevelType w:val="hybridMultilevel"/>
    <w:tmpl w:val="02F864DA"/>
    <w:lvl w:ilvl="0" w:tplc="589E2E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13664DD"/>
    <w:multiLevelType w:val="multilevel"/>
    <w:tmpl w:val="9B0EE4F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75D70A07"/>
    <w:multiLevelType w:val="hybridMultilevel"/>
    <w:tmpl w:val="9B2EBEB4"/>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1">
    <w:nsid w:val="7A3927F2"/>
    <w:multiLevelType w:val="hybridMultilevel"/>
    <w:tmpl w:val="D3F01C9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9B61B7"/>
    <w:multiLevelType w:val="hybridMultilevel"/>
    <w:tmpl w:val="4F1EA09E"/>
    <w:lvl w:ilvl="0" w:tplc="C70CD18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3">
    <w:nsid w:val="7AE02B86"/>
    <w:multiLevelType w:val="hybridMultilevel"/>
    <w:tmpl w:val="C00E5ABE"/>
    <w:lvl w:ilvl="0" w:tplc="84368C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F74BA"/>
    <w:multiLevelType w:val="hybridMultilevel"/>
    <w:tmpl w:val="5E008CFC"/>
    <w:lvl w:ilvl="0" w:tplc="127A1E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7DCA13D2"/>
    <w:multiLevelType w:val="multilevel"/>
    <w:tmpl w:val="478C2B8A"/>
    <w:styleLink w:val="WWNum8"/>
    <w:lvl w:ilvl="0">
      <w:start w:val="1"/>
      <w:numFmt w:val="decimal"/>
      <w:lvlText w:val="%1."/>
      <w:lvlJc w:val="left"/>
    </w:lvl>
    <w:lvl w:ilvl="1">
      <w:numFmt w:val="bullet"/>
      <w:lvlText w:val=""/>
      <w:lvlJc w:val="left"/>
      <w:rPr>
        <w:rFonts w:ascii="Symbol" w:hAnsi="Symbol" w:cs="Symbol"/>
        <w:color w:val="auto"/>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7"/>
  </w:num>
  <w:num w:numId="2">
    <w:abstractNumId w:val="34"/>
  </w:num>
  <w:num w:numId="3">
    <w:abstractNumId w:val="45"/>
  </w:num>
  <w:num w:numId="4">
    <w:abstractNumId w:val="24"/>
  </w:num>
  <w:num w:numId="5">
    <w:abstractNumId w:val="39"/>
  </w:num>
  <w:num w:numId="6">
    <w:abstractNumId w:val="7"/>
  </w:num>
  <w:num w:numId="7">
    <w:abstractNumId w:val="9"/>
  </w:num>
  <w:num w:numId="8">
    <w:abstractNumId w:val="5"/>
  </w:num>
  <w:num w:numId="9">
    <w:abstractNumId w:val="19"/>
  </w:num>
  <w:num w:numId="10">
    <w:abstractNumId w:val="23"/>
  </w:num>
  <w:num w:numId="11">
    <w:abstractNumId w:val="42"/>
  </w:num>
  <w:num w:numId="12">
    <w:abstractNumId w:val="38"/>
  </w:num>
  <w:num w:numId="13">
    <w:abstractNumId w:val="44"/>
  </w:num>
  <w:num w:numId="14">
    <w:abstractNumId w:val="37"/>
  </w:num>
  <w:num w:numId="15">
    <w:abstractNumId w:val="20"/>
  </w:num>
  <w:num w:numId="16">
    <w:abstractNumId w:val="14"/>
  </w:num>
  <w:num w:numId="17">
    <w:abstractNumId w:val="6"/>
  </w:num>
  <w:num w:numId="18">
    <w:abstractNumId w:val="30"/>
  </w:num>
  <w:num w:numId="19">
    <w:abstractNumId w:val="17"/>
  </w:num>
  <w:num w:numId="20">
    <w:abstractNumId w:val="32"/>
  </w:num>
  <w:num w:numId="21">
    <w:abstractNumId w:val="15"/>
  </w:num>
  <w:num w:numId="22">
    <w:abstractNumId w:val="11"/>
  </w:num>
  <w:num w:numId="23">
    <w:abstractNumId w:val="26"/>
  </w:num>
  <w:num w:numId="24">
    <w:abstractNumId w:val="36"/>
  </w:num>
  <w:num w:numId="25">
    <w:abstractNumId w:val="25"/>
  </w:num>
  <w:num w:numId="26">
    <w:abstractNumId w:val="3"/>
  </w:num>
  <w:num w:numId="27">
    <w:abstractNumId w:val="29"/>
  </w:num>
  <w:num w:numId="28">
    <w:abstractNumId w:val="16"/>
  </w:num>
  <w:num w:numId="29">
    <w:abstractNumId w:val="8"/>
  </w:num>
  <w:num w:numId="30">
    <w:abstractNumId w:val="10"/>
  </w:num>
  <w:num w:numId="31">
    <w:abstractNumId w:val="28"/>
  </w:num>
  <w:num w:numId="32">
    <w:abstractNumId w:val="22"/>
  </w:num>
  <w:num w:numId="33">
    <w:abstractNumId w:val="31"/>
  </w:num>
  <w:num w:numId="34">
    <w:abstractNumId w:val="33"/>
  </w:num>
  <w:num w:numId="35">
    <w:abstractNumId w:val="18"/>
  </w:num>
  <w:num w:numId="36">
    <w:abstractNumId w:val="4"/>
  </w:num>
  <w:num w:numId="37">
    <w:abstractNumId w:val="12"/>
  </w:num>
  <w:num w:numId="38">
    <w:abstractNumId w:val="1"/>
  </w:num>
  <w:num w:numId="39">
    <w:abstractNumId w:val="21"/>
  </w:num>
  <w:num w:numId="40">
    <w:abstractNumId w:val="0"/>
  </w:num>
  <w:num w:numId="41">
    <w:abstractNumId w:val="13"/>
  </w:num>
  <w:num w:numId="42">
    <w:abstractNumId w:val="40"/>
  </w:num>
  <w:num w:numId="43">
    <w:abstractNumId w:val="2"/>
  </w:num>
  <w:num w:numId="44">
    <w:abstractNumId w:val="41"/>
  </w:num>
  <w:num w:numId="45">
    <w:abstractNumId w:val="3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9"/>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04A33"/>
    <w:rsid w:val="00002DD3"/>
    <w:rsid w:val="00010D33"/>
    <w:rsid w:val="000112DA"/>
    <w:rsid w:val="00014431"/>
    <w:rsid w:val="000144B8"/>
    <w:rsid w:val="00014514"/>
    <w:rsid w:val="000150B1"/>
    <w:rsid w:val="000152A7"/>
    <w:rsid w:val="000157B0"/>
    <w:rsid w:val="0001593E"/>
    <w:rsid w:val="00015E4F"/>
    <w:rsid w:val="00021A65"/>
    <w:rsid w:val="00023208"/>
    <w:rsid w:val="0003176D"/>
    <w:rsid w:val="00032BD6"/>
    <w:rsid w:val="00033901"/>
    <w:rsid w:val="00034020"/>
    <w:rsid w:val="000360E8"/>
    <w:rsid w:val="00041DC1"/>
    <w:rsid w:val="00042041"/>
    <w:rsid w:val="000422AD"/>
    <w:rsid w:val="000515A0"/>
    <w:rsid w:val="00053836"/>
    <w:rsid w:val="00056BE4"/>
    <w:rsid w:val="0005757C"/>
    <w:rsid w:val="00061EC1"/>
    <w:rsid w:val="0007483F"/>
    <w:rsid w:val="000772A5"/>
    <w:rsid w:val="0008079B"/>
    <w:rsid w:val="0008160F"/>
    <w:rsid w:val="00083112"/>
    <w:rsid w:val="000839A5"/>
    <w:rsid w:val="00083D3C"/>
    <w:rsid w:val="00083F3F"/>
    <w:rsid w:val="00083FE5"/>
    <w:rsid w:val="000845D4"/>
    <w:rsid w:val="0008503E"/>
    <w:rsid w:val="0008691C"/>
    <w:rsid w:val="000871E7"/>
    <w:rsid w:val="000879E1"/>
    <w:rsid w:val="00087A37"/>
    <w:rsid w:val="00090DEE"/>
    <w:rsid w:val="00092FCA"/>
    <w:rsid w:val="00096876"/>
    <w:rsid w:val="00096CF5"/>
    <w:rsid w:val="00097490"/>
    <w:rsid w:val="000A216A"/>
    <w:rsid w:val="000A5BA4"/>
    <w:rsid w:val="000A7A07"/>
    <w:rsid w:val="000B4815"/>
    <w:rsid w:val="000B75D3"/>
    <w:rsid w:val="000C150A"/>
    <w:rsid w:val="000C6065"/>
    <w:rsid w:val="000D0C4B"/>
    <w:rsid w:val="000D19E5"/>
    <w:rsid w:val="000D2A9F"/>
    <w:rsid w:val="000D2BC9"/>
    <w:rsid w:val="000D2D2F"/>
    <w:rsid w:val="000D4A82"/>
    <w:rsid w:val="000D4BF4"/>
    <w:rsid w:val="000E1855"/>
    <w:rsid w:val="000E1A1F"/>
    <w:rsid w:val="000F0207"/>
    <w:rsid w:val="000F3903"/>
    <w:rsid w:val="000F5581"/>
    <w:rsid w:val="000F67D5"/>
    <w:rsid w:val="000F6E8C"/>
    <w:rsid w:val="001032AF"/>
    <w:rsid w:val="001032D6"/>
    <w:rsid w:val="0010543E"/>
    <w:rsid w:val="001105FE"/>
    <w:rsid w:val="00110992"/>
    <w:rsid w:val="00111338"/>
    <w:rsid w:val="00111B9E"/>
    <w:rsid w:val="00116F29"/>
    <w:rsid w:val="00117640"/>
    <w:rsid w:val="00120D6F"/>
    <w:rsid w:val="00122268"/>
    <w:rsid w:val="00124B10"/>
    <w:rsid w:val="00125D36"/>
    <w:rsid w:val="00127E97"/>
    <w:rsid w:val="0013217A"/>
    <w:rsid w:val="00132318"/>
    <w:rsid w:val="00133FBD"/>
    <w:rsid w:val="001345B5"/>
    <w:rsid w:val="001350AB"/>
    <w:rsid w:val="00137433"/>
    <w:rsid w:val="00140CAF"/>
    <w:rsid w:val="00140EE3"/>
    <w:rsid w:val="00141576"/>
    <w:rsid w:val="001417E1"/>
    <w:rsid w:val="00142E03"/>
    <w:rsid w:val="00143BF5"/>
    <w:rsid w:val="00144883"/>
    <w:rsid w:val="00145AA3"/>
    <w:rsid w:val="00145B66"/>
    <w:rsid w:val="00146731"/>
    <w:rsid w:val="0014760D"/>
    <w:rsid w:val="00151D4C"/>
    <w:rsid w:val="001536B2"/>
    <w:rsid w:val="00157E8F"/>
    <w:rsid w:val="00162267"/>
    <w:rsid w:val="00162B81"/>
    <w:rsid w:val="001630C9"/>
    <w:rsid w:val="00165937"/>
    <w:rsid w:val="00166017"/>
    <w:rsid w:val="00166513"/>
    <w:rsid w:val="00166E99"/>
    <w:rsid w:val="00167437"/>
    <w:rsid w:val="00172C87"/>
    <w:rsid w:val="001737D9"/>
    <w:rsid w:val="00177917"/>
    <w:rsid w:val="00187879"/>
    <w:rsid w:val="00192DE1"/>
    <w:rsid w:val="00194679"/>
    <w:rsid w:val="00195D2D"/>
    <w:rsid w:val="001A0564"/>
    <w:rsid w:val="001A1C66"/>
    <w:rsid w:val="001A3DF5"/>
    <w:rsid w:val="001A3F18"/>
    <w:rsid w:val="001A7ADC"/>
    <w:rsid w:val="001B14B7"/>
    <w:rsid w:val="001B49AA"/>
    <w:rsid w:val="001B5BF5"/>
    <w:rsid w:val="001B6587"/>
    <w:rsid w:val="001B79DB"/>
    <w:rsid w:val="001C4323"/>
    <w:rsid w:val="001C644B"/>
    <w:rsid w:val="001C6C5E"/>
    <w:rsid w:val="001D1C2D"/>
    <w:rsid w:val="001D75BD"/>
    <w:rsid w:val="001D78FE"/>
    <w:rsid w:val="001E3CE5"/>
    <w:rsid w:val="001E41C8"/>
    <w:rsid w:val="001E571E"/>
    <w:rsid w:val="001E6FCA"/>
    <w:rsid w:val="001F1A1E"/>
    <w:rsid w:val="001F2BE7"/>
    <w:rsid w:val="001F44B6"/>
    <w:rsid w:val="001F594C"/>
    <w:rsid w:val="00200434"/>
    <w:rsid w:val="00200603"/>
    <w:rsid w:val="00202627"/>
    <w:rsid w:val="00203935"/>
    <w:rsid w:val="00203A72"/>
    <w:rsid w:val="00206089"/>
    <w:rsid w:val="00207E5E"/>
    <w:rsid w:val="00212910"/>
    <w:rsid w:val="00221BC7"/>
    <w:rsid w:val="00222A2E"/>
    <w:rsid w:val="00222E89"/>
    <w:rsid w:val="002344CF"/>
    <w:rsid w:val="00235657"/>
    <w:rsid w:val="00236B8D"/>
    <w:rsid w:val="00237CDF"/>
    <w:rsid w:val="00240D65"/>
    <w:rsid w:val="00240F33"/>
    <w:rsid w:val="0024239D"/>
    <w:rsid w:val="00242406"/>
    <w:rsid w:val="0024247A"/>
    <w:rsid w:val="00243038"/>
    <w:rsid w:val="0025060C"/>
    <w:rsid w:val="00250DA0"/>
    <w:rsid w:val="00252D80"/>
    <w:rsid w:val="002536A7"/>
    <w:rsid w:val="002554E9"/>
    <w:rsid w:val="00255E2F"/>
    <w:rsid w:val="002609D1"/>
    <w:rsid w:val="00261A0C"/>
    <w:rsid w:val="00262366"/>
    <w:rsid w:val="00262DC5"/>
    <w:rsid w:val="00270D2C"/>
    <w:rsid w:val="00272E05"/>
    <w:rsid w:val="002773EA"/>
    <w:rsid w:val="00280DE2"/>
    <w:rsid w:val="0028148D"/>
    <w:rsid w:val="00281C22"/>
    <w:rsid w:val="002824DD"/>
    <w:rsid w:val="00283554"/>
    <w:rsid w:val="00283F5B"/>
    <w:rsid w:val="00283FFA"/>
    <w:rsid w:val="002856F6"/>
    <w:rsid w:val="00285B70"/>
    <w:rsid w:val="002973AE"/>
    <w:rsid w:val="002977D7"/>
    <w:rsid w:val="002A0056"/>
    <w:rsid w:val="002A5695"/>
    <w:rsid w:val="002A5D3A"/>
    <w:rsid w:val="002B0881"/>
    <w:rsid w:val="002B1F3F"/>
    <w:rsid w:val="002B77F5"/>
    <w:rsid w:val="002C0558"/>
    <w:rsid w:val="002C2511"/>
    <w:rsid w:val="002C25F8"/>
    <w:rsid w:val="002C2C5D"/>
    <w:rsid w:val="002C4D90"/>
    <w:rsid w:val="002C7BB6"/>
    <w:rsid w:val="002D1C16"/>
    <w:rsid w:val="002D214C"/>
    <w:rsid w:val="002D2413"/>
    <w:rsid w:val="002D2F31"/>
    <w:rsid w:val="002D3EF0"/>
    <w:rsid w:val="002D69B9"/>
    <w:rsid w:val="002D6DEE"/>
    <w:rsid w:val="002E1950"/>
    <w:rsid w:val="002E2D3C"/>
    <w:rsid w:val="002E4476"/>
    <w:rsid w:val="002E6772"/>
    <w:rsid w:val="002E74DD"/>
    <w:rsid w:val="002F0560"/>
    <w:rsid w:val="002F15A0"/>
    <w:rsid w:val="002F20D4"/>
    <w:rsid w:val="002F222B"/>
    <w:rsid w:val="002F36C3"/>
    <w:rsid w:val="002F3B51"/>
    <w:rsid w:val="002F3DFB"/>
    <w:rsid w:val="002F6888"/>
    <w:rsid w:val="0030084E"/>
    <w:rsid w:val="0030301F"/>
    <w:rsid w:val="003067F4"/>
    <w:rsid w:val="003073D9"/>
    <w:rsid w:val="00311482"/>
    <w:rsid w:val="003124DC"/>
    <w:rsid w:val="0031569F"/>
    <w:rsid w:val="00315F56"/>
    <w:rsid w:val="00321276"/>
    <w:rsid w:val="003301EE"/>
    <w:rsid w:val="00331BA0"/>
    <w:rsid w:val="00333BD8"/>
    <w:rsid w:val="00337A6F"/>
    <w:rsid w:val="003416BD"/>
    <w:rsid w:val="0034431A"/>
    <w:rsid w:val="0034448A"/>
    <w:rsid w:val="00345CB4"/>
    <w:rsid w:val="0034710D"/>
    <w:rsid w:val="00347FE4"/>
    <w:rsid w:val="00350B4A"/>
    <w:rsid w:val="003513D0"/>
    <w:rsid w:val="00351460"/>
    <w:rsid w:val="0035252D"/>
    <w:rsid w:val="00353803"/>
    <w:rsid w:val="0035416D"/>
    <w:rsid w:val="00354AAB"/>
    <w:rsid w:val="00354D7B"/>
    <w:rsid w:val="00361399"/>
    <w:rsid w:val="00361C21"/>
    <w:rsid w:val="00362271"/>
    <w:rsid w:val="00364AA5"/>
    <w:rsid w:val="00366DF9"/>
    <w:rsid w:val="003722D0"/>
    <w:rsid w:val="00373513"/>
    <w:rsid w:val="00375256"/>
    <w:rsid w:val="003814B9"/>
    <w:rsid w:val="00381ACF"/>
    <w:rsid w:val="003823CA"/>
    <w:rsid w:val="00384655"/>
    <w:rsid w:val="00386EFB"/>
    <w:rsid w:val="00386F01"/>
    <w:rsid w:val="00391D68"/>
    <w:rsid w:val="003926B1"/>
    <w:rsid w:val="00393863"/>
    <w:rsid w:val="00396D65"/>
    <w:rsid w:val="003A148D"/>
    <w:rsid w:val="003A29FA"/>
    <w:rsid w:val="003A2FC8"/>
    <w:rsid w:val="003A4BE0"/>
    <w:rsid w:val="003A709C"/>
    <w:rsid w:val="003B2A29"/>
    <w:rsid w:val="003B6259"/>
    <w:rsid w:val="003B6D3B"/>
    <w:rsid w:val="003B6DF9"/>
    <w:rsid w:val="003B7420"/>
    <w:rsid w:val="003B7F58"/>
    <w:rsid w:val="003C03A2"/>
    <w:rsid w:val="003C0CF1"/>
    <w:rsid w:val="003C1F23"/>
    <w:rsid w:val="003C40B7"/>
    <w:rsid w:val="003C4895"/>
    <w:rsid w:val="003C7396"/>
    <w:rsid w:val="003C777A"/>
    <w:rsid w:val="003D59CF"/>
    <w:rsid w:val="003D7191"/>
    <w:rsid w:val="003D7A8D"/>
    <w:rsid w:val="003E065D"/>
    <w:rsid w:val="003E338F"/>
    <w:rsid w:val="003F0EC2"/>
    <w:rsid w:val="003F3271"/>
    <w:rsid w:val="003F3E09"/>
    <w:rsid w:val="003F416B"/>
    <w:rsid w:val="003F4260"/>
    <w:rsid w:val="003F49A6"/>
    <w:rsid w:val="003F5E10"/>
    <w:rsid w:val="003F5EB4"/>
    <w:rsid w:val="003F641E"/>
    <w:rsid w:val="003F744D"/>
    <w:rsid w:val="003F7785"/>
    <w:rsid w:val="00400665"/>
    <w:rsid w:val="00402841"/>
    <w:rsid w:val="00403276"/>
    <w:rsid w:val="004048A0"/>
    <w:rsid w:val="00412857"/>
    <w:rsid w:val="00414D29"/>
    <w:rsid w:val="00416B3C"/>
    <w:rsid w:val="00420697"/>
    <w:rsid w:val="00420A3B"/>
    <w:rsid w:val="00420F55"/>
    <w:rsid w:val="00423090"/>
    <w:rsid w:val="00425134"/>
    <w:rsid w:val="00425B04"/>
    <w:rsid w:val="0043410D"/>
    <w:rsid w:val="0043416F"/>
    <w:rsid w:val="00440ECA"/>
    <w:rsid w:val="00441E8F"/>
    <w:rsid w:val="0044330E"/>
    <w:rsid w:val="004454A3"/>
    <w:rsid w:val="0044598A"/>
    <w:rsid w:val="0044680B"/>
    <w:rsid w:val="00447939"/>
    <w:rsid w:val="0045069E"/>
    <w:rsid w:val="00450940"/>
    <w:rsid w:val="00454625"/>
    <w:rsid w:val="00457627"/>
    <w:rsid w:val="00457DF9"/>
    <w:rsid w:val="0046001F"/>
    <w:rsid w:val="00460946"/>
    <w:rsid w:val="004665D9"/>
    <w:rsid w:val="004671FC"/>
    <w:rsid w:val="00470EAB"/>
    <w:rsid w:val="00473F14"/>
    <w:rsid w:val="00474D04"/>
    <w:rsid w:val="00481AD7"/>
    <w:rsid w:val="004823D5"/>
    <w:rsid w:val="004828DB"/>
    <w:rsid w:val="004845DD"/>
    <w:rsid w:val="00485264"/>
    <w:rsid w:val="00485620"/>
    <w:rsid w:val="00486352"/>
    <w:rsid w:val="00490FE8"/>
    <w:rsid w:val="00491C56"/>
    <w:rsid w:val="004927DB"/>
    <w:rsid w:val="004A19E5"/>
    <w:rsid w:val="004A424B"/>
    <w:rsid w:val="004A483E"/>
    <w:rsid w:val="004A5416"/>
    <w:rsid w:val="004A77B3"/>
    <w:rsid w:val="004B25F5"/>
    <w:rsid w:val="004C056B"/>
    <w:rsid w:val="004C1565"/>
    <w:rsid w:val="004C5EA7"/>
    <w:rsid w:val="004C755D"/>
    <w:rsid w:val="004D0CF6"/>
    <w:rsid w:val="004D1767"/>
    <w:rsid w:val="004D1E04"/>
    <w:rsid w:val="004D345A"/>
    <w:rsid w:val="004D3869"/>
    <w:rsid w:val="004D6D40"/>
    <w:rsid w:val="004D6E98"/>
    <w:rsid w:val="004D7369"/>
    <w:rsid w:val="004E3A75"/>
    <w:rsid w:val="004E42D3"/>
    <w:rsid w:val="004E4A77"/>
    <w:rsid w:val="004E52D2"/>
    <w:rsid w:val="004E6210"/>
    <w:rsid w:val="004E6AB8"/>
    <w:rsid w:val="004F2AF3"/>
    <w:rsid w:val="004F46BF"/>
    <w:rsid w:val="004F4DC9"/>
    <w:rsid w:val="004F5DEA"/>
    <w:rsid w:val="00500B97"/>
    <w:rsid w:val="0050218D"/>
    <w:rsid w:val="00512040"/>
    <w:rsid w:val="00513414"/>
    <w:rsid w:val="005211BC"/>
    <w:rsid w:val="005229FE"/>
    <w:rsid w:val="0052377F"/>
    <w:rsid w:val="00523F5C"/>
    <w:rsid w:val="00524431"/>
    <w:rsid w:val="005255BF"/>
    <w:rsid w:val="00527100"/>
    <w:rsid w:val="00530652"/>
    <w:rsid w:val="005308DB"/>
    <w:rsid w:val="005311CA"/>
    <w:rsid w:val="00532D9C"/>
    <w:rsid w:val="00533CFF"/>
    <w:rsid w:val="00541F98"/>
    <w:rsid w:val="00542903"/>
    <w:rsid w:val="0054554F"/>
    <w:rsid w:val="00546514"/>
    <w:rsid w:val="00550D92"/>
    <w:rsid w:val="00551EC6"/>
    <w:rsid w:val="00553B67"/>
    <w:rsid w:val="005567A9"/>
    <w:rsid w:val="00556DAC"/>
    <w:rsid w:val="005645DB"/>
    <w:rsid w:val="00565E8F"/>
    <w:rsid w:val="005667ED"/>
    <w:rsid w:val="00566C36"/>
    <w:rsid w:val="00567FE5"/>
    <w:rsid w:val="00570107"/>
    <w:rsid w:val="00570136"/>
    <w:rsid w:val="005738C8"/>
    <w:rsid w:val="00574C49"/>
    <w:rsid w:val="005761E6"/>
    <w:rsid w:val="00582771"/>
    <w:rsid w:val="00591B93"/>
    <w:rsid w:val="0059338D"/>
    <w:rsid w:val="005942BB"/>
    <w:rsid w:val="00594F6A"/>
    <w:rsid w:val="005A4B77"/>
    <w:rsid w:val="005A5F41"/>
    <w:rsid w:val="005B0E3F"/>
    <w:rsid w:val="005B1309"/>
    <w:rsid w:val="005B264B"/>
    <w:rsid w:val="005B2F97"/>
    <w:rsid w:val="005B4ADB"/>
    <w:rsid w:val="005B664A"/>
    <w:rsid w:val="005B70A7"/>
    <w:rsid w:val="005B794D"/>
    <w:rsid w:val="005C15B3"/>
    <w:rsid w:val="005C51BA"/>
    <w:rsid w:val="005C6B90"/>
    <w:rsid w:val="005D058B"/>
    <w:rsid w:val="005D1079"/>
    <w:rsid w:val="005D544F"/>
    <w:rsid w:val="005D6535"/>
    <w:rsid w:val="005D687B"/>
    <w:rsid w:val="005D70AB"/>
    <w:rsid w:val="005E38A2"/>
    <w:rsid w:val="005E3960"/>
    <w:rsid w:val="005E3F37"/>
    <w:rsid w:val="005E4466"/>
    <w:rsid w:val="005E548B"/>
    <w:rsid w:val="005E6985"/>
    <w:rsid w:val="005F0730"/>
    <w:rsid w:val="005F2F46"/>
    <w:rsid w:val="005F3DFE"/>
    <w:rsid w:val="005F79B4"/>
    <w:rsid w:val="00601474"/>
    <w:rsid w:val="006018F2"/>
    <w:rsid w:val="006048AC"/>
    <w:rsid w:val="00605855"/>
    <w:rsid w:val="00611774"/>
    <w:rsid w:val="006167B3"/>
    <w:rsid w:val="0061798A"/>
    <w:rsid w:val="006179E1"/>
    <w:rsid w:val="00622CE3"/>
    <w:rsid w:val="006236A7"/>
    <w:rsid w:val="00625D3F"/>
    <w:rsid w:val="00631503"/>
    <w:rsid w:val="006322D6"/>
    <w:rsid w:val="00633128"/>
    <w:rsid w:val="006338DD"/>
    <w:rsid w:val="006442D1"/>
    <w:rsid w:val="00647A58"/>
    <w:rsid w:val="0065090A"/>
    <w:rsid w:val="00653E5C"/>
    <w:rsid w:val="00657A38"/>
    <w:rsid w:val="00657E2F"/>
    <w:rsid w:val="006603B8"/>
    <w:rsid w:val="006613E7"/>
    <w:rsid w:val="00661BFC"/>
    <w:rsid w:val="0066256A"/>
    <w:rsid w:val="00664206"/>
    <w:rsid w:val="00665353"/>
    <w:rsid w:val="006678E8"/>
    <w:rsid w:val="00670391"/>
    <w:rsid w:val="00670498"/>
    <w:rsid w:val="00672497"/>
    <w:rsid w:val="006733BF"/>
    <w:rsid w:val="006735F0"/>
    <w:rsid w:val="006738EF"/>
    <w:rsid w:val="00675D77"/>
    <w:rsid w:val="00676D5A"/>
    <w:rsid w:val="00680E29"/>
    <w:rsid w:val="00681E17"/>
    <w:rsid w:val="00682220"/>
    <w:rsid w:val="00686B8E"/>
    <w:rsid w:val="0069283A"/>
    <w:rsid w:val="006949AA"/>
    <w:rsid w:val="0069537C"/>
    <w:rsid w:val="006A2F93"/>
    <w:rsid w:val="006A360F"/>
    <w:rsid w:val="006A5477"/>
    <w:rsid w:val="006B3D01"/>
    <w:rsid w:val="006C0C04"/>
    <w:rsid w:val="006C261B"/>
    <w:rsid w:val="006C33F0"/>
    <w:rsid w:val="006C4035"/>
    <w:rsid w:val="006C507B"/>
    <w:rsid w:val="006D0E00"/>
    <w:rsid w:val="006D18C6"/>
    <w:rsid w:val="006D4515"/>
    <w:rsid w:val="006D5131"/>
    <w:rsid w:val="006E01B3"/>
    <w:rsid w:val="006E0317"/>
    <w:rsid w:val="006E087A"/>
    <w:rsid w:val="006E32C2"/>
    <w:rsid w:val="006E37BE"/>
    <w:rsid w:val="006E7831"/>
    <w:rsid w:val="006F1B50"/>
    <w:rsid w:val="006F1CAD"/>
    <w:rsid w:val="006F1D15"/>
    <w:rsid w:val="006F3F36"/>
    <w:rsid w:val="006F4637"/>
    <w:rsid w:val="006F4A42"/>
    <w:rsid w:val="006F5329"/>
    <w:rsid w:val="006F66B6"/>
    <w:rsid w:val="00712670"/>
    <w:rsid w:val="007135F1"/>
    <w:rsid w:val="00713620"/>
    <w:rsid w:val="00716CDC"/>
    <w:rsid w:val="00717163"/>
    <w:rsid w:val="00717260"/>
    <w:rsid w:val="007211C2"/>
    <w:rsid w:val="00721D47"/>
    <w:rsid w:val="007227F2"/>
    <w:rsid w:val="007234BB"/>
    <w:rsid w:val="00724A61"/>
    <w:rsid w:val="00731198"/>
    <w:rsid w:val="007340F9"/>
    <w:rsid w:val="0073529E"/>
    <w:rsid w:val="00737B24"/>
    <w:rsid w:val="00740461"/>
    <w:rsid w:val="00740B23"/>
    <w:rsid w:val="00742F1B"/>
    <w:rsid w:val="00751521"/>
    <w:rsid w:val="007528CF"/>
    <w:rsid w:val="0075383E"/>
    <w:rsid w:val="00753C79"/>
    <w:rsid w:val="00763146"/>
    <w:rsid w:val="0076477A"/>
    <w:rsid w:val="00770434"/>
    <w:rsid w:val="00772831"/>
    <w:rsid w:val="00783023"/>
    <w:rsid w:val="00783EE6"/>
    <w:rsid w:val="00786812"/>
    <w:rsid w:val="00794AB8"/>
    <w:rsid w:val="00795D5B"/>
    <w:rsid w:val="007970F5"/>
    <w:rsid w:val="007A0F59"/>
    <w:rsid w:val="007A106A"/>
    <w:rsid w:val="007A1A36"/>
    <w:rsid w:val="007A540B"/>
    <w:rsid w:val="007A59AE"/>
    <w:rsid w:val="007B18B3"/>
    <w:rsid w:val="007B2528"/>
    <w:rsid w:val="007B2B97"/>
    <w:rsid w:val="007C0AAA"/>
    <w:rsid w:val="007C0F0F"/>
    <w:rsid w:val="007C1182"/>
    <w:rsid w:val="007C1A44"/>
    <w:rsid w:val="007C3C95"/>
    <w:rsid w:val="007D1E0E"/>
    <w:rsid w:val="007D62FA"/>
    <w:rsid w:val="007D6742"/>
    <w:rsid w:val="007E138D"/>
    <w:rsid w:val="007E1D7E"/>
    <w:rsid w:val="007E325B"/>
    <w:rsid w:val="007E567B"/>
    <w:rsid w:val="007E61EB"/>
    <w:rsid w:val="007F0092"/>
    <w:rsid w:val="007F0FAA"/>
    <w:rsid w:val="007F1270"/>
    <w:rsid w:val="007F2B59"/>
    <w:rsid w:val="00800073"/>
    <w:rsid w:val="00801D88"/>
    <w:rsid w:val="00802610"/>
    <w:rsid w:val="0080499C"/>
    <w:rsid w:val="00805AFA"/>
    <w:rsid w:val="00806D88"/>
    <w:rsid w:val="008103AD"/>
    <w:rsid w:val="00811736"/>
    <w:rsid w:val="00815578"/>
    <w:rsid w:val="00816C82"/>
    <w:rsid w:val="008207E0"/>
    <w:rsid w:val="008239C9"/>
    <w:rsid w:val="00825853"/>
    <w:rsid w:val="00826407"/>
    <w:rsid w:val="00830E45"/>
    <w:rsid w:val="008324CF"/>
    <w:rsid w:val="0083411B"/>
    <w:rsid w:val="0084280F"/>
    <w:rsid w:val="008428FA"/>
    <w:rsid w:val="008435D1"/>
    <w:rsid w:val="0084388A"/>
    <w:rsid w:val="00844092"/>
    <w:rsid w:val="00844164"/>
    <w:rsid w:val="008450B8"/>
    <w:rsid w:val="00845760"/>
    <w:rsid w:val="00845D91"/>
    <w:rsid w:val="00847B62"/>
    <w:rsid w:val="00851964"/>
    <w:rsid w:val="00854652"/>
    <w:rsid w:val="008637B6"/>
    <w:rsid w:val="0086495A"/>
    <w:rsid w:val="00865A53"/>
    <w:rsid w:val="00866AF3"/>
    <w:rsid w:val="008674AE"/>
    <w:rsid w:val="00871A50"/>
    <w:rsid w:val="008727D8"/>
    <w:rsid w:val="00873DBE"/>
    <w:rsid w:val="008741EB"/>
    <w:rsid w:val="00875174"/>
    <w:rsid w:val="0087680E"/>
    <w:rsid w:val="00880713"/>
    <w:rsid w:val="0088184C"/>
    <w:rsid w:val="008874EC"/>
    <w:rsid w:val="00890033"/>
    <w:rsid w:val="0089246E"/>
    <w:rsid w:val="00892EF0"/>
    <w:rsid w:val="00893822"/>
    <w:rsid w:val="00895C4C"/>
    <w:rsid w:val="00896364"/>
    <w:rsid w:val="008A0597"/>
    <w:rsid w:val="008A0D00"/>
    <w:rsid w:val="008A2FAD"/>
    <w:rsid w:val="008A3532"/>
    <w:rsid w:val="008A3851"/>
    <w:rsid w:val="008A5D45"/>
    <w:rsid w:val="008B09B3"/>
    <w:rsid w:val="008B460D"/>
    <w:rsid w:val="008B5F1B"/>
    <w:rsid w:val="008C2C6C"/>
    <w:rsid w:val="008C3511"/>
    <w:rsid w:val="008C657A"/>
    <w:rsid w:val="008D0B12"/>
    <w:rsid w:val="008D62D5"/>
    <w:rsid w:val="008E0A4A"/>
    <w:rsid w:val="008E4A3E"/>
    <w:rsid w:val="008E51D5"/>
    <w:rsid w:val="008E6EBD"/>
    <w:rsid w:val="008E7CD8"/>
    <w:rsid w:val="008E7F6F"/>
    <w:rsid w:val="008F40C3"/>
    <w:rsid w:val="0090076E"/>
    <w:rsid w:val="0090156F"/>
    <w:rsid w:val="009036DA"/>
    <w:rsid w:val="00907399"/>
    <w:rsid w:val="0091055A"/>
    <w:rsid w:val="00910F62"/>
    <w:rsid w:val="00915D3B"/>
    <w:rsid w:val="00916B2F"/>
    <w:rsid w:val="009175C6"/>
    <w:rsid w:val="00917933"/>
    <w:rsid w:val="009179C0"/>
    <w:rsid w:val="00923874"/>
    <w:rsid w:val="009308C4"/>
    <w:rsid w:val="009316A8"/>
    <w:rsid w:val="0093232D"/>
    <w:rsid w:val="00932F84"/>
    <w:rsid w:val="009349AE"/>
    <w:rsid w:val="00935B90"/>
    <w:rsid w:val="009405C0"/>
    <w:rsid w:val="00942C80"/>
    <w:rsid w:val="00943006"/>
    <w:rsid w:val="00944648"/>
    <w:rsid w:val="009446B6"/>
    <w:rsid w:val="00946B20"/>
    <w:rsid w:val="009473BC"/>
    <w:rsid w:val="009478A8"/>
    <w:rsid w:val="00950B44"/>
    <w:rsid w:val="009511AF"/>
    <w:rsid w:val="0095281B"/>
    <w:rsid w:val="00955845"/>
    <w:rsid w:val="00955E44"/>
    <w:rsid w:val="00955F3F"/>
    <w:rsid w:val="009566CF"/>
    <w:rsid w:val="00957039"/>
    <w:rsid w:val="00957736"/>
    <w:rsid w:val="00961496"/>
    <w:rsid w:val="00963E0C"/>
    <w:rsid w:val="00964DB4"/>
    <w:rsid w:val="00965BF8"/>
    <w:rsid w:val="00972B2C"/>
    <w:rsid w:val="009731BB"/>
    <w:rsid w:val="009741A5"/>
    <w:rsid w:val="00981C54"/>
    <w:rsid w:val="009822CC"/>
    <w:rsid w:val="00984319"/>
    <w:rsid w:val="009878B8"/>
    <w:rsid w:val="00994F20"/>
    <w:rsid w:val="009951F9"/>
    <w:rsid w:val="009A0AAE"/>
    <w:rsid w:val="009A0C89"/>
    <w:rsid w:val="009A2789"/>
    <w:rsid w:val="009A52BB"/>
    <w:rsid w:val="009A5F2F"/>
    <w:rsid w:val="009A60F0"/>
    <w:rsid w:val="009A6259"/>
    <w:rsid w:val="009A73B2"/>
    <w:rsid w:val="009A7BE7"/>
    <w:rsid w:val="009B2CA5"/>
    <w:rsid w:val="009B346C"/>
    <w:rsid w:val="009B55E2"/>
    <w:rsid w:val="009B58A1"/>
    <w:rsid w:val="009C0284"/>
    <w:rsid w:val="009C3746"/>
    <w:rsid w:val="009C3CE7"/>
    <w:rsid w:val="009C494E"/>
    <w:rsid w:val="009C7574"/>
    <w:rsid w:val="009C7CC7"/>
    <w:rsid w:val="009D037C"/>
    <w:rsid w:val="009D3EF2"/>
    <w:rsid w:val="009D3F95"/>
    <w:rsid w:val="009D722D"/>
    <w:rsid w:val="009E135F"/>
    <w:rsid w:val="009E2598"/>
    <w:rsid w:val="009E2D6E"/>
    <w:rsid w:val="009E65F4"/>
    <w:rsid w:val="009E6EFE"/>
    <w:rsid w:val="009E753F"/>
    <w:rsid w:val="009E764B"/>
    <w:rsid w:val="009F371D"/>
    <w:rsid w:val="009F7DB5"/>
    <w:rsid w:val="00A026A4"/>
    <w:rsid w:val="00A02FD5"/>
    <w:rsid w:val="00A03E03"/>
    <w:rsid w:val="00A04169"/>
    <w:rsid w:val="00A04601"/>
    <w:rsid w:val="00A04A33"/>
    <w:rsid w:val="00A06CF8"/>
    <w:rsid w:val="00A11E94"/>
    <w:rsid w:val="00A13B02"/>
    <w:rsid w:val="00A25699"/>
    <w:rsid w:val="00A3066E"/>
    <w:rsid w:val="00A30DB1"/>
    <w:rsid w:val="00A31309"/>
    <w:rsid w:val="00A31C61"/>
    <w:rsid w:val="00A325BB"/>
    <w:rsid w:val="00A3471F"/>
    <w:rsid w:val="00A35C06"/>
    <w:rsid w:val="00A40E27"/>
    <w:rsid w:val="00A41691"/>
    <w:rsid w:val="00A50613"/>
    <w:rsid w:val="00A537B9"/>
    <w:rsid w:val="00A53CA4"/>
    <w:rsid w:val="00A541FF"/>
    <w:rsid w:val="00A5435A"/>
    <w:rsid w:val="00A601D8"/>
    <w:rsid w:val="00A62F55"/>
    <w:rsid w:val="00A63DAC"/>
    <w:rsid w:val="00A67E6B"/>
    <w:rsid w:val="00A707E9"/>
    <w:rsid w:val="00A715AC"/>
    <w:rsid w:val="00A71F0B"/>
    <w:rsid w:val="00A806A2"/>
    <w:rsid w:val="00A808E1"/>
    <w:rsid w:val="00A84490"/>
    <w:rsid w:val="00A877B1"/>
    <w:rsid w:val="00A93038"/>
    <w:rsid w:val="00A96D6A"/>
    <w:rsid w:val="00AA3E9B"/>
    <w:rsid w:val="00AA61FC"/>
    <w:rsid w:val="00AB050A"/>
    <w:rsid w:val="00AB0A2D"/>
    <w:rsid w:val="00AB12B4"/>
    <w:rsid w:val="00AB7088"/>
    <w:rsid w:val="00AB73B9"/>
    <w:rsid w:val="00AC0734"/>
    <w:rsid w:val="00AC358C"/>
    <w:rsid w:val="00AC4D32"/>
    <w:rsid w:val="00AC783B"/>
    <w:rsid w:val="00AC7FBC"/>
    <w:rsid w:val="00AD1EB4"/>
    <w:rsid w:val="00AD302D"/>
    <w:rsid w:val="00AD3652"/>
    <w:rsid w:val="00AD4B86"/>
    <w:rsid w:val="00AD4EB5"/>
    <w:rsid w:val="00AD714F"/>
    <w:rsid w:val="00AE1958"/>
    <w:rsid w:val="00AE31B2"/>
    <w:rsid w:val="00AE4C1E"/>
    <w:rsid w:val="00AE4DF9"/>
    <w:rsid w:val="00AE5EAD"/>
    <w:rsid w:val="00AF0A7B"/>
    <w:rsid w:val="00AF221F"/>
    <w:rsid w:val="00AF3FDF"/>
    <w:rsid w:val="00AF4C8C"/>
    <w:rsid w:val="00AF6855"/>
    <w:rsid w:val="00AF6FBF"/>
    <w:rsid w:val="00B002D0"/>
    <w:rsid w:val="00B00602"/>
    <w:rsid w:val="00B00C95"/>
    <w:rsid w:val="00B015B7"/>
    <w:rsid w:val="00B039BF"/>
    <w:rsid w:val="00B03A04"/>
    <w:rsid w:val="00B03F71"/>
    <w:rsid w:val="00B14CA5"/>
    <w:rsid w:val="00B14DDB"/>
    <w:rsid w:val="00B21162"/>
    <w:rsid w:val="00B21C8A"/>
    <w:rsid w:val="00B21D02"/>
    <w:rsid w:val="00B225D5"/>
    <w:rsid w:val="00B23F73"/>
    <w:rsid w:val="00B24623"/>
    <w:rsid w:val="00B25A74"/>
    <w:rsid w:val="00B2739B"/>
    <w:rsid w:val="00B3046D"/>
    <w:rsid w:val="00B34C3E"/>
    <w:rsid w:val="00B3637F"/>
    <w:rsid w:val="00B4397A"/>
    <w:rsid w:val="00B43B82"/>
    <w:rsid w:val="00B440B7"/>
    <w:rsid w:val="00B44E82"/>
    <w:rsid w:val="00B51F5E"/>
    <w:rsid w:val="00B55CAF"/>
    <w:rsid w:val="00B56944"/>
    <w:rsid w:val="00B57A28"/>
    <w:rsid w:val="00B617CC"/>
    <w:rsid w:val="00B61F4B"/>
    <w:rsid w:val="00B64296"/>
    <w:rsid w:val="00B657B3"/>
    <w:rsid w:val="00B65DDD"/>
    <w:rsid w:val="00B66EDB"/>
    <w:rsid w:val="00B7001B"/>
    <w:rsid w:val="00B73606"/>
    <w:rsid w:val="00B75FE6"/>
    <w:rsid w:val="00B77E5D"/>
    <w:rsid w:val="00B818DB"/>
    <w:rsid w:val="00B85D4F"/>
    <w:rsid w:val="00B91E90"/>
    <w:rsid w:val="00B95BFF"/>
    <w:rsid w:val="00BA0310"/>
    <w:rsid w:val="00BA1CEA"/>
    <w:rsid w:val="00BA2617"/>
    <w:rsid w:val="00BA4F98"/>
    <w:rsid w:val="00BA5D54"/>
    <w:rsid w:val="00BA5F91"/>
    <w:rsid w:val="00BA69EA"/>
    <w:rsid w:val="00BB436A"/>
    <w:rsid w:val="00BB599D"/>
    <w:rsid w:val="00BC111F"/>
    <w:rsid w:val="00BC2883"/>
    <w:rsid w:val="00BC4064"/>
    <w:rsid w:val="00BC4528"/>
    <w:rsid w:val="00BC4CE5"/>
    <w:rsid w:val="00BC5E6F"/>
    <w:rsid w:val="00BC61A0"/>
    <w:rsid w:val="00BD29A4"/>
    <w:rsid w:val="00BD4DEF"/>
    <w:rsid w:val="00BD4EDF"/>
    <w:rsid w:val="00BD6685"/>
    <w:rsid w:val="00BD7CB2"/>
    <w:rsid w:val="00BD7CE2"/>
    <w:rsid w:val="00BE2608"/>
    <w:rsid w:val="00BE2701"/>
    <w:rsid w:val="00BE313B"/>
    <w:rsid w:val="00BE4E0F"/>
    <w:rsid w:val="00BE6719"/>
    <w:rsid w:val="00BE753B"/>
    <w:rsid w:val="00BE7868"/>
    <w:rsid w:val="00BF0C3E"/>
    <w:rsid w:val="00BF2136"/>
    <w:rsid w:val="00BF4933"/>
    <w:rsid w:val="00BF6102"/>
    <w:rsid w:val="00C01A99"/>
    <w:rsid w:val="00C05B49"/>
    <w:rsid w:val="00C10B7F"/>
    <w:rsid w:val="00C125EC"/>
    <w:rsid w:val="00C13B61"/>
    <w:rsid w:val="00C21FEB"/>
    <w:rsid w:val="00C25500"/>
    <w:rsid w:val="00C34248"/>
    <w:rsid w:val="00C36192"/>
    <w:rsid w:val="00C36599"/>
    <w:rsid w:val="00C40311"/>
    <w:rsid w:val="00C41CA6"/>
    <w:rsid w:val="00C46175"/>
    <w:rsid w:val="00C51597"/>
    <w:rsid w:val="00C515DC"/>
    <w:rsid w:val="00C51B41"/>
    <w:rsid w:val="00C54971"/>
    <w:rsid w:val="00C57F06"/>
    <w:rsid w:val="00C621B1"/>
    <w:rsid w:val="00C64847"/>
    <w:rsid w:val="00C6644B"/>
    <w:rsid w:val="00C67073"/>
    <w:rsid w:val="00C70288"/>
    <w:rsid w:val="00C7186E"/>
    <w:rsid w:val="00C7209A"/>
    <w:rsid w:val="00C735A4"/>
    <w:rsid w:val="00C74DE8"/>
    <w:rsid w:val="00C74DFC"/>
    <w:rsid w:val="00C80D4A"/>
    <w:rsid w:val="00C80FA6"/>
    <w:rsid w:val="00C810F9"/>
    <w:rsid w:val="00C816B5"/>
    <w:rsid w:val="00C83320"/>
    <w:rsid w:val="00C8577E"/>
    <w:rsid w:val="00C9040E"/>
    <w:rsid w:val="00C91473"/>
    <w:rsid w:val="00C95660"/>
    <w:rsid w:val="00CA24B1"/>
    <w:rsid w:val="00CA3184"/>
    <w:rsid w:val="00CA3CB9"/>
    <w:rsid w:val="00CA419C"/>
    <w:rsid w:val="00CA6034"/>
    <w:rsid w:val="00CA65CE"/>
    <w:rsid w:val="00CA753E"/>
    <w:rsid w:val="00CB1598"/>
    <w:rsid w:val="00CB15CD"/>
    <w:rsid w:val="00CB5094"/>
    <w:rsid w:val="00CB57E7"/>
    <w:rsid w:val="00CB5EF2"/>
    <w:rsid w:val="00CB752C"/>
    <w:rsid w:val="00CC5E88"/>
    <w:rsid w:val="00CD7B07"/>
    <w:rsid w:val="00CE118A"/>
    <w:rsid w:val="00CE17CC"/>
    <w:rsid w:val="00CE1A19"/>
    <w:rsid w:val="00CE4430"/>
    <w:rsid w:val="00CE4DAE"/>
    <w:rsid w:val="00CE633A"/>
    <w:rsid w:val="00CF0434"/>
    <w:rsid w:val="00CF0B9C"/>
    <w:rsid w:val="00CF0F46"/>
    <w:rsid w:val="00CF457B"/>
    <w:rsid w:val="00CF576B"/>
    <w:rsid w:val="00CF6123"/>
    <w:rsid w:val="00CF7EB7"/>
    <w:rsid w:val="00D00FAD"/>
    <w:rsid w:val="00D010D7"/>
    <w:rsid w:val="00D01290"/>
    <w:rsid w:val="00D018FF"/>
    <w:rsid w:val="00D01A0B"/>
    <w:rsid w:val="00D02A80"/>
    <w:rsid w:val="00D04F3C"/>
    <w:rsid w:val="00D06DD7"/>
    <w:rsid w:val="00D070DE"/>
    <w:rsid w:val="00D10530"/>
    <w:rsid w:val="00D1111B"/>
    <w:rsid w:val="00D11194"/>
    <w:rsid w:val="00D13F21"/>
    <w:rsid w:val="00D1474B"/>
    <w:rsid w:val="00D147A7"/>
    <w:rsid w:val="00D16224"/>
    <w:rsid w:val="00D16C2D"/>
    <w:rsid w:val="00D176E1"/>
    <w:rsid w:val="00D1787C"/>
    <w:rsid w:val="00D224AC"/>
    <w:rsid w:val="00D252F7"/>
    <w:rsid w:val="00D2751C"/>
    <w:rsid w:val="00D27C5F"/>
    <w:rsid w:val="00D3028E"/>
    <w:rsid w:val="00D31A80"/>
    <w:rsid w:val="00D33688"/>
    <w:rsid w:val="00D4025F"/>
    <w:rsid w:val="00D409F1"/>
    <w:rsid w:val="00D40E23"/>
    <w:rsid w:val="00D42290"/>
    <w:rsid w:val="00D42428"/>
    <w:rsid w:val="00D47412"/>
    <w:rsid w:val="00D50172"/>
    <w:rsid w:val="00D51121"/>
    <w:rsid w:val="00D530D2"/>
    <w:rsid w:val="00D53B93"/>
    <w:rsid w:val="00D543F7"/>
    <w:rsid w:val="00D54F6C"/>
    <w:rsid w:val="00D61DAB"/>
    <w:rsid w:val="00D65682"/>
    <w:rsid w:val="00D704AC"/>
    <w:rsid w:val="00D705DA"/>
    <w:rsid w:val="00D71F23"/>
    <w:rsid w:val="00D72071"/>
    <w:rsid w:val="00D72198"/>
    <w:rsid w:val="00D737E0"/>
    <w:rsid w:val="00D7427B"/>
    <w:rsid w:val="00D74E0F"/>
    <w:rsid w:val="00D74F65"/>
    <w:rsid w:val="00D7570E"/>
    <w:rsid w:val="00D76421"/>
    <w:rsid w:val="00D7791F"/>
    <w:rsid w:val="00D806E5"/>
    <w:rsid w:val="00D8214C"/>
    <w:rsid w:val="00D82C34"/>
    <w:rsid w:val="00D86508"/>
    <w:rsid w:val="00D907CE"/>
    <w:rsid w:val="00DB01B9"/>
    <w:rsid w:val="00DB0CE6"/>
    <w:rsid w:val="00DB1062"/>
    <w:rsid w:val="00DB1B49"/>
    <w:rsid w:val="00DB245F"/>
    <w:rsid w:val="00DC1597"/>
    <w:rsid w:val="00DC71BE"/>
    <w:rsid w:val="00DC7C5A"/>
    <w:rsid w:val="00DD06A9"/>
    <w:rsid w:val="00DD1471"/>
    <w:rsid w:val="00DD1C95"/>
    <w:rsid w:val="00DD2EE4"/>
    <w:rsid w:val="00DD4981"/>
    <w:rsid w:val="00DE0AC7"/>
    <w:rsid w:val="00DE1B97"/>
    <w:rsid w:val="00DE64F0"/>
    <w:rsid w:val="00DE783A"/>
    <w:rsid w:val="00DF190E"/>
    <w:rsid w:val="00DF49C4"/>
    <w:rsid w:val="00DF5B38"/>
    <w:rsid w:val="00DF637B"/>
    <w:rsid w:val="00DF6F4B"/>
    <w:rsid w:val="00E00662"/>
    <w:rsid w:val="00E013A6"/>
    <w:rsid w:val="00E100FD"/>
    <w:rsid w:val="00E113E2"/>
    <w:rsid w:val="00E11AD1"/>
    <w:rsid w:val="00E1289A"/>
    <w:rsid w:val="00E12EF5"/>
    <w:rsid w:val="00E1418C"/>
    <w:rsid w:val="00E14B69"/>
    <w:rsid w:val="00E15148"/>
    <w:rsid w:val="00E1601E"/>
    <w:rsid w:val="00E20E81"/>
    <w:rsid w:val="00E21588"/>
    <w:rsid w:val="00E23583"/>
    <w:rsid w:val="00E31458"/>
    <w:rsid w:val="00E31945"/>
    <w:rsid w:val="00E3271B"/>
    <w:rsid w:val="00E35FE8"/>
    <w:rsid w:val="00E42B77"/>
    <w:rsid w:val="00E51E07"/>
    <w:rsid w:val="00E529AF"/>
    <w:rsid w:val="00E532DE"/>
    <w:rsid w:val="00E55384"/>
    <w:rsid w:val="00E612D6"/>
    <w:rsid w:val="00E70091"/>
    <w:rsid w:val="00E741A7"/>
    <w:rsid w:val="00E80EC4"/>
    <w:rsid w:val="00E819FB"/>
    <w:rsid w:val="00E8248C"/>
    <w:rsid w:val="00E82BF4"/>
    <w:rsid w:val="00E84789"/>
    <w:rsid w:val="00EA47BD"/>
    <w:rsid w:val="00EA7924"/>
    <w:rsid w:val="00EB5F6E"/>
    <w:rsid w:val="00EC29CE"/>
    <w:rsid w:val="00EC43EA"/>
    <w:rsid w:val="00EC5DCB"/>
    <w:rsid w:val="00EC685A"/>
    <w:rsid w:val="00ED201C"/>
    <w:rsid w:val="00ED25CB"/>
    <w:rsid w:val="00ED33A2"/>
    <w:rsid w:val="00ED3B56"/>
    <w:rsid w:val="00ED4CF5"/>
    <w:rsid w:val="00EE028E"/>
    <w:rsid w:val="00EE2CD0"/>
    <w:rsid w:val="00EE3392"/>
    <w:rsid w:val="00EE523A"/>
    <w:rsid w:val="00EE54A0"/>
    <w:rsid w:val="00EF0269"/>
    <w:rsid w:val="00EF0C2E"/>
    <w:rsid w:val="00EF1080"/>
    <w:rsid w:val="00EF1FFA"/>
    <w:rsid w:val="00EF5D93"/>
    <w:rsid w:val="00EF7C79"/>
    <w:rsid w:val="00F0118D"/>
    <w:rsid w:val="00F11206"/>
    <w:rsid w:val="00F135EC"/>
    <w:rsid w:val="00F15E8E"/>
    <w:rsid w:val="00F20378"/>
    <w:rsid w:val="00F22D4C"/>
    <w:rsid w:val="00F24B4F"/>
    <w:rsid w:val="00F26942"/>
    <w:rsid w:val="00F3132A"/>
    <w:rsid w:val="00F31F7A"/>
    <w:rsid w:val="00F3543A"/>
    <w:rsid w:val="00F369A6"/>
    <w:rsid w:val="00F378E8"/>
    <w:rsid w:val="00F44103"/>
    <w:rsid w:val="00F4456C"/>
    <w:rsid w:val="00F47F53"/>
    <w:rsid w:val="00F50F11"/>
    <w:rsid w:val="00F545FF"/>
    <w:rsid w:val="00F548C6"/>
    <w:rsid w:val="00F54AD6"/>
    <w:rsid w:val="00F57516"/>
    <w:rsid w:val="00F57719"/>
    <w:rsid w:val="00F623F1"/>
    <w:rsid w:val="00F62969"/>
    <w:rsid w:val="00F64E41"/>
    <w:rsid w:val="00F65287"/>
    <w:rsid w:val="00F67DED"/>
    <w:rsid w:val="00F70555"/>
    <w:rsid w:val="00F70E41"/>
    <w:rsid w:val="00F715CB"/>
    <w:rsid w:val="00F718FF"/>
    <w:rsid w:val="00F740CA"/>
    <w:rsid w:val="00F75B1B"/>
    <w:rsid w:val="00F807FA"/>
    <w:rsid w:val="00F94F54"/>
    <w:rsid w:val="00F95EF1"/>
    <w:rsid w:val="00F9749D"/>
    <w:rsid w:val="00FA0864"/>
    <w:rsid w:val="00FA20DF"/>
    <w:rsid w:val="00FA2276"/>
    <w:rsid w:val="00FA3443"/>
    <w:rsid w:val="00FA7551"/>
    <w:rsid w:val="00FB0BD0"/>
    <w:rsid w:val="00FB286F"/>
    <w:rsid w:val="00FB29B1"/>
    <w:rsid w:val="00FB39A4"/>
    <w:rsid w:val="00FB3C05"/>
    <w:rsid w:val="00FB51B2"/>
    <w:rsid w:val="00FC15F5"/>
    <w:rsid w:val="00FD1097"/>
    <w:rsid w:val="00FD19C6"/>
    <w:rsid w:val="00FD5405"/>
    <w:rsid w:val="00FD54B0"/>
    <w:rsid w:val="00FD6FFC"/>
    <w:rsid w:val="00FD799D"/>
    <w:rsid w:val="00FE1E8F"/>
    <w:rsid w:val="00FE41BB"/>
    <w:rsid w:val="00FE635C"/>
    <w:rsid w:val="00FE6A5B"/>
    <w:rsid w:val="00FF088A"/>
    <w:rsid w:val="00FF27D3"/>
    <w:rsid w:val="00FF3B1C"/>
    <w:rsid w:val="00FF429E"/>
    <w:rsid w:val="00FF4D33"/>
    <w:rsid w:val="00FF6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33"/>
    <w:rPr>
      <w:sz w:val="24"/>
      <w:szCs w:val="24"/>
    </w:rPr>
  </w:style>
  <w:style w:type="paragraph" w:styleId="1">
    <w:name w:val="heading 1"/>
    <w:basedOn w:val="a"/>
    <w:next w:val="a"/>
    <w:link w:val="10"/>
    <w:uiPriority w:val="99"/>
    <w:qFormat/>
    <w:rsid w:val="00A04A33"/>
    <w:pPr>
      <w:keepNext/>
      <w:jc w:val="right"/>
      <w:outlineLvl w:val="0"/>
    </w:pPr>
  </w:style>
  <w:style w:type="paragraph" w:styleId="2">
    <w:name w:val="heading 2"/>
    <w:basedOn w:val="a"/>
    <w:next w:val="a"/>
    <w:link w:val="20"/>
    <w:uiPriority w:val="99"/>
    <w:qFormat/>
    <w:rsid w:val="00A04A33"/>
    <w:pPr>
      <w:keepNext/>
      <w:jc w:val="center"/>
      <w:outlineLvl w:val="1"/>
    </w:pPr>
  </w:style>
  <w:style w:type="paragraph" w:styleId="3">
    <w:name w:val="heading 3"/>
    <w:basedOn w:val="a"/>
    <w:next w:val="a"/>
    <w:link w:val="30"/>
    <w:uiPriority w:val="99"/>
    <w:qFormat/>
    <w:rsid w:val="00A04A33"/>
    <w:pPr>
      <w:keepNext/>
      <w:jc w:val="center"/>
      <w:outlineLvl w:val="2"/>
    </w:pPr>
    <w:rPr>
      <w:b/>
      <w:bCs/>
    </w:rPr>
  </w:style>
  <w:style w:type="paragraph" w:styleId="4">
    <w:name w:val="heading 4"/>
    <w:basedOn w:val="a"/>
    <w:next w:val="a"/>
    <w:link w:val="40"/>
    <w:uiPriority w:val="99"/>
    <w:qFormat/>
    <w:rsid w:val="00A04A33"/>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04A33"/>
    <w:rPr>
      <w:sz w:val="24"/>
      <w:szCs w:val="24"/>
      <w:lang w:val="ru-RU" w:eastAsia="ru-RU"/>
    </w:rPr>
  </w:style>
  <w:style w:type="character" w:customStyle="1" w:styleId="20">
    <w:name w:val="Заголовок 2 Знак"/>
    <w:link w:val="2"/>
    <w:uiPriority w:val="99"/>
    <w:rsid w:val="00A04A33"/>
    <w:rPr>
      <w:sz w:val="24"/>
      <w:szCs w:val="24"/>
      <w:lang w:val="ru-RU" w:eastAsia="ru-RU"/>
    </w:rPr>
  </w:style>
  <w:style w:type="character" w:customStyle="1" w:styleId="30">
    <w:name w:val="Заголовок 3 Знак"/>
    <w:link w:val="3"/>
    <w:uiPriority w:val="99"/>
    <w:semiHidden/>
    <w:rsid w:val="00A04A33"/>
    <w:rPr>
      <w:b/>
      <w:bCs/>
      <w:sz w:val="24"/>
      <w:szCs w:val="24"/>
      <w:lang w:val="ru-RU" w:eastAsia="ru-RU"/>
    </w:rPr>
  </w:style>
  <w:style w:type="character" w:customStyle="1" w:styleId="40">
    <w:name w:val="Заголовок 4 Знак"/>
    <w:link w:val="4"/>
    <w:uiPriority w:val="99"/>
    <w:semiHidden/>
    <w:rsid w:val="00A04A33"/>
    <w:rPr>
      <w:sz w:val="24"/>
      <w:szCs w:val="24"/>
      <w:lang w:val="ru-RU" w:eastAsia="ru-RU"/>
    </w:rPr>
  </w:style>
  <w:style w:type="paragraph" w:styleId="a3">
    <w:name w:val="header"/>
    <w:basedOn w:val="a"/>
    <w:link w:val="a4"/>
    <w:uiPriority w:val="99"/>
    <w:rsid w:val="00A04A33"/>
    <w:pPr>
      <w:tabs>
        <w:tab w:val="center" w:pos="4677"/>
        <w:tab w:val="right" w:pos="9355"/>
      </w:tabs>
    </w:pPr>
  </w:style>
  <w:style w:type="character" w:customStyle="1" w:styleId="a4">
    <w:name w:val="Верхний колонтитул Знак"/>
    <w:link w:val="a3"/>
    <w:uiPriority w:val="99"/>
    <w:rsid w:val="00A04A33"/>
    <w:rPr>
      <w:sz w:val="24"/>
      <w:szCs w:val="24"/>
      <w:lang w:val="ru-RU" w:eastAsia="ru-RU"/>
    </w:rPr>
  </w:style>
  <w:style w:type="character" w:styleId="a5">
    <w:name w:val="page number"/>
    <w:basedOn w:val="a0"/>
    <w:uiPriority w:val="99"/>
    <w:rsid w:val="00A04A33"/>
  </w:style>
  <w:style w:type="paragraph" w:styleId="a6">
    <w:name w:val="Body Text Indent"/>
    <w:basedOn w:val="a"/>
    <w:link w:val="a7"/>
    <w:uiPriority w:val="99"/>
    <w:rsid w:val="00A04A33"/>
    <w:pPr>
      <w:ind w:firstLine="708"/>
      <w:jc w:val="both"/>
    </w:pPr>
    <w:rPr>
      <w:b/>
      <w:bCs/>
    </w:rPr>
  </w:style>
  <w:style w:type="character" w:customStyle="1" w:styleId="a7">
    <w:name w:val="Основной текст с отступом Знак"/>
    <w:link w:val="a6"/>
    <w:uiPriority w:val="99"/>
    <w:semiHidden/>
    <w:rsid w:val="00A04A33"/>
    <w:rPr>
      <w:b/>
      <w:bCs/>
      <w:sz w:val="24"/>
      <w:szCs w:val="24"/>
      <w:lang w:val="ru-RU" w:eastAsia="ru-RU"/>
    </w:rPr>
  </w:style>
  <w:style w:type="paragraph" w:styleId="a8">
    <w:name w:val="Body Text"/>
    <w:basedOn w:val="a"/>
    <w:link w:val="a9"/>
    <w:uiPriority w:val="99"/>
    <w:rsid w:val="00A04A33"/>
    <w:pPr>
      <w:jc w:val="both"/>
    </w:pPr>
    <w:rPr>
      <w:b/>
      <w:bCs/>
    </w:rPr>
  </w:style>
  <w:style w:type="character" w:customStyle="1" w:styleId="a9">
    <w:name w:val="Основной текст Знак"/>
    <w:link w:val="a8"/>
    <w:uiPriority w:val="99"/>
    <w:semiHidden/>
    <w:rsid w:val="00A04A33"/>
    <w:rPr>
      <w:b/>
      <w:bCs/>
      <w:sz w:val="24"/>
      <w:szCs w:val="24"/>
      <w:lang w:val="ru-RU" w:eastAsia="ru-RU"/>
    </w:rPr>
  </w:style>
  <w:style w:type="paragraph" w:styleId="21">
    <w:name w:val="Body Text 2"/>
    <w:basedOn w:val="a"/>
    <w:link w:val="22"/>
    <w:uiPriority w:val="99"/>
    <w:rsid w:val="00A04A33"/>
    <w:pPr>
      <w:jc w:val="center"/>
    </w:pPr>
    <w:rPr>
      <w:b/>
      <w:bCs/>
      <w:sz w:val="32"/>
      <w:szCs w:val="32"/>
    </w:rPr>
  </w:style>
  <w:style w:type="character" w:customStyle="1" w:styleId="22">
    <w:name w:val="Основной текст 2 Знак"/>
    <w:link w:val="21"/>
    <w:uiPriority w:val="99"/>
    <w:semiHidden/>
    <w:rsid w:val="00A04A33"/>
    <w:rPr>
      <w:b/>
      <w:bCs/>
      <w:sz w:val="32"/>
      <w:szCs w:val="32"/>
      <w:lang w:val="ru-RU" w:eastAsia="ru-RU"/>
    </w:rPr>
  </w:style>
  <w:style w:type="paragraph" w:styleId="31">
    <w:name w:val="Body Text Indent 3"/>
    <w:basedOn w:val="a"/>
    <w:link w:val="32"/>
    <w:uiPriority w:val="99"/>
    <w:rsid w:val="00A04A33"/>
    <w:pPr>
      <w:ind w:firstLine="709"/>
      <w:jc w:val="both"/>
    </w:pPr>
    <w:rPr>
      <w:sz w:val="28"/>
      <w:szCs w:val="28"/>
    </w:rPr>
  </w:style>
  <w:style w:type="character" w:customStyle="1" w:styleId="32">
    <w:name w:val="Основной текст с отступом 3 Знак"/>
    <w:link w:val="31"/>
    <w:uiPriority w:val="99"/>
    <w:semiHidden/>
    <w:rsid w:val="00A04A33"/>
    <w:rPr>
      <w:sz w:val="28"/>
      <w:szCs w:val="28"/>
      <w:lang w:val="ru-RU" w:eastAsia="ru-RU"/>
    </w:rPr>
  </w:style>
  <w:style w:type="paragraph" w:styleId="23">
    <w:name w:val="Body Text Indent 2"/>
    <w:basedOn w:val="a"/>
    <w:link w:val="24"/>
    <w:uiPriority w:val="99"/>
    <w:rsid w:val="00A04A33"/>
    <w:pPr>
      <w:ind w:firstLine="720"/>
      <w:jc w:val="both"/>
    </w:pPr>
    <w:rPr>
      <w:sz w:val="28"/>
      <w:szCs w:val="28"/>
    </w:rPr>
  </w:style>
  <w:style w:type="character" w:customStyle="1" w:styleId="24">
    <w:name w:val="Основной текст с отступом 2 Знак"/>
    <w:link w:val="23"/>
    <w:uiPriority w:val="99"/>
    <w:semiHidden/>
    <w:rsid w:val="00A04A33"/>
    <w:rPr>
      <w:sz w:val="28"/>
      <w:szCs w:val="28"/>
      <w:lang w:val="ru-RU" w:eastAsia="ru-RU"/>
    </w:rPr>
  </w:style>
  <w:style w:type="paragraph" w:styleId="33">
    <w:name w:val="Body Text 3"/>
    <w:basedOn w:val="a"/>
    <w:link w:val="34"/>
    <w:uiPriority w:val="99"/>
    <w:rsid w:val="00A04A33"/>
    <w:pPr>
      <w:jc w:val="both"/>
    </w:pPr>
  </w:style>
  <w:style w:type="character" w:customStyle="1" w:styleId="34">
    <w:name w:val="Основной текст 3 Знак"/>
    <w:link w:val="33"/>
    <w:uiPriority w:val="99"/>
    <w:rsid w:val="00A04A33"/>
    <w:rPr>
      <w:sz w:val="24"/>
      <w:szCs w:val="24"/>
      <w:lang w:val="ru-RU" w:eastAsia="ru-RU"/>
    </w:rPr>
  </w:style>
  <w:style w:type="paragraph" w:customStyle="1" w:styleId="ConsPlusTitle">
    <w:name w:val="ConsPlusTitle"/>
    <w:uiPriority w:val="99"/>
    <w:rsid w:val="00A04A33"/>
    <w:pPr>
      <w:widowControl w:val="0"/>
      <w:autoSpaceDE w:val="0"/>
      <w:autoSpaceDN w:val="0"/>
      <w:adjustRightInd w:val="0"/>
    </w:pPr>
    <w:rPr>
      <w:rFonts w:ascii="Arial" w:hAnsi="Arial" w:cs="Arial"/>
      <w:b/>
      <w:bCs/>
    </w:rPr>
  </w:style>
  <w:style w:type="paragraph" w:customStyle="1" w:styleId="aa">
    <w:name w:val="Знак Знак Знак Знак"/>
    <w:basedOn w:val="a"/>
    <w:uiPriority w:val="99"/>
    <w:rsid w:val="00A04A33"/>
    <w:pPr>
      <w:tabs>
        <w:tab w:val="num" w:pos="360"/>
      </w:tabs>
      <w:spacing w:after="160" w:line="240" w:lineRule="exact"/>
    </w:pPr>
    <w:rPr>
      <w:rFonts w:ascii="Verdana" w:hAnsi="Verdana" w:cs="Verdana"/>
      <w:sz w:val="20"/>
      <w:szCs w:val="20"/>
      <w:lang w:val="en-US" w:eastAsia="en-US"/>
    </w:rPr>
  </w:style>
  <w:style w:type="table" w:styleId="ab">
    <w:name w:val="Table Grid"/>
    <w:basedOn w:val="a1"/>
    <w:uiPriority w:val="99"/>
    <w:rsid w:val="00A04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A04A33"/>
    <w:rPr>
      <w:color w:val="0000FF"/>
      <w:u w:val="single"/>
    </w:rPr>
  </w:style>
  <w:style w:type="paragraph" w:styleId="ad">
    <w:name w:val="No Spacing"/>
    <w:uiPriority w:val="99"/>
    <w:qFormat/>
    <w:rsid w:val="00A04A33"/>
    <w:rPr>
      <w:rFonts w:ascii="Calibri" w:hAnsi="Calibri" w:cs="Calibri"/>
      <w:sz w:val="22"/>
      <w:szCs w:val="22"/>
    </w:rPr>
  </w:style>
  <w:style w:type="paragraph" w:customStyle="1" w:styleId="ae">
    <w:name w:val="Основной"/>
    <w:basedOn w:val="a"/>
    <w:uiPriority w:val="99"/>
    <w:rsid w:val="00A04A33"/>
    <w:pPr>
      <w:widowControl w:val="0"/>
      <w:suppressAutoHyphens/>
      <w:autoSpaceDE w:val="0"/>
      <w:spacing w:after="20"/>
      <w:ind w:firstLine="709"/>
      <w:jc w:val="both"/>
    </w:pPr>
    <w:rPr>
      <w:rFonts w:ascii="Arial" w:hAnsi="Arial" w:cs="Arial"/>
      <w:sz w:val="28"/>
      <w:szCs w:val="28"/>
      <w:lang w:eastAsia="ar-SA"/>
    </w:rPr>
  </w:style>
  <w:style w:type="character" w:customStyle="1" w:styleId="f01">
    <w:name w:val="f01"/>
    <w:uiPriority w:val="99"/>
    <w:rsid w:val="00A04A33"/>
    <w:rPr>
      <w:rFonts w:ascii="Times New Roman" w:hAnsi="Times New Roman" w:cs="Times New Roman"/>
      <w:color w:val="000000"/>
      <w:sz w:val="28"/>
      <w:szCs w:val="28"/>
    </w:rPr>
  </w:style>
  <w:style w:type="character" w:customStyle="1" w:styleId="stext">
    <w:name w:val="stext"/>
    <w:uiPriority w:val="99"/>
    <w:rsid w:val="00A04A33"/>
  </w:style>
  <w:style w:type="paragraph" w:customStyle="1" w:styleId="ConsPlusNormal">
    <w:name w:val="ConsPlusNormal"/>
    <w:rsid w:val="00A04A33"/>
    <w:pPr>
      <w:widowControl w:val="0"/>
      <w:autoSpaceDE w:val="0"/>
      <w:autoSpaceDN w:val="0"/>
      <w:adjustRightInd w:val="0"/>
      <w:ind w:firstLine="720"/>
    </w:pPr>
    <w:rPr>
      <w:rFonts w:ascii="Arial" w:hAnsi="Arial" w:cs="Arial"/>
    </w:rPr>
  </w:style>
  <w:style w:type="paragraph" w:styleId="af">
    <w:name w:val="footnote text"/>
    <w:basedOn w:val="a"/>
    <w:link w:val="af0"/>
    <w:uiPriority w:val="99"/>
    <w:semiHidden/>
    <w:rsid w:val="00A04A33"/>
    <w:rPr>
      <w:sz w:val="20"/>
      <w:szCs w:val="20"/>
    </w:rPr>
  </w:style>
  <w:style w:type="character" w:customStyle="1" w:styleId="af0">
    <w:name w:val="Текст сноски Знак"/>
    <w:link w:val="af"/>
    <w:uiPriority w:val="99"/>
    <w:rsid w:val="00A04A33"/>
    <w:rPr>
      <w:lang w:val="ru-RU" w:eastAsia="ru-RU"/>
    </w:rPr>
  </w:style>
  <w:style w:type="character" w:styleId="af1">
    <w:name w:val="footnote reference"/>
    <w:uiPriority w:val="99"/>
    <w:semiHidden/>
    <w:rsid w:val="00A04A33"/>
    <w:rPr>
      <w:vertAlign w:val="superscript"/>
    </w:rPr>
  </w:style>
  <w:style w:type="paragraph" w:customStyle="1" w:styleId="af2">
    <w:name w:val="Нормальный"/>
    <w:rsid w:val="00A04A33"/>
    <w:pPr>
      <w:widowControl w:val="0"/>
      <w:autoSpaceDE w:val="0"/>
      <w:autoSpaceDN w:val="0"/>
      <w:adjustRightInd w:val="0"/>
    </w:pPr>
    <w:rPr>
      <w:color w:val="000000"/>
      <w:sz w:val="26"/>
      <w:szCs w:val="26"/>
    </w:rPr>
  </w:style>
  <w:style w:type="paragraph" w:styleId="af3">
    <w:name w:val="List Paragraph"/>
    <w:basedOn w:val="a"/>
    <w:uiPriority w:val="99"/>
    <w:qFormat/>
    <w:rsid w:val="00A04A33"/>
    <w:pPr>
      <w:spacing w:after="200" w:line="276" w:lineRule="auto"/>
      <w:ind w:left="720"/>
    </w:pPr>
    <w:rPr>
      <w:rFonts w:ascii="Calibri" w:hAnsi="Calibri" w:cs="Calibri"/>
      <w:sz w:val="22"/>
      <w:szCs w:val="22"/>
      <w:lang w:eastAsia="en-US"/>
    </w:rPr>
  </w:style>
  <w:style w:type="character" w:customStyle="1" w:styleId="A00">
    <w:name w:val="A0"/>
    <w:uiPriority w:val="99"/>
    <w:rsid w:val="00A04A33"/>
    <w:rPr>
      <w:rFonts w:ascii="Futura New Book" w:hAnsi="Futura New Book" w:cs="Futura New Book"/>
      <w:color w:val="000000"/>
      <w:sz w:val="20"/>
      <w:szCs w:val="20"/>
    </w:rPr>
  </w:style>
  <w:style w:type="paragraph" w:styleId="af4">
    <w:name w:val="Normal (Web)"/>
    <w:basedOn w:val="a"/>
    <w:uiPriority w:val="99"/>
    <w:rsid w:val="00A04A33"/>
    <w:pPr>
      <w:spacing w:before="100" w:beforeAutospacing="1" w:after="100" w:afterAutospacing="1"/>
    </w:pPr>
  </w:style>
  <w:style w:type="paragraph" w:styleId="af5">
    <w:name w:val="footer"/>
    <w:basedOn w:val="a"/>
    <w:link w:val="af6"/>
    <w:uiPriority w:val="99"/>
    <w:rsid w:val="00A04A33"/>
    <w:pPr>
      <w:tabs>
        <w:tab w:val="center" w:pos="4677"/>
        <w:tab w:val="right" w:pos="9355"/>
      </w:tabs>
    </w:pPr>
  </w:style>
  <w:style w:type="character" w:customStyle="1" w:styleId="af6">
    <w:name w:val="Нижний колонтитул Знак"/>
    <w:link w:val="af5"/>
    <w:uiPriority w:val="99"/>
    <w:rsid w:val="00A04A33"/>
    <w:rPr>
      <w:sz w:val="24"/>
      <w:szCs w:val="24"/>
      <w:lang w:val="ru-RU" w:eastAsia="ru-RU"/>
    </w:rPr>
  </w:style>
  <w:style w:type="paragraph" w:styleId="af7">
    <w:name w:val="Balloon Text"/>
    <w:basedOn w:val="a"/>
    <w:link w:val="af8"/>
    <w:uiPriority w:val="99"/>
    <w:semiHidden/>
    <w:rsid w:val="00A04A33"/>
    <w:rPr>
      <w:rFonts w:ascii="Tahoma" w:hAnsi="Tahoma" w:cs="Tahoma"/>
      <w:sz w:val="16"/>
      <w:szCs w:val="16"/>
    </w:rPr>
  </w:style>
  <w:style w:type="character" w:customStyle="1" w:styleId="af8">
    <w:name w:val="Текст выноски Знак"/>
    <w:link w:val="af7"/>
    <w:uiPriority w:val="99"/>
    <w:rsid w:val="00A04A33"/>
    <w:rPr>
      <w:rFonts w:ascii="Tahoma" w:hAnsi="Tahoma" w:cs="Tahoma"/>
      <w:sz w:val="16"/>
      <w:szCs w:val="16"/>
      <w:lang w:val="ru-RU" w:eastAsia="ru-RU"/>
    </w:rPr>
  </w:style>
  <w:style w:type="paragraph" w:customStyle="1" w:styleId="Standard">
    <w:name w:val="Standard"/>
    <w:uiPriority w:val="99"/>
    <w:rsid w:val="00E612D6"/>
    <w:pPr>
      <w:suppressAutoHyphens/>
      <w:autoSpaceDN w:val="0"/>
      <w:textAlignment w:val="baseline"/>
    </w:pPr>
    <w:rPr>
      <w:kern w:val="3"/>
      <w:sz w:val="24"/>
      <w:szCs w:val="24"/>
    </w:rPr>
  </w:style>
  <w:style w:type="paragraph" w:styleId="af9">
    <w:name w:val="Subtitle"/>
    <w:basedOn w:val="afa"/>
    <w:next w:val="a"/>
    <w:link w:val="afb"/>
    <w:uiPriority w:val="99"/>
    <w:qFormat/>
    <w:rsid w:val="00E612D6"/>
    <w:pPr>
      <w:keepNext/>
      <w:suppressAutoHyphens/>
      <w:autoSpaceDN w:val="0"/>
      <w:spacing w:after="120"/>
      <w:textAlignment w:val="baseline"/>
      <w:outlineLvl w:val="9"/>
    </w:pPr>
    <w:rPr>
      <w:rFonts w:ascii="Arial" w:eastAsia="Microsoft YaHei" w:hAnsi="Arial" w:cs="Arial"/>
      <w:b w:val="0"/>
      <w:bCs w:val="0"/>
      <w:i/>
      <w:iCs/>
      <w:kern w:val="3"/>
      <w:sz w:val="28"/>
      <w:szCs w:val="28"/>
    </w:rPr>
  </w:style>
  <w:style w:type="character" w:customStyle="1" w:styleId="afb">
    <w:name w:val="Подзаголовок Знак"/>
    <w:link w:val="af9"/>
    <w:uiPriority w:val="99"/>
    <w:rsid w:val="00E612D6"/>
    <w:rPr>
      <w:rFonts w:ascii="Arial" w:eastAsia="Microsoft YaHei" w:hAnsi="Arial" w:cs="Arial"/>
      <w:i/>
      <w:iCs/>
      <w:kern w:val="3"/>
      <w:sz w:val="28"/>
      <w:szCs w:val="28"/>
    </w:rPr>
  </w:style>
  <w:style w:type="paragraph" w:styleId="afa">
    <w:name w:val="Title"/>
    <w:basedOn w:val="a"/>
    <w:next w:val="a"/>
    <w:link w:val="afc"/>
    <w:uiPriority w:val="99"/>
    <w:qFormat/>
    <w:rsid w:val="00E612D6"/>
    <w:pPr>
      <w:spacing w:before="240" w:after="60"/>
      <w:jc w:val="center"/>
      <w:outlineLvl w:val="0"/>
    </w:pPr>
    <w:rPr>
      <w:rFonts w:ascii="Cambria" w:hAnsi="Cambria" w:cs="Cambria"/>
      <w:b/>
      <w:bCs/>
      <w:kern w:val="28"/>
      <w:sz w:val="32"/>
      <w:szCs w:val="32"/>
    </w:rPr>
  </w:style>
  <w:style w:type="character" w:customStyle="1" w:styleId="afc">
    <w:name w:val="Название Знак"/>
    <w:link w:val="afa"/>
    <w:uiPriority w:val="99"/>
    <w:rsid w:val="00E612D6"/>
    <w:rPr>
      <w:rFonts w:ascii="Cambria" w:hAnsi="Cambria" w:cs="Cambria"/>
      <w:b/>
      <w:bCs/>
      <w:kern w:val="28"/>
      <w:sz w:val="32"/>
      <w:szCs w:val="32"/>
    </w:rPr>
  </w:style>
  <w:style w:type="paragraph" w:customStyle="1" w:styleId="ConsPlusCell">
    <w:name w:val="ConsPlusCell"/>
    <w:uiPriority w:val="99"/>
    <w:rsid w:val="00D1787C"/>
    <w:pPr>
      <w:widowControl w:val="0"/>
      <w:autoSpaceDE w:val="0"/>
      <w:autoSpaceDN w:val="0"/>
      <w:adjustRightInd w:val="0"/>
    </w:pPr>
    <w:rPr>
      <w:rFonts w:ascii="Arial" w:hAnsi="Arial" w:cs="Arial"/>
    </w:rPr>
  </w:style>
  <w:style w:type="character" w:styleId="afd">
    <w:name w:val="Emphasis"/>
    <w:uiPriority w:val="99"/>
    <w:qFormat/>
    <w:rsid w:val="007A1A36"/>
    <w:rPr>
      <w:i/>
      <w:iCs/>
    </w:rPr>
  </w:style>
  <w:style w:type="character" w:customStyle="1" w:styleId="apple-converted-space">
    <w:name w:val="apple-converted-space"/>
    <w:basedOn w:val="a0"/>
    <w:uiPriority w:val="99"/>
    <w:rsid w:val="009A0C89"/>
  </w:style>
  <w:style w:type="paragraph" w:customStyle="1" w:styleId="formattext">
    <w:name w:val="formattext"/>
    <w:basedOn w:val="a"/>
    <w:uiPriority w:val="99"/>
    <w:rsid w:val="00B44E82"/>
    <w:pPr>
      <w:spacing w:before="100" w:beforeAutospacing="1" w:after="100" w:afterAutospacing="1"/>
    </w:pPr>
  </w:style>
  <w:style w:type="paragraph" w:customStyle="1" w:styleId="afe">
    <w:name w:val="Заголовок"/>
    <w:uiPriority w:val="99"/>
    <w:rsid w:val="00A41691"/>
    <w:pPr>
      <w:widowControl w:val="0"/>
      <w:autoSpaceDE w:val="0"/>
      <w:autoSpaceDN w:val="0"/>
      <w:adjustRightInd w:val="0"/>
    </w:pPr>
    <w:rPr>
      <w:b/>
      <w:bCs/>
      <w:color w:val="000000"/>
      <w:sz w:val="24"/>
      <w:szCs w:val="24"/>
    </w:rPr>
  </w:style>
  <w:style w:type="numbering" w:customStyle="1" w:styleId="WWNum9">
    <w:name w:val="WWNum9"/>
    <w:rsid w:val="00B02D1E"/>
    <w:pPr>
      <w:numPr>
        <w:numId w:val="4"/>
      </w:numPr>
    </w:pPr>
  </w:style>
  <w:style w:type="numbering" w:customStyle="1" w:styleId="WWNum1">
    <w:name w:val="WWNum1"/>
    <w:rsid w:val="00B02D1E"/>
    <w:pPr>
      <w:numPr>
        <w:numId w:val="1"/>
      </w:numPr>
    </w:pPr>
  </w:style>
  <w:style w:type="numbering" w:customStyle="1" w:styleId="WWNum5">
    <w:name w:val="WWNum5"/>
    <w:rsid w:val="00B02D1E"/>
    <w:pPr>
      <w:numPr>
        <w:numId w:val="2"/>
      </w:numPr>
    </w:pPr>
  </w:style>
  <w:style w:type="numbering" w:customStyle="1" w:styleId="WWNum12">
    <w:name w:val="WWNum12"/>
    <w:rsid w:val="00B02D1E"/>
    <w:pPr>
      <w:numPr>
        <w:numId w:val="5"/>
      </w:numPr>
    </w:pPr>
  </w:style>
  <w:style w:type="numbering" w:customStyle="1" w:styleId="WWNum8">
    <w:name w:val="WWNum8"/>
    <w:rsid w:val="00B02D1E"/>
    <w:pPr>
      <w:numPr>
        <w:numId w:val="3"/>
      </w:numPr>
    </w:pPr>
  </w:style>
  <w:style w:type="paragraph" w:customStyle="1" w:styleId="Default">
    <w:name w:val="Default"/>
    <w:rsid w:val="00EF1080"/>
    <w:pPr>
      <w:autoSpaceDE w:val="0"/>
      <w:autoSpaceDN w:val="0"/>
      <w:adjustRightInd w:val="0"/>
    </w:pPr>
    <w:rPr>
      <w:color w:val="000000"/>
      <w:sz w:val="24"/>
      <w:szCs w:val="24"/>
    </w:rPr>
  </w:style>
  <w:style w:type="paragraph" w:customStyle="1" w:styleId="p26">
    <w:name w:val="p26"/>
    <w:basedOn w:val="a"/>
    <w:rsid w:val="00B14CA5"/>
    <w:pPr>
      <w:spacing w:before="100" w:beforeAutospacing="1" w:after="100" w:afterAutospacing="1"/>
    </w:pPr>
  </w:style>
  <w:style w:type="character" w:customStyle="1" w:styleId="s14">
    <w:name w:val="s14"/>
    <w:basedOn w:val="a0"/>
    <w:rsid w:val="00B14CA5"/>
  </w:style>
  <w:style w:type="paragraph" w:customStyle="1" w:styleId="p27">
    <w:name w:val="p27"/>
    <w:basedOn w:val="a"/>
    <w:rsid w:val="00B14CA5"/>
    <w:pPr>
      <w:spacing w:before="100" w:beforeAutospacing="1" w:after="100" w:afterAutospacing="1"/>
    </w:pPr>
  </w:style>
  <w:style w:type="character" w:customStyle="1" w:styleId="s2">
    <w:name w:val="s2"/>
    <w:basedOn w:val="a0"/>
    <w:rsid w:val="00B14CA5"/>
  </w:style>
  <w:style w:type="paragraph" w:customStyle="1" w:styleId="p3">
    <w:name w:val="p3"/>
    <w:basedOn w:val="a"/>
    <w:rsid w:val="00B14CA5"/>
    <w:pPr>
      <w:spacing w:before="100" w:beforeAutospacing="1" w:after="100" w:afterAutospacing="1"/>
    </w:pPr>
  </w:style>
  <w:style w:type="paragraph" w:customStyle="1" w:styleId="p6">
    <w:name w:val="p6"/>
    <w:basedOn w:val="a"/>
    <w:rsid w:val="00B14CA5"/>
    <w:pPr>
      <w:spacing w:before="100" w:beforeAutospacing="1" w:after="100" w:afterAutospacing="1"/>
    </w:pPr>
  </w:style>
  <w:style w:type="paragraph" w:customStyle="1" w:styleId="p5">
    <w:name w:val="p5"/>
    <w:basedOn w:val="a"/>
    <w:rsid w:val="00B14CA5"/>
    <w:pPr>
      <w:spacing w:before="100" w:beforeAutospacing="1" w:after="100" w:afterAutospacing="1"/>
    </w:pPr>
  </w:style>
  <w:style w:type="character" w:customStyle="1" w:styleId="s3">
    <w:name w:val="s3"/>
    <w:basedOn w:val="a0"/>
    <w:rsid w:val="00B14CA5"/>
  </w:style>
  <w:style w:type="paragraph" w:customStyle="1" w:styleId="p37">
    <w:name w:val="p37"/>
    <w:basedOn w:val="a"/>
    <w:rsid w:val="00B14CA5"/>
    <w:pPr>
      <w:spacing w:before="100" w:beforeAutospacing="1" w:after="100" w:afterAutospacing="1"/>
    </w:pPr>
  </w:style>
  <w:style w:type="paragraph" w:customStyle="1" w:styleId="p18">
    <w:name w:val="p18"/>
    <w:basedOn w:val="a"/>
    <w:rsid w:val="00B14CA5"/>
    <w:pPr>
      <w:spacing w:before="100" w:beforeAutospacing="1" w:after="100" w:afterAutospacing="1"/>
    </w:pPr>
  </w:style>
  <w:style w:type="character" w:customStyle="1" w:styleId="WW8Num6z3">
    <w:name w:val="WW8Num6z3"/>
    <w:rsid w:val="00B61F4B"/>
  </w:style>
  <w:style w:type="character" w:styleId="aff">
    <w:name w:val="FollowedHyperlink"/>
    <w:basedOn w:val="a0"/>
    <w:uiPriority w:val="99"/>
    <w:semiHidden/>
    <w:unhideWhenUsed/>
    <w:rsid w:val="00486352"/>
    <w:rPr>
      <w:color w:val="800080"/>
      <w:u w:val="single"/>
    </w:rPr>
  </w:style>
  <w:style w:type="paragraph" w:customStyle="1" w:styleId="xl65">
    <w:name w:val="xl65"/>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8"/>
      <w:szCs w:val="28"/>
    </w:rPr>
  </w:style>
  <w:style w:type="paragraph" w:customStyle="1" w:styleId="xl67">
    <w:name w:val="xl67"/>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71">
    <w:name w:val="xl71"/>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72">
    <w:name w:val="xl72"/>
    <w:basedOn w:val="a"/>
    <w:rsid w:val="0048635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color w:val="000000"/>
      <w:sz w:val="28"/>
      <w:szCs w:val="28"/>
    </w:rPr>
  </w:style>
  <w:style w:type="paragraph" w:customStyle="1" w:styleId="xl73">
    <w:name w:val="xl73"/>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74">
    <w:name w:val="xl74"/>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75">
    <w:name w:val="xl75"/>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486352"/>
    <w:pPr>
      <w:pBdr>
        <w:top w:val="single" w:sz="4" w:space="0" w:color="auto"/>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78">
    <w:name w:val="xl78"/>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8"/>
      <w:szCs w:val="28"/>
    </w:rPr>
  </w:style>
  <w:style w:type="paragraph" w:customStyle="1" w:styleId="xl79">
    <w:name w:val="xl79"/>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0">
    <w:name w:val="xl80"/>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8"/>
      <w:szCs w:val="28"/>
    </w:rPr>
  </w:style>
  <w:style w:type="paragraph" w:customStyle="1" w:styleId="xl81">
    <w:name w:val="xl81"/>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8"/>
      <w:szCs w:val="28"/>
    </w:rPr>
  </w:style>
  <w:style w:type="paragraph" w:customStyle="1" w:styleId="xl82">
    <w:name w:val="xl82"/>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8"/>
      <w:szCs w:val="28"/>
    </w:rPr>
  </w:style>
  <w:style w:type="paragraph" w:customStyle="1" w:styleId="xl84">
    <w:name w:val="xl84"/>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86">
    <w:name w:val="xl86"/>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48635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color w:val="000000"/>
      <w:sz w:val="28"/>
      <w:szCs w:val="28"/>
    </w:rPr>
  </w:style>
  <w:style w:type="paragraph" w:customStyle="1" w:styleId="xl88">
    <w:name w:val="xl88"/>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89">
    <w:name w:val="xl89"/>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0">
    <w:name w:val="xl90"/>
    <w:basedOn w:val="a"/>
    <w:rsid w:val="0048635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color w:val="000000"/>
      <w:sz w:val="28"/>
      <w:szCs w:val="28"/>
    </w:rPr>
  </w:style>
  <w:style w:type="paragraph" w:customStyle="1" w:styleId="xl91">
    <w:name w:val="xl91"/>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C00000"/>
      <w:sz w:val="28"/>
      <w:szCs w:val="28"/>
    </w:rPr>
  </w:style>
  <w:style w:type="paragraph" w:customStyle="1" w:styleId="xl92">
    <w:name w:val="xl92"/>
    <w:basedOn w:val="a"/>
    <w:rsid w:val="00486352"/>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93">
    <w:name w:val="xl93"/>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8"/>
      <w:szCs w:val="28"/>
    </w:rPr>
  </w:style>
  <w:style w:type="paragraph" w:customStyle="1" w:styleId="xl94">
    <w:name w:val="xl94"/>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5">
    <w:name w:val="xl95"/>
    <w:basedOn w:val="a"/>
    <w:rsid w:val="004863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96">
    <w:name w:val="xl96"/>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97">
    <w:name w:val="xl97"/>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98">
    <w:name w:val="xl98"/>
    <w:basedOn w:val="a"/>
    <w:rsid w:val="00486352"/>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color w:val="000000"/>
      <w:sz w:val="28"/>
      <w:szCs w:val="28"/>
    </w:rPr>
  </w:style>
  <w:style w:type="paragraph" w:customStyle="1" w:styleId="xl99">
    <w:name w:val="xl99"/>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8"/>
      <w:szCs w:val="28"/>
    </w:rPr>
  </w:style>
  <w:style w:type="paragraph" w:customStyle="1" w:styleId="xl100">
    <w:name w:val="xl100"/>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1">
    <w:name w:val="xl101"/>
    <w:basedOn w:val="a"/>
    <w:rsid w:val="00486352"/>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color w:val="000000"/>
      <w:sz w:val="28"/>
      <w:szCs w:val="28"/>
    </w:rPr>
  </w:style>
  <w:style w:type="paragraph" w:customStyle="1" w:styleId="xl102">
    <w:name w:val="xl102"/>
    <w:basedOn w:val="a"/>
    <w:rsid w:val="00486352"/>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color w:val="000000"/>
      <w:sz w:val="28"/>
      <w:szCs w:val="28"/>
    </w:rPr>
  </w:style>
  <w:style w:type="paragraph" w:customStyle="1" w:styleId="xl103">
    <w:name w:val="xl103"/>
    <w:basedOn w:val="a"/>
    <w:rsid w:val="00486352"/>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Calibri" w:hAnsi="Calibri"/>
      <w:b/>
      <w:bCs/>
      <w:sz w:val="28"/>
      <w:szCs w:val="28"/>
    </w:rPr>
  </w:style>
  <w:style w:type="paragraph" w:customStyle="1" w:styleId="xl104">
    <w:name w:val="xl104"/>
    <w:basedOn w:val="a"/>
    <w:rsid w:val="00486352"/>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
    <w:rsid w:val="00486352"/>
    <w:pPr>
      <w:pBdr>
        <w:top w:val="single" w:sz="4" w:space="0" w:color="auto"/>
        <w:left w:val="single" w:sz="4" w:space="0" w:color="auto"/>
        <w:bottom w:val="double" w:sz="6" w:space="0" w:color="auto"/>
        <w:right w:val="double" w:sz="6" w:space="0" w:color="auto"/>
      </w:pBdr>
      <w:spacing w:before="100" w:beforeAutospacing="1" w:after="100" w:afterAutospacing="1"/>
      <w:jc w:val="center"/>
    </w:pPr>
    <w:rPr>
      <w:b/>
      <w:bCs/>
      <w:color w:val="000000"/>
      <w:sz w:val="28"/>
      <w:szCs w:val="28"/>
    </w:rPr>
  </w:style>
  <w:style w:type="paragraph" w:customStyle="1" w:styleId="xl106">
    <w:name w:val="xl106"/>
    <w:basedOn w:val="a"/>
    <w:rsid w:val="00486352"/>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486352"/>
    <w:pPr>
      <w:pBdr>
        <w:top w:val="single" w:sz="4" w:space="0" w:color="auto"/>
        <w:left w:val="single" w:sz="4" w:space="0" w:color="auto"/>
        <w:right w:val="double" w:sz="6" w:space="0" w:color="auto"/>
      </w:pBdr>
      <w:spacing w:before="100" w:beforeAutospacing="1" w:after="100" w:afterAutospacing="1"/>
      <w:jc w:val="center"/>
      <w:textAlignment w:val="center"/>
    </w:pPr>
    <w:rPr>
      <w:color w:val="000000"/>
      <w:sz w:val="28"/>
      <w:szCs w:val="28"/>
    </w:rPr>
  </w:style>
  <w:style w:type="paragraph" w:customStyle="1" w:styleId="xl108">
    <w:name w:val="xl108"/>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
    <w:rsid w:val="004863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8"/>
      <w:szCs w:val="28"/>
    </w:rPr>
  </w:style>
  <w:style w:type="paragraph" w:customStyle="1" w:styleId="xl111">
    <w:name w:val="xl111"/>
    <w:basedOn w:val="a"/>
    <w:rsid w:val="004863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8"/>
      <w:szCs w:val="28"/>
    </w:rPr>
  </w:style>
  <w:style w:type="paragraph" w:customStyle="1" w:styleId="xl112">
    <w:name w:val="xl112"/>
    <w:basedOn w:val="a"/>
    <w:rsid w:val="004863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3">
    <w:name w:val="xl113"/>
    <w:basedOn w:val="a"/>
    <w:rsid w:val="00486352"/>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right"/>
      <w:textAlignment w:val="center"/>
    </w:pPr>
    <w:rPr>
      <w:color w:val="000000"/>
      <w:sz w:val="28"/>
      <w:szCs w:val="28"/>
    </w:rPr>
  </w:style>
  <w:style w:type="paragraph" w:customStyle="1" w:styleId="xl114">
    <w:name w:val="xl114"/>
    <w:basedOn w:val="a"/>
    <w:rsid w:val="004863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8"/>
      <w:szCs w:val="28"/>
    </w:rPr>
  </w:style>
  <w:style w:type="paragraph" w:customStyle="1" w:styleId="xl115">
    <w:name w:val="xl115"/>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6">
    <w:name w:val="xl116"/>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7">
    <w:name w:val="xl117"/>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8"/>
      <w:szCs w:val="28"/>
    </w:rPr>
  </w:style>
  <w:style w:type="paragraph" w:customStyle="1" w:styleId="xl118">
    <w:name w:val="xl118"/>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48635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color w:val="000000"/>
      <w:sz w:val="28"/>
      <w:szCs w:val="28"/>
    </w:rPr>
  </w:style>
  <w:style w:type="paragraph" w:customStyle="1" w:styleId="xl120">
    <w:name w:val="xl120"/>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21">
    <w:name w:val="xl121"/>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122">
    <w:name w:val="xl122"/>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8"/>
      <w:szCs w:val="28"/>
    </w:rPr>
  </w:style>
  <w:style w:type="paragraph" w:customStyle="1" w:styleId="xl123">
    <w:name w:val="xl123"/>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4">
    <w:name w:val="xl124"/>
    <w:basedOn w:val="a"/>
    <w:rsid w:val="0048635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color w:val="000000"/>
      <w:sz w:val="28"/>
      <w:szCs w:val="28"/>
    </w:rPr>
  </w:style>
  <w:style w:type="paragraph" w:customStyle="1" w:styleId="xl125">
    <w:name w:val="xl125"/>
    <w:basedOn w:val="a"/>
    <w:rsid w:val="004863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6">
    <w:name w:val="xl126"/>
    <w:basedOn w:val="a"/>
    <w:rsid w:val="00486352"/>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7">
    <w:name w:val="xl127"/>
    <w:basedOn w:val="a"/>
    <w:rsid w:val="0048635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color w:val="000000"/>
      <w:sz w:val="28"/>
      <w:szCs w:val="28"/>
    </w:rPr>
  </w:style>
  <w:style w:type="paragraph" w:customStyle="1" w:styleId="xl128">
    <w:name w:val="xl128"/>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129">
    <w:name w:val="xl129"/>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0">
    <w:name w:val="xl130"/>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31">
    <w:name w:val="xl131"/>
    <w:basedOn w:val="a"/>
    <w:rsid w:val="0048635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color w:val="000000"/>
      <w:sz w:val="28"/>
      <w:szCs w:val="28"/>
    </w:rPr>
  </w:style>
  <w:style w:type="paragraph" w:customStyle="1" w:styleId="xl132">
    <w:name w:val="xl132"/>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8"/>
      <w:szCs w:val="28"/>
    </w:rPr>
  </w:style>
  <w:style w:type="paragraph" w:customStyle="1" w:styleId="xl133">
    <w:name w:val="xl133"/>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34">
    <w:name w:val="xl134"/>
    <w:basedOn w:val="a"/>
    <w:rsid w:val="0048635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color w:val="000000"/>
      <w:sz w:val="28"/>
      <w:szCs w:val="28"/>
    </w:rPr>
  </w:style>
  <w:style w:type="paragraph" w:customStyle="1" w:styleId="xl135">
    <w:name w:val="xl135"/>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6">
    <w:name w:val="xl136"/>
    <w:basedOn w:val="a"/>
    <w:rsid w:val="0048635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color w:val="000000"/>
      <w:sz w:val="28"/>
      <w:szCs w:val="28"/>
    </w:rPr>
  </w:style>
  <w:style w:type="paragraph" w:customStyle="1" w:styleId="xl137">
    <w:name w:val="xl137"/>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8">
    <w:name w:val="xl138"/>
    <w:basedOn w:val="a"/>
    <w:rsid w:val="0048635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color w:val="000000"/>
      <w:sz w:val="28"/>
      <w:szCs w:val="28"/>
    </w:rPr>
  </w:style>
  <w:style w:type="paragraph" w:customStyle="1" w:styleId="xl139">
    <w:name w:val="xl139"/>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40">
    <w:name w:val="xl140"/>
    <w:basedOn w:val="a"/>
    <w:rsid w:val="0048635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color w:val="000000"/>
      <w:sz w:val="28"/>
      <w:szCs w:val="28"/>
    </w:rPr>
  </w:style>
  <w:style w:type="paragraph" w:customStyle="1" w:styleId="xl141">
    <w:name w:val="xl141"/>
    <w:basedOn w:val="a"/>
    <w:rsid w:val="004863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8"/>
      <w:szCs w:val="28"/>
    </w:rPr>
  </w:style>
  <w:style w:type="paragraph" w:customStyle="1" w:styleId="xl142">
    <w:name w:val="xl142"/>
    <w:basedOn w:val="a"/>
    <w:rsid w:val="004863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8"/>
      <w:szCs w:val="28"/>
    </w:rPr>
  </w:style>
  <w:style w:type="paragraph" w:customStyle="1" w:styleId="xl143">
    <w:name w:val="xl143"/>
    <w:basedOn w:val="a"/>
    <w:rsid w:val="004863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8"/>
      <w:szCs w:val="28"/>
    </w:rPr>
  </w:style>
  <w:style w:type="paragraph" w:customStyle="1" w:styleId="xl144">
    <w:name w:val="xl144"/>
    <w:basedOn w:val="a"/>
    <w:rsid w:val="004863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8"/>
      <w:szCs w:val="28"/>
    </w:rPr>
  </w:style>
  <w:style w:type="paragraph" w:customStyle="1" w:styleId="xl145">
    <w:name w:val="xl145"/>
    <w:basedOn w:val="a"/>
    <w:rsid w:val="004863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hAnsi="Calibri"/>
      <w:sz w:val="28"/>
      <w:szCs w:val="28"/>
    </w:rPr>
  </w:style>
  <w:style w:type="paragraph" w:customStyle="1" w:styleId="xl146">
    <w:name w:val="xl146"/>
    <w:basedOn w:val="a"/>
    <w:rsid w:val="004863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47">
    <w:name w:val="xl147"/>
    <w:basedOn w:val="a"/>
    <w:rsid w:val="00486352"/>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jc w:val="center"/>
      <w:textAlignment w:val="center"/>
    </w:pPr>
    <w:rPr>
      <w:color w:val="000000"/>
      <w:sz w:val="28"/>
      <w:szCs w:val="28"/>
    </w:rPr>
  </w:style>
  <w:style w:type="paragraph" w:customStyle="1" w:styleId="xl148">
    <w:name w:val="xl148"/>
    <w:basedOn w:val="a"/>
    <w:rsid w:val="004863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8"/>
      <w:szCs w:val="28"/>
    </w:rPr>
  </w:style>
  <w:style w:type="paragraph" w:customStyle="1" w:styleId="xl149">
    <w:name w:val="xl149"/>
    <w:basedOn w:val="a"/>
    <w:rsid w:val="00486352"/>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486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8"/>
      <w:szCs w:val="28"/>
    </w:rPr>
  </w:style>
  <w:style w:type="paragraph" w:customStyle="1" w:styleId="xl151">
    <w:name w:val="xl151"/>
    <w:basedOn w:val="a"/>
    <w:rsid w:val="0048635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52">
    <w:name w:val="xl152"/>
    <w:basedOn w:val="a"/>
    <w:rsid w:val="00486352"/>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53">
    <w:name w:val="xl153"/>
    <w:basedOn w:val="a"/>
    <w:rsid w:val="0048635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54">
    <w:name w:val="xl154"/>
    <w:basedOn w:val="a"/>
    <w:rsid w:val="00486352"/>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55">
    <w:name w:val="xl155"/>
    <w:basedOn w:val="a"/>
    <w:rsid w:val="00486352"/>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56">
    <w:name w:val="xl156"/>
    <w:basedOn w:val="a"/>
    <w:rsid w:val="00486352"/>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57">
    <w:name w:val="xl157"/>
    <w:basedOn w:val="a"/>
    <w:rsid w:val="00486352"/>
    <w:pPr>
      <w:pBdr>
        <w:top w:val="single" w:sz="4" w:space="0" w:color="auto"/>
        <w:left w:val="double" w:sz="6"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58">
    <w:name w:val="xl158"/>
    <w:basedOn w:val="a"/>
    <w:rsid w:val="00486352"/>
    <w:pPr>
      <w:pBdr>
        <w:left w:val="double" w:sz="6"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59">
    <w:name w:val="xl159"/>
    <w:basedOn w:val="a"/>
    <w:rsid w:val="00486352"/>
    <w:pPr>
      <w:pBdr>
        <w:left w:val="double" w:sz="6"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60">
    <w:name w:val="xl160"/>
    <w:basedOn w:val="a"/>
    <w:rsid w:val="004863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61">
    <w:name w:val="xl161"/>
    <w:basedOn w:val="a"/>
    <w:rsid w:val="00486352"/>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color w:val="000000"/>
      <w:sz w:val="28"/>
      <w:szCs w:val="28"/>
    </w:rPr>
  </w:style>
  <w:style w:type="paragraph" w:customStyle="1" w:styleId="xl162">
    <w:name w:val="xl162"/>
    <w:basedOn w:val="a"/>
    <w:rsid w:val="00486352"/>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63">
    <w:name w:val="xl163"/>
    <w:basedOn w:val="a"/>
    <w:rsid w:val="0048635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64">
    <w:name w:val="xl164"/>
    <w:basedOn w:val="a"/>
    <w:rsid w:val="00486352"/>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65">
    <w:name w:val="xl165"/>
    <w:basedOn w:val="a"/>
    <w:rsid w:val="0048635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66">
    <w:name w:val="xl166"/>
    <w:basedOn w:val="a"/>
    <w:rsid w:val="00486352"/>
    <w:pPr>
      <w:pBdr>
        <w:left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167">
    <w:name w:val="xl167"/>
    <w:basedOn w:val="a"/>
    <w:rsid w:val="00486352"/>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font5">
    <w:name w:val="font5"/>
    <w:basedOn w:val="a"/>
    <w:rsid w:val="001B14B7"/>
    <w:pPr>
      <w:spacing w:before="100" w:beforeAutospacing="1" w:after="100" w:afterAutospacing="1"/>
    </w:pPr>
    <w:rPr>
      <w:color w:val="000000"/>
    </w:rPr>
  </w:style>
  <w:style w:type="paragraph" w:customStyle="1" w:styleId="font6">
    <w:name w:val="font6"/>
    <w:basedOn w:val="a"/>
    <w:rsid w:val="001B14B7"/>
    <w:pPr>
      <w:spacing w:before="100" w:beforeAutospacing="1" w:after="100" w:afterAutospacing="1"/>
    </w:pPr>
    <w:rPr>
      <w:color w:val="000000"/>
    </w:rPr>
  </w:style>
  <w:style w:type="paragraph" w:customStyle="1" w:styleId="xl168">
    <w:name w:val="xl168"/>
    <w:basedOn w:val="a"/>
    <w:rsid w:val="001B14B7"/>
    <w:pPr>
      <w:pBdr>
        <w:top w:val="single" w:sz="4" w:space="0" w:color="auto"/>
        <w:left w:val="double" w:sz="6"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69">
    <w:name w:val="xl169"/>
    <w:basedOn w:val="a"/>
    <w:rsid w:val="001B14B7"/>
    <w:pPr>
      <w:pBdr>
        <w:left w:val="double" w:sz="6"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70">
    <w:name w:val="xl170"/>
    <w:basedOn w:val="a"/>
    <w:rsid w:val="001B14B7"/>
    <w:pPr>
      <w:pBdr>
        <w:left w:val="double" w:sz="6"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71">
    <w:name w:val="xl171"/>
    <w:basedOn w:val="a"/>
    <w:rsid w:val="001B14B7"/>
    <w:pPr>
      <w:pBdr>
        <w:top w:val="single" w:sz="4" w:space="0" w:color="auto"/>
        <w:left w:val="single" w:sz="4" w:space="0" w:color="auto"/>
      </w:pBdr>
      <w:spacing w:before="100" w:beforeAutospacing="1" w:after="100" w:afterAutospacing="1"/>
      <w:jc w:val="center"/>
      <w:textAlignment w:val="top"/>
    </w:pPr>
    <w:rPr>
      <w:color w:val="000000"/>
      <w:sz w:val="28"/>
      <w:szCs w:val="28"/>
    </w:rPr>
  </w:style>
  <w:style w:type="paragraph" w:customStyle="1" w:styleId="xl172">
    <w:name w:val="xl172"/>
    <w:basedOn w:val="a"/>
    <w:rsid w:val="001B14B7"/>
    <w:pPr>
      <w:pBdr>
        <w:top w:val="single" w:sz="4" w:space="0" w:color="auto"/>
      </w:pBdr>
      <w:spacing w:before="100" w:beforeAutospacing="1" w:after="100" w:afterAutospacing="1"/>
      <w:jc w:val="center"/>
      <w:textAlignment w:val="top"/>
    </w:pPr>
    <w:rPr>
      <w:color w:val="000000"/>
      <w:sz w:val="28"/>
      <w:szCs w:val="28"/>
    </w:rPr>
  </w:style>
  <w:style w:type="paragraph" w:customStyle="1" w:styleId="xl173">
    <w:name w:val="xl173"/>
    <w:basedOn w:val="a"/>
    <w:rsid w:val="001B14B7"/>
    <w:pPr>
      <w:pBdr>
        <w:top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74">
    <w:name w:val="xl174"/>
    <w:basedOn w:val="a"/>
    <w:rsid w:val="001B14B7"/>
    <w:pPr>
      <w:pBdr>
        <w:left w:val="single" w:sz="4" w:space="0" w:color="auto"/>
      </w:pBdr>
      <w:spacing w:before="100" w:beforeAutospacing="1" w:after="100" w:afterAutospacing="1"/>
      <w:jc w:val="center"/>
      <w:textAlignment w:val="top"/>
    </w:pPr>
    <w:rPr>
      <w:color w:val="000000"/>
      <w:sz w:val="28"/>
      <w:szCs w:val="28"/>
    </w:rPr>
  </w:style>
  <w:style w:type="paragraph" w:customStyle="1" w:styleId="xl175">
    <w:name w:val="xl175"/>
    <w:basedOn w:val="a"/>
    <w:rsid w:val="001B14B7"/>
    <w:pPr>
      <w:spacing w:before="100" w:beforeAutospacing="1" w:after="100" w:afterAutospacing="1"/>
      <w:jc w:val="center"/>
      <w:textAlignment w:val="top"/>
    </w:pPr>
    <w:rPr>
      <w:color w:val="000000"/>
      <w:sz w:val="28"/>
      <w:szCs w:val="28"/>
    </w:rPr>
  </w:style>
  <w:style w:type="paragraph" w:customStyle="1" w:styleId="xl176">
    <w:name w:val="xl176"/>
    <w:basedOn w:val="a"/>
    <w:rsid w:val="001B14B7"/>
    <w:pPr>
      <w:pBdr>
        <w:right w:val="single" w:sz="4" w:space="0" w:color="auto"/>
      </w:pBdr>
      <w:spacing w:before="100" w:beforeAutospacing="1" w:after="100" w:afterAutospacing="1"/>
      <w:jc w:val="center"/>
      <w:textAlignment w:val="top"/>
    </w:pPr>
    <w:rPr>
      <w:color w:val="000000"/>
      <w:sz w:val="28"/>
      <w:szCs w:val="28"/>
    </w:rPr>
  </w:style>
  <w:style w:type="paragraph" w:customStyle="1" w:styleId="xl177">
    <w:name w:val="xl177"/>
    <w:basedOn w:val="a"/>
    <w:rsid w:val="001B14B7"/>
    <w:pPr>
      <w:pBdr>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178">
    <w:name w:val="xl178"/>
    <w:basedOn w:val="a"/>
    <w:rsid w:val="001B14B7"/>
    <w:pPr>
      <w:pBdr>
        <w:bottom w:val="single" w:sz="4" w:space="0" w:color="auto"/>
      </w:pBdr>
      <w:spacing w:before="100" w:beforeAutospacing="1" w:after="100" w:afterAutospacing="1"/>
      <w:jc w:val="center"/>
      <w:textAlignment w:val="top"/>
    </w:pPr>
    <w:rPr>
      <w:color w:val="000000"/>
      <w:sz w:val="28"/>
      <w:szCs w:val="28"/>
    </w:rPr>
  </w:style>
  <w:style w:type="paragraph" w:customStyle="1" w:styleId="xl179">
    <w:name w:val="xl179"/>
    <w:basedOn w:val="a"/>
    <w:rsid w:val="001B14B7"/>
    <w:pPr>
      <w:pBdr>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80">
    <w:name w:val="xl180"/>
    <w:basedOn w:val="a"/>
    <w:rsid w:val="001B14B7"/>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sz w:val="28"/>
      <w:szCs w:val="28"/>
    </w:rPr>
  </w:style>
  <w:style w:type="paragraph" w:customStyle="1" w:styleId="xl181">
    <w:name w:val="xl181"/>
    <w:basedOn w:val="a"/>
    <w:rsid w:val="001B14B7"/>
    <w:pPr>
      <w:pBdr>
        <w:left w:val="single" w:sz="4" w:space="0" w:color="auto"/>
        <w:right w:val="single" w:sz="4" w:space="0" w:color="auto"/>
      </w:pBdr>
      <w:spacing w:before="100" w:beforeAutospacing="1" w:after="100" w:afterAutospacing="1"/>
      <w:textAlignment w:val="top"/>
    </w:pPr>
    <w:rPr>
      <w:rFonts w:ascii="Calibri" w:hAnsi="Calibri"/>
      <w:sz w:val="28"/>
      <w:szCs w:val="28"/>
    </w:rPr>
  </w:style>
  <w:style w:type="paragraph" w:customStyle="1" w:styleId="xl182">
    <w:name w:val="xl182"/>
    <w:basedOn w:val="a"/>
    <w:rsid w:val="001B14B7"/>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8"/>
      <w:szCs w:val="28"/>
    </w:rPr>
  </w:style>
  <w:style w:type="paragraph" w:customStyle="1" w:styleId="xl183">
    <w:name w:val="xl183"/>
    <w:basedOn w:val="a"/>
    <w:rsid w:val="001B14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84">
    <w:name w:val="xl184"/>
    <w:basedOn w:val="a"/>
    <w:rsid w:val="001B14B7"/>
    <w:pPr>
      <w:pBdr>
        <w:top w:val="single" w:sz="4" w:space="0" w:color="auto"/>
        <w:left w:val="single" w:sz="4" w:space="0" w:color="auto"/>
      </w:pBdr>
      <w:spacing w:before="100" w:beforeAutospacing="1" w:after="100" w:afterAutospacing="1"/>
      <w:jc w:val="center"/>
      <w:textAlignment w:val="top"/>
    </w:pPr>
    <w:rPr>
      <w:sz w:val="28"/>
      <w:szCs w:val="28"/>
    </w:rPr>
  </w:style>
  <w:style w:type="paragraph" w:customStyle="1" w:styleId="xl185">
    <w:name w:val="xl185"/>
    <w:basedOn w:val="a"/>
    <w:rsid w:val="001B14B7"/>
    <w:pPr>
      <w:pBdr>
        <w:top w:val="single" w:sz="4" w:space="0" w:color="auto"/>
      </w:pBdr>
      <w:spacing w:before="100" w:beforeAutospacing="1" w:after="100" w:afterAutospacing="1"/>
      <w:jc w:val="center"/>
      <w:textAlignment w:val="top"/>
    </w:pPr>
    <w:rPr>
      <w:sz w:val="28"/>
      <w:szCs w:val="28"/>
    </w:rPr>
  </w:style>
  <w:style w:type="paragraph" w:customStyle="1" w:styleId="xl186">
    <w:name w:val="xl186"/>
    <w:basedOn w:val="a"/>
    <w:rsid w:val="001B14B7"/>
    <w:pPr>
      <w:pBdr>
        <w:top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87">
    <w:name w:val="xl187"/>
    <w:basedOn w:val="a"/>
    <w:rsid w:val="001B14B7"/>
    <w:pPr>
      <w:pBdr>
        <w:left w:val="single" w:sz="4" w:space="0" w:color="auto"/>
      </w:pBdr>
      <w:spacing w:before="100" w:beforeAutospacing="1" w:after="100" w:afterAutospacing="1"/>
      <w:jc w:val="center"/>
      <w:textAlignment w:val="top"/>
    </w:pPr>
    <w:rPr>
      <w:sz w:val="28"/>
      <w:szCs w:val="28"/>
    </w:rPr>
  </w:style>
  <w:style w:type="paragraph" w:customStyle="1" w:styleId="xl188">
    <w:name w:val="xl188"/>
    <w:basedOn w:val="a"/>
    <w:rsid w:val="001B14B7"/>
    <w:pPr>
      <w:spacing w:before="100" w:beforeAutospacing="1" w:after="100" w:afterAutospacing="1"/>
      <w:jc w:val="center"/>
      <w:textAlignment w:val="top"/>
    </w:pPr>
    <w:rPr>
      <w:sz w:val="28"/>
      <w:szCs w:val="28"/>
    </w:rPr>
  </w:style>
  <w:style w:type="paragraph" w:customStyle="1" w:styleId="xl189">
    <w:name w:val="xl189"/>
    <w:basedOn w:val="a"/>
    <w:rsid w:val="001B14B7"/>
    <w:pPr>
      <w:pBdr>
        <w:right w:val="single" w:sz="4" w:space="0" w:color="auto"/>
      </w:pBdr>
      <w:spacing w:before="100" w:beforeAutospacing="1" w:after="100" w:afterAutospacing="1"/>
      <w:jc w:val="center"/>
      <w:textAlignment w:val="top"/>
    </w:pPr>
    <w:rPr>
      <w:sz w:val="28"/>
      <w:szCs w:val="28"/>
    </w:rPr>
  </w:style>
  <w:style w:type="paragraph" w:customStyle="1" w:styleId="xl190">
    <w:name w:val="xl190"/>
    <w:basedOn w:val="a"/>
    <w:rsid w:val="001B14B7"/>
    <w:pPr>
      <w:pBdr>
        <w:left w:val="single" w:sz="4" w:space="0" w:color="auto"/>
        <w:bottom w:val="single" w:sz="4" w:space="0" w:color="auto"/>
      </w:pBdr>
      <w:spacing w:before="100" w:beforeAutospacing="1" w:after="100" w:afterAutospacing="1"/>
      <w:jc w:val="center"/>
      <w:textAlignment w:val="top"/>
    </w:pPr>
    <w:rPr>
      <w:sz w:val="28"/>
      <w:szCs w:val="28"/>
    </w:rPr>
  </w:style>
  <w:style w:type="paragraph" w:customStyle="1" w:styleId="xl191">
    <w:name w:val="xl191"/>
    <w:basedOn w:val="a"/>
    <w:rsid w:val="001B14B7"/>
    <w:pPr>
      <w:pBdr>
        <w:bottom w:val="single" w:sz="4" w:space="0" w:color="auto"/>
      </w:pBdr>
      <w:spacing w:before="100" w:beforeAutospacing="1" w:after="100" w:afterAutospacing="1"/>
      <w:jc w:val="center"/>
      <w:textAlignment w:val="top"/>
    </w:pPr>
    <w:rPr>
      <w:sz w:val="28"/>
      <w:szCs w:val="28"/>
    </w:rPr>
  </w:style>
  <w:style w:type="paragraph" w:customStyle="1" w:styleId="xl192">
    <w:name w:val="xl192"/>
    <w:basedOn w:val="a"/>
    <w:rsid w:val="001B14B7"/>
    <w:pPr>
      <w:pBdr>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93">
    <w:name w:val="xl193"/>
    <w:basedOn w:val="a"/>
    <w:rsid w:val="001B14B7"/>
    <w:pPr>
      <w:pBdr>
        <w:top w:val="double" w:sz="6" w:space="0" w:color="auto"/>
        <w:left w:val="single" w:sz="4" w:space="0" w:color="auto"/>
      </w:pBdr>
      <w:spacing w:before="100" w:beforeAutospacing="1" w:after="100" w:afterAutospacing="1"/>
      <w:jc w:val="center"/>
      <w:textAlignment w:val="top"/>
    </w:pPr>
    <w:rPr>
      <w:b/>
      <w:bCs/>
      <w:sz w:val="28"/>
      <w:szCs w:val="28"/>
    </w:rPr>
  </w:style>
  <w:style w:type="paragraph" w:customStyle="1" w:styleId="xl194">
    <w:name w:val="xl194"/>
    <w:basedOn w:val="a"/>
    <w:rsid w:val="001B14B7"/>
    <w:pPr>
      <w:pBdr>
        <w:top w:val="double" w:sz="6" w:space="0" w:color="auto"/>
      </w:pBdr>
      <w:spacing w:before="100" w:beforeAutospacing="1" w:after="100" w:afterAutospacing="1"/>
      <w:jc w:val="center"/>
      <w:textAlignment w:val="top"/>
    </w:pPr>
    <w:rPr>
      <w:b/>
      <w:bCs/>
      <w:sz w:val="28"/>
      <w:szCs w:val="28"/>
    </w:rPr>
  </w:style>
  <w:style w:type="paragraph" w:customStyle="1" w:styleId="xl195">
    <w:name w:val="xl195"/>
    <w:basedOn w:val="a"/>
    <w:rsid w:val="001B14B7"/>
    <w:pPr>
      <w:pBdr>
        <w:left w:val="single" w:sz="4" w:space="0" w:color="auto"/>
      </w:pBdr>
      <w:spacing w:before="100" w:beforeAutospacing="1" w:after="100" w:afterAutospacing="1"/>
      <w:jc w:val="center"/>
      <w:textAlignment w:val="top"/>
    </w:pPr>
    <w:rPr>
      <w:b/>
      <w:bCs/>
      <w:sz w:val="28"/>
      <w:szCs w:val="28"/>
    </w:rPr>
  </w:style>
  <w:style w:type="paragraph" w:customStyle="1" w:styleId="xl196">
    <w:name w:val="xl196"/>
    <w:basedOn w:val="a"/>
    <w:rsid w:val="001B14B7"/>
    <w:pPr>
      <w:spacing w:before="100" w:beforeAutospacing="1" w:after="100" w:afterAutospacing="1"/>
      <w:jc w:val="center"/>
      <w:textAlignment w:val="top"/>
    </w:pPr>
    <w:rPr>
      <w:b/>
      <w:bCs/>
      <w:sz w:val="28"/>
      <w:szCs w:val="28"/>
    </w:rPr>
  </w:style>
  <w:style w:type="paragraph" w:customStyle="1" w:styleId="xl197">
    <w:name w:val="xl197"/>
    <w:basedOn w:val="a"/>
    <w:rsid w:val="001B14B7"/>
    <w:pPr>
      <w:pBdr>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98">
    <w:name w:val="xl198"/>
    <w:basedOn w:val="a"/>
    <w:rsid w:val="001B14B7"/>
    <w:pPr>
      <w:pBdr>
        <w:bottom w:val="single" w:sz="4" w:space="0" w:color="auto"/>
      </w:pBdr>
      <w:spacing w:before="100" w:beforeAutospacing="1" w:after="100" w:afterAutospacing="1"/>
      <w:jc w:val="center"/>
      <w:textAlignment w:val="top"/>
    </w:pPr>
    <w:rPr>
      <w:b/>
      <w:bCs/>
      <w:sz w:val="28"/>
      <w:szCs w:val="28"/>
    </w:rPr>
  </w:style>
  <w:style w:type="paragraph" w:customStyle="1" w:styleId="xl199">
    <w:name w:val="xl199"/>
    <w:basedOn w:val="a"/>
    <w:rsid w:val="001B14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0">
    <w:name w:val="xl200"/>
    <w:basedOn w:val="a"/>
    <w:rsid w:val="001B14B7"/>
    <w:pPr>
      <w:pBdr>
        <w:top w:val="double" w:sz="6" w:space="0" w:color="auto"/>
      </w:pBdr>
      <w:shd w:val="clear" w:color="000000" w:fill="FFFF00"/>
      <w:spacing w:before="100" w:beforeAutospacing="1" w:after="100" w:afterAutospacing="1"/>
      <w:jc w:val="center"/>
    </w:pPr>
    <w:rPr>
      <w:b/>
      <w:bCs/>
      <w:sz w:val="26"/>
      <w:szCs w:val="26"/>
    </w:rPr>
  </w:style>
  <w:style w:type="paragraph" w:customStyle="1" w:styleId="xl201">
    <w:name w:val="xl201"/>
    <w:basedOn w:val="a"/>
    <w:rsid w:val="001B14B7"/>
    <w:pPr>
      <w:shd w:val="clear" w:color="000000" w:fill="FFFF00"/>
      <w:spacing w:before="100" w:beforeAutospacing="1" w:after="100" w:afterAutospacing="1"/>
      <w:jc w:val="center"/>
    </w:pPr>
    <w:rPr>
      <w:b/>
      <w:bCs/>
      <w:sz w:val="26"/>
      <w:szCs w:val="26"/>
    </w:rPr>
  </w:style>
  <w:style w:type="paragraph" w:customStyle="1" w:styleId="xl202">
    <w:name w:val="xl202"/>
    <w:basedOn w:val="a"/>
    <w:rsid w:val="001B14B7"/>
    <w:pPr>
      <w:pBdr>
        <w:top w:val="double" w:sz="6" w:space="0" w:color="auto"/>
        <w:left w:val="double" w:sz="6"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203">
    <w:name w:val="xl203"/>
    <w:basedOn w:val="a"/>
    <w:rsid w:val="001B14B7"/>
    <w:pPr>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204">
    <w:name w:val="xl204"/>
    <w:basedOn w:val="a"/>
    <w:rsid w:val="001B14B7"/>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5">
    <w:name w:val="xl205"/>
    <w:basedOn w:val="a"/>
    <w:rsid w:val="001B14B7"/>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6">
    <w:name w:val="xl206"/>
    <w:basedOn w:val="a"/>
    <w:rsid w:val="001B14B7"/>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7">
    <w:name w:val="xl207"/>
    <w:basedOn w:val="a"/>
    <w:rsid w:val="001B14B7"/>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8">
    <w:name w:val="xl208"/>
    <w:basedOn w:val="a"/>
    <w:rsid w:val="001B14B7"/>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9">
    <w:name w:val="xl209"/>
    <w:basedOn w:val="a"/>
    <w:rsid w:val="001B14B7"/>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1B14B7"/>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1B14B7"/>
    <w:pPr>
      <w:pBdr>
        <w:top w:val="single" w:sz="4" w:space="0" w:color="auto"/>
        <w:left w:val="double" w:sz="6" w:space="0" w:color="auto"/>
        <w:right w:val="single" w:sz="4" w:space="0" w:color="auto"/>
      </w:pBdr>
      <w:spacing w:before="100" w:beforeAutospacing="1" w:after="100" w:afterAutospacing="1"/>
      <w:jc w:val="center"/>
      <w:textAlignment w:val="top"/>
    </w:pPr>
    <w:rPr>
      <w:color w:val="000000"/>
    </w:rPr>
  </w:style>
  <w:style w:type="paragraph" w:customStyle="1" w:styleId="xl212">
    <w:name w:val="xl212"/>
    <w:basedOn w:val="a"/>
    <w:rsid w:val="001B14B7"/>
    <w:pPr>
      <w:pBdr>
        <w:left w:val="double" w:sz="6" w:space="0" w:color="auto"/>
        <w:right w:val="single" w:sz="4" w:space="0" w:color="auto"/>
      </w:pBdr>
      <w:spacing w:before="100" w:beforeAutospacing="1" w:after="100" w:afterAutospacing="1"/>
      <w:jc w:val="center"/>
      <w:textAlignment w:val="top"/>
    </w:pPr>
    <w:rPr>
      <w:color w:val="000000"/>
    </w:rPr>
  </w:style>
  <w:style w:type="paragraph" w:customStyle="1" w:styleId="xl213">
    <w:name w:val="xl213"/>
    <w:basedOn w:val="a"/>
    <w:rsid w:val="001B14B7"/>
    <w:pPr>
      <w:pBdr>
        <w:left w:val="double" w:sz="6"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14">
    <w:name w:val="xl214"/>
    <w:basedOn w:val="a"/>
    <w:rsid w:val="001B14B7"/>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5">
    <w:name w:val="xl215"/>
    <w:basedOn w:val="a"/>
    <w:rsid w:val="001B14B7"/>
    <w:pPr>
      <w:pBdr>
        <w:top w:val="single" w:sz="4" w:space="0" w:color="auto"/>
        <w:left w:val="single" w:sz="4" w:space="0" w:color="auto"/>
        <w:bottom w:val="single" w:sz="4" w:space="0" w:color="auto"/>
      </w:pBdr>
      <w:spacing w:before="100" w:beforeAutospacing="1" w:after="100" w:afterAutospacing="1"/>
      <w:jc w:val="center"/>
      <w:textAlignment w:val="top"/>
    </w:pPr>
    <w:rPr>
      <w:sz w:val="28"/>
      <w:szCs w:val="28"/>
    </w:rPr>
  </w:style>
  <w:style w:type="paragraph" w:customStyle="1" w:styleId="xl216">
    <w:name w:val="xl216"/>
    <w:basedOn w:val="a"/>
    <w:rsid w:val="001B14B7"/>
    <w:pPr>
      <w:pBdr>
        <w:left w:val="single" w:sz="4" w:space="0" w:color="auto"/>
        <w:bottom w:val="double" w:sz="6" w:space="0" w:color="auto"/>
      </w:pBdr>
      <w:spacing w:before="100" w:beforeAutospacing="1" w:after="100" w:afterAutospacing="1"/>
      <w:jc w:val="center"/>
      <w:textAlignment w:val="top"/>
    </w:pPr>
    <w:rPr>
      <w:sz w:val="28"/>
      <w:szCs w:val="28"/>
    </w:rPr>
  </w:style>
  <w:style w:type="paragraph" w:customStyle="1" w:styleId="xl217">
    <w:name w:val="xl217"/>
    <w:basedOn w:val="a"/>
    <w:rsid w:val="001B14B7"/>
    <w:pPr>
      <w:pBdr>
        <w:bottom w:val="double" w:sz="6" w:space="0" w:color="auto"/>
      </w:pBdr>
      <w:spacing w:before="100" w:beforeAutospacing="1" w:after="100" w:afterAutospacing="1"/>
      <w:jc w:val="center"/>
      <w:textAlignment w:val="top"/>
    </w:pPr>
    <w:rPr>
      <w:sz w:val="28"/>
      <w:szCs w:val="28"/>
    </w:rPr>
  </w:style>
  <w:style w:type="paragraph" w:customStyle="1" w:styleId="xl218">
    <w:name w:val="xl218"/>
    <w:basedOn w:val="a"/>
    <w:rsid w:val="001B14B7"/>
    <w:pPr>
      <w:pBdr>
        <w:bottom w:val="double" w:sz="6" w:space="0" w:color="auto"/>
        <w:right w:val="single" w:sz="4" w:space="0" w:color="auto"/>
      </w:pBdr>
      <w:spacing w:before="100" w:beforeAutospacing="1" w:after="100" w:afterAutospacing="1"/>
      <w:jc w:val="center"/>
      <w:textAlignment w:val="top"/>
    </w:pPr>
    <w:rPr>
      <w:sz w:val="28"/>
      <w:szCs w:val="28"/>
    </w:rPr>
  </w:style>
  <w:style w:type="paragraph" w:customStyle="1" w:styleId="xl219">
    <w:name w:val="xl219"/>
    <w:basedOn w:val="a"/>
    <w:rsid w:val="001B14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paragraph" w:customStyle="1" w:styleId="xl220">
    <w:name w:val="xl220"/>
    <w:basedOn w:val="a"/>
    <w:rsid w:val="001B14B7"/>
    <w:pPr>
      <w:pBdr>
        <w:top w:val="single" w:sz="4" w:space="0" w:color="auto"/>
        <w:left w:val="single" w:sz="4" w:space="0" w:color="auto"/>
      </w:pBdr>
      <w:spacing w:before="100" w:beforeAutospacing="1" w:after="100" w:afterAutospacing="1"/>
      <w:jc w:val="center"/>
      <w:textAlignment w:val="top"/>
    </w:pPr>
    <w:rPr>
      <w:b/>
      <w:bCs/>
      <w:color w:val="000000"/>
      <w:sz w:val="28"/>
      <w:szCs w:val="28"/>
    </w:rPr>
  </w:style>
  <w:style w:type="paragraph" w:customStyle="1" w:styleId="xl221">
    <w:name w:val="xl221"/>
    <w:basedOn w:val="a"/>
    <w:rsid w:val="001B14B7"/>
    <w:pPr>
      <w:pBdr>
        <w:top w:val="single" w:sz="4" w:space="0" w:color="auto"/>
      </w:pBdr>
      <w:spacing w:before="100" w:beforeAutospacing="1" w:after="100" w:afterAutospacing="1"/>
      <w:jc w:val="center"/>
      <w:textAlignment w:val="top"/>
    </w:pPr>
    <w:rPr>
      <w:b/>
      <w:bCs/>
      <w:color w:val="000000"/>
      <w:sz w:val="28"/>
      <w:szCs w:val="28"/>
    </w:rPr>
  </w:style>
  <w:style w:type="paragraph" w:customStyle="1" w:styleId="xl222">
    <w:name w:val="xl222"/>
    <w:basedOn w:val="a"/>
    <w:rsid w:val="001B14B7"/>
    <w:pPr>
      <w:pBdr>
        <w:top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223">
    <w:name w:val="xl223"/>
    <w:basedOn w:val="a"/>
    <w:rsid w:val="001B14B7"/>
    <w:pPr>
      <w:pBdr>
        <w:left w:val="single" w:sz="4" w:space="0" w:color="auto"/>
      </w:pBdr>
      <w:spacing w:before="100" w:beforeAutospacing="1" w:after="100" w:afterAutospacing="1"/>
      <w:jc w:val="center"/>
      <w:textAlignment w:val="top"/>
    </w:pPr>
    <w:rPr>
      <w:b/>
      <w:bCs/>
      <w:color w:val="000000"/>
      <w:sz w:val="28"/>
      <w:szCs w:val="28"/>
    </w:rPr>
  </w:style>
  <w:style w:type="paragraph" w:customStyle="1" w:styleId="xl224">
    <w:name w:val="xl224"/>
    <w:basedOn w:val="a"/>
    <w:rsid w:val="001B14B7"/>
    <w:pPr>
      <w:spacing w:before="100" w:beforeAutospacing="1" w:after="100" w:afterAutospacing="1"/>
      <w:jc w:val="center"/>
      <w:textAlignment w:val="top"/>
    </w:pPr>
    <w:rPr>
      <w:b/>
      <w:bCs/>
      <w:color w:val="000000"/>
      <w:sz w:val="28"/>
      <w:szCs w:val="28"/>
    </w:rPr>
  </w:style>
  <w:style w:type="paragraph" w:customStyle="1" w:styleId="xl225">
    <w:name w:val="xl225"/>
    <w:basedOn w:val="a"/>
    <w:rsid w:val="001B14B7"/>
    <w:pPr>
      <w:pBdr>
        <w:right w:val="single" w:sz="4" w:space="0" w:color="auto"/>
      </w:pBdr>
      <w:spacing w:before="100" w:beforeAutospacing="1" w:after="100" w:afterAutospacing="1"/>
      <w:jc w:val="center"/>
      <w:textAlignment w:val="top"/>
    </w:pPr>
    <w:rPr>
      <w:b/>
      <w:bCs/>
      <w:color w:val="000000"/>
      <w:sz w:val="28"/>
      <w:szCs w:val="28"/>
    </w:rPr>
  </w:style>
  <w:style w:type="paragraph" w:customStyle="1" w:styleId="xl226">
    <w:name w:val="xl226"/>
    <w:basedOn w:val="a"/>
    <w:rsid w:val="001B14B7"/>
    <w:pPr>
      <w:pBdr>
        <w:left w:val="single" w:sz="4" w:space="0" w:color="auto"/>
        <w:bottom w:val="single" w:sz="4" w:space="0" w:color="auto"/>
      </w:pBdr>
      <w:spacing w:before="100" w:beforeAutospacing="1" w:after="100" w:afterAutospacing="1"/>
      <w:jc w:val="center"/>
      <w:textAlignment w:val="top"/>
    </w:pPr>
    <w:rPr>
      <w:b/>
      <w:bCs/>
      <w:color w:val="000000"/>
      <w:sz w:val="28"/>
      <w:szCs w:val="28"/>
    </w:rPr>
  </w:style>
  <w:style w:type="paragraph" w:customStyle="1" w:styleId="xl227">
    <w:name w:val="xl227"/>
    <w:basedOn w:val="a"/>
    <w:rsid w:val="001B14B7"/>
    <w:pPr>
      <w:pBdr>
        <w:bottom w:val="single" w:sz="4" w:space="0" w:color="auto"/>
      </w:pBdr>
      <w:spacing w:before="100" w:beforeAutospacing="1" w:after="100" w:afterAutospacing="1"/>
      <w:jc w:val="center"/>
      <w:textAlignment w:val="top"/>
    </w:pPr>
    <w:rPr>
      <w:b/>
      <w:bCs/>
      <w:color w:val="000000"/>
      <w:sz w:val="28"/>
      <w:szCs w:val="28"/>
    </w:rPr>
  </w:style>
  <w:style w:type="paragraph" w:customStyle="1" w:styleId="xl228">
    <w:name w:val="xl228"/>
    <w:basedOn w:val="a"/>
    <w:rsid w:val="001B14B7"/>
    <w:pPr>
      <w:pBdr>
        <w:bottom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229">
    <w:name w:val="xl229"/>
    <w:basedOn w:val="a"/>
    <w:rsid w:val="001B14B7"/>
    <w:pPr>
      <w:pBdr>
        <w:left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30">
    <w:name w:val="xl230"/>
    <w:basedOn w:val="a"/>
    <w:rsid w:val="001B14B7"/>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31">
    <w:name w:val="xl231"/>
    <w:basedOn w:val="a"/>
    <w:rsid w:val="001B14B7"/>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232">
    <w:name w:val="xl232"/>
    <w:basedOn w:val="a"/>
    <w:rsid w:val="001B14B7"/>
    <w:pPr>
      <w:pBdr>
        <w:left w:val="single" w:sz="4" w:space="0" w:color="auto"/>
        <w:right w:val="single" w:sz="4" w:space="0" w:color="auto"/>
      </w:pBdr>
      <w:spacing w:before="100" w:beforeAutospacing="1" w:after="100" w:afterAutospacing="1"/>
      <w:jc w:val="center"/>
      <w:textAlignment w:val="top"/>
    </w:pPr>
    <w:rPr>
      <w:b/>
      <w:bCs/>
      <w:i/>
      <w:iCs/>
      <w:color w:val="000000"/>
      <w:sz w:val="28"/>
      <w:szCs w:val="28"/>
    </w:rPr>
  </w:style>
  <w:style w:type="paragraph" w:customStyle="1" w:styleId="xl233">
    <w:name w:val="xl233"/>
    <w:basedOn w:val="a"/>
    <w:rsid w:val="001B14B7"/>
    <w:pPr>
      <w:pBdr>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rPr>
  </w:style>
  <w:style w:type="paragraph" w:customStyle="1" w:styleId="xl234">
    <w:name w:val="xl234"/>
    <w:basedOn w:val="a"/>
    <w:rsid w:val="001B14B7"/>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35">
    <w:name w:val="xl235"/>
    <w:basedOn w:val="a"/>
    <w:rsid w:val="001B14B7"/>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6">
    <w:name w:val="xl236"/>
    <w:basedOn w:val="a"/>
    <w:rsid w:val="001B14B7"/>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7">
    <w:name w:val="xl237"/>
    <w:basedOn w:val="a"/>
    <w:rsid w:val="001B14B7"/>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8">
    <w:name w:val="xl238"/>
    <w:basedOn w:val="a"/>
    <w:rsid w:val="001B14B7"/>
    <w:pPr>
      <w:pBdr>
        <w:top w:val="single" w:sz="4" w:space="0" w:color="auto"/>
        <w:left w:val="single" w:sz="4" w:space="0" w:color="auto"/>
      </w:pBdr>
      <w:spacing w:before="100" w:beforeAutospacing="1" w:after="100" w:afterAutospacing="1"/>
      <w:jc w:val="center"/>
      <w:textAlignment w:val="center"/>
    </w:pPr>
    <w:rPr>
      <w:b/>
      <w:bCs/>
      <w:color w:val="000000"/>
      <w:sz w:val="28"/>
      <w:szCs w:val="28"/>
    </w:rPr>
  </w:style>
  <w:style w:type="paragraph" w:customStyle="1" w:styleId="xl239">
    <w:name w:val="xl239"/>
    <w:basedOn w:val="a"/>
    <w:rsid w:val="001B14B7"/>
    <w:pPr>
      <w:pBdr>
        <w:top w:val="single" w:sz="4" w:space="0" w:color="auto"/>
      </w:pBdr>
      <w:spacing w:before="100" w:beforeAutospacing="1" w:after="100" w:afterAutospacing="1"/>
      <w:jc w:val="center"/>
      <w:textAlignment w:val="center"/>
    </w:pPr>
    <w:rPr>
      <w:b/>
      <w:bCs/>
      <w:color w:val="000000"/>
      <w:sz w:val="28"/>
      <w:szCs w:val="28"/>
    </w:rPr>
  </w:style>
  <w:style w:type="paragraph" w:customStyle="1" w:styleId="xl240">
    <w:name w:val="xl240"/>
    <w:basedOn w:val="a"/>
    <w:rsid w:val="001B14B7"/>
    <w:pPr>
      <w:pBdr>
        <w:top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241">
    <w:name w:val="xl241"/>
    <w:basedOn w:val="a"/>
    <w:rsid w:val="001B14B7"/>
    <w:pPr>
      <w:pBdr>
        <w:left w:val="single" w:sz="4" w:space="0" w:color="auto"/>
      </w:pBdr>
      <w:spacing w:before="100" w:beforeAutospacing="1" w:after="100" w:afterAutospacing="1"/>
      <w:jc w:val="center"/>
      <w:textAlignment w:val="center"/>
    </w:pPr>
    <w:rPr>
      <w:b/>
      <w:bCs/>
      <w:color w:val="000000"/>
      <w:sz w:val="28"/>
      <w:szCs w:val="28"/>
    </w:rPr>
  </w:style>
  <w:style w:type="paragraph" w:customStyle="1" w:styleId="xl242">
    <w:name w:val="xl242"/>
    <w:basedOn w:val="a"/>
    <w:rsid w:val="001B14B7"/>
    <w:pPr>
      <w:spacing w:before="100" w:beforeAutospacing="1" w:after="100" w:afterAutospacing="1"/>
      <w:jc w:val="center"/>
      <w:textAlignment w:val="center"/>
    </w:pPr>
    <w:rPr>
      <w:b/>
      <w:bCs/>
      <w:color w:val="000000"/>
      <w:sz w:val="28"/>
      <w:szCs w:val="28"/>
    </w:rPr>
  </w:style>
  <w:style w:type="paragraph" w:customStyle="1" w:styleId="xl243">
    <w:name w:val="xl243"/>
    <w:basedOn w:val="a"/>
    <w:rsid w:val="001B14B7"/>
    <w:pPr>
      <w:pBdr>
        <w:right w:val="single" w:sz="4" w:space="0" w:color="auto"/>
      </w:pBdr>
      <w:spacing w:before="100" w:beforeAutospacing="1" w:after="100" w:afterAutospacing="1"/>
      <w:jc w:val="center"/>
      <w:textAlignment w:val="center"/>
    </w:pPr>
    <w:rPr>
      <w:b/>
      <w:bCs/>
      <w:color w:val="000000"/>
      <w:sz w:val="28"/>
      <w:szCs w:val="28"/>
    </w:rPr>
  </w:style>
  <w:style w:type="paragraph" w:customStyle="1" w:styleId="xl244">
    <w:name w:val="xl244"/>
    <w:basedOn w:val="a"/>
    <w:rsid w:val="001B14B7"/>
    <w:pPr>
      <w:pBdr>
        <w:left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245">
    <w:name w:val="xl245"/>
    <w:basedOn w:val="a"/>
    <w:rsid w:val="001B14B7"/>
    <w:pPr>
      <w:pBdr>
        <w:bottom w:val="single" w:sz="4" w:space="0" w:color="auto"/>
      </w:pBdr>
      <w:spacing w:before="100" w:beforeAutospacing="1" w:after="100" w:afterAutospacing="1"/>
      <w:jc w:val="center"/>
      <w:textAlignment w:val="center"/>
    </w:pPr>
    <w:rPr>
      <w:b/>
      <w:bCs/>
      <w:color w:val="000000"/>
      <w:sz w:val="28"/>
      <w:szCs w:val="28"/>
    </w:rPr>
  </w:style>
  <w:style w:type="paragraph" w:customStyle="1" w:styleId="xl246">
    <w:name w:val="xl246"/>
    <w:basedOn w:val="a"/>
    <w:rsid w:val="001B14B7"/>
    <w:pPr>
      <w:pBdr>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247">
    <w:name w:val="xl247"/>
    <w:basedOn w:val="a"/>
    <w:rsid w:val="001B14B7"/>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48">
    <w:name w:val="xl248"/>
    <w:basedOn w:val="a"/>
    <w:rsid w:val="001B14B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9">
    <w:name w:val="xl249"/>
    <w:basedOn w:val="a"/>
    <w:rsid w:val="001B14B7"/>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50">
    <w:name w:val="xl250"/>
    <w:basedOn w:val="a"/>
    <w:rsid w:val="001B14B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51">
    <w:name w:val="xl251"/>
    <w:basedOn w:val="a"/>
    <w:rsid w:val="001B14B7"/>
    <w:pPr>
      <w:pBdr>
        <w:left w:val="single" w:sz="4" w:space="0" w:color="auto"/>
        <w:right w:val="double" w:sz="6" w:space="0" w:color="auto"/>
      </w:pBdr>
      <w:spacing w:before="100" w:beforeAutospacing="1" w:after="100" w:afterAutospacing="1"/>
      <w:jc w:val="center"/>
      <w:textAlignment w:val="center"/>
    </w:pPr>
    <w:rPr>
      <w:color w:val="000000"/>
      <w:sz w:val="28"/>
      <w:szCs w:val="28"/>
    </w:rPr>
  </w:style>
  <w:style w:type="paragraph" w:customStyle="1" w:styleId="xl252">
    <w:name w:val="xl252"/>
    <w:basedOn w:val="a"/>
    <w:rsid w:val="001B14B7"/>
    <w:pPr>
      <w:pBdr>
        <w:left w:val="single" w:sz="4" w:space="0" w:color="auto"/>
        <w:bottom w:val="single" w:sz="4" w:space="0" w:color="auto"/>
        <w:right w:val="double" w:sz="6" w:space="0" w:color="auto"/>
      </w:pBdr>
      <w:spacing w:before="100" w:beforeAutospacing="1" w:after="100" w:afterAutospacing="1"/>
      <w:jc w:val="center"/>
      <w:textAlignment w:val="center"/>
    </w:pPr>
    <w:rPr>
      <w:color w:val="000000"/>
      <w:sz w:val="28"/>
      <w:szCs w:val="28"/>
    </w:rPr>
  </w:style>
  <w:style w:type="paragraph" w:customStyle="1" w:styleId="xl253">
    <w:name w:val="xl253"/>
    <w:basedOn w:val="a"/>
    <w:rsid w:val="001B14B7"/>
    <w:pPr>
      <w:pBdr>
        <w:top w:val="single" w:sz="4" w:space="0" w:color="auto"/>
        <w:left w:val="double" w:sz="6" w:space="0" w:color="auto"/>
        <w:right w:val="single" w:sz="4" w:space="0" w:color="auto"/>
      </w:pBdr>
      <w:spacing w:before="100" w:beforeAutospacing="1" w:after="100" w:afterAutospacing="1"/>
      <w:jc w:val="center"/>
      <w:textAlignment w:val="top"/>
    </w:pPr>
    <w:rPr>
      <w:color w:val="000000"/>
    </w:rPr>
  </w:style>
  <w:style w:type="paragraph" w:customStyle="1" w:styleId="xl254">
    <w:name w:val="xl254"/>
    <w:basedOn w:val="a"/>
    <w:rsid w:val="001B14B7"/>
    <w:pPr>
      <w:pBdr>
        <w:left w:val="double" w:sz="6" w:space="0" w:color="auto"/>
        <w:right w:val="single" w:sz="4" w:space="0" w:color="auto"/>
      </w:pBdr>
      <w:spacing w:before="100" w:beforeAutospacing="1" w:after="100" w:afterAutospacing="1"/>
      <w:jc w:val="center"/>
      <w:textAlignment w:val="top"/>
    </w:pPr>
    <w:rPr>
      <w:color w:val="000000"/>
    </w:rPr>
  </w:style>
  <w:style w:type="paragraph" w:customStyle="1" w:styleId="xl255">
    <w:name w:val="xl255"/>
    <w:basedOn w:val="a"/>
    <w:rsid w:val="001B14B7"/>
    <w:pPr>
      <w:pBdr>
        <w:left w:val="double" w:sz="6"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56">
    <w:name w:val="xl256"/>
    <w:basedOn w:val="a"/>
    <w:rsid w:val="001B14B7"/>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57">
    <w:name w:val="xl257"/>
    <w:basedOn w:val="a"/>
    <w:rsid w:val="001B14B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58">
    <w:name w:val="xl258"/>
    <w:basedOn w:val="a"/>
    <w:rsid w:val="001B14B7"/>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59">
    <w:name w:val="xl259"/>
    <w:basedOn w:val="a"/>
    <w:rsid w:val="001B14B7"/>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60">
    <w:name w:val="xl260"/>
    <w:basedOn w:val="a"/>
    <w:rsid w:val="001B14B7"/>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61">
    <w:name w:val="xl261"/>
    <w:basedOn w:val="a"/>
    <w:rsid w:val="001B14B7"/>
    <w:pPr>
      <w:pBdr>
        <w:top w:val="single" w:sz="4" w:space="0" w:color="auto"/>
        <w:left w:val="single" w:sz="4" w:space="0" w:color="auto"/>
      </w:pBdr>
      <w:spacing w:before="100" w:beforeAutospacing="1" w:after="100" w:afterAutospacing="1"/>
      <w:textAlignment w:val="top"/>
    </w:pPr>
    <w:rPr>
      <w:color w:val="000000"/>
      <w:sz w:val="28"/>
      <w:szCs w:val="28"/>
    </w:rPr>
  </w:style>
  <w:style w:type="paragraph" w:customStyle="1" w:styleId="xl262">
    <w:name w:val="xl262"/>
    <w:basedOn w:val="a"/>
    <w:rsid w:val="001B14B7"/>
    <w:pPr>
      <w:pBdr>
        <w:top w:val="single" w:sz="4" w:space="0" w:color="auto"/>
      </w:pBdr>
      <w:spacing w:before="100" w:beforeAutospacing="1" w:after="100" w:afterAutospacing="1"/>
      <w:textAlignment w:val="top"/>
    </w:pPr>
    <w:rPr>
      <w:color w:val="000000"/>
      <w:sz w:val="28"/>
      <w:szCs w:val="28"/>
    </w:rPr>
  </w:style>
  <w:style w:type="paragraph" w:customStyle="1" w:styleId="xl263">
    <w:name w:val="xl263"/>
    <w:basedOn w:val="a"/>
    <w:rsid w:val="001B14B7"/>
    <w:pPr>
      <w:pBdr>
        <w:top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64">
    <w:name w:val="xl264"/>
    <w:basedOn w:val="a"/>
    <w:rsid w:val="001B14B7"/>
    <w:pPr>
      <w:pBdr>
        <w:left w:val="single" w:sz="4" w:space="0" w:color="auto"/>
      </w:pBdr>
      <w:spacing w:before="100" w:beforeAutospacing="1" w:after="100" w:afterAutospacing="1"/>
      <w:textAlignment w:val="top"/>
    </w:pPr>
    <w:rPr>
      <w:color w:val="000000"/>
      <w:sz w:val="28"/>
      <w:szCs w:val="28"/>
    </w:rPr>
  </w:style>
  <w:style w:type="paragraph" w:customStyle="1" w:styleId="xl265">
    <w:name w:val="xl265"/>
    <w:basedOn w:val="a"/>
    <w:rsid w:val="001B14B7"/>
    <w:pPr>
      <w:spacing w:before="100" w:beforeAutospacing="1" w:after="100" w:afterAutospacing="1"/>
      <w:textAlignment w:val="top"/>
    </w:pPr>
    <w:rPr>
      <w:color w:val="000000"/>
      <w:sz w:val="28"/>
      <w:szCs w:val="28"/>
    </w:rPr>
  </w:style>
  <w:style w:type="paragraph" w:customStyle="1" w:styleId="xl266">
    <w:name w:val="xl266"/>
    <w:basedOn w:val="a"/>
    <w:rsid w:val="001B14B7"/>
    <w:pPr>
      <w:pBdr>
        <w:right w:val="single" w:sz="4" w:space="0" w:color="auto"/>
      </w:pBdr>
      <w:spacing w:before="100" w:beforeAutospacing="1" w:after="100" w:afterAutospacing="1"/>
      <w:textAlignment w:val="top"/>
    </w:pPr>
    <w:rPr>
      <w:color w:val="000000"/>
      <w:sz w:val="28"/>
      <w:szCs w:val="28"/>
    </w:rPr>
  </w:style>
  <w:style w:type="paragraph" w:customStyle="1" w:styleId="xl267">
    <w:name w:val="xl267"/>
    <w:basedOn w:val="a"/>
    <w:rsid w:val="001B14B7"/>
    <w:pPr>
      <w:pBdr>
        <w:left w:val="single" w:sz="4" w:space="0" w:color="auto"/>
        <w:bottom w:val="single" w:sz="4" w:space="0" w:color="auto"/>
      </w:pBdr>
      <w:spacing w:before="100" w:beforeAutospacing="1" w:after="100" w:afterAutospacing="1"/>
      <w:textAlignment w:val="top"/>
    </w:pPr>
    <w:rPr>
      <w:color w:val="000000"/>
      <w:sz w:val="28"/>
      <w:szCs w:val="28"/>
    </w:rPr>
  </w:style>
  <w:style w:type="paragraph" w:customStyle="1" w:styleId="xl268">
    <w:name w:val="xl268"/>
    <w:basedOn w:val="a"/>
    <w:rsid w:val="001B14B7"/>
    <w:pPr>
      <w:pBdr>
        <w:bottom w:val="single" w:sz="4" w:space="0" w:color="auto"/>
      </w:pBdr>
      <w:spacing w:before="100" w:beforeAutospacing="1" w:after="100" w:afterAutospacing="1"/>
      <w:textAlignment w:val="top"/>
    </w:pPr>
    <w:rPr>
      <w:color w:val="000000"/>
      <w:sz w:val="28"/>
      <w:szCs w:val="28"/>
    </w:rPr>
  </w:style>
  <w:style w:type="paragraph" w:customStyle="1" w:styleId="xl269">
    <w:name w:val="xl269"/>
    <w:basedOn w:val="a"/>
    <w:rsid w:val="001B14B7"/>
    <w:pPr>
      <w:pBdr>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70">
    <w:name w:val="xl270"/>
    <w:basedOn w:val="a"/>
    <w:rsid w:val="001B14B7"/>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271">
    <w:name w:val="xl271"/>
    <w:basedOn w:val="a"/>
    <w:rsid w:val="001B14B7"/>
    <w:pPr>
      <w:pBdr>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272">
    <w:name w:val="xl272"/>
    <w:basedOn w:val="a"/>
    <w:rsid w:val="001B14B7"/>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273">
    <w:name w:val="xl273"/>
    <w:basedOn w:val="a"/>
    <w:rsid w:val="001B14B7"/>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274">
    <w:name w:val="xl274"/>
    <w:basedOn w:val="a"/>
    <w:rsid w:val="001B14B7"/>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275">
    <w:name w:val="xl275"/>
    <w:basedOn w:val="a"/>
    <w:rsid w:val="001B14B7"/>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276">
    <w:name w:val="xl276"/>
    <w:basedOn w:val="a"/>
    <w:rsid w:val="001B14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277">
    <w:name w:val="xl277"/>
    <w:basedOn w:val="a"/>
    <w:rsid w:val="001B14B7"/>
    <w:pPr>
      <w:pBdr>
        <w:top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278">
    <w:name w:val="xl278"/>
    <w:basedOn w:val="a"/>
    <w:rsid w:val="001B14B7"/>
    <w:pPr>
      <w:pBdr>
        <w:right w:val="single" w:sz="4" w:space="0" w:color="auto"/>
      </w:pBdr>
      <w:spacing w:before="100" w:beforeAutospacing="1" w:after="100" w:afterAutospacing="1"/>
      <w:textAlignment w:val="top"/>
    </w:pPr>
    <w:rPr>
      <w:rFonts w:ascii="Calibri" w:hAnsi="Calibri"/>
    </w:rPr>
  </w:style>
  <w:style w:type="paragraph" w:customStyle="1" w:styleId="xl279">
    <w:name w:val="xl279"/>
    <w:basedOn w:val="a"/>
    <w:rsid w:val="001B14B7"/>
    <w:pPr>
      <w:pBdr>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280">
    <w:name w:val="xl280"/>
    <w:basedOn w:val="a"/>
    <w:rsid w:val="001B14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281">
    <w:name w:val="xl281"/>
    <w:basedOn w:val="a"/>
    <w:rsid w:val="001B14B7"/>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282">
    <w:name w:val="xl282"/>
    <w:basedOn w:val="a"/>
    <w:rsid w:val="001B14B7"/>
    <w:pPr>
      <w:pBdr>
        <w:left w:val="single" w:sz="4" w:space="0" w:color="auto"/>
      </w:pBdr>
      <w:spacing w:before="100" w:beforeAutospacing="1" w:after="100" w:afterAutospacing="1"/>
      <w:jc w:val="center"/>
      <w:textAlignment w:val="top"/>
    </w:pPr>
    <w:rPr>
      <w:rFonts w:ascii="Calibri" w:hAnsi="Calibri"/>
    </w:rPr>
  </w:style>
  <w:style w:type="paragraph" w:customStyle="1" w:styleId="xl283">
    <w:name w:val="xl283"/>
    <w:basedOn w:val="a"/>
    <w:rsid w:val="001B14B7"/>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284">
    <w:name w:val="xl284"/>
    <w:basedOn w:val="a"/>
    <w:rsid w:val="001B14B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85">
    <w:name w:val="xl285"/>
    <w:basedOn w:val="a"/>
    <w:rsid w:val="001B14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86">
    <w:name w:val="xl286"/>
    <w:basedOn w:val="a"/>
    <w:rsid w:val="001B14B7"/>
    <w:pPr>
      <w:pBdr>
        <w:top w:val="double" w:sz="6" w:space="0" w:color="auto"/>
      </w:pBdr>
      <w:shd w:val="clear" w:color="000000" w:fill="FFFF00"/>
      <w:spacing w:before="100" w:beforeAutospacing="1" w:after="100" w:afterAutospacing="1"/>
      <w:jc w:val="center"/>
      <w:textAlignment w:val="center"/>
    </w:pPr>
    <w:rPr>
      <w:b/>
      <w:bCs/>
    </w:rPr>
  </w:style>
  <w:style w:type="paragraph" w:customStyle="1" w:styleId="xl287">
    <w:name w:val="xl287"/>
    <w:basedOn w:val="a"/>
    <w:rsid w:val="001B14B7"/>
    <w:pPr>
      <w:shd w:val="clear" w:color="000000" w:fill="FFFF00"/>
      <w:spacing w:before="100" w:beforeAutospacing="1" w:after="100" w:afterAutospacing="1"/>
      <w:jc w:val="center"/>
      <w:textAlignment w:val="center"/>
    </w:pPr>
    <w:rPr>
      <w:b/>
      <w:bCs/>
    </w:rPr>
  </w:style>
  <w:style w:type="paragraph" w:customStyle="1" w:styleId="xl288">
    <w:name w:val="xl288"/>
    <w:basedOn w:val="a"/>
    <w:rsid w:val="001B14B7"/>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sz w:val="28"/>
      <w:szCs w:val="28"/>
    </w:rPr>
  </w:style>
  <w:style w:type="paragraph" w:customStyle="1" w:styleId="xl289">
    <w:name w:val="xl289"/>
    <w:basedOn w:val="a"/>
    <w:rsid w:val="001B14B7"/>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top"/>
    </w:pPr>
    <w:rPr>
      <w:sz w:val="28"/>
      <w:szCs w:val="28"/>
    </w:rPr>
  </w:style>
  <w:style w:type="paragraph" w:customStyle="1" w:styleId="xl290">
    <w:name w:val="xl290"/>
    <w:basedOn w:val="a"/>
    <w:rsid w:val="001B14B7"/>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91">
    <w:name w:val="xl291"/>
    <w:basedOn w:val="a"/>
    <w:rsid w:val="001B14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92">
    <w:name w:val="xl292"/>
    <w:basedOn w:val="a"/>
    <w:rsid w:val="001B14B7"/>
    <w:pPr>
      <w:pBdr>
        <w:top w:val="double" w:sz="6" w:space="0" w:color="auto"/>
        <w:left w:val="single" w:sz="4" w:space="0" w:color="auto"/>
      </w:pBdr>
      <w:spacing w:before="100" w:beforeAutospacing="1" w:after="100" w:afterAutospacing="1"/>
      <w:jc w:val="center"/>
      <w:textAlignment w:val="center"/>
    </w:pPr>
    <w:rPr>
      <w:b/>
      <w:bCs/>
      <w:sz w:val="28"/>
      <w:szCs w:val="28"/>
    </w:rPr>
  </w:style>
  <w:style w:type="paragraph" w:customStyle="1" w:styleId="xl293">
    <w:name w:val="xl293"/>
    <w:basedOn w:val="a"/>
    <w:rsid w:val="001B14B7"/>
    <w:pPr>
      <w:pBdr>
        <w:top w:val="double" w:sz="6" w:space="0" w:color="auto"/>
      </w:pBdr>
      <w:spacing w:before="100" w:beforeAutospacing="1" w:after="100" w:afterAutospacing="1"/>
      <w:jc w:val="center"/>
      <w:textAlignment w:val="center"/>
    </w:pPr>
    <w:rPr>
      <w:b/>
      <w:bCs/>
      <w:sz w:val="28"/>
      <w:szCs w:val="28"/>
    </w:rPr>
  </w:style>
  <w:style w:type="paragraph" w:customStyle="1" w:styleId="xl294">
    <w:name w:val="xl294"/>
    <w:basedOn w:val="a"/>
    <w:rsid w:val="001B14B7"/>
    <w:pPr>
      <w:pBdr>
        <w:top w:val="double" w:sz="6" w:space="0" w:color="auto"/>
        <w:right w:val="single" w:sz="4" w:space="0" w:color="auto"/>
      </w:pBdr>
      <w:spacing w:before="100" w:beforeAutospacing="1" w:after="100" w:afterAutospacing="1"/>
      <w:jc w:val="center"/>
      <w:textAlignment w:val="center"/>
    </w:pPr>
    <w:rPr>
      <w:b/>
      <w:bCs/>
      <w:sz w:val="28"/>
      <w:szCs w:val="28"/>
    </w:rPr>
  </w:style>
  <w:style w:type="paragraph" w:customStyle="1" w:styleId="xl295">
    <w:name w:val="xl295"/>
    <w:basedOn w:val="a"/>
    <w:rsid w:val="001B14B7"/>
    <w:pPr>
      <w:pBdr>
        <w:left w:val="single" w:sz="4" w:space="0" w:color="auto"/>
      </w:pBdr>
      <w:spacing w:before="100" w:beforeAutospacing="1" w:after="100" w:afterAutospacing="1"/>
      <w:jc w:val="center"/>
      <w:textAlignment w:val="center"/>
    </w:pPr>
    <w:rPr>
      <w:b/>
      <w:bCs/>
      <w:sz w:val="28"/>
      <w:szCs w:val="28"/>
    </w:rPr>
  </w:style>
  <w:style w:type="paragraph" w:customStyle="1" w:styleId="xl296">
    <w:name w:val="xl296"/>
    <w:basedOn w:val="a"/>
    <w:rsid w:val="001B14B7"/>
    <w:pPr>
      <w:spacing w:before="100" w:beforeAutospacing="1" w:after="100" w:afterAutospacing="1"/>
      <w:jc w:val="center"/>
      <w:textAlignment w:val="center"/>
    </w:pPr>
    <w:rPr>
      <w:b/>
      <w:bCs/>
      <w:sz w:val="28"/>
      <w:szCs w:val="28"/>
    </w:rPr>
  </w:style>
  <w:style w:type="paragraph" w:customStyle="1" w:styleId="xl297">
    <w:name w:val="xl297"/>
    <w:basedOn w:val="a"/>
    <w:rsid w:val="001B14B7"/>
    <w:pPr>
      <w:pBdr>
        <w:right w:val="single" w:sz="4" w:space="0" w:color="auto"/>
      </w:pBdr>
      <w:spacing w:before="100" w:beforeAutospacing="1" w:after="100" w:afterAutospacing="1"/>
      <w:jc w:val="center"/>
      <w:textAlignment w:val="center"/>
    </w:pPr>
    <w:rPr>
      <w:b/>
      <w:bCs/>
      <w:sz w:val="28"/>
      <w:szCs w:val="28"/>
    </w:rPr>
  </w:style>
  <w:style w:type="paragraph" w:customStyle="1" w:styleId="xl298">
    <w:name w:val="xl298"/>
    <w:basedOn w:val="a"/>
    <w:rsid w:val="001B14B7"/>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99">
    <w:name w:val="xl299"/>
    <w:basedOn w:val="a"/>
    <w:rsid w:val="001B14B7"/>
    <w:pPr>
      <w:pBdr>
        <w:bottom w:val="single" w:sz="4" w:space="0" w:color="auto"/>
      </w:pBdr>
      <w:spacing w:before="100" w:beforeAutospacing="1" w:after="100" w:afterAutospacing="1"/>
      <w:jc w:val="center"/>
      <w:textAlignment w:val="center"/>
    </w:pPr>
    <w:rPr>
      <w:b/>
      <w:bCs/>
      <w:sz w:val="28"/>
      <w:szCs w:val="28"/>
    </w:rPr>
  </w:style>
  <w:style w:type="paragraph" w:customStyle="1" w:styleId="xl300">
    <w:name w:val="xl300"/>
    <w:basedOn w:val="a"/>
    <w:rsid w:val="001B14B7"/>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01">
    <w:name w:val="xl301"/>
    <w:basedOn w:val="a"/>
    <w:rsid w:val="001B14B7"/>
    <w:pPr>
      <w:pBdr>
        <w:top w:val="double" w:sz="6"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02">
    <w:name w:val="xl302"/>
    <w:basedOn w:val="a"/>
    <w:rsid w:val="001B14B7"/>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03">
    <w:name w:val="xl303"/>
    <w:basedOn w:val="a"/>
    <w:rsid w:val="001B14B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04">
    <w:name w:val="xl304"/>
    <w:basedOn w:val="a"/>
    <w:rsid w:val="001B14B7"/>
    <w:pPr>
      <w:pBdr>
        <w:top w:val="double" w:sz="6" w:space="0" w:color="auto"/>
        <w:left w:val="double" w:sz="6"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305">
    <w:name w:val="xl305"/>
    <w:basedOn w:val="a"/>
    <w:rsid w:val="001B14B7"/>
    <w:pPr>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306">
    <w:name w:val="xl306"/>
    <w:basedOn w:val="a"/>
    <w:rsid w:val="001B14B7"/>
    <w:pPr>
      <w:pBdr>
        <w:left w:val="single" w:sz="4" w:space="0" w:color="auto"/>
        <w:bottom w:val="double" w:sz="6" w:space="0" w:color="auto"/>
        <w:right w:val="single" w:sz="4" w:space="0" w:color="auto"/>
      </w:pBdr>
      <w:spacing w:before="100" w:beforeAutospacing="1" w:after="100" w:afterAutospacing="1"/>
      <w:jc w:val="center"/>
      <w:textAlignment w:val="top"/>
    </w:pPr>
    <w:rPr>
      <w:sz w:val="28"/>
      <w:szCs w:val="28"/>
    </w:rPr>
  </w:style>
  <w:style w:type="paragraph" w:customStyle="1" w:styleId="xl307">
    <w:name w:val="xl307"/>
    <w:basedOn w:val="a"/>
    <w:rsid w:val="001B14B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sz w:val="28"/>
      <w:szCs w:val="28"/>
    </w:rPr>
  </w:style>
  <w:style w:type="paragraph" w:customStyle="1" w:styleId="font7">
    <w:name w:val="font7"/>
    <w:basedOn w:val="a"/>
    <w:rsid w:val="003B6259"/>
    <w:pPr>
      <w:spacing w:before="100" w:beforeAutospacing="1" w:after="100" w:afterAutospacing="1"/>
    </w:pPr>
    <w:rPr>
      <w:b/>
      <w:bCs/>
      <w:color w:val="000000"/>
      <w:sz w:val="28"/>
      <w:szCs w:val="28"/>
    </w:rPr>
  </w:style>
  <w:style w:type="paragraph" w:customStyle="1" w:styleId="font8">
    <w:name w:val="font8"/>
    <w:basedOn w:val="a"/>
    <w:rsid w:val="00DB245F"/>
    <w:pPr>
      <w:spacing w:before="100" w:beforeAutospacing="1" w:after="100" w:afterAutospacing="1"/>
    </w:pPr>
    <w:rPr>
      <w:color w:val="000000"/>
      <w:sz w:val="22"/>
      <w:szCs w:val="22"/>
    </w:rPr>
  </w:style>
  <w:style w:type="paragraph" w:customStyle="1" w:styleId="font9">
    <w:name w:val="font9"/>
    <w:basedOn w:val="a"/>
    <w:rsid w:val="00DB245F"/>
    <w:pPr>
      <w:spacing w:before="100" w:beforeAutospacing="1" w:after="100" w:afterAutospacing="1"/>
    </w:pPr>
    <w:rPr>
      <w:b/>
      <w:bCs/>
      <w:color w:val="000000"/>
    </w:rPr>
  </w:style>
  <w:style w:type="paragraph" w:customStyle="1" w:styleId="font10">
    <w:name w:val="font10"/>
    <w:basedOn w:val="a"/>
    <w:rsid w:val="00DB245F"/>
    <w:pPr>
      <w:spacing w:before="100" w:beforeAutospacing="1" w:after="100" w:afterAutospacing="1"/>
    </w:pPr>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9"/>
    <w:pPr>
      <w:numPr>
        <w:numId w:val="4"/>
      </w:numPr>
    </w:pPr>
  </w:style>
  <w:style w:type="numbering" w:customStyle="1" w:styleId="20">
    <w:name w:val="WWNum1"/>
    <w:pPr>
      <w:numPr>
        <w:numId w:val="1"/>
      </w:numPr>
    </w:pPr>
  </w:style>
  <w:style w:type="numbering" w:customStyle="1" w:styleId="30">
    <w:name w:val="WWNum5"/>
    <w:pPr>
      <w:numPr>
        <w:numId w:val="2"/>
      </w:numPr>
    </w:pPr>
  </w:style>
  <w:style w:type="numbering" w:customStyle="1" w:styleId="40">
    <w:name w:val="WWNum12"/>
    <w:pPr>
      <w:numPr>
        <w:numId w:val="5"/>
      </w:numPr>
    </w:pPr>
  </w:style>
  <w:style w:type="numbering" w:customStyle="1" w:styleId="a3">
    <w:name w:val="WWNum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8540">
      <w:bodyDiv w:val="1"/>
      <w:marLeft w:val="0"/>
      <w:marRight w:val="0"/>
      <w:marTop w:val="0"/>
      <w:marBottom w:val="0"/>
      <w:divBdr>
        <w:top w:val="none" w:sz="0" w:space="0" w:color="auto"/>
        <w:left w:val="none" w:sz="0" w:space="0" w:color="auto"/>
        <w:bottom w:val="none" w:sz="0" w:space="0" w:color="auto"/>
        <w:right w:val="none" w:sz="0" w:space="0" w:color="auto"/>
      </w:divBdr>
    </w:div>
    <w:div w:id="98068059">
      <w:bodyDiv w:val="1"/>
      <w:marLeft w:val="0"/>
      <w:marRight w:val="0"/>
      <w:marTop w:val="0"/>
      <w:marBottom w:val="0"/>
      <w:divBdr>
        <w:top w:val="none" w:sz="0" w:space="0" w:color="auto"/>
        <w:left w:val="none" w:sz="0" w:space="0" w:color="auto"/>
        <w:bottom w:val="none" w:sz="0" w:space="0" w:color="auto"/>
        <w:right w:val="none" w:sz="0" w:space="0" w:color="auto"/>
      </w:divBdr>
    </w:div>
    <w:div w:id="110322067">
      <w:bodyDiv w:val="1"/>
      <w:marLeft w:val="0"/>
      <w:marRight w:val="0"/>
      <w:marTop w:val="0"/>
      <w:marBottom w:val="0"/>
      <w:divBdr>
        <w:top w:val="none" w:sz="0" w:space="0" w:color="auto"/>
        <w:left w:val="none" w:sz="0" w:space="0" w:color="auto"/>
        <w:bottom w:val="none" w:sz="0" w:space="0" w:color="auto"/>
        <w:right w:val="none" w:sz="0" w:space="0" w:color="auto"/>
      </w:divBdr>
    </w:div>
    <w:div w:id="260263085">
      <w:bodyDiv w:val="1"/>
      <w:marLeft w:val="0"/>
      <w:marRight w:val="0"/>
      <w:marTop w:val="0"/>
      <w:marBottom w:val="0"/>
      <w:divBdr>
        <w:top w:val="none" w:sz="0" w:space="0" w:color="auto"/>
        <w:left w:val="none" w:sz="0" w:space="0" w:color="auto"/>
        <w:bottom w:val="none" w:sz="0" w:space="0" w:color="auto"/>
        <w:right w:val="none" w:sz="0" w:space="0" w:color="auto"/>
      </w:divBdr>
    </w:div>
    <w:div w:id="387261109">
      <w:bodyDiv w:val="1"/>
      <w:marLeft w:val="0"/>
      <w:marRight w:val="0"/>
      <w:marTop w:val="0"/>
      <w:marBottom w:val="0"/>
      <w:divBdr>
        <w:top w:val="none" w:sz="0" w:space="0" w:color="auto"/>
        <w:left w:val="none" w:sz="0" w:space="0" w:color="auto"/>
        <w:bottom w:val="none" w:sz="0" w:space="0" w:color="auto"/>
        <w:right w:val="none" w:sz="0" w:space="0" w:color="auto"/>
      </w:divBdr>
    </w:div>
    <w:div w:id="401374018">
      <w:bodyDiv w:val="1"/>
      <w:marLeft w:val="0"/>
      <w:marRight w:val="0"/>
      <w:marTop w:val="0"/>
      <w:marBottom w:val="0"/>
      <w:divBdr>
        <w:top w:val="none" w:sz="0" w:space="0" w:color="auto"/>
        <w:left w:val="none" w:sz="0" w:space="0" w:color="auto"/>
        <w:bottom w:val="none" w:sz="0" w:space="0" w:color="auto"/>
        <w:right w:val="none" w:sz="0" w:space="0" w:color="auto"/>
      </w:divBdr>
    </w:div>
    <w:div w:id="409469985">
      <w:bodyDiv w:val="1"/>
      <w:marLeft w:val="0"/>
      <w:marRight w:val="0"/>
      <w:marTop w:val="0"/>
      <w:marBottom w:val="0"/>
      <w:divBdr>
        <w:top w:val="none" w:sz="0" w:space="0" w:color="auto"/>
        <w:left w:val="none" w:sz="0" w:space="0" w:color="auto"/>
        <w:bottom w:val="none" w:sz="0" w:space="0" w:color="auto"/>
        <w:right w:val="none" w:sz="0" w:space="0" w:color="auto"/>
      </w:divBdr>
    </w:div>
    <w:div w:id="580215681">
      <w:marLeft w:val="0"/>
      <w:marRight w:val="0"/>
      <w:marTop w:val="0"/>
      <w:marBottom w:val="0"/>
      <w:divBdr>
        <w:top w:val="none" w:sz="0" w:space="0" w:color="auto"/>
        <w:left w:val="none" w:sz="0" w:space="0" w:color="auto"/>
        <w:bottom w:val="none" w:sz="0" w:space="0" w:color="auto"/>
        <w:right w:val="none" w:sz="0" w:space="0" w:color="auto"/>
      </w:divBdr>
    </w:div>
    <w:div w:id="580215683">
      <w:marLeft w:val="0"/>
      <w:marRight w:val="0"/>
      <w:marTop w:val="0"/>
      <w:marBottom w:val="0"/>
      <w:divBdr>
        <w:top w:val="none" w:sz="0" w:space="0" w:color="auto"/>
        <w:left w:val="none" w:sz="0" w:space="0" w:color="auto"/>
        <w:bottom w:val="none" w:sz="0" w:space="0" w:color="auto"/>
        <w:right w:val="none" w:sz="0" w:space="0" w:color="auto"/>
      </w:divBdr>
      <w:divsChild>
        <w:div w:id="580215682">
          <w:marLeft w:val="0"/>
          <w:marRight w:val="0"/>
          <w:marTop w:val="45"/>
          <w:marBottom w:val="90"/>
          <w:divBdr>
            <w:top w:val="none" w:sz="0" w:space="0" w:color="auto"/>
            <w:left w:val="none" w:sz="0" w:space="0" w:color="auto"/>
            <w:bottom w:val="none" w:sz="0" w:space="0" w:color="auto"/>
            <w:right w:val="none" w:sz="0" w:space="0" w:color="auto"/>
          </w:divBdr>
        </w:div>
      </w:divsChild>
    </w:div>
    <w:div w:id="580215684">
      <w:marLeft w:val="0"/>
      <w:marRight w:val="0"/>
      <w:marTop w:val="0"/>
      <w:marBottom w:val="0"/>
      <w:divBdr>
        <w:top w:val="none" w:sz="0" w:space="0" w:color="auto"/>
        <w:left w:val="none" w:sz="0" w:space="0" w:color="auto"/>
        <w:bottom w:val="none" w:sz="0" w:space="0" w:color="auto"/>
        <w:right w:val="none" w:sz="0" w:space="0" w:color="auto"/>
      </w:divBdr>
    </w:div>
    <w:div w:id="580215685">
      <w:marLeft w:val="0"/>
      <w:marRight w:val="0"/>
      <w:marTop w:val="0"/>
      <w:marBottom w:val="0"/>
      <w:divBdr>
        <w:top w:val="none" w:sz="0" w:space="0" w:color="auto"/>
        <w:left w:val="none" w:sz="0" w:space="0" w:color="auto"/>
        <w:bottom w:val="none" w:sz="0" w:space="0" w:color="auto"/>
        <w:right w:val="none" w:sz="0" w:space="0" w:color="auto"/>
      </w:divBdr>
    </w:div>
    <w:div w:id="580215686">
      <w:marLeft w:val="0"/>
      <w:marRight w:val="0"/>
      <w:marTop w:val="0"/>
      <w:marBottom w:val="0"/>
      <w:divBdr>
        <w:top w:val="none" w:sz="0" w:space="0" w:color="auto"/>
        <w:left w:val="none" w:sz="0" w:space="0" w:color="auto"/>
        <w:bottom w:val="none" w:sz="0" w:space="0" w:color="auto"/>
        <w:right w:val="none" w:sz="0" w:space="0" w:color="auto"/>
      </w:divBdr>
    </w:div>
    <w:div w:id="580215687">
      <w:marLeft w:val="0"/>
      <w:marRight w:val="0"/>
      <w:marTop w:val="0"/>
      <w:marBottom w:val="0"/>
      <w:divBdr>
        <w:top w:val="none" w:sz="0" w:space="0" w:color="auto"/>
        <w:left w:val="none" w:sz="0" w:space="0" w:color="auto"/>
        <w:bottom w:val="none" w:sz="0" w:space="0" w:color="auto"/>
        <w:right w:val="none" w:sz="0" w:space="0" w:color="auto"/>
      </w:divBdr>
    </w:div>
    <w:div w:id="636687226">
      <w:bodyDiv w:val="1"/>
      <w:marLeft w:val="0"/>
      <w:marRight w:val="0"/>
      <w:marTop w:val="0"/>
      <w:marBottom w:val="0"/>
      <w:divBdr>
        <w:top w:val="none" w:sz="0" w:space="0" w:color="auto"/>
        <w:left w:val="none" w:sz="0" w:space="0" w:color="auto"/>
        <w:bottom w:val="none" w:sz="0" w:space="0" w:color="auto"/>
        <w:right w:val="none" w:sz="0" w:space="0" w:color="auto"/>
      </w:divBdr>
    </w:div>
    <w:div w:id="872887867">
      <w:bodyDiv w:val="1"/>
      <w:marLeft w:val="0"/>
      <w:marRight w:val="0"/>
      <w:marTop w:val="0"/>
      <w:marBottom w:val="0"/>
      <w:divBdr>
        <w:top w:val="none" w:sz="0" w:space="0" w:color="auto"/>
        <w:left w:val="none" w:sz="0" w:space="0" w:color="auto"/>
        <w:bottom w:val="none" w:sz="0" w:space="0" w:color="auto"/>
        <w:right w:val="none" w:sz="0" w:space="0" w:color="auto"/>
      </w:divBdr>
    </w:div>
    <w:div w:id="1018046496">
      <w:bodyDiv w:val="1"/>
      <w:marLeft w:val="0"/>
      <w:marRight w:val="0"/>
      <w:marTop w:val="0"/>
      <w:marBottom w:val="0"/>
      <w:divBdr>
        <w:top w:val="none" w:sz="0" w:space="0" w:color="auto"/>
        <w:left w:val="none" w:sz="0" w:space="0" w:color="auto"/>
        <w:bottom w:val="none" w:sz="0" w:space="0" w:color="auto"/>
        <w:right w:val="none" w:sz="0" w:space="0" w:color="auto"/>
      </w:divBdr>
    </w:div>
    <w:div w:id="1072657746">
      <w:bodyDiv w:val="1"/>
      <w:marLeft w:val="0"/>
      <w:marRight w:val="0"/>
      <w:marTop w:val="0"/>
      <w:marBottom w:val="0"/>
      <w:divBdr>
        <w:top w:val="none" w:sz="0" w:space="0" w:color="auto"/>
        <w:left w:val="none" w:sz="0" w:space="0" w:color="auto"/>
        <w:bottom w:val="none" w:sz="0" w:space="0" w:color="auto"/>
        <w:right w:val="none" w:sz="0" w:space="0" w:color="auto"/>
      </w:divBdr>
    </w:div>
    <w:div w:id="1186599799">
      <w:bodyDiv w:val="1"/>
      <w:marLeft w:val="0"/>
      <w:marRight w:val="0"/>
      <w:marTop w:val="0"/>
      <w:marBottom w:val="0"/>
      <w:divBdr>
        <w:top w:val="none" w:sz="0" w:space="0" w:color="auto"/>
        <w:left w:val="none" w:sz="0" w:space="0" w:color="auto"/>
        <w:bottom w:val="none" w:sz="0" w:space="0" w:color="auto"/>
        <w:right w:val="none" w:sz="0" w:space="0" w:color="auto"/>
      </w:divBdr>
    </w:div>
    <w:div w:id="1197081623">
      <w:bodyDiv w:val="1"/>
      <w:marLeft w:val="0"/>
      <w:marRight w:val="0"/>
      <w:marTop w:val="0"/>
      <w:marBottom w:val="0"/>
      <w:divBdr>
        <w:top w:val="none" w:sz="0" w:space="0" w:color="auto"/>
        <w:left w:val="none" w:sz="0" w:space="0" w:color="auto"/>
        <w:bottom w:val="none" w:sz="0" w:space="0" w:color="auto"/>
        <w:right w:val="none" w:sz="0" w:space="0" w:color="auto"/>
      </w:divBdr>
    </w:div>
    <w:div w:id="1252818167">
      <w:bodyDiv w:val="1"/>
      <w:marLeft w:val="0"/>
      <w:marRight w:val="0"/>
      <w:marTop w:val="0"/>
      <w:marBottom w:val="0"/>
      <w:divBdr>
        <w:top w:val="none" w:sz="0" w:space="0" w:color="auto"/>
        <w:left w:val="none" w:sz="0" w:space="0" w:color="auto"/>
        <w:bottom w:val="none" w:sz="0" w:space="0" w:color="auto"/>
        <w:right w:val="none" w:sz="0" w:space="0" w:color="auto"/>
      </w:divBdr>
    </w:div>
    <w:div w:id="1253316170">
      <w:bodyDiv w:val="1"/>
      <w:marLeft w:val="0"/>
      <w:marRight w:val="0"/>
      <w:marTop w:val="0"/>
      <w:marBottom w:val="0"/>
      <w:divBdr>
        <w:top w:val="none" w:sz="0" w:space="0" w:color="auto"/>
        <w:left w:val="none" w:sz="0" w:space="0" w:color="auto"/>
        <w:bottom w:val="none" w:sz="0" w:space="0" w:color="auto"/>
        <w:right w:val="none" w:sz="0" w:space="0" w:color="auto"/>
      </w:divBdr>
    </w:div>
    <w:div w:id="1306667944">
      <w:bodyDiv w:val="1"/>
      <w:marLeft w:val="0"/>
      <w:marRight w:val="0"/>
      <w:marTop w:val="0"/>
      <w:marBottom w:val="0"/>
      <w:divBdr>
        <w:top w:val="none" w:sz="0" w:space="0" w:color="auto"/>
        <w:left w:val="none" w:sz="0" w:space="0" w:color="auto"/>
        <w:bottom w:val="none" w:sz="0" w:space="0" w:color="auto"/>
        <w:right w:val="none" w:sz="0" w:space="0" w:color="auto"/>
      </w:divBdr>
    </w:div>
    <w:div w:id="1329821427">
      <w:bodyDiv w:val="1"/>
      <w:marLeft w:val="0"/>
      <w:marRight w:val="0"/>
      <w:marTop w:val="0"/>
      <w:marBottom w:val="0"/>
      <w:divBdr>
        <w:top w:val="none" w:sz="0" w:space="0" w:color="auto"/>
        <w:left w:val="none" w:sz="0" w:space="0" w:color="auto"/>
        <w:bottom w:val="none" w:sz="0" w:space="0" w:color="auto"/>
        <w:right w:val="none" w:sz="0" w:space="0" w:color="auto"/>
      </w:divBdr>
    </w:div>
    <w:div w:id="1676571365">
      <w:bodyDiv w:val="1"/>
      <w:marLeft w:val="0"/>
      <w:marRight w:val="0"/>
      <w:marTop w:val="0"/>
      <w:marBottom w:val="0"/>
      <w:divBdr>
        <w:top w:val="none" w:sz="0" w:space="0" w:color="auto"/>
        <w:left w:val="none" w:sz="0" w:space="0" w:color="auto"/>
        <w:bottom w:val="none" w:sz="0" w:space="0" w:color="auto"/>
        <w:right w:val="none" w:sz="0" w:space="0" w:color="auto"/>
      </w:divBdr>
    </w:div>
    <w:div w:id="1704016973">
      <w:bodyDiv w:val="1"/>
      <w:marLeft w:val="0"/>
      <w:marRight w:val="0"/>
      <w:marTop w:val="0"/>
      <w:marBottom w:val="0"/>
      <w:divBdr>
        <w:top w:val="none" w:sz="0" w:space="0" w:color="auto"/>
        <w:left w:val="none" w:sz="0" w:space="0" w:color="auto"/>
        <w:bottom w:val="none" w:sz="0" w:space="0" w:color="auto"/>
        <w:right w:val="none" w:sz="0" w:space="0" w:color="auto"/>
      </w:divBdr>
    </w:div>
    <w:div w:id="1769110940">
      <w:bodyDiv w:val="1"/>
      <w:marLeft w:val="0"/>
      <w:marRight w:val="0"/>
      <w:marTop w:val="0"/>
      <w:marBottom w:val="0"/>
      <w:divBdr>
        <w:top w:val="none" w:sz="0" w:space="0" w:color="auto"/>
        <w:left w:val="none" w:sz="0" w:space="0" w:color="auto"/>
        <w:bottom w:val="none" w:sz="0" w:space="0" w:color="auto"/>
        <w:right w:val="none" w:sz="0" w:space="0" w:color="auto"/>
      </w:divBdr>
    </w:div>
    <w:div w:id="1927837287">
      <w:bodyDiv w:val="1"/>
      <w:marLeft w:val="0"/>
      <w:marRight w:val="0"/>
      <w:marTop w:val="0"/>
      <w:marBottom w:val="0"/>
      <w:divBdr>
        <w:top w:val="none" w:sz="0" w:space="0" w:color="auto"/>
        <w:left w:val="none" w:sz="0" w:space="0" w:color="auto"/>
        <w:bottom w:val="none" w:sz="0" w:space="0" w:color="auto"/>
        <w:right w:val="none" w:sz="0" w:space="0" w:color="auto"/>
      </w:divBdr>
    </w:div>
    <w:div w:id="2004041108">
      <w:bodyDiv w:val="1"/>
      <w:marLeft w:val="0"/>
      <w:marRight w:val="0"/>
      <w:marTop w:val="0"/>
      <w:marBottom w:val="0"/>
      <w:divBdr>
        <w:top w:val="none" w:sz="0" w:space="0" w:color="auto"/>
        <w:left w:val="none" w:sz="0" w:space="0" w:color="auto"/>
        <w:bottom w:val="none" w:sz="0" w:space="0" w:color="auto"/>
        <w:right w:val="none" w:sz="0" w:space="0" w:color="auto"/>
      </w:divBdr>
    </w:div>
    <w:div w:id="20761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obr.government-nnov.ru/?id=573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D997-5D0F-4B1B-8AED-87756781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17248</Words>
  <Characters>98320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115338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dc:creator>
  <cp:lastModifiedBy>TrushkovaAS</cp:lastModifiedBy>
  <cp:revision>2</cp:revision>
  <cp:lastPrinted>2018-12-27T07:12:00Z</cp:lastPrinted>
  <dcterms:created xsi:type="dcterms:W3CDTF">2018-12-27T07:52:00Z</dcterms:created>
  <dcterms:modified xsi:type="dcterms:W3CDTF">2018-12-27T07:52:00Z</dcterms:modified>
</cp:coreProperties>
</file>