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1AC" w:rsidRDefault="002679F5" w:rsidP="00F22BCD">
      <w:pPr>
        <w:widowControl w:val="0"/>
        <w:autoSpaceDE w:val="0"/>
        <w:autoSpaceDN w:val="0"/>
        <w:adjustRightInd w:val="0"/>
        <w:ind w:left="5812"/>
        <w:jc w:val="center"/>
        <w:outlineLvl w:val="1"/>
        <w:rPr>
          <w:bCs/>
        </w:rPr>
      </w:pPr>
      <w:r>
        <w:rPr>
          <w:bCs/>
        </w:rPr>
        <w:t>Приложение 1</w:t>
      </w:r>
    </w:p>
    <w:p w:rsidR="002679F5" w:rsidRDefault="00D40919" w:rsidP="00F22BCD">
      <w:pPr>
        <w:widowControl w:val="0"/>
        <w:autoSpaceDE w:val="0"/>
        <w:autoSpaceDN w:val="0"/>
        <w:adjustRightInd w:val="0"/>
        <w:ind w:left="5812"/>
        <w:jc w:val="center"/>
        <w:outlineLvl w:val="1"/>
        <w:rPr>
          <w:bCs/>
        </w:rPr>
      </w:pPr>
      <w:r>
        <w:rPr>
          <w:bCs/>
        </w:rPr>
        <w:t xml:space="preserve">к постановлению </w:t>
      </w:r>
      <w:r w:rsidR="002679F5">
        <w:rPr>
          <w:bCs/>
        </w:rPr>
        <w:t>администрации</w:t>
      </w:r>
    </w:p>
    <w:p w:rsidR="002679F5" w:rsidRDefault="002679F5" w:rsidP="00F22BCD">
      <w:pPr>
        <w:widowControl w:val="0"/>
        <w:autoSpaceDE w:val="0"/>
        <w:autoSpaceDN w:val="0"/>
        <w:adjustRightInd w:val="0"/>
        <w:ind w:left="5812"/>
        <w:jc w:val="center"/>
        <w:outlineLvl w:val="1"/>
        <w:rPr>
          <w:bCs/>
        </w:rPr>
      </w:pPr>
      <w:r>
        <w:rPr>
          <w:bCs/>
        </w:rPr>
        <w:t>городского округа город Шахунья</w:t>
      </w:r>
    </w:p>
    <w:p w:rsidR="002679F5" w:rsidRDefault="002679F5" w:rsidP="00F22BCD">
      <w:pPr>
        <w:widowControl w:val="0"/>
        <w:autoSpaceDE w:val="0"/>
        <w:autoSpaceDN w:val="0"/>
        <w:adjustRightInd w:val="0"/>
        <w:ind w:left="5812"/>
        <w:jc w:val="center"/>
        <w:outlineLvl w:val="1"/>
        <w:rPr>
          <w:bCs/>
        </w:rPr>
      </w:pPr>
      <w:r>
        <w:rPr>
          <w:bCs/>
        </w:rPr>
        <w:t>Нижегородской области</w:t>
      </w:r>
    </w:p>
    <w:p w:rsidR="00D40919" w:rsidRDefault="00F22BCD" w:rsidP="00F22BCD">
      <w:pPr>
        <w:widowControl w:val="0"/>
        <w:autoSpaceDE w:val="0"/>
        <w:autoSpaceDN w:val="0"/>
        <w:adjustRightInd w:val="0"/>
        <w:ind w:left="5812"/>
        <w:jc w:val="center"/>
        <w:outlineLvl w:val="1"/>
        <w:rPr>
          <w:bCs/>
        </w:rPr>
      </w:pPr>
      <w:r>
        <w:rPr>
          <w:bCs/>
        </w:rPr>
        <w:t>от 26.10.2018</w:t>
      </w:r>
      <w:r w:rsidR="002679F5">
        <w:rPr>
          <w:bCs/>
        </w:rPr>
        <w:t xml:space="preserve"> №</w:t>
      </w:r>
      <w:r w:rsidR="00231F5D">
        <w:rPr>
          <w:bCs/>
        </w:rPr>
        <w:t xml:space="preserve"> </w:t>
      </w:r>
      <w:r>
        <w:rPr>
          <w:bCs/>
        </w:rPr>
        <w:t>1408</w:t>
      </w:r>
    </w:p>
    <w:p w:rsidR="00F22BCD" w:rsidRDefault="00F22BCD" w:rsidP="00231F5D">
      <w:pPr>
        <w:widowControl w:val="0"/>
        <w:autoSpaceDE w:val="0"/>
        <w:autoSpaceDN w:val="0"/>
        <w:adjustRightInd w:val="0"/>
        <w:jc w:val="center"/>
        <w:outlineLvl w:val="1"/>
        <w:rPr>
          <w:bCs/>
        </w:rPr>
      </w:pPr>
    </w:p>
    <w:p w:rsidR="00F22BCD" w:rsidRPr="002679F5" w:rsidRDefault="00F22BCD" w:rsidP="00231F5D">
      <w:pPr>
        <w:widowControl w:val="0"/>
        <w:autoSpaceDE w:val="0"/>
        <w:autoSpaceDN w:val="0"/>
        <w:adjustRightInd w:val="0"/>
        <w:jc w:val="center"/>
        <w:outlineLvl w:val="1"/>
        <w:rPr>
          <w:bCs/>
          <w:u w:val="single"/>
        </w:rPr>
      </w:pPr>
    </w:p>
    <w:p w:rsidR="00A77F39" w:rsidRPr="009445B6" w:rsidRDefault="00A77F39" w:rsidP="005431AC">
      <w:pPr>
        <w:widowControl w:val="0"/>
        <w:autoSpaceDE w:val="0"/>
        <w:autoSpaceDN w:val="0"/>
        <w:adjustRightInd w:val="0"/>
        <w:jc w:val="center"/>
        <w:outlineLvl w:val="1"/>
        <w:rPr>
          <w:b/>
          <w:bCs/>
        </w:rPr>
      </w:pPr>
      <w:r w:rsidRPr="009445B6">
        <w:rPr>
          <w:b/>
          <w:bCs/>
        </w:rPr>
        <w:t>1. Паспорт муниципальной программы</w:t>
      </w:r>
    </w:p>
    <w:p w:rsidR="00A77F39" w:rsidRPr="00A77F39" w:rsidRDefault="00A77F39" w:rsidP="00A77F39">
      <w:pPr>
        <w:widowControl w:val="0"/>
        <w:autoSpaceDE w:val="0"/>
        <w:autoSpaceDN w:val="0"/>
        <w:adjustRightInd w:val="0"/>
        <w:ind w:firstLine="540"/>
        <w:jc w:val="both"/>
        <w:outlineLvl w:val="1"/>
        <w:rPr>
          <w:b/>
          <w:bCs/>
        </w:rPr>
      </w:pPr>
    </w:p>
    <w:tbl>
      <w:tblPr>
        <w:tblW w:w="9781" w:type="dxa"/>
        <w:jc w:val="center"/>
        <w:tblInd w:w="75" w:type="dxa"/>
        <w:tblLayout w:type="fixed"/>
        <w:tblCellMar>
          <w:left w:w="75" w:type="dxa"/>
          <w:right w:w="75" w:type="dxa"/>
        </w:tblCellMar>
        <w:tblLook w:val="0000" w:firstRow="0" w:lastRow="0" w:firstColumn="0" w:lastColumn="0" w:noHBand="0" w:noVBand="0"/>
      </w:tblPr>
      <w:tblGrid>
        <w:gridCol w:w="2741"/>
        <w:gridCol w:w="708"/>
        <w:gridCol w:w="1938"/>
        <w:gridCol w:w="47"/>
        <w:gridCol w:w="2630"/>
        <w:gridCol w:w="16"/>
        <w:gridCol w:w="1701"/>
      </w:tblGrid>
      <w:tr w:rsidR="00A77F39" w:rsidRPr="00A77F39" w:rsidTr="00AD2D71">
        <w:trPr>
          <w:jc w:val="center"/>
        </w:trPr>
        <w:tc>
          <w:tcPr>
            <w:tcW w:w="3449" w:type="dxa"/>
            <w:gridSpan w:val="2"/>
            <w:tcBorders>
              <w:top w:val="single" w:sz="4" w:space="0" w:color="auto"/>
              <w:left w:val="single" w:sz="4" w:space="0" w:color="auto"/>
              <w:bottom w:val="single" w:sz="4" w:space="0" w:color="auto"/>
              <w:right w:val="single" w:sz="4" w:space="0" w:color="auto"/>
            </w:tcBorders>
          </w:tcPr>
          <w:p w:rsidR="00A77F39" w:rsidRPr="00A77F39" w:rsidRDefault="00A77F39" w:rsidP="00A77F39">
            <w:pPr>
              <w:widowControl w:val="0"/>
              <w:autoSpaceDE w:val="0"/>
              <w:autoSpaceDN w:val="0"/>
              <w:adjustRightInd w:val="0"/>
              <w:jc w:val="both"/>
            </w:pPr>
            <w:r w:rsidRPr="00A77F39">
              <w:t>Муниципальный заказчик-координатор программы</w:t>
            </w:r>
          </w:p>
        </w:tc>
        <w:tc>
          <w:tcPr>
            <w:tcW w:w="6332" w:type="dxa"/>
            <w:gridSpan w:val="5"/>
            <w:tcBorders>
              <w:top w:val="single" w:sz="4" w:space="0" w:color="auto"/>
              <w:left w:val="single" w:sz="4" w:space="0" w:color="auto"/>
              <w:bottom w:val="single" w:sz="4" w:space="0" w:color="auto"/>
              <w:right w:val="single" w:sz="4" w:space="0" w:color="auto"/>
            </w:tcBorders>
          </w:tcPr>
          <w:p w:rsidR="00A77F39" w:rsidRPr="00A77F39" w:rsidRDefault="00A77F39" w:rsidP="00A77F39">
            <w:pPr>
              <w:widowControl w:val="0"/>
              <w:autoSpaceDE w:val="0"/>
              <w:autoSpaceDN w:val="0"/>
              <w:adjustRightInd w:val="0"/>
              <w:jc w:val="both"/>
            </w:pPr>
            <w:r w:rsidRPr="00A77F39">
              <w:t>администрация городского округа город Шахунья Нижегородской области (сектор по поддержке малого бизнеса и развития предпринимательства)</w:t>
            </w:r>
          </w:p>
        </w:tc>
      </w:tr>
      <w:tr w:rsidR="00A77F39" w:rsidRPr="00A77F39" w:rsidTr="00AD2D71">
        <w:trPr>
          <w:jc w:val="center"/>
        </w:trPr>
        <w:tc>
          <w:tcPr>
            <w:tcW w:w="3449" w:type="dxa"/>
            <w:gridSpan w:val="2"/>
            <w:tcBorders>
              <w:top w:val="single" w:sz="4" w:space="0" w:color="auto"/>
              <w:left w:val="single" w:sz="4" w:space="0" w:color="auto"/>
              <w:bottom w:val="single" w:sz="4" w:space="0" w:color="auto"/>
              <w:right w:val="single" w:sz="4" w:space="0" w:color="auto"/>
            </w:tcBorders>
          </w:tcPr>
          <w:p w:rsidR="00A77F39" w:rsidRPr="00A77F39" w:rsidRDefault="00A77F39" w:rsidP="00A77F39">
            <w:pPr>
              <w:widowControl w:val="0"/>
              <w:autoSpaceDE w:val="0"/>
              <w:autoSpaceDN w:val="0"/>
              <w:adjustRightInd w:val="0"/>
              <w:jc w:val="both"/>
            </w:pPr>
            <w:r w:rsidRPr="00A77F39">
              <w:t>Соисполнители программы</w:t>
            </w:r>
          </w:p>
        </w:tc>
        <w:tc>
          <w:tcPr>
            <w:tcW w:w="6332" w:type="dxa"/>
            <w:gridSpan w:val="5"/>
            <w:tcBorders>
              <w:top w:val="single" w:sz="4" w:space="0" w:color="auto"/>
              <w:left w:val="single" w:sz="4" w:space="0" w:color="auto"/>
              <w:bottom w:val="single" w:sz="4" w:space="0" w:color="auto"/>
              <w:right w:val="single" w:sz="4" w:space="0" w:color="auto"/>
            </w:tcBorders>
          </w:tcPr>
          <w:p w:rsidR="00A77F39" w:rsidRPr="00A77F39" w:rsidRDefault="00A77F39" w:rsidP="00A77F39">
            <w:pPr>
              <w:widowControl w:val="0"/>
              <w:autoSpaceDE w:val="0"/>
              <w:autoSpaceDN w:val="0"/>
              <w:adjustRightInd w:val="0"/>
              <w:rPr>
                <w:color w:val="FF0000"/>
              </w:rPr>
            </w:pPr>
            <w:r w:rsidRPr="00A77F39">
              <w:t>Автономная некоммерческая организация «Шахунский центр развития бизнеса»</w:t>
            </w:r>
          </w:p>
        </w:tc>
      </w:tr>
      <w:tr w:rsidR="00A77F39" w:rsidRPr="00A77F39" w:rsidTr="00AD2D71">
        <w:trPr>
          <w:jc w:val="center"/>
        </w:trPr>
        <w:tc>
          <w:tcPr>
            <w:tcW w:w="3449" w:type="dxa"/>
            <w:gridSpan w:val="2"/>
            <w:tcBorders>
              <w:top w:val="single" w:sz="4" w:space="0" w:color="auto"/>
              <w:left w:val="single" w:sz="4" w:space="0" w:color="auto"/>
              <w:bottom w:val="single" w:sz="4" w:space="0" w:color="auto"/>
              <w:right w:val="single" w:sz="4" w:space="0" w:color="auto"/>
            </w:tcBorders>
          </w:tcPr>
          <w:p w:rsidR="00A77F39" w:rsidRPr="00A77F39" w:rsidRDefault="00A77F39" w:rsidP="00A77F39">
            <w:pPr>
              <w:widowControl w:val="0"/>
              <w:autoSpaceDE w:val="0"/>
              <w:autoSpaceDN w:val="0"/>
              <w:adjustRightInd w:val="0"/>
              <w:jc w:val="both"/>
            </w:pPr>
            <w:r w:rsidRPr="00A77F39">
              <w:t>Подпрограммы программы</w:t>
            </w:r>
          </w:p>
        </w:tc>
        <w:tc>
          <w:tcPr>
            <w:tcW w:w="6332" w:type="dxa"/>
            <w:gridSpan w:val="5"/>
            <w:tcBorders>
              <w:top w:val="single" w:sz="4" w:space="0" w:color="auto"/>
              <w:left w:val="single" w:sz="4" w:space="0" w:color="auto"/>
              <w:bottom w:val="single" w:sz="4" w:space="0" w:color="auto"/>
              <w:right w:val="single" w:sz="4" w:space="0" w:color="auto"/>
            </w:tcBorders>
          </w:tcPr>
          <w:p w:rsidR="00A77F39" w:rsidRPr="00A77F39" w:rsidRDefault="00A77F39" w:rsidP="00A77F39">
            <w:pPr>
              <w:widowControl w:val="0"/>
              <w:autoSpaceDE w:val="0"/>
              <w:autoSpaceDN w:val="0"/>
              <w:adjustRightInd w:val="0"/>
              <w:jc w:val="both"/>
              <w:rPr>
                <w:color w:val="FF0000"/>
              </w:rPr>
            </w:pPr>
            <w:r w:rsidRPr="00A77F39">
              <w:rPr>
                <w:color w:val="000000"/>
              </w:rPr>
              <w:t>отсутствуют</w:t>
            </w:r>
          </w:p>
        </w:tc>
      </w:tr>
      <w:tr w:rsidR="00A77F39" w:rsidRPr="00A77F39" w:rsidTr="00AD2D71">
        <w:trPr>
          <w:jc w:val="center"/>
        </w:trPr>
        <w:tc>
          <w:tcPr>
            <w:tcW w:w="3449" w:type="dxa"/>
            <w:gridSpan w:val="2"/>
            <w:tcBorders>
              <w:top w:val="single" w:sz="4" w:space="0" w:color="auto"/>
              <w:left w:val="single" w:sz="4" w:space="0" w:color="auto"/>
              <w:bottom w:val="single" w:sz="4" w:space="0" w:color="auto"/>
              <w:right w:val="single" w:sz="4" w:space="0" w:color="auto"/>
            </w:tcBorders>
          </w:tcPr>
          <w:p w:rsidR="00A77F39" w:rsidRPr="00A77F39" w:rsidRDefault="00A77F39" w:rsidP="00A77F39">
            <w:pPr>
              <w:widowControl w:val="0"/>
              <w:autoSpaceDE w:val="0"/>
              <w:autoSpaceDN w:val="0"/>
              <w:adjustRightInd w:val="0"/>
              <w:jc w:val="both"/>
            </w:pPr>
            <w:r w:rsidRPr="00A77F39">
              <w:t>Цели программы</w:t>
            </w:r>
          </w:p>
        </w:tc>
        <w:tc>
          <w:tcPr>
            <w:tcW w:w="6332" w:type="dxa"/>
            <w:gridSpan w:val="5"/>
            <w:tcBorders>
              <w:top w:val="single" w:sz="4" w:space="0" w:color="auto"/>
              <w:left w:val="single" w:sz="4" w:space="0" w:color="auto"/>
              <w:bottom w:val="single" w:sz="4" w:space="0" w:color="auto"/>
              <w:right w:val="single" w:sz="4" w:space="0" w:color="auto"/>
            </w:tcBorders>
          </w:tcPr>
          <w:p w:rsidR="00A77F39" w:rsidRPr="00A77F39" w:rsidRDefault="00A77F39" w:rsidP="00A77F39">
            <w:pPr>
              <w:jc w:val="both"/>
            </w:pPr>
            <w:r w:rsidRPr="00A77F39">
              <w:t>- создание и обеспечение благоприятных условий для развития и повышения конкурентоспособности малого и среднего предпринимательства городского округа город Шахунья Нижегородской области, повышение его роли в социально-экономическом развитии городского округа город Шахунья;</w:t>
            </w:r>
          </w:p>
          <w:p w:rsidR="00A77F39" w:rsidRPr="00A77F39" w:rsidRDefault="00A77F39" w:rsidP="00A77F39">
            <w:pPr>
              <w:jc w:val="both"/>
            </w:pPr>
            <w:r w:rsidRPr="00A77F39">
              <w:t>- стимулирование экономической активности субъектов малого и среднего предпринимательства;</w:t>
            </w:r>
          </w:p>
          <w:p w:rsidR="00A77F39" w:rsidRPr="00A77F39" w:rsidRDefault="00A77F39" w:rsidP="00A77F39">
            <w:pPr>
              <w:jc w:val="both"/>
            </w:pPr>
          </w:p>
        </w:tc>
      </w:tr>
      <w:tr w:rsidR="00A77F39" w:rsidRPr="00A77F39" w:rsidTr="00AD2D71">
        <w:trPr>
          <w:jc w:val="center"/>
        </w:trPr>
        <w:tc>
          <w:tcPr>
            <w:tcW w:w="3449" w:type="dxa"/>
            <w:gridSpan w:val="2"/>
            <w:tcBorders>
              <w:top w:val="single" w:sz="4" w:space="0" w:color="auto"/>
              <w:left w:val="single" w:sz="4" w:space="0" w:color="auto"/>
              <w:bottom w:val="single" w:sz="4" w:space="0" w:color="auto"/>
              <w:right w:val="single" w:sz="4" w:space="0" w:color="auto"/>
            </w:tcBorders>
          </w:tcPr>
          <w:p w:rsidR="00A77F39" w:rsidRPr="00A77F39" w:rsidRDefault="00A77F39" w:rsidP="00A77F39">
            <w:pPr>
              <w:widowControl w:val="0"/>
              <w:autoSpaceDE w:val="0"/>
              <w:autoSpaceDN w:val="0"/>
              <w:adjustRightInd w:val="0"/>
              <w:jc w:val="both"/>
            </w:pPr>
            <w:r w:rsidRPr="00A77F39">
              <w:t>Задачи программы</w:t>
            </w:r>
          </w:p>
        </w:tc>
        <w:tc>
          <w:tcPr>
            <w:tcW w:w="6332" w:type="dxa"/>
            <w:gridSpan w:val="5"/>
            <w:tcBorders>
              <w:top w:val="single" w:sz="4" w:space="0" w:color="auto"/>
              <w:left w:val="single" w:sz="4" w:space="0" w:color="auto"/>
              <w:bottom w:val="single" w:sz="4" w:space="0" w:color="auto"/>
              <w:right w:val="single" w:sz="4" w:space="0" w:color="auto"/>
            </w:tcBorders>
          </w:tcPr>
          <w:p w:rsidR="00A77F39" w:rsidRPr="00A77F39" w:rsidRDefault="00A77F39" w:rsidP="00A77F39">
            <w:pPr>
              <w:widowControl w:val="0"/>
              <w:autoSpaceDE w:val="0"/>
              <w:autoSpaceDN w:val="0"/>
              <w:adjustRightInd w:val="0"/>
            </w:pPr>
            <w:r w:rsidRPr="00A77F39">
              <w:t>- оптимизация системы муниципальной поддержки и обеспечение условий развития малого и среднего предпринимательства в качестве одного из источников формирования местного бюджета, создания новых рабочих мест, развития территорий и секторов экономики, повышения уровня и качества жизни населения;</w:t>
            </w:r>
          </w:p>
          <w:p w:rsidR="00A77F39" w:rsidRPr="00A77F39" w:rsidRDefault="00A77F39" w:rsidP="00A77F39">
            <w:pPr>
              <w:widowControl w:val="0"/>
              <w:autoSpaceDE w:val="0"/>
              <w:autoSpaceDN w:val="0"/>
              <w:adjustRightInd w:val="0"/>
            </w:pPr>
            <w:r w:rsidRPr="00A77F39">
              <w:t>- совершенствование нормативно-правового регулирования в сфере развития малого и среднего предпринимательства;</w:t>
            </w:r>
          </w:p>
          <w:p w:rsidR="00A77F39" w:rsidRPr="00A77F39" w:rsidRDefault="00A77F39" w:rsidP="00A77F39">
            <w:pPr>
              <w:widowControl w:val="0"/>
              <w:autoSpaceDE w:val="0"/>
              <w:autoSpaceDN w:val="0"/>
              <w:adjustRightInd w:val="0"/>
            </w:pPr>
            <w:r w:rsidRPr="00A77F39">
              <w:t>- осуществление систе</w:t>
            </w:r>
            <w:r w:rsidR="00F22BCD">
              <w:t>много подхода к решению проблем</w:t>
            </w:r>
            <w:r w:rsidRPr="00A77F39">
              <w:t>, устранение излишних административных барьеров на пути развития предпринимательства;</w:t>
            </w:r>
          </w:p>
          <w:p w:rsidR="00A77F39" w:rsidRPr="00A77F39" w:rsidRDefault="00A77F39" w:rsidP="00A77F39">
            <w:pPr>
              <w:widowControl w:val="0"/>
              <w:autoSpaceDE w:val="0"/>
              <w:autoSpaceDN w:val="0"/>
              <w:adjustRightInd w:val="0"/>
            </w:pPr>
            <w:r w:rsidRPr="00A77F39">
              <w:t>- формирование положительного имиджа малого и среднего предпринимательства;</w:t>
            </w:r>
          </w:p>
          <w:p w:rsidR="00A77F39" w:rsidRPr="00A77F39" w:rsidRDefault="00A77F39" w:rsidP="00A77F39">
            <w:pPr>
              <w:widowControl w:val="0"/>
              <w:autoSpaceDE w:val="0"/>
              <w:autoSpaceDN w:val="0"/>
              <w:adjustRightInd w:val="0"/>
            </w:pPr>
            <w:r w:rsidRPr="00A77F39">
              <w:t>- развитие системы правового обеспечения деятельности субъектов МСП</w:t>
            </w:r>
          </w:p>
          <w:p w:rsidR="00A77F39" w:rsidRPr="00A77F39" w:rsidRDefault="00231F5D" w:rsidP="00A77F39">
            <w:pPr>
              <w:widowControl w:val="0"/>
              <w:autoSpaceDE w:val="0"/>
              <w:autoSpaceDN w:val="0"/>
              <w:adjustRightInd w:val="0"/>
            </w:pPr>
            <w:r>
              <w:t>-</w:t>
            </w:r>
            <w:r w:rsidR="00A77F39" w:rsidRPr="00A77F39">
              <w:t>развитие инфраструктуры поддержки субъектов малого и среднего предпринимательства</w:t>
            </w:r>
          </w:p>
          <w:p w:rsidR="00A77F39" w:rsidRPr="00A77F39" w:rsidRDefault="00A77F39" w:rsidP="00A77F39">
            <w:pPr>
              <w:widowControl w:val="0"/>
              <w:autoSpaceDE w:val="0"/>
              <w:autoSpaceDN w:val="0"/>
              <w:adjustRightInd w:val="0"/>
            </w:pPr>
            <w:r w:rsidRPr="00A77F39">
              <w:t>- обеспечение доступа субъектов малого и среднего предпринимательства к финансово-кредитным ресурсам;</w:t>
            </w:r>
          </w:p>
          <w:p w:rsidR="00A77F39" w:rsidRPr="00A77F39" w:rsidRDefault="00231F5D" w:rsidP="00A77F39">
            <w:pPr>
              <w:widowControl w:val="0"/>
              <w:autoSpaceDE w:val="0"/>
              <w:autoSpaceDN w:val="0"/>
              <w:adjustRightInd w:val="0"/>
            </w:pPr>
            <w:r>
              <w:t>-</w:t>
            </w:r>
            <w:r w:rsidR="00A77F39" w:rsidRPr="00A77F39">
              <w:t>развитие предпринимательства в инновационной сфере</w:t>
            </w:r>
          </w:p>
          <w:p w:rsidR="00A77F39" w:rsidRPr="00A77F39" w:rsidRDefault="00A77F39" w:rsidP="00A77F39">
            <w:pPr>
              <w:widowControl w:val="0"/>
              <w:autoSpaceDE w:val="0"/>
              <w:autoSpaceDN w:val="0"/>
              <w:adjustRightInd w:val="0"/>
            </w:pPr>
            <w:r w:rsidRPr="00A77F39">
              <w:t>- информационное обеспечение субъектов малого и среднего предпринимательства</w:t>
            </w:r>
          </w:p>
          <w:p w:rsidR="00A77F39" w:rsidRPr="00A77F39" w:rsidRDefault="00A77F39" w:rsidP="00A77F39">
            <w:pPr>
              <w:widowControl w:val="0"/>
              <w:autoSpaceDE w:val="0"/>
              <w:autoSpaceDN w:val="0"/>
              <w:adjustRightInd w:val="0"/>
            </w:pPr>
            <w:r w:rsidRPr="00A77F39">
              <w:t>- совершенствование деятельности организаций инфраструктуры поддержки субъектов малого и среднего предпринимательства в городском округе город Шахунья;</w:t>
            </w:r>
          </w:p>
          <w:p w:rsidR="00A77F39" w:rsidRPr="00A77F39" w:rsidRDefault="00A77F39" w:rsidP="00A77F39">
            <w:pPr>
              <w:widowControl w:val="0"/>
              <w:autoSpaceDE w:val="0"/>
              <w:autoSpaceDN w:val="0"/>
              <w:adjustRightInd w:val="0"/>
            </w:pPr>
            <w:r w:rsidRPr="00A77F39">
              <w:t xml:space="preserve">- обеспечение организационной поддержки субъектов малого и среднего предпринимательства (организация выставочно-ярмарочной деятельности субъектов малого и </w:t>
            </w:r>
            <w:r w:rsidRPr="00A77F39">
              <w:lastRenderedPageBreak/>
              <w:t>среднего предпринимательства);</w:t>
            </w:r>
          </w:p>
          <w:p w:rsidR="00A77F39" w:rsidRPr="00A77F39" w:rsidRDefault="00A77F39" w:rsidP="00A77F39">
            <w:pPr>
              <w:widowControl w:val="0"/>
              <w:autoSpaceDE w:val="0"/>
              <w:autoSpaceDN w:val="0"/>
              <w:adjustRightInd w:val="0"/>
            </w:pPr>
            <w:r w:rsidRPr="00A77F39">
              <w:t>- содействие равному доступу субъектов малого и среднего предпринимательства к участию в федеральных, областных и муниципальных конкурсах и программах.</w:t>
            </w:r>
          </w:p>
        </w:tc>
      </w:tr>
      <w:tr w:rsidR="00A77F39" w:rsidRPr="00A77F39" w:rsidTr="00AD2D71">
        <w:trPr>
          <w:jc w:val="center"/>
        </w:trPr>
        <w:tc>
          <w:tcPr>
            <w:tcW w:w="3449" w:type="dxa"/>
            <w:gridSpan w:val="2"/>
            <w:tcBorders>
              <w:top w:val="single" w:sz="4" w:space="0" w:color="auto"/>
              <w:left w:val="single" w:sz="4" w:space="0" w:color="auto"/>
              <w:bottom w:val="single" w:sz="4" w:space="0" w:color="auto"/>
              <w:right w:val="single" w:sz="4" w:space="0" w:color="auto"/>
            </w:tcBorders>
          </w:tcPr>
          <w:p w:rsidR="00A77F39" w:rsidRPr="00A77F39" w:rsidRDefault="00A77F39" w:rsidP="00A77F39">
            <w:pPr>
              <w:widowControl w:val="0"/>
              <w:autoSpaceDE w:val="0"/>
              <w:autoSpaceDN w:val="0"/>
              <w:adjustRightInd w:val="0"/>
              <w:jc w:val="both"/>
            </w:pPr>
            <w:r w:rsidRPr="00A77F39">
              <w:lastRenderedPageBreak/>
              <w:t>Этапы и сроки реализации программы</w:t>
            </w:r>
          </w:p>
        </w:tc>
        <w:tc>
          <w:tcPr>
            <w:tcW w:w="6332" w:type="dxa"/>
            <w:gridSpan w:val="5"/>
            <w:tcBorders>
              <w:top w:val="single" w:sz="4" w:space="0" w:color="auto"/>
              <w:left w:val="single" w:sz="4" w:space="0" w:color="auto"/>
              <w:bottom w:val="single" w:sz="4" w:space="0" w:color="auto"/>
              <w:right w:val="single" w:sz="4" w:space="0" w:color="auto"/>
            </w:tcBorders>
          </w:tcPr>
          <w:p w:rsidR="00A77F39" w:rsidRPr="00A77F39" w:rsidRDefault="00A77F39" w:rsidP="00A77F39">
            <w:pPr>
              <w:widowControl w:val="0"/>
              <w:autoSpaceDE w:val="0"/>
              <w:autoSpaceDN w:val="0"/>
              <w:adjustRightInd w:val="0"/>
              <w:jc w:val="both"/>
            </w:pPr>
            <w:r w:rsidRPr="00A77F39">
              <w:t>2018 - 2020 годы</w:t>
            </w:r>
          </w:p>
          <w:p w:rsidR="00A77F39" w:rsidRPr="00A77F39" w:rsidRDefault="00A77F39" w:rsidP="00A77F39">
            <w:pPr>
              <w:widowControl w:val="0"/>
              <w:autoSpaceDE w:val="0"/>
              <w:autoSpaceDN w:val="0"/>
              <w:adjustRightInd w:val="0"/>
              <w:jc w:val="both"/>
            </w:pPr>
            <w:r w:rsidRPr="00A77F39">
              <w:t>Программа реализуется в один этап</w:t>
            </w:r>
          </w:p>
        </w:tc>
      </w:tr>
      <w:tr w:rsidR="00A77F39" w:rsidRPr="00A77F39" w:rsidTr="00AD2D71">
        <w:trPr>
          <w:jc w:val="center"/>
        </w:trPr>
        <w:tc>
          <w:tcPr>
            <w:tcW w:w="9781" w:type="dxa"/>
            <w:gridSpan w:val="7"/>
            <w:tcBorders>
              <w:top w:val="single" w:sz="4" w:space="0" w:color="auto"/>
              <w:left w:val="single" w:sz="4" w:space="0" w:color="auto"/>
              <w:bottom w:val="single" w:sz="4" w:space="0" w:color="auto"/>
              <w:right w:val="single" w:sz="4" w:space="0" w:color="auto"/>
            </w:tcBorders>
          </w:tcPr>
          <w:p w:rsidR="00A77F39" w:rsidRPr="00A77F39" w:rsidRDefault="00A77F39" w:rsidP="00A77F39">
            <w:pPr>
              <w:widowControl w:val="0"/>
              <w:autoSpaceDE w:val="0"/>
              <w:autoSpaceDN w:val="0"/>
              <w:adjustRightInd w:val="0"/>
              <w:jc w:val="both"/>
            </w:pPr>
            <w:r w:rsidRPr="00A77F39">
              <w:t xml:space="preserve">Объемы бюджетных ассигнований программы за счет средств  бюджета городского округа город Шахунья </w:t>
            </w:r>
          </w:p>
        </w:tc>
      </w:tr>
      <w:tr w:rsidR="00A77F39" w:rsidRPr="00A77F39" w:rsidTr="00AD2D71">
        <w:trPr>
          <w:jc w:val="center"/>
        </w:trPr>
        <w:tc>
          <w:tcPr>
            <w:tcW w:w="9781" w:type="dxa"/>
            <w:gridSpan w:val="7"/>
            <w:tcBorders>
              <w:top w:val="single" w:sz="4" w:space="0" w:color="auto"/>
              <w:left w:val="single" w:sz="4" w:space="0" w:color="auto"/>
              <w:bottom w:val="single" w:sz="4" w:space="0" w:color="auto"/>
              <w:right w:val="single" w:sz="4" w:space="0" w:color="auto"/>
            </w:tcBorders>
          </w:tcPr>
          <w:p w:rsidR="00A77F39" w:rsidRPr="00A77F39" w:rsidRDefault="00A77F39" w:rsidP="00A77F39">
            <w:pPr>
              <w:widowControl w:val="0"/>
              <w:autoSpaceDE w:val="0"/>
              <w:autoSpaceDN w:val="0"/>
              <w:adjustRightInd w:val="0"/>
              <w:jc w:val="center"/>
            </w:pPr>
            <w:r w:rsidRPr="00A77F39">
              <w:t>Объем финансирования по годам (тыс. рублей)</w:t>
            </w:r>
          </w:p>
        </w:tc>
      </w:tr>
      <w:tr w:rsidR="00A77F39" w:rsidRPr="00A77F39" w:rsidTr="00AD2D71">
        <w:trPr>
          <w:cantSplit/>
          <w:trHeight w:val="1413"/>
          <w:jc w:val="center"/>
        </w:trPr>
        <w:tc>
          <w:tcPr>
            <w:tcW w:w="2741" w:type="dxa"/>
            <w:tcBorders>
              <w:top w:val="single" w:sz="4" w:space="0" w:color="auto"/>
              <w:left w:val="single" w:sz="4" w:space="0" w:color="auto"/>
              <w:bottom w:val="single" w:sz="4" w:space="0" w:color="auto"/>
              <w:right w:val="single" w:sz="4" w:space="0" w:color="auto"/>
            </w:tcBorders>
          </w:tcPr>
          <w:p w:rsidR="00A77F39" w:rsidRPr="00A77F39" w:rsidRDefault="00A77F39" w:rsidP="00A77F39">
            <w:pPr>
              <w:widowControl w:val="0"/>
              <w:autoSpaceDE w:val="0"/>
              <w:autoSpaceDN w:val="0"/>
              <w:adjustRightInd w:val="0"/>
              <w:jc w:val="center"/>
            </w:pPr>
            <w:r w:rsidRPr="00A77F39">
              <w:t>2018</w:t>
            </w:r>
          </w:p>
        </w:tc>
        <w:tc>
          <w:tcPr>
            <w:tcW w:w="2693" w:type="dxa"/>
            <w:gridSpan w:val="3"/>
            <w:tcBorders>
              <w:top w:val="single" w:sz="4" w:space="0" w:color="auto"/>
              <w:left w:val="single" w:sz="4" w:space="0" w:color="auto"/>
              <w:bottom w:val="single" w:sz="4" w:space="0" w:color="auto"/>
              <w:right w:val="single" w:sz="4" w:space="0" w:color="auto"/>
            </w:tcBorders>
          </w:tcPr>
          <w:p w:rsidR="00A77F39" w:rsidRPr="00A77F39" w:rsidRDefault="00A77F39" w:rsidP="00A77F39">
            <w:pPr>
              <w:widowControl w:val="0"/>
              <w:autoSpaceDE w:val="0"/>
              <w:autoSpaceDN w:val="0"/>
              <w:adjustRightInd w:val="0"/>
              <w:jc w:val="center"/>
            </w:pPr>
            <w:r w:rsidRPr="00A77F39">
              <w:t>2019</w:t>
            </w:r>
          </w:p>
        </w:tc>
        <w:tc>
          <w:tcPr>
            <w:tcW w:w="2630" w:type="dxa"/>
            <w:tcBorders>
              <w:top w:val="single" w:sz="4" w:space="0" w:color="auto"/>
              <w:left w:val="single" w:sz="4" w:space="0" w:color="auto"/>
              <w:bottom w:val="single" w:sz="4" w:space="0" w:color="auto"/>
              <w:right w:val="single" w:sz="4" w:space="0" w:color="auto"/>
            </w:tcBorders>
          </w:tcPr>
          <w:p w:rsidR="00A77F39" w:rsidRPr="00A77F39" w:rsidRDefault="00A77F39" w:rsidP="00A77F39">
            <w:pPr>
              <w:widowControl w:val="0"/>
              <w:autoSpaceDE w:val="0"/>
              <w:autoSpaceDN w:val="0"/>
              <w:adjustRightInd w:val="0"/>
              <w:jc w:val="center"/>
            </w:pPr>
            <w:r w:rsidRPr="00A77F39">
              <w:t>2020</w:t>
            </w:r>
          </w:p>
        </w:tc>
        <w:tc>
          <w:tcPr>
            <w:tcW w:w="1717" w:type="dxa"/>
            <w:gridSpan w:val="2"/>
            <w:tcBorders>
              <w:top w:val="single" w:sz="4" w:space="0" w:color="auto"/>
              <w:left w:val="single" w:sz="4" w:space="0" w:color="auto"/>
              <w:bottom w:val="single" w:sz="4" w:space="0" w:color="auto"/>
              <w:right w:val="single" w:sz="4" w:space="0" w:color="auto"/>
            </w:tcBorders>
          </w:tcPr>
          <w:p w:rsidR="00A77F39" w:rsidRPr="00A77F39" w:rsidRDefault="00A77F39" w:rsidP="00A77F39">
            <w:pPr>
              <w:widowControl w:val="0"/>
              <w:autoSpaceDE w:val="0"/>
              <w:autoSpaceDN w:val="0"/>
              <w:adjustRightInd w:val="0"/>
              <w:jc w:val="center"/>
            </w:pPr>
            <w:r w:rsidRPr="00A77F39">
              <w:t>Всего за период реализации программы</w:t>
            </w:r>
          </w:p>
        </w:tc>
      </w:tr>
      <w:tr w:rsidR="00A77F39" w:rsidRPr="00A77F39" w:rsidTr="00AD2D71">
        <w:trPr>
          <w:cantSplit/>
          <w:jc w:val="center"/>
        </w:trPr>
        <w:tc>
          <w:tcPr>
            <w:tcW w:w="2741" w:type="dxa"/>
            <w:tcBorders>
              <w:top w:val="single" w:sz="4" w:space="0" w:color="auto"/>
              <w:left w:val="single" w:sz="4" w:space="0" w:color="auto"/>
              <w:bottom w:val="single" w:sz="4" w:space="0" w:color="auto"/>
              <w:right w:val="single" w:sz="4" w:space="0" w:color="auto"/>
            </w:tcBorders>
          </w:tcPr>
          <w:p w:rsidR="00A77F39" w:rsidRPr="00A77F39" w:rsidRDefault="00A77F39" w:rsidP="00A77F39">
            <w:pPr>
              <w:widowControl w:val="0"/>
              <w:autoSpaceDE w:val="0"/>
              <w:autoSpaceDN w:val="0"/>
              <w:adjustRightInd w:val="0"/>
              <w:jc w:val="center"/>
            </w:pPr>
            <w:r w:rsidRPr="00A77F39">
              <w:t>100,00</w:t>
            </w:r>
          </w:p>
        </w:tc>
        <w:tc>
          <w:tcPr>
            <w:tcW w:w="2693" w:type="dxa"/>
            <w:gridSpan w:val="3"/>
            <w:tcBorders>
              <w:top w:val="single" w:sz="4" w:space="0" w:color="auto"/>
              <w:left w:val="single" w:sz="4" w:space="0" w:color="auto"/>
              <w:bottom w:val="single" w:sz="4" w:space="0" w:color="auto"/>
              <w:right w:val="single" w:sz="4" w:space="0" w:color="auto"/>
            </w:tcBorders>
          </w:tcPr>
          <w:p w:rsidR="00A77F39" w:rsidRPr="00A77F39" w:rsidRDefault="00A77F39" w:rsidP="00A77F39">
            <w:pPr>
              <w:widowControl w:val="0"/>
              <w:autoSpaceDE w:val="0"/>
              <w:autoSpaceDN w:val="0"/>
              <w:adjustRightInd w:val="0"/>
              <w:jc w:val="center"/>
            </w:pPr>
            <w:r w:rsidRPr="00A77F39">
              <w:t>0,00</w:t>
            </w:r>
          </w:p>
        </w:tc>
        <w:tc>
          <w:tcPr>
            <w:tcW w:w="2630" w:type="dxa"/>
            <w:tcBorders>
              <w:top w:val="single" w:sz="4" w:space="0" w:color="auto"/>
              <w:left w:val="single" w:sz="4" w:space="0" w:color="auto"/>
              <w:bottom w:val="single" w:sz="4" w:space="0" w:color="auto"/>
              <w:right w:val="single" w:sz="4" w:space="0" w:color="auto"/>
            </w:tcBorders>
          </w:tcPr>
          <w:p w:rsidR="00A77F39" w:rsidRPr="00A77F39" w:rsidRDefault="00FB7B80" w:rsidP="00A77F39">
            <w:pPr>
              <w:widowControl w:val="0"/>
              <w:autoSpaceDE w:val="0"/>
              <w:autoSpaceDN w:val="0"/>
              <w:adjustRightInd w:val="0"/>
              <w:jc w:val="center"/>
            </w:pPr>
            <w:r>
              <w:t>1</w:t>
            </w:r>
            <w:r w:rsidR="00A77F39" w:rsidRPr="00A77F39">
              <w:t>00,00</w:t>
            </w:r>
          </w:p>
        </w:tc>
        <w:tc>
          <w:tcPr>
            <w:tcW w:w="1717" w:type="dxa"/>
            <w:gridSpan w:val="2"/>
            <w:tcBorders>
              <w:top w:val="single" w:sz="4" w:space="0" w:color="auto"/>
              <w:left w:val="single" w:sz="4" w:space="0" w:color="auto"/>
              <w:bottom w:val="single" w:sz="4" w:space="0" w:color="auto"/>
              <w:right w:val="single" w:sz="4" w:space="0" w:color="auto"/>
            </w:tcBorders>
          </w:tcPr>
          <w:p w:rsidR="00A77F39" w:rsidRPr="00A77F39" w:rsidRDefault="00FB7B80" w:rsidP="00A77F39">
            <w:pPr>
              <w:widowControl w:val="0"/>
              <w:autoSpaceDE w:val="0"/>
              <w:autoSpaceDN w:val="0"/>
              <w:adjustRightInd w:val="0"/>
              <w:jc w:val="center"/>
            </w:pPr>
            <w:r>
              <w:t>2</w:t>
            </w:r>
            <w:r w:rsidR="00A77F39" w:rsidRPr="00A77F39">
              <w:t>00,00</w:t>
            </w:r>
          </w:p>
        </w:tc>
      </w:tr>
      <w:tr w:rsidR="00A77F39" w:rsidRPr="00A77F39" w:rsidTr="00AD2D71">
        <w:trPr>
          <w:jc w:val="center"/>
        </w:trPr>
        <w:tc>
          <w:tcPr>
            <w:tcW w:w="9781" w:type="dxa"/>
            <w:gridSpan w:val="7"/>
            <w:tcBorders>
              <w:top w:val="single" w:sz="4" w:space="0" w:color="auto"/>
              <w:left w:val="single" w:sz="4" w:space="0" w:color="auto"/>
              <w:bottom w:val="single" w:sz="4" w:space="0" w:color="auto"/>
              <w:right w:val="single" w:sz="4" w:space="0" w:color="auto"/>
            </w:tcBorders>
          </w:tcPr>
          <w:p w:rsidR="00A77F39" w:rsidRPr="00A77F39" w:rsidRDefault="00A77F39" w:rsidP="00A77F39">
            <w:pPr>
              <w:widowControl w:val="0"/>
              <w:autoSpaceDE w:val="0"/>
              <w:autoSpaceDN w:val="0"/>
              <w:adjustRightInd w:val="0"/>
              <w:jc w:val="center"/>
            </w:pPr>
            <w:r w:rsidRPr="00A77F39">
              <w:t>Индикаторы достижения цели и показатели непосредственных результатов</w:t>
            </w:r>
          </w:p>
        </w:tc>
      </w:tr>
      <w:tr w:rsidR="00A77F39" w:rsidRPr="00A77F39" w:rsidTr="00AD2D71">
        <w:trPr>
          <w:jc w:val="center"/>
        </w:trPr>
        <w:tc>
          <w:tcPr>
            <w:tcW w:w="5387" w:type="dxa"/>
            <w:gridSpan w:val="3"/>
            <w:tcBorders>
              <w:top w:val="single" w:sz="4" w:space="0" w:color="auto"/>
              <w:left w:val="single" w:sz="4" w:space="0" w:color="auto"/>
              <w:bottom w:val="single" w:sz="4" w:space="0" w:color="auto"/>
              <w:right w:val="single" w:sz="4" w:space="0" w:color="auto"/>
            </w:tcBorders>
          </w:tcPr>
          <w:p w:rsidR="00A77F39" w:rsidRPr="00A77F39" w:rsidRDefault="00A77F39" w:rsidP="00A77F39">
            <w:pPr>
              <w:widowControl w:val="0"/>
              <w:autoSpaceDE w:val="0"/>
              <w:autoSpaceDN w:val="0"/>
              <w:adjustRightInd w:val="0"/>
              <w:jc w:val="center"/>
            </w:pPr>
            <w:r w:rsidRPr="00A77F39">
              <w:t>Наименование индикатора/непосредственного результата</w:t>
            </w:r>
          </w:p>
        </w:tc>
        <w:tc>
          <w:tcPr>
            <w:tcW w:w="2693" w:type="dxa"/>
            <w:gridSpan w:val="3"/>
            <w:tcBorders>
              <w:top w:val="single" w:sz="4" w:space="0" w:color="auto"/>
              <w:left w:val="single" w:sz="4" w:space="0" w:color="auto"/>
              <w:bottom w:val="single" w:sz="4" w:space="0" w:color="auto"/>
              <w:right w:val="single" w:sz="4" w:space="0" w:color="auto"/>
            </w:tcBorders>
          </w:tcPr>
          <w:p w:rsidR="00A77F39" w:rsidRPr="00A77F39" w:rsidRDefault="00A77F39" w:rsidP="00A77F39">
            <w:pPr>
              <w:widowControl w:val="0"/>
              <w:autoSpaceDE w:val="0"/>
              <w:autoSpaceDN w:val="0"/>
              <w:adjustRightInd w:val="0"/>
              <w:jc w:val="center"/>
            </w:pPr>
            <w:r w:rsidRPr="00A77F39">
              <w:t>Ед. изм.</w:t>
            </w:r>
          </w:p>
        </w:tc>
        <w:tc>
          <w:tcPr>
            <w:tcW w:w="1701" w:type="dxa"/>
            <w:tcBorders>
              <w:top w:val="single" w:sz="4" w:space="0" w:color="auto"/>
              <w:left w:val="single" w:sz="4" w:space="0" w:color="auto"/>
              <w:bottom w:val="single" w:sz="4" w:space="0" w:color="auto"/>
              <w:right w:val="single" w:sz="4" w:space="0" w:color="auto"/>
            </w:tcBorders>
          </w:tcPr>
          <w:p w:rsidR="00A77F39" w:rsidRPr="00A77F39" w:rsidRDefault="00A77F39" w:rsidP="00A77F39">
            <w:pPr>
              <w:widowControl w:val="0"/>
              <w:autoSpaceDE w:val="0"/>
              <w:autoSpaceDN w:val="0"/>
              <w:adjustRightInd w:val="0"/>
              <w:jc w:val="center"/>
            </w:pPr>
            <w:r w:rsidRPr="00A77F39">
              <w:t>2020 год</w:t>
            </w:r>
          </w:p>
        </w:tc>
      </w:tr>
      <w:tr w:rsidR="00A77F39" w:rsidRPr="00A77F39" w:rsidTr="00AD2D71">
        <w:trPr>
          <w:jc w:val="center"/>
        </w:trPr>
        <w:tc>
          <w:tcPr>
            <w:tcW w:w="5387" w:type="dxa"/>
            <w:gridSpan w:val="3"/>
            <w:tcBorders>
              <w:top w:val="single" w:sz="4" w:space="0" w:color="auto"/>
              <w:left w:val="single" w:sz="4" w:space="0" w:color="auto"/>
              <w:bottom w:val="single" w:sz="4" w:space="0" w:color="auto"/>
              <w:right w:val="single" w:sz="4" w:space="0" w:color="auto"/>
            </w:tcBorders>
          </w:tcPr>
          <w:p w:rsidR="00A77F39" w:rsidRPr="00A77F39" w:rsidRDefault="00A77F39" w:rsidP="00A77F39">
            <w:pPr>
              <w:widowControl w:val="0"/>
              <w:jc w:val="both"/>
            </w:pPr>
            <w:r w:rsidRPr="00A77F39">
              <w:t>Количество        субъектов         малого</w:t>
            </w:r>
            <w:r w:rsidRPr="00A77F39">
              <w:br/>
            </w:r>
            <w:r w:rsidR="001760F0">
              <w:t xml:space="preserve">и среднего </w:t>
            </w:r>
            <w:r w:rsidRPr="00A77F39">
              <w:t xml:space="preserve">предпринимательства                       </w:t>
            </w:r>
          </w:p>
        </w:tc>
        <w:tc>
          <w:tcPr>
            <w:tcW w:w="2693" w:type="dxa"/>
            <w:gridSpan w:val="3"/>
            <w:tcBorders>
              <w:top w:val="single" w:sz="4" w:space="0" w:color="auto"/>
              <w:left w:val="single" w:sz="4" w:space="0" w:color="auto"/>
              <w:bottom w:val="single" w:sz="4" w:space="0" w:color="auto"/>
              <w:right w:val="single" w:sz="4" w:space="0" w:color="auto"/>
            </w:tcBorders>
          </w:tcPr>
          <w:p w:rsidR="00A77F39" w:rsidRPr="00A77F39" w:rsidRDefault="00A77F39" w:rsidP="00A77F39">
            <w:pPr>
              <w:widowControl w:val="0"/>
              <w:jc w:val="center"/>
            </w:pPr>
            <w:r w:rsidRPr="00A77F39">
              <w:t>ед.</w:t>
            </w:r>
          </w:p>
        </w:tc>
        <w:tc>
          <w:tcPr>
            <w:tcW w:w="1701" w:type="dxa"/>
            <w:tcBorders>
              <w:top w:val="single" w:sz="4" w:space="0" w:color="auto"/>
              <w:left w:val="single" w:sz="4" w:space="0" w:color="auto"/>
              <w:bottom w:val="single" w:sz="4" w:space="0" w:color="auto"/>
              <w:right w:val="single" w:sz="4" w:space="0" w:color="auto"/>
            </w:tcBorders>
          </w:tcPr>
          <w:p w:rsidR="00A77F39" w:rsidRPr="00A77F39" w:rsidRDefault="00A77F39" w:rsidP="00A77F39">
            <w:pPr>
              <w:widowControl w:val="0"/>
              <w:jc w:val="center"/>
            </w:pPr>
            <w:r w:rsidRPr="00A77F39">
              <w:t>1430</w:t>
            </w:r>
          </w:p>
        </w:tc>
      </w:tr>
      <w:tr w:rsidR="00A77F39" w:rsidRPr="00A77F39" w:rsidTr="00AD2D71">
        <w:trPr>
          <w:jc w:val="center"/>
        </w:trPr>
        <w:tc>
          <w:tcPr>
            <w:tcW w:w="5387" w:type="dxa"/>
            <w:gridSpan w:val="3"/>
            <w:tcBorders>
              <w:top w:val="single" w:sz="4" w:space="0" w:color="auto"/>
              <w:left w:val="single" w:sz="4" w:space="0" w:color="auto"/>
              <w:bottom w:val="single" w:sz="4" w:space="0" w:color="auto"/>
              <w:right w:val="single" w:sz="4" w:space="0" w:color="auto"/>
            </w:tcBorders>
          </w:tcPr>
          <w:p w:rsidR="00A77F39" w:rsidRPr="00A77F39" w:rsidRDefault="00A77F39" w:rsidP="00A77F39">
            <w:pPr>
              <w:widowControl w:val="0"/>
              <w:jc w:val="both"/>
            </w:pPr>
            <w:r w:rsidRPr="00A77F39">
              <w:t>Оборот малых и средних предприятий</w:t>
            </w:r>
          </w:p>
        </w:tc>
        <w:tc>
          <w:tcPr>
            <w:tcW w:w="2693" w:type="dxa"/>
            <w:gridSpan w:val="3"/>
            <w:tcBorders>
              <w:top w:val="single" w:sz="4" w:space="0" w:color="auto"/>
              <w:left w:val="single" w:sz="4" w:space="0" w:color="auto"/>
              <w:bottom w:val="single" w:sz="4" w:space="0" w:color="auto"/>
              <w:right w:val="single" w:sz="4" w:space="0" w:color="auto"/>
            </w:tcBorders>
          </w:tcPr>
          <w:p w:rsidR="00A77F39" w:rsidRPr="00A77F39" w:rsidRDefault="00A77F39" w:rsidP="00A77F39">
            <w:pPr>
              <w:widowControl w:val="0"/>
              <w:jc w:val="center"/>
            </w:pPr>
            <w:r w:rsidRPr="00A77F39">
              <w:t>млн. руб.</w:t>
            </w:r>
          </w:p>
        </w:tc>
        <w:tc>
          <w:tcPr>
            <w:tcW w:w="1701" w:type="dxa"/>
            <w:tcBorders>
              <w:top w:val="single" w:sz="4" w:space="0" w:color="auto"/>
              <w:left w:val="single" w:sz="4" w:space="0" w:color="auto"/>
              <w:bottom w:val="single" w:sz="4" w:space="0" w:color="auto"/>
              <w:right w:val="single" w:sz="4" w:space="0" w:color="auto"/>
            </w:tcBorders>
          </w:tcPr>
          <w:p w:rsidR="00A77F39" w:rsidRPr="00A77F39" w:rsidRDefault="00A77F39" w:rsidP="00A77F39">
            <w:pPr>
              <w:widowControl w:val="0"/>
              <w:jc w:val="center"/>
            </w:pPr>
            <w:r w:rsidRPr="00A77F39">
              <w:t>1398,5</w:t>
            </w:r>
          </w:p>
        </w:tc>
      </w:tr>
      <w:tr w:rsidR="00A77F39" w:rsidRPr="00A77F39" w:rsidTr="00AD2D71">
        <w:trPr>
          <w:jc w:val="center"/>
        </w:trPr>
        <w:tc>
          <w:tcPr>
            <w:tcW w:w="5387" w:type="dxa"/>
            <w:gridSpan w:val="3"/>
            <w:tcBorders>
              <w:top w:val="single" w:sz="4" w:space="0" w:color="auto"/>
              <w:left w:val="single" w:sz="4" w:space="0" w:color="auto"/>
              <w:bottom w:val="single" w:sz="4" w:space="0" w:color="auto"/>
              <w:right w:val="single" w:sz="4" w:space="0" w:color="auto"/>
            </w:tcBorders>
          </w:tcPr>
          <w:p w:rsidR="00A77F39" w:rsidRPr="00A77F39" w:rsidRDefault="00A77F39" w:rsidP="00A77F39">
            <w:pPr>
              <w:widowControl w:val="0"/>
              <w:jc w:val="both"/>
            </w:pPr>
            <w:r w:rsidRPr="00A77F39">
              <w:t>Среднесписочная   численность   работников</w:t>
            </w:r>
            <w:r w:rsidRPr="00A77F39">
              <w:br/>
              <w:t xml:space="preserve">малых </w:t>
            </w:r>
            <w:r w:rsidR="001760F0">
              <w:t xml:space="preserve">и средних </w:t>
            </w:r>
            <w:r w:rsidRPr="00A77F39">
              <w:t xml:space="preserve">предприятий                         </w:t>
            </w:r>
          </w:p>
        </w:tc>
        <w:tc>
          <w:tcPr>
            <w:tcW w:w="2693" w:type="dxa"/>
            <w:gridSpan w:val="3"/>
            <w:tcBorders>
              <w:top w:val="single" w:sz="4" w:space="0" w:color="auto"/>
              <w:left w:val="single" w:sz="4" w:space="0" w:color="auto"/>
              <w:bottom w:val="single" w:sz="4" w:space="0" w:color="auto"/>
              <w:right w:val="single" w:sz="4" w:space="0" w:color="auto"/>
            </w:tcBorders>
          </w:tcPr>
          <w:p w:rsidR="00A77F39" w:rsidRPr="00A77F39" w:rsidRDefault="00A77F39" w:rsidP="00A77F39">
            <w:pPr>
              <w:widowControl w:val="0"/>
              <w:jc w:val="center"/>
            </w:pPr>
            <w:r w:rsidRPr="00A77F39">
              <w:t xml:space="preserve">тыс. </w:t>
            </w:r>
            <w:r w:rsidRPr="00A77F39">
              <w:br/>
              <w:t>чел.</w:t>
            </w:r>
          </w:p>
        </w:tc>
        <w:tc>
          <w:tcPr>
            <w:tcW w:w="1701" w:type="dxa"/>
            <w:tcBorders>
              <w:top w:val="single" w:sz="4" w:space="0" w:color="auto"/>
              <w:left w:val="single" w:sz="4" w:space="0" w:color="auto"/>
              <w:bottom w:val="single" w:sz="4" w:space="0" w:color="auto"/>
              <w:right w:val="single" w:sz="4" w:space="0" w:color="auto"/>
            </w:tcBorders>
          </w:tcPr>
          <w:p w:rsidR="00A77F39" w:rsidRPr="00A77F39" w:rsidRDefault="00A77F39" w:rsidP="00A77F39">
            <w:pPr>
              <w:widowControl w:val="0"/>
              <w:jc w:val="center"/>
            </w:pPr>
            <w:r w:rsidRPr="00A77F39">
              <w:t>3,4</w:t>
            </w:r>
          </w:p>
        </w:tc>
      </w:tr>
      <w:tr w:rsidR="00A77F39" w:rsidRPr="00A77F39" w:rsidTr="00AD2D71">
        <w:trPr>
          <w:jc w:val="center"/>
        </w:trPr>
        <w:tc>
          <w:tcPr>
            <w:tcW w:w="9781" w:type="dxa"/>
            <w:gridSpan w:val="7"/>
            <w:tcBorders>
              <w:top w:val="single" w:sz="4" w:space="0" w:color="auto"/>
              <w:left w:val="single" w:sz="4" w:space="0" w:color="auto"/>
              <w:bottom w:val="single" w:sz="4" w:space="0" w:color="auto"/>
              <w:right w:val="single" w:sz="4" w:space="0" w:color="auto"/>
            </w:tcBorders>
          </w:tcPr>
          <w:p w:rsidR="00A77F39" w:rsidRPr="00A77F39" w:rsidRDefault="00A77F39" w:rsidP="00A77F39">
            <w:pPr>
              <w:widowControl w:val="0"/>
              <w:autoSpaceDE w:val="0"/>
              <w:autoSpaceDN w:val="0"/>
              <w:adjustRightInd w:val="0"/>
              <w:jc w:val="center"/>
              <w:rPr>
                <w:b/>
                <w:bCs/>
              </w:rPr>
            </w:pPr>
            <w:r w:rsidRPr="00A77F39">
              <w:rPr>
                <w:b/>
                <w:bCs/>
              </w:rPr>
              <w:t>непосредственные результаты</w:t>
            </w:r>
          </w:p>
        </w:tc>
      </w:tr>
      <w:tr w:rsidR="00A77F39" w:rsidRPr="00A77F39" w:rsidTr="00AD2D71">
        <w:trPr>
          <w:jc w:val="center"/>
        </w:trPr>
        <w:tc>
          <w:tcPr>
            <w:tcW w:w="5387" w:type="dxa"/>
            <w:gridSpan w:val="3"/>
            <w:tcBorders>
              <w:top w:val="single" w:sz="4" w:space="0" w:color="auto"/>
              <w:left w:val="single" w:sz="4" w:space="0" w:color="auto"/>
              <w:bottom w:val="single" w:sz="4" w:space="0" w:color="auto"/>
              <w:right w:val="single" w:sz="4" w:space="0" w:color="auto"/>
            </w:tcBorders>
          </w:tcPr>
          <w:p w:rsidR="00A77F39" w:rsidRPr="00A77F39" w:rsidRDefault="00A77F39" w:rsidP="00A77F39">
            <w:pPr>
              <w:widowControl w:val="0"/>
              <w:autoSpaceDE w:val="0"/>
              <w:autoSpaceDN w:val="0"/>
              <w:adjustRightInd w:val="0"/>
              <w:jc w:val="both"/>
            </w:pPr>
            <w:r w:rsidRPr="00A77F39">
              <w:t>Количество услуг, оказанных организациями инфраструктуры поддержки субъектов малого и среднего предпринимательства</w:t>
            </w:r>
          </w:p>
        </w:tc>
        <w:tc>
          <w:tcPr>
            <w:tcW w:w="2693" w:type="dxa"/>
            <w:gridSpan w:val="3"/>
            <w:tcBorders>
              <w:top w:val="single" w:sz="4" w:space="0" w:color="auto"/>
              <w:left w:val="single" w:sz="4" w:space="0" w:color="auto"/>
              <w:bottom w:val="single" w:sz="4" w:space="0" w:color="auto"/>
              <w:right w:val="single" w:sz="4" w:space="0" w:color="auto"/>
            </w:tcBorders>
          </w:tcPr>
          <w:p w:rsidR="00A77F39" w:rsidRPr="00A77F39" w:rsidRDefault="00A77F39" w:rsidP="00A77F39">
            <w:pPr>
              <w:widowControl w:val="0"/>
              <w:autoSpaceDE w:val="0"/>
              <w:autoSpaceDN w:val="0"/>
              <w:adjustRightInd w:val="0"/>
              <w:jc w:val="center"/>
            </w:pPr>
            <w:r w:rsidRPr="00A77F39">
              <w:t>ед.</w:t>
            </w:r>
          </w:p>
        </w:tc>
        <w:tc>
          <w:tcPr>
            <w:tcW w:w="1701" w:type="dxa"/>
            <w:tcBorders>
              <w:top w:val="single" w:sz="4" w:space="0" w:color="auto"/>
              <w:left w:val="single" w:sz="4" w:space="0" w:color="auto"/>
              <w:bottom w:val="single" w:sz="4" w:space="0" w:color="auto"/>
              <w:right w:val="single" w:sz="4" w:space="0" w:color="auto"/>
            </w:tcBorders>
          </w:tcPr>
          <w:p w:rsidR="00A77F39" w:rsidRPr="00A77F39" w:rsidRDefault="00A77F39" w:rsidP="00A77F39">
            <w:pPr>
              <w:widowControl w:val="0"/>
              <w:autoSpaceDE w:val="0"/>
              <w:autoSpaceDN w:val="0"/>
              <w:adjustRightInd w:val="0"/>
              <w:jc w:val="center"/>
            </w:pPr>
            <w:r w:rsidRPr="00A77F39">
              <w:t>1700</w:t>
            </w:r>
          </w:p>
        </w:tc>
      </w:tr>
      <w:tr w:rsidR="00A77F39" w:rsidRPr="00A77F39" w:rsidTr="00AD2D71">
        <w:trPr>
          <w:jc w:val="center"/>
        </w:trPr>
        <w:tc>
          <w:tcPr>
            <w:tcW w:w="5387" w:type="dxa"/>
            <w:gridSpan w:val="3"/>
            <w:tcBorders>
              <w:top w:val="single" w:sz="4" w:space="0" w:color="auto"/>
              <w:left w:val="single" w:sz="4" w:space="0" w:color="auto"/>
              <w:bottom w:val="single" w:sz="4" w:space="0" w:color="auto"/>
              <w:right w:val="single" w:sz="4" w:space="0" w:color="auto"/>
            </w:tcBorders>
          </w:tcPr>
          <w:p w:rsidR="00A77F39" w:rsidRPr="00A77F39" w:rsidRDefault="00A77F39" w:rsidP="00A77F39">
            <w:pPr>
              <w:widowControl w:val="0"/>
              <w:autoSpaceDE w:val="0"/>
              <w:autoSpaceDN w:val="0"/>
              <w:adjustRightInd w:val="0"/>
              <w:jc w:val="both"/>
            </w:pPr>
            <w:r w:rsidRPr="00A77F39">
              <w:t>Количество проведенных мероприятий, способствующих созданию благоприятных условий для ведения малого и среднего бизнеса</w:t>
            </w:r>
          </w:p>
        </w:tc>
        <w:tc>
          <w:tcPr>
            <w:tcW w:w="2693" w:type="dxa"/>
            <w:gridSpan w:val="3"/>
            <w:tcBorders>
              <w:top w:val="single" w:sz="4" w:space="0" w:color="auto"/>
              <w:left w:val="single" w:sz="4" w:space="0" w:color="auto"/>
              <w:bottom w:val="single" w:sz="4" w:space="0" w:color="auto"/>
              <w:right w:val="single" w:sz="4" w:space="0" w:color="auto"/>
            </w:tcBorders>
          </w:tcPr>
          <w:p w:rsidR="00A77F39" w:rsidRPr="00A77F39" w:rsidRDefault="00A77F39" w:rsidP="00A77F39">
            <w:pPr>
              <w:widowControl w:val="0"/>
              <w:autoSpaceDE w:val="0"/>
              <w:autoSpaceDN w:val="0"/>
              <w:adjustRightInd w:val="0"/>
              <w:jc w:val="center"/>
            </w:pPr>
            <w:r w:rsidRPr="00A77F39">
              <w:t>ед.</w:t>
            </w:r>
          </w:p>
        </w:tc>
        <w:tc>
          <w:tcPr>
            <w:tcW w:w="1701" w:type="dxa"/>
            <w:tcBorders>
              <w:top w:val="single" w:sz="4" w:space="0" w:color="auto"/>
              <w:left w:val="single" w:sz="4" w:space="0" w:color="auto"/>
              <w:bottom w:val="single" w:sz="4" w:space="0" w:color="auto"/>
              <w:right w:val="single" w:sz="4" w:space="0" w:color="auto"/>
            </w:tcBorders>
          </w:tcPr>
          <w:p w:rsidR="00A77F39" w:rsidRPr="00A77F39" w:rsidRDefault="00A77F39" w:rsidP="00A77F39">
            <w:pPr>
              <w:widowControl w:val="0"/>
              <w:autoSpaceDE w:val="0"/>
              <w:autoSpaceDN w:val="0"/>
              <w:adjustRightInd w:val="0"/>
              <w:jc w:val="center"/>
            </w:pPr>
            <w:r w:rsidRPr="00A77F39">
              <w:t>16</w:t>
            </w:r>
          </w:p>
        </w:tc>
      </w:tr>
      <w:tr w:rsidR="00A77F39" w:rsidRPr="00A77F39" w:rsidTr="00AD2D71">
        <w:trPr>
          <w:jc w:val="center"/>
        </w:trPr>
        <w:tc>
          <w:tcPr>
            <w:tcW w:w="5387" w:type="dxa"/>
            <w:gridSpan w:val="3"/>
            <w:tcBorders>
              <w:top w:val="single" w:sz="4" w:space="0" w:color="auto"/>
              <w:left w:val="single" w:sz="4" w:space="0" w:color="auto"/>
              <w:bottom w:val="single" w:sz="4" w:space="0" w:color="auto"/>
              <w:right w:val="single" w:sz="4" w:space="0" w:color="auto"/>
            </w:tcBorders>
          </w:tcPr>
          <w:p w:rsidR="00A77F39" w:rsidRPr="00A77F39" w:rsidRDefault="00A77F39" w:rsidP="00A77F39">
            <w:pPr>
              <w:widowControl w:val="0"/>
              <w:jc w:val="both"/>
            </w:pPr>
            <w:r w:rsidRPr="00A77F39">
              <w:t>Среднемесячная заработная плата  на  малых</w:t>
            </w:r>
            <w:r w:rsidR="001760F0">
              <w:t xml:space="preserve"> и средних </w:t>
            </w:r>
            <w:r w:rsidRPr="00A77F39">
              <w:t xml:space="preserve">предприятиях                              </w:t>
            </w:r>
          </w:p>
        </w:tc>
        <w:tc>
          <w:tcPr>
            <w:tcW w:w="2693" w:type="dxa"/>
            <w:gridSpan w:val="3"/>
            <w:tcBorders>
              <w:top w:val="single" w:sz="4" w:space="0" w:color="auto"/>
              <w:left w:val="single" w:sz="4" w:space="0" w:color="auto"/>
              <w:bottom w:val="single" w:sz="4" w:space="0" w:color="auto"/>
              <w:right w:val="single" w:sz="4" w:space="0" w:color="auto"/>
            </w:tcBorders>
          </w:tcPr>
          <w:p w:rsidR="00A77F39" w:rsidRPr="00A77F39" w:rsidRDefault="00A77F39" w:rsidP="00A77F39">
            <w:pPr>
              <w:widowControl w:val="0"/>
              <w:jc w:val="center"/>
            </w:pPr>
            <w:r w:rsidRPr="00A77F39">
              <w:t>руб.</w:t>
            </w:r>
          </w:p>
        </w:tc>
        <w:tc>
          <w:tcPr>
            <w:tcW w:w="1701" w:type="dxa"/>
            <w:tcBorders>
              <w:top w:val="single" w:sz="4" w:space="0" w:color="auto"/>
              <w:left w:val="single" w:sz="4" w:space="0" w:color="auto"/>
              <w:bottom w:val="single" w:sz="4" w:space="0" w:color="auto"/>
              <w:right w:val="single" w:sz="4" w:space="0" w:color="auto"/>
            </w:tcBorders>
          </w:tcPr>
          <w:p w:rsidR="00A77F39" w:rsidRPr="00A77F39" w:rsidRDefault="00A77F39" w:rsidP="00A77F39">
            <w:pPr>
              <w:widowControl w:val="0"/>
              <w:jc w:val="center"/>
            </w:pPr>
            <w:r w:rsidRPr="00A77F39">
              <w:t>14000</w:t>
            </w:r>
          </w:p>
        </w:tc>
      </w:tr>
    </w:tbl>
    <w:p w:rsidR="00A77F39" w:rsidRDefault="00A77F39" w:rsidP="00A77F39">
      <w:pPr>
        <w:jc w:val="right"/>
        <w:rPr>
          <w:sz w:val="28"/>
          <w:szCs w:val="28"/>
        </w:rPr>
      </w:pPr>
    </w:p>
    <w:p w:rsidR="00A77F39" w:rsidRDefault="00A77F39">
      <w:pPr>
        <w:rPr>
          <w:sz w:val="28"/>
          <w:szCs w:val="28"/>
        </w:rPr>
      </w:pPr>
      <w:r>
        <w:rPr>
          <w:sz w:val="28"/>
          <w:szCs w:val="28"/>
        </w:rPr>
        <w:br w:type="page"/>
      </w:r>
    </w:p>
    <w:p w:rsidR="00CE5B51" w:rsidRDefault="00CE5B51" w:rsidP="00F22BCD">
      <w:pPr>
        <w:widowControl w:val="0"/>
        <w:autoSpaceDE w:val="0"/>
        <w:autoSpaceDN w:val="0"/>
        <w:adjustRightInd w:val="0"/>
        <w:ind w:left="5812"/>
        <w:jc w:val="center"/>
        <w:outlineLvl w:val="1"/>
        <w:rPr>
          <w:bCs/>
        </w:rPr>
      </w:pPr>
      <w:r>
        <w:rPr>
          <w:bCs/>
        </w:rPr>
        <w:lastRenderedPageBreak/>
        <w:t>Приложение 2</w:t>
      </w:r>
    </w:p>
    <w:p w:rsidR="00CE5B51" w:rsidRDefault="00CE5B51" w:rsidP="00F22BCD">
      <w:pPr>
        <w:widowControl w:val="0"/>
        <w:autoSpaceDE w:val="0"/>
        <w:autoSpaceDN w:val="0"/>
        <w:adjustRightInd w:val="0"/>
        <w:ind w:left="5812"/>
        <w:jc w:val="center"/>
        <w:outlineLvl w:val="1"/>
        <w:rPr>
          <w:bCs/>
        </w:rPr>
      </w:pPr>
      <w:r>
        <w:rPr>
          <w:bCs/>
        </w:rPr>
        <w:t>к постановлению администрации</w:t>
      </w:r>
    </w:p>
    <w:p w:rsidR="00CE5B51" w:rsidRDefault="00CE5B51" w:rsidP="00F22BCD">
      <w:pPr>
        <w:widowControl w:val="0"/>
        <w:autoSpaceDE w:val="0"/>
        <w:autoSpaceDN w:val="0"/>
        <w:adjustRightInd w:val="0"/>
        <w:ind w:left="5812"/>
        <w:jc w:val="center"/>
        <w:outlineLvl w:val="1"/>
        <w:rPr>
          <w:bCs/>
        </w:rPr>
      </w:pPr>
      <w:r>
        <w:rPr>
          <w:bCs/>
        </w:rPr>
        <w:t>городского округа город Шахунья</w:t>
      </w:r>
    </w:p>
    <w:p w:rsidR="00CE5B51" w:rsidRDefault="00CE5B51" w:rsidP="00F22BCD">
      <w:pPr>
        <w:widowControl w:val="0"/>
        <w:autoSpaceDE w:val="0"/>
        <w:autoSpaceDN w:val="0"/>
        <w:adjustRightInd w:val="0"/>
        <w:ind w:left="5812"/>
        <w:jc w:val="center"/>
        <w:outlineLvl w:val="1"/>
        <w:rPr>
          <w:bCs/>
        </w:rPr>
      </w:pPr>
      <w:r>
        <w:rPr>
          <w:bCs/>
        </w:rPr>
        <w:t>Нижегородской области</w:t>
      </w:r>
    </w:p>
    <w:p w:rsidR="00F22BCD" w:rsidRDefault="00F22BCD" w:rsidP="00F22BCD">
      <w:pPr>
        <w:widowControl w:val="0"/>
        <w:autoSpaceDE w:val="0"/>
        <w:autoSpaceDN w:val="0"/>
        <w:adjustRightInd w:val="0"/>
        <w:ind w:left="5812"/>
        <w:jc w:val="center"/>
        <w:outlineLvl w:val="1"/>
        <w:rPr>
          <w:bCs/>
        </w:rPr>
      </w:pPr>
      <w:r>
        <w:rPr>
          <w:bCs/>
        </w:rPr>
        <w:t>от 26.10.2018 № 1408</w:t>
      </w:r>
    </w:p>
    <w:p w:rsidR="00CE5B51" w:rsidRDefault="00CE5B51" w:rsidP="00CE5B51">
      <w:pPr>
        <w:widowControl w:val="0"/>
        <w:autoSpaceDE w:val="0"/>
        <w:autoSpaceDN w:val="0"/>
        <w:adjustRightInd w:val="0"/>
        <w:jc w:val="center"/>
        <w:outlineLvl w:val="1"/>
        <w:rPr>
          <w:bCs/>
          <w:u w:val="single"/>
        </w:rPr>
      </w:pPr>
    </w:p>
    <w:p w:rsidR="00F22BCD" w:rsidRPr="002679F5" w:rsidRDefault="00F22BCD" w:rsidP="00CE5B51">
      <w:pPr>
        <w:widowControl w:val="0"/>
        <w:autoSpaceDE w:val="0"/>
        <w:autoSpaceDN w:val="0"/>
        <w:adjustRightInd w:val="0"/>
        <w:jc w:val="center"/>
        <w:outlineLvl w:val="1"/>
        <w:rPr>
          <w:bCs/>
          <w:u w:val="single"/>
        </w:rPr>
      </w:pPr>
    </w:p>
    <w:p w:rsidR="001760F0" w:rsidRPr="001760F0" w:rsidRDefault="001760F0" w:rsidP="001760F0">
      <w:pPr>
        <w:widowControl w:val="0"/>
        <w:autoSpaceDE w:val="0"/>
        <w:autoSpaceDN w:val="0"/>
        <w:adjustRightInd w:val="0"/>
        <w:ind w:firstLine="540"/>
        <w:jc w:val="center"/>
        <w:outlineLvl w:val="1"/>
        <w:rPr>
          <w:b/>
          <w:bCs/>
        </w:rPr>
      </w:pPr>
      <w:r w:rsidRPr="001760F0">
        <w:rPr>
          <w:b/>
          <w:bCs/>
        </w:rPr>
        <w:t>2. Текстовая часть муниципальной программы</w:t>
      </w:r>
    </w:p>
    <w:p w:rsidR="001760F0" w:rsidRPr="001760F0" w:rsidRDefault="001760F0" w:rsidP="001760F0">
      <w:pPr>
        <w:widowControl w:val="0"/>
        <w:autoSpaceDE w:val="0"/>
        <w:autoSpaceDN w:val="0"/>
        <w:adjustRightInd w:val="0"/>
        <w:ind w:firstLine="540"/>
        <w:jc w:val="center"/>
        <w:outlineLvl w:val="1"/>
        <w:rPr>
          <w:b/>
          <w:bCs/>
        </w:rPr>
      </w:pPr>
    </w:p>
    <w:p w:rsidR="001760F0" w:rsidRPr="001760F0" w:rsidRDefault="001760F0" w:rsidP="001760F0">
      <w:pPr>
        <w:widowControl w:val="0"/>
        <w:autoSpaceDE w:val="0"/>
        <w:autoSpaceDN w:val="0"/>
        <w:adjustRightInd w:val="0"/>
        <w:ind w:firstLine="540"/>
        <w:jc w:val="center"/>
        <w:outlineLvl w:val="3"/>
        <w:rPr>
          <w:b/>
          <w:bCs/>
        </w:rPr>
      </w:pPr>
      <w:bookmarkStart w:id="0" w:name="Par367"/>
      <w:bookmarkStart w:id="1" w:name="Par371"/>
      <w:bookmarkEnd w:id="0"/>
      <w:bookmarkEnd w:id="1"/>
      <w:r w:rsidRPr="001760F0">
        <w:rPr>
          <w:b/>
          <w:bCs/>
        </w:rPr>
        <w:t>2.1. Характеристика текущего состояния</w:t>
      </w:r>
    </w:p>
    <w:p w:rsidR="001760F0" w:rsidRPr="001760F0" w:rsidRDefault="001760F0" w:rsidP="001760F0">
      <w:pPr>
        <w:widowControl w:val="0"/>
        <w:autoSpaceDE w:val="0"/>
        <w:autoSpaceDN w:val="0"/>
        <w:adjustRightInd w:val="0"/>
        <w:ind w:firstLine="540"/>
        <w:jc w:val="both"/>
        <w:outlineLvl w:val="3"/>
        <w:rPr>
          <w:b/>
          <w:bCs/>
        </w:rPr>
      </w:pPr>
    </w:p>
    <w:p w:rsidR="001760F0" w:rsidRPr="001760F0" w:rsidRDefault="001760F0" w:rsidP="001760F0">
      <w:pPr>
        <w:widowControl w:val="0"/>
        <w:autoSpaceDE w:val="0"/>
        <w:autoSpaceDN w:val="0"/>
        <w:adjustRightInd w:val="0"/>
        <w:ind w:firstLine="540"/>
        <w:jc w:val="both"/>
        <w:outlineLvl w:val="3"/>
      </w:pPr>
      <w:r w:rsidRPr="001760F0">
        <w:t xml:space="preserve">Реализация муниципальной программы «Развитие предпринимательства в городском округе город Шахунья Нижегородской области» (далее -  Программа) определяет перечень мероприятий, направленных на достижение целей в области развития малого и среднего предпринимательства в городском округе город Шахунья, объемы и источники их финансирования, показатели эффективности программы. Цели и основные задачи настоящей Программы направлены на создание благоприятных условий для развития малого и среднего предпринимательства на территории городского округа город Шахунья. </w:t>
      </w:r>
    </w:p>
    <w:p w:rsidR="001760F0" w:rsidRPr="001760F0" w:rsidRDefault="001760F0" w:rsidP="001760F0">
      <w:pPr>
        <w:widowControl w:val="0"/>
        <w:autoSpaceDE w:val="0"/>
        <w:autoSpaceDN w:val="0"/>
        <w:adjustRightInd w:val="0"/>
        <w:ind w:firstLine="540"/>
        <w:jc w:val="both"/>
        <w:outlineLvl w:val="3"/>
      </w:pPr>
      <w:r w:rsidRPr="001760F0">
        <w:t>В течение последних лет в отношении малого и среднего предпринимательства в городском округе город Шахунья, как и в России в целом, было достигнуто главное - осознание значимости состояния и уровня развития малого и среднего бизнеса для качественного роста экономики городского округа. Малый бизнес играет важную роль в решении экономических и социальных задач в городском округе город Шахунья, так как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городского округа, стабильность налоговых и неналоговых поступлений. Развитие предпринимательства является одной из приоритетных задач социально-экономического развития городского округа город Шахунья.</w:t>
      </w:r>
    </w:p>
    <w:p w:rsidR="001760F0" w:rsidRPr="001760F0" w:rsidRDefault="001760F0" w:rsidP="001760F0">
      <w:pPr>
        <w:widowControl w:val="0"/>
        <w:autoSpaceDE w:val="0"/>
        <w:autoSpaceDN w:val="0"/>
        <w:adjustRightInd w:val="0"/>
        <w:ind w:firstLine="540"/>
        <w:jc w:val="both"/>
        <w:outlineLvl w:val="3"/>
      </w:pPr>
      <w:r w:rsidRPr="001760F0">
        <w:t>В перспективе выдвинута задача не только сохранения числа субъектов малого и среднего предпринимательства и созданных  рабочих мест, но и увеличения этих показателей в 2018 - 2020 годах.</w:t>
      </w:r>
    </w:p>
    <w:p w:rsidR="001760F0" w:rsidRPr="001760F0" w:rsidRDefault="001760F0" w:rsidP="001760F0">
      <w:pPr>
        <w:widowControl w:val="0"/>
        <w:autoSpaceDE w:val="0"/>
        <w:autoSpaceDN w:val="0"/>
        <w:adjustRightInd w:val="0"/>
        <w:ind w:firstLine="540"/>
        <w:jc w:val="both"/>
        <w:outlineLvl w:val="3"/>
      </w:pPr>
      <w:r w:rsidRPr="001760F0">
        <w:t>Малое и среднее предпринимательство является неотъемлемой и очень важной частью экономической системы хозяйствования городского округа город Шахунья Нижегородской области.</w:t>
      </w:r>
    </w:p>
    <w:p w:rsidR="001760F0" w:rsidRPr="001760F0" w:rsidRDefault="001760F0" w:rsidP="001760F0">
      <w:pPr>
        <w:widowControl w:val="0"/>
        <w:autoSpaceDE w:val="0"/>
        <w:autoSpaceDN w:val="0"/>
        <w:adjustRightInd w:val="0"/>
        <w:ind w:firstLine="540"/>
        <w:jc w:val="both"/>
        <w:outlineLvl w:val="3"/>
      </w:pPr>
      <w:r w:rsidRPr="001760F0">
        <w:t>Существенно возросла роль мнения предпринимательского сообщества в определении приоритетов политики государства в области развития малого и среднего предпринимательства и оценке существующего и предлагаемого к введению нового государственного регулирования предпринимательской деятельности (введение института оценки регулирующего воздействия, деятельность координационно-совещательных органов различного уровня).</w:t>
      </w:r>
    </w:p>
    <w:p w:rsidR="001760F0" w:rsidRPr="001760F0" w:rsidRDefault="001760F0" w:rsidP="001760F0">
      <w:pPr>
        <w:widowControl w:val="0"/>
        <w:autoSpaceDE w:val="0"/>
        <w:autoSpaceDN w:val="0"/>
        <w:adjustRightInd w:val="0"/>
        <w:ind w:firstLine="540"/>
        <w:jc w:val="both"/>
        <w:outlineLvl w:val="3"/>
      </w:pPr>
      <w:r w:rsidRPr="001760F0">
        <w:t>Значительному вкладу малого и среднего бизнеса в социально-экономическое развитие городского округа во многом способствовала реализация предыдущих муниципальных программ развития малого предпринимательства, ставших эффективным инструментом осуществления политики администрации  городского округа город Шахунья Нижегородской области по отношению к малому и среднему бизнесу.</w:t>
      </w:r>
    </w:p>
    <w:p w:rsidR="001760F0" w:rsidRPr="001760F0" w:rsidRDefault="001760F0" w:rsidP="001760F0">
      <w:pPr>
        <w:widowControl w:val="0"/>
        <w:autoSpaceDE w:val="0"/>
        <w:autoSpaceDN w:val="0"/>
        <w:adjustRightInd w:val="0"/>
        <w:ind w:firstLine="540"/>
        <w:jc w:val="both"/>
        <w:outlineLvl w:val="3"/>
      </w:pPr>
      <w:r w:rsidRPr="001760F0">
        <w:t>Стабильный темп развития малого и среднего предпринимательства городского округа в посткризисный период обусловлен успешной реализацией задач, поставленных муниципальной программой «Развитие предпринимательства в городском округе город Шахунья Нижегородской области на 2015-2017 годы», утвержденной постановлением администрации городского округа город Шахунья Нижегородской области от 15 октября 2014 года  № 1061.</w:t>
      </w:r>
    </w:p>
    <w:p w:rsidR="001760F0" w:rsidRPr="001760F0" w:rsidRDefault="001760F0" w:rsidP="001760F0">
      <w:pPr>
        <w:widowControl w:val="0"/>
        <w:autoSpaceDE w:val="0"/>
        <w:autoSpaceDN w:val="0"/>
        <w:adjustRightInd w:val="0"/>
        <w:ind w:firstLine="540"/>
        <w:jc w:val="both"/>
      </w:pPr>
      <w:r w:rsidRPr="001760F0">
        <w:t xml:space="preserve">Сложившаяся отраслевая структура МСП, численность занятых на малых и средних </w:t>
      </w:r>
      <w:r w:rsidRPr="001760F0">
        <w:lastRenderedPageBreak/>
        <w:t xml:space="preserve">предприятиях и объем выручки от реализации продукции (товаров, работ, услуг) свидетельствуют о его преимущественном развитии в сфере торговли, ремонта автотранспортных средств, бытовых изделий и предметов личного пользования. </w:t>
      </w:r>
    </w:p>
    <w:p w:rsidR="001760F0" w:rsidRPr="001760F0" w:rsidRDefault="001760F0" w:rsidP="001760F0">
      <w:pPr>
        <w:widowControl w:val="0"/>
        <w:autoSpaceDE w:val="0"/>
        <w:autoSpaceDN w:val="0"/>
        <w:adjustRightInd w:val="0"/>
        <w:ind w:firstLine="540"/>
        <w:jc w:val="both"/>
      </w:pPr>
      <w:r w:rsidRPr="001760F0">
        <w:t>По состоянию на 1 января 2017 года в округе насчитывалось порядка 1420 субъектов         малого и среднего предпринимательства. Оборот малых и средних предприятий по итогам  2016 года составил 1050,8 млн. рублей.</w:t>
      </w:r>
    </w:p>
    <w:p w:rsidR="001760F0" w:rsidRPr="001760F0" w:rsidRDefault="001760F0" w:rsidP="001760F0">
      <w:pPr>
        <w:widowControl w:val="0"/>
        <w:autoSpaceDE w:val="0"/>
        <w:autoSpaceDN w:val="0"/>
        <w:adjustRightInd w:val="0"/>
        <w:ind w:firstLine="540"/>
        <w:jc w:val="both"/>
      </w:pPr>
      <w:r w:rsidRPr="001760F0">
        <w:t xml:space="preserve">Сформировалась устойчивая тенденция роста средней заработной платы в организациях малого и среднего предпринимательства. Величина средней заработной платы у работающих на малых и средних предприятиях района за 2016 год составила  – 11690 рублей. Для легализации заработной платы при администрации городского округа действует межведомственная  комиссия по вопросам уровня заработной платы наемных работников у юридических лиц и индивидуальных предпринимателей. </w:t>
      </w:r>
    </w:p>
    <w:p w:rsidR="001760F0" w:rsidRPr="001760F0" w:rsidRDefault="001760F0" w:rsidP="001760F0">
      <w:pPr>
        <w:widowControl w:val="0"/>
        <w:autoSpaceDE w:val="0"/>
        <w:autoSpaceDN w:val="0"/>
        <w:adjustRightInd w:val="0"/>
        <w:ind w:firstLine="540"/>
        <w:jc w:val="both"/>
      </w:pPr>
      <w:r w:rsidRPr="001760F0">
        <w:t>В целом малый и средний бизнес городского округа город Шахунья Нижегородской области является достаточно успешным, однако имеется ряд сдерживающих факторов, оказывающих негативное влияние на развитие малого и среднего предпринимательства, как в Нижегородской области, так и городском округе город Шахунья:</w:t>
      </w:r>
    </w:p>
    <w:p w:rsidR="001760F0" w:rsidRPr="001760F0" w:rsidRDefault="001760F0" w:rsidP="001760F0">
      <w:pPr>
        <w:widowControl w:val="0"/>
        <w:autoSpaceDE w:val="0"/>
        <w:autoSpaceDN w:val="0"/>
        <w:adjustRightInd w:val="0"/>
        <w:ind w:firstLine="540"/>
        <w:jc w:val="both"/>
      </w:pPr>
      <w:r w:rsidRPr="001760F0">
        <w:t>- высокая налоговая нагрузка;</w:t>
      </w:r>
    </w:p>
    <w:p w:rsidR="001760F0" w:rsidRPr="001760F0" w:rsidRDefault="001760F0" w:rsidP="001760F0">
      <w:pPr>
        <w:widowControl w:val="0"/>
        <w:autoSpaceDE w:val="0"/>
        <w:autoSpaceDN w:val="0"/>
        <w:adjustRightInd w:val="0"/>
        <w:ind w:firstLine="540"/>
        <w:jc w:val="both"/>
      </w:pPr>
      <w:r w:rsidRPr="001760F0">
        <w:t>- низкая доступность финансовых ресурсов;</w:t>
      </w:r>
    </w:p>
    <w:p w:rsidR="001760F0" w:rsidRPr="001760F0" w:rsidRDefault="001760F0" w:rsidP="001760F0">
      <w:pPr>
        <w:widowControl w:val="0"/>
        <w:autoSpaceDE w:val="0"/>
        <w:autoSpaceDN w:val="0"/>
        <w:adjustRightInd w:val="0"/>
        <w:ind w:firstLine="540"/>
        <w:jc w:val="both"/>
      </w:pPr>
      <w:r w:rsidRPr="001760F0">
        <w:t>- несовершенство нормативно-правового регулирования;</w:t>
      </w:r>
    </w:p>
    <w:p w:rsidR="001760F0" w:rsidRPr="001760F0" w:rsidRDefault="001760F0" w:rsidP="001760F0">
      <w:pPr>
        <w:widowControl w:val="0"/>
        <w:autoSpaceDE w:val="0"/>
        <w:autoSpaceDN w:val="0"/>
        <w:adjustRightInd w:val="0"/>
        <w:ind w:firstLine="540"/>
        <w:jc w:val="both"/>
      </w:pPr>
      <w:r w:rsidRPr="001760F0">
        <w:t>- деятельность контрольно-разрешительных органов;</w:t>
      </w:r>
    </w:p>
    <w:p w:rsidR="001760F0" w:rsidRPr="001760F0" w:rsidRDefault="001760F0" w:rsidP="001760F0">
      <w:pPr>
        <w:widowControl w:val="0"/>
        <w:autoSpaceDE w:val="0"/>
        <w:autoSpaceDN w:val="0"/>
        <w:adjustRightInd w:val="0"/>
        <w:ind w:firstLine="540"/>
        <w:jc w:val="both"/>
      </w:pPr>
      <w:r w:rsidRPr="001760F0">
        <w:t>- недостаток квалифицированных кадров;</w:t>
      </w:r>
    </w:p>
    <w:p w:rsidR="001760F0" w:rsidRPr="001760F0" w:rsidRDefault="001760F0" w:rsidP="001760F0">
      <w:pPr>
        <w:widowControl w:val="0"/>
        <w:autoSpaceDE w:val="0"/>
        <w:autoSpaceDN w:val="0"/>
        <w:adjustRightInd w:val="0"/>
        <w:ind w:firstLine="540"/>
        <w:jc w:val="both"/>
      </w:pPr>
      <w:r w:rsidRPr="001760F0">
        <w:t>- инфраструктурные проблемы, характерные для всей области (энергетика, транспорт и так далее).</w:t>
      </w:r>
    </w:p>
    <w:p w:rsidR="001760F0" w:rsidRPr="001760F0" w:rsidRDefault="001760F0" w:rsidP="001760F0">
      <w:pPr>
        <w:widowControl w:val="0"/>
        <w:autoSpaceDE w:val="0"/>
        <w:autoSpaceDN w:val="0"/>
        <w:adjustRightInd w:val="0"/>
        <w:ind w:firstLine="540"/>
        <w:jc w:val="both"/>
      </w:pPr>
      <w:r w:rsidRPr="001760F0">
        <w:t>Преодоление существующих препятствий и дальнейшее поступательное развитие малого предпринимательства в городском округе город Шахунья возможно только на основе целенаправленной работы на местах по созданию благоприятных условий для развития бизнеса путем оказания комплексной и адресной поддержки малым предприятиям.</w:t>
      </w:r>
    </w:p>
    <w:p w:rsidR="001760F0" w:rsidRPr="001760F0" w:rsidRDefault="001760F0" w:rsidP="001760F0">
      <w:pPr>
        <w:widowControl w:val="0"/>
        <w:autoSpaceDE w:val="0"/>
        <w:autoSpaceDN w:val="0"/>
        <w:adjustRightInd w:val="0"/>
        <w:ind w:firstLine="540"/>
        <w:jc w:val="both"/>
      </w:pPr>
      <w:r w:rsidRPr="001760F0">
        <w:t>Оказание мер муниципальной поддержки малому предпринимательству осуществляется в городском округе город Шахунья Нижегородской области на протяжении уже многих лет, с 2008 года эта поддержка оказывается на программной основе.</w:t>
      </w:r>
    </w:p>
    <w:p w:rsidR="001760F0" w:rsidRPr="001760F0" w:rsidRDefault="001760F0" w:rsidP="001760F0">
      <w:pPr>
        <w:widowControl w:val="0"/>
        <w:autoSpaceDE w:val="0"/>
        <w:autoSpaceDN w:val="0"/>
        <w:adjustRightInd w:val="0"/>
        <w:ind w:firstLine="540"/>
        <w:jc w:val="both"/>
      </w:pPr>
      <w:r w:rsidRPr="001760F0">
        <w:t>К настоящему времени в городском округе создана и эффективно действует институциональная структура развития частного сектора экономики, представляющая собой единую систему, включающую администрацию городского округа город Шахунья Нижегородской области, «Координационный совет по развитию малого и среднего предпринимательства и агробизнеса при главе администрации городского округа город Шахунья», «Союз предпринимателей городского округа город Шахунья Нижегородской области» и организацию инфраструктуры поддержки МСП АНО «Шахунский центр развития бизнеса», обеспечивающие комплексное обеспечение потребностей предпринимателей по всем направлениям организации, ведения и расширения собственного бизнеса, в том числе прогнозно-аналитическом, информационном, обучающем, консультационном, правовом, финансовом, имущественном, а также оказывающие предпринимателям широкий спектр деловых услуг.</w:t>
      </w:r>
    </w:p>
    <w:p w:rsidR="001760F0" w:rsidRPr="009445B6" w:rsidRDefault="001760F0" w:rsidP="001760F0">
      <w:pPr>
        <w:widowControl w:val="0"/>
        <w:autoSpaceDE w:val="0"/>
        <w:autoSpaceDN w:val="0"/>
        <w:adjustRightInd w:val="0"/>
        <w:ind w:firstLine="540"/>
        <w:jc w:val="both"/>
      </w:pPr>
      <w:r w:rsidRPr="009445B6">
        <w:t xml:space="preserve">В соответствии с целями реализации государственной политики Нижегородской области и городского округа город Шахунья в сфере развития малого и среднего предпринимательства, определенной Федеральным </w:t>
      </w:r>
      <w:hyperlink r:id="rId8" w:history="1">
        <w:r w:rsidRPr="009445B6">
          <w:t>законом</w:t>
        </w:r>
      </w:hyperlink>
      <w:r w:rsidRPr="009445B6">
        <w:t xml:space="preserve"> от 24 июля 2007 года N 209-ФЗ "О развитии малого и среднего предпринимательства в Российской Федерации" и </w:t>
      </w:r>
      <w:hyperlink r:id="rId9" w:history="1">
        <w:r w:rsidRPr="009445B6">
          <w:t>Законом</w:t>
        </w:r>
      </w:hyperlink>
      <w:r w:rsidRPr="009445B6">
        <w:t xml:space="preserve"> Нижегородской области от 5 декабря 2008 года N 171-З "О развитии малого и среднего предпринимательства в Нижегородской области", Программой предусматривается широкий спектр мероприятий, реализуемых по следующим направлениям:</w:t>
      </w:r>
    </w:p>
    <w:p w:rsidR="001760F0" w:rsidRPr="009445B6" w:rsidRDefault="001760F0" w:rsidP="001760F0">
      <w:pPr>
        <w:widowControl w:val="0"/>
        <w:autoSpaceDE w:val="0"/>
        <w:autoSpaceDN w:val="0"/>
        <w:adjustRightInd w:val="0"/>
        <w:ind w:firstLine="540"/>
      </w:pPr>
      <w:r w:rsidRPr="009445B6">
        <w:lastRenderedPageBreak/>
        <w:t>- финансовая поддержка;</w:t>
      </w:r>
    </w:p>
    <w:p w:rsidR="001760F0" w:rsidRPr="009445B6" w:rsidRDefault="001760F0" w:rsidP="001760F0">
      <w:pPr>
        <w:widowControl w:val="0"/>
        <w:autoSpaceDE w:val="0"/>
        <w:autoSpaceDN w:val="0"/>
        <w:adjustRightInd w:val="0"/>
        <w:ind w:firstLine="540"/>
      </w:pPr>
      <w:r w:rsidRPr="009445B6">
        <w:t>-имущественная поддержка</w:t>
      </w:r>
    </w:p>
    <w:p w:rsidR="001760F0" w:rsidRPr="009445B6" w:rsidRDefault="001760F0" w:rsidP="001760F0">
      <w:pPr>
        <w:widowControl w:val="0"/>
        <w:autoSpaceDE w:val="0"/>
        <w:autoSpaceDN w:val="0"/>
        <w:adjustRightInd w:val="0"/>
        <w:ind w:firstLine="540"/>
      </w:pPr>
      <w:r w:rsidRPr="009445B6">
        <w:t>- информационная поддержка;</w:t>
      </w:r>
    </w:p>
    <w:p w:rsidR="001760F0" w:rsidRPr="009445B6" w:rsidRDefault="001760F0" w:rsidP="001760F0">
      <w:pPr>
        <w:widowControl w:val="0"/>
        <w:autoSpaceDE w:val="0"/>
        <w:autoSpaceDN w:val="0"/>
        <w:adjustRightInd w:val="0"/>
        <w:ind w:firstLine="540"/>
      </w:pPr>
      <w:r w:rsidRPr="009445B6">
        <w:t>- консультационная поддержка;</w:t>
      </w:r>
    </w:p>
    <w:p w:rsidR="001760F0" w:rsidRPr="009445B6" w:rsidRDefault="001760F0" w:rsidP="001760F0">
      <w:pPr>
        <w:widowControl w:val="0"/>
        <w:autoSpaceDE w:val="0"/>
        <w:autoSpaceDN w:val="0"/>
        <w:adjustRightInd w:val="0"/>
        <w:ind w:firstLine="540"/>
      </w:pPr>
      <w:r w:rsidRPr="009445B6">
        <w:t>- поддержка в области подготовки, переподготовки и повыше</w:t>
      </w:r>
      <w:r w:rsidR="001256D7">
        <w:t>ния квалификации работников субъ</w:t>
      </w:r>
      <w:r w:rsidRPr="009445B6">
        <w:t>ектов малого и среднего предпринимательства ;</w:t>
      </w:r>
    </w:p>
    <w:p w:rsidR="001760F0" w:rsidRPr="009445B6" w:rsidRDefault="001760F0" w:rsidP="001760F0">
      <w:pPr>
        <w:widowControl w:val="0"/>
        <w:autoSpaceDE w:val="0"/>
        <w:autoSpaceDN w:val="0"/>
        <w:adjustRightInd w:val="0"/>
        <w:ind w:firstLine="540"/>
      </w:pPr>
      <w:r w:rsidRPr="009445B6">
        <w:t>-поддержку в области инноваций и промышленного производства, ремесленничества;</w:t>
      </w:r>
    </w:p>
    <w:p w:rsidR="001760F0" w:rsidRPr="009445B6" w:rsidRDefault="001760F0" w:rsidP="001760F0">
      <w:pPr>
        <w:widowControl w:val="0"/>
        <w:autoSpaceDE w:val="0"/>
        <w:autoSpaceDN w:val="0"/>
        <w:adjustRightInd w:val="0"/>
        <w:ind w:firstLine="540"/>
      </w:pPr>
      <w:r w:rsidRPr="009445B6">
        <w:t>- поддержку субъектов малого и среднего предпринимательства, осуществляющих внешнеэкономическую деятельность;</w:t>
      </w:r>
    </w:p>
    <w:p w:rsidR="001760F0" w:rsidRPr="009445B6" w:rsidRDefault="001760F0" w:rsidP="001760F0">
      <w:pPr>
        <w:widowControl w:val="0"/>
        <w:autoSpaceDE w:val="0"/>
        <w:autoSpaceDN w:val="0"/>
        <w:adjustRightInd w:val="0"/>
        <w:ind w:firstLine="540"/>
      </w:pPr>
      <w:r w:rsidRPr="009445B6">
        <w:t xml:space="preserve">- поддержку субъектов малого и среднего предпринимательства, осуществляющих сельскохозяйственную деятельность; </w:t>
      </w:r>
    </w:p>
    <w:p w:rsidR="001760F0" w:rsidRPr="001760F0" w:rsidRDefault="001760F0" w:rsidP="001760F0">
      <w:pPr>
        <w:widowControl w:val="0"/>
        <w:autoSpaceDE w:val="0"/>
        <w:autoSpaceDN w:val="0"/>
        <w:adjustRightInd w:val="0"/>
        <w:ind w:firstLine="540"/>
      </w:pPr>
      <w:r w:rsidRPr="009445B6">
        <w:t>- иные формы поддержки за счет средств местного бюджета.</w:t>
      </w:r>
    </w:p>
    <w:p w:rsidR="001760F0" w:rsidRPr="001760F0" w:rsidRDefault="001760F0" w:rsidP="001760F0">
      <w:pPr>
        <w:widowControl w:val="0"/>
        <w:autoSpaceDE w:val="0"/>
        <w:autoSpaceDN w:val="0"/>
        <w:adjustRightInd w:val="0"/>
        <w:ind w:firstLine="540"/>
        <w:jc w:val="both"/>
      </w:pPr>
      <w:r w:rsidRPr="001760F0">
        <w:t>Основными ожидаемыми результатами реализации Программы по итогам 2020 года будут:</w:t>
      </w:r>
    </w:p>
    <w:p w:rsidR="001760F0" w:rsidRPr="001760F0" w:rsidRDefault="001760F0" w:rsidP="001760F0">
      <w:pPr>
        <w:widowControl w:val="0"/>
        <w:autoSpaceDE w:val="0"/>
        <w:autoSpaceDN w:val="0"/>
        <w:adjustRightInd w:val="0"/>
        <w:ind w:firstLine="540"/>
        <w:jc w:val="both"/>
      </w:pPr>
      <w:r w:rsidRPr="001760F0">
        <w:t>- увеличение количества субъектов малого и среднего предпринимательства  городского округа город Шахунья  Нижегородской области с 1420 в 2016 году до 1430 в 2020 году;</w:t>
      </w:r>
    </w:p>
    <w:p w:rsidR="001760F0" w:rsidRPr="001760F0" w:rsidRDefault="001760F0" w:rsidP="001760F0">
      <w:pPr>
        <w:widowControl w:val="0"/>
        <w:autoSpaceDE w:val="0"/>
        <w:autoSpaceDN w:val="0"/>
        <w:adjustRightInd w:val="0"/>
        <w:ind w:firstLine="540"/>
        <w:jc w:val="both"/>
      </w:pPr>
      <w:r w:rsidRPr="001760F0">
        <w:t>- увеличение оборота малых и средних предприятий городского округа город Шахунья  Нижегородской области с 1050,8 млн. руб. в 2016 году до 1398,5 млн.  руб. в 2020 году;</w:t>
      </w:r>
    </w:p>
    <w:p w:rsidR="001760F0" w:rsidRPr="001760F0" w:rsidRDefault="001760F0" w:rsidP="001760F0">
      <w:pPr>
        <w:widowControl w:val="0"/>
        <w:autoSpaceDE w:val="0"/>
        <w:autoSpaceDN w:val="0"/>
        <w:adjustRightInd w:val="0"/>
        <w:ind w:firstLine="540"/>
        <w:jc w:val="both"/>
      </w:pPr>
      <w:r w:rsidRPr="001760F0">
        <w:t>- увеличение заработной платы на малых предприятиях городского округа город Шахунья  Нижегородской области с 11690 руб. в 2016 году до 14000  руб. в 2020 году.</w:t>
      </w:r>
    </w:p>
    <w:p w:rsidR="001760F0" w:rsidRPr="001760F0" w:rsidRDefault="001760F0" w:rsidP="001760F0">
      <w:pPr>
        <w:widowControl w:val="0"/>
        <w:autoSpaceDE w:val="0"/>
        <w:autoSpaceDN w:val="0"/>
        <w:adjustRightInd w:val="0"/>
        <w:ind w:firstLine="540"/>
        <w:jc w:val="both"/>
      </w:pPr>
      <w:r w:rsidRPr="001760F0">
        <w:t>Реализация Программы будет осуществляться в соответствии с планом реализации мероприятий Программы.</w:t>
      </w:r>
    </w:p>
    <w:p w:rsidR="00B24864" w:rsidRDefault="00B24864" w:rsidP="00A77F39">
      <w:pPr>
        <w:jc w:val="right"/>
        <w:rPr>
          <w:sz w:val="28"/>
          <w:szCs w:val="28"/>
        </w:rPr>
        <w:sectPr w:rsidR="00B24864" w:rsidSect="00F22BCD">
          <w:headerReference w:type="default" r:id="rId10"/>
          <w:pgSz w:w="11906" w:h="16838"/>
          <w:pgMar w:top="993" w:right="851" w:bottom="993" w:left="1620" w:header="709" w:footer="709" w:gutter="0"/>
          <w:cols w:space="708"/>
          <w:docGrid w:linePitch="360"/>
        </w:sectPr>
      </w:pPr>
    </w:p>
    <w:p w:rsidR="00CE5B51" w:rsidRDefault="00CE5B51" w:rsidP="00F22BCD">
      <w:pPr>
        <w:widowControl w:val="0"/>
        <w:autoSpaceDE w:val="0"/>
        <w:autoSpaceDN w:val="0"/>
        <w:adjustRightInd w:val="0"/>
        <w:ind w:left="10348"/>
        <w:jc w:val="center"/>
        <w:outlineLvl w:val="1"/>
        <w:rPr>
          <w:bCs/>
        </w:rPr>
      </w:pPr>
      <w:r>
        <w:rPr>
          <w:bCs/>
        </w:rPr>
        <w:lastRenderedPageBreak/>
        <w:t>Приложение 3</w:t>
      </w:r>
    </w:p>
    <w:p w:rsidR="00CE5B51" w:rsidRDefault="00CE5B51" w:rsidP="00F22BCD">
      <w:pPr>
        <w:widowControl w:val="0"/>
        <w:autoSpaceDE w:val="0"/>
        <w:autoSpaceDN w:val="0"/>
        <w:adjustRightInd w:val="0"/>
        <w:ind w:left="10348"/>
        <w:jc w:val="center"/>
        <w:outlineLvl w:val="1"/>
        <w:rPr>
          <w:bCs/>
        </w:rPr>
      </w:pPr>
      <w:r>
        <w:rPr>
          <w:bCs/>
        </w:rPr>
        <w:t>к постановлению администрации</w:t>
      </w:r>
    </w:p>
    <w:p w:rsidR="00CE5B51" w:rsidRDefault="00CE5B51" w:rsidP="00F22BCD">
      <w:pPr>
        <w:widowControl w:val="0"/>
        <w:autoSpaceDE w:val="0"/>
        <w:autoSpaceDN w:val="0"/>
        <w:adjustRightInd w:val="0"/>
        <w:ind w:left="10348"/>
        <w:jc w:val="center"/>
        <w:outlineLvl w:val="1"/>
        <w:rPr>
          <w:bCs/>
        </w:rPr>
      </w:pPr>
      <w:r>
        <w:rPr>
          <w:bCs/>
        </w:rPr>
        <w:t>городского округа город Шахунья</w:t>
      </w:r>
    </w:p>
    <w:p w:rsidR="00CE5B51" w:rsidRDefault="00CE5B51" w:rsidP="00F22BCD">
      <w:pPr>
        <w:widowControl w:val="0"/>
        <w:autoSpaceDE w:val="0"/>
        <w:autoSpaceDN w:val="0"/>
        <w:adjustRightInd w:val="0"/>
        <w:ind w:left="10348"/>
        <w:jc w:val="center"/>
        <w:outlineLvl w:val="1"/>
        <w:rPr>
          <w:bCs/>
        </w:rPr>
      </w:pPr>
      <w:r>
        <w:rPr>
          <w:bCs/>
        </w:rPr>
        <w:t>Нижегородской области</w:t>
      </w:r>
    </w:p>
    <w:p w:rsidR="00F22BCD" w:rsidRDefault="00F22BCD" w:rsidP="00F22BCD">
      <w:pPr>
        <w:widowControl w:val="0"/>
        <w:autoSpaceDE w:val="0"/>
        <w:autoSpaceDN w:val="0"/>
        <w:adjustRightInd w:val="0"/>
        <w:ind w:left="10348"/>
        <w:jc w:val="center"/>
        <w:outlineLvl w:val="1"/>
        <w:rPr>
          <w:bCs/>
        </w:rPr>
      </w:pPr>
      <w:r>
        <w:rPr>
          <w:bCs/>
        </w:rPr>
        <w:t>от 26.10.2018 № 1408</w:t>
      </w:r>
    </w:p>
    <w:p w:rsidR="00CE5B51" w:rsidRPr="002679F5" w:rsidRDefault="00CE5B51" w:rsidP="00CE5B51">
      <w:pPr>
        <w:widowControl w:val="0"/>
        <w:autoSpaceDE w:val="0"/>
        <w:autoSpaceDN w:val="0"/>
        <w:adjustRightInd w:val="0"/>
        <w:jc w:val="center"/>
        <w:outlineLvl w:val="1"/>
        <w:rPr>
          <w:bCs/>
          <w:u w:val="single"/>
        </w:rPr>
      </w:pPr>
    </w:p>
    <w:p w:rsidR="00CE5B51" w:rsidRDefault="00CE5B51" w:rsidP="00410DCA">
      <w:pPr>
        <w:widowControl w:val="0"/>
        <w:autoSpaceDE w:val="0"/>
        <w:autoSpaceDN w:val="0"/>
        <w:adjustRightInd w:val="0"/>
        <w:ind w:firstLine="540"/>
        <w:jc w:val="center"/>
      </w:pPr>
    </w:p>
    <w:p w:rsidR="001760F0" w:rsidRPr="001760F0" w:rsidRDefault="001760F0" w:rsidP="001760F0">
      <w:pPr>
        <w:widowControl w:val="0"/>
        <w:autoSpaceDE w:val="0"/>
        <w:autoSpaceDN w:val="0"/>
        <w:adjustRightInd w:val="0"/>
        <w:ind w:firstLine="540"/>
        <w:jc w:val="center"/>
      </w:pPr>
      <w:r w:rsidRPr="001760F0">
        <w:t>Таблица 1. Перечень основных мероприятий муниципальной программы</w:t>
      </w:r>
    </w:p>
    <w:p w:rsidR="001760F0" w:rsidRPr="001760F0" w:rsidRDefault="001760F0" w:rsidP="001760F0">
      <w:pPr>
        <w:widowControl w:val="0"/>
        <w:autoSpaceDE w:val="0"/>
        <w:autoSpaceDN w:val="0"/>
        <w:adjustRightInd w:val="0"/>
        <w:ind w:firstLine="540"/>
        <w:jc w:val="both"/>
        <w:rPr>
          <w:b/>
        </w:rPr>
      </w:pPr>
    </w:p>
    <w:tbl>
      <w:tblPr>
        <w:tblW w:w="14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
        <w:gridCol w:w="3006"/>
        <w:gridCol w:w="1703"/>
        <w:gridCol w:w="1578"/>
        <w:gridCol w:w="2605"/>
        <w:gridCol w:w="1082"/>
        <w:gridCol w:w="1241"/>
        <w:gridCol w:w="1242"/>
        <w:gridCol w:w="1346"/>
      </w:tblGrid>
      <w:tr w:rsidR="001760F0" w:rsidRPr="001760F0" w:rsidTr="001760F0">
        <w:trPr>
          <w:cantSplit/>
          <w:trHeight w:val="403"/>
          <w:jc w:val="center"/>
        </w:trPr>
        <w:tc>
          <w:tcPr>
            <w:tcW w:w="624" w:type="dxa"/>
            <w:vMerge w:val="restart"/>
          </w:tcPr>
          <w:p w:rsidR="001760F0" w:rsidRPr="001760F0" w:rsidRDefault="001760F0" w:rsidP="001760F0">
            <w:pPr>
              <w:widowControl w:val="0"/>
              <w:autoSpaceDE w:val="0"/>
              <w:autoSpaceDN w:val="0"/>
              <w:adjustRightInd w:val="0"/>
              <w:jc w:val="center"/>
            </w:pPr>
            <w:r w:rsidRPr="001760F0">
              <w:t>№</w:t>
            </w:r>
          </w:p>
        </w:tc>
        <w:tc>
          <w:tcPr>
            <w:tcW w:w="3006" w:type="dxa"/>
            <w:vMerge w:val="restart"/>
          </w:tcPr>
          <w:p w:rsidR="001760F0" w:rsidRPr="001760F0" w:rsidRDefault="001760F0" w:rsidP="001760F0">
            <w:pPr>
              <w:widowControl w:val="0"/>
              <w:autoSpaceDE w:val="0"/>
              <w:autoSpaceDN w:val="0"/>
              <w:adjustRightInd w:val="0"/>
              <w:jc w:val="center"/>
            </w:pPr>
            <w:r w:rsidRPr="001760F0">
              <w:t>Наименование мероприятия</w:t>
            </w:r>
          </w:p>
        </w:tc>
        <w:tc>
          <w:tcPr>
            <w:tcW w:w="1703" w:type="dxa"/>
            <w:vMerge w:val="restart"/>
          </w:tcPr>
          <w:p w:rsidR="001760F0" w:rsidRPr="001760F0" w:rsidRDefault="001760F0" w:rsidP="001760F0">
            <w:pPr>
              <w:widowControl w:val="0"/>
              <w:autoSpaceDE w:val="0"/>
              <w:autoSpaceDN w:val="0"/>
              <w:adjustRightInd w:val="0"/>
              <w:jc w:val="center"/>
            </w:pPr>
            <w:r w:rsidRPr="001760F0">
              <w:t>Категория расходов (капвложения, НИОКР и прочие расходы)</w:t>
            </w:r>
          </w:p>
        </w:tc>
        <w:tc>
          <w:tcPr>
            <w:tcW w:w="1578" w:type="dxa"/>
            <w:vMerge w:val="restart"/>
          </w:tcPr>
          <w:p w:rsidR="001760F0" w:rsidRPr="001760F0" w:rsidRDefault="001760F0" w:rsidP="001760F0">
            <w:pPr>
              <w:widowControl w:val="0"/>
              <w:autoSpaceDE w:val="0"/>
              <w:autoSpaceDN w:val="0"/>
              <w:adjustRightInd w:val="0"/>
              <w:jc w:val="center"/>
            </w:pPr>
            <w:r w:rsidRPr="001760F0">
              <w:t>Сроки выполнения (годы)</w:t>
            </w:r>
          </w:p>
        </w:tc>
        <w:tc>
          <w:tcPr>
            <w:tcW w:w="2605" w:type="dxa"/>
            <w:vMerge w:val="restart"/>
          </w:tcPr>
          <w:p w:rsidR="001760F0" w:rsidRPr="001760F0" w:rsidRDefault="001760F0" w:rsidP="001760F0">
            <w:pPr>
              <w:widowControl w:val="0"/>
              <w:autoSpaceDE w:val="0"/>
              <w:autoSpaceDN w:val="0"/>
              <w:adjustRightInd w:val="0"/>
              <w:jc w:val="center"/>
            </w:pPr>
            <w:r w:rsidRPr="001760F0">
              <w:t>Исполнители мероприятия</w:t>
            </w:r>
          </w:p>
        </w:tc>
        <w:tc>
          <w:tcPr>
            <w:tcW w:w="4911" w:type="dxa"/>
            <w:gridSpan w:val="4"/>
          </w:tcPr>
          <w:p w:rsidR="001760F0" w:rsidRPr="001760F0" w:rsidRDefault="001760F0" w:rsidP="001760F0">
            <w:pPr>
              <w:widowControl w:val="0"/>
              <w:autoSpaceDE w:val="0"/>
              <w:autoSpaceDN w:val="0"/>
              <w:adjustRightInd w:val="0"/>
              <w:jc w:val="center"/>
            </w:pPr>
            <w:r w:rsidRPr="001760F0">
              <w:t>Объем финансирования (по годам) за счет средств местного бюджета (тыс. рублей)</w:t>
            </w:r>
          </w:p>
        </w:tc>
      </w:tr>
      <w:tr w:rsidR="001760F0" w:rsidRPr="001760F0" w:rsidTr="001760F0">
        <w:trPr>
          <w:cantSplit/>
          <w:trHeight w:val="1178"/>
          <w:jc w:val="center"/>
        </w:trPr>
        <w:tc>
          <w:tcPr>
            <w:tcW w:w="624" w:type="dxa"/>
            <w:vMerge/>
          </w:tcPr>
          <w:p w:rsidR="001760F0" w:rsidRPr="001760F0" w:rsidRDefault="001760F0" w:rsidP="001760F0">
            <w:pPr>
              <w:widowControl w:val="0"/>
              <w:autoSpaceDE w:val="0"/>
              <w:autoSpaceDN w:val="0"/>
              <w:adjustRightInd w:val="0"/>
              <w:jc w:val="center"/>
            </w:pPr>
          </w:p>
        </w:tc>
        <w:tc>
          <w:tcPr>
            <w:tcW w:w="3006" w:type="dxa"/>
            <w:vMerge/>
          </w:tcPr>
          <w:p w:rsidR="001760F0" w:rsidRPr="001760F0" w:rsidRDefault="001760F0" w:rsidP="001760F0">
            <w:pPr>
              <w:widowControl w:val="0"/>
              <w:autoSpaceDE w:val="0"/>
              <w:autoSpaceDN w:val="0"/>
              <w:adjustRightInd w:val="0"/>
              <w:jc w:val="center"/>
            </w:pPr>
          </w:p>
        </w:tc>
        <w:tc>
          <w:tcPr>
            <w:tcW w:w="1703" w:type="dxa"/>
            <w:vMerge/>
          </w:tcPr>
          <w:p w:rsidR="001760F0" w:rsidRPr="001760F0" w:rsidRDefault="001760F0" w:rsidP="001760F0">
            <w:pPr>
              <w:widowControl w:val="0"/>
              <w:autoSpaceDE w:val="0"/>
              <w:autoSpaceDN w:val="0"/>
              <w:adjustRightInd w:val="0"/>
              <w:jc w:val="center"/>
            </w:pPr>
          </w:p>
        </w:tc>
        <w:tc>
          <w:tcPr>
            <w:tcW w:w="1578" w:type="dxa"/>
            <w:vMerge/>
          </w:tcPr>
          <w:p w:rsidR="001760F0" w:rsidRPr="001760F0" w:rsidRDefault="001760F0" w:rsidP="001760F0">
            <w:pPr>
              <w:widowControl w:val="0"/>
              <w:autoSpaceDE w:val="0"/>
              <w:autoSpaceDN w:val="0"/>
              <w:adjustRightInd w:val="0"/>
              <w:jc w:val="center"/>
            </w:pPr>
          </w:p>
        </w:tc>
        <w:tc>
          <w:tcPr>
            <w:tcW w:w="2605" w:type="dxa"/>
            <w:vMerge/>
          </w:tcPr>
          <w:p w:rsidR="001760F0" w:rsidRPr="001760F0" w:rsidRDefault="001760F0" w:rsidP="001760F0">
            <w:pPr>
              <w:widowControl w:val="0"/>
              <w:autoSpaceDE w:val="0"/>
              <w:autoSpaceDN w:val="0"/>
              <w:adjustRightInd w:val="0"/>
              <w:jc w:val="center"/>
            </w:pPr>
          </w:p>
        </w:tc>
        <w:tc>
          <w:tcPr>
            <w:tcW w:w="1082" w:type="dxa"/>
          </w:tcPr>
          <w:p w:rsidR="001760F0" w:rsidRPr="001760F0" w:rsidRDefault="001760F0" w:rsidP="001760F0">
            <w:pPr>
              <w:widowControl w:val="0"/>
              <w:autoSpaceDE w:val="0"/>
              <w:autoSpaceDN w:val="0"/>
              <w:adjustRightInd w:val="0"/>
              <w:jc w:val="center"/>
            </w:pPr>
          </w:p>
          <w:p w:rsidR="001760F0" w:rsidRPr="001760F0" w:rsidRDefault="001760F0" w:rsidP="001760F0">
            <w:pPr>
              <w:widowControl w:val="0"/>
              <w:autoSpaceDE w:val="0"/>
              <w:autoSpaceDN w:val="0"/>
              <w:adjustRightInd w:val="0"/>
              <w:jc w:val="center"/>
            </w:pPr>
          </w:p>
          <w:p w:rsidR="001760F0" w:rsidRPr="001760F0" w:rsidRDefault="001760F0" w:rsidP="001760F0">
            <w:pPr>
              <w:widowControl w:val="0"/>
              <w:autoSpaceDE w:val="0"/>
              <w:autoSpaceDN w:val="0"/>
              <w:adjustRightInd w:val="0"/>
              <w:jc w:val="center"/>
            </w:pPr>
          </w:p>
          <w:p w:rsidR="001760F0" w:rsidRPr="001760F0" w:rsidRDefault="001760F0" w:rsidP="001760F0">
            <w:pPr>
              <w:widowControl w:val="0"/>
              <w:autoSpaceDE w:val="0"/>
              <w:autoSpaceDN w:val="0"/>
              <w:adjustRightInd w:val="0"/>
              <w:jc w:val="center"/>
            </w:pPr>
            <w:r w:rsidRPr="001760F0">
              <w:t>2018</w:t>
            </w:r>
          </w:p>
        </w:tc>
        <w:tc>
          <w:tcPr>
            <w:tcW w:w="1241" w:type="dxa"/>
          </w:tcPr>
          <w:p w:rsidR="001760F0" w:rsidRPr="001760F0" w:rsidRDefault="001760F0" w:rsidP="001760F0">
            <w:pPr>
              <w:widowControl w:val="0"/>
              <w:autoSpaceDE w:val="0"/>
              <w:autoSpaceDN w:val="0"/>
              <w:adjustRightInd w:val="0"/>
              <w:jc w:val="center"/>
            </w:pPr>
          </w:p>
          <w:p w:rsidR="001760F0" w:rsidRPr="001760F0" w:rsidRDefault="001760F0" w:rsidP="001760F0">
            <w:pPr>
              <w:widowControl w:val="0"/>
              <w:autoSpaceDE w:val="0"/>
              <w:autoSpaceDN w:val="0"/>
              <w:adjustRightInd w:val="0"/>
              <w:jc w:val="center"/>
            </w:pPr>
          </w:p>
          <w:p w:rsidR="001760F0" w:rsidRPr="001760F0" w:rsidRDefault="001760F0" w:rsidP="001760F0">
            <w:pPr>
              <w:widowControl w:val="0"/>
              <w:autoSpaceDE w:val="0"/>
              <w:autoSpaceDN w:val="0"/>
              <w:adjustRightInd w:val="0"/>
              <w:jc w:val="center"/>
            </w:pPr>
          </w:p>
          <w:p w:rsidR="001760F0" w:rsidRPr="001760F0" w:rsidRDefault="001760F0" w:rsidP="001760F0">
            <w:pPr>
              <w:widowControl w:val="0"/>
              <w:autoSpaceDE w:val="0"/>
              <w:autoSpaceDN w:val="0"/>
              <w:adjustRightInd w:val="0"/>
              <w:jc w:val="center"/>
            </w:pPr>
            <w:r w:rsidRPr="001760F0">
              <w:t>2019</w:t>
            </w:r>
          </w:p>
        </w:tc>
        <w:tc>
          <w:tcPr>
            <w:tcW w:w="1242" w:type="dxa"/>
          </w:tcPr>
          <w:p w:rsidR="001760F0" w:rsidRPr="001760F0" w:rsidRDefault="001760F0" w:rsidP="001760F0">
            <w:pPr>
              <w:widowControl w:val="0"/>
              <w:autoSpaceDE w:val="0"/>
              <w:autoSpaceDN w:val="0"/>
              <w:adjustRightInd w:val="0"/>
              <w:jc w:val="center"/>
            </w:pPr>
          </w:p>
          <w:p w:rsidR="001760F0" w:rsidRPr="001760F0" w:rsidRDefault="001760F0" w:rsidP="001760F0">
            <w:pPr>
              <w:widowControl w:val="0"/>
              <w:autoSpaceDE w:val="0"/>
              <w:autoSpaceDN w:val="0"/>
              <w:adjustRightInd w:val="0"/>
              <w:jc w:val="center"/>
            </w:pPr>
          </w:p>
          <w:p w:rsidR="001760F0" w:rsidRPr="001760F0" w:rsidRDefault="001760F0" w:rsidP="001760F0">
            <w:pPr>
              <w:widowControl w:val="0"/>
              <w:autoSpaceDE w:val="0"/>
              <w:autoSpaceDN w:val="0"/>
              <w:adjustRightInd w:val="0"/>
              <w:jc w:val="center"/>
            </w:pPr>
          </w:p>
          <w:p w:rsidR="001760F0" w:rsidRPr="001760F0" w:rsidRDefault="001760F0" w:rsidP="001760F0">
            <w:pPr>
              <w:widowControl w:val="0"/>
              <w:autoSpaceDE w:val="0"/>
              <w:autoSpaceDN w:val="0"/>
              <w:adjustRightInd w:val="0"/>
              <w:jc w:val="center"/>
            </w:pPr>
            <w:r w:rsidRPr="001760F0">
              <w:t>2020</w:t>
            </w:r>
          </w:p>
        </w:tc>
        <w:tc>
          <w:tcPr>
            <w:tcW w:w="1345" w:type="dxa"/>
          </w:tcPr>
          <w:p w:rsidR="001760F0" w:rsidRPr="001760F0" w:rsidRDefault="001760F0" w:rsidP="001760F0">
            <w:pPr>
              <w:widowControl w:val="0"/>
              <w:autoSpaceDE w:val="0"/>
              <w:autoSpaceDN w:val="0"/>
              <w:adjustRightInd w:val="0"/>
              <w:jc w:val="center"/>
            </w:pPr>
          </w:p>
          <w:p w:rsidR="001760F0" w:rsidRPr="001760F0" w:rsidRDefault="001760F0" w:rsidP="001760F0">
            <w:pPr>
              <w:widowControl w:val="0"/>
              <w:autoSpaceDE w:val="0"/>
              <w:autoSpaceDN w:val="0"/>
              <w:adjustRightInd w:val="0"/>
              <w:jc w:val="center"/>
            </w:pPr>
          </w:p>
          <w:p w:rsidR="001760F0" w:rsidRPr="001760F0" w:rsidRDefault="001760F0" w:rsidP="001760F0">
            <w:pPr>
              <w:widowControl w:val="0"/>
              <w:autoSpaceDE w:val="0"/>
              <w:autoSpaceDN w:val="0"/>
              <w:adjustRightInd w:val="0"/>
              <w:jc w:val="center"/>
            </w:pPr>
          </w:p>
          <w:p w:rsidR="001760F0" w:rsidRPr="001760F0" w:rsidRDefault="001760F0" w:rsidP="001760F0">
            <w:pPr>
              <w:widowControl w:val="0"/>
              <w:autoSpaceDE w:val="0"/>
              <w:autoSpaceDN w:val="0"/>
              <w:adjustRightInd w:val="0"/>
              <w:jc w:val="center"/>
            </w:pPr>
            <w:r w:rsidRPr="001760F0">
              <w:t xml:space="preserve">Всего </w:t>
            </w:r>
          </w:p>
        </w:tc>
      </w:tr>
      <w:tr w:rsidR="001760F0" w:rsidRPr="001760F0" w:rsidTr="001760F0">
        <w:trPr>
          <w:cantSplit/>
          <w:trHeight w:val="1241"/>
          <w:jc w:val="center"/>
        </w:trPr>
        <w:tc>
          <w:tcPr>
            <w:tcW w:w="9515" w:type="dxa"/>
            <w:gridSpan w:val="5"/>
          </w:tcPr>
          <w:p w:rsidR="001760F0" w:rsidRPr="001760F0" w:rsidRDefault="001760F0" w:rsidP="001760F0">
            <w:pPr>
              <w:widowControl w:val="0"/>
              <w:autoSpaceDE w:val="0"/>
              <w:autoSpaceDN w:val="0"/>
              <w:adjustRightInd w:val="0"/>
            </w:pPr>
            <w:r w:rsidRPr="001760F0">
              <w:t>Цель муниципальной программы: создание и обеспечение благоприятных условий для развития и повышения конкурентоспособности малого и среднего предпринимательства городского округа город Шахунья Нижегородской области, стимулирование экономической активности субъектов малого и среднего предпринимательства</w:t>
            </w:r>
          </w:p>
        </w:tc>
        <w:tc>
          <w:tcPr>
            <w:tcW w:w="1082" w:type="dxa"/>
          </w:tcPr>
          <w:p w:rsidR="001760F0" w:rsidRPr="001760F0" w:rsidRDefault="001760F0" w:rsidP="001760F0">
            <w:pPr>
              <w:widowControl w:val="0"/>
              <w:autoSpaceDE w:val="0"/>
              <w:autoSpaceDN w:val="0"/>
              <w:adjustRightInd w:val="0"/>
              <w:jc w:val="center"/>
            </w:pPr>
            <w:r w:rsidRPr="001760F0">
              <w:t>100</w:t>
            </w:r>
          </w:p>
        </w:tc>
        <w:tc>
          <w:tcPr>
            <w:tcW w:w="1241" w:type="dxa"/>
          </w:tcPr>
          <w:p w:rsidR="001760F0" w:rsidRPr="001760F0" w:rsidRDefault="001760F0" w:rsidP="001760F0">
            <w:pPr>
              <w:widowControl w:val="0"/>
              <w:autoSpaceDE w:val="0"/>
              <w:autoSpaceDN w:val="0"/>
              <w:adjustRightInd w:val="0"/>
              <w:jc w:val="center"/>
            </w:pPr>
            <w:r w:rsidRPr="001760F0">
              <w:t>0</w:t>
            </w:r>
          </w:p>
        </w:tc>
        <w:tc>
          <w:tcPr>
            <w:tcW w:w="1242" w:type="dxa"/>
          </w:tcPr>
          <w:p w:rsidR="001760F0" w:rsidRPr="001760F0" w:rsidRDefault="001760F0" w:rsidP="001760F0">
            <w:pPr>
              <w:widowControl w:val="0"/>
              <w:autoSpaceDE w:val="0"/>
              <w:autoSpaceDN w:val="0"/>
              <w:adjustRightInd w:val="0"/>
              <w:jc w:val="center"/>
            </w:pPr>
            <w:r w:rsidRPr="001760F0">
              <w:t>100</w:t>
            </w:r>
          </w:p>
        </w:tc>
        <w:tc>
          <w:tcPr>
            <w:tcW w:w="1345" w:type="dxa"/>
          </w:tcPr>
          <w:p w:rsidR="001760F0" w:rsidRPr="001760F0" w:rsidRDefault="001760F0" w:rsidP="001760F0">
            <w:pPr>
              <w:widowControl w:val="0"/>
              <w:autoSpaceDE w:val="0"/>
              <w:autoSpaceDN w:val="0"/>
              <w:adjustRightInd w:val="0"/>
              <w:jc w:val="center"/>
            </w:pPr>
            <w:r w:rsidRPr="001760F0">
              <w:t>200</w:t>
            </w:r>
          </w:p>
        </w:tc>
      </w:tr>
    </w:tbl>
    <w:p w:rsidR="001760F0" w:rsidRPr="001760F0" w:rsidRDefault="001760F0" w:rsidP="001760F0">
      <w:pPr>
        <w:jc w:val="both"/>
        <w:rPr>
          <w:rFonts w:eastAsia="Calibri"/>
        </w:rPr>
      </w:pP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
        <w:gridCol w:w="3000"/>
        <w:gridCol w:w="1692"/>
        <w:gridCol w:w="1566"/>
        <w:gridCol w:w="2658"/>
        <w:gridCol w:w="1076"/>
        <w:gridCol w:w="1234"/>
        <w:gridCol w:w="1235"/>
        <w:gridCol w:w="1340"/>
      </w:tblGrid>
      <w:tr w:rsidR="001760F0" w:rsidRPr="001760F0" w:rsidTr="001760F0">
        <w:trPr>
          <w:jc w:val="center"/>
        </w:trPr>
        <w:tc>
          <w:tcPr>
            <w:tcW w:w="14425" w:type="dxa"/>
            <w:gridSpan w:val="9"/>
          </w:tcPr>
          <w:p w:rsidR="001760F0" w:rsidRPr="001760F0" w:rsidRDefault="001760F0" w:rsidP="001760F0">
            <w:pPr>
              <w:widowControl w:val="0"/>
              <w:autoSpaceDE w:val="0"/>
              <w:autoSpaceDN w:val="0"/>
              <w:adjustRightInd w:val="0"/>
              <w:jc w:val="center"/>
            </w:pPr>
            <w:r w:rsidRPr="001760F0">
              <w:rPr>
                <w:rFonts w:eastAsia="Calibri"/>
              </w:rPr>
              <w:t>1. Совершенствование нормативно-правового регулирования предпринимательской деятельности</w:t>
            </w:r>
          </w:p>
        </w:tc>
      </w:tr>
      <w:tr w:rsidR="001760F0" w:rsidRPr="001760F0" w:rsidTr="001760F0">
        <w:trPr>
          <w:jc w:val="center"/>
        </w:trPr>
        <w:tc>
          <w:tcPr>
            <w:tcW w:w="624" w:type="dxa"/>
          </w:tcPr>
          <w:p w:rsidR="001760F0" w:rsidRPr="001760F0" w:rsidRDefault="001760F0" w:rsidP="001760F0">
            <w:pPr>
              <w:widowControl w:val="0"/>
              <w:autoSpaceDE w:val="0"/>
              <w:autoSpaceDN w:val="0"/>
              <w:adjustRightInd w:val="0"/>
              <w:jc w:val="both"/>
            </w:pPr>
            <w:r w:rsidRPr="001760F0">
              <w:t>1.1</w:t>
            </w:r>
          </w:p>
        </w:tc>
        <w:tc>
          <w:tcPr>
            <w:tcW w:w="3000" w:type="dxa"/>
          </w:tcPr>
          <w:p w:rsidR="001760F0" w:rsidRPr="001760F0" w:rsidRDefault="001760F0" w:rsidP="001760F0">
            <w:pPr>
              <w:widowControl w:val="0"/>
              <w:autoSpaceDE w:val="0"/>
              <w:autoSpaceDN w:val="0"/>
              <w:adjustRightInd w:val="0"/>
            </w:pPr>
            <w:r w:rsidRPr="001760F0">
              <w:t>Разработка предложений и правовых актов, направленных на совершенствование системы налогообложения субъектов МСП</w:t>
            </w:r>
          </w:p>
        </w:tc>
        <w:tc>
          <w:tcPr>
            <w:tcW w:w="1692" w:type="dxa"/>
          </w:tcPr>
          <w:p w:rsidR="001760F0" w:rsidRPr="001760F0" w:rsidRDefault="001760F0" w:rsidP="001760F0">
            <w:pPr>
              <w:widowControl w:val="0"/>
              <w:autoSpaceDE w:val="0"/>
              <w:autoSpaceDN w:val="0"/>
              <w:adjustRightInd w:val="0"/>
              <w:jc w:val="center"/>
            </w:pPr>
          </w:p>
        </w:tc>
        <w:tc>
          <w:tcPr>
            <w:tcW w:w="1566" w:type="dxa"/>
          </w:tcPr>
          <w:p w:rsidR="001760F0" w:rsidRPr="001760F0" w:rsidRDefault="001760F0" w:rsidP="001760F0">
            <w:pPr>
              <w:widowControl w:val="0"/>
              <w:autoSpaceDE w:val="0"/>
              <w:autoSpaceDN w:val="0"/>
              <w:adjustRightInd w:val="0"/>
              <w:jc w:val="center"/>
            </w:pPr>
            <w:r w:rsidRPr="001760F0">
              <w:t>2018 - 2020</w:t>
            </w:r>
          </w:p>
        </w:tc>
        <w:tc>
          <w:tcPr>
            <w:tcW w:w="2658" w:type="dxa"/>
          </w:tcPr>
          <w:p w:rsidR="001760F0" w:rsidRPr="001760F0" w:rsidRDefault="001760F0" w:rsidP="001760F0">
            <w:pPr>
              <w:widowControl w:val="0"/>
              <w:autoSpaceDE w:val="0"/>
              <w:autoSpaceDN w:val="0"/>
              <w:adjustRightInd w:val="0"/>
              <w:jc w:val="center"/>
            </w:pPr>
            <w:r w:rsidRPr="001760F0">
              <w:t>Сектор по поддержке малого бизнеса и развития предпринимательства с</w:t>
            </w:r>
          </w:p>
          <w:p w:rsidR="001760F0" w:rsidRPr="001760F0" w:rsidRDefault="001760F0" w:rsidP="001760F0">
            <w:pPr>
              <w:widowControl w:val="0"/>
              <w:autoSpaceDE w:val="0"/>
              <w:autoSpaceDN w:val="0"/>
              <w:adjustRightInd w:val="0"/>
              <w:jc w:val="center"/>
            </w:pPr>
            <w:r w:rsidRPr="001760F0">
              <w:t>АНО «ШЦРБ»</w:t>
            </w:r>
          </w:p>
        </w:tc>
        <w:tc>
          <w:tcPr>
            <w:tcW w:w="1076" w:type="dxa"/>
          </w:tcPr>
          <w:p w:rsidR="001760F0" w:rsidRPr="001760F0" w:rsidRDefault="001760F0" w:rsidP="001760F0">
            <w:pPr>
              <w:widowControl w:val="0"/>
              <w:autoSpaceDE w:val="0"/>
              <w:autoSpaceDN w:val="0"/>
              <w:adjustRightInd w:val="0"/>
              <w:jc w:val="center"/>
            </w:pPr>
          </w:p>
        </w:tc>
        <w:tc>
          <w:tcPr>
            <w:tcW w:w="1234" w:type="dxa"/>
          </w:tcPr>
          <w:p w:rsidR="001760F0" w:rsidRPr="001760F0" w:rsidRDefault="001760F0" w:rsidP="001760F0">
            <w:pPr>
              <w:widowControl w:val="0"/>
              <w:autoSpaceDE w:val="0"/>
              <w:autoSpaceDN w:val="0"/>
              <w:adjustRightInd w:val="0"/>
              <w:jc w:val="center"/>
            </w:pPr>
          </w:p>
        </w:tc>
        <w:tc>
          <w:tcPr>
            <w:tcW w:w="1235" w:type="dxa"/>
          </w:tcPr>
          <w:p w:rsidR="001760F0" w:rsidRPr="001760F0" w:rsidRDefault="001760F0" w:rsidP="001760F0">
            <w:pPr>
              <w:widowControl w:val="0"/>
              <w:autoSpaceDE w:val="0"/>
              <w:autoSpaceDN w:val="0"/>
              <w:adjustRightInd w:val="0"/>
              <w:jc w:val="center"/>
            </w:pPr>
          </w:p>
        </w:tc>
        <w:tc>
          <w:tcPr>
            <w:tcW w:w="1340" w:type="dxa"/>
          </w:tcPr>
          <w:p w:rsidR="001760F0" w:rsidRPr="001760F0" w:rsidRDefault="001760F0" w:rsidP="001760F0">
            <w:pPr>
              <w:widowControl w:val="0"/>
              <w:autoSpaceDE w:val="0"/>
              <w:autoSpaceDN w:val="0"/>
              <w:adjustRightInd w:val="0"/>
              <w:jc w:val="center"/>
            </w:pPr>
          </w:p>
        </w:tc>
      </w:tr>
      <w:tr w:rsidR="001760F0" w:rsidRPr="001760F0" w:rsidTr="001760F0">
        <w:trPr>
          <w:jc w:val="center"/>
        </w:trPr>
        <w:tc>
          <w:tcPr>
            <w:tcW w:w="624" w:type="dxa"/>
          </w:tcPr>
          <w:p w:rsidR="001760F0" w:rsidRPr="001760F0" w:rsidRDefault="001760F0" w:rsidP="001760F0">
            <w:pPr>
              <w:widowControl w:val="0"/>
              <w:autoSpaceDE w:val="0"/>
              <w:autoSpaceDN w:val="0"/>
              <w:adjustRightInd w:val="0"/>
              <w:jc w:val="both"/>
            </w:pPr>
            <w:r w:rsidRPr="001760F0">
              <w:t>1.2</w:t>
            </w:r>
          </w:p>
        </w:tc>
        <w:tc>
          <w:tcPr>
            <w:tcW w:w="3000" w:type="dxa"/>
          </w:tcPr>
          <w:p w:rsidR="001760F0" w:rsidRPr="001760F0" w:rsidRDefault="001760F0" w:rsidP="001760F0">
            <w:pPr>
              <w:widowControl w:val="0"/>
              <w:autoSpaceDE w:val="0"/>
              <w:autoSpaceDN w:val="0"/>
              <w:adjustRightInd w:val="0"/>
            </w:pPr>
            <w:r w:rsidRPr="001760F0">
              <w:t>Разработка предложений в правовые акты, регулирующие отношения в части пользования субъектами МСП объектами муниципальной собственности</w:t>
            </w:r>
          </w:p>
        </w:tc>
        <w:tc>
          <w:tcPr>
            <w:tcW w:w="1692" w:type="dxa"/>
          </w:tcPr>
          <w:p w:rsidR="001760F0" w:rsidRPr="001760F0" w:rsidRDefault="001760F0" w:rsidP="001760F0">
            <w:pPr>
              <w:widowControl w:val="0"/>
              <w:autoSpaceDE w:val="0"/>
              <w:autoSpaceDN w:val="0"/>
              <w:adjustRightInd w:val="0"/>
              <w:jc w:val="center"/>
            </w:pPr>
          </w:p>
        </w:tc>
        <w:tc>
          <w:tcPr>
            <w:tcW w:w="1566" w:type="dxa"/>
          </w:tcPr>
          <w:p w:rsidR="001760F0" w:rsidRPr="001760F0" w:rsidRDefault="001760F0" w:rsidP="001760F0">
            <w:pPr>
              <w:widowControl w:val="0"/>
              <w:autoSpaceDE w:val="0"/>
              <w:autoSpaceDN w:val="0"/>
              <w:adjustRightInd w:val="0"/>
              <w:jc w:val="center"/>
            </w:pPr>
            <w:r w:rsidRPr="001760F0">
              <w:t>2018 - 2020</w:t>
            </w:r>
          </w:p>
        </w:tc>
        <w:tc>
          <w:tcPr>
            <w:tcW w:w="2658" w:type="dxa"/>
          </w:tcPr>
          <w:p w:rsidR="001760F0" w:rsidRPr="001760F0" w:rsidRDefault="001760F0" w:rsidP="001760F0">
            <w:pPr>
              <w:widowControl w:val="0"/>
              <w:autoSpaceDE w:val="0"/>
              <w:autoSpaceDN w:val="0"/>
              <w:adjustRightInd w:val="0"/>
              <w:jc w:val="center"/>
            </w:pPr>
            <w:r w:rsidRPr="001760F0">
              <w:t>Сектор по поддержке малого бизнеса и развития предпринимательства во взаимодействии с КУМИ и ЗР</w:t>
            </w:r>
          </w:p>
        </w:tc>
        <w:tc>
          <w:tcPr>
            <w:tcW w:w="1076" w:type="dxa"/>
          </w:tcPr>
          <w:p w:rsidR="001760F0" w:rsidRPr="001760F0" w:rsidRDefault="001760F0" w:rsidP="001760F0">
            <w:pPr>
              <w:widowControl w:val="0"/>
              <w:autoSpaceDE w:val="0"/>
              <w:autoSpaceDN w:val="0"/>
              <w:adjustRightInd w:val="0"/>
              <w:jc w:val="center"/>
            </w:pPr>
          </w:p>
        </w:tc>
        <w:tc>
          <w:tcPr>
            <w:tcW w:w="1234" w:type="dxa"/>
          </w:tcPr>
          <w:p w:rsidR="001760F0" w:rsidRPr="001760F0" w:rsidRDefault="001760F0" w:rsidP="001760F0">
            <w:pPr>
              <w:widowControl w:val="0"/>
              <w:autoSpaceDE w:val="0"/>
              <w:autoSpaceDN w:val="0"/>
              <w:adjustRightInd w:val="0"/>
              <w:jc w:val="center"/>
            </w:pPr>
          </w:p>
        </w:tc>
        <w:tc>
          <w:tcPr>
            <w:tcW w:w="1235" w:type="dxa"/>
          </w:tcPr>
          <w:p w:rsidR="001760F0" w:rsidRPr="001760F0" w:rsidRDefault="001760F0" w:rsidP="001760F0">
            <w:pPr>
              <w:widowControl w:val="0"/>
              <w:autoSpaceDE w:val="0"/>
              <w:autoSpaceDN w:val="0"/>
              <w:adjustRightInd w:val="0"/>
              <w:jc w:val="center"/>
            </w:pPr>
          </w:p>
        </w:tc>
        <w:tc>
          <w:tcPr>
            <w:tcW w:w="1340" w:type="dxa"/>
          </w:tcPr>
          <w:p w:rsidR="001760F0" w:rsidRPr="001760F0" w:rsidRDefault="001760F0" w:rsidP="001760F0">
            <w:pPr>
              <w:widowControl w:val="0"/>
              <w:autoSpaceDE w:val="0"/>
              <w:autoSpaceDN w:val="0"/>
              <w:adjustRightInd w:val="0"/>
              <w:jc w:val="center"/>
            </w:pPr>
          </w:p>
        </w:tc>
      </w:tr>
      <w:tr w:rsidR="001760F0" w:rsidRPr="001760F0" w:rsidTr="001760F0">
        <w:trPr>
          <w:jc w:val="center"/>
        </w:trPr>
        <w:tc>
          <w:tcPr>
            <w:tcW w:w="624" w:type="dxa"/>
          </w:tcPr>
          <w:p w:rsidR="001760F0" w:rsidRPr="001760F0" w:rsidRDefault="001760F0" w:rsidP="001760F0">
            <w:pPr>
              <w:widowControl w:val="0"/>
              <w:autoSpaceDE w:val="0"/>
              <w:autoSpaceDN w:val="0"/>
              <w:adjustRightInd w:val="0"/>
              <w:jc w:val="both"/>
            </w:pPr>
            <w:r w:rsidRPr="001760F0">
              <w:lastRenderedPageBreak/>
              <w:t>1.3</w:t>
            </w:r>
          </w:p>
        </w:tc>
        <w:tc>
          <w:tcPr>
            <w:tcW w:w="3000" w:type="dxa"/>
          </w:tcPr>
          <w:p w:rsidR="001760F0" w:rsidRPr="001760F0" w:rsidRDefault="001760F0" w:rsidP="001760F0">
            <w:pPr>
              <w:widowControl w:val="0"/>
              <w:autoSpaceDE w:val="0"/>
              <w:autoSpaceDN w:val="0"/>
              <w:adjustRightInd w:val="0"/>
            </w:pPr>
            <w:r w:rsidRPr="001760F0">
              <w:t>Информирование и разъяснение субъектам МСП нормативно-правовых актов в сфере предпринимательской деятельности</w:t>
            </w:r>
          </w:p>
        </w:tc>
        <w:tc>
          <w:tcPr>
            <w:tcW w:w="1692" w:type="dxa"/>
          </w:tcPr>
          <w:p w:rsidR="001760F0" w:rsidRPr="001760F0" w:rsidRDefault="001760F0" w:rsidP="001760F0">
            <w:pPr>
              <w:widowControl w:val="0"/>
              <w:autoSpaceDE w:val="0"/>
              <w:autoSpaceDN w:val="0"/>
              <w:adjustRightInd w:val="0"/>
              <w:jc w:val="center"/>
            </w:pPr>
          </w:p>
        </w:tc>
        <w:tc>
          <w:tcPr>
            <w:tcW w:w="1566" w:type="dxa"/>
          </w:tcPr>
          <w:p w:rsidR="001760F0" w:rsidRPr="001760F0" w:rsidRDefault="001760F0" w:rsidP="001760F0">
            <w:pPr>
              <w:widowControl w:val="0"/>
              <w:autoSpaceDE w:val="0"/>
              <w:autoSpaceDN w:val="0"/>
              <w:adjustRightInd w:val="0"/>
              <w:jc w:val="center"/>
            </w:pPr>
            <w:r w:rsidRPr="001760F0">
              <w:t>2018 - 2020</w:t>
            </w:r>
          </w:p>
        </w:tc>
        <w:tc>
          <w:tcPr>
            <w:tcW w:w="2658" w:type="dxa"/>
          </w:tcPr>
          <w:p w:rsidR="001760F0" w:rsidRPr="001760F0" w:rsidRDefault="001760F0" w:rsidP="001760F0">
            <w:pPr>
              <w:widowControl w:val="0"/>
              <w:autoSpaceDE w:val="0"/>
              <w:autoSpaceDN w:val="0"/>
              <w:adjustRightInd w:val="0"/>
              <w:jc w:val="center"/>
            </w:pPr>
            <w:r w:rsidRPr="001760F0">
              <w:t>Сектор по поддержке малого бизнеса и развития предпринимательства с</w:t>
            </w:r>
          </w:p>
          <w:p w:rsidR="001760F0" w:rsidRPr="001760F0" w:rsidRDefault="001760F0" w:rsidP="001760F0">
            <w:pPr>
              <w:widowControl w:val="0"/>
              <w:autoSpaceDE w:val="0"/>
              <w:autoSpaceDN w:val="0"/>
              <w:adjustRightInd w:val="0"/>
              <w:jc w:val="center"/>
            </w:pPr>
            <w:r w:rsidRPr="001760F0">
              <w:t xml:space="preserve">АНО «ШЦРБ»  </w:t>
            </w:r>
          </w:p>
        </w:tc>
        <w:tc>
          <w:tcPr>
            <w:tcW w:w="1076" w:type="dxa"/>
          </w:tcPr>
          <w:p w:rsidR="001760F0" w:rsidRPr="001760F0" w:rsidRDefault="001760F0" w:rsidP="001760F0">
            <w:pPr>
              <w:widowControl w:val="0"/>
              <w:autoSpaceDE w:val="0"/>
              <w:autoSpaceDN w:val="0"/>
              <w:adjustRightInd w:val="0"/>
              <w:jc w:val="center"/>
            </w:pPr>
          </w:p>
        </w:tc>
        <w:tc>
          <w:tcPr>
            <w:tcW w:w="1234" w:type="dxa"/>
          </w:tcPr>
          <w:p w:rsidR="001760F0" w:rsidRPr="001760F0" w:rsidRDefault="001760F0" w:rsidP="001760F0">
            <w:pPr>
              <w:widowControl w:val="0"/>
              <w:autoSpaceDE w:val="0"/>
              <w:autoSpaceDN w:val="0"/>
              <w:adjustRightInd w:val="0"/>
              <w:jc w:val="center"/>
            </w:pPr>
          </w:p>
        </w:tc>
        <w:tc>
          <w:tcPr>
            <w:tcW w:w="1235" w:type="dxa"/>
          </w:tcPr>
          <w:p w:rsidR="001760F0" w:rsidRPr="001760F0" w:rsidRDefault="001760F0" w:rsidP="001760F0">
            <w:pPr>
              <w:widowControl w:val="0"/>
              <w:autoSpaceDE w:val="0"/>
              <w:autoSpaceDN w:val="0"/>
              <w:adjustRightInd w:val="0"/>
              <w:jc w:val="center"/>
            </w:pPr>
          </w:p>
        </w:tc>
        <w:tc>
          <w:tcPr>
            <w:tcW w:w="1340" w:type="dxa"/>
          </w:tcPr>
          <w:p w:rsidR="001760F0" w:rsidRPr="001760F0" w:rsidRDefault="001760F0" w:rsidP="001760F0">
            <w:pPr>
              <w:widowControl w:val="0"/>
              <w:autoSpaceDE w:val="0"/>
              <w:autoSpaceDN w:val="0"/>
              <w:adjustRightInd w:val="0"/>
              <w:jc w:val="center"/>
            </w:pPr>
          </w:p>
        </w:tc>
      </w:tr>
      <w:tr w:rsidR="001760F0" w:rsidRPr="001760F0" w:rsidTr="001760F0">
        <w:trPr>
          <w:jc w:val="center"/>
        </w:trPr>
        <w:tc>
          <w:tcPr>
            <w:tcW w:w="624" w:type="dxa"/>
          </w:tcPr>
          <w:p w:rsidR="001760F0" w:rsidRPr="001760F0" w:rsidRDefault="001760F0" w:rsidP="001760F0">
            <w:pPr>
              <w:widowControl w:val="0"/>
              <w:autoSpaceDE w:val="0"/>
              <w:autoSpaceDN w:val="0"/>
              <w:adjustRightInd w:val="0"/>
              <w:jc w:val="both"/>
            </w:pPr>
            <w:r w:rsidRPr="001760F0">
              <w:t>1.4</w:t>
            </w:r>
          </w:p>
        </w:tc>
        <w:tc>
          <w:tcPr>
            <w:tcW w:w="3000" w:type="dxa"/>
          </w:tcPr>
          <w:p w:rsidR="001760F0" w:rsidRPr="001760F0" w:rsidRDefault="001760F0" w:rsidP="001760F0">
            <w:pPr>
              <w:widowControl w:val="0"/>
              <w:autoSpaceDE w:val="0"/>
              <w:autoSpaceDN w:val="0"/>
              <w:adjustRightInd w:val="0"/>
            </w:pPr>
            <w:r w:rsidRPr="001760F0">
              <w:t>Оказание содействия в обеспечении участия субъектов МСП в муниципальных заказах</w:t>
            </w:r>
          </w:p>
        </w:tc>
        <w:tc>
          <w:tcPr>
            <w:tcW w:w="1692" w:type="dxa"/>
          </w:tcPr>
          <w:p w:rsidR="001760F0" w:rsidRPr="001760F0" w:rsidRDefault="001760F0" w:rsidP="001760F0">
            <w:pPr>
              <w:widowControl w:val="0"/>
              <w:autoSpaceDE w:val="0"/>
              <w:autoSpaceDN w:val="0"/>
              <w:adjustRightInd w:val="0"/>
              <w:jc w:val="center"/>
            </w:pPr>
          </w:p>
        </w:tc>
        <w:tc>
          <w:tcPr>
            <w:tcW w:w="1566" w:type="dxa"/>
          </w:tcPr>
          <w:p w:rsidR="001760F0" w:rsidRPr="001760F0" w:rsidRDefault="001760F0" w:rsidP="001760F0">
            <w:pPr>
              <w:widowControl w:val="0"/>
              <w:autoSpaceDE w:val="0"/>
              <w:autoSpaceDN w:val="0"/>
              <w:adjustRightInd w:val="0"/>
              <w:jc w:val="center"/>
            </w:pPr>
            <w:r w:rsidRPr="001760F0">
              <w:t>2018 - 2020</w:t>
            </w:r>
          </w:p>
        </w:tc>
        <w:tc>
          <w:tcPr>
            <w:tcW w:w="2658" w:type="dxa"/>
          </w:tcPr>
          <w:p w:rsidR="001760F0" w:rsidRPr="001760F0" w:rsidRDefault="001760F0" w:rsidP="001760F0">
            <w:pPr>
              <w:widowControl w:val="0"/>
              <w:autoSpaceDE w:val="0"/>
              <w:autoSpaceDN w:val="0"/>
              <w:adjustRightInd w:val="0"/>
              <w:jc w:val="center"/>
            </w:pPr>
            <w:r w:rsidRPr="001760F0">
              <w:t>Сектор по поддержке малого бизнеса и развития предпринимательства во взаимодействии с КУМИ и ЗР</w:t>
            </w:r>
          </w:p>
        </w:tc>
        <w:tc>
          <w:tcPr>
            <w:tcW w:w="1076" w:type="dxa"/>
          </w:tcPr>
          <w:p w:rsidR="001760F0" w:rsidRPr="001760F0" w:rsidRDefault="001760F0" w:rsidP="001760F0">
            <w:pPr>
              <w:widowControl w:val="0"/>
              <w:autoSpaceDE w:val="0"/>
              <w:autoSpaceDN w:val="0"/>
              <w:adjustRightInd w:val="0"/>
              <w:jc w:val="center"/>
            </w:pPr>
          </w:p>
        </w:tc>
        <w:tc>
          <w:tcPr>
            <w:tcW w:w="1234" w:type="dxa"/>
          </w:tcPr>
          <w:p w:rsidR="001760F0" w:rsidRPr="001760F0" w:rsidRDefault="001760F0" w:rsidP="001760F0">
            <w:pPr>
              <w:widowControl w:val="0"/>
              <w:autoSpaceDE w:val="0"/>
              <w:autoSpaceDN w:val="0"/>
              <w:adjustRightInd w:val="0"/>
              <w:jc w:val="center"/>
            </w:pPr>
          </w:p>
        </w:tc>
        <w:tc>
          <w:tcPr>
            <w:tcW w:w="1235" w:type="dxa"/>
          </w:tcPr>
          <w:p w:rsidR="001760F0" w:rsidRPr="001760F0" w:rsidRDefault="001760F0" w:rsidP="001760F0">
            <w:pPr>
              <w:widowControl w:val="0"/>
              <w:autoSpaceDE w:val="0"/>
              <w:autoSpaceDN w:val="0"/>
              <w:adjustRightInd w:val="0"/>
              <w:jc w:val="center"/>
            </w:pPr>
          </w:p>
        </w:tc>
        <w:tc>
          <w:tcPr>
            <w:tcW w:w="1340" w:type="dxa"/>
          </w:tcPr>
          <w:p w:rsidR="001760F0" w:rsidRPr="001760F0" w:rsidRDefault="001760F0" w:rsidP="001760F0">
            <w:pPr>
              <w:widowControl w:val="0"/>
              <w:autoSpaceDE w:val="0"/>
              <w:autoSpaceDN w:val="0"/>
              <w:adjustRightInd w:val="0"/>
              <w:jc w:val="center"/>
            </w:pPr>
          </w:p>
        </w:tc>
      </w:tr>
      <w:tr w:rsidR="001760F0" w:rsidRPr="001760F0" w:rsidTr="001760F0">
        <w:trPr>
          <w:jc w:val="center"/>
        </w:trPr>
        <w:tc>
          <w:tcPr>
            <w:tcW w:w="624" w:type="dxa"/>
          </w:tcPr>
          <w:p w:rsidR="001760F0" w:rsidRPr="001760F0" w:rsidRDefault="001760F0" w:rsidP="001760F0">
            <w:pPr>
              <w:widowControl w:val="0"/>
              <w:autoSpaceDE w:val="0"/>
              <w:autoSpaceDN w:val="0"/>
              <w:adjustRightInd w:val="0"/>
              <w:jc w:val="both"/>
            </w:pPr>
          </w:p>
        </w:tc>
        <w:tc>
          <w:tcPr>
            <w:tcW w:w="13801" w:type="dxa"/>
            <w:gridSpan w:val="8"/>
          </w:tcPr>
          <w:p w:rsidR="001760F0" w:rsidRPr="001760F0" w:rsidRDefault="001760F0" w:rsidP="001760F0">
            <w:pPr>
              <w:widowControl w:val="0"/>
              <w:autoSpaceDE w:val="0"/>
              <w:autoSpaceDN w:val="0"/>
              <w:adjustRightInd w:val="0"/>
              <w:jc w:val="center"/>
            </w:pPr>
            <w:r w:rsidRPr="001760F0">
              <w:t>2. Устранение излишних административных барьеров</w:t>
            </w:r>
          </w:p>
        </w:tc>
      </w:tr>
      <w:tr w:rsidR="001760F0" w:rsidRPr="001760F0" w:rsidTr="001760F0">
        <w:trPr>
          <w:jc w:val="center"/>
        </w:trPr>
        <w:tc>
          <w:tcPr>
            <w:tcW w:w="624" w:type="dxa"/>
          </w:tcPr>
          <w:p w:rsidR="001760F0" w:rsidRPr="009445B6" w:rsidRDefault="001760F0" w:rsidP="001760F0">
            <w:pPr>
              <w:widowControl w:val="0"/>
              <w:autoSpaceDE w:val="0"/>
              <w:autoSpaceDN w:val="0"/>
              <w:adjustRightInd w:val="0"/>
              <w:jc w:val="both"/>
            </w:pPr>
            <w:r w:rsidRPr="009445B6">
              <w:t>2.1</w:t>
            </w:r>
          </w:p>
        </w:tc>
        <w:tc>
          <w:tcPr>
            <w:tcW w:w="3000" w:type="dxa"/>
          </w:tcPr>
          <w:p w:rsidR="001760F0" w:rsidRPr="009445B6" w:rsidRDefault="001760F0" w:rsidP="001760F0">
            <w:pPr>
              <w:widowControl w:val="0"/>
              <w:autoSpaceDE w:val="0"/>
              <w:autoSpaceDN w:val="0"/>
              <w:adjustRightInd w:val="0"/>
            </w:pPr>
            <w:r w:rsidRPr="009445B6">
              <w:t>Информирование субъектов МСП о перечне свободных площадей объектов муниципальной собственности</w:t>
            </w:r>
          </w:p>
        </w:tc>
        <w:tc>
          <w:tcPr>
            <w:tcW w:w="1692" w:type="dxa"/>
          </w:tcPr>
          <w:p w:rsidR="001760F0" w:rsidRPr="001760F0" w:rsidRDefault="001760F0" w:rsidP="001760F0">
            <w:pPr>
              <w:widowControl w:val="0"/>
              <w:autoSpaceDE w:val="0"/>
              <w:autoSpaceDN w:val="0"/>
              <w:adjustRightInd w:val="0"/>
              <w:jc w:val="center"/>
              <w:rPr>
                <w:highlight w:val="yellow"/>
              </w:rPr>
            </w:pPr>
          </w:p>
        </w:tc>
        <w:tc>
          <w:tcPr>
            <w:tcW w:w="1566" w:type="dxa"/>
          </w:tcPr>
          <w:p w:rsidR="001760F0" w:rsidRPr="009445B6" w:rsidRDefault="001760F0" w:rsidP="001760F0">
            <w:pPr>
              <w:widowControl w:val="0"/>
              <w:autoSpaceDE w:val="0"/>
              <w:autoSpaceDN w:val="0"/>
              <w:adjustRightInd w:val="0"/>
              <w:jc w:val="center"/>
            </w:pPr>
            <w:r w:rsidRPr="009445B6">
              <w:t>2018 - 2020</w:t>
            </w:r>
          </w:p>
        </w:tc>
        <w:tc>
          <w:tcPr>
            <w:tcW w:w="2658" w:type="dxa"/>
          </w:tcPr>
          <w:p w:rsidR="001760F0" w:rsidRPr="009445B6" w:rsidRDefault="001760F0" w:rsidP="001760F0">
            <w:pPr>
              <w:widowControl w:val="0"/>
              <w:autoSpaceDE w:val="0"/>
              <w:autoSpaceDN w:val="0"/>
              <w:adjustRightInd w:val="0"/>
              <w:jc w:val="center"/>
            </w:pPr>
            <w:r w:rsidRPr="009445B6">
              <w:t>Сектор по поддержке малого бизнеса и развития предпринимательства во взаимодействии с КУМИ и ЗР</w:t>
            </w:r>
          </w:p>
        </w:tc>
        <w:tc>
          <w:tcPr>
            <w:tcW w:w="1076" w:type="dxa"/>
          </w:tcPr>
          <w:p w:rsidR="001760F0" w:rsidRPr="001760F0" w:rsidRDefault="001760F0" w:rsidP="001760F0">
            <w:pPr>
              <w:widowControl w:val="0"/>
              <w:autoSpaceDE w:val="0"/>
              <w:autoSpaceDN w:val="0"/>
              <w:adjustRightInd w:val="0"/>
              <w:jc w:val="center"/>
              <w:rPr>
                <w:highlight w:val="yellow"/>
              </w:rPr>
            </w:pPr>
          </w:p>
        </w:tc>
        <w:tc>
          <w:tcPr>
            <w:tcW w:w="1234" w:type="dxa"/>
          </w:tcPr>
          <w:p w:rsidR="001760F0" w:rsidRPr="001760F0" w:rsidRDefault="001760F0" w:rsidP="001760F0">
            <w:pPr>
              <w:widowControl w:val="0"/>
              <w:autoSpaceDE w:val="0"/>
              <w:autoSpaceDN w:val="0"/>
              <w:adjustRightInd w:val="0"/>
              <w:jc w:val="center"/>
              <w:rPr>
                <w:highlight w:val="yellow"/>
              </w:rPr>
            </w:pPr>
          </w:p>
        </w:tc>
        <w:tc>
          <w:tcPr>
            <w:tcW w:w="1235" w:type="dxa"/>
          </w:tcPr>
          <w:p w:rsidR="001760F0" w:rsidRPr="001760F0" w:rsidRDefault="001760F0" w:rsidP="001760F0">
            <w:pPr>
              <w:widowControl w:val="0"/>
              <w:autoSpaceDE w:val="0"/>
              <w:autoSpaceDN w:val="0"/>
              <w:adjustRightInd w:val="0"/>
              <w:jc w:val="center"/>
              <w:rPr>
                <w:highlight w:val="yellow"/>
              </w:rPr>
            </w:pPr>
          </w:p>
        </w:tc>
        <w:tc>
          <w:tcPr>
            <w:tcW w:w="1340" w:type="dxa"/>
          </w:tcPr>
          <w:p w:rsidR="001760F0" w:rsidRPr="001760F0" w:rsidRDefault="001760F0" w:rsidP="001760F0">
            <w:pPr>
              <w:widowControl w:val="0"/>
              <w:autoSpaceDE w:val="0"/>
              <w:autoSpaceDN w:val="0"/>
              <w:adjustRightInd w:val="0"/>
              <w:jc w:val="center"/>
              <w:rPr>
                <w:highlight w:val="yellow"/>
              </w:rPr>
            </w:pPr>
          </w:p>
        </w:tc>
      </w:tr>
      <w:tr w:rsidR="001760F0" w:rsidRPr="001760F0" w:rsidTr="001760F0">
        <w:trPr>
          <w:jc w:val="center"/>
        </w:trPr>
        <w:tc>
          <w:tcPr>
            <w:tcW w:w="624" w:type="dxa"/>
          </w:tcPr>
          <w:p w:rsidR="001760F0" w:rsidRPr="009445B6" w:rsidRDefault="001760F0" w:rsidP="001760F0">
            <w:pPr>
              <w:widowControl w:val="0"/>
              <w:autoSpaceDE w:val="0"/>
              <w:autoSpaceDN w:val="0"/>
              <w:adjustRightInd w:val="0"/>
              <w:jc w:val="both"/>
            </w:pPr>
            <w:r w:rsidRPr="009445B6">
              <w:t>2.2</w:t>
            </w:r>
          </w:p>
        </w:tc>
        <w:tc>
          <w:tcPr>
            <w:tcW w:w="3000" w:type="dxa"/>
          </w:tcPr>
          <w:p w:rsidR="001760F0" w:rsidRPr="009445B6" w:rsidRDefault="001760F0" w:rsidP="001760F0">
            <w:pPr>
              <w:widowControl w:val="0"/>
              <w:autoSpaceDE w:val="0"/>
              <w:autoSpaceDN w:val="0"/>
              <w:adjustRightInd w:val="0"/>
            </w:pPr>
            <w:r w:rsidRPr="009445B6">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 виде передачи во владение и (или) в пользование государственного или муниципального имущества, в том числе земельных участков (за </w:t>
            </w:r>
            <w:r w:rsidRPr="009445B6">
              <w:lastRenderedPageBreak/>
              <w:t>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действующим законодательством.</w:t>
            </w:r>
          </w:p>
          <w:p w:rsidR="001760F0" w:rsidRPr="009445B6" w:rsidRDefault="001760F0" w:rsidP="001760F0">
            <w:pPr>
              <w:widowControl w:val="0"/>
              <w:autoSpaceDE w:val="0"/>
              <w:autoSpaceDN w:val="0"/>
              <w:adjustRightInd w:val="0"/>
            </w:pPr>
            <w:r w:rsidRPr="009445B6">
              <w:t>Мониторинг проблем и препятствий, сдерживающих развитие малого и среднего предпринимательства</w:t>
            </w:r>
          </w:p>
        </w:tc>
        <w:tc>
          <w:tcPr>
            <w:tcW w:w="1692" w:type="dxa"/>
          </w:tcPr>
          <w:p w:rsidR="001760F0" w:rsidRPr="001760F0" w:rsidRDefault="001760F0" w:rsidP="001760F0">
            <w:pPr>
              <w:widowControl w:val="0"/>
              <w:autoSpaceDE w:val="0"/>
              <w:autoSpaceDN w:val="0"/>
              <w:adjustRightInd w:val="0"/>
              <w:jc w:val="center"/>
              <w:rPr>
                <w:highlight w:val="yellow"/>
              </w:rPr>
            </w:pPr>
          </w:p>
        </w:tc>
        <w:tc>
          <w:tcPr>
            <w:tcW w:w="1566" w:type="dxa"/>
          </w:tcPr>
          <w:p w:rsidR="001760F0" w:rsidRPr="001760F0" w:rsidRDefault="001760F0" w:rsidP="001760F0">
            <w:pPr>
              <w:widowControl w:val="0"/>
              <w:autoSpaceDE w:val="0"/>
              <w:autoSpaceDN w:val="0"/>
              <w:adjustRightInd w:val="0"/>
              <w:jc w:val="center"/>
              <w:rPr>
                <w:highlight w:val="yellow"/>
              </w:rPr>
            </w:pPr>
            <w:r w:rsidRPr="009445B6">
              <w:t>2018 - 2020</w:t>
            </w:r>
          </w:p>
        </w:tc>
        <w:tc>
          <w:tcPr>
            <w:tcW w:w="2658" w:type="dxa"/>
          </w:tcPr>
          <w:p w:rsidR="001760F0" w:rsidRPr="001760F0" w:rsidRDefault="001760F0" w:rsidP="001760F0">
            <w:pPr>
              <w:widowControl w:val="0"/>
              <w:autoSpaceDE w:val="0"/>
              <w:autoSpaceDN w:val="0"/>
              <w:adjustRightInd w:val="0"/>
              <w:jc w:val="center"/>
              <w:rPr>
                <w:highlight w:val="yellow"/>
              </w:rPr>
            </w:pPr>
          </w:p>
          <w:p w:rsidR="001760F0" w:rsidRPr="009445B6" w:rsidRDefault="001760F0" w:rsidP="001760F0">
            <w:pPr>
              <w:widowControl w:val="0"/>
              <w:autoSpaceDE w:val="0"/>
              <w:autoSpaceDN w:val="0"/>
              <w:adjustRightInd w:val="0"/>
              <w:jc w:val="center"/>
            </w:pPr>
            <w:r w:rsidRPr="009445B6">
              <w:t>Сектор по поддержке малого бизнеса и развития предпринимательства с</w:t>
            </w:r>
          </w:p>
          <w:p w:rsidR="001760F0" w:rsidRPr="001760F0" w:rsidRDefault="001760F0" w:rsidP="001760F0">
            <w:pPr>
              <w:widowControl w:val="0"/>
              <w:autoSpaceDE w:val="0"/>
              <w:autoSpaceDN w:val="0"/>
              <w:adjustRightInd w:val="0"/>
              <w:jc w:val="center"/>
              <w:rPr>
                <w:highlight w:val="yellow"/>
              </w:rPr>
            </w:pPr>
            <w:r w:rsidRPr="009445B6">
              <w:t xml:space="preserve">АНО «ШЦРБ» и  КУМИ и ЗР </w:t>
            </w:r>
          </w:p>
        </w:tc>
        <w:tc>
          <w:tcPr>
            <w:tcW w:w="1076" w:type="dxa"/>
          </w:tcPr>
          <w:p w:rsidR="001760F0" w:rsidRPr="001760F0" w:rsidRDefault="001760F0" w:rsidP="001760F0">
            <w:pPr>
              <w:widowControl w:val="0"/>
              <w:autoSpaceDE w:val="0"/>
              <w:autoSpaceDN w:val="0"/>
              <w:adjustRightInd w:val="0"/>
              <w:jc w:val="center"/>
              <w:rPr>
                <w:highlight w:val="yellow"/>
              </w:rPr>
            </w:pPr>
          </w:p>
        </w:tc>
        <w:tc>
          <w:tcPr>
            <w:tcW w:w="1234" w:type="dxa"/>
          </w:tcPr>
          <w:p w:rsidR="001760F0" w:rsidRPr="001760F0" w:rsidRDefault="001760F0" w:rsidP="001760F0">
            <w:pPr>
              <w:widowControl w:val="0"/>
              <w:autoSpaceDE w:val="0"/>
              <w:autoSpaceDN w:val="0"/>
              <w:adjustRightInd w:val="0"/>
              <w:jc w:val="center"/>
              <w:rPr>
                <w:highlight w:val="yellow"/>
              </w:rPr>
            </w:pPr>
          </w:p>
        </w:tc>
        <w:tc>
          <w:tcPr>
            <w:tcW w:w="1235" w:type="dxa"/>
          </w:tcPr>
          <w:p w:rsidR="001760F0" w:rsidRPr="001760F0" w:rsidRDefault="001760F0" w:rsidP="001760F0">
            <w:pPr>
              <w:widowControl w:val="0"/>
              <w:autoSpaceDE w:val="0"/>
              <w:autoSpaceDN w:val="0"/>
              <w:adjustRightInd w:val="0"/>
              <w:jc w:val="center"/>
              <w:rPr>
                <w:highlight w:val="yellow"/>
              </w:rPr>
            </w:pPr>
          </w:p>
        </w:tc>
        <w:tc>
          <w:tcPr>
            <w:tcW w:w="1340" w:type="dxa"/>
          </w:tcPr>
          <w:p w:rsidR="001760F0" w:rsidRPr="001760F0" w:rsidRDefault="001760F0" w:rsidP="001760F0">
            <w:pPr>
              <w:widowControl w:val="0"/>
              <w:autoSpaceDE w:val="0"/>
              <w:autoSpaceDN w:val="0"/>
              <w:adjustRightInd w:val="0"/>
              <w:jc w:val="center"/>
              <w:rPr>
                <w:highlight w:val="yellow"/>
              </w:rPr>
            </w:pPr>
          </w:p>
        </w:tc>
      </w:tr>
      <w:tr w:rsidR="001760F0" w:rsidRPr="001760F0" w:rsidTr="001760F0">
        <w:trPr>
          <w:jc w:val="center"/>
        </w:trPr>
        <w:tc>
          <w:tcPr>
            <w:tcW w:w="624" w:type="dxa"/>
          </w:tcPr>
          <w:p w:rsidR="001760F0" w:rsidRPr="001760F0" w:rsidRDefault="001760F0" w:rsidP="001760F0">
            <w:pPr>
              <w:widowControl w:val="0"/>
              <w:autoSpaceDE w:val="0"/>
              <w:autoSpaceDN w:val="0"/>
              <w:adjustRightInd w:val="0"/>
              <w:jc w:val="both"/>
            </w:pPr>
            <w:r w:rsidRPr="001760F0">
              <w:lastRenderedPageBreak/>
              <w:t>2.3</w:t>
            </w:r>
          </w:p>
        </w:tc>
        <w:tc>
          <w:tcPr>
            <w:tcW w:w="3000" w:type="dxa"/>
          </w:tcPr>
          <w:p w:rsidR="001760F0" w:rsidRPr="001760F0" w:rsidRDefault="001760F0" w:rsidP="001760F0">
            <w:pPr>
              <w:widowControl w:val="0"/>
              <w:autoSpaceDE w:val="0"/>
              <w:autoSpaceDN w:val="0"/>
              <w:adjustRightInd w:val="0"/>
            </w:pPr>
            <w:r w:rsidRPr="001760F0">
              <w:t>Подготовка и проведение совещаний, семинаров, «круглых столов» по актуальным вопросам для субъектов МСП</w:t>
            </w:r>
          </w:p>
        </w:tc>
        <w:tc>
          <w:tcPr>
            <w:tcW w:w="1692" w:type="dxa"/>
          </w:tcPr>
          <w:p w:rsidR="001760F0" w:rsidRPr="001760F0" w:rsidRDefault="001760F0" w:rsidP="001760F0">
            <w:pPr>
              <w:widowControl w:val="0"/>
              <w:autoSpaceDE w:val="0"/>
              <w:autoSpaceDN w:val="0"/>
              <w:adjustRightInd w:val="0"/>
              <w:jc w:val="center"/>
            </w:pPr>
          </w:p>
        </w:tc>
        <w:tc>
          <w:tcPr>
            <w:tcW w:w="1566" w:type="dxa"/>
          </w:tcPr>
          <w:p w:rsidR="001760F0" w:rsidRPr="001760F0" w:rsidRDefault="001760F0" w:rsidP="001760F0">
            <w:pPr>
              <w:widowControl w:val="0"/>
              <w:autoSpaceDE w:val="0"/>
              <w:autoSpaceDN w:val="0"/>
              <w:adjustRightInd w:val="0"/>
              <w:jc w:val="center"/>
            </w:pPr>
            <w:r w:rsidRPr="001760F0">
              <w:t>2018 - 2020</w:t>
            </w:r>
          </w:p>
        </w:tc>
        <w:tc>
          <w:tcPr>
            <w:tcW w:w="2658" w:type="dxa"/>
          </w:tcPr>
          <w:p w:rsidR="001760F0" w:rsidRPr="001760F0" w:rsidRDefault="001760F0" w:rsidP="001760F0">
            <w:pPr>
              <w:widowControl w:val="0"/>
              <w:autoSpaceDE w:val="0"/>
              <w:autoSpaceDN w:val="0"/>
              <w:adjustRightInd w:val="0"/>
              <w:jc w:val="center"/>
            </w:pPr>
            <w:r w:rsidRPr="001760F0">
              <w:t>Сектор по поддержке малого бизнеса и развития предпринимательства с</w:t>
            </w:r>
          </w:p>
          <w:p w:rsidR="001760F0" w:rsidRPr="001760F0" w:rsidRDefault="001760F0" w:rsidP="001760F0">
            <w:pPr>
              <w:widowControl w:val="0"/>
              <w:autoSpaceDE w:val="0"/>
              <w:autoSpaceDN w:val="0"/>
              <w:adjustRightInd w:val="0"/>
              <w:jc w:val="center"/>
            </w:pPr>
            <w:r w:rsidRPr="001760F0">
              <w:t>АНО «ШЦРБ» и  КУМИ и ЗР</w:t>
            </w:r>
          </w:p>
        </w:tc>
        <w:tc>
          <w:tcPr>
            <w:tcW w:w="1076" w:type="dxa"/>
          </w:tcPr>
          <w:p w:rsidR="001760F0" w:rsidRPr="001760F0" w:rsidRDefault="001760F0" w:rsidP="001760F0">
            <w:pPr>
              <w:widowControl w:val="0"/>
              <w:autoSpaceDE w:val="0"/>
              <w:autoSpaceDN w:val="0"/>
              <w:adjustRightInd w:val="0"/>
              <w:jc w:val="center"/>
            </w:pPr>
          </w:p>
        </w:tc>
        <w:tc>
          <w:tcPr>
            <w:tcW w:w="1234" w:type="dxa"/>
          </w:tcPr>
          <w:p w:rsidR="001760F0" w:rsidRPr="001760F0" w:rsidRDefault="001760F0" w:rsidP="001760F0">
            <w:pPr>
              <w:widowControl w:val="0"/>
              <w:autoSpaceDE w:val="0"/>
              <w:autoSpaceDN w:val="0"/>
              <w:adjustRightInd w:val="0"/>
              <w:jc w:val="center"/>
            </w:pPr>
          </w:p>
        </w:tc>
        <w:tc>
          <w:tcPr>
            <w:tcW w:w="1235" w:type="dxa"/>
          </w:tcPr>
          <w:p w:rsidR="001760F0" w:rsidRPr="001760F0" w:rsidRDefault="001760F0" w:rsidP="001760F0">
            <w:pPr>
              <w:widowControl w:val="0"/>
              <w:autoSpaceDE w:val="0"/>
              <w:autoSpaceDN w:val="0"/>
              <w:adjustRightInd w:val="0"/>
              <w:jc w:val="center"/>
            </w:pPr>
          </w:p>
        </w:tc>
        <w:tc>
          <w:tcPr>
            <w:tcW w:w="1340" w:type="dxa"/>
          </w:tcPr>
          <w:p w:rsidR="001760F0" w:rsidRPr="001760F0" w:rsidRDefault="001760F0" w:rsidP="001760F0">
            <w:pPr>
              <w:widowControl w:val="0"/>
              <w:autoSpaceDE w:val="0"/>
              <w:autoSpaceDN w:val="0"/>
              <w:adjustRightInd w:val="0"/>
              <w:jc w:val="center"/>
            </w:pPr>
          </w:p>
        </w:tc>
      </w:tr>
      <w:tr w:rsidR="001760F0" w:rsidRPr="001760F0" w:rsidTr="001760F0">
        <w:trPr>
          <w:jc w:val="center"/>
        </w:trPr>
        <w:tc>
          <w:tcPr>
            <w:tcW w:w="14425" w:type="dxa"/>
            <w:gridSpan w:val="9"/>
          </w:tcPr>
          <w:p w:rsidR="001760F0" w:rsidRPr="001760F0" w:rsidRDefault="001760F0" w:rsidP="001760F0">
            <w:pPr>
              <w:widowControl w:val="0"/>
              <w:autoSpaceDE w:val="0"/>
              <w:autoSpaceDN w:val="0"/>
              <w:adjustRightInd w:val="0"/>
              <w:jc w:val="center"/>
            </w:pPr>
            <w:r w:rsidRPr="001760F0">
              <w:t>3. Формирование положительного имиджа малого и среднего предпринимательства, содействие деятельности общественных организаций объединений предпринимателей</w:t>
            </w:r>
          </w:p>
        </w:tc>
      </w:tr>
      <w:tr w:rsidR="001760F0" w:rsidRPr="001760F0" w:rsidTr="001760F0">
        <w:trPr>
          <w:jc w:val="center"/>
        </w:trPr>
        <w:tc>
          <w:tcPr>
            <w:tcW w:w="624" w:type="dxa"/>
          </w:tcPr>
          <w:p w:rsidR="001760F0" w:rsidRPr="001760F0" w:rsidRDefault="001760F0" w:rsidP="001760F0">
            <w:pPr>
              <w:widowControl w:val="0"/>
              <w:autoSpaceDE w:val="0"/>
              <w:autoSpaceDN w:val="0"/>
              <w:adjustRightInd w:val="0"/>
              <w:jc w:val="both"/>
            </w:pPr>
            <w:r w:rsidRPr="001760F0">
              <w:lastRenderedPageBreak/>
              <w:t>3.1</w:t>
            </w:r>
          </w:p>
        </w:tc>
        <w:tc>
          <w:tcPr>
            <w:tcW w:w="3000" w:type="dxa"/>
          </w:tcPr>
          <w:p w:rsidR="001760F0" w:rsidRPr="001760F0" w:rsidRDefault="001760F0" w:rsidP="001760F0">
            <w:pPr>
              <w:widowControl w:val="0"/>
              <w:autoSpaceDE w:val="0"/>
              <w:autoSpaceDN w:val="0"/>
              <w:adjustRightInd w:val="0"/>
            </w:pPr>
            <w:r w:rsidRPr="001760F0">
              <w:t>Проведение мероприятий, способствующих созданию благоприятных условий для ведения малого и среднего бизнеса</w:t>
            </w:r>
          </w:p>
          <w:p w:rsidR="001760F0" w:rsidRPr="001760F0" w:rsidRDefault="001760F0" w:rsidP="001760F0">
            <w:pPr>
              <w:widowControl w:val="0"/>
              <w:autoSpaceDE w:val="0"/>
              <w:autoSpaceDN w:val="0"/>
              <w:adjustRightInd w:val="0"/>
            </w:pPr>
            <w:r w:rsidRPr="001760F0">
              <w:t>(ежегодное проведение    конкурса "Предприниматель года", проведение  конкурсов профессионального мастерства между предпринимателями,</w:t>
            </w:r>
            <w:r w:rsidRPr="001760F0">
              <w:br/>
              <w:t>участие в   областных конкурсах "Женщина-лидер.     XXI век",</w:t>
            </w:r>
            <w:r w:rsidRPr="001760F0">
              <w:br/>
              <w:t>"Нижегородские мастера"</w:t>
            </w:r>
            <w:r w:rsidRPr="001760F0">
              <w:br/>
              <w:t>(в сфере  общественного</w:t>
            </w:r>
            <w:r w:rsidRPr="001760F0">
              <w:br/>
              <w:t xml:space="preserve">питания   и    БОН),    </w:t>
            </w:r>
            <w:r w:rsidRPr="001760F0">
              <w:br/>
              <w:t>празднование        Дня</w:t>
            </w:r>
            <w:r w:rsidRPr="001760F0">
              <w:br/>
              <w:t xml:space="preserve">Российского            </w:t>
            </w:r>
            <w:r w:rsidRPr="001760F0">
              <w:br/>
              <w:t>предпринимательства,    «Лучший Руководитель Года», «Лучшее праздничное оформление витрин, фасадов зданий и прилегающих территорий предприятий и организаций к Новому году и Рождеству Христову»)</w:t>
            </w:r>
          </w:p>
        </w:tc>
        <w:tc>
          <w:tcPr>
            <w:tcW w:w="1692" w:type="dxa"/>
          </w:tcPr>
          <w:p w:rsidR="001760F0" w:rsidRPr="001760F0" w:rsidRDefault="001760F0" w:rsidP="001760F0">
            <w:pPr>
              <w:widowControl w:val="0"/>
              <w:autoSpaceDE w:val="0"/>
              <w:autoSpaceDN w:val="0"/>
              <w:adjustRightInd w:val="0"/>
              <w:jc w:val="center"/>
            </w:pPr>
            <w:r w:rsidRPr="001760F0">
              <w:t>Прочие расходы</w:t>
            </w:r>
          </w:p>
        </w:tc>
        <w:tc>
          <w:tcPr>
            <w:tcW w:w="1566" w:type="dxa"/>
          </w:tcPr>
          <w:p w:rsidR="001760F0" w:rsidRPr="001760F0" w:rsidRDefault="001760F0" w:rsidP="001760F0">
            <w:pPr>
              <w:widowControl w:val="0"/>
              <w:autoSpaceDE w:val="0"/>
              <w:autoSpaceDN w:val="0"/>
              <w:adjustRightInd w:val="0"/>
              <w:jc w:val="center"/>
            </w:pPr>
            <w:r w:rsidRPr="001760F0">
              <w:t>2018 - 2020</w:t>
            </w:r>
          </w:p>
        </w:tc>
        <w:tc>
          <w:tcPr>
            <w:tcW w:w="2658" w:type="dxa"/>
          </w:tcPr>
          <w:p w:rsidR="001760F0" w:rsidRPr="001760F0" w:rsidRDefault="001760F0" w:rsidP="001760F0">
            <w:pPr>
              <w:widowControl w:val="0"/>
              <w:autoSpaceDE w:val="0"/>
              <w:autoSpaceDN w:val="0"/>
              <w:adjustRightInd w:val="0"/>
              <w:jc w:val="center"/>
            </w:pPr>
            <w:r w:rsidRPr="001760F0">
              <w:t>администрация городского округа город Шахунья Нижегородской области (сектор по поддержке малого бизнеса и развития предпринимательства)</w:t>
            </w:r>
          </w:p>
        </w:tc>
        <w:tc>
          <w:tcPr>
            <w:tcW w:w="1076" w:type="dxa"/>
          </w:tcPr>
          <w:p w:rsidR="001760F0" w:rsidRPr="001760F0" w:rsidRDefault="001760F0" w:rsidP="001760F0">
            <w:pPr>
              <w:widowControl w:val="0"/>
              <w:autoSpaceDE w:val="0"/>
              <w:autoSpaceDN w:val="0"/>
              <w:adjustRightInd w:val="0"/>
              <w:jc w:val="center"/>
            </w:pPr>
            <w:r w:rsidRPr="001760F0">
              <w:t>80,0</w:t>
            </w:r>
          </w:p>
        </w:tc>
        <w:tc>
          <w:tcPr>
            <w:tcW w:w="1234" w:type="dxa"/>
          </w:tcPr>
          <w:p w:rsidR="001760F0" w:rsidRPr="001760F0" w:rsidRDefault="001760F0" w:rsidP="001760F0">
            <w:pPr>
              <w:widowControl w:val="0"/>
              <w:autoSpaceDE w:val="0"/>
              <w:autoSpaceDN w:val="0"/>
              <w:adjustRightInd w:val="0"/>
              <w:jc w:val="center"/>
            </w:pPr>
            <w:r w:rsidRPr="001760F0">
              <w:t>0,0</w:t>
            </w:r>
          </w:p>
        </w:tc>
        <w:tc>
          <w:tcPr>
            <w:tcW w:w="1235" w:type="dxa"/>
          </w:tcPr>
          <w:p w:rsidR="001760F0" w:rsidRPr="001760F0" w:rsidRDefault="001760F0" w:rsidP="001760F0">
            <w:pPr>
              <w:widowControl w:val="0"/>
              <w:autoSpaceDE w:val="0"/>
              <w:autoSpaceDN w:val="0"/>
              <w:adjustRightInd w:val="0"/>
              <w:jc w:val="center"/>
            </w:pPr>
            <w:r w:rsidRPr="001760F0">
              <w:t>80,0</w:t>
            </w:r>
          </w:p>
        </w:tc>
        <w:tc>
          <w:tcPr>
            <w:tcW w:w="1340" w:type="dxa"/>
          </w:tcPr>
          <w:p w:rsidR="001760F0" w:rsidRPr="001760F0" w:rsidRDefault="001760F0" w:rsidP="001760F0">
            <w:pPr>
              <w:widowControl w:val="0"/>
              <w:autoSpaceDE w:val="0"/>
              <w:autoSpaceDN w:val="0"/>
              <w:adjustRightInd w:val="0"/>
              <w:jc w:val="center"/>
            </w:pPr>
            <w:r w:rsidRPr="001760F0">
              <w:t>160,0</w:t>
            </w:r>
          </w:p>
        </w:tc>
      </w:tr>
      <w:tr w:rsidR="001760F0" w:rsidRPr="001760F0" w:rsidTr="001760F0">
        <w:trPr>
          <w:jc w:val="center"/>
        </w:trPr>
        <w:tc>
          <w:tcPr>
            <w:tcW w:w="624" w:type="dxa"/>
          </w:tcPr>
          <w:p w:rsidR="001760F0" w:rsidRPr="001760F0" w:rsidRDefault="001760F0" w:rsidP="001760F0">
            <w:pPr>
              <w:widowControl w:val="0"/>
              <w:autoSpaceDE w:val="0"/>
              <w:autoSpaceDN w:val="0"/>
              <w:adjustRightInd w:val="0"/>
              <w:jc w:val="both"/>
            </w:pPr>
            <w:r w:rsidRPr="001760F0">
              <w:t>3.2</w:t>
            </w:r>
          </w:p>
        </w:tc>
        <w:tc>
          <w:tcPr>
            <w:tcW w:w="3000" w:type="dxa"/>
          </w:tcPr>
          <w:p w:rsidR="001760F0" w:rsidRPr="001760F0" w:rsidRDefault="001760F0" w:rsidP="001760F0">
            <w:pPr>
              <w:widowControl w:val="0"/>
              <w:autoSpaceDE w:val="0"/>
              <w:autoSpaceDN w:val="0"/>
              <w:adjustRightInd w:val="0"/>
            </w:pPr>
            <w:r w:rsidRPr="001760F0">
              <w:t xml:space="preserve">Системное информирование предпринимательства и жителей города о состоянии сферы малого и </w:t>
            </w:r>
            <w:r w:rsidRPr="001760F0">
              <w:lastRenderedPageBreak/>
              <w:t>среднего бизнеса и  методах его поддержки</w:t>
            </w:r>
          </w:p>
        </w:tc>
        <w:tc>
          <w:tcPr>
            <w:tcW w:w="1692" w:type="dxa"/>
          </w:tcPr>
          <w:p w:rsidR="001760F0" w:rsidRPr="001760F0" w:rsidRDefault="001760F0" w:rsidP="001760F0">
            <w:pPr>
              <w:widowControl w:val="0"/>
              <w:autoSpaceDE w:val="0"/>
              <w:autoSpaceDN w:val="0"/>
              <w:adjustRightInd w:val="0"/>
              <w:jc w:val="center"/>
            </w:pPr>
          </w:p>
        </w:tc>
        <w:tc>
          <w:tcPr>
            <w:tcW w:w="1566" w:type="dxa"/>
          </w:tcPr>
          <w:p w:rsidR="001760F0" w:rsidRPr="001760F0" w:rsidRDefault="001760F0" w:rsidP="001760F0">
            <w:pPr>
              <w:widowControl w:val="0"/>
              <w:autoSpaceDE w:val="0"/>
              <w:autoSpaceDN w:val="0"/>
              <w:adjustRightInd w:val="0"/>
              <w:jc w:val="center"/>
            </w:pPr>
            <w:r w:rsidRPr="001760F0">
              <w:t>2018 - 2020</w:t>
            </w:r>
          </w:p>
        </w:tc>
        <w:tc>
          <w:tcPr>
            <w:tcW w:w="2658" w:type="dxa"/>
          </w:tcPr>
          <w:p w:rsidR="001760F0" w:rsidRPr="001760F0" w:rsidRDefault="001760F0" w:rsidP="001760F0">
            <w:pPr>
              <w:widowControl w:val="0"/>
              <w:autoSpaceDE w:val="0"/>
              <w:autoSpaceDN w:val="0"/>
              <w:adjustRightInd w:val="0"/>
              <w:jc w:val="center"/>
            </w:pPr>
            <w:r w:rsidRPr="001760F0">
              <w:t>Сектор по поддержке малого бизнеса и развития предпринимательства с</w:t>
            </w:r>
          </w:p>
          <w:p w:rsidR="001760F0" w:rsidRPr="001760F0" w:rsidRDefault="001760F0" w:rsidP="001760F0">
            <w:pPr>
              <w:widowControl w:val="0"/>
              <w:autoSpaceDE w:val="0"/>
              <w:autoSpaceDN w:val="0"/>
              <w:adjustRightInd w:val="0"/>
              <w:jc w:val="center"/>
            </w:pPr>
            <w:r w:rsidRPr="001760F0">
              <w:t>АНО «ШЦРБ»</w:t>
            </w:r>
          </w:p>
          <w:p w:rsidR="001760F0" w:rsidRPr="001760F0" w:rsidRDefault="001760F0" w:rsidP="001760F0">
            <w:pPr>
              <w:widowControl w:val="0"/>
              <w:autoSpaceDE w:val="0"/>
              <w:autoSpaceDN w:val="0"/>
              <w:adjustRightInd w:val="0"/>
              <w:jc w:val="center"/>
            </w:pPr>
            <w:r w:rsidRPr="001760F0">
              <w:lastRenderedPageBreak/>
              <w:t>СМИ</w:t>
            </w:r>
          </w:p>
        </w:tc>
        <w:tc>
          <w:tcPr>
            <w:tcW w:w="1076" w:type="dxa"/>
          </w:tcPr>
          <w:p w:rsidR="001760F0" w:rsidRPr="001760F0" w:rsidRDefault="001760F0" w:rsidP="001760F0">
            <w:pPr>
              <w:widowControl w:val="0"/>
              <w:autoSpaceDE w:val="0"/>
              <w:autoSpaceDN w:val="0"/>
              <w:adjustRightInd w:val="0"/>
              <w:jc w:val="center"/>
            </w:pPr>
          </w:p>
        </w:tc>
        <w:tc>
          <w:tcPr>
            <w:tcW w:w="1234" w:type="dxa"/>
          </w:tcPr>
          <w:p w:rsidR="001760F0" w:rsidRPr="001760F0" w:rsidRDefault="001760F0" w:rsidP="001760F0">
            <w:pPr>
              <w:widowControl w:val="0"/>
              <w:autoSpaceDE w:val="0"/>
              <w:autoSpaceDN w:val="0"/>
              <w:adjustRightInd w:val="0"/>
              <w:jc w:val="center"/>
            </w:pPr>
          </w:p>
        </w:tc>
        <w:tc>
          <w:tcPr>
            <w:tcW w:w="1235" w:type="dxa"/>
          </w:tcPr>
          <w:p w:rsidR="001760F0" w:rsidRPr="001760F0" w:rsidRDefault="001760F0" w:rsidP="001760F0">
            <w:pPr>
              <w:widowControl w:val="0"/>
              <w:autoSpaceDE w:val="0"/>
              <w:autoSpaceDN w:val="0"/>
              <w:adjustRightInd w:val="0"/>
              <w:jc w:val="center"/>
            </w:pPr>
          </w:p>
        </w:tc>
        <w:tc>
          <w:tcPr>
            <w:tcW w:w="1340" w:type="dxa"/>
          </w:tcPr>
          <w:p w:rsidR="001760F0" w:rsidRPr="001760F0" w:rsidRDefault="001760F0" w:rsidP="001760F0">
            <w:pPr>
              <w:widowControl w:val="0"/>
              <w:autoSpaceDE w:val="0"/>
              <w:autoSpaceDN w:val="0"/>
              <w:adjustRightInd w:val="0"/>
              <w:jc w:val="center"/>
            </w:pPr>
          </w:p>
        </w:tc>
      </w:tr>
      <w:tr w:rsidR="001760F0" w:rsidRPr="001760F0" w:rsidTr="001760F0">
        <w:trPr>
          <w:jc w:val="center"/>
        </w:trPr>
        <w:tc>
          <w:tcPr>
            <w:tcW w:w="14425" w:type="dxa"/>
            <w:gridSpan w:val="9"/>
          </w:tcPr>
          <w:p w:rsidR="001760F0" w:rsidRPr="001760F0" w:rsidRDefault="001760F0" w:rsidP="001760F0">
            <w:pPr>
              <w:widowControl w:val="0"/>
              <w:autoSpaceDE w:val="0"/>
              <w:autoSpaceDN w:val="0"/>
              <w:adjustRightInd w:val="0"/>
              <w:jc w:val="center"/>
            </w:pPr>
            <w:r w:rsidRPr="001760F0">
              <w:lastRenderedPageBreak/>
              <w:t>4. Развитие системы правового обеспечения деятельности субъектов МСП</w:t>
            </w:r>
          </w:p>
        </w:tc>
      </w:tr>
      <w:tr w:rsidR="001760F0" w:rsidRPr="001760F0" w:rsidTr="001760F0">
        <w:trPr>
          <w:jc w:val="center"/>
        </w:trPr>
        <w:tc>
          <w:tcPr>
            <w:tcW w:w="624" w:type="dxa"/>
          </w:tcPr>
          <w:p w:rsidR="001760F0" w:rsidRPr="001760F0" w:rsidRDefault="001760F0" w:rsidP="001760F0">
            <w:pPr>
              <w:widowControl w:val="0"/>
              <w:autoSpaceDE w:val="0"/>
              <w:autoSpaceDN w:val="0"/>
              <w:adjustRightInd w:val="0"/>
              <w:jc w:val="both"/>
            </w:pPr>
            <w:r w:rsidRPr="001760F0">
              <w:t>4.1</w:t>
            </w:r>
          </w:p>
        </w:tc>
        <w:tc>
          <w:tcPr>
            <w:tcW w:w="3000" w:type="dxa"/>
          </w:tcPr>
          <w:p w:rsidR="001760F0" w:rsidRPr="001760F0" w:rsidRDefault="001760F0" w:rsidP="001760F0">
            <w:pPr>
              <w:widowControl w:val="0"/>
              <w:autoSpaceDE w:val="0"/>
              <w:autoSpaceDN w:val="0"/>
              <w:adjustRightInd w:val="0"/>
            </w:pPr>
            <w:r w:rsidRPr="001760F0">
              <w:t>Консультирование и оказание юридической помощи субъектам МСП по следующим направлениям:</w:t>
            </w:r>
          </w:p>
          <w:p w:rsidR="001760F0" w:rsidRPr="001760F0" w:rsidRDefault="001760F0" w:rsidP="001760F0">
            <w:pPr>
              <w:widowControl w:val="0"/>
              <w:autoSpaceDE w:val="0"/>
              <w:autoSpaceDN w:val="0"/>
              <w:adjustRightInd w:val="0"/>
            </w:pPr>
            <w:r w:rsidRPr="001760F0">
              <w:t>- предоставление  юридической помощи по вопросам гражданского, трудового, финансового, налогового, бюджетного, административного и иного законодательства в области регулирования предпринимательской деятельности;</w:t>
            </w:r>
          </w:p>
          <w:p w:rsidR="001760F0" w:rsidRPr="001760F0" w:rsidRDefault="001760F0" w:rsidP="001760F0">
            <w:pPr>
              <w:widowControl w:val="0"/>
              <w:autoSpaceDE w:val="0"/>
              <w:autoSpaceDN w:val="0"/>
              <w:adjustRightInd w:val="0"/>
            </w:pPr>
            <w:r w:rsidRPr="001760F0">
              <w:t>- оказание помощи начинающим предпринимателям по различным вопросам организации бизнеса, в т.ч. связанным с регистрацией, аккредитацией, сертификацией, лицензированием и т.п.</w:t>
            </w:r>
          </w:p>
        </w:tc>
        <w:tc>
          <w:tcPr>
            <w:tcW w:w="1692" w:type="dxa"/>
          </w:tcPr>
          <w:p w:rsidR="001760F0" w:rsidRPr="001760F0" w:rsidRDefault="001760F0" w:rsidP="001760F0">
            <w:pPr>
              <w:widowControl w:val="0"/>
              <w:autoSpaceDE w:val="0"/>
              <w:autoSpaceDN w:val="0"/>
              <w:adjustRightInd w:val="0"/>
              <w:jc w:val="center"/>
            </w:pPr>
          </w:p>
        </w:tc>
        <w:tc>
          <w:tcPr>
            <w:tcW w:w="1566" w:type="dxa"/>
          </w:tcPr>
          <w:p w:rsidR="001760F0" w:rsidRPr="001760F0" w:rsidRDefault="001760F0" w:rsidP="001760F0">
            <w:pPr>
              <w:widowControl w:val="0"/>
              <w:autoSpaceDE w:val="0"/>
              <w:autoSpaceDN w:val="0"/>
              <w:adjustRightInd w:val="0"/>
              <w:jc w:val="center"/>
            </w:pPr>
            <w:r w:rsidRPr="001760F0">
              <w:t>2018 - 2020</w:t>
            </w:r>
          </w:p>
        </w:tc>
        <w:tc>
          <w:tcPr>
            <w:tcW w:w="2658" w:type="dxa"/>
          </w:tcPr>
          <w:p w:rsidR="001760F0" w:rsidRPr="001760F0" w:rsidRDefault="001760F0" w:rsidP="001760F0">
            <w:pPr>
              <w:widowControl w:val="0"/>
              <w:autoSpaceDE w:val="0"/>
              <w:autoSpaceDN w:val="0"/>
              <w:adjustRightInd w:val="0"/>
              <w:jc w:val="center"/>
            </w:pPr>
            <w:r w:rsidRPr="001760F0">
              <w:t>АНО «ШЦРБ»</w:t>
            </w:r>
          </w:p>
        </w:tc>
        <w:tc>
          <w:tcPr>
            <w:tcW w:w="1076" w:type="dxa"/>
          </w:tcPr>
          <w:p w:rsidR="001760F0" w:rsidRPr="001760F0" w:rsidRDefault="001760F0" w:rsidP="001760F0">
            <w:pPr>
              <w:widowControl w:val="0"/>
              <w:autoSpaceDE w:val="0"/>
              <w:autoSpaceDN w:val="0"/>
              <w:adjustRightInd w:val="0"/>
              <w:jc w:val="center"/>
            </w:pPr>
          </w:p>
        </w:tc>
        <w:tc>
          <w:tcPr>
            <w:tcW w:w="1234" w:type="dxa"/>
          </w:tcPr>
          <w:p w:rsidR="001760F0" w:rsidRPr="001760F0" w:rsidRDefault="001760F0" w:rsidP="001760F0">
            <w:pPr>
              <w:widowControl w:val="0"/>
              <w:autoSpaceDE w:val="0"/>
              <w:autoSpaceDN w:val="0"/>
              <w:adjustRightInd w:val="0"/>
              <w:jc w:val="center"/>
            </w:pPr>
          </w:p>
        </w:tc>
        <w:tc>
          <w:tcPr>
            <w:tcW w:w="1235" w:type="dxa"/>
          </w:tcPr>
          <w:p w:rsidR="001760F0" w:rsidRPr="001760F0" w:rsidRDefault="001760F0" w:rsidP="001760F0">
            <w:pPr>
              <w:widowControl w:val="0"/>
              <w:autoSpaceDE w:val="0"/>
              <w:autoSpaceDN w:val="0"/>
              <w:adjustRightInd w:val="0"/>
              <w:jc w:val="center"/>
            </w:pPr>
          </w:p>
        </w:tc>
        <w:tc>
          <w:tcPr>
            <w:tcW w:w="1340" w:type="dxa"/>
          </w:tcPr>
          <w:p w:rsidR="001760F0" w:rsidRPr="001760F0" w:rsidRDefault="001760F0" w:rsidP="001760F0">
            <w:pPr>
              <w:widowControl w:val="0"/>
              <w:autoSpaceDE w:val="0"/>
              <w:autoSpaceDN w:val="0"/>
              <w:adjustRightInd w:val="0"/>
              <w:jc w:val="center"/>
            </w:pPr>
          </w:p>
        </w:tc>
      </w:tr>
      <w:tr w:rsidR="001760F0" w:rsidRPr="001760F0" w:rsidTr="001760F0">
        <w:trPr>
          <w:jc w:val="center"/>
        </w:trPr>
        <w:tc>
          <w:tcPr>
            <w:tcW w:w="624" w:type="dxa"/>
          </w:tcPr>
          <w:p w:rsidR="001760F0" w:rsidRPr="001760F0" w:rsidRDefault="001760F0" w:rsidP="001760F0">
            <w:pPr>
              <w:widowControl w:val="0"/>
              <w:autoSpaceDE w:val="0"/>
              <w:autoSpaceDN w:val="0"/>
              <w:adjustRightInd w:val="0"/>
              <w:jc w:val="both"/>
            </w:pPr>
            <w:r w:rsidRPr="001760F0">
              <w:t>4.2</w:t>
            </w:r>
          </w:p>
        </w:tc>
        <w:tc>
          <w:tcPr>
            <w:tcW w:w="3000" w:type="dxa"/>
          </w:tcPr>
          <w:p w:rsidR="001760F0" w:rsidRPr="001760F0" w:rsidRDefault="001760F0" w:rsidP="001760F0">
            <w:pPr>
              <w:widowControl w:val="0"/>
              <w:autoSpaceDE w:val="0"/>
              <w:autoSpaceDN w:val="0"/>
              <w:adjustRightInd w:val="0"/>
            </w:pPr>
            <w:r w:rsidRPr="001760F0">
              <w:rPr>
                <w:rFonts w:eastAsia="Calibri"/>
              </w:rPr>
              <w:t>Консультирование и оказание помощи  субъектам МСП в организации и совершенствовании  охраны труда</w:t>
            </w:r>
          </w:p>
        </w:tc>
        <w:tc>
          <w:tcPr>
            <w:tcW w:w="1692" w:type="dxa"/>
          </w:tcPr>
          <w:p w:rsidR="001760F0" w:rsidRPr="001760F0" w:rsidRDefault="001760F0" w:rsidP="001760F0">
            <w:pPr>
              <w:widowControl w:val="0"/>
              <w:autoSpaceDE w:val="0"/>
              <w:autoSpaceDN w:val="0"/>
              <w:adjustRightInd w:val="0"/>
              <w:jc w:val="center"/>
            </w:pPr>
          </w:p>
        </w:tc>
        <w:tc>
          <w:tcPr>
            <w:tcW w:w="1566" w:type="dxa"/>
          </w:tcPr>
          <w:p w:rsidR="001760F0" w:rsidRPr="001760F0" w:rsidRDefault="001760F0" w:rsidP="001760F0">
            <w:pPr>
              <w:widowControl w:val="0"/>
              <w:autoSpaceDE w:val="0"/>
              <w:autoSpaceDN w:val="0"/>
              <w:adjustRightInd w:val="0"/>
              <w:jc w:val="center"/>
            </w:pPr>
            <w:r w:rsidRPr="001760F0">
              <w:t>2018 - 2020</w:t>
            </w:r>
          </w:p>
        </w:tc>
        <w:tc>
          <w:tcPr>
            <w:tcW w:w="2658" w:type="dxa"/>
          </w:tcPr>
          <w:p w:rsidR="001760F0" w:rsidRPr="001760F0" w:rsidRDefault="001760F0" w:rsidP="001760F0">
            <w:pPr>
              <w:widowControl w:val="0"/>
              <w:autoSpaceDE w:val="0"/>
              <w:autoSpaceDN w:val="0"/>
              <w:adjustRightInd w:val="0"/>
              <w:jc w:val="center"/>
            </w:pPr>
            <w:r w:rsidRPr="001760F0">
              <w:t>Сектор по поддержке малого бизнеса и развития предпринимательства с</w:t>
            </w:r>
          </w:p>
          <w:p w:rsidR="001760F0" w:rsidRPr="001760F0" w:rsidRDefault="001760F0" w:rsidP="001760F0">
            <w:pPr>
              <w:widowControl w:val="0"/>
              <w:autoSpaceDE w:val="0"/>
              <w:autoSpaceDN w:val="0"/>
              <w:adjustRightInd w:val="0"/>
              <w:jc w:val="center"/>
            </w:pPr>
            <w:r w:rsidRPr="001760F0">
              <w:t>АНО «ШЦРБ»</w:t>
            </w:r>
          </w:p>
        </w:tc>
        <w:tc>
          <w:tcPr>
            <w:tcW w:w="1076" w:type="dxa"/>
          </w:tcPr>
          <w:p w:rsidR="001760F0" w:rsidRPr="001760F0" w:rsidRDefault="001760F0" w:rsidP="001760F0">
            <w:pPr>
              <w:widowControl w:val="0"/>
              <w:autoSpaceDE w:val="0"/>
              <w:autoSpaceDN w:val="0"/>
              <w:adjustRightInd w:val="0"/>
              <w:jc w:val="center"/>
            </w:pPr>
          </w:p>
        </w:tc>
        <w:tc>
          <w:tcPr>
            <w:tcW w:w="1234" w:type="dxa"/>
          </w:tcPr>
          <w:p w:rsidR="001760F0" w:rsidRPr="001760F0" w:rsidRDefault="001760F0" w:rsidP="001760F0">
            <w:pPr>
              <w:widowControl w:val="0"/>
              <w:autoSpaceDE w:val="0"/>
              <w:autoSpaceDN w:val="0"/>
              <w:adjustRightInd w:val="0"/>
              <w:jc w:val="center"/>
            </w:pPr>
          </w:p>
        </w:tc>
        <w:tc>
          <w:tcPr>
            <w:tcW w:w="1235" w:type="dxa"/>
          </w:tcPr>
          <w:p w:rsidR="001760F0" w:rsidRPr="001760F0" w:rsidRDefault="001760F0" w:rsidP="001760F0">
            <w:pPr>
              <w:widowControl w:val="0"/>
              <w:autoSpaceDE w:val="0"/>
              <w:autoSpaceDN w:val="0"/>
              <w:adjustRightInd w:val="0"/>
              <w:jc w:val="center"/>
            </w:pPr>
          </w:p>
        </w:tc>
        <w:tc>
          <w:tcPr>
            <w:tcW w:w="1340" w:type="dxa"/>
          </w:tcPr>
          <w:p w:rsidR="001760F0" w:rsidRPr="001760F0" w:rsidRDefault="001760F0" w:rsidP="001760F0">
            <w:pPr>
              <w:widowControl w:val="0"/>
              <w:autoSpaceDE w:val="0"/>
              <w:autoSpaceDN w:val="0"/>
              <w:adjustRightInd w:val="0"/>
              <w:jc w:val="center"/>
            </w:pPr>
          </w:p>
        </w:tc>
      </w:tr>
      <w:tr w:rsidR="001760F0" w:rsidRPr="001760F0" w:rsidTr="001760F0">
        <w:trPr>
          <w:trHeight w:val="1994"/>
          <w:jc w:val="center"/>
        </w:trPr>
        <w:tc>
          <w:tcPr>
            <w:tcW w:w="624" w:type="dxa"/>
          </w:tcPr>
          <w:p w:rsidR="001760F0" w:rsidRPr="001760F0" w:rsidRDefault="001760F0" w:rsidP="001760F0">
            <w:pPr>
              <w:widowControl w:val="0"/>
              <w:autoSpaceDE w:val="0"/>
              <w:autoSpaceDN w:val="0"/>
              <w:adjustRightInd w:val="0"/>
              <w:jc w:val="both"/>
            </w:pPr>
            <w:r w:rsidRPr="001760F0">
              <w:lastRenderedPageBreak/>
              <w:t>4.3</w:t>
            </w:r>
          </w:p>
        </w:tc>
        <w:tc>
          <w:tcPr>
            <w:tcW w:w="3000" w:type="dxa"/>
          </w:tcPr>
          <w:p w:rsidR="001760F0" w:rsidRPr="001760F0" w:rsidRDefault="001760F0" w:rsidP="001760F0">
            <w:pPr>
              <w:widowControl w:val="0"/>
              <w:autoSpaceDE w:val="0"/>
              <w:autoSpaceDN w:val="0"/>
              <w:adjustRightInd w:val="0"/>
            </w:pPr>
            <w:r w:rsidRPr="001760F0">
              <w:t>Консультирование и оказание помощи субъектам МСП в ведении налоговой, бухгалтерской, статистической отчетности,  применение аутсорсинговых схем</w:t>
            </w:r>
          </w:p>
        </w:tc>
        <w:tc>
          <w:tcPr>
            <w:tcW w:w="1692" w:type="dxa"/>
          </w:tcPr>
          <w:p w:rsidR="001760F0" w:rsidRPr="001760F0" w:rsidRDefault="001760F0" w:rsidP="001760F0">
            <w:pPr>
              <w:widowControl w:val="0"/>
              <w:autoSpaceDE w:val="0"/>
              <w:autoSpaceDN w:val="0"/>
              <w:adjustRightInd w:val="0"/>
              <w:jc w:val="center"/>
            </w:pPr>
          </w:p>
        </w:tc>
        <w:tc>
          <w:tcPr>
            <w:tcW w:w="1566" w:type="dxa"/>
          </w:tcPr>
          <w:p w:rsidR="001760F0" w:rsidRPr="001760F0" w:rsidRDefault="001760F0" w:rsidP="001760F0">
            <w:pPr>
              <w:widowControl w:val="0"/>
              <w:autoSpaceDE w:val="0"/>
              <w:autoSpaceDN w:val="0"/>
              <w:adjustRightInd w:val="0"/>
              <w:jc w:val="center"/>
            </w:pPr>
            <w:r w:rsidRPr="001760F0">
              <w:t>2018 - 2020</w:t>
            </w:r>
          </w:p>
        </w:tc>
        <w:tc>
          <w:tcPr>
            <w:tcW w:w="2658" w:type="dxa"/>
          </w:tcPr>
          <w:p w:rsidR="001760F0" w:rsidRPr="001760F0" w:rsidRDefault="001760F0" w:rsidP="001760F0">
            <w:pPr>
              <w:widowControl w:val="0"/>
              <w:autoSpaceDE w:val="0"/>
              <w:autoSpaceDN w:val="0"/>
              <w:adjustRightInd w:val="0"/>
              <w:jc w:val="center"/>
            </w:pPr>
            <w:r w:rsidRPr="001760F0">
              <w:t>АНО «ШЦРБ»</w:t>
            </w:r>
          </w:p>
        </w:tc>
        <w:tc>
          <w:tcPr>
            <w:tcW w:w="1076" w:type="dxa"/>
          </w:tcPr>
          <w:p w:rsidR="001760F0" w:rsidRPr="001760F0" w:rsidRDefault="001760F0" w:rsidP="001760F0">
            <w:pPr>
              <w:widowControl w:val="0"/>
              <w:autoSpaceDE w:val="0"/>
              <w:autoSpaceDN w:val="0"/>
              <w:adjustRightInd w:val="0"/>
              <w:jc w:val="center"/>
            </w:pPr>
          </w:p>
        </w:tc>
        <w:tc>
          <w:tcPr>
            <w:tcW w:w="1234" w:type="dxa"/>
          </w:tcPr>
          <w:p w:rsidR="001760F0" w:rsidRPr="001760F0" w:rsidRDefault="001760F0" w:rsidP="001760F0">
            <w:pPr>
              <w:widowControl w:val="0"/>
              <w:autoSpaceDE w:val="0"/>
              <w:autoSpaceDN w:val="0"/>
              <w:adjustRightInd w:val="0"/>
              <w:jc w:val="center"/>
            </w:pPr>
          </w:p>
        </w:tc>
        <w:tc>
          <w:tcPr>
            <w:tcW w:w="1235" w:type="dxa"/>
          </w:tcPr>
          <w:p w:rsidR="001760F0" w:rsidRPr="001760F0" w:rsidRDefault="001760F0" w:rsidP="001760F0">
            <w:pPr>
              <w:widowControl w:val="0"/>
              <w:autoSpaceDE w:val="0"/>
              <w:autoSpaceDN w:val="0"/>
              <w:adjustRightInd w:val="0"/>
              <w:jc w:val="center"/>
            </w:pPr>
          </w:p>
        </w:tc>
        <w:tc>
          <w:tcPr>
            <w:tcW w:w="1340" w:type="dxa"/>
          </w:tcPr>
          <w:p w:rsidR="001760F0" w:rsidRPr="001760F0" w:rsidRDefault="001760F0" w:rsidP="001760F0">
            <w:pPr>
              <w:widowControl w:val="0"/>
              <w:autoSpaceDE w:val="0"/>
              <w:autoSpaceDN w:val="0"/>
              <w:adjustRightInd w:val="0"/>
              <w:jc w:val="center"/>
            </w:pPr>
          </w:p>
        </w:tc>
      </w:tr>
      <w:tr w:rsidR="001760F0" w:rsidRPr="001760F0" w:rsidTr="001760F0">
        <w:trPr>
          <w:jc w:val="center"/>
        </w:trPr>
        <w:tc>
          <w:tcPr>
            <w:tcW w:w="14425" w:type="dxa"/>
            <w:gridSpan w:val="9"/>
          </w:tcPr>
          <w:p w:rsidR="001760F0" w:rsidRPr="001760F0" w:rsidRDefault="001760F0" w:rsidP="001760F0">
            <w:pPr>
              <w:widowControl w:val="0"/>
              <w:autoSpaceDE w:val="0"/>
              <w:autoSpaceDN w:val="0"/>
              <w:adjustRightInd w:val="0"/>
              <w:jc w:val="center"/>
            </w:pPr>
            <w:r w:rsidRPr="001760F0">
              <w:t>5.Развитие инфраструктуры поддержки субъектов малого и среднего предпринимательства</w:t>
            </w:r>
          </w:p>
        </w:tc>
      </w:tr>
      <w:tr w:rsidR="001760F0" w:rsidRPr="001760F0" w:rsidTr="001760F0">
        <w:trPr>
          <w:jc w:val="center"/>
        </w:trPr>
        <w:tc>
          <w:tcPr>
            <w:tcW w:w="624" w:type="dxa"/>
          </w:tcPr>
          <w:p w:rsidR="001760F0" w:rsidRPr="001760F0" w:rsidRDefault="001760F0" w:rsidP="001760F0">
            <w:r w:rsidRPr="001760F0">
              <w:t>5.1</w:t>
            </w:r>
          </w:p>
        </w:tc>
        <w:tc>
          <w:tcPr>
            <w:tcW w:w="3000" w:type="dxa"/>
          </w:tcPr>
          <w:p w:rsidR="001760F0" w:rsidRPr="001760F0" w:rsidRDefault="001760F0" w:rsidP="001760F0">
            <w:r w:rsidRPr="001760F0">
              <w:t>Развитие инфраструктуры поддержки субъектов малого и среднего предпринимательства</w:t>
            </w:r>
          </w:p>
        </w:tc>
        <w:tc>
          <w:tcPr>
            <w:tcW w:w="1692" w:type="dxa"/>
          </w:tcPr>
          <w:p w:rsidR="001760F0" w:rsidRPr="001760F0" w:rsidRDefault="001760F0" w:rsidP="001760F0">
            <w:r w:rsidRPr="001760F0">
              <w:t>Прочие расходы</w:t>
            </w:r>
          </w:p>
        </w:tc>
        <w:tc>
          <w:tcPr>
            <w:tcW w:w="1566" w:type="dxa"/>
          </w:tcPr>
          <w:p w:rsidR="001760F0" w:rsidRPr="001760F0" w:rsidRDefault="001760F0" w:rsidP="001760F0">
            <w:r w:rsidRPr="001760F0">
              <w:t>2018 - 2020</w:t>
            </w:r>
          </w:p>
        </w:tc>
        <w:tc>
          <w:tcPr>
            <w:tcW w:w="2658" w:type="dxa"/>
          </w:tcPr>
          <w:p w:rsidR="001760F0" w:rsidRPr="001760F0" w:rsidRDefault="001760F0" w:rsidP="001760F0">
            <w:r w:rsidRPr="001760F0">
              <w:t>администрация городского округа город Шахунья Нижегородской области (сектор по поддержке малого бизнеса и развития предпринимательства)</w:t>
            </w:r>
          </w:p>
        </w:tc>
        <w:tc>
          <w:tcPr>
            <w:tcW w:w="1076" w:type="dxa"/>
          </w:tcPr>
          <w:p w:rsidR="001760F0" w:rsidRPr="001760F0" w:rsidRDefault="001760F0" w:rsidP="001760F0">
            <w:r w:rsidRPr="001760F0">
              <w:t>0</w:t>
            </w:r>
          </w:p>
        </w:tc>
        <w:tc>
          <w:tcPr>
            <w:tcW w:w="1234" w:type="dxa"/>
          </w:tcPr>
          <w:p w:rsidR="001760F0" w:rsidRPr="001760F0" w:rsidRDefault="001760F0" w:rsidP="001760F0">
            <w:r w:rsidRPr="001760F0">
              <w:t>0</w:t>
            </w:r>
          </w:p>
        </w:tc>
        <w:tc>
          <w:tcPr>
            <w:tcW w:w="1235" w:type="dxa"/>
          </w:tcPr>
          <w:p w:rsidR="001760F0" w:rsidRPr="001760F0" w:rsidRDefault="001760F0" w:rsidP="001760F0">
            <w:r w:rsidRPr="001760F0">
              <w:t>0</w:t>
            </w:r>
          </w:p>
        </w:tc>
        <w:tc>
          <w:tcPr>
            <w:tcW w:w="1340" w:type="dxa"/>
          </w:tcPr>
          <w:p w:rsidR="001760F0" w:rsidRPr="001760F0" w:rsidRDefault="001760F0" w:rsidP="001760F0">
            <w:r w:rsidRPr="001760F0">
              <w:t>0</w:t>
            </w:r>
          </w:p>
        </w:tc>
      </w:tr>
      <w:tr w:rsidR="001760F0" w:rsidRPr="001760F0" w:rsidTr="001760F0">
        <w:trPr>
          <w:jc w:val="center"/>
        </w:trPr>
        <w:tc>
          <w:tcPr>
            <w:tcW w:w="624" w:type="dxa"/>
          </w:tcPr>
          <w:p w:rsidR="001760F0" w:rsidRPr="001760F0" w:rsidRDefault="001760F0" w:rsidP="001760F0">
            <w:pPr>
              <w:widowControl w:val="0"/>
              <w:autoSpaceDE w:val="0"/>
              <w:autoSpaceDN w:val="0"/>
              <w:adjustRightInd w:val="0"/>
              <w:jc w:val="center"/>
            </w:pPr>
            <w:r w:rsidRPr="001760F0">
              <w:t>5.2</w:t>
            </w:r>
          </w:p>
        </w:tc>
        <w:tc>
          <w:tcPr>
            <w:tcW w:w="3000" w:type="dxa"/>
          </w:tcPr>
          <w:p w:rsidR="001760F0" w:rsidRPr="001760F0" w:rsidRDefault="001760F0" w:rsidP="001760F0">
            <w:pPr>
              <w:widowControl w:val="0"/>
              <w:autoSpaceDE w:val="0"/>
              <w:autoSpaceDN w:val="0"/>
              <w:adjustRightInd w:val="0"/>
              <w:rPr>
                <w:color w:val="FF0000"/>
              </w:rPr>
            </w:pPr>
            <w:r w:rsidRPr="001760F0">
              <w:rPr>
                <w:rFonts w:eastAsia="Calibri"/>
              </w:rPr>
              <w:t>Организация работы автономной некоммерческой организации «Шахунский центр развития бизнеса»</w:t>
            </w:r>
          </w:p>
        </w:tc>
        <w:tc>
          <w:tcPr>
            <w:tcW w:w="1692" w:type="dxa"/>
          </w:tcPr>
          <w:p w:rsidR="001760F0" w:rsidRPr="001760F0" w:rsidRDefault="001760F0" w:rsidP="001760F0">
            <w:pPr>
              <w:widowControl w:val="0"/>
              <w:autoSpaceDE w:val="0"/>
              <w:autoSpaceDN w:val="0"/>
              <w:adjustRightInd w:val="0"/>
              <w:jc w:val="center"/>
            </w:pPr>
          </w:p>
        </w:tc>
        <w:tc>
          <w:tcPr>
            <w:tcW w:w="1566" w:type="dxa"/>
          </w:tcPr>
          <w:p w:rsidR="001760F0" w:rsidRPr="001760F0" w:rsidRDefault="001760F0" w:rsidP="001760F0">
            <w:pPr>
              <w:widowControl w:val="0"/>
              <w:autoSpaceDE w:val="0"/>
              <w:autoSpaceDN w:val="0"/>
              <w:adjustRightInd w:val="0"/>
              <w:jc w:val="center"/>
            </w:pPr>
            <w:r w:rsidRPr="001760F0">
              <w:t>2018 - 2020</w:t>
            </w:r>
          </w:p>
        </w:tc>
        <w:tc>
          <w:tcPr>
            <w:tcW w:w="2658" w:type="dxa"/>
          </w:tcPr>
          <w:p w:rsidR="001760F0" w:rsidRPr="001760F0" w:rsidRDefault="001760F0" w:rsidP="001760F0">
            <w:pPr>
              <w:widowControl w:val="0"/>
              <w:autoSpaceDE w:val="0"/>
              <w:autoSpaceDN w:val="0"/>
              <w:adjustRightInd w:val="0"/>
              <w:jc w:val="center"/>
            </w:pPr>
            <w:r w:rsidRPr="001760F0">
              <w:rPr>
                <w:rFonts w:eastAsia="Calibri"/>
              </w:rPr>
              <w:t>АНО «ШЦРБ»</w:t>
            </w:r>
          </w:p>
        </w:tc>
        <w:tc>
          <w:tcPr>
            <w:tcW w:w="1076" w:type="dxa"/>
          </w:tcPr>
          <w:p w:rsidR="001760F0" w:rsidRPr="001760F0" w:rsidRDefault="001760F0" w:rsidP="001760F0">
            <w:pPr>
              <w:widowControl w:val="0"/>
              <w:autoSpaceDE w:val="0"/>
              <w:autoSpaceDN w:val="0"/>
              <w:adjustRightInd w:val="0"/>
              <w:jc w:val="center"/>
            </w:pPr>
          </w:p>
        </w:tc>
        <w:tc>
          <w:tcPr>
            <w:tcW w:w="1234" w:type="dxa"/>
          </w:tcPr>
          <w:p w:rsidR="001760F0" w:rsidRPr="001760F0" w:rsidRDefault="001760F0" w:rsidP="001760F0">
            <w:pPr>
              <w:widowControl w:val="0"/>
              <w:autoSpaceDE w:val="0"/>
              <w:autoSpaceDN w:val="0"/>
              <w:adjustRightInd w:val="0"/>
              <w:jc w:val="center"/>
            </w:pPr>
          </w:p>
        </w:tc>
        <w:tc>
          <w:tcPr>
            <w:tcW w:w="1235" w:type="dxa"/>
          </w:tcPr>
          <w:p w:rsidR="001760F0" w:rsidRPr="001760F0" w:rsidRDefault="001760F0" w:rsidP="001760F0">
            <w:pPr>
              <w:widowControl w:val="0"/>
              <w:autoSpaceDE w:val="0"/>
              <w:autoSpaceDN w:val="0"/>
              <w:adjustRightInd w:val="0"/>
              <w:jc w:val="center"/>
            </w:pPr>
          </w:p>
        </w:tc>
        <w:tc>
          <w:tcPr>
            <w:tcW w:w="1340" w:type="dxa"/>
          </w:tcPr>
          <w:p w:rsidR="001760F0" w:rsidRPr="001760F0" w:rsidRDefault="001760F0" w:rsidP="001760F0">
            <w:pPr>
              <w:widowControl w:val="0"/>
              <w:autoSpaceDE w:val="0"/>
              <w:autoSpaceDN w:val="0"/>
              <w:adjustRightInd w:val="0"/>
              <w:jc w:val="center"/>
            </w:pPr>
          </w:p>
        </w:tc>
      </w:tr>
      <w:tr w:rsidR="001760F0" w:rsidRPr="001760F0" w:rsidTr="001760F0">
        <w:trPr>
          <w:jc w:val="center"/>
        </w:trPr>
        <w:tc>
          <w:tcPr>
            <w:tcW w:w="624" w:type="dxa"/>
          </w:tcPr>
          <w:p w:rsidR="001760F0" w:rsidRPr="001760F0" w:rsidRDefault="001760F0" w:rsidP="001760F0">
            <w:pPr>
              <w:widowControl w:val="0"/>
              <w:autoSpaceDE w:val="0"/>
              <w:autoSpaceDN w:val="0"/>
              <w:adjustRightInd w:val="0"/>
              <w:jc w:val="center"/>
            </w:pPr>
            <w:r w:rsidRPr="001760F0">
              <w:t>5.3</w:t>
            </w:r>
          </w:p>
        </w:tc>
        <w:tc>
          <w:tcPr>
            <w:tcW w:w="3000" w:type="dxa"/>
          </w:tcPr>
          <w:p w:rsidR="001760F0" w:rsidRPr="001760F0" w:rsidRDefault="001760F0" w:rsidP="001760F0">
            <w:r w:rsidRPr="001760F0">
              <w:t>Обеспечение  организационной и информационной поддержки субъектов МСП по участию их в выставках, ярмарках, форумах</w:t>
            </w:r>
          </w:p>
        </w:tc>
        <w:tc>
          <w:tcPr>
            <w:tcW w:w="1692" w:type="dxa"/>
          </w:tcPr>
          <w:p w:rsidR="001760F0" w:rsidRPr="001760F0" w:rsidRDefault="001760F0" w:rsidP="001760F0">
            <w:pPr>
              <w:widowControl w:val="0"/>
              <w:autoSpaceDE w:val="0"/>
              <w:autoSpaceDN w:val="0"/>
              <w:adjustRightInd w:val="0"/>
              <w:jc w:val="center"/>
            </w:pPr>
          </w:p>
        </w:tc>
        <w:tc>
          <w:tcPr>
            <w:tcW w:w="1566" w:type="dxa"/>
          </w:tcPr>
          <w:p w:rsidR="001760F0" w:rsidRPr="001760F0" w:rsidRDefault="001760F0" w:rsidP="001760F0">
            <w:pPr>
              <w:widowControl w:val="0"/>
              <w:autoSpaceDE w:val="0"/>
              <w:autoSpaceDN w:val="0"/>
              <w:adjustRightInd w:val="0"/>
              <w:jc w:val="center"/>
            </w:pPr>
            <w:r w:rsidRPr="001760F0">
              <w:t>2018 - 2020</w:t>
            </w:r>
          </w:p>
        </w:tc>
        <w:tc>
          <w:tcPr>
            <w:tcW w:w="2658" w:type="dxa"/>
          </w:tcPr>
          <w:p w:rsidR="001760F0" w:rsidRPr="001760F0" w:rsidRDefault="001760F0" w:rsidP="001760F0">
            <w:pPr>
              <w:widowControl w:val="0"/>
              <w:autoSpaceDE w:val="0"/>
              <w:autoSpaceDN w:val="0"/>
              <w:adjustRightInd w:val="0"/>
              <w:jc w:val="center"/>
            </w:pPr>
            <w:r w:rsidRPr="001760F0">
              <w:t>Сектор по поддержке малого бизнеса и развития предпринимательства с</w:t>
            </w:r>
          </w:p>
          <w:p w:rsidR="001760F0" w:rsidRPr="001760F0" w:rsidRDefault="001760F0" w:rsidP="001760F0">
            <w:pPr>
              <w:widowControl w:val="0"/>
              <w:autoSpaceDE w:val="0"/>
              <w:autoSpaceDN w:val="0"/>
              <w:adjustRightInd w:val="0"/>
              <w:jc w:val="center"/>
            </w:pPr>
            <w:r w:rsidRPr="001760F0">
              <w:t>АНО «ШЦРБ»</w:t>
            </w:r>
          </w:p>
        </w:tc>
        <w:tc>
          <w:tcPr>
            <w:tcW w:w="1076" w:type="dxa"/>
          </w:tcPr>
          <w:p w:rsidR="001760F0" w:rsidRPr="001760F0" w:rsidRDefault="001760F0" w:rsidP="001760F0">
            <w:pPr>
              <w:widowControl w:val="0"/>
              <w:autoSpaceDE w:val="0"/>
              <w:autoSpaceDN w:val="0"/>
              <w:adjustRightInd w:val="0"/>
              <w:jc w:val="center"/>
            </w:pPr>
          </w:p>
        </w:tc>
        <w:tc>
          <w:tcPr>
            <w:tcW w:w="1234" w:type="dxa"/>
          </w:tcPr>
          <w:p w:rsidR="001760F0" w:rsidRPr="001760F0" w:rsidRDefault="001760F0" w:rsidP="001760F0">
            <w:pPr>
              <w:widowControl w:val="0"/>
              <w:autoSpaceDE w:val="0"/>
              <w:autoSpaceDN w:val="0"/>
              <w:adjustRightInd w:val="0"/>
              <w:jc w:val="center"/>
            </w:pPr>
          </w:p>
        </w:tc>
        <w:tc>
          <w:tcPr>
            <w:tcW w:w="1235" w:type="dxa"/>
          </w:tcPr>
          <w:p w:rsidR="001760F0" w:rsidRPr="001760F0" w:rsidRDefault="001760F0" w:rsidP="001760F0">
            <w:pPr>
              <w:widowControl w:val="0"/>
              <w:autoSpaceDE w:val="0"/>
              <w:autoSpaceDN w:val="0"/>
              <w:adjustRightInd w:val="0"/>
              <w:jc w:val="center"/>
            </w:pPr>
          </w:p>
        </w:tc>
        <w:tc>
          <w:tcPr>
            <w:tcW w:w="1340" w:type="dxa"/>
          </w:tcPr>
          <w:p w:rsidR="001760F0" w:rsidRPr="001760F0" w:rsidRDefault="001760F0" w:rsidP="001760F0">
            <w:pPr>
              <w:widowControl w:val="0"/>
              <w:autoSpaceDE w:val="0"/>
              <w:autoSpaceDN w:val="0"/>
              <w:adjustRightInd w:val="0"/>
              <w:jc w:val="center"/>
            </w:pPr>
          </w:p>
        </w:tc>
      </w:tr>
      <w:tr w:rsidR="001760F0" w:rsidRPr="001760F0" w:rsidTr="001760F0">
        <w:trPr>
          <w:jc w:val="center"/>
        </w:trPr>
        <w:tc>
          <w:tcPr>
            <w:tcW w:w="624" w:type="dxa"/>
          </w:tcPr>
          <w:p w:rsidR="001760F0" w:rsidRPr="001760F0" w:rsidRDefault="001760F0" w:rsidP="001760F0">
            <w:pPr>
              <w:widowControl w:val="0"/>
              <w:autoSpaceDE w:val="0"/>
              <w:autoSpaceDN w:val="0"/>
              <w:adjustRightInd w:val="0"/>
              <w:jc w:val="center"/>
            </w:pPr>
            <w:r w:rsidRPr="001760F0">
              <w:t>5.4</w:t>
            </w:r>
          </w:p>
        </w:tc>
        <w:tc>
          <w:tcPr>
            <w:tcW w:w="3000" w:type="dxa"/>
          </w:tcPr>
          <w:p w:rsidR="001760F0" w:rsidRPr="001760F0" w:rsidRDefault="001760F0" w:rsidP="001760F0">
            <w:pPr>
              <w:jc w:val="both"/>
              <w:rPr>
                <w:rFonts w:eastAsia="Calibri"/>
              </w:rPr>
            </w:pPr>
            <w:r w:rsidRPr="001760F0">
              <w:rPr>
                <w:rFonts w:eastAsia="Calibri"/>
              </w:rPr>
              <w:t>Организация работ по подготовке  кадров для малого и среднего предпринимательства</w:t>
            </w:r>
          </w:p>
          <w:p w:rsidR="001760F0" w:rsidRPr="001760F0" w:rsidRDefault="001760F0" w:rsidP="001760F0"/>
        </w:tc>
        <w:tc>
          <w:tcPr>
            <w:tcW w:w="1692" w:type="dxa"/>
          </w:tcPr>
          <w:p w:rsidR="001760F0" w:rsidRPr="001760F0" w:rsidRDefault="001760F0" w:rsidP="001760F0">
            <w:pPr>
              <w:widowControl w:val="0"/>
              <w:autoSpaceDE w:val="0"/>
              <w:autoSpaceDN w:val="0"/>
              <w:adjustRightInd w:val="0"/>
              <w:jc w:val="center"/>
            </w:pPr>
          </w:p>
        </w:tc>
        <w:tc>
          <w:tcPr>
            <w:tcW w:w="1566" w:type="dxa"/>
          </w:tcPr>
          <w:p w:rsidR="001760F0" w:rsidRPr="001760F0" w:rsidRDefault="001760F0" w:rsidP="001760F0">
            <w:pPr>
              <w:widowControl w:val="0"/>
              <w:autoSpaceDE w:val="0"/>
              <w:autoSpaceDN w:val="0"/>
              <w:adjustRightInd w:val="0"/>
              <w:jc w:val="center"/>
            </w:pPr>
            <w:r w:rsidRPr="001760F0">
              <w:t>2018 - 2020</w:t>
            </w:r>
          </w:p>
        </w:tc>
        <w:tc>
          <w:tcPr>
            <w:tcW w:w="2658" w:type="dxa"/>
          </w:tcPr>
          <w:p w:rsidR="001760F0" w:rsidRPr="001760F0" w:rsidRDefault="001760F0" w:rsidP="001760F0">
            <w:pPr>
              <w:widowControl w:val="0"/>
              <w:autoSpaceDE w:val="0"/>
              <w:autoSpaceDN w:val="0"/>
              <w:adjustRightInd w:val="0"/>
              <w:jc w:val="center"/>
            </w:pPr>
            <w:r w:rsidRPr="001760F0">
              <w:t xml:space="preserve">Сектор по поддержке малого бизнеса и развития предпринимательства во взаимодействии с </w:t>
            </w:r>
          </w:p>
          <w:p w:rsidR="001760F0" w:rsidRPr="001760F0" w:rsidRDefault="001760F0" w:rsidP="001760F0">
            <w:pPr>
              <w:widowControl w:val="0"/>
              <w:autoSpaceDE w:val="0"/>
              <w:autoSpaceDN w:val="0"/>
              <w:adjustRightInd w:val="0"/>
              <w:jc w:val="center"/>
            </w:pPr>
            <w:r w:rsidRPr="001760F0">
              <w:t xml:space="preserve">АНО «ШЦРБ» и ГБПОУ «Шахунский </w:t>
            </w:r>
            <w:r w:rsidRPr="001760F0">
              <w:lastRenderedPageBreak/>
              <w:t>агропромышленный техникум»</w:t>
            </w:r>
          </w:p>
        </w:tc>
        <w:tc>
          <w:tcPr>
            <w:tcW w:w="1076" w:type="dxa"/>
          </w:tcPr>
          <w:p w:rsidR="001760F0" w:rsidRPr="001760F0" w:rsidRDefault="001760F0" w:rsidP="001760F0">
            <w:pPr>
              <w:widowControl w:val="0"/>
              <w:autoSpaceDE w:val="0"/>
              <w:autoSpaceDN w:val="0"/>
              <w:adjustRightInd w:val="0"/>
              <w:jc w:val="center"/>
            </w:pPr>
          </w:p>
        </w:tc>
        <w:tc>
          <w:tcPr>
            <w:tcW w:w="1234" w:type="dxa"/>
          </w:tcPr>
          <w:p w:rsidR="001760F0" w:rsidRPr="001760F0" w:rsidRDefault="001760F0" w:rsidP="001760F0">
            <w:pPr>
              <w:widowControl w:val="0"/>
              <w:autoSpaceDE w:val="0"/>
              <w:autoSpaceDN w:val="0"/>
              <w:adjustRightInd w:val="0"/>
              <w:jc w:val="center"/>
            </w:pPr>
          </w:p>
        </w:tc>
        <w:tc>
          <w:tcPr>
            <w:tcW w:w="1235" w:type="dxa"/>
          </w:tcPr>
          <w:p w:rsidR="001760F0" w:rsidRPr="001760F0" w:rsidRDefault="001760F0" w:rsidP="001760F0">
            <w:pPr>
              <w:widowControl w:val="0"/>
              <w:autoSpaceDE w:val="0"/>
              <w:autoSpaceDN w:val="0"/>
              <w:adjustRightInd w:val="0"/>
              <w:jc w:val="center"/>
            </w:pPr>
          </w:p>
        </w:tc>
        <w:tc>
          <w:tcPr>
            <w:tcW w:w="1340" w:type="dxa"/>
          </w:tcPr>
          <w:p w:rsidR="001760F0" w:rsidRPr="001760F0" w:rsidRDefault="001760F0" w:rsidP="001760F0">
            <w:pPr>
              <w:widowControl w:val="0"/>
              <w:autoSpaceDE w:val="0"/>
              <w:autoSpaceDN w:val="0"/>
              <w:adjustRightInd w:val="0"/>
              <w:jc w:val="center"/>
            </w:pPr>
          </w:p>
        </w:tc>
      </w:tr>
      <w:tr w:rsidR="001760F0" w:rsidRPr="001760F0" w:rsidTr="001760F0">
        <w:trPr>
          <w:jc w:val="center"/>
        </w:trPr>
        <w:tc>
          <w:tcPr>
            <w:tcW w:w="624" w:type="dxa"/>
          </w:tcPr>
          <w:p w:rsidR="001760F0" w:rsidRPr="001760F0" w:rsidRDefault="001760F0" w:rsidP="001760F0">
            <w:pPr>
              <w:widowControl w:val="0"/>
              <w:autoSpaceDE w:val="0"/>
              <w:autoSpaceDN w:val="0"/>
              <w:adjustRightInd w:val="0"/>
              <w:jc w:val="center"/>
            </w:pPr>
            <w:r w:rsidRPr="001760F0">
              <w:lastRenderedPageBreak/>
              <w:t>5.5</w:t>
            </w:r>
          </w:p>
        </w:tc>
        <w:tc>
          <w:tcPr>
            <w:tcW w:w="3000" w:type="dxa"/>
          </w:tcPr>
          <w:p w:rsidR="001760F0" w:rsidRPr="001760F0" w:rsidRDefault="001760F0" w:rsidP="001760F0">
            <w:pPr>
              <w:widowControl w:val="0"/>
              <w:autoSpaceDE w:val="0"/>
              <w:autoSpaceDN w:val="0"/>
              <w:adjustRightInd w:val="0"/>
              <w:rPr>
                <w:color w:val="FF0000"/>
              </w:rPr>
            </w:pPr>
            <w:r w:rsidRPr="001760F0">
              <w:rPr>
                <w:rFonts w:eastAsia="Calibri"/>
              </w:rPr>
              <w:t>Анализ деятельности инфраструктуры поддержки субъектов МСП</w:t>
            </w:r>
          </w:p>
        </w:tc>
        <w:tc>
          <w:tcPr>
            <w:tcW w:w="1692" w:type="dxa"/>
          </w:tcPr>
          <w:p w:rsidR="001760F0" w:rsidRPr="001760F0" w:rsidRDefault="001760F0" w:rsidP="001760F0">
            <w:pPr>
              <w:widowControl w:val="0"/>
              <w:autoSpaceDE w:val="0"/>
              <w:autoSpaceDN w:val="0"/>
              <w:adjustRightInd w:val="0"/>
              <w:jc w:val="center"/>
            </w:pPr>
          </w:p>
        </w:tc>
        <w:tc>
          <w:tcPr>
            <w:tcW w:w="1566" w:type="dxa"/>
          </w:tcPr>
          <w:p w:rsidR="001760F0" w:rsidRPr="001760F0" w:rsidRDefault="001760F0" w:rsidP="001760F0">
            <w:pPr>
              <w:widowControl w:val="0"/>
              <w:autoSpaceDE w:val="0"/>
              <w:autoSpaceDN w:val="0"/>
              <w:adjustRightInd w:val="0"/>
              <w:jc w:val="center"/>
            </w:pPr>
            <w:r w:rsidRPr="001760F0">
              <w:t>2018 - 2020</w:t>
            </w:r>
          </w:p>
        </w:tc>
        <w:tc>
          <w:tcPr>
            <w:tcW w:w="2658" w:type="dxa"/>
          </w:tcPr>
          <w:p w:rsidR="001760F0" w:rsidRPr="001760F0" w:rsidRDefault="001760F0" w:rsidP="001760F0">
            <w:pPr>
              <w:widowControl w:val="0"/>
              <w:autoSpaceDE w:val="0"/>
              <w:autoSpaceDN w:val="0"/>
              <w:adjustRightInd w:val="0"/>
              <w:jc w:val="center"/>
            </w:pPr>
            <w:r w:rsidRPr="001760F0">
              <w:t>Сектор по поддержке малого бизнеса и развития предпринимательства</w:t>
            </w:r>
          </w:p>
        </w:tc>
        <w:tc>
          <w:tcPr>
            <w:tcW w:w="1076" w:type="dxa"/>
          </w:tcPr>
          <w:p w:rsidR="001760F0" w:rsidRPr="001760F0" w:rsidRDefault="001760F0" w:rsidP="001760F0">
            <w:pPr>
              <w:widowControl w:val="0"/>
              <w:autoSpaceDE w:val="0"/>
              <w:autoSpaceDN w:val="0"/>
              <w:adjustRightInd w:val="0"/>
              <w:jc w:val="center"/>
            </w:pPr>
          </w:p>
        </w:tc>
        <w:tc>
          <w:tcPr>
            <w:tcW w:w="1234" w:type="dxa"/>
          </w:tcPr>
          <w:p w:rsidR="001760F0" w:rsidRPr="001760F0" w:rsidRDefault="001760F0" w:rsidP="001760F0">
            <w:pPr>
              <w:widowControl w:val="0"/>
              <w:autoSpaceDE w:val="0"/>
              <w:autoSpaceDN w:val="0"/>
              <w:adjustRightInd w:val="0"/>
              <w:jc w:val="center"/>
            </w:pPr>
          </w:p>
        </w:tc>
        <w:tc>
          <w:tcPr>
            <w:tcW w:w="1235" w:type="dxa"/>
          </w:tcPr>
          <w:p w:rsidR="001760F0" w:rsidRPr="001760F0" w:rsidRDefault="001760F0" w:rsidP="001760F0">
            <w:pPr>
              <w:widowControl w:val="0"/>
              <w:autoSpaceDE w:val="0"/>
              <w:autoSpaceDN w:val="0"/>
              <w:adjustRightInd w:val="0"/>
              <w:jc w:val="center"/>
            </w:pPr>
          </w:p>
        </w:tc>
        <w:tc>
          <w:tcPr>
            <w:tcW w:w="1340" w:type="dxa"/>
          </w:tcPr>
          <w:p w:rsidR="001760F0" w:rsidRPr="001760F0" w:rsidRDefault="001760F0" w:rsidP="001760F0">
            <w:pPr>
              <w:widowControl w:val="0"/>
              <w:autoSpaceDE w:val="0"/>
              <w:autoSpaceDN w:val="0"/>
              <w:adjustRightInd w:val="0"/>
              <w:jc w:val="center"/>
            </w:pPr>
          </w:p>
        </w:tc>
      </w:tr>
      <w:tr w:rsidR="001760F0" w:rsidRPr="001760F0" w:rsidTr="001760F0">
        <w:trPr>
          <w:jc w:val="center"/>
        </w:trPr>
        <w:tc>
          <w:tcPr>
            <w:tcW w:w="14425" w:type="dxa"/>
            <w:gridSpan w:val="9"/>
          </w:tcPr>
          <w:p w:rsidR="001760F0" w:rsidRPr="001760F0" w:rsidRDefault="001760F0" w:rsidP="001760F0">
            <w:pPr>
              <w:widowControl w:val="0"/>
              <w:autoSpaceDE w:val="0"/>
              <w:autoSpaceDN w:val="0"/>
              <w:adjustRightInd w:val="0"/>
              <w:jc w:val="center"/>
            </w:pPr>
            <w:r w:rsidRPr="001760F0">
              <w:t>6.Развитие кредитно-финансовой и инвестиционной поддержки субъектов МСП</w:t>
            </w:r>
          </w:p>
        </w:tc>
      </w:tr>
      <w:tr w:rsidR="001760F0" w:rsidRPr="001760F0" w:rsidTr="001760F0">
        <w:trPr>
          <w:jc w:val="center"/>
        </w:trPr>
        <w:tc>
          <w:tcPr>
            <w:tcW w:w="624" w:type="dxa"/>
          </w:tcPr>
          <w:p w:rsidR="001760F0" w:rsidRPr="001760F0" w:rsidRDefault="001760F0" w:rsidP="001760F0">
            <w:pPr>
              <w:widowControl w:val="0"/>
              <w:autoSpaceDE w:val="0"/>
              <w:autoSpaceDN w:val="0"/>
              <w:adjustRightInd w:val="0"/>
              <w:jc w:val="center"/>
            </w:pPr>
            <w:r w:rsidRPr="001760F0">
              <w:t>6.1</w:t>
            </w:r>
          </w:p>
        </w:tc>
        <w:tc>
          <w:tcPr>
            <w:tcW w:w="3000" w:type="dxa"/>
          </w:tcPr>
          <w:p w:rsidR="001760F0" w:rsidRPr="001760F0" w:rsidRDefault="001760F0" w:rsidP="001760F0">
            <w:pPr>
              <w:widowControl w:val="0"/>
              <w:autoSpaceDE w:val="0"/>
              <w:autoSpaceDN w:val="0"/>
              <w:adjustRightInd w:val="0"/>
            </w:pPr>
            <w:r w:rsidRPr="001760F0">
              <w:t xml:space="preserve">Финансовая и инвестиционная поддержка субъектов малого и среднего предпринимательства  </w:t>
            </w:r>
          </w:p>
        </w:tc>
        <w:tc>
          <w:tcPr>
            <w:tcW w:w="1692" w:type="dxa"/>
          </w:tcPr>
          <w:p w:rsidR="001760F0" w:rsidRPr="001760F0" w:rsidRDefault="001760F0" w:rsidP="001760F0">
            <w:pPr>
              <w:widowControl w:val="0"/>
              <w:autoSpaceDE w:val="0"/>
              <w:autoSpaceDN w:val="0"/>
              <w:adjustRightInd w:val="0"/>
              <w:jc w:val="center"/>
            </w:pPr>
            <w:r w:rsidRPr="001760F0">
              <w:t>Прочие расходы</w:t>
            </w:r>
          </w:p>
        </w:tc>
        <w:tc>
          <w:tcPr>
            <w:tcW w:w="1566" w:type="dxa"/>
          </w:tcPr>
          <w:p w:rsidR="001760F0" w:rsidRPr="001760F0" w:rsidRDefault="001760F0" w:rsidP="001760F0">
            <w:pPr>
              <w:widowControl w:val="0"/>
              <w:autoSpaceDE w:val="0"/>
              <w:autoSpaceDN w:val="0"/>
              <w:adjustRightInd w:val="0"/>
              <w:jc w:val="center"/>
            </w:pPr>
            <w:r w:rsidRPr="001760F0">
              <w:t>2018 - 2020</w:t>
            </w:r>
          </w:p>
        </w:tc>
        <w:tc>
          <w:tcPr>
            <w:tcW w:w="2658" w:type="dxa"/>
          </w:tcPr>
          <w:p w:rsidR="001760F0" w:rsidRPr="001760F0" w:rsidRDefault="001760F0" w:rsidP="001760F0">
            <w:pPr>
              <w:widowControl w:val="0"/>
              <w:autoSpaceDE w:val="0"/>
              <w:autoSpaceDN w:val="0"/>
              <w:adjustRightInd w:val="0"/>
              <w:jc w:val="center"/>
            </w:pPr>
            <w:r w:rsidRPr="001760F0">
              <w:t>администрация городского округа город Шахунья Нижегородской области (сектор по поддержке малого бизнеса и развития предпринимательства)</w:t>
            </w:r>
          </w:p>
        </w:tc>
        <w:tc>
          <w:tcPr>
            <w:tcW w:w="1076" w:type="dxa"/>
          </w:tcPr>
          <w:p w:rsidR="001760F0" w:rsidRPr="001760F0" w:rsidRDefault="001760F0" w:rsidP="001760F0">
            <w:pPr>
              <w:widowControl w:val="0"/>
              <w:autoSpaceDE w:val="0"/>
              <w:autoSpaceDN w:val="0"/>
              <w:adjustRightInd w:val="0"/>
              <w:jc w:val="center"/>
            </w:pPr>
            <w:r w:rsidRPr="001760F0">
              <w:t>-</w:t>
            </w:r>
          </w:p>
        </w:tc>
        <w:tc>
          <w:tcPr>
            <w:tcW w:w="1234" w:type="dxa"/>
          </w:tcPr>
          <w:p w:rsidR="001760F0" w:rsidRPr="001760F0" w:rsidRDefault="001760F0" w:rsidP="001760F0">
            <w:pPr>
              <w:widowControl w:val="0"/>
              <w:autoSpaceDE w:val="0"/>
              <w:autoSpaceDN w:val="0"/>
              <w:adjustRightInd w:val="0"/>
              <w:jc w:val="center"/>
            </w:pPr>
            <w:r w:rsidRPr="001760F0">
              <w:t>-</w:t>
            </w:r>
          </w:p>
        </w:tc>
        <w:tc>
          <w:tcPr>
            <w:tcW w:w="1235" w:type="dxa"/>
          </w:tcPr>
          <w:p w:rsidR="001760F0" w:rsidRPr="001760F0" w:rsidRDefault="001760F0" w:rsidP="001760F0">
            <w:pPr>
              <w:widowControl w:val="0"/>
              <w:autoSpaceDE w:val="0"/>
              <w:autoSpaceDN w:val="0"/>
              <w:adjustRightInd w:val="0"/>
              <w:jc w:val="center"/>
            </w:pPr>
            <w:r w:rsidRPr="001760F0">
              <w:t>-</w:t>
            </w:r>
          </w:p>
        </w:tc>
        <w:tc>
          <w:tcPr>
            <w:tcW w:w="1340" w:type="dxa"/>
          </w:tcPr>
          <w:p w:rsidR="001760F0" w:rsidRPr="001760F0" w:rsidRDefault="001760F0" w:rsidP="001760F0">
            <w:pPr>
              <w:widowControl w:val="0"/>
              <w:autoSpaceDE w:val="0"/>
              <w:autoSpaceDN w:val="0"/>
              <w:adjustRightInd w:val="0"/>
              <w:jc w:val="center"/>
            </w:pPr>
            <w:r w:rsidRPr="001760F0">
              <w:t>-</w:t>
            </w:r>
          </w:p>
        </w:tc>
      </w:tr>
      <w:tr w:rsidR="001760F0" w:rsidRPr="001760F0" w:rsidTr="001760F0">
        <w:trPr>
          <w:jc w:val="center"/>
        </w:trPr>
        <w:tc>
          <w:tcPr>
            <w:tcW w:w="624" w:type="dxa"/>
            <w:tcBorders>
              <w:top w:val="single" w:sz="4" w:space="0" w:color="auto"/>
              <w:left w:val="single" w:sz="4" w:space="0" w:color="auto"/>
              <w:bottom w:val="single" w:sz="4" w:space="0" w:color="auto"/>
              <w:right w:val="single" w:sz="4" w:space="0" w:color="auto"/>
            </w:tcBorders>
          </w:tcPr>
          <w:p w:rsidR="001760F0" w:rsidRPr="001760F0" w:rsidRDefault="001760F0" w:rsidP="001760F0">
            <w:pPr>
              <w:widowControl w:val="0"/>
              <w:autoSpaceDE w:val="0"/>
              <w:autoSpaceDN w:val="0"/>
              <w:adjustRightInd w:val="0"/>
              <w:jc w:val="center"/>
            </w:pPr>
            <w:r w:rsidRPr="001760F0">
              <w:t>6.2</w:t>
            </w:r>
          </w:p>
        </w:tc>
        <w:tc>
          <w:tcPr>
            <w:tcW w:w="3000" w:type="dxa"/>
            <w:tcBorders>
              <w:top w:val="single" w:sz="4" w:space="0" w:color="auto"/>
              <w:left w:val="single" w:sz="4" w:space="0" w:color="auto"/>
              <w:bottom w:val="single" w:sz="4" w:space="0" w:color="auto"/>
              <w:right w:val="single" w:sz="4" w:space="0" w:color="auto"/>
            </w:tcBorders>
          </w:tcPr>
          <w:p w:rsidR="001760F0" w:rsidRPr="001760F0" w:rsidRDefault="001760F0" w:rsidP="001760F0">
            <w:pPr>
              <w:widowControl w:val="0"/>
              <w:autoSpaceDE w:val="0"/>
              <w:autoSpaceDN w:val="0"/>
              <w:adjustRightInd w:val="0"/>
            </w:pPr>
            <w:r w:rsidRPr="001760F0">
              <w:t xml:space="preserve">Формирование положительного имиджа малого </w:t>
            </w:r>
            <w:r w:rsidR="009445B6">
              <w:t xml:space="preserve">и среднего </w:t>
            </w:r>
            <w:r w:rsidRPr="001760F0">
              <w:t>предпринимательства среди молодежи (Проведение Бизнес-</w:t>
            </w:r>
          </w:p>
          <w:p w:rsidR="001760F0" w:rsidRPr="001760F0" w:rsidRDefault="001760F0" w:rsidP="001760F0">
            <w:pPr>
              <w:widowControl w:val="0"/>
              <w:autoSpaceDE w:val="0"/>
              <w:autoSpaceDN w:val="0"/>
              <w:adjustRightInd w:val="0"/>
            </w:pPr>
            <w:r w:rsidRPr="001760F0">
              <w:t>квест</w:t>
            </w:r>
          </w:p>
          <w:p w:rsidR="001760F0" w:rsidRPr="001760F0" w:rsidRDefault="001760F0" w:rsidP="001760F0">
            <w:pPr>
              <w:widowControl w:val="0"/>
              <w:autoSpaceDE w:val="0"/>
              <w:autoSpaceDN w:val="0"/>
              <w:adjustRightInd w:val="0"/>
            </w:pPr>
            <w:r w:rsidRPr="001760F0">
              <w:t>а «Колесо», «Школа</w:t>
            </w:r>
          </w:p>
          <w:p w:rsidR="001760F0" w:rsidRPr="001760F0" w:rsidRDefault="001760F0" w:rsidP="001760F0">
            <w:pPr>
              <w:widowControl w:val="0"/>
              <w:autoSpaceDE w:val="0"/>
              <w:autoSpaceDN w:val="0"/>
              <w:adjustRightInd w:val="0"/>
            </w:pPr>
            <w:r w:rsidRPr="001760F0">
              <w:t>молодого</w:t>
            </w:r>
          </w:p>
          <w:p w:rsidR="001760F0" w:rsidRPr="001760F0" w:rsidRDefault="001760F0" w:rsidP="001760F0">
            <w:pPr>
              <w:widowControl w:val="0"/>
              <w:autoSpaceDE w:val="0"/>
              <w:autoSpaceDN w:val="0"/>
              <w:adjustRightInd w:val="0"/>
            </w:pPr>
            <w:r w:rsidRPr="001760F0">
              <w:t>предпринимателя»,</w:t>
            </w:r>
          </w:p>
          <w:p w:rsidR="001760F0" w:rsidRPr="001760F0" w:rsidRDefault="001760F0" w:rsidP="001760F0">
            <w:pPr>
              <w:widowControl w:val="0"/>
              <w:autoSpaceDE w:val="0"/>
              <w:autoSpaceDN w:val="0"/>
              <w:adjustRightInd w:val="0"/>
            </w:pPr>
            <w:r w:rsidRPr="001760F0">
              <w:t>«Мандарины бизнеса» для</w:t>
            </w:r>
          </w:p>
          <w:p w:rsidR="001760F0" w:rsidRPr="001760F0" w:rsidRDefault="001760F0" w:rsidP="001760F0">
            <w:pPr>
              <w:widowControl w:val="0"/>
              <w:autoSpaceDE w:val="0"/>
              <w:autoSpaceDN w:val="0"/>
              <w:adjustRightInd w:val="0"/>
            </w:pPr>
            <w:r w:rsidRPr="001760F0">
              <w:t>старшеклассников школ  и</w:t>
            </w:r>
          </w:p>
          <w:p w:rsidR="001760F0" w:rsidRPr="001760F0" w:rsidRDefault="001760F0" w:rsidP="001760F0">
            <w:pPr>
              <w:widowControl w:val="0"/>
              <w:autoSpaceDE w:val="0"/>
              <w:autoSpaceDN w:val="0"/>
              <w:adjustRightInd w:val="0"/>
            </w:pPr>
            <w:r w:rsidRPr="001760F0">
              <w:t>учащихся Шахунского</w:t>
            </w:r>
          </w:p>
          <w:p w:rsidR="001760F0" w:rsidRPr="001760F0" w:rsidRDefault="001760F0" w:rsidP="001760F0">
            <w:pPr>
              <w:widowControl w:val="0"/>
              <w:autoSpaceDE w:val="0"/>
              <w:autoSpaceDN w:val="0"/>
              <w:adjustRightInd w:val="0"/>
            </w:pPr>
            <w:r w:rsidRPr="001760F0">
              <w:t>агропромышленного техникума)</w:t>
            </w:r>
          </w:p>
        </w:tc>
        <w:tc>
          <w:tcPr>
            <w:tcW w:w="1692" w:type="dxa"/>
            <w:tcBorders>
              <w:top w:val="single" w:sz="4" w:space="0" w:color="auto"/>
              <w:left w:val="single" w:sz="4" w:space="0" w:color="auto"/>
              <w:bottom w:val="single" w:sz="4" w:space="0" w:color="auto"/>
              <w:right w:val="single" w:sz="4" w:space="0" w:color="auto"/>
            </w:tcBorders>
          </w:tcPr>
          <w:p w:rsidR="001760F0" w:rsidRPr="001760F0" w:rsidRDefault="001760F0" w:rsidP="001760F0">
            <w:pPr>
              <w:widowControl w:val="0"/>
              <w:autoSpaceDE w:val="0"/>
              <w:autoSpaceDN w:val="0"/>
              <w:adjustRightInd w:val="0"/>
              <w:jc w:val="center"/>
            </w:pPr>
            <w:r w:rsidRPr="001760F0">
              <w:t>Прочие расходы</w:t>
            </w:r>
          </w:p>
        </w:tc>
        <w:tc>
          <w:tcPr>
            <w:tcW w:w="1566" w:type="dxa"/>
            <w:tcBorders>
              <w:top w:val="single" w:sz="4" w:space="0" w:color="auto"/>
              <w:left w:val="single" w:sz="4" w:space="0" w:color="auto"/>
              <w:bottom w:val="single" w:sz="4" w:space="0" w:color="auto"/>
              <w:right w:val="single" w:sz="4" w:space="0" w:color="auto"/>
            </w:tcBorders>
          </w:tcPr>
          <w:p w:rsidR="001760F0" w:rsidRPr="001760F0" w:rsidRDefault="001760F0" w:rsidP="001760F0">
            <w:pPr>
              <w:widowControl w:val="0"/>
              <w:autoSpaceDE w:val="0"/>
              <w:autoSpaceDN w:val="0"/>
              <w:adjustRightInd w:val="0"/>
              <w:jc w:val="center"/>
            </w:pPr>
            <w:r w:rsidRPr="001760F0">
              <w:t>2018 - 2020</w:t>
            </w:r>
          </w:p>
        </w:tc>
        <w:tc>
          <w:tcPr>
            <w:tcW w:w="2658" w:type="dxa"/>
            <w:tcBorders>
              <w:top w:val="single" w:sz="4" w:space="0" w:color="auto"/>
              <w:left w:val="single" w:sz="4" w:space="0" w:color="auto"/>
              <w:bottom w:val="single" w:sz="4" w:space="0" w:color="auto"/>
              <w:right w:val="single" w:sz="4" w:space="0" w:color="auto"/>
            </w:tcBorders>
          </w:tcPr>
          <w:p w:rsidR="001760F0" w:rsidRPr="001760F0" w:rsidRDefault="001760F0" w:rsidP="001760F0">
            <w:pPr>
              <w:widowControl w:val="0"/>
              <w:autoSpaceDE w:val="0"/>
              <w:autoSpaceDN w:val="0"/>
              <w:adjustRightInd w:val="0"/>
              <w:jc w:val="center"/>
            </w:pPr>
            <w:r w:rsidRPr="001760F0">
              <w:t>- администрация городского округа город Шахунья Нижегородской области (сектор по поддержке малого бизнеса и развития предпринимательства);  - автономная некоммерческая организация «Шахунский центр развития бизнеса»</w:t>
            </w:r>
          </w:p>
          <w:p w:rsidR="001760F0" w:rsidRPr="001760F0" w:rsidRDefault="001760F0" w:rsidP="001760F0">
            <w:pPr>
              <w:widowControl w:val="0"/>
              <w:autoSpaceDE w:val="0"/>
              <w:autoSpaceDN w:val="0"/>
              <w:adjustRightInd w:val="0"/>
              <w:jc w:val="center"/>
            </w:pPr>
          </w:p>
        </w:tc>
        <w:tc>
          <w:tcPr>
            <w:tcW w:w="1076" w:type="dxa"/>
            <w:tcBorders>
              <w:top w:val="single" w:sz="4" w:space="0" w:color="auto"/>
              <w:left w:val="single" w:sz="4" w:space="0" w:color="auto"/>
              <w:bottom w:val="single" w:sz="4" w:space="0" w:color="auto"/>
              <w:right w:val="single" w:sz="4" w:space="0" w:color="auto"/>
            </w:tcBorders>
          </w:tcPr>
          <w:p w:rsidR="001760F0" w:rsidRPr="001760F0" w:rsidRDefault="001760F0" w:rsidP="001760F0">
            <w:pPr>
              <w:widowControl w:val="0"/>
              <w:autoSpaceDE w:val="0"/>
              <w:autoSpaceDN w:val="0"/>
              <w:adjustRightInd w:val="0"/>
              <w:jc w:val="center"/>
            </w:pPr>
            <w:r w:rsidRPr="001760F0">
              <w:t>20,0</w:t>
            </w:r>
          </w:p>
        </w:tc>
        <w:tc>
          <w:tcPr>
            <w:tcW w:w="1234" w:type="dxa"/>
            <w:tcBorders>
              <w:top w:val="single" w:sz="4" w:space="0" w:color="auto"/>
              <w:left w:val="single" w:sz="4" w:space="0" w:color="auto"/>
              <w:bottom w:val="single" w:sz="4" w:space="0" w:color="auto"/>
              <w:right w:val="single" w:sz="4" w:space="0" w:color="auto"/>
            </w:tcBorders>
          </w:tcPr>
          <w:p w:rsidR="001760F0" w:rsidRPr="001760F0" w:rsidRDefault="001760F0" w:rsidP="001760F0">
            <w:pPr>
              <w:widowControl w:val="0"/>
              <w:autoSpaceDE w:val="0"/>
              <w:autoSpaceDN w:val="0"/>
              <w:adjustRightInd w:val="0"/>
              <w:jc w:val="center"/>
            </w:pPr>
            <w:r w:rsidRPr="001760F0">
              <w:t>-</w:t>
            </w:r>
          </w:p>
        </w:tc>
        <w:tc>
          <w:tcPr>
            <w:tcW w:w="1235" w:type="dxa"/>
            <w:tcBorders>
              <w:top w:val="single" w:sz="4" w:space="0" w:color="auto"/>
              <w:left w:val="single" w:sz="4" w:space="0" w:color="auto"/>
              <w:bottom w:val="single" w:sz="4" w:space="0" w:color="auto"/>
              <w:right w:val="single" w:sz="4" w:space="0" w:color="auto"/>
            </w:tcBorders>
          </w:tcPr>
          <w:p w:rsidR="001760F0" w:rsidRPr="001760F0" w:rsidRDefault="001760F0" w:rsidP="001760F0">
            <w:pPr>
              <w:widowControl w:val="0"/>
              <w:autoSpaceDE w:val="0"/>
              <w:autoSpaceDN w:val="0"/>
              <w:adjustRightInd w:val="0"/>
              <w:jc w:val="center"/>
            </w:pPr>
            <w:r w:rsidRPr="001760F0">
              <w:t>20,0</w:t>
            </w:r>
          </w:p>
        </w:tc>
        <w:tc>
          <w:tcPr>
            <w:tcW w:w="1340" w:type="dxa"/>
            <w:tcBorders>
              <w:top w:val="single" w:sz="4" w:space="0" w:color="auto"/>
              <w:left w:val="single" w:sz="4" w:space="0" w:color="auto"/>
              <w:bottom w:val="single" w:sz="4" w:space="0" w:color="auto"/>
              <w:right w:val="single" w:sz="4" w:space="0" w:color="auto"/>
            </w:tcBorders>
          </w:tcPr>
          <w:p w:rsidR="001760F0" w:rsidRPr="001760F0" w:rsidRDefault="001760F0" w:rsidP="001760F0">
            <w:pPr>
              <w:widowControl w:val="0"/>
              <w:autoSpaceDE w:val="0"/>
              <w:autoSpaceDN w:val="0"/>
              <w:adjustRightInd w:val="0"/>
              <w:jc w:val="center"/>
            </w:pPr>
            <w:r w:rsidRPr="001760F0">
              <w:t>40,0</w:t>
            </w:r>
          </w:p>
        </w:tc>
      </w:tr>
      <w:tr w:rsidR="001760F0" w:rsidRPr="001760F0" w:rsidTr="001760F0">
        <w:trPr>
          <w:jc w:val="center"/>
        </w:trPr>
        <w:tc>
          <w:tcPr>
            <w:tcW w:w="624" w:type="dxa"/>
          </w:tcPr>
          <w:p w:rsidR="001760F0" w:rsidRPr="001760F0" w:rsidRDefault="001760F0" w:rsidP="001760F0">
            <w:pPr>
              <w:widowControl w:val="0"/>
              <w:autoSpaceDE w:val="0"/>
              <w:autoSpaceDN w:val="0"/>
              <w:adjustRightInd w:val="0"/>
              <w:jc w:val="center"/>
            </w:pPr>
            <w:r w:rsidRPr="001760F0">
              <w:t>6.3</w:t>
            </w:r>
          </w:p>
        </w:tc>
        <w:tc>
          <w:tcPr>
            <w:tcW w:w="3000" w:type="dxa"/>
          </w:tcPr>
          <w:p w:rsidR="001760F0" w:rsidRPr="001760F0" w:rsidRDefault="001760F0" w:rsidP="001760F0">
            <w:pPr>
              <w:widowControl w:val="0"/>
              <w:autoSpaceDE w:val="0"/>
              <w:autoSpaceDN w:val="0"/>
              <w:adjustRightInd w:val="0"/>
              <w:rPr>
                <w:color w:val="FF0000"/>
              </w:rPr>
            </w:pPr>
            <w:r w:rsidRPr="001760F0">
              <w:t xml:space="preserve">Оказание содействия предпринимательским структурам в участии в областных программах получения финансовой </w:t>
            </w:r>
            <w:r w:rsidRPr="001760F0">
              <w:lastRenderedPageBreak/>
              <w:t>поддержки: кредитования в коммерческих банках с возмещением части процентов по кредиту из областного бюджета; возмещения части первого взноса по договорам лизинга; получения грантов на открытие собственного дела, использования обеспечения обязательств за счет областного гарантийного фонда и т.д.</w:t>
            </w:r>
          </w:p>
        </w:tc>
        <w:tc>
          <w:tcPr>
            <w:tcW w:w="1692" w:type="dxa"/>
          </w:tcPr>
          <w:p w:rsidR="001760F0" w:rsidRPr="001760F0" w:rsidRDefault="001760F0" w:rsidP="001760F0">
            <w:pPr>
              <w:widowControl w:val="0"/>
              <w:autoSpaceDE w:val="0"/>
              <w:autoSpaceDN w:val="0"/>
              <w:adjustRightInd w:val="0"/>
              <w:jc w:val="center"/>
            </w:pPr>
          </w:p>
        </w:tc>
        <w:tc>
          <w:tcPr>
            <w:tcW w:w="1566" w:type="dxa"/>
          </w:tcPr>
          <w:p w:rsidR="001760F0" w:rsidRPr="001760F0" w:rsidRDefault="001760F0" w:rsidP="001760F0">
            <w:pPr>
              <w:widowControl w:val="0"/>
              <w:autoSpaceDE w:val="0"/>
              <w:autoSpaceDN w:val="0"/>
              <w:adjustRightInd w:val="0"/>
              <w:jc w:val="center"/>
            </w:pPr>
            <w:r w:rsidRPr="001760F0">
              <w:t>2018 - 2020</w:t>
            </w:r>
          </w:p>
        </w:tc>
        <w:tc>
          <w:tcPr>
            <w:tcW w:w="2658" w:type="dxa"/>
          </w:tcPr>
          <w:p w:rsidR="001760F0" w:rsidRPr="001760F0" w:rsidRDefault="001760F0" w:rsidP="001760F0">
            <w:pPr>
              <w:widowControl w:val="0"/>
              <w:autoSpaceDE w:val="0"/>
              <w:autoSpaceDN w:val="0"/>
              <w:adjustRightInd w:val="0"/>
              <w:jc w:val="center"/>
            </w:pPr>
            <w:r w:rsidRPr="001760F0">
              <w:t xml:space="preserve">Сектор по поддержке малого бизнеса и развития предпринимательства во взаимодействии с </w:t>
            </w:r>
          </w:p>
          <w:p w:rsidR="001760F0" w:rsidRPr="001760F0" w:rsidRDefault="001760F0" w:rsidP="001760F0">
            <w:pPr>
              <w:widowControl w:val="0"/>
              <w:autoSpaceDE w:val="0"/>
              <w:autoSpaceDN w:val="0"/>
              <w:adjustRightInd w:val="0"/>
              <w:jc w:val="center"/>
            </w:pPr>
            <w:r w:rsidRPr="001760F0">
              <w:lastRenderedPageBreak/>
              <w:t>АНО «ШЦРБ»</w:t>
            </w:r>
          </w:p>
        </w:tc>
        <w:tc>
          <w:tcPr>
            <w:tcW w:w="1076" w:type="dxa"/>
          </w:tcPr>
          <w:p w:rsidR="001760F0" w:rsidRPr="001760F0" w:rsidRDefault="001760F0" w:rsidP="001760F0">
            <w:pPr>
              <w:widowControl w:val="0"/>
              <w:autoSpaceDE w:val="0"/>
              <w:autoSpaceDN w:val="0"/>
              <w:adjustRightInd w:val="0"/>
              <w:jc w:val="center"/>
            </w:pPr>
          </w:p>
        </w:tc>
        <w:tc>
          <w:tcPr>
            <w:tcW w:w="1234" w:type="dxa"/>
          </w:tcPr>
          <w:p w:rsidR="001760F0" w:rsidRPr="001760F0" w:rsidRDefault="001760F0" w:rsidP="001760F0">
            <w:pPr>
              <w:widowControl w:val="0"/>
              <w:autoSpaceDE w:val="0"/>
              <w:autoSpaceDN w:val="0"/>
              <w:adjustRightInd w:val="0"/>
              <w:jc w:val="center"/>
            </w:pPr>
          </w:p>
        </w:tc>
        <w:tc>
          <w:tcPr>
            <w:tcW w:w="1235" w:type="dxa"/>
          </w:tcPr>
          <w:p w:rsidR="001760F0" w:rsidRPr="001760F0" w:rsidRDefault="001760F0" w:rsidP="001760F0">
            <w:pPr>
              <w:widowControl w:val="0"/>
              <w:autoSpaceDE w:val="0"/>
              <w:autoSpaceDN w:val="0"/>
              <w:adjustRightInd w:val="0"/>
              <w:jc w:val="center"/>
            </w:pPr>
          </w:p>
        </w:tc>
        <w:tc>
          <w:tcPr>
            <w:tcW w:w="1340" w:type="dxa"/>
          </w:tcPr>
          <w:p w:rsidR="001760F0" w:rsidRPr="001760F0" w:rsidRDefault="001760F0" w:rsidP="001760F0">
            <w:pPr>
              <w:widowControl w:val="0"/>
              <w:autoSpaceDE w:val="0"/>
              <w:autoSpaceDN w:val="0"/>
              <w:adjustRightInd w:val="0"/>
              <w:jc w:val="center"/>
            </w:pPr>
          </w:p>
        </w:tc>
      </w:tr>
      <w:tr w:rsidR="001760F0" w:rsidRPr="001760F0" w:rsidTr="001760F0">
        <w:trPr>
          <w:jc w:val="center"/>
        </w:trPr>
        <w:tc>
          <w:tcPr>
            <w:tcW w:w="624" w:type="dxa"/>
            <w:tcBorders>
              <w:top w:val="single" w:sz="4" w:space="0" w:color="auto"/>
              <w:left w:val="single" w:sz="4" w:space="0" w:color="auto"/>
              <w:bottom w:val="single" w:sz="4" w:space="0" w:color="auto"/>
              <w:right w:val="single" w:sz="4" w:space="0" w:color="auto"/>
            </w:tcBorders>
          </w:tcPr>
          <w:p w:rsidR="001760F0" w:rsidRPr="001760F0" w:rsidRDefault="001760F0" w:rsidP="001760F0">
            <w:pPr>
              <w:widowControl w:val="0"/>
              <w:autoSpaceDE w:val="0"/>
              <w:autoSpaceDN w:val="0"/>
              <w:adjustRightInd w:val="0"/>
              <w:jc w:val="center"/>
            </w:pPr>
            <w:r w:rsidRPr="001760F0">
              <w:lastRenderedPageBreak/>
              <w:t>6.4</w:t>
            </w:r>
          </w:p>
        </w:tc>
        <w:tc>
          <w:tcPr>
            <w:tcW w:w="3000" w:type="dxa"/>
            <w:tcBorders>
              <w:top w:val="single" w:sz="4" w:space="0" w:color="auto"/>
              <w:left w:val="single" w:sz="4" w:space="0" w:color="auto"/>
              <w:bottom w:val="single" w:sz="4" w:space="0" w:color="auto"/>
              <w:right w:val="single" w:sz="4" w:space="0" w:color="auto"/>
            </w:tcBorders>
          </w:tcPr>
          <w:p w:rsidR="001760F0" w:rsidRPr="001760F0" w:rsidRDefault="001760F0" w:rsidP="001760F0">
            <w:pPr>
              <w:widowControl w:val="0"/>
              <w:autoSpaceDE w:val="0"/>
              <w:autoSpaceDN w:val="0"/>
              <w:adjustRightInd w:val="0"/>
            </w:pPr>
            <w:r w:rsidRPr="001760F0">
              <w:t xml:space="preserve">Предоставление информации о финансовых организациях, оказывающих поддержку субъектам малого и </w:t>
            </w:r>
            <w:r w:rsidRPr="009445B6">
              <w:t>среднего</w:t>
            </w:r>
            <w:r w:rsidRPr="001760F0">
              <w:t xml:space="preserve"> предпринимательства</w:t>
            </w:r>
          </w:p>
        </w:tc>
        <w:tc>
          <w:tcPr>
            <w:tcW w:w="1692" w:type="dxa"/>
            <w:tcBorders>
              <w:top w:val="single" w:sz="4" w:space="0" w:color="auto"/>
              <w:left w:val="single" w:sz="4" w:space="0" w:color="auto"/>
              <w:bottom w:val="single" w:sz="4" w:space="0" w:color="auto"/>
              <w:right w:val="single" w:sz="4" w:space="0" w:color="auto"/>
            </w:tcBorders>
          </w:tcPr>
          <w:p w:rsidR="001760F0" w:rsidRPr="001760F0" w:rsidRDefault="001760F0" w:rsidP="001760F0">
            <w:pPr>
              <w:widowControl w:val="0"/>
              <w:autoSpaceDE w:val="0"/>
              <w:autoSpaceDN w:val="0"/>
              <w:adjustRightInd w:val="0"/>
              <w:jc w:val="center"/>
            </w:pPr>
          </w:p>
        </w:tc>
        <w:tc>
          <w:tcPr>
            <w:tcW w:w="1566" w:type="dxa"/>
            <w:tcBorders>
              <w:top w:val="single" w:sz="4" w:space="0" w:color="auto"/>
              <w:left w:val="single" w:sz="4" w:space="0" w:color="auto"/>
              <w:bottom w:val="single" w:sz="4" w:space="0" w:color="auto"/>
              <w:right w:val="single" w:sz="4" w:space="0" w:color="auto"/>
            </w:tcBorders>
          </w:tcPr>
          <w:p w:rsidR="001760F0" w:rsidRPr="001760F0" w:rsidRDefault="001760F0" w:rsidP="001760F0">
            <w:pPr>
              <w:widowControl w:val="0"/>
              <w:autoSpaceDE w:val="0"/>
              <w:autoSpaceDN w:val="0"/>
              <w:adjustRightInd w:val="0"/>
              <w:jc w:val="center"/>
            </w:pPr>
            <w:r w:rsidRPr="001760F0">
              <w:t>2018 - 2020</w:t>
            </w:r>
          </w:p>
        </w:tc>
        <w:tc>
          <w:tcPr>
            <w:tcW w:w="2658" w:type="dxa"/>
            <w:tcBorders>
              <w:top w:val="single" w:sz="4" w:space="0" w:color="auto"/>
              <w:left w:val="single" w:sz="4" w:space="0" w:color="auto"/>
              <w:bottom w:val="single" w:sz="4" w:space="0" w:color="auto"/>
              <w:right w:val="single" w:sz="4" w:space="0" w:color="auto"/>
            </w:tcBorders>
          </w:tcPr>
          <w:p w:rsidR="001760F0" w:rsidRPr="001760F0" w:rsidRDefault="001760F0" w:rsidP="001760F0">
            <w:pPr>
              <w:widowControl w:val="0"/>
              <w:autoSpaceDE w:val="0"/>
              <w:autoSpaceDN w:val="0"/>
              <w:adjustRightInd w:val="0"/>
              <w:jc w:val="center"/>
            </w:pPr>
            <w:r w:rsidRPr="001760F0">
              <w:t xml:space="preserve">Сектор по поддержке малого бизнеса и развития предпринимательства во взаимодействии с </w:t>
            </w:r>
          </w:p>
          <w:p w:rsidR="001760F0" w:rsidRPr="001760F0" w:rsidRDefault="001760F0" w:rsidP="001760F0">
            <w:pPr>
              <w:widowControl w:val="0"/>
              <w:autoSpaceDE w:val="0"/>
              <w:autoSpaceDN w:val="0"/>
              <w:adjustRightInd w:val="0"/>
              <w:jc w:val="center"/>
            </w:pPr>
            <w:r w:rsidRPr="001760F0">
              <w:t>АНО «ШЦРБ»</w:t>
            </w:r>
          </w:p>
        </w:tc>
        <w:tc>
          <w:tcPr>
            <w:tcW w:w="1076" w:type="dxa"/>
            <w:tcBorders>
              <w:top w:val="single" w:sz="4" w:space="0" w:color="auto"/>
              <w:left w:val="single" w:sz="4" w:space="0" w:color="auto"/>
              <w:bottom w:val="single" w:sz="4" w:space="0" w:color="auto"/>
              <w:right w:val="single" w:sz="4" w:space="0" w:color="auto"/>
            </w:tcBorders>
          </w:tcPr>
          <w:p w:rsidR="001760F0" w:rsidRPr="001760F0" w:rsidRDefault="001760F0" w:rsidP="001760F0">
            <w:pPr>
              <w:widowControl w:val="0"/>
              <w:autoSpaceDE w:val="0"/>
              <w:autoSpaceDN w:val="0"/>
              <w:adjustRightInd w:val="0"/>
              <w:jc w:val="center"/>
            </w:pPr>
          </w:p>
        </w:tc>
        <w:tc>
          <w:tcPr>
            <w:tcW w:w="1234" w:type="dxa"/>
            <w:tcBorders>
              <w:top w:val="single" w:sz="4" w:space="0" w:color="auto"/>
              <w:left w:val="single" w:sz="4" w:space="0" w:color="auto"/>
              <w:bottom w:val="single" w:sz="4" w:space="0" w:color="auto"/>
              <w:right w:val="single" w:sz="4" w:space="0" w:color="auto"/>
            </w:tcBorders>
          </w:tcPr>
          <w:p w:rsidR="001760F0" w:rsidRPr="001760F0" w:rsidRDefault="001760F0" w:rsidP="001760F0">
            <w:pPr>
              <w:widowControl w:val="0"/>
              <w:autoSpaceDE w:val="0"/>
              <w:autoSpaceDN w:val="0"/>
              <w:adjustRightInd w:val="0"/>
              <w:jc w:val="center"/>
            </w:pPr>
          </w:p>
        </w:tc>
        <w:tc>
          <w:tcPr>
            <w:tcW w:w="1235" w:type="dxa"/>
            <w:tcBorders>
              <w:top w:val="single" w:sz="4" w:space="0" w:color="auto"/>
              <w:left w:val="single" w:sz="4" w:space="0" w:color="auto"/>
              <w:bottom w:val="single" w:sz="4" w:space="0" w:color="auto"/>
              <w:right w:val="single" w:sz="4" w:space="0" w:color="auto"/>
            </w:tcBorders>
          </w:tcPr>
          <w:p w:rsidR="001760F0" w:rsidRPr="001760F0" w:rsidRDefault="001760F0" w:rsidP="001760F0">
            <w:pPr>
              <w:widowControl w:val="0"/>
              <w:autoSpaceDE w:val="0"/>
              <w:autoSpaceDN w:val="0"/>
              <w:adjustRightInd w:val="0"/>
              <w:jc w:val="center"/>
            </w:pPr>
          </w:p>
        </w:tc>
        <w:tc>
          <w:tcPr>
            <w:tcW w:w="1340" w:type="dxa"/>
            <w:tcBorders>
              <w:top w:val="single" w:sz="4" w:space="0" w:color="auto"/>
              <w:left w:val="single" w:sz="4" w:space="0" w:color="auto"/>
              <w:bottom w:val="single" w:sz="4" w:space="0" w:color="auto"/>
              <w:right w:val="single" w:sz="4" w:space="0" w:color="auto"/>
            </w:tcBorders>
          </w:tcPr>
          <w:p w:rsidR="001760F0" w:rsidRPr="001760F0" w:rsidRDefault="001760F0" w:rsidP="001760F0">
            <w:pPr>
              <w:widowControl w:val="0"/>
              <w:autoSpaceDE w:val="0"/>
              <w:autoSpaceDN w:val="0"/>
              <w:adjustRightInd w:val="0"/>
              <w:jc w:val="center"/>
            </w:pPr>
          </w:p>
        </w:tc>
      </w:tr>
      <w:tr w:rsidR="001760F0" w:rsidRPr="001760F0" w:rsidTr="001760F0">
        <w:trPr>
          <w:jc w:val="center"/>
        </w:trPr>
        <w:tc>
          <w:tcPr>
            <w:tcW w:w="624" w:type="dxa"/>
          </w:tcPr>
          <w:p w:rsidR="001760F0" w:rsidRPr="001760F0" w:rsidRDefault="001760F0" w:rsidP="001760F0">
            <w:pPr>
              <w:widowControl w:val="0"/>
              <w:autoSpaceDE w:val="0"/>
              <w:autoSpaceDN w:val="0"/>
              <w:adjustRightInd w:val="0"/>
              <w:jc w:val="center"/>
            </w:pPr>
            <w:r w:rsidRPr="001760F0">
              <w:t>6.5</w:t>
            </w:r>
          </w:p>
        </w:tc>
        <w:tc>
          <w:tcPr>
            <w:tcW w:w="3000" w:type="dxa"/>
          </w:tcPr>
          <w:p w:rsidR="001760F0" w:rsidRPr="001760F0" w:rsidRDefault="001760F0" w:rsidP="001760F0">
            <w:pPr>
              <w:widowControl w:val="0"/>
              <w:autoSpaceDE w:val="0"/>
              <w:autoSpaceDN w:val="0"/>
              <w:adjustRightInd w:val="0"/>
              <w:rPr>
                <w:color w:val="FF0000"/>
              </w:rPr>
            </w:pPr>
            <w:r w:rsidRPr="00C6722B">
              <w:rPr>
                <w:rFonts w:eastAsia="Calibri"/>
              </w:rPr>
              <w:t>Консультирование и предоставление услуг субъектам малого и среднего предпринимательства по подготовке бизнес-планов, необходимых для заключения договоров кредита, займа, лизинга.</w:t>
            </w:r>
          </w:p>
        </w:tc>
        <w:tc>
          <w:tcPr>
            <w:tcW w:w="1692" w:type="dxa"/>
          </w:tcPr>
          <w:p w:rsidR="001760F0" w:rsidRPr="001760F0" w:rsidRDefault="001760F0" w:rsidP="001760F0">
            <w:pPr>
              <w:widowControl w:val="0"/>
              <w:autoSpaceDE w:val="0"/>
              <w:autoSpaceDN w:val="0"/>
              <w:adjustRightInd w:val="0"/>
              <w:jc w:val="center"/>
            </w:pPr>
          </w:p>
        </w:tc>
        <w:tc>
          <w:tcPr>
            <w:tcW w:w="1566" w:type="dxa"/>
          </w:tcPr>
          <w:p w:rsidR="001760F0" w:rsidRPr="001760F0" w:rsidRDefault="001760F0" w:rsidP="001760F0">
            <w:pPr>
              <w:widowControl w:val="0"/>
              <w:autoSpaceDE w:val="0"/>
              <w:autoSpaceDN w:val="0"/>
              <w:adjustRightInd w:val="0"/>
              <w:jc w:val="center"/>
            </w:pPr>
            <w:r w:rsidRPr="001760F0">
              <w:t>2018 - 2020</w:t>
            </w:r>
          </w:p>
        </w:tc>
        <w:tc>
          <w:tcPr>
            <w:tcW w:w="2658" w:type="dxa"/>
          </w:tcPr>
          <w:p w:rsidR="001760F0" w:rsidRPr="001760F0" w:rsidRDefault="001760F0" w:rsidP="001760F0">
            <w:pPr>
              <w:jc w:val="center"/>
              <w:rPr>
                <w:rFonts w:eastAsia="Calibri"/>
              </w:rPr>
            </w:pPr>
            <w:r w:rsidRPr="001760F0">
              <w:rPr>
                <w:rFonts w:eastAsia="Calibri"/>
              </w:rPr>
              <w:t xml:space="preserve">Сектор по поддержке малого бизнеса и развития предпринимательства во взаимодействии с </w:t>
            </w:r>
          </w:p>
          <w:p w:rsidR="001760F0" w:rsidRPr="001760F0" w:rsidRDefault="001760F0" w:rsidP="001760F0">
            <w:pPr>
              <w:widowControl w:val="0"/>
              <w:autoSpaceDE w:val="0"/>
              <w:autoSpaceDN w:val="0"/>
              <w:adjustRightInd w:val="0"/>
              <w:jc w:val="center"/>
            </w:pPr>
            <w:r w:rsidRPr="001760F0">
              <w:rPr>
                <w:rFonts w:eastAsia="Calibri"/>
              </w:rPr>
              <w:t>АНО «ШЦРБ»</w:t>
            </w:r>
          </w:p>
        </w:tc>
        <w:tc>
          <w:tcPr>
            <w:tcW w:w="1076" w:type="dxa"/>
          </w:tcPr>
          <w:p w:rsidR="001760F0" w:rsidRPr="001760F0" w:rsidRDefault="001760F0" w:rsidP="001760F0">
            <w:pPr>
              <w:widowControl w:val="0"/>
              <w:autoSpaceDE w:val="0"/>
              <w:autoSpaceDN w:val="0"/>
              <w:adjustRightInd w:val="0"/>
              <w:jc w:val="center"/>
            </w:pPr>
          </w:p>
        </w:tc>
        <w:tc>
          <w:tcPr>
            <w:tcW w:w="1234" w:type="dxa"/>
          </w:tcPr>
          <w:p w:rsidR="001760F0" w:rsidRPr="001760F0" w:rsidRDefault="001760F0" w:rsidP="001760F0">
            <w:pPr>
              <w:widowControl w:val="0"/>
              <w:autoSpaceDE w:val="0"/>
              <w:autoSpaceDN w:val="0"/>
              <w:adjustRightInd w:val="0"/>
              <w:jc w:val="center"/>
            </w:pPr>
          </w:p>
        </w:tc>
        <w:tc>
          <w:tcPr>
            <w:tcW w:w="1235" w:type="dxa"/>
          </w:tcPr>
          <w:p w:rsidR="001760F0" w:rsidRPr="001760F0" w:rsidRDefault="001760F0" w:rsidP="001760F0">
            <w:pPr>
              <w:widowControl w:val="0"/>
              <w:autoSpaceDE w:val="0"/>
              <w:autoSpaceDN w:val="0"/>
              <w:adjustRightInd w:val="0"/>
              <w:jc w:val="center"/>
            </w:pPr>
          </w:p>
        </w:tc>
        <w:tc>
          <w:tcPr>
            <w:tcW w:w="1340" w:type="dxa"/>
          </w:tcPr>
          <w:p w:rsidR="001760F0" w:rsidRPr="001760F0" w:rsidRDefault="001760F0" w:rsidP="001760F0">
            <w:pPr>
              <w:widowControl w:val="0"/>
              <w:autoSpaceDE w:val="0"/>
              <w:autoSpaceDN w:val="0"/>
              <w:adjustRightInd w:val="0"/>
              <w:jc w:val="center"/>
            </w:pPr>
          </w:p>
        </w:tc>
      </w:tr>
      <w:tr w:rsidR="001760F0" w:rsidRPr="001760F0" w:rsidTr="001760F0">
        <w:trPr>
          <w:jc w:val="center"/>
        </w:trPr>
        <w:tc>
          <w:tcPr>
            <w:tcW w:w="14425" w:type="dxa"/>
            <w:gridSpan w:val="9"/>
          </w:tcPr>
          <w:p w:rsidR="001760F0" w:rsidRPr="001760F0" w:rsidRDefault="001760F0" w:rsidP="001760F0">
            <w:pPr>
              <w:widowControl w:val="0"/>
              <w:autoSpaceDE w:val="0"/>
              <w:autoSpaceDN w:val="0"/>
              <w:adjustRightInd w:val="0"/>
              <w:jc w:val="center"/>
              <w:rPr>
                <w:color w:val="C0504D"/>
              </w:rPr>
            </w:pPr>
            <w:r w:rsidRPr="001760F0">
              <w:t>7.Развитие предпринимательства в инновационной сфере</w:t>
            </w:r>
          </w:p>
        </w:tc>
      </w:tr>
      <w:tr w:rsidR="001760F0" w:rsidRPr="001760F0" w:rsidTr="001760F0">
        <w:trPr>
          <w:jc w:val="center"/>
        </w:trPr>
        <w:tc>
          <w:tcPr>
            <w:tcW w:w="624" w:type="dxa"/>
          </w:tcPr>
          <w:p w:rsidR="001760F0" w:rsidRPr="001760F0" w:rsidRDefault="001760F0" w:rsidP="001760F0">
            <w:pPr>
              <w:widowControl w:val="0"/>
              <w:autoSpaceDE w:val="0"/>
              <w:autoSpaceDN w:val="0"/>
              <w:adjustRightInd w:val="0"/>
              <w:jc w:val="center"/>
              <w:rPr>
                <w:color w:val="C0504D"/>
              </w:rPr>
            </w:pPr>
            <w:r w:rsidRPr="001760F0">
              <w:t>7.1</w:t>
            </w:r>
          </w:p>
        </w:tc>
        <w:tc>
          <w:tcPr>
            <w:tcW w:w="3000" w:type="dxa"/>
          </w:tcPr>
          <w:p w:rsidR="001760F0" w:rsidRPr="001760F0" w:rsidRDefault="001760F0" w:rsidP="001760F0">
            <w:pPr>
              <w:autoSpaceDE w:val="0"/>
              <w:autoSpaceDN w:val="0"/>
              <w:adjustRightInd w:val="0"/>
              <w:jc w:val="both"/>
            </w:pPr>
            <w:r w:rsidRPr="001760F0">
              <w:t xml:space="preserve">Проведение встреч и «круглых столов», раскрывающих перспективы развития  </w:t>
            </w:r>
            <w:r w:rsidRPr="001760F0">
              <w:lastRenderedPageBreak/>
              <w:t>предпринимательства в инновационной сфере</w:t>
            </w:r>
          </w:p>
          <w:p w:rsidR="001760F0" w:rsidRPr="001760F0" w:rsidRDefault="001760F0" w:rsidP="001760F0">
            <w:pPr>
              <w:autoSpaceDE w:val="0"/>
              <w:autoSpaceDN w:val="0"/>
              <w:adjustRightInd w:val="0"/>
              <w:jc w:val="both"/>
            </w:pPr>
            <w:r w:rsidRPr="001760F0">
              <w:t>Предоставление комплексных услуг субъектам МСП, собирающимся начать работать в инновационной сфере</w:t>
            </w:r>
          </w:p>
        </w:tc>
        <w:tc>
          <w:tcPr>
            <w:tcW w:w="1692" w:type="dxa"/>
          </w:tcPr>
          <w:p w:rsidR="001760F0" w:rsidRPr="001760F0" w:rsidRDefault="001760F0" w:rsidP="001760F0">
            <w:pPr>
              <w:widowControl w:val="0"/>
              <w:autoSpaceDE w:val="0"/>
              <w:autoSpaceDN w:val="0"/>
              <w:adjustRightInd w:val="0"/>
              <w:jc w:val="center"/>
              <w:rPr>
                <w:color w:val="C0504D"/>
              </w:rPr>
            </w:pPr>
          </w:p>
        </w:tc>
        <w:tc>
          <w:tcPr>
            <w:tcW w:w="1566" w:type="dxa"/>
          </w:tcPr>
          <w:p w:rsidR="001760F0" w:rsidRPr="001760F0" w:rsidRDefault="001760F0" w:rsidP="001760F0">
            <w:pPr>
              <w:widowControl w:val="0"/>
              <w:autoSpaceDE w:val="0"/>
              <w:autoSpaceDN w:val="0"/>
              <w:adjustRightInd w:val="0"/>
              <w:jc w:val="center"/>
              <w:rPr>
                <w:color w:val="C0504D"/>
              </w:rPr>
            </w:pPr>
            <w:r w:rsidRPr="001760F0">
              <w:t>2018 - 2020</w:t>
            </w:r>
          </w:p>
        </w:tc>
        <w:tc>
          <w:tcPr>
            <w:tcW w:w="2658" w:type="dxa"/>
          </w:tcPr>
          <w:p w:rsidR="001760F0" w:rsidRPr="001760F0" w:rsidRDefault="001760F0" w:rsidP="001760F0">
            <w:pPr>
              <w:jc w:val="center"/>
              <w:rPr>
                <w:rFonts w:eastAsia="Calibri"/>
              </w:rPr>
            </w:pPr>
            <w:r w:rsidRPr="001760F0">
              <w:rPr>
                <w:rFonts w:eastAsia="Calibri"/>
              </w:rPr>
              <w:t xml:space="preserve">Сектор по поддержке малого бизнеса и развития предпринимательства </w:t>
            </w:r>
            <w:r w:rsidRPr="001760F0">
              <w:rPr>
                <w:rFonts w:eastAsia="Calibri"/>
              </w:rPr>
              <w:lastRenderedPageBreak/>
              <w:t xml:space="preserve">во взаимодействии с </w:t>
            </w:r>
          </w:p>
          <w:p w:rsidR="001760F0" w:rsidRPr="001760F0" w:rsidRDefault="001760F0" w:rsidP="001760F0">
            <w:pPr>
              <w:widowControl w:val="0"/>
              <w:autoSpaceDE w:val="0"/>
              <w:autoSpaceDN w:val="0"/>
              <w:adjustRightInd w:val="0"/>
              <w:jc w:val="center"/>
              <w:rPr>
                <w:color w:val="C0504D"/>
              </w:rPr>
            </w:pPr>
            <w:r w:rsidRPr="001760F0">
              <w:rPr>
                <w:rFonts w:eastAsia="Calibri"/>
              </w:rPr>
              <w:t>АНО «ШЦРБ»</w:t>
            </w:r>
          </w:p>
        </w:tc>
        <w:tc>
          <w:tcPr>
            <w:tcW w:w="1076" w:type="dxa"/>
          </w:tcPr>
          <w:p w:rsidR="001760F0" w:rsidRPr="001760F0" w:rsidRDefault="001760F0" w:rsidP="001760F0">
            <w:pPr>
              <w:widowControl w:val="0"/>
              <w:autoSpaceDE w:val="0"/>
              <w:autoSpaceDN w:val="0"/>
              <w:adjustRightInd w:val="0"/>
              <w:jc w:val="center"/>
              <w:rPr>
                <w:color w:val="C0504D"/>
              </w:rPr>
            </w:pPr>
          </w:p>
        </w:tc>
        <w:tc>
          <w:tcPr>
            <w:tcW w:w="1234" w:type="dxa"/>
          </w:tcPr>
          <w:p w:rsidR="001760F0" w:rsidRPr="001760F0" w:rsidRDefault="001760F0" w:rsidP="001760F0">
            <w:pPr>
              <w:widowControl w:val="0"/>
              <w:autoSpaceDE w:val="0"/>
              <w:autoSpaceDN w:val="0"/>
              <w:adjustRightInd w:val="0"/>
              <w:jc w:val="center"/>
              <w:rPr>
                <w:color w:val="C0504D"/>
              </w:rPr>
            </w:pPr>
          </w:p>
        </w:tc>
        <w:tc>
          <w:tcPr>
            <w:tcW w:w="1235" w:type="dxa"/>
          </w:tcPr>
          <w:p w:rsidR="001760F0" w:rsidRPr="001760F0" w:rsidRDefault="001760F0" w:rsidP="001760F0">
            <w:pPr>
              <w:widowControl w:val="0"/>
              <w:autoSpaceDE w:val="0"/>
              <w:autoSpaceDN w:val="0"/>
              <w:adjustRightInd w:val="0"/>
              <w:jc w:val="center"/>
              <w:rPr>
                <w:color w:val="C0504D"/>
              </w:rPr>
            </w:pPr>
          </w:p>
        </w:tc>
        <w:tc>
          <w:tcPr>
            <w:tcW w:w="1340" w:type="dxa"/>
          </w:tcPr>
          <w:p w:rsidR="001760F0" w:rsidRPr="001760F0" w:rsidRDefault="001760F0" w:rsidP="001760F0">
            <w:pPr>
              <w:widowControl w:val="0"/>
              <w:autoSpaceDE w:val="0"/>
              <w:autoSpaceDN w:val="0"/>
              <w:adjustRightInd w:val="0"/>
              <w:jc w:val="center"/>
              <w:rPr>
                <w:color w:val="C0504D"/>
              </w:rPr>
            </w:pPr>
          </w:p>
        </w:tc>
      </w:tr>
      <w:tr w:rsidR="001760F0" w:rsidRPr="001760F0" w:rsidTr="001760F0">
        <w:trPr>
          <w:jc w:val="center"/>
        </w:trPr>
        <w:tc>
          <w:tcPr>
            <w:tcW w:w="624" w:type="dxa"/>
          </w:tcPr>
          <w:p w:rsidR="001760F0" w:rsidRPr="001760F0" w:rsidRDefault="001760F0" w:rsidP="001760F0">
            <w:pPr>
              <w:widowControl w:val="0"/>
              <w:autoSpaceDE w:val="0"/>
              <w:autoSpaceDN w:val="0"/>
              <w:adjustRightInd w:val="0"/>
              <w:jc w:val="center"/>
              <w:rPr>
                <w:color w:val="C0504D"/>
              </w:rPr>
            </w:pPr>
            <w:r w:rsidRPr="001760F0">
              <w:lastRenderedPageBreak/>
              <w:t>7.2</w:t>
            </w:r>
          </w:p>
        </w:tc>
        <w:tc>
          <w:tcPr>
            <w:tcW w:w="3000" w:type="dxa"/>
          </w:tcPr>
          <w:p w:rsidR="001760F0" w:rsidRPr="001760F0" w:rsidRDefault="001760F0" w:rsidP="001760F0">
            <w:pPr>
              <w:widowControl w:val="0"/>
              <w:autoSpaceDE w:val="0"/>
              <w:autoSpaceDN w:val="0"/>
              <w:adjustRightInd w:val="0"/>
              <w:rPr>
                <w:color w:val="C0504D"/>
              </w:rPr>
            </w:pPr>
            <w:r w:rsidRPr="001760F0">
              <w:t>Проведение встреч и «круглых столов», раскрывающих перспективы развития  предпринимательства в инновационной сфере</w:t>
            </w:r>
          </w:p>
        </w:tc>
        <w:tc>
          <w:tcPr>
            <w:tcW w:w="1692" w:type="dxa"/>
          </w:tcPr>
          <w:p w:rsidR="001760F0" w:rsidRPr="001760F0" w:rsidRDefault="001760F0" w:rsidP="001760F0">
            <w:pPr>
              <w:widowControl w:val="0"/>
              <w:autoSpaceDE w:val="0"/>
              <w:autoSpaceDN w:val="0"/>
              <w:adjustRightInd w:val="0"/>
              <w:jc w:val="center"/>
              <w:rPr>
                <w:color w:val="C0504D"/>
              </w:rPr>
            </w:pPr>
          </w:p>
        </w:tc>
        <w:tc>
          <w:tcPr>
            <w:tcW w:w="1566" w:type="dxa"/>
          </w:tcPr>
          <w:p w:rsidR="001760F0" w:rsidRPr="001760F0" w:rsidRDefault="001760F0" w:rsidP="001760F0">
            <w:pPr>
              <w:widowControl w:val="0"/>
              <w:autoSpaceDE w:val="0"/>
              <w:autoSpaceDN w:val="0"/>
              <w:adjustRightInd w:val="0"/>
              <w:jc w:val="center"/>
              <w:rPr>
                <w:color w:val="C0504D"/>
              </w:rPr>
            </w:pPr>
            <w:r w:rsidRPr="001760F0">
              <w:t>2018 - 2020</w:t>
            </w:r>
          </w:p>
        </w:tc>
        <w:tc>
          <w:tcPr>
            <w:tcW w:w="2658" w:type="dxa"/>
          </w:tcPr>
          <w:p w:rsidR="001760F0" w:rsidRPr="001760F0" w:rsidRDefault="001760F0" w:rsidP="001760F0">
            <w:pPr>
              <w:jc w:val="center"/>
              <w:rPr>
                <w:rFonts w:eastAsia="Calibri"/>
              </w:rPr>
            </w:pPr>
            <w:r w:rsidRPr="001760F0">
              <w:rPr>
                <w:rFonts w:eastAsia="Calibri"/>
              </w:rPr>
              <w:t xml:space="preserve">Сектор по поддержке малого бизнеса и развития предпринимательства во взаимодействии с </w:t>
            </w:r>
          </w:p>
          <w:p w:rsidR="001760F0" w:rsidRPr="001760F0" w:rsidRDefault="001760F0" w:rsidP="001760F0">
            <w:pPr>
              <w:widowControl w:val="0"/>
              <w:autoSpaceDE w:val="0"/>
              <w:autoSpaceDN w:val="0"/>
              <w:adjustRightInd w:val="0"/>
              <w:jc w:val="center"/>
              <w:rPr>
                <w:color w:val="C0504D"/>
              </w:rPr>
            </w:pPr>
            <w:r w:rsidRPr="001760F0">
              <w:rPr>
                <w:rFonts w:eastAsia="Calibri"/>
              </w:rPr>
              <w:t>АНО «ШЦРБ»</w:t>
            </w:r>
          </w:p>
        </w:tc>
        <w:tc>
          <w:tcPr>
            <w:tcW w:w="1076" w:type="dxa"/>
          </w:tcPr>
          <w:p w:rsidR="001760F0" w:rsidRPr="001760F0" w:rsidRDefault="001760F0" w:rsidP="001760F0">
            <w:pPr>
              <w:widowControl w:val="0"/>
              <w:autoSpaceDE w:val="0"/>
              <w:autoSpaceDN w:val="0"/>
              <w:adjustRightInd w:val="0"/>
              <w:jc w:val="center"/>
              <w:rPr>
                <w:color w:val="C0504D"/>
              </w:rPr>
            </w:pPr>
          </w:p>
        </w:tc>
        <w:tc>
          <w:tcPr>
            <w:tcW w:w="1234" w:type="dxa"/>
          </w:tcPr>
          <w:p w:rsidR="001760F0" w:rsidRPr="001760F0" w:rsidRDefault="001760F0" w:rsidP="001760F0">
            <w:pPr>
              <w:widowControl w:val="0"/>
              <w:autoSpaceDE w:val="0"/>
              <w:autoSpaceDN w:val="0"/>
              <w:adjustRightInd w:val="0"/>
              <w:jc w:val="center"/>
              <w:rPr>
                <w:color w:val="C0504D"/>
              </w:rPr>
            </w:pPr>
          </w:p>
        </w:tc>
        <w:tc>
          <w:tcPr>
            <w:tcW w:w="1235" w:type="dxa"/>
          </w:tcPr>
          <w:p w:rsidR="001760F0" w:rsidRPr="001760F0" w:rsidRDefault="001760F0" w:rsidP="001760F0">
            <w:pPr>
              <w:widowControl w:val="0"/>
              <w:autoSpaceDE w:val="0"/>
              <w:autoSpaceDN w:val="0"/>
              <w:adjustRightInd w:val="0"/>
              <w:jc w:val="center"/>
              <w:rPr>
                <w:color w:val="C0504D"/>
              </w:rPr>
            </w:pPr>
          </w:p>
        </w:tc>
        <w:tc>
          <w:tcPr>
            <w:tcW w:w="1340" w:type="dxa"/>
          </w:tcPr>
          <w:p w:rsidR="001760F0" w:rsidRPr="001760F0" w:rsidRDefault="001760F0" w:rsidP="001760F0">
            <w:pPr>
              <w:widowControl w:val="0"/>
              <w:autoSpaceDE w:val="0"/>
              <w:autoSpaceDN w:val="0"/>
              <w:adjustRightInd w:val="0"/>
              <w:jc w:val="center"/>
              <w:rPr>
                <w:color w:val="C0504D"/>
              </w:rPr>
            </w:pPr>
          </w:p>
        </w:tc>
      </w:tr>
      <w:tr w:rsidR="001760F0" w:rsidRPr="001760F0" w:rsidTr="001760F0">
        <w:trPr>
          <w:jc w:val="center"/>
        </w:trPr>
        <w:tc>
          <w:tcPr>
            <w:tcW w:w="14425" w:type="dxa"/>
            <w:gridSpan w:val="9"/>
          </w:tcPr>
          <w:p w:rsidR="001760F0" w:rsidRPr="001760F0" w:rsidRDefault="001760F0" w:rsidP="001760F0">
            <w:pPr>
              <w:widowControl w:val="0"/>
              <w:autoSpaceDE w:val="0"/>
              <w:autoSpaceDN w:val="0"/>
              <w:adjustRightInd w:val="0"/>
              <w:jc w:val="center"/>
              <w:rPr>
                <w:color w:val="C0504D"/>
              </w:rPr>
            </w:pPr>
            <w:r w:rsidRPr="001760F0">
              <w:t>8. Информационное обеспечение субъектов малого и среднего предпринимательства</w:t>
            </w:r>
          </w:p>
        </w:tc>
      </w:tr>
      <w:tr w:rsidR="001760F0" w:rsidRPr="001760F0" w:rsidTr="001760F0">
        <w:trPr>
          <w:jc w:val="center"/>
        </w:trPr>
        <w:tc>
          <w:tcPr>
            <w:tcW w:w="624" w:type="dxa"/>
          </w:tcPr>
          <w:p w:rsidR="001760F0" w:rsidRPr="001760F0" w:rsidRDefault="001760F0" w:rsidP="001760F0">
            <w:pPr>
              <w:widowControl w:val="0"/>
              <w:autoSpaceDE w:val="0"/>
              <w:autoSpaceDN w:val="0"/>
              <w:adjustRightInd w:val="0"/>
              <w:jc w:val="center"/>
            </w:pPr>
            <w:r w:rsidRPr="001760F0">
              <w:t>8.1</w:t>
            </w:r>
          </w:p>
        </w:tc>
        <w:tc>
          <w:tcPr>
            <w:tcW w:w="3000" w:type="dxa"/>
          </w:tcPr>
          <w:p w:rsidR="001760F0" w:rsidRPr="001760F0" w:rsidRDefault="001760F0" w:rsidP="001760F0">
            <w:pPr>
              <w:widowControl w:val="0"/>
              <w:autoSpaceDE w:val="0"/>
              <w:autoSpaceDN w:val="0"/>
              <w:adjustRightInd w:val="0"/>
              <w:rPr>
                <w:color w:val="C0504D"/>
              </w:rPr>
            </w:pPr>
            <w:r w:rsidRPr="001760F0">
              <w:t>Проведение информационных  и консультационных семинаров, «круглых столов» с предпринимателями, представителями органов государственной власти и органов местного самоуправления, Торгово-промышленной палаты НО по вопросам поддержки и развития малого и среднего предпринимательства</w:t>
            </w:r>
          </w:p>
        </w:tc>
        <w:tc>
          <w:tcPr>
            <w:tcW w:w="1692" w:type="dxa"/>
          </w:tcPr>
          <w:p w:rsidR="001760F0" w:rsidRPr="001760F0" w:rsidRDefault="001760F0" w:rsidP="001760F0">
            <w:pPr>
              <w:widowControl w:val="0"/>
              <w:autoSpaceDE w:val="0"/>
              <w:autoSpaceDN w:val="0"/>
              <w:adjustRightInd w:val="0"/>
              <w:jc w:val="center"/>
              <w:rPr>
                <w:color w:val="C0504D"/>
              </w:rPr>
            </w:pPr>
          </w:p>
        </w:tc>
        <w:tc>
          <w:tcPr>
            <w:tcW w:w="1566" w:type="dxa"/>
          </w:tcPr>
          <w:p w:rsidR="001760F0" w:rsidRPr="001760F0" w:rsidRDefault="001760F0" w:rsidP="001760F0">
            <w:pPr>
              <w:widowControl w:val="0"/>
              <w:autoSpaceDE w:val="0"/>
              <w:autoSpaceDN w:val="0"/>
              <w:adjustRightInd w:val="0"/>
              <w:jc w:val="center"/>
              <w:rPr>
                <w:color w:val="C0504D"/>
              </w:rPr>
            </w:pPr>
            <w:r w:rsidRPr="001760F0">
              <w:t>2018 - 2020</w:t>
            </w:r>
          </w:p>
        </w:tc>
        <w:tc>
          <w:tcPr>
            <w:tcW w:w="2658" w:type="dxa"/>
          </w:tcPr>
          <w:p w:rsidR="001760F0" w:rsidRPr="001760F0" w:rsidRDefault="001760F0" w:rsidP="001760F0">
            <w:pPr>
              <w:jc w:val="center"/>
              <w:rPr>
                <w:rFonts w:eastAsia="Calibri"/>
              </w:rPr>
            </w:pPr>
            <w:r w:rsidRPr="001760F0">
              <w:rPr>
                <w:rFonts w:eastAsia="Calibri"/>
              </w:rPr>
              <w:t xml:space="preserve">Сектор по поддержке малого бизнеса и развития предпринимательства во взаимодействии с </w:t>
            </w:r>
          </w:p>
          <w:p w:rsidR="001760F0" w:rsidRPr="001760F0" w:rsidRDefault="001760F0" w:rsidP="001760F0">
            <w:pPr>
              <w:widowControl w:val="0"/>
              <w:autoSpaceDE w:val="0"/>
              <w:autoSpaceDN w:val="0"/>
              <w:adjustRightInd w:val="0"/>
              <w:jc w:val="center"/>
              <w:rPr>
                <w:color w:val="C0504D"/>
              </w:rPr>
            </w:pPr>
            <w:r w:rsidRPr="001760F0">
              <w:rPr>
                <w:rFonts w:eastAsia="Calibri"/>
              </w:rPr>
              <w:t>АНО «ШЦРБ»</w:t>
            </w:r>
          </w:p>
        </w:tc>
        <w:tc>
          <w:tcPr>
            <w:tcW w:w="1076" w:type="dxa"/>
          </w:tcPr>
          <w:p w:rsidR="001760F0" w:rsidRPr="001760F0" w:rsidRDefault="001760F0" w:rsidP="001760F0">
            <w:pPr>
              <w:widowControl w:val="0"/>
              <w:autoSpaceDE w:val="0"/>
              <w:autoSpaceDN w:val="0"/>
              <w:adjustRightInd w:val="0"/>
              <w:jc w:val="center"/>
              <w:rPr>
                <w:color w:val="C0504D"/>
              </w:rPr>
            </w:pPr>
          </w:p>
        </w:tc>
        <w:tc>
          <w:tcPr>
            <w:tcW w:w="1234" w:type="dxa"/>
          </w:tcPr>
          <w:p w:rsidR="001760F0" w:rsidRPr="001760F0" w:rsidRDefault="001760F0" w:rsidP="001760F0">
            <w:pPr>
              <w:widowControl w:val="0"/>
              <w:autoSpaceDE w:val="0"/>
              <w:autoSpaceDN w:val="0"/>
              <w:adjustRightInd w:val="0"/>
              <w:jc w:val="center"/>
              <w:rPr>
                <w:color w:val="C0504D"/>
              </w:rPr>
            </w:pPr>
          </w:p>
        </w:tc>
        <w:tc>
          <w:tcPr>
            <w:tcW w:w="1235" w:type="dxa"/>
          </w:tcPr>
          <w:p w:rsidR="001760F0" w:rsidRPr="001760F0" w:rsidRDefault="001760F0" w:rsidP="001760F0">
            <w:pPr>
              <w:widowControl w:val="0"/>
              <w:autoSpaceDE w:val="0"/>
              <w:autoSpaceDN w:val="0"/>
              <w:adjustRightInd w:val="0"/>
              <w:jc w:val="center"/>
              <w:rPr>
                <w:color w:val="C0504D"/>
              </w:rPr>
            </w:pPr>
          </w:p>
        </w:tc>
        <w:tc>
          <w:tcPr>
            <w:tcW w:w="1340" w:type="dxa"/>
          </w:tcPr>
          <w:p w:rsidR="001760F0" w:rsidRPr="001760F0" w:rsidRDefault="001760F0" w:rsidP="001760F0">
            <w:pPr>
              <w:widowControl w:val="0"/>
              <w:autoSpaceDE w:val="0"/>
              <w:autoSpaceDN w:val="0"/>
              <w:adjustRightInd w:val="0"/>
              <w:jc w:val="center"/>
              <w:rPr>
                <w:color w:val="C0504D"/>
              </w:rPr>
            </w:pPr>
          </w:p>
        </w:tc>
      </w:tr>
      <w:tr w:rsidR="001760F0" w:rsidRPr="001760F0" w:rsidTr="001760F0">
        <w:trPr>
          <w:jc w:val="center"/>
        </w:trPr>
        <w:tc>
          <w:tcPr>
            <w:tcW w:w="624" w:type="dxa"/>
          </w:tcPr>
          <w:p w:rsidR="001760F0" w:rsidRPr="001760F0" w:rsidRDefault="001760F0" w:rsidP="001760F0">
            <w:pPr>
              <w:widowControl w:val="0"/>
              <w:autoSpaceDE w:val="0"/>
              <w:autoSpaceDN w:val="0"/>
              <w:adjustRightInd w:val="0"/>
              <w:jc w:val="center"/>
              <w:rPr>
                <w:color w:val="C0504D"/>
              </w:rPr>
            </w:pPr>
            <w:r w:rsidRPr="001760F0">
              <w:t>8.2</w:t>
            </w:r>
          </w:p>
        </w:tc>
        <w:tc>
          <w:tcPr>
            <w:tcW w:w="3000" w:type="dxa"/>
          </w:tcPr>
          <w:p w:rsidR="001760F0" w:rsidRPr="001760F0" w:rsidRDefault="001760F0" w:rsidP="001760F0">
            <w:pPr>
              <w:widowControl w:val="0"/>
              <w:autoSpaceDE w:val="0"/>
              <w:autoSpaceDN w:val="0"/>
              <w:adjustRightInd w:val="0"/>
              <w:rPr>
                <w:color w:val="C0504D"/>
              </w:rPr>
            </w:pPr>
            <w:r w:rsidRPr="001760F0">
              <w:t xml:space="preserve">Мониторинг и оценка деятельности субъектов малого и среднего предпринимательства (статистическое </w:t>
            </w:r>
            <w:r w:rsidRPr="001760F0">
              <w:lastRenderedPageBreak/>
              <w:t>обследование)</w:t>
            </w:r>
          </w:p>
        </w:tc>
        <w:tc>
          <w:tcPr>
            <w:tcW w:w="1692" w:type="dxa"/>
          </w:tcPr>
          <w:p w:rsidR="001760F0" w:rsidRPr="001760F0" w:rsidRDefault="001760F0" w:rsidP="001760F0">
            <w:pPr>
              <w:widowControl w:val="0"/>
              <w:autoSpaceDE w:val="0"/>
              <w:autoSpaceDN w:val="0"/>
              <w:adjustRightInd w:val="0"/>
              <w:jc w:val="center"/>
              <w:rPr>
                <w:color w:val="C0504D"/>
              </w:rPr>
            </w:pPr>
          </w:p>
        </w:tc>
        <w:tc>
          <w:tcPr>
            <w:tcW w:w="1566" w:type="dxa"/>
          </w:tcPr>
          <w:p w:rsidR="001760F0" w:rsidRPr="001760F0" w:rsidRDefault="001760F0" w:rsidP="001760F0">
            <w:pPr>
              <w:widowControl w:val="0"/>
              <w:autoSpaceDE w:val="0"/>
              <w:autoSpaceDN w:val="0"/>
              <w:adjustRightInd w:val="0"/>
              <w:jc w:val="center"/>
              <w:rPr>
                <w:color w:val="C0504D"/>
              </w:rPr>
            </w:pPr>
            <w:r w:rsidRPr="001760F0">
              <w:t>2018 - 2020</w:t>
            </w:r>
          </w:p>
        </w:tc>
        <w:tc>
          <w:tcPr>
            <w:tcW w:w="2658" w:type="dxa"/>
          </w:tcPr>
          <w:p w:rsidR="001760F0" w:rsidRPr="001760F0" w:rsidRDefault="001760F0" w:rsidP="001760F0">
            <w:pPr>
              <w:widowControl w:val="0"/>
              <w:autoSpaceDE w:val="0"/>
              <w:autoSpaceDN w:val="0"/>
              <w:adjustRightInd w:val="0"/>
              <w:jc w:val="center"/>
              <w:rPr>
                <w:color w:val="C0504D"/>
              </w:rPr>
            </w:pPr>
            <w:r w:rsidRPr="001760F0">
              <w:rPr>
                <w:rFonts w:eastAsia="Calibri"/>
              </w:rPr>
              <w:t xml:space="preserve">Сектор по поддержке малого бизнеса и развития предпринимательства, Шахунский </w:t>
            </w:r>
            <w:r w:rsidRPr="001760F0">
              <w:rPr>
                <w:rFonts w:eastAsia="Calibri"/>
              </w:rPr>
              <w:lastRenderedPageBreak/>
              <w:t>Межрайонный Отдел Государственной Статистики</w:t>
            </w:r>
          </w:p>
        </w:tc>
        <w:tc>
          <w:tcPr>
            <w:tcW w:w="1076" w:type="dxa"/>
          </w:tcPr>
          <w:p w:rsidR="001760F0" w:rsidRPr="001760F0" w:rsidRDefault="001760F0" w:rsidP="001760F0">
            <w:pPr>
              <w:widowControl w:val="0"/>
              <w:autoSpaceDE w:val="0"/>
              <w:autoSpaceDN w:val="0"/>
              <w:adjustRightInd w:val="0"/>
              <w:jc w:val="center"/>
              <w:rPr>
                <w:color w:val="C0504D"/>
              </w:rPr>
            </w:pPr>
          </w:p>
        </w:tc>
        <w:tc>
          <w:tcPr>
            <w:tcW w:w="1234" w:type="dxa"/>
          </w:tcPr>
          <w:p w:rsidR="001760F0" w:rsidRPr="001760F0" w:rsidRDefault="001760F0" w:rsidP="001760F0">
            <w:pPr>
              <w:widowControl w:val="0"/>
              <w:autoSpaceDE w:val="0"/>
              <w:autoSpaceDN w:val="0"/>
              <w:adjustRightInd w:val="0"/>
              <w:jc w:val="center"/>
              <w:rPr>
                <w:color w:val="C0504D"/>
              </w:rPr>
            </w:pPr>
          </w:p>
        </w:tc>
        <w:tc>
          <w:tcPr>
            <w:tcW w:w="1235" w:type="dxa"/>
          </w:tcPr>
          <w:p w:rsidR="001760F0" w:rsidRPr="001760F0" w:rsidRDefault="001760F0" w:rsidP="001760F0">
            <w:pPr>
              <w:widowControl w:val="0"/>
              <w:autoSpaceDE w:val="0"/>
              <w:autoSpaceDN w:val="0"/>
              <w:adjustRightInd w:val="0"/>
              <w:jc w:val="center"/>
              <w:rPr>
                <w:color w:val="C0504D"/>
              </w:rPr>
            </w:pPr>
          </w:p>
        </w:tc>
        <w:tc>
          <w:tcPr>
            <w:tcW w:w="1340" w:type="dxa"/>
          </w:tcPr>
          <w:p w:rsidR="001760F0" w:rsidRPr="001760F0" w:rsidRDefault="001760F0" w:rsidP="001760F0">
            <w:pPr>
              <w:widowControl w:val="0"/>
              <w:autoSpaceDE w:val="0"/>
              <w:autoSpaceDN w:val="0"/>
              <w:adjustRightInd w:val="0"/>
              <w:jc w:val="center"/>
              <w:rPr>
                <w:color w:val="C0504D"/>
              </w:rPr>
            </w:pPr>
          </w:p>
        </w:tc>
      </w:tr>
      <w:tr w:rsidR="001760F0" w:rsidRPr="001760F0" w:rsidTr="001760F0">
        <w:trPr>
          <w:jc w:val="center"/>
        </w:trPr>
        <w:tc>
          <w:tcPr>
            <w:tcW w:w="624" w:type="dxa"/>
          </w:tcPr>
          <w:p w:rsidR="001760F0" w:rsidRPr="001760F0" w:rsidRDefault="001760F0" w:rsidP="001760F0">
            <w:pPr>
              <w:widowControl w:val="0"/>
              <w:autoSpaceDE w:val="0"/>
              <w:autoSpaceDN w:val="0"/>
              <w:adjustRightInd w:val="0"/>
              <w:jc w:val="center"/>
            </w:pPr>
            <w:r w:rsidRPr="001760F0">
              <w:lastRenderedPageBreak/>
              <w:t>8.3</w:t>
            </w:r>
          </w:p>
        </w:tc>
        <w:tc>
          <w:tcPr>
            <w:tcW w:w="3000" w:type="dxa"/>
          </w:tcPr>
          <w:p w:rsidR="001760F0" w:rsidRPr="00C6722B" w:rsidRDefault="001760F0" w:rsidP="001760F0">
            <w:pPr>
              <w:autoSpaceDE w:val="0"/>
              <w:autoSpaceDN w:val="0"/>
              <w:adjustRightInd w:val="0"/>
              <w:jc w:val="both"/>
            </w:pPr>
            <w:r w:rsidRPr="00C6722B">
              <w:t>Консультирование начинающих предпринимателей по вопросам организации и регистрации бизнеса, льгот предусмотренных для предприятий, по возможным механизмам поддержки малого и среднего бизнеса.</w:t>
            </w:r>
          </w:p>
          <w:p w:rsidR="001760F0" w:rsidRPr="001760F0" w:rsidRDefault="001760F0" w:rsidP="001760F0">
            <w:pPr>
              <w:widowControl w:val="0"/>
              <w:autoSpaceDE w:val="0"/>
              <w:autoSpaceDN w:val="0"/>
              <w:adjustRightInd w:val="0"/>
            </w:pPr>
            <w:r w:rsidRPr="00C6722B">
              <w:t>Дистанционное консультирование предпринимателей.</w:t>
            </w:r>
          </w:p>
        </w:tc>
        <w:tc>
          <w:tcPr>
            <w:tcW w:w="1692" w:type="dxa"/>
          </w:tcPr>
          <w:p w:rsidR="001760F0" w:rsidRPr="001760F0" w:rsidRDefault="001760F0" w:rsidP="001760F0">
            <w:pPr>
              <w:widowControl w:val="0"/>
              <w:autoSpaceDE w:val="0"/>
              <w:autoSpaceDN w:val="0"/>
              <w:adjustRightInd w:val="0"/>
              <w:jc w:val="center"/>
            </w:pPr>
          </w:p>
        </w:tc>
        <w:tc>
          <w:tcPr>
            <w:tcW w:w="1566" w:type="dxa"/>
          </w:tcPr>
          <w:p w:rsidR="001760F0" w:rsidRPr="001760F0" w:rsidRDefault="001760F0" w:rsidP="001760F0">
            <w:pPr>
              <w:widowControl w:val="0"/>
              <w:autoSpaceDE w:val="0"/>
              <w:autoSpaceDN w:val="0"/>
              <w:adjustRightInd w:val="0"/>
              <w:jc w:val="center"/>
            </w:pPr>
            <w:r w:rsidRPr="001760F0">
              <w:t>2018 - 2020</w:t>
            </w:r>
          </w:p>
        </w:tc>
        <w:tc>
          <w:tcPr>
            <w:tcW w:w="2658" w:type="dxa"/>
          </w:tcPr>
          <w:p w:rsidR="001760F0" w:rsidRPr="001760F0" w:rsidRDefault="001760F0" w:rsidP="001760F0">
            <w:pPr>
              <w:jc w:val="center"/>
              <w:rPr>
                <w:rFonts w:eastAsia="Calibri"/>
              </w:rPr>
            </w:pPr>
            <w:r w:rsidRPr="001760F0">
              <w:rPr>
                <w:rFonts w:eastAsia="Calibri"/>
              </w:rPr>
              <w:t xml:space="preserve">Сектор по поддержке малого бизнеса и развития предпринимательства во взаимодействии с </w:t>
            </w:r>
          </w:p>
          <w:p w:rsidR="001760F0" w:rsidRPr="001760F0" w:rsidRDefault="001760F0" w:rsidP="001760F0">
            <w:pPr>
              <w:widowControl w:val="0"/>
              <w:autoSpaceDE w:val="0"/>
              <w:autoSpaceDN w:val="0"/>
              <w:adjustRightInd w:val="0"/>
              <w:jc w:val="center"/>
            </w:pPr>
            <w:r w:rsidRPr="001760F0">
              <w:rPr>
                <w:rFonts w:eastAsia="Calibri"/>
              </w:rPr>
              <w:t>АНО «ШЦРБ»</w:t>
            </w:r>
          </w:p>
        </w:tc>
        <w:tc>
          <w:tcPr>
            <w:tcW w:w="1076" w:type="dxa"/>
          </w:tcPr>
          <w:p w:rsidR="001760F0" w:rsidRPr="001760F0" w:rsidRDefault="001760F0" w:rsidP="001760F0">
            <w:pPr>
              <w:widowControl w:val="0"/>
              <w:autoSpaceDE w:val="0"/>
              <w:autoSpaceDN w:val="0"/>
              <w:adjustRightInd w:val="0"/>
              <w:jc w:val="center"/>
            </w:pPr>
          </w:p>
        </w:tc>
        <w:tc>
          <w:tcPr>
            <w:tcW w:w="1234" w:type="dxa"/>
          </w:tcPr>
          <w:p w:rsidR="001760F0" w:rsidRPr="001760F0" w:rsidRDefault="001760F0" w:rsidP="001760F0">
            <w:pPr>
              <w:widowControl w:val="0"/>
              <w:autoSpaceDE w:val="0"/>
              <w:autoSpaceDN w:val="0"/>
              <w:adjustRightInd w:val="0"/>
              <w:jc w:val="center"/>
            </w:pPr>
          </w:p>
        </w:tc>
        <w:tc>
          <w:tcPr>
            <w:tcW w:w="1235" w:type="dxa"/>
          </w:tcPr>
          <w:p w:rsidR="001760F0" w:rsidRPr="001760F0" w:rsidRDefault="001760F0" w:rsidP="001760F0">
            <w:pPr>
              <w:widowControl w:val="0"/>
              <w:autoSpaceDE w:val="0"/>
              <w:autoSpaceDN w:val="0"/>
              <w:adjustRightInd w:val="0"/>
              <w:jc w:val="center"/>
            </w:pPr>
          </w:p>
        </w:tc>
        <w:tc>
          <w:tcPr>
            <w:tcW w:w="1340" w:type="dxa"/>
          </w:tcPr>
          <w:p w:rsidR="001760F0" w:rsidRPr="001760F0" w:rsidRDefault="001760F0" w:rsidP="001760F0">
            <w:pPr>
              <w:widowControl w:val="0"/>
              <w:autoSpaceDE w:val="0"/>
              <w:autoSpaceDN w:val="0"/>
              <w:adjustRightInd w:val="0"/>
              <w:jc w:val="center"/>
            </w:pPr>
          </w:p>
        </w:tc>
      </w:tr>
      <w:tr w:rsidR="001760F0" w:rsidRPr="001760F0" w:rsidTr="001760F0">
        <w:trPr>
          <w:jc w:val="center"/>
        </w:trPr>
        <w:tc>
          <w:tcPr>
            <w:tcW w:w="624" w:type="dxa"/>
          </w:tcPr>
          <w:p w:rsidR="001760F0" w:rsidRPr="001760F0" w:rsidRDefault="001760F0" w:rsidP="001760F0">
            <w:pPr>
              <w:widowControl w:val="0"/>
              <w:autoSpaceDE w:val="0"/>
              <w:autoSpaceDN w:val="0"/>
              <w:adjustRightInd w:val="0"/>
              <w:jc w:val="center"/>
            </w:pPr>
            <w:r w:rsidRPr="001760F0">
              <w:t>8.4</w:t>
            </w:r>
          </w:p>
        </w:tc>
        <w:tc>
          <w:tcPr>
            <w:tcW w:w="3000" w:type="dxa"/>
          </w:tcPr>
          <w:p w:rsidR="001760F0" w:rsidRPr="001760F0" w:rsidRDefault="001760F0" w:rsidP="001760F0">
            <w:pPr>
              <w:widowControl w:val="0"/>
              <w:autoSpaceDE w:val="0"/>
              <w:autoSpaceDN w:val="0"/>
              <w:adjustRightInd w:val="0"/>
            </w:pPr>
            <w:r w:rsidRPr="001760F0">
              <w:t>Ведение Реестра субъектов малого и среднего предпринимательства – получателей поддержки</w:t>
            </w:r>
          </w:p>
        </w:tc>
        <w:tc>
          <w:tcPr>
            <w:tcW w:w="1692" w:type="dxa"/>
          </w:tcPr>
          <w:p w:rsidR="001760F0" w:rsidRPr="001760F0" w:rsidRDefault="001760F0" w:rsidP="001760F0">
            <w:pPr>
              <w:widowControl w:val="0"/>
              <w:autoSpaceDE w:val="0"/>
              <w:autoSpaceDN w:val="0"/>
              <w:adjustRightInd w:val="0"/>
              <w:jc w:val="center"/>
            </w:pPr>
          </w:p>
        </w:tc>
        <w:tc>
          <w:tcPr>
            <w:tcW w:w="1566" w:type="dxa"/>
          </w:tcPr>
          <w:p w:rsidR="001760F0" w:rsidRPr="001760F0" w:rsidRDefault="001760F0" w:rsidP="001760F0">
            <w:pPr>
              <w:widowControl w:val="0"/>
              <w:autoSpaceDE w:val="0"/>
              <w:autoSpaceDN w:val="0"/>
              <w:adjustRightInd w:val="0"/>
              <w:jc w:val="center"/>
            </w:pPr>
            <w:r w:rsidRPr="001760F0">
              <w:t>2018 - 2020</w:t>
            </w:r>
          </w:p>
        </w:tc>
        <w:tc>
          <w:tcPr>
            <w:tcW w:w="2658" w:type="dxa"/>
          </w:tcPr>
          <w:p w:rsidR="001760F0" w:rsidRPr="001760F0" w:rsidRDefault="001760F0" w:rsidP="001760F0">
            <w:pPr>
              <w:widowControl w:val="0"/>
              <w:autoSpaceDE w:val="0"/>
              <w:autoSpaceDN w:val="0"/>
              <w:adjustRightInd w:val="0"/>
              <w:jc w:val="center"/>
              <w:rPr>
                <w:rFonts w:eastAsia="Calibri"/>
              </w:rPr>
            </w:pPr>
            <w:r w:rsidRPr="001760F0">
              <w:rPr>
                <w:rFonts w:eastAsia="Calibri"/>
              </w:rPr>
              <w:t xml:space="preserve">Сектор по поддержке малого бизнеса и развития предпринимательства во взаимодействии с </w:t>
            </w:r>
          </w:p>
          <w:p w:rsidR="001760F0" w:rsidRPr="001760F0" w:rsidRDefault="001760F0" w:rsidP="001760F0">
            <w:pPr>
              <w:widowControl w:val="0"/>
              <w:autoSpaceDE w:val="0"/>
              <w:autoSpaceDN w:val="0"/>
              <w:adjustRightInd w:val="0"/>
              <w:jc w:val="center"/>
            </w:pPr>
            <w:r w:rsidRPr="001760F0">
              <w:rPr>
                <w:rFonts w:eastAsia="Calibri"/>
              </w:rPr>
              <w:t>АНО «ШЦРБ»</w:t>
            </w:r>
          </w:p>
        </w:tc>
        <w:tc>
          <w:tcPr>
            <w:tcW w:w="1076" w:type="dxa"/>
          </w:tcPr>
          <w:p w:rsidR="001760F0" w:rsidRPr="001760F0" w:rsidRDefault="001760F0" w:rsidP="001760F0">
            <w:pPr>
              <w:widowControl w:val="0"/>
              <w:autoSpaceDE w:val="0"/>
              <w:autoSpaceDN w:val="0"/>
              <w:adjustRightInd w:val="0"/>
              <w:jc w:val="center"/>
            </w:pPr>
          </w:p>
        </w:tc>
        <w:tc>
          <w:tcPr>
            <w:tcW w:w="1234" w:type="dxa"/>
          </w:tcPr>
          <w:p w:rsidR="001760F0" w:rsidRPr="001760F0" w:rsidRDefault="001760F0" w:rsidP="001760F0">
            <w:pPr>
              <w:widowControl w:val="0"/>
              <w:autoSpaceDE w:val="0"/>
              <w:autoSpaceDN w:val="0"/>
              <w:adjustRightInd w:val="0"/>
              <w:jc w:val="center"/>
            </w:pPr>
          </w:p>
        </w:tc>
        <w:tc>
          <w:tcPr>
            <w:tcW w:w="1235" w:type="dxa"/>
          </w:tcPr>
          <w:p w:rsidR="001760F0" w:rsidRPr="001760F0" w:rsidRDefault="001760F0" w:rsidP="001760F0">
            <w:pPr>
              <w:widowControl w:val="0"/>
              <w:autoSpaceDE w:val="0"/>
              <w:autoSpaceDN w:val="0"/>
              <w:adjustRightInd w:val="0"/>
              <w:jc w:val="center"/>
            </w:pPr>
          </w:p>
        </w:tc>
        <w:tc>
          <w:tcPr>
            <w:tcW w:w="1340" w:type="dxa"/>
          </w:tcPr>
          <w:p w:rsidR="001760F0" w:rsidRPr="001760F0" w:rsidRDefault="001760F0" w:rsidP="001760F0">
            <w:pPr>
              <w:widowControl w:val="0"/>
              <w:autoSpaceDE w:val="0"/>
              <w:autoSpaceDN w:val="0"/>
              <w:adjustRightInd w:val="0"/>
              <w:jc w:val="center"/>
            </w:pPr>
          </w:p>
        </w:tc>
      </w:tr>
    </w:tbl>
    <w:p w:rsidR="00A77F39" w:rsidRDefault="00A77F39" w:rsidP="00A77F39">
      <w:pPr>
        <w:jc w:val="right"/>
        <w:rPr>
          <w:sz w:val="28"/>
          <w:szCs w:val="28"/>
        </w:rPr>
      </w:pPr>
    </w:p>
    <w:p w:rsidR="00410DCA" w:rsidRDefault="00410DCA" w:rsidP="00A77F39">
      <w:pPr>
        <w:jc w:val="right"/>
        <w:rPr>
          <w:sz w:val="28"/>
          <w:szCs w:val="28"/>
        </w:rPr>
      </w:pPr>
    </w:p>
    <w:p w:rsidR="00943127" w:rsidRDefault="00943127">
      <w:pPr>
        <w:rPr>
          <w:sz w:val="28"/>
          <w:szCs w:val="28"/>
        </w:rPr>
        <w:sectPr w:rsidR="00943127" w:rsidSect="00F22BCD">
          <w:pgSz w:w="16838" w:h="11906" w:orient="landscape"/>
          <w:pgMar w:top="567" w:right="1134" w:bottom="709" w:left="1134" w:header="709" w:footer="0" w:gutter="0"/>
          <w:cols w:space="708"/>
          <w:docGrid w:linePitch="360"/>
        </w:sectPr>
      </w:pPr>
    </w:p>
    <w:p w:rsidR="00410DCA" w:rsidRDefault="00410DCA" w:rsidP="00A15588">
      <w:pPr>
        <w:widowControl w:val="0"/>
        <w:autoSpaceDE w:val="0"/>
        <w:autoSpaceDN w:val="0"/>
        <w:adjustRightInd w:val="0"/>
        <w:ind w:left="6946"/>
        <w:jc w:val="center"/>
        <w:outlineLvl w:val="3"/>
      </w:pPr>
      <w:r w:rsidRPr="00656A51">
        <w:lastRenderedPageBreak/>
        <w:t>Приложение 4</w:t>
      </w:r>
    </w:p>
    <w:p w:rsidR="002679F5" w:rsidRDefault="002679F5" w:rsidP="00A15588">
      <w:pPr>
        <w:widowControl w:val="0"/>
        <w:autoSpaceDE w:val="0"/>
        <w:autoSpaceDN w:val="0"/>
        <w:adjustRightInd w:val="0"/>
        <w:ind w:left="6946"/>
        <w:jc w:val="center"/>
        <w:outlineLvl w:val="3"/>
      </w:pPr>
      <w:r>
        <w:t>к постановлению администрации</w:t>
      </w:r>
    </w:p>
    <w:p w:rsidR="002679F5" w:rsidRDefault="002679F5" w:rsidP="00A15588">
      <w:pPr>
        <w:widowControl w:val="0"/>
        <w:autoSpaceDE w:val="0"/>
        <w:autoSpaceDN w:val="0"/>
        <w:adjustRightInd w:val="0"/>
        <w:ind w:left="6946"/>
        <w:jc w:val="center"/>
        <w:outlineLvl w:val="3"/>
      </w:pPr>
      <w:r>
        <w:t>городского округа город Шахунья</w:t>
      </w:r>
    </w:p>
    <w:p w:rsidR="002679F5" w:rsidRDefault="002679F5" w:rsidP="00A15588">
      <w:pPr>
        <w:widowControl w:val="0"/>
        <w:autoSpaceDE w:val="0"/>
        <w:autoSpaceDN w:val="0"/>
        <w:adjustRightInd w:val="0"/>
        <w:ind w:left="6946"/>
        <w:jc w:val="center"/>
        <w:outlineLvl w:val="3"/>
      </w:pPr>
      <w:r>
        <w:t>Нижегородской области</w:t>
      </w:r>
    </w:p>
    <w:p w:rsidR="00F22BCD" w:rsidRDefault="00F22BCD" w:rsidP="00A15588">
      <w:pPr>
        <w:widowControl w:val="0"/>
        <w:autoSpaceDE w:val="0"/>
        <w:autoSpaceDN w:val="0"/>
        <w:adjustRightInd w:val="0"/>
        <w:ind w:left="6946"/>
        <w:jc w:val="center"/>
        <w:outlineLvl w:val="1"/>
        <w:rPr>
          <w:bCs/>
        </w:rPr>
      </w:pPr>
      <w:r>
        <w:rPr>
          <w:bCs/>
        </w:rPr>
        <w:t>от 26.10.2018 № 1408</w:t>
      </w:r>
    </w:p>
    <w:p w:rsidR="002679F5" w:rsidRPr="00656A51" w:rsidRDefault="002679F5" w:rsidP="00072860">
      <w:pPr>
        <w:widowControl w:val="0"/>
        <w:autoSpaceDE w:val="0"/>
        <w:autoSpaceDN w:val="0"/>
        <w:adjustRightInd w:val="0"/>
        <w:jc w:val="center"/>
        <w:outlineLvl w:val="3"/>
      </w:pPr>
    </w:p>
    <w:p w:rsidR="00A636AC" w:rsidRDefault="00A636AC" w:rsidP="00A636AC">
      <w:pPr>
        <w:widowControl w:val="0"/>
        <w:autoSpaceDE w:val="0"/>
        <w:autoSpaceDN w:val="0"/>
        <w:adjustRightInd w:val="0"/>
        <w:ind w:firstLine="540"/>
        <w:jc w:val="center"/>
      </w:pPr>
      <w:r w:rsidRPr="00A636AC">
        <w:t>Таблица 2. Сведения об индикаторах и непосредственных результатах</w:t>
      </w:r>
    </w:p>
    <w:p w:rsidR="00A15588" w:rsidRPr="00A636AC" w:rsidRDefault="00A15588" w:rsidP="00A636AC">
      <w:pPr>
        <w:widowControl w:val="0"/>
        <w:autoSpaceDE w:val="0"/>
        <w:autoSpaceDN w:val="0"/>
        <w:adjustRightInd w:val="0"/>
        <w:ind w:firstLine="540"/>
        <w:jc w:val="center"/>
      </w:pPr>
    </w:p>
    <w:tbl>
      <w:tblPr>
        <w:tblW w:w="105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
        <w:gridCol w:w="3205"/>
        <w:gridCol w:w="1190"/>
        <w:gridCol w:w="1098"/>
        <w:gridCol w:w="1098"/>
        <w:gridCol w:w="1098"/>
        <w:gridCol w:w="1098"/>
        <w:gridCol w:w="1098"/>
      </w:tblGrid>
      <w:tr w:rsidR="00A636AC" w:rsidRPr="00A636AC" w:rsidTr="00A15588">
        <w:trPr>
          <w:cantSplit/>
          <w:trHeight w:val="420"/>
          <w:jc w:val="right"/>
        </w:trPr>
        <w:tc>
          <w:tcPr>
            <w:tcW w:w="634" w:type="dxa"/>
            <w:vMerge w:val="restart"/>
          </w:tcPr>
          <w:p w:rsidR="00A636AC" w:rsidRPr="00A636AC" w:rsidRDefault="00A636AC" w:rsidP="00A636AC">
            <w:pPr>
              <w:widowControl w:val="0"/>
              <w:autoSpaceDE w:val="0"/>
              <w:autoSpaceDN w:val="0"/>
              <w:adjustRightInd w:val="0"/>
              <w:jc w:val="center"/>
              <w:outlineLvl w:val="3"/>
            </w:pPr>
            <w:r w:rsidRPr="00A636AC">
              <w:t>№ п/п</w:t>
            </w:r>
          </w:p>
        </w:tc>
        <w:tc>
          <w:tcPr>
            <w:tcW w:w="3205" w:type="dxa"/>
            <w:vMerge w:val="restart"/>
          </w:tcPr>
          <w:p w:rsidR="00A636AC" w:rsidRPr="00A636AC" w:rsidRDefault="00A636AC" w:rsidP="00A636AC">
            <w:pPr>
              <w:widowControl w:val="0"/>
              <w:autoSpaceDE w:val="0"/>
              <w:autoSpaceDN w:val="0"/>
              <w:adjustRightInd w:val="0"/>
              <w:jc w:val="center"/>
              <w:outlineLvl w:val="3"/>
            </w:pPr>
            <w:r w:rsidRPr="00A636AC">
              <w:t>Наименование индикатора/ непосредственного результата</w:t>
            </w:r>
          </w:p>
        </w:tc>
        <w:tc>
          <w:tcPr>
            <w:tcW w:w="1190" w:type="dxa"/>
            <w:vMerge w:val="restart"/>
          </w:tcPr>
          <w:p w:rsidR="00A636AC" w:rsidRPr="00A636AC" w:rsidRDefault="00A636AC" w:rsidP="00A636AC">
            <w:pPr>
              <w:widowControl w:val="0"/>
              <w:autoSpaceDE w:val="0"/>
              <w:autoSpaceDN w:val="0"/>
              <w:adjustRightInd w:val="0"/>
              <w:jc w:val="center"/>
              <w:outlineLvl w:val="3"/>
            </w:pPr>
            <w:r w:rsidRPr="00A636AC">
              <w:t>Ед. изм.</w:t>
            </w:r>
          </w:p>
        </w:tc>
        <w:tc>
          <w:tcPr>
            <w:tcW w:w="5490" w:type="dxa"/>
            <w:gridSpan w:val="5"/>
          </w:tcPr>
          <w:p w:rsidR="00A636AC" w:rsidRPr="00A636AC" w:rsidRDefault="00A636AC" w:rsidP="00A636AC">
            <w:pPr>
              <w:widowControl w:val="0"/>
              <w:autoSpaceDE w:val="0"/>
              <w:autoSpaceDN w:val="0"/>
              <w:adjustRightInd w:val="0"/>
              <w:jc w:val="center"/>
              <w:outlineLvl w:val="3"/>
            </w:pPr>
            <w:r w:rsidRPr="00A636AC">
              <w:t>Значение индикатора непосредственного результата (по годам)</w:t>
            </w:r>
          </w:p>
        </w:tc>
      </w:tr>
      <w:tr w:rsidR="00A636AC" w:rsidRPr="00A636AC" w:rsidTr="00A15588">
        <w:trPr>
          <w:cantSplit/>
          <w:trHeight w:val="680"/>
          <w:jc w:val="right"/>
        </w:trPr>
        <w:tc>
          <w:tcPr>
            <w:tcW w:w="634" w:type="dxa"/>
            <w:vMerge/>
          </w:tcPr>
          <w:p w:rsidR="00A636AC" w:rsidRPr="00A636AC" w:rsidRDefault="00A636AC" w:rsidP="00A636AC">
            <w:pPr>
              <w:widowControl w:val="0"/>
              <w:autoSpaceDE w:val="0"/>
              <w:autoSpaceDN w:val="0"/>
              <w:adjustRightInd w:val="0"/>
              <w:jc w:val="center"/>
              <w:outlineLvl w:val="3"/>
            </w:pPr>
          </w:p>
        </w:tc>
        <w:tc>
          <w:tcPr>
            <w:tcW w:w="3205" w:type="dxa"/>
            <w:vMerge/>
          </w:tcPr>
          <w:p w:rsidR="00A636AC" w:rsidRPr="00A636AC" w:rsidRDefault="00A636AC" w:rsidP="00A636AC">
            <w:pPr>
              <w:widowControl w:val="0"/>
              <w:autoSpaceDE w:val="0"/>
              <w:autoSpaceDN w:val="0"/>
              <w:adjustRightInd w:val="0"/>
              <w:jc w:val="center"/>
              <w:outlineLvl w:val="3"/>
            </w:pPr>
          </w:p>
        </w:tc>
        <w:tc>
          <w:tcPr>
            <w:tcW w:w="1190" w:type="dxa"/>
            <w:vMerge/>
          </w:tcPr>
          <w:p w:rsidR="00A636AC" w:rsidRPr="00A636AC" w:rsidRDefault="00A636AC" w:rsidP="00A636AC">
            <w:pPr>
              <w:widowControl w:val="0"/>
              <w:autoSpaceDE w:val="0"/>
              <w:autoSpaceDN w:val="0"/>
              <w:adjustRightInd w:val="0"/>
              <w:jc w:val="center"/>
              <w:outlineLvl w:val="3"/>
            </w:pPr>
          </w:p>
        </w:tc>
        <w:tc>
          <w:tcPr>
            <w:tcW w:w="1098" w:type="dxa"/>
          </w:tcPr>
          <w:p w:rsidR="00A636AC" w:rsidRPr="00A636AC" w:rsidRDefault="00A636AC" w:rsidP="00A636AC">
            <w:pPr>
              <w:widowControl w:val="0"/>
              <w:autoSpaceDE w:val="0"/>
              <w:autoSpaceDN w:val="0"/>
              <w:adjustRightInd w:val="0"/>
              <w:jc w:val="center"/>
              <w:outlineLvl w:val="3"/>
            </w:pPr>
          </w:p>
          <w:p w:rsidR="00A636AC" w:rsidRPr="00A636AC" w:rsidRDefault="00A636AC" w:rsidP="00A636AC">
            <w:pPr>
              <w:widowControl w:val="0"/>
              <w:autoSpaceDE w:val="0"/>
              <w:autoSpaceDN w:val="0"/>
              <w:adjustRightInd w:val="0"/>
              <w:jc w:val="center"/>
              <w:outlineLvl w:val="3"/>
            </w:pPr>
            <w:r w:rsidRPr="00A636AC">
              <w:t>2016</w:t>
            </w:r>
          </w:p>
        </w:tc>
        <w:tc>
          <w:tcPr>
            <w:tcW w:w="1098" w:type="dxa"/>
          </w:tcPr>
          <w:p w:rsidR="00A636AC" w:rsidRPr="00A636AC" w:rsidRDefault="00A636AC" w:rsidP="00A636AC">
            <w:pPr>
              <w:widowControl w:val="0"/>
              <w:autoSpaceDE w:val="0"/>
              <w:autoSpaceDN w:val="0"/>
              <w:adjustRightInd w:val="0"/>
              <w:jc w:val="center"/>
              <w:outlineLvl w:val="3"/>
            </w:pPr>
          </w:p>
          <w:p w:rsidR="00A636AC" w:rsidRPr="00A636AC" w:rsidRDefault="00A636AC" w:rsidP="00A636AC">
            <w:pPr>
              <w:widowControl w:val="0"/>
              <w:autoSpaceDE w:val="0"/>
              <w:autoSpaceDN w:val="0"/>
              <w:adjustRightInd w:val="0"/>
              <w:jc w:val="center"/>
              <w:outlineLvl w:val="3"/>
            </w:pPr>
            <w:r w:rsidRPr="00A636AC">
              <w:t>2017</w:t>
            </w:r>
          </w:p>
        </w:tc>
        <w:tc>
          <w:tcPr>
            <w:tcW w:w="1098" w:type="dxa"/>
          </w:tcPr>
          <w:p w:rsidR="00A636AC" w:rsidRPr="00A636AC" w:rsidRDefault="00A636AC" w:rsidP="00A636AC">
            <w:pPr>
              <w:widowControl w:val="0"/>
              <w:autoSpaceDE w:val="0"/>
              <w:autoSpaceDN w:val="0"/>
              <w:adjustRightInd w:val="0"/>
              <w:jc w:val="center"/>
              <w:outlineLvl w:val="3"/>
            </w:pPr>
          </w:p>
          <w:p w:rsidR="00A636AC" w:rsidRPr="00A636AC" w:rsidRDefault="00A636AC" w:rsidP="00A636AC">
            <w:pPr>
              <w:widowControl w:val="0"/>
              <w:autoSpaceDE w:val="0"/>
              <w:autoSpaceDN w:val="0"/>
              <w:adjustRightInd w:val="0"/>
              <w:jc w:val="center"/>
              <w:outlineLvl w:val="3"/>
            </w:pPr>
            <w:r w:rsidRPr="00A636AC">
              <w:t>2018</w:t>
            </w:r>
          </w:p>
        </w:tc>
        <w:tc>
          <w:tcPr>
            <w:tcW w:w="1098" w:type="dxa"/>
          </w:tcPr>
          <w:p w:rsidR="00A636AC" w:rsidRPr="00A636AC" w:rsidRDefault="00A636AC" w:rsidP="00A636AC">
            <w:pPr>
              <w:widowControl w:val="0"/>
              <w:autoSpaceDE w:val="0"/>
              <w:autoSpaceDN w:val="0"/>
              <w:adjustRightInd w:val="0"/>
              <w:jc w:val="center"/>
              <w:outlineLvl w:val="3"/>
            </w:pPr>
          </w:p>
          <w:p w:rsidR="00A636AC" w:rsidRPr="00A636AC" w:rsidRDefault="00A636AC" w:rsidP="00A636AC">
            <w:pPr>
              <w:widowControl w:val="0"/>
              <w:autoSpaceDE w:val="0"/>
              <w:autoSpaceDN w:val="0"/>
              <w:adjustRightInd w:val="0"/>
              <w:jc w:val="center"/>
              <w:outlineLvl w:val="3"/>
            </w:pPr>
            <w:r w:rsidRPr="00A636AC">
              <w:t>2019</w:t>
            </w:r>
          </w:p>
        </w:tc>
        <w:tc>
          <w:tcPr>
            <w:tcW w:w="1098" w:type="dxa"/>
          </w:tcPr>
          <w:p w:rsidR="00A636AC" w:rsidRPr="00A636AC" w:rsidRDefault="00A636AC" w:rsidP="00A636AC">
            <w:pPr>
              <w:widowControl w:val="0"/>
              <w:autoSpaceDE w:val="0"/>
              <w:autoSpaceDN w:val="0"/>
              <w:adjustRightInd w:val="0"/>
              <w:jc w:val="center"/>
              <w:outlineLvl w:val="3"/>
            </w:pPr>
          </w:p>
          <w:p w:rsidR="00A636AC" w:rsidRPr="00A636AC" w:rsidRDefault="00A636AC" w:rsidP="00A636AC">
            <w:pPr>
              <w:widowControl w:val="0"/>
              <w:autoSpaceDE w:val="0"/>
              <w:autoSpaceDN w:val="0"/>
              <w:adjustRightInd w:val="0"/>
              <w:jc w:val="center"/>
              <w:outlineLvl w:val="3"/>
            </w:pPr>
            <w:r w:rsidRPr="00A636AC">
              <w:t>2020</w:t>
            </w:r>
          </w:p>
        </w:tc>
      </w:tr>
      <w:tr w:rsidR="00A636AC" w:rsidRPr="00A636AC" w:rsidTr="00A15588">
        <w:trPr>
          <w:cantSplit/>
          <w:jc w:val="right"/>
        </w:trPr>
        <w:tc>
          <w:tcPr>
            <w:tcW w:w="10519" w:type="dxa"/>
            <w:gridSpan w:val="8"/>
          </w:tcPr>
          <w:p w:rsidR="00A636AC" w:rsidRPr="00A636AC" w:rsidRDefault="00A636AC" w:rsidP="004A163B">
            <w:pPr>
              <w:widowControl w:val="0"/>
              <w:autoSpaceDE w:val="0"/>
              <w:autoSpaceDN w:val="0"/>
              <w:adjustRightInd w:val="0"/>
              <w:outlineLvl w:val="3"/>
              <w:rPr>
                <w:b/>
                <w:bCs/>
              </w:rPr>
            </w:pPr>
            <w:r w:rsidRPr="00A636AC">
              <w:rPr>
                <w:b/>
                <w:bCs/>
              </w:rPr>
              <w:t>Муниципальная программа «</w:t>
            </w:r>
            <w:r w:rsidRPr="00A636AC">
              <w:rPr>
                <w:b/>
              </w:rPr>
              <w:t>Развитие предпринимательства в городском округе город Шахунья Нижегородской области»</w:t>
            </w:r>
          </w:p>
        </w:tc>
      </w:tr>
      <w:tr w:rsidR="00A636AC" w:rsidRPr="00A636AC" w:rsidTr="00A15588">
        <w:trPr>
          <w:cantSplit/>
          <w:jc w:val="right"/>
        </w:trPr>
        <w:tc>
          <w:tcPr>
            <w:tcW w:w="10519" w:type="dxa"/>
            <w:gridSpan w:val="8"/>
          </w:tcPr>
          <w:p w:rsidR="00A636AC" w:rsidRPr="00A636AC" w:rsidRDefault="00A636AC" w:rsidP="00A636AC">
            <w:pPr>
              <w:widowControl w:val="0"/>
              <w:autoSpaceDE w:val="0"/>
              <w:autoSpaceDN w:val="0"/>
              <w:adjustRightInd w:val="0"/>
              <w:jc w:val="center"/>
              <w:outlineLvl w:val="3"/>
              <w:rPr>
                <w:b/>
                <w:bCs/>
              </w:rPr>
            </w:pPr>
            <w:r w:rsidRPr="00A636AC">
              <w:rPr>
                <w:b/>
                <w:bCs/>
              </w:rPr>
              <w:t>индикаторы</w:t>
            </w:r>
          </w:p>
        </w:tc>
      </w:tr>
      <w:tr w:rsidR="00A636AC" w:rsidRPr="00A636AC" w:rsidTr="00A15588">
        <w:trPr>
          <w:jc w:val="right"/>
        </w:trPr>
        <w:tc>
          <w:tcPr>
            <w:tcW w:w="634" w:type="dxa"/>
          </w:tcPr>
          <w:p w:rsidR="00A636AC" w:rsidRPr="00A636AC" w:rsidRDefault="00A636AC" w:rsidP="00A636AC">
            <w:pPr>
              <w:widowControl w:val="0"/>
              <w:autoSpaceDE w:val="0"/>
              <w:autoSpaceDN w:val="0"/>
              <w:adjustRightInd w:val="0"/>
              <w:jc w:val="center"/>
              <w:outlineLvl w:val="3"/>
            </w:pPr>
            <w:r w:rsidRPr="00A636AC">
              <w:t>1.</w:t>
            </w:r>
          </w:p>
        </w:tc>
        <w:tc>
          <w:tcPr>
            <w:tcW w:w="3205" w:type="dxa"/>
          </w:tcPr>
          <w:p w:rsidR="00A636AC" w:rsidRPr="00A636AC" w:rsidRDefault="00A636AC" w:rsidP="00A636AC">
            <w:pPr>
              <w:widowControl w:val="0"/>
              <w:autoSpaceDE w:val="0"/>
              <w:autoSpaceDN w:val="0"/>
              <w:adjustRightInd w:val="0"/>
              <w:outlineLvl w:val="3"/>
            </w:pPr>
            <w:r w:rsidRPr="00A636AC">
              <w:t>Оборот малых и средних предприятий</w:t>
            </w:r>
          </w:p>
        </w:tc>
        <w:tc>
          <w:tcPr>
            <w:tcW w:w="1190" w:type="dxa"/>
          </w:tcPr>
          <w:p w:rsidR="00A636AC" w:rsidRPr="00A636AC" w:rsidRDefault="00A636AC" w:rsidP="00A636AC">
            <w:pPr>
              <w:widowControl w:val="0"/>
              <w:autoSpaceDE w:val="0"/>
              <w:autoSpaceDN w:val="0"/>
              <w:adjustRightInd w:val="0"/>
              <w:jc w:val="center"/>
              <w:outlineLvl w:val="3"/>
            </w:pPr>
            <w:r w:rsidRPr="00A636AC">
              <w:t>Млн. Руб.</w:t>
            </w:r>
          </w:p>
        </w:tc>
        <w:tc>
          <w:tcPr>
            <w:tcW w:w="1098" w:type="dxa"/>
          </w:tcPr>
          <w:p w:rsidR="00A636AC" w:rsidRPr="00A636AC" w:rsidRDefault="00A636AC" w:rsidP="00A636AC">
            <w:pPr>
              <w:widowControl w:val="0"/>
              <w:autoSpaceDE w:val="0"/>
              <w:autoSpaceDN w:val="0"/>
              <w:adjustRightInd w:val="0"/>
              <w:jc w:val="center"/>
              <w:outlineLvl w:val="3"/>
            </w:pPr>
            <w:r w:rsidRPr="00A636AC">
              <w:t>1050,8</w:t>
            </w:r>
          </w:p>
        </w:tc>
        <w:tc>
          <w:tcPr>
            <w:tcW w:w="1098" w:type="dxa"/>
          </w:tcPr>
          <w:p w:rsidR="00A636AC" w:rsidRPr="00A636AC" w:rsidRDefault="00A636AC" w:rsidP="00A636AC">
            <w:pPr>
              <w:widowControl w:val="0"/>
              <w:autoSpaceDE w:val="0"/>
              <w:autoSpaceDN w:val="0"/>
              <w:adjustRightInd w:val="0"/>
              <w:jc w:val="center"/>
              <w:outlineLvl w:val="3"/>
            </w:pPr>
            <w:r w:rsidRPr="00A636AC">
              <w:t>1163,3</w:t>
            </w:r>
          </w:p>
        </w:tc>
        <w:tc>
          <w:tcPr>
            <w:tcW w:w="1098" w:type="dxa"/>
          </w:tcPr>
          <w:p w:rsidR="00A636AC" w:rsidRPr="00A636AC" w:rsidRDefault="00A636AC" w:rsidP="00A636AC">
            <w:pPr>
              <w:widowControl w:val="0"/>
              <w:autoSpaceDE w:val="0"/>
              <w:autoSpaceDN w:val="0"/>
              <w:adjustRightInd w:val="0"/>
              <w:jc w:val="center"/>
              <w:outlineLvl w:val="3"/>
            </w:pPr>
            <w:r w:rsidRPr="00A636AC">
              <w:t>1241</w:t>
            </w:r>
          </w:p>
        </w:tc>
        <w:tc>
          <w:tcPr>
            <w:tcW w:w="1098" w:type="dxa"/>
          </w:tcPr>
          <w:p w:rsidR="00A636AC" w:rsidRPr="00A636AC" w:rsidRDefault="00A636AC" w:rsidP="00A636AC">
            <w:pPr>
              <w:widowControl w:val="0"/>
              <w:autoSpaceDE w:val="0"/>
              <w:autoSpaceDN w:val="0"/>
              <w:adjustRightInd w:val="0"/>
              <w:jc w:val="center"/>
              <w:outlineLvl w:val="3"/>
            </w:pPr>
            <w:r w:rsidRPr="00A636AC">
              <w:t>1318,7</w:t>
            </w:r>
          </w:p>
        </w:tc>
        <w:tc>
          <w:tcPr>
            <w:tcW w:w="1098" w:type="dxa"/>
          </w:tcPr>
          <w:p w:rsidR="00A636AC" w:rsidRPr="00A636AC" w:rsidRDefault="00A636AC" w:rsidP="00A636AC">
            <w:pPr>
              <w:widowControl w:val="0"/>
              <w:autoSpaceDE w:val="0"/>
              <w:autoSpaceDN w:val="0"/>
              <w:adjustRightInd w:val="0"/>
              <w:jc w:val="center"/>
              <w:outlineLvl w:val="3"/>
            </w:pPr>
            <w:r w:rsidRPr="00A636AC">
              <w:t>1398,5</w:t>
            </w:r>
          </w:p>
        </w:tc>
      </w:tr>
      <w:tr w:rsidR="00A636AC" w:rsidRPr="00A636AC" w:rsidTr="00A15588">
        <w:trPr>
          <w:jc w:val="right"/>
        </w:trPr>
        <w:tc>
          <w:tcPr>
            <w:tcW w:w="634" w:type="dxa"/>
          </w:tcPr>
          <w:p w:rsidR="00A636AC" w:rsidRPr="00A636AC" w:rsidRDefault="00A636AC" w:rsidP="00A636AC">
            <w:pPr>
              <w:widowControl w:val="0"/>
              <w:autoSpaceDE w:val="0"/>
              <w:autoSpaceDN w:val="0"/>
              <w:adjustRightInd w:val="0"/>
              <w:jc w:val="center"/>
              <w:outlineLvl w:val="3"/>
            </w:pPr>
            <w:r w:rsidRPr="00A636AC">
              <w:t>2.</w:t>
            </w:r>
          </w:p>
        </w:tc>
        <w:tc>
          <w:tcPr>
            <w:tcW w:w="3205" w:type="dxa"/>
          </w:tcPr>
          <w:p w:rsidR="00A636AC" w:rsidRPr="00A636AC" w:rsidRDefault="00A636AC" w:rsidP="00A636AC">
            <w:pPr>
              <w:widowControl w:val="0"/>
              <w:autoSpaceDE w:val="0"/>
              <w:autoSpaceDN w:val="0"/>
              <w:adjustRightInd w:val="0"/>
              <w:outlineLvl w:val="3"/>
            </w:pPr>
            <w:r w:rsidRPr="00A636AC">
              <w:t>Количество        субъектов         малого и среднего</w:t>
            </w:r>
            <w:r w:rsidRPr="00A636AC">
              <w:br/>
              <w:t xml:space="preserve">предпринимательства                       </w:t>
            </w:r>
          </w:p>
        </w:tc>
        <w:tc>
          <w:tcPr>
            <w:tcW w:w="1190" w:type="dxa"/>
          </w:tcPr>
          <w:p w:rsidR="00A636AC" w:rsidRPr="00A636AC" w:rsidRDefault="00A636AC" w:rsidP="00A636AC">
            <w:pPr>
              <w:widowControl w:val="0"/>
              <w:autoSpaceDE w:val="0"/>
              <w:autoSpaceDN w:val="0"/>
              <w:adjustRightInd w:val="0"/>
              <w:jc w:val="center"/>
              <w:outlineLvl w:val="3"/>
            </w:pPr>
            <w:r w:rsidRPr="00A636AC">
              <w:t>Един.</w:t>
            </w:r>
          </w:p>
        </w:tc>
        <w:tc>
          <w:tcPr>
            <w:tcW w:w="1098" w:type="dxa"/>
          </w:tcPr>
          <w:p w:rsidR="00A636AC" w:rsidRPr="00A636AC" w:rsidRDefault="00A636AC" w:rsidP="00A636AC">
            <w:pPr>
              <w:widowControl w:val="0"/>
              <w:autoSpaceDE w:val="0"/>
              <w:autoSpaceDN w:val="0"/>
              <w:adjustRightInd w:val="0"/>
              <w:jc w:val="center"/>
              <w:outlineLvl w:val="3"/>
            </w:pPr>
            <w:r w:rsidRPr="00A636AC">
              <w:t>1420</w:t>
            </w:r>
          </w:p>
        </w:tc>
        <w:tc>
          <w:tcPr>
            <w:tcW w:w="1098" w:type="dxa"/>
          </w:tcPr>
          <w:p w:rsidR="00A636AC" w:rsidRPr="00A636AC" w:rsidRDefault="00A636AC" w:rsidP="00A636AC">
            <w:pPr>
              <w:widowControl w:val="0"/>
              <w:autoSpaceDE w:val="0"/>
              <w:autoSpaceDN w:val="0"/>
              <w:adjustRightInd w:val="0"/>
              <w:jc w:val="center"/>
              <w:outlineLvl w:val="3"/>
            </w:pPr>
            <w:r w:rsidRPr="00A636AC">
              <w:t>1425</w:t>
            </w:r>
          </w:p>
        </w:tc>
        <w:tc>
          <w:tcPr>
            <w:tcW w:w="1098" w:type="dxa"/>
          </w:tcPr>
          <w:p w:rsidR="00A636AC" w:rsidRPr="00A636AC" w:rsidRDefault="00A636AC" w:rsidP="00A636AC">
            <w:pPr>
              <w:widowControl w:val="0"/>
              <w:autoSpaceDE w:val="0"/>
              <w:autoSpaceDN w:val="0"/>
              <w:adjustRightInd w:val="0"/>
              <w:jc w:val="center"/>
              <w:outlineLvl w:val="3"/>
            </w:pPr>
            <w:r w:rsidRPr="00A636AC">
              <w:t>1430</w:t>
            </w:r>
          </w:p>
        </w:tc>
        <w:tc>
          <w:tcPr>
            <w:tcW w:w="1098" w:type="dxa"/>
          </w:tcPr>
          <w:p w:rsidR="00A636AC" w:rsidRPr="00A636AC" w:rsidRDefault="00A636AC" w:rsidP="00A636AC">
            <w:pPr>
              <w:widowControl w:val="0"/>
              <w:autoSpaceDE w:val="0"/>
              <w:autoSpaceDN w:val="0"/>
              <w:adjustRightInd w:val="0"/>
              <w:jc w:val="center"/>
              <w:outlineLvl w:val="3"/>
            </w:pPr>
            <w:r w:rsidRPr="00A636AC">
              <w:t>1430</w:t>
            </w:r>
          </w:p>
        </w:tc>
        <w:tc>
          <w:tcPr>
            <w:tcW w:w="1098" w:type="dxa"/>
          </w:tcPr>
          <w:p w:rsidR="00A636AC" w:rsidRPr="00A636AC" w:rsidRDefault="00A636AC" w:rsidP="00A636AC">
            <w:pPr>
              <w:widowControl w:val="0"/>
              <w:autoSpaceDE w:val="0"/>
              <w:autoSpaceDN w:val="0"/>
              <w:adjustRightInd w:val="0"/>
              <w:jc w:val="center"/>
              <w:outlineLvl w:val="3"/>
            </w:pPr>
            <w:r w:rsidRPr="00A636AC">
              <w:t>1430</w:t>
            </w:r>
          </w:p>
        </w:tc>
      </w:tr>
      <w:tr w:rsidR="00A636AC" w:rsidRPr="00A636AC" w:rsidTr="00A15588">
        <w:trPr>
          <w:trHeight w:val="1524"/>
          <w:jc w:val="right"/>
        </w:trPr>
        <w:tc>
          <w:tcPr>
            <w:tcW w:w="634" w:type="dxa"/>
          </w:tcPr>
          <w:p w:rsidR="00A636AC" w:rsidRPr="00A636AC" w:rsidRDefault="00A636AC" w:rsidP="00A636AC">
            <w:pPr>
              <w:widowControl w:val="0"/>
              <w:autoSpaceDE w:val="0"/>
              <w:autoSpaceDN w:val="0"/>
              <w:adjustRightInd w:val="0"/>
              <w:jc w:val="center"/>
              <w:outlineLvl w:val="3"/>
            </w:pPr>
            <w:r w:rsidRPr="00A636AC">
              <w:t>3.</w:t>
            </w:r>
          </w:p>
        </w:tc>
        <w:tc>
          <w:tcPr>
            <w:tcW w:w="3205" w:type="dxa"/>
          </w:tcPr>
          <w:p w:rsidR="00A636AC" w:rsidRPr="00A636AC" w:rsidRDefault="00A636AC" w:rsidP="00A636AC">
            <w:pPr>
              <w:widowControl w:val="0"/>
              <w:autoSpaceDE w:val="0"/>
              <w:autoSpaceDN w:val="0"/>
              <w:adjustRightInd w:val="0"/>
              <w:outlineLvl w:val="3"/>
            </w:pPr>
            <w:r w:rsidRPr="00A636AC">
              <w:t>Среднесписочная численность работников малых  и средних предприятий</w:t>
            </w:r>
          </w:p>
        </w:tc>
        <w:tc>
          <w:tcPr>
            <w:tcW w:w="1190" w:type="dxa"/>
          </w:tcPr>
          <w:p w:rsidR="00A636AC" w:rsidRPr="00A636AC" w:rsidRDefault="00A636AC" w:rsidP="00A636AC">
            <w:pPr>
              <w:widowControl w:val="0"/>
              <w:autoSpaceDE w:val="0"/>
              <w:autoSpaceDN w:val="0"/>
              <w:adjustRightInd w:val="0"/>
              <w:jc w:val="center"/>
              <w:outlineLvl w:val="3"/>
            </w:pPr>
            <w:r w:rsidRPr="00A636AC">
              <w:t>Тыс. чел.</w:t>
            </w:r>
          </w:p>
        </w:tc>
        <w:tc>
          <w:tcPr>
            <w:tcW w:w="1098" w:type="dxa"/>
          </w:tcPr>
          <w:p w:rsidR="00A636AC" w:rsidRPr="00A636AC" w:rsidRDefault="00A636AC" w:rsidP="00A636AC">
            <w:pPr>
              <w:widowControl w:val="0"/>
              <w:autoSpaceDE w:val="0"/>
              <w:autoSpaceDN w:val="0"/>
              <w:adjustRightInd w:val="0"/>
              <w:jc w:val="center"/>
              <w:outlineLvl w:val="3"/>
            </w:pPr>
            <w:r w:rsidRPr="00A636AC">
              <w:t>3,4</w:t>
            </w:r>
          </w:p>
        </w:tc>
        <w:tc>
          <w:tcPr>
            <w:tcW w:w="1098" w:type="dxa"/>
          </w:tcPr>
          <w:p w:rsidR="00A636AC" w:rsidRPr="00A636AC" w:rsidRDefault="00A636AC" w:rsidP="00A636AC">
            <w:pPr>
              <w:widowControl w:val="0"/>
              <w:autoSpaceDE w:val="0"/>
              <w:autoSpaceDN w:val="0"/>
              <w:adjustRightInd w:val="0"/>
              <w:jc w:val="center"/>
              <w:outlineLvl w:val="3"/>
            </w:pPr>
            <w:r w:rsidRPr="00A636AC">
              <w:t>3,4</w:t>
            </w:r>
          </w:p>
        </w:tc>
        <w:tc>
          <w:tcPr>
            <w:tcW w:w="1098" w:type="dxa"/>
          </w:tcPr>
          <w:p w:rsidR="00A636AC" w:rsidRPr="00A636AC" w:rsidRDefault="00A636AC" w:rsidP="00A636AC">
            <w:pPr>
              <w:widowControl w:val="0"/>
              <w:autoSpaceDE w:val="0"/>
              <w:autoSpaceDN w:val="0"/>
              <w:adjustRightInd w:val="0"/>
              <w:jc w:val="center"/>
              <w:outlineLvl w:val="3"/>
            </w:pPr>
            <w:r w:rsidRPr="00A636AC">
              <w:t>3,4</w:t>
            </w:r>
          </w:p>
        </w:tc>
        <w:tc>
          <w:tcPr>
            <w:tcW w:w="1098" w:type="dxa"/>
          </w:tcPr>
          <w:p w:rsidR="00A636AC" w:rsidRPr="00A636AC" w:rsidRDefault="00A636AC" w:rsidP="00A636AC">
            <w:pPr>
              <w:widowControl w:val="0"/>
              <w:autoSpaceDE w:val="0"/>
              <w:autoSpaceDN w:val="0"/>
              <w:adjustRightInd w:val="0"/>
              <w:jc w:val="center"/>
              <w:outlineLvl w:val="3"/>
            </w:pPr>
            <w:r w:rsidRPr="00A636AC">
              <w:t>3,4</w:t>
            </w:r>
          </w:p>
        </w:tc>
        <w:tc>
          <w:tcPr>
            <w:tcW w:w="1098" w:type="dxa"/>
          </w:tcPr>
          <w:p w:rsidR="00A636AC" w:rsidRPr="00A636AC" w:rsidRDefault="00A636AC" w:rsidP="00A636AC">
            <w:pPr>
              <w:widowControl w:val="0"/>
              <w:autoSpaceDE w:val="0"/>
              <w:autoSpaceDN w:val="0"/>
              <w:adjustRightInd w:val="0"/>
              <w:jc w:val="center"/>
              <w:outlineLvl w:val="3"/>
            </w:pPr>
            <w:r w:rsidRPr="00A636AC">
              <w:t>3,4</w:t>
            </w:r>
          </w:p>
        </w:tc>
      </w:tr>
      <w:tr w:rsidR="00A15588" w:rsidRPr="00A636AC" w:rsidTr="00A15588">
        <w:trPr>
          <w:cantSplit/>
          <w:jc w:val="right"/>
        </w:trPr>
        <w:tc>
          <w:tcPr>
            <w:tcW w:w="10519" w:type="dxa"/>
            <w:gridSpan w:val="8"/>
          </w:tcPr>
          <w:p w:rsidR="00A15588" w:rsidRPr="00A636AC" w:rsidRDefault="00A15588" w:rsidP="00A636AC">
            <w:pPr>
              <w:widowControl w:val="0"/>
              <w:autoSpaceDE w:val="0"/>
              <w:autoSpaceDN w:val="0"/>
              <w:adjustRightInd w:val="0"/>
              <w:jc w:val="center"/>
              <w:outlineLvl w:val="3"/>
              <w:rPr>
                <w:b/>
                <w:bCs/>
              </w:rPr>
            </w:pPr>
            <w:r w:rsidRPr="00A636AC">
              <w:rPr>
                <w:b/>
                <w:bCs/>
              </w:rPr>
              <w:t>непосредственные результаты</w:t>
            </w:r>
          </w:p>
        </w:tc>
      </w:tr>
      <w:tr w:rsidR="00A636AC" w:rsidRPr="00A636AC" w:rsidTr="00A15588">
        <w:trPr>
          <w:jc w:val="right"/>
        </w:trPr>
        <w:tc>
          <w:tcPr>
            <w:tcW w:w="634" w:type="dxa"/>
          </w:tcPr>
          <w:p w:rsidR="00A636AC" w:rsidRPr="00A636AC" w:rsidRDefault="00A636AC" w:rsidP="00A636AC">
            <w:pPr>
              <w:widowControl w:val="0"/>
              <w:autoSpaceDE w:val="0"/>
              <w:autoSpaceDN w:val="0"/>
              <w:adjustRightInd w:val="0"/>
              <w:jc w:val="center"/>
              <w:outlineLvl w:val="3"/>
            </w:pPr>
            <w:r w:rsidRPr="00A636AC">
              <w:t>1.</w:t>
            </w:r>
          </w:p>
        </w:tc>
        <w:tc>
          <w:tcPr>
            <w:tcW w:w="3205" w:type="dxa"/>
          </w:tcPr>
          <w:p w:rsidR="00A636AC" w:rsidRPr="00A636AC" w:rsidRDefault="00A636AC" w:rsidP="00A636AC">
            <w:pPr>
              <w:widowControl w:val="0"/>
              <w:autoSpaceDE w:val="0"/>
              <w:autoSpaceDN w:val="0"/>
              <w:adjustRightInd w:val="0"/>
              <w:outlineLvl w:val="3"/>
            </w:pPr>
            <w:r w:rsidRPr="00A636AC">
              <w:t>Количество услуг, оказанных организациями инфраструктуры поддержки субъектов малого и среднего предпринимательства</w:t>
            </w:r>
          </w:p>
        </w:tc>
        <w:tc>
          <w:tcPr>
            <w:tcW w:w="1190" w:type="dxa"/>
          </w:tcPr>
          <w:p w:rsidR="00A636AC" w:rsidRPr="00A636AC" w:rsidRDefault="00A636AC" w:rsidP="00A636AC">
            <w:pPr>
              <w:widowControl w:val="0"/>
              <w:autoSpaceDE w:val="0"/>
              <w:autoSpaceDN w:val="0"/>
              <w:adjustRightInd w:val="0"/>
              <w:jc w:val="center"/>
              <w:outlineLvl w:val="3"/>
            </w:pPr>
            <w:r w:rsidRPr="00A636AC">
              <w:t>ед.</w:t>
            </w:r>
          </w:p>
        </w:tc>
        <w:tc>
          <w:tcPr>
            <w:tcW w:w="1098" w:type="dxa"/>
          </w:tcPr>
          <w:p w:rsidR="00A636AC" w:rsidRPr="00A636AC" w:rsidRDefault="00A636AC" w:rsidP="00A636AC">
            <w:pPr>
              <w:widowControl w:val="0"/>
              <w:autoSpaceDE w:val="0"/>
              <w:autoSpaceDN w:val="0"/>
              <w:adjustRightInd w:val="0"/>
              <w:jc w:val="center"/>
              <w:outlineLvl w:val="3"/>
            </w:pPr>
            <w:r w:rsidRPr="00A636AC">
              <w:t>1368</w:t>
            </w:r>
          </w:p>
        </w:tc>
        <w:tc>
          <w:tcPr>
            <w:tcW w:w="1098" w:type="dxa"/>
          </w:tcPr>
          <w:p w:rsidR="00A636AC" w:rsidRPr="00A636AC" w:rsidRDefault="00A636AC" w:rsidP="00A636AC">
            <w:pPr>
              <w:widowControl w:val="0"/>
              <w:autoSpaceDE w:val="0"/>
              <w:autoSpaceDN w:val="0"/>
              <w:adjustRightInd w:val="0"/>
              <w:jc w:val="center"/>
              <w:outlineLvl w:val="3"/>
            </w:pPr>
            <w:r w:rsidRPr="00A636AC">
              <w:t>1384</w:t>
            </w:r>
          </w:p>
        </w:tc>
        <w:tc>
          <w:tcPr>
            <w:tcW w:w="1098" w:type="dxa"/>
          </w:tcPr>
          <w:p w:rsidR="00A636AC" w:rsidRPr="00A636AC" w:rsidRDefault="00A636AC" w:rsidP="00A636AC">
            <w:pPr>
              <w:widowControl w:val="0"/>
              <w:autoSpaceDE w:val="0"/>
              <w:autoSpaceDN w:val="0"/>
              <w:adjustRightInd w:val="0"/>
              <w:jc w:val="center"/>
              <w:outlineLvl w:val="3"/>
            </w:pPr>
            <w:r w:rsidRPr="00A636AC">
              <w:t>1500</w:t>
            </w:r>
          </w:p>
        </w:tc>
        <w:tc>
          <w:tcPr>
            <w:tcW w:w="1098" w:type="dxa"/>
          </w:tcPr>
          <w:p w:rsidR="00A636AC" w:rsidRPr="00A636AC" w:rsidRDefault="00A636AC" w:rsidP="00A636AC">
            <w:pPr>
              <w:widowControl w:val="0"/>
              <w:autoSpaceDE w:val="0"/>
              <w:autoSpaceDN w:val="0"/>
              <w:adjustRightInd w:val="0"/>
              <w:jc w:val="center"/>
              <w:outlineLvl w:val="3"/>
            </w:pPr>
            <w:r w:rsidRPr="00A636AC">
              <w:t>1600</w:t>
            </w:r>
          </w:p>
        </w:tc>
        <w:tc>
          <w:tcPr>
            <w:tcW w:w="1098" w:type="dxa"/>
          </w:tcPr>
          <w:p w:rsidR="00A636AC" w:rsidRPr="00A636AC" w:rsidRDefault="00A636AC" w:rsidP="00A636AC">
            <w:pPr>
              <w:widowControl w:val="0"/>
              <w:autoSpaceDE w:val="0"/>
              <w:autoSpaceDN w:val="0"/>
              <w:adjustRightInd w:val="0"/>
              <w:jc w:val="center"/>
              <w:outlineLvl w:val="3"/>
            </w:pPr>
            <w:r w:rsidRPr="00A636AC">
              <w:t>1700</w:t>
            </w:r>
          </w:p>
        </w:tc>
      </w:tr>
      <w:tr w:rsidR="00A636AC" w:rsidRPr="00A636AC" w:rsidTr="00A15588">
        <w:trPr>
          <w:jc w:val="right"/>
        </w:trPr>
        <w:tc>
          <w:tcPr>
            <w:tcW w:w="634" w:type="dxa"/>
          </w:tcPr>
          <w:p w:rsidR="00A636AC" w:rsidRPr="00A636AC" w:rsidRDefault="00A636AC" w:rsidP="00A636AC">
            <w:pPr>
              <w:widowControl w:val="0"/>
              <w:autoSpaceDE w:val="0"/>
              <w:autoSpaceDN w:val="0"/>
              <w:adjustRightInd w:val="0"/>
              <w:jc w:val="center"/>
              <w:outlineLvl w:val="3"/>
            </w:pPr>
            <w:r w:rsidRPr="00A636AC">
              <w:t>2.</w:t>
            </w:r>
          </w:p>
        </w:tc>
        <w:tc>
          <w:tcPr>
            <w:tcW w:w="3205" w:type="dxa"/>
          </w:tcPr>
          <w:p w:rsidR="00A636AC" w:rsidRPr="00A636AC" w:rsidRDefault="00A636AC" w:rsidP="00A636AC">
            <w:pPr>
              <w:widowControl w:val="0"/>
              <w:autoSpaceDE w:val="0"/>
              <w:autoSpaceDN w:val="0"/>
              <w:adjustRightInd w:val="0"/>
              <w:outlineLvl w:val="3"/>
            </w:pPr>
            <w:r w:rsidRPr="00A636AC">
              <w:t xml:space="preserve">Количество проведенных мероприятий </w:t>
            </w:r>
          </w:p>
        </w:tc>
        <w:tc>
          <w:tcPr>
            <w:tcW w:w="1190" w:type="dxa"/>
          </w:tcPr>
          <w:p w:rsidR="00A636AC" w:rsidRPr="00A636AC" w:rsidRDefault="00A636AC" w:rsidP="00A636AC">
            <w:pPr>
              <w:widowControl w:val="0"/>
              <w:autoSpaceDE w:val="0"/>
              <w:autoSpaceDN w:val="0"/>
              <w:adjustRightInd w:val="0"/>
              <w:jc w:val="center"/>
              <w:outlineLvl w:val="3"/>
            </w:pPr>
            <w:r w:rsidRPr="00A636AC">
              <w:t>ед.</w:t>
            </w:r>
          </w:p>
        </w:tc>
        <w:tc>
          <w:tcPr>
            <w:tcW w:w="1098" w:type="dxa"/>
          </w:tcPr>
          <w:p w:rsidR="00A636AC" w:rsidRPr="00A636AC" w:rsidRDefault="00A636AC" w:rsidP="00A636AC">
            <w:pPr>
              <w:widowControl w:val="0"/>
              <w:autoSpaceDE w:val="0"/>
              <w:autoSpaceDN w:val="0"/>
              <w:adjustRightInd w:val="0"/>
              <w:jc w:val="center"/>
              <w:outlineLvl w:val="3"/>
            </w:pPr>
            <w:r w:rsidRPr="00A636AC">
              <w:t>12</w:t>
            </w:r>
          </w:p>
        </w:tc>
        <w:tc>
          <w:tcPr>
            <w:tcW w:w="1098" w:type="dxa"/>
          </w:tcPr>
          <w:p w:rsidR="00A636AC" w:rsidRPr="00A636AC" w:rsidRDefault="00A636AC" w:rsidP="00A636AC">
            <w:pPr>
              <w:widowControl w:val="0"/>
              <w:autoSpaceDE w:val="0"/>
              <w:autoSpaceDN w:val="0"/>
              <w:adjustRightInd w:val="0"/>
              <w:jc w:val="center"/>
              <w:outlineLvl w:val="3"/>
            </w:pPr>
            <w:r w:rsidRPr="00A636AC">
              <w:t>13</w:t>
            </w:r>
          </w:p>
        </w:tc>
        <w:tc>
          <w:tcPr>
            <w:tcW w:w="1098" w:type="dxa"/>
          </w:tcPr>
          <w:p w:rsidR="00A636AC" w:rsidRPr="00A636AC" w:rsidRDefault="00A636AC" w:rsidP="00A636AC">
            <w:pPr>
              <w:widowControl w:val="0"/>
              <w:autoSpaceDE w:val="0"/>
              <w:autoSpaceDN w:val="0"/>
              <w:adjustRightInd w:val="0"/>
              <w:jc w:val="center"/>
              <w:outlineLvl w:val="3"/>
            </w:pPr>
            <w:r w:rsidRPr="00A636AC">
              <w:t>14</w:t>
            </w:r>
          </w:p>
        </w:tc>
        <w:tc>
          <w:tcPr>
            <w:tcW w:w="1098" w:type="dxa"/>
          </w:tcPr>
          <w:p w:rsidR="00A636AC" w:rsidRPr="00A636AC" w:rsidRDefault="00A636AC" w:rsidP="00A636AC">
            <w:pPr>
              <w:widowControl w:val="0"/>
              <w:autoSpaceDE w:val="0"/>
              <w:autoSpaceDN w:val="0"/>
              <w:adjustRightInd w:val="0"/>
              <w:jc w:val="center"/>
              <w:outlineLvl w:val="3"/>
            </w:pPr>
            <w:r w:rsidRPr="00A636AC">
              <w:t>15</w:t>
            </w:r>
          </w:p>
        </w:tc>
        <w:tc>
          <w:tcPr>
            <w:tcW w:w="1098" w:type="dxa"/>
          </w:tcPr>
          <w:p w:rsidR="00A636AC" w:rsidRPr="00A636AC" w:rsidRDefault="00A636AC" w:rsidP="00A636AC">
            <w:pPr>
              <w:widowControl w:val="0"/>
              <w:autoSpaceDE w:val="0"/>
              <w:autoSpaceDN w:val="0"/>
              <w:adjustRightInd w:val="0"/>
              <w:jc w:val="center"/>
              <w:outlineLvl w:val="3"/>
            </w:pPr>
            <w:r w:rsidRPr="00A636AC">
              <w:t>16</w:t>
            </w:r>
          </w:p>
        </w:tc>
      </w:tr>
      <w:tr w:rsidR="00A636AC" w:rsidRPr="00A636AC" w:rsidTr="00A15588">
        <w:trPr>
          <w:jc w:val="right"/>
        </w:trPr>
        <w:tc>
          <w:tcPr>
            <w:tcW w:w="634" w:type="dxa"/>
          </w:tcPr>
          <w:p w:rsidR="00A636AC" w:rsidRPr="00A636AC" w:rsidRDefault="00A636AC" w:rsidP="00A636AC">
            <w:pPr>
              <w:widowControl w:val="0"/>
              <w:autoSpaceDE w:val="0"/>
              <w:autoSpaceDN w:val="0"/>
              <w:adjustRightInd w:val="0"/>
              <w:jc w:val="center"/>
              <w:outlineLvl w:val="3"/>
            </w:pPr>
            <w:r w:rsidRPr="00A636AC">
              <w:t>3.</w:t>
            </w:r>
          </w:p>
        </w:tc>
        <w:tc>
          <w:tcPr>
            <w:tcW w:w="3205" w:type="dxa"/>
          </w:tcPr>
          <w:p w:rsidR="00A636AC" w:rsidRPr="00A636AC" w:rsidRDefault="00A636AC" w:rsidP="00A636AC">
            <w:pPr>
              <w:widowControl w:val="0"/>
              <w:jc w:val="both"/>
            </w:pPr>
            <w:r w:rsidRPr="00A636AC">
              <w:t xml:space="preserve">Среднемесячная заработная плата  на  малых и средних </w:t>
            </w:r>
            <w:r w:rsidRPr="00A636AC">
              <w:br/>
              <w:t xml:space="preserve">предприятиях                              </w:t>
            </w:r>
          </w:p>
        </w:tc>
        <w:tc>
          <w:tcPr>
            <w:tcW w:w="1190" w:type="dxa"/>
          </w:tcPr>
          <w:p w:rsidR="00A636AC" w:rsidRPr="00A636AC" w:rsidRDefault="00A636AC" w:rsidP="00A636AC">
            <w:pPr>
              <w:widowControl w:val="0"/>
              <w:autoSpaceDE w:val="0"/>
              <w:autoSpaceDN w:val="0"/>
              <w:adjustRightInd w:val="0"/>
              <w:jc w:val="center"/>
              <w:outlineLvl w:val="3"/>
            </w:pPr>
            <w:r w:rsidRPr="00A636AC">
              <w:t>Руб.</w:t>
            </w:r>
          </w:p>
        </w:tc>
        <w:tc>
          <w:tcPr>
            <w:tcW w:w="1098" w:type="dxa"/>
          </w:tcPr>
          <w:p w:rsidR="00A636AC" w:rsidRPr="00A636AC" w:rsidRDefault="00A636AC" w:rsidP="00A636AC">
            <w:pPr>
              <w:widowControl w:val="0"/>
              <w:autoSpaceDE w:val="0"/>
              <w:autoSpaceDN w:val="0"/>
              <w:adjustRightInd w:val="0"/>
              <w:jc w:val="center"/>
              <w:outlineLvl w:val="3"/>
            </w:pPr>
            <w:r w:rsidRPr="00A636AC">
              <w:t>11690</w:t>
            </w:r>
          </w:p>
        </w:tc>
        <w:tc>
          <w:tcPr>
            <w:tcW w:w="1098" w:type="dxa"/>
          </w:tcPr>
          <w:p w:rsidR="00A636AC" w:rsidRPr="00A636AC" w:rsidRDefault="00A636AC" w:rsidP="00A636AC">
            <w:pPr>
              <w:widowControl w:val="0"/>
              <w:autoSpaceDE w:val="0"/>
              <w:autoSpaceDN w:val="0"/>
              <w:adjustRightInd w:val="0"/>
              <w:jc w:val="center"/>
              <w:outlineLvl w:val="3"/>
            </w:pPr>
            <w:r w:rsidRPr="00A636AC">
              <w:t>12000</w:t>
            </w:r>
          </w:p>
        </w:tc>
        <w:tc>
          <w:tcPr>
            <w:tcW w:w="1098" w:type="dxa"/>
          </w:tcPr>
          <w:p w:rsidR="00A636AC" w:rsidRPr="00A636AC" w:rsidRDefault="00A636AC" w:rsidP="00A636AC">
            <w:pPr>
              <w:widowControl w:val="0"/>
              <w:autoSpaceDE w:val="0"/>
              <w:autoSpaceDN w:val="0"/>
              <w:adjustRightInd w:val="0"/>
              <w:jc w:val="center"/>
              <w:outlineLvl w:val="3"/>
            </w:pPr>
            <w:r w:rsidRPr="00A636AC">
              <w:t>12400</w:t>
            </w:r>
          </w:p>
        </w:tc>
        <w:tc>
          <w:tcPr>
            <w:tcW w:w="1098" w:type="dxa"/>
          </w:tcPr>
          <w:p w:rsidR="00A636AC" w:rsidRPr="00A636AC" w:rsidRDefault="00A636AC" w:rsidP="00A636AC">
            <w:pPr>
              <w:widowControl w:val="0"/>
              <w:autoSpaceDE w:val="0"/>
              <w:autoSpaceDN w:val="0"/>
              <w:adjustRightInd w:val="0"/>
              <w:jc w:val="center"/>
              <w:outlineLvl w:val="3"/>
            </w:pPr>
            <w:r w:rsidRPr="00A636AC">
              <w:t>13500</w:t>
            </w:r>
          </w:p>
        </w:tc>
        <w:tc>
          <w:tcPr>
            <w:tcW w:w="1098" w:type="dxa"/>
          </w:tcPr>
          <w:p w:rsidR="00A636AC" w:rsidRPr="00A636AC" w:rsidRDefault="00A636AC" w:rsidP="00A636AC">
            <w:pPr>
              <w:widowControl w:val="0"/>
              <w:autoSpaceDE w:val="0"/>
              <w:autoSpaceDN w:val="0"/>
              <w:adjustRightInd w:val="0"/>
              <w:jc w:val="center"/>
              <w:outlineLvl w:val="3"/>
            </w:pPr>
            <w:r w:rsidRPr="00A636AC">
              <w:t>14000</w:t>
            </w:r>
          </w:p>
        </w:tc>
      </w:tr>
    </w:tbl>
    <w:p w:rsidR="00B24864" w:rsidRDefault="00B24864" w:rsidP="00A77F39">
      <w:pPr>
        <w:jc w:val="right"/>
        <w:rPr>
          <w:sz w:val="28"/>
          <w:szCs w:val="28"/>
        </w:rPr>
      </w:pPr>
    </w:p>
    <w:p w:rsidR="00AD2D71" w:rsidRDefault="00656A51" w:rsidP="00656A51">
      <w:pPr>
        <w:rPr>
          <w:sz w:val="28"/>
          <w:szCs w:val="28"/>
        </w:rPr>
        <w:sectPr w:rsidR="00AD2D71" w:rsidSect="00943127">
          <w:pgSz w:w="11906" w:h="16838"/>
          <w:pgMar w:top="1134" w:right="567" w:bottom="1134" w:left="567" w:header="709" w:footer="0" w:gutter="0"/>
          <w:cols w:space="708"/>
          <w:docGrid w:linePitch="360"/>
        </w:sectPr>
      </w:pPr>
      <w:r>
        <w:rPr>
          <w:sz w:val="28"/>
          <w:szCs w:val="28"/>
        </w:rPr>
        <w:br w:type="page"/>
      </w:r>
    </w:p>
    <w:p w:rsidR="002679F5" w:rsidRDefault="00656A51" w:rsidP="00A15588">
      <w:pPr>
        <w:widowControl w:val="0"/>
        <w:autoSpaceDE w:val="0"/>
        <w:autoSpaceDN w:val="0"/>
        <w:adjustRightInd w:val="0"/>
        <w:ind w:left="9639"/>
        <w:jc w:val="center"/>
        <w:outlineLvl w:val="3"/>
      </w:pPr>
      <w:r w:rsidRPr="00656A51">
        <w:lastRenderedPageBreak/>
        <w:t>Приложение</w:t>
      </w:r>
      <w:r w:rsidR="00C6722B">
        <w:t xml:space="preserve"> </w:t>
      </w:r>
      <w:r w:rsidRPr="00656A51">
        <w:t>5</w:t>
      </w:r>
    </w:p>
    <w:p w:rsidR="002679F5" w:rsidRDefault="002679F5" w:rsidP="00A15588">
      <w:pPr>
        <w:widowControl w:val="0"/>
        <w:autoSpaceDE w:val="0"/>
        <w:autoSpaceDN w:val="0"/>
        <w:adjustRightInd w:val="0"/>
        <w:ind w:left="9639"/>
        <w:jc w:val="center"/>
        <w:outlineLvl w:val="1"/>
        <w:rPr>
          <w:bCs/>
        </w:rPr>
      </w:pPr>
      <w:r>
        <w:rPr>
          <w:bCs/>
        </w:rPr>
        <w:t>к постановлению администрации</w:t>
      </w:r>
    </w:p>
    <w:p w:rsidR="002679F5" w:rsidRDefault="002679F5" w:rsidP="00A15588">
      <w:pPr>
        <w:widowControl w:val="0"/>
        <w:autoSpaceDE w:val="0"/>
        <w:autoSpaceDN w:val="0"/>
        <w:adjustRightInd w:val="0"/>
        <w:ind w:left="9639"/>
        <w:jc w:val="center"/>
        <w:outlineLvl w:val="1"/>
        <w:rPr>
          <w:bCs/>
        </w:rPr>
      </w:pPr>
      <w:r>
        <w:rPr>
          <w:bCs/>
        </w:rPr>
        <w:t>городского округа город Шахунья</w:t>
      </w:r>
    </w:p>
    <w:p w:rsidR="002679F5" w:rsidRDefault="002679F5" w:rsidP="00A15588">
      <w:pPr>
        <w:widowControl w:val="0"/>
        <w:autoSpaceDE w:val="0"/>
        <w:autoSpaceDN w:val="0"/>
        <w:adjustRightInd w:val="0"/>
        <w:ind w:left="9639"/>
        <w:jc w:val="center"/>
        <w:outlineLvl w:val="1"/>
        <w:rPr>
          <w:bCs/>
        </w:rPr>
      </w:pPr>
      <w:r>
        <w:rPr>
          <w:bCs/>
        </w:rPr>
        <w:t>Нижегородской области</w:t>
      </w:r>
    </w:p>
    <w:p w:rsidR="00A15588" w:rsidRDefault="00A15588" w:rsidP="00A15588">
      <w:pPr>
        <w:widowControl w:val="0"/>
        <w:autoSpaceDE w:val="0"/>
        <w:autoSpaceDN w:val="0"/>
        <w:adjustRightInd w:val="0"/>
        <w:ind w:left="9639"/>
        <w:jc w:val="center"/>
        <w:outlineLvl w:val="1"/>
        <w:rPr>
          <w:bCs/>
        </w:rPr>
      </w:pPr>
      <w:r>
        <w:rPr>
          <w:bCs/>
        </w:rPr>
        <w:t>от 26.10.2018 № 1408</w:t>
      </w:r>
    </w:p>
    <w:p w:rsidR="00A15588" w:rsidRPr="00656A51" w:rsidRDefault="00656A51" w:rsidP="00A15588">
      <w:pPr>
        <w:widowControl w:val="0"/>
        <w:tabs>
          <w:tab w:val="left" w:pos="7088"/>
        </w:tabs>
        <w:autoSpaceDE w:val="0"/>
        <w:autoSpaceDN w:val="0"/>
        <w:adjustRightInd w:val="0"/>
        <w:jc w:val="center"/>
        <w:outlineLvl w:val="1"/>
      </w:pPr>
      <w:r w:rsidRPr="00656A51">
        <w:t xml:space="preserve"> </w:t>
      </w:r>
    </w:p>
    <w:p w:rsidR="00AD2D71" w:rsidRPr="00AD2D71" w:rsidRDefault="001F6487" w:rsidP="000E7527">
      <w:pPr>
        <w:widowControl w:val="0"/>
        <w:autoSpaceDE w:val="0"/>
        <w:autoSpaceDN w:val="0"/>
        <w:adjustRightInd w:val="0"/>
        <w:jc w:val="center"/>
        <w:outlineLvl w:val="3"/>
        <w:rPr>
          <w:sz w:val="28"/>
          <w:szCs w:val="28"/>
        </w:rPr>
      </w:pPr>
      <w:r>
        <w:t>Таблица 4.</w:t>
      </w:r>
      <w:r w:rsidR="00AD2D71" w:rsidRPr="00AD2D71">
        <w:t xml:space="preserve"> Прогнозная оценка расходов на  реализацию муниципальной программы за счет всех источников</w:t>
      </w:r>
    </w:p>
    <w:p w:rsidR="00AD2D71" w:rsidRPr="00AD2D71" w:rsidRDefault="00AD2D71" w:rsidP="000E7527">
      <w:pPr>
        <w:widowControl w:val="0"/>
        <w:autoSpaceDE w:val="0"/>
        <w:autoSpaceDN w:val="0"/>
        <w:adjustRightInd w:val="0"/>
        <w:jc w:val="center"/>
        <w:outlineLvl w:val="3"/>
      </w:pPr>
    </w:p>
    <w:tbl>
      <w:tblPr>
        <w:tblW w:w="14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9"/>
        <w:gridCol w:w="3685"/>
        <w:gridCol w:w="3710"/>
        <w:gridCol w:w="1725"/>
        <w:gridCol w:w="1725"/>
        <w:gridCol w:w="1560"/>
      </w:tblGrid>
      <w:tr w:rsidR="00AD2D71" w:rsidRPr="00AD2D71" w:rsidTr="00A15588">
        <w:trPr>
          <w:cantSplit/>
          <w:trHeight w:val="280"/>
          <w:jc w:val="center"/>
        </w:trPr>
        <w:tc>
          <w:tcPr>
            <w:tcW w:w="2519" w:type="dxa"/>
            <w:vMerge w:val="restart"/>
          </w:tcPr>
          <w:p w:rsidR="00AD2D71" w:rsidRPr="00AD2D71" w:rsidRDefault="00AD2D71" w:rsidP="00AD2D71">
            <w:pPr>
              <w:widowControl w:val="0"/>
              <w:autoSpaceDE w:val="0"/>
              <w:autoSpaceDN w:val="0"/>
              <w:adjustRightInd w:val="0"/>
              <w:jc w:val="center"/>
            </w:pPr>
            <w:bookmarkStart w:id="2" w:name="_GoBack"/>
            <w:r w:rsidRPr="00AD2D71">
              <w:t>Статус</w:t>
            </w:r>
          </w:p>
        </w:tc>
        <w:tc>
          <w:tcPr>
            <w:tcW w:w="3685" w:type="dxa"/>
            <w:vMerge w:val="restart"/>
          </w:tcPr>
          <w:p w:rsidR="00AD2D71" w:rsidRPr="00AD2D71" w:rsidRDefault="00AD2D71" w:rsidP="00AD2D71">
            <w:pPr>
              <w:widowControl w:val="0"/>
              <w:autoSpaceDE w:val="0"/>
              <w:autoSpaceDN w:val="0"/>
              <w:adjustRightInd w:val="0"/>
              <w:jc w:val="center"/>
            </w:pPr>
            <w:r w:rsidRPr="00AD2D71">
              <w:t>Наименование</w:t>
            </w:r>
          </w:p>
        </w:tc>
        <w:tc>
          <w:tcPr>
            <w:tcW w:w="3710" w:type="dxa"/>
            <w:vMerge w:val="restart"/>
          </w:tcPr>
          <w:p w:rsidR="00AD2D71" w:rsidRPr="00AD2D71" w:rsidRDefault="00AD2D71" w:rsidP="00AD2D71">
            <w:pPr>
              <w:widowControl w:val="0"/>
              <w:autoSpaceDE w:val="0"/>
              <w:autoSpaceDN w:val="0"/>
              <w:adjustRightInd w:val="0"/>
              <w:jc w:val="center"/>
              <w:outlineLvl w:val="3"/>
            </w:pPr>
            <w:r w:rsidRPr="00AD2D71">
              <w:t>Источники финансирования</w:t>
            </w:r>
          </w:p>
        </w:tc>
        <w:tc>
          <w:tcPr>
            <w:tcW w:w="5010" w:type="dxa"/>
            <w:gridSpan w:val="3"/>
          </w:tcPr>
          <w:p w:rsidR="00AD2D71" w:rsidRPr="00AD2D71" w:rsidRDefault="00AD2D71" w:rsidP="00AD2D71">
            <w:pPr>
              <w:widowControl w:val="0"/>
              <w:autoSpaceDE w:val="0"/>
              <w:autoSpaceDN w:val="0"/>
              <w:adjustRightInd w:val="0"/>
              <w:jc w:val="center"/>
              <w:outlineLvl w:val="3"/>
            </w:pPr>
            <w:r w:rsidRPr="00AD2D71">
              <w:t>Оценка расходов по годам (тыс. руб.)</w:t>
            </w:r>
          </w:p>
        </w:tc>
      </w:tr>
      <w:tr w:rsidR="00AD2D71" w:rsidRPr="00AD2D71" w:rsidTr="00A15588">
        <w:trPr>
          <w:cantSplit/>
          <w:trHeight w:val="260"/>
          <w:jc w:val="center"/>
        </w:trPr>
        <w:tc>
          <w:tcPr>
            <w:tcW w:w="2519" w:type="dxa"/>
            <w:vMerge/>
          </w:tcPr>
          <w:p w:rsidR="00AD2D71" w:rsidRPr="00AD2D71" w:rsidRDefault="00AD2D71" w:rsidP="00AD2D71">
            <w:pPr>
              <w:widowControl w:val="0"/>
              <w:autoSpaceDE w:val="0"/>
              <w:autoSpaceDN w:val="0"/>
              <w:adjustRightInd w:val="0"/>
              <w:jc w:val="center"/>
            </w:pPr>
          </w:p>
        </w:tc>
        <w:tc>
          <w:tcPr>
            <w:tcW w:w="3685" w:type="dxa"/>
            <w:vMerge/>
          </w:tcPr>
          <w:p w:rsidR="00AD2D71" w:rsidRPr="00AD2D71" w:rsidRDefault="00AD2D71" w:rsidP="00AD2D71">
            <w:pPr>
              <w:widowControl w:val="0"/>
              <w:autoSpaceDE w:val="0"/>
              <w:autoSpaceDN w:val="0"/>
              <w:adjustRightInd w:val="0"/>
              <w:jc w:val="center"/>
            </w:pPr>
          </w:p>
        </w:tc>
        <w:tc>
          <w:tcPr>
            <w:tcW w:w="3710" w:type="dxa"/>
            <w:vMerge/>
          </w:tcPr>
          <w:p w:rsidR="00AD2D71" w:rsidRPr="00AD2D71" w:rsidRDefault="00AD2D71" w:rsidP="00AD2D71">
            <w:pPr>
              <w:widowControl w:val="0"/>
              <w:autoSpaceDE w:val="0"/>
              <w:autoSpaceDN w:val="0"/>
              <w:adjustRightInd w:val="0"/>
              <w:jc w:val="center"/>
              <w:outlineLvl w:val="3"/>
            </w:pPr>
          </w:p>
        </w:tc>
        <w:tc>
          <w:tcPr>
            <w:tcW w:w="1725" w:type="dxa"/>
          </w:tcPr>
          <w:p w:rsidR="00AD2D71" w:rsidRPr="00AD2D71" w:rsidRDefault="00AD2D71" w:rsidP="00AD2D71">
            <w:pPr>
              <w:widowControl w:val="0"/>
              <w:autoSpaceDE w:val="0"/>
              <w:autoSpaceDN w:val="0"/>
              <w:adjustRightInd w:val="0"/>
              <w:jc w:val="center"/>
              <w:outlineLvl w:val="3"/>
            </w:pPr>
            <w:r w:rsidRPr="00AD2D71">
              <w:t>2018</w:t>
            </w:r>
          </w:p>
        </w:tc>
        <w:tc>
          <w:tcPr>
            <w:tcW w:w="1725" w:type="dxa"/>
          </w:tcPr>
          <w:p w:rsidR="00AD2D71" w:rsidRPr="00AD2D71" w:rsidRDefault="00AD2D71" w:rsidP="00AD2D71">
            <w:pPr>
              <w:widowControl w:val="0"/>
              <w:autoSpaceDE w:val="0"/>
              <w:autoSpaceDN w:val="0"/>
              <w:adjustRightInd w:val="0"/>
              <w:jc w:val="center"/>
              <w:outlineLvl w:val="3"/>
            </w:pPr>
            <w:r w:rsidRPr="00AD2D71">
              <w:t>2019</w:t>
            </w:r>
          </w:p>
        </w:tc>
        <w:tc>
          <w:tcPr>
            <w:tcW w:w="1560" w:type="dxa"/>
          </w:tcPr>
          <w:p w:rsidR="00AD2D71" w:rsidRPr="00AD2D71" w:rsidRDefault="00AD2D71" w:rsidP="00AD2D71">
            <w:pPr>
              <w:widowControl w:val="0"/>
              <w:autoSpaceDE w:val="0"/>
              <w:autoSpaceDN w:val="0"/>
              <w:adjustRightInd w:val="0"/>
              <w:jc w:val="center"/>
              <w:outlineLvl w:val="3"/>
            </w:pPr>
            <w:r w:rsidRPr="00AD2D71">
              <w:t>2020</w:t>
            </w:r>
          </w:p>
        </w:tc>
      </w:tr>
      <w:tr w:rsidR="00AD2D71" w:rsidRPr="00AD2D71" w:rsidTr="00A15588">
        <w:trPr>
          <w:cantSplit/>
          <w:jc w:val="center"/>
        </w:trPr>
        <w:tc>
          <w:tcPr>
            <w:tcW w:w="2519" w:type="dxa"/>
            <w:vMerge w:val="restart"/>
          </w:tcPr>
          <w:p w:rsidR="00AD2D71" w:rsidRPr="00AD2D71" w:rsidRDefault="00AD2D71" w:rsidP="00AD2D71">
            <w:pPr>
              <w:widowControl w:val="0"/>
              <w:autoSpaceDE w:val="0"/>
              <w:autoSpaceDN w:val="0"/>
              <w:adjustRightInd w:val="0"/>
              <w:jc w:val="center"/>
            </w:pPr>
            <w:r w:rsidRPr="00AD2D71">
              <w:t>Программа</w:t>
            </w:r>
          </w:p>
        </w:tc>
        <w:tc>
          <w:tcPr>
            <w:tcW w:w="3685" w:type="dxa"/>
            <w:vMerge w:val="restart"/>
          </w:tcPr>
          <w:p w:rsidR="00AD2D71" w:rsidRPr="00AD2D71" w:rsidRDefault="00AD2D71" w:rsidP="00AD2D71">
            <w:pPr>
              <w:widowControl w:val="0"/>
              <w:autoSpaceDE w:val="0"/>
              <w:autoSpaceDN w:val="0"/>
              <w:adjustRightInd w:val="0"/>
              <w:jc w:val="center"/>
              <w:rPr>
                <w:color w:val="000000"/>
              </w:rPr>
            </w:pPr>
            <w:r w:rsidRPr="00AD2D71">
              <w:rPr>
                <w:color w:val="000000"/>
              </w:rPr>
              <w:t>«Развитие предпринимательства в городском округе город Шахунья Нижегородской области»</w:t>
            </w:r>
          </w:p>
          <w:p w:rsidR="00AD2D71" w:rsidRPr="00AD2D71" w:rsidRDefault="00AD2D71" w:rsidP="00AD2D71">
            <w:pPr>
              <w:widowControl w:val="0"/>
              <w:autoSpaceDE w:val="0"/>
              <w:autoSpaceDN w:val="0"/>
              <w:adjustRightInd w:val="0"/>
              <w:jc w:val="center"/>
            </w:pPr>
          </w:p>
        </w:tc>
        <w:tc>
          <w:tcPr>
            <w:tcW w:w="3710" w:type="dxa"/>
          </w:tcPr>
          <w:p w:rsidR="00AD2D71" w:rsidRPr="00AD2D71" w:rsidRDefault="00AD2D71" w:rsidP="00AD2D71">
            <w:pPr>
              <w:widowControl w:val="0"/>
              <w:autoSpaceDE w:val="0"/>
              <w:autoSpaceDN w:val="0"/>
              <w:adjustRightInd w:val="0"/>
              <w:jc w:val="center"/>
              <w:outlineLvl w:val="3"/>
            </w:pPr>
            <w:r w:rsidRPr="00AD2D71">
              <w:t>Всего:</w:t>
            </w:r>
          </w:p>
        </w:tc>
        <w:tc>
          <w:tcPr>
            <w:tcW w:w="1725" w:type="dxa"/>
          </w:tcPr>
          <w:p w:rsidR="00AD2D71" w:rsidRPr="00AD2D71" w:rsidRDefault="00AD2D71" w:rsidP="00AD2D71">
            <w:pPr>
              <w:widowControl w:val="0"/>
              <w:autoSpaceDE w:val="0"/>
              <w:autoSpaceDN w:val="0"/>
              <w:adjustRightInd w:val="0"/>
              <w:jc w:val="center"/>
              <w:outlineLvl w:val="3"/>
            </w:pPr>
            <w:r w:rsidRPr="00AD2D71">
              <w:t>100,0</w:t>
            </w:r>
          </w:p>
        </w:tc>
        <w:tc>
          <w:tcPr>
            <w:tcW w:w="1725" w:type="dxa"/>
          </w:tcPr>
          <w:p w:rsidR="00AD2D71" w:rsidRPr="00AD2D71" w:rsidRDefault="00AD2D71" w:rsidP="00AD2D71">
            <w:pPr>
              <w:widowControl w:val="0"/>
              <w:autoSpaceDE w:val="0"/>
              <w:autoSpaceDN w:val="0"/>
              <w:adjustRightInd w:val="0"/>
              <w:jc w:val="center"/>
              <w:outlineLvl w:val="3"/>
            </w:pPr>
            <w:r w:rsidRPr="00AD2D71">
              <w:t>0,0</w:t>
            </w:r>
          </w:p>
        </w:tc>
        <w:tc>
          <w:tcPr>
            <w:tcW w:w="1560" w:type="dxa"/>
          </w:tcPr>
          <w:p w:rsidR="00AD2D71" w:rsidRPr="00AD2D71" w:rsidRDefault="00FB7B80" w:rsidP="00AD2D71">
            <w:pPr>
              <w:widowControl w:val="0"/>
              <w:autoSpaceDE w:val="0"/>
              <w:autoSpaceDN w:val="0"/>
              <w:adjustRightInd w:val="0"/>
              <w:jc w:val="center"/>
              <w:outlineLvl w:val="3"/>
            </w:pPr>
            <w:r>
              <w:t>1</w:t>
            </w:r>
            <w:r w:rsidR="00AD2D71" w:rsidRPr="00AD2D71">
              <w:t>00,0</w:t>
            </w:r>
          </w:p>
        </w:tc>
      </w:tr>
      <w:tr w:rsidR="00AD2D71" w:rsidRPr="00AD2D71" w:rsidTr="00A15588">
        <w:trPr>
          <w:cantSplit/>
          <w:jc w:val="center"/>
        </w:trPr>
        <w:tc>
          <w:tcPr>
            <w:tcW w:w="2519" w:type="dxa"/>
            <w:vMerge/>
          </w:tcPr>
          <w:p w:rsidR="00AD2D71" w:rsidRPr="00AD2D71" w:rsidRDefault="00AD2D71" w:rsidP="00AD2D71">
            <w:pPr>
              <w:widowControl w:val="0"/>
              <w:autoSpaceDE w:val="0"/>
              <w:autoSpaceDN w:val="0"/>
              <w:adjustRightInd w:val="0"/>
              <w:jc w:val="center"/>
              <w:outlineLvl w:val="3"/>
            </w:pPr>
          </w:p>
        </w:tc>
        <w:tc>
          <w:tcPr>
            <w:tcW w:w="3685" w:type="dxa"/>
            <w:vMerge/>
          </w:tcPr>
          <w:p w:rsidR="00AD2D71" w:rsidRPr="00AD2D71" w:rsidRDefault="00AD2D71" w:rsidP="00AD2D71">
            <w:pPr>
              <w:widowControl w:val="0"/>
              <w:autoSpaceDE w:val="0"/>
              <w:autoSpaceDN w:val="0"/>
              <w:adjustRightInd w:val="0"/>
              <w:jc w:val="center"/>
              <w:outlineLvl w:val="3"/>
            </w:pPr>
          </w:p>
        </w:tc>
        <w:tc>
          <w:tcPr>
            <w:tcW w:w="3710" w:type="dxa"/>
          </w:tcPr>
          <w:p w:rsidR="00AD2D71" w:rsidRPr="00AD2D71" w:rsidRDefault="00AD2D71" w:rsidP="00AD2D71">
            <w:pPr>
              <w:widowControl w:val="0"/>
              <w:autoSpaceDE w:val="0"/>
              <w:autoSpaceDN w:val="0"/>
              <w:adjustRightInd w:val="0"/>
              <w:jc w:val="center"/>
              <w:outlineLvl w:val="3"/>
            </w:pPr>
            <w:r w:rsidRPr="00AD2D71">
              <w:t>расходы бюджета городского округа город Шахунья</w:t>
            </w:r>
          </w:p>
        </w:tc>
        <w:tc>
          <w:tcPr>
            <w:tcW w:w="1725" w:type="dxa"/>
          </w:tcPr>
          <w:p w:rsidR="00AD2D71" w:rsidRPr="00AD2D71" w:rsidRDefault="00AD2D71" w:rsidP="00AD2D71">
            <w:pPr>
              <w:widowControl w:val="0"/>
              <w:autoSpaceDE w:val="0"/>
              <w:autoSpaceDN w:val="0"/>
              <w:adjustRightInd w:val="0"/>
              <w:jc w:val="center"/>
              <w:outlineLvl w:val="3"/>
            </w:pPr>
            <w:r w:rsidRPr="00AD2D71">
              <w:t>100,0</w:t>
            </w:r>
          </w:p>
        </w:tc>
        <w:tc>
          <w:tcPr>
            <w:tcW w:w="1725" w:type="dxa"/>
          </w:tcPr>
          <w:p w:rsidR="00AD2D71" w:rsidRPr="00AD2D71" w:rsidRDefault="00AD2D71" w:rsidP="00AD2D71">
            <w:pPr>
              <w:widowControl w:val="0"/>
              <w:autoSpaceDE w:val="0"/>
              <w:autoSpaceDN w:val="0"/>
              <w:adjustRightInd w:val="0"/>
              <w:jc w:val="center"/>
              <w:outlineLvl w:val="3"/>
            </w:pPr>
            <w:r w:rsidRPr="00AD2D71">
              <w:t>0,0</w:t>
            </w:r>
          </w:p>
        </w:tc>
        <w:tc>
          <w:tcPr>
            <w:tcW w:w="1560" w:type="dxa"/>
          </w:tcPr>
          <w:p w:rsidR="00AD2D71" w:rsidRPr="00AD2D71" w:rsidRDefault="00FB7B80" w:rsidP="00AD2D71">
            <w:pPr>
              <w:widowControl w:val="0"/>
              <w:autoSpaceDE w:val="0"/>
              <w:autoSpaceDN w:val="0"/>
              <w:adjustRightInd w:val="0"/>
              <w:jc w:val="center"/>
              <w:outlineLvl w:val="3"/>
            </w:pPr>
            <w:r>
              <w:t>1</w:t>
            </w:r>
            <w:r w:rsidR="00AD2D71" w:rsidRPr="00AD2D71">
              <w:t>00,0</w:t>
            </w:r>
          </w:p>
        </w:tc>
      </w:tr>
      <w:tr w:rsidR="00AD2D71" w:rsidRPr="00AD2D71" w:rsidTr="00A15588">
        <w:trPr>
          <w:cantSplit/>
          <w:jc w:val="center"/>
        </w:trPr>
        <w:tc>
          <w:tcPr>
            <w:tcW w:w="2519" w:type="dxa"/>
            <w:vMerge/>
          </w:tcPr>
          <w:p w:rsidR="00AD2D71" w:rsidRPr="00AD2D71" w:rsidRDefault="00AD2D71" w:rsidP="00AD2D71">
            <w:pPr>
              <w:widowControl w:val="0"/>
              <w:autoSpaceDE w:val="0"/>
              <w:autoSpaceDN w:val="0"/>
              <w:adjustRightInd w:val="0"/>
              <w:jc w:val="center"/>
              <w:outlineLvl w:val="3"/>
            </w:pPr>
          </w:p>
        </w:tc>
        <w:tc>
          <w:tcPr>
            <w:tcW w:w="3685" w:type="dxa"/>
            <w:vMerge/>
          </w:tcPr>
          <w:p w:rsidR="00AD2D71" w:rsidRPr="00AD2D71" w:rsidRDefault="00AD2D71" w:rsidP="00AD2D71">
            <w:pPr>
              <w:widowControl w:val="0"/>
              <w:autoSpaceDE w:val="0"/>
              <w:autoSpaceDN w:val="0"/>
              <w:adjustRightInd w:val="0"/>
              <w:jc w:val="center"/>
              <w:outlineLvl w:val="3"/>
            </w:pPr>
          </w:p>
        </w:tc>
        <w:tc>
          <w:tcPr>
            <w:tcW w:w="3710" w:type="dxa"/>
          </w:tcPr>
          <w:p w:rsidR="00AD2D71" w:rsidRPr="00AD2D71" w:rsidRDefault="00AD2D71" w:rsidP="00AD2D71">
            <w:pPr>
              <w:widowControl w:val="0"/>
              <w:autoSpaceDE w:val="0"/>
              <w:autoSpaceDN w:val="0"/>
              <w:adjustRightInd w:val="0"/>
              <w:jc w:val="center"/>
              <w:outlineLvl w:val="3"/>
            </w:pPr>
            <w:r w:rsidRPr="00AD2D71">
              <w:t>расходы государственных внебюджетных фондов Российской Федерации</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560" w:type="dxa"/>
          </w:tcPr>
          <w:p w:rsidR="00AD2D71" w:rsidRPr="00AD2D71" w:rsidRDefault="00AD2D71" w:rsidP="00AD2D71">
            <w:pPr>
              <w:widowControl w:val="0"/>
              <w:autoSpaceDE w:val="0"/>
              <w:autoSpaceDN w:val="0"/>
              <w:adjustRightInd w:val="0"/>
              <w:jc w:val="center"/>
              <w:outlineLvl w:val="3"/>
            </w:pPr>
            <w:r w:rsidRPr="00AD2D71">
              <w:t>-</w:t>
            </w:r>
          </w:p>
        </w:tc>
      </w:tr>
      <w:tr w:rsidR="00AD2D71" w:rsidRPr="00AD2D71" w:rsidTr="00A15588">
        <w:trPr>
          <w:cantSplit/>
          <w:trHeight w:val="300"/>
          <w:jc w:val="center"/>
        </w:trPr>
        <w:tc>
          <w:tcPr>
            <w:tcW w:w="2519" w:type="dxa"/>
            <w:vMerge/>
          </w:tcPr>
          <w:p w:rsidR="00AD2D71" w:rsidRPr="00AD2D71" w:rsidRDefault="00AD2D71" w:rsidP="00AD2D71">
            <w:pPr>
              <w:widowControl w:val="0"/>
              <w:autoSpaceDE w:val="0"/>
              <w:autoSpaceDN w:val="0"/>
              <w:adjustRightInd w:val="0"/>
              <w:jc w:val="center"/>
              <w:outlineLvl w:val="3"/>
            </w:pPr>
          </w:p>
        </w:tc>
        <w:tc>
          <w:tcPr>
            <w:tcW w:w="3685" w:type="dxa"/>
            <w:vMerge/>
          </w:tcPr>
          <w:p w:rsidR="00AD2D71" w:rsidRPr="00AD2D71" w:rsidRDefault="00AD2D71" w:rsidP="00AD2D71">
            <w:pPr>
              <w:widowControl w:val="0"/>
              <w:autoSpaceDE w:val="0"/>
              <w:autoSpaceDN w:val="0"/>
              <w:adjustRightInd w:val="0"/>
              <w:jc w:val="center"/>
              <w:outlineLvl w:val="3"/>
            </w:pPr>
          </w:p>
        </w:tc>
        <w:tc>
          <w:tcPr>
            <w:tcW w:w="3710" w:type="dxa"/>
          </w:tcPr>
          <w:p w:rsidR="00AD2D71" w:rsidRPr="00AD2D71" w:rsidRDefault="00AD2D71" w:rsidP="00AD2D71">
            <w:pPr>
              <w:widowControl w:val="0"/>
              <w:autoSpaceDE w:val="0"/>
              <w:autoSpaceDN w:val="0"/>
              <w:adjustRightInd w:val="0"/>
              <w:jc w:val="center"/>
              <w:outlineLvl w:val="3"/>
            </w:pPr>
            <w:r w:rsidRPr="00AD2D71">
              <w:t>расходы территориальных государственных внебюджетных фондов</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560" w:type="dxa"/>
          </w:tcPr>
          <w:p w:rsidR="00AD2D71" w:rsidRPr="00AD2D71" w:rsidRDefault="00AD2D71" w:rsidP="00AD2D71">
            <w:pPr>
              <w:widowControl w:val="0"/>
              <w:autoSpaceDE w:val="0"/>
              <w:autoSpaceDN w:val="0"/>
              <w:adjustRightInd w:val="0"/>
              <w:jc w:val="center"/>
              <w:outlineLvl w:val="3"/>
            </w:pPr>
            <w:r w:rsidRPr="00AD2D71">
              <w:t>-</w:t>
            </w:r>
          </w:p>
        </w:tc>
      </w:tr>
      <w:tr w:rsidR="00AD2D71" w:rsidRPr="00AD2D71" w:rsidTr="00A15588">
        <w:trPr>
          <w:cantSplit/>
          <w:trHeight w:val="350"/>
          <w:jc w:val="center"/>
        </w:trPr>
        <w:tc>
          <w:tcPr>
            <w:tcW w:w="2519" w:type="dxa"/>
            <w:vMerge/>
          </w:tcPr>
          <w:p w:rsidR="00AD2D71" w:rsidRPr="00AD2D71" w:rsidRDefault="00AD2D71" w:rsidP="00AD2D71">
            <w:pPr>
              <w:widowControl w:val="0"/>
              <w:autoSpaceDE w:val="0"/>
              <w:autoSpaceDN w:val="0"/>
              <w:adjustRightInd w:val="0"/>
              <w:jc w:val="center"/>
              <w:outlineLvl w:val="3"/>
            </w:pPr>
          </w:p>
        </w:tc>
        <w:tc>
          <w:tcPr>
            <w:tcW w:w="3685" w:type="dxa"/>
            <w:vMerge/>
          </w:tcPr>
          <w:p w:rsidR="00AD2D71" w:rsidRPr="00AD2D71" w:rsidRDefault="00AD2D71" w:rsidP="00AD2D71">
            <w:pPr>
              <w:widowControl w:val="0"/>
              <w:autoSpaceDE w:val="0"/>
              <w:autoSpaceDN w:val="0"/>
              <w:adjustRightInd w:val="0"/>
              <w:jc w:val="center"/>
              <w:outlineLvl w:val="3"/>
            </w:pPr>
          </w:p>
        </w:tc>
        <w:tc>
          <w:tcPr>
            <w:tcW w:w="3710" w:type="dxa"/>
          </w:tcPr>
          <w:p w:rsidR="00AD2D71" w:rsidRPr="00AD2D71" w:rsidRDefault="00AD2D71" w:rsidP="00AD2D71">
            <w:pPr>
              <w:widowControl w:val="0"/>
              <w:autoSpaceDE w:val="0"/>
              <w:autoSpaceDN w:val="0"/>
              <w:adjustRightInd w:val="0"/>
              <w:jc w:val="center"/>
              <w:outlineLvl w:val="3"/>
            </w:pPr>
            <w:r w:rsidRPr="00AD2D71">
              <w:t>федеральный бюджет</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560" w:type="dxa"/>
          </w:tcPr>
          <w:p w:rsidR="00AD2D71" w:rsidRPr="00AD2D71" w:rsidRDefault="00AD2D71" w:rsidP="00AD2D71">
            <w:pPr>
              <w:widowControl w:val="0"/>
              <w:autoSpaceDE w:val="0"/>
              <w:autoSpaceDN w:val="0"/>
              <w:adjustRightInd w:val="0"/>
              <w:jc w:val="center"/>
              <w:outlineLvl w:val="3"/>
            </w:pPr>
            <w:r w:rsidRPr="00AD2D71">
              <w:t>-</w:t>
            </w:r>
          </w:p>
        </w:tc>
      </w:tr>
      <w:tr w:rsidR="00AD2D71" w:rsidRPr="00AD2D71" w:rsidTr="00A15588">
        <w:trPr>
          <w:cantSplit/>
          <w:jc w:val="center"/>
        </w:trPr>
        <w:tc>
          <w:tcPr>
            <w:tcW w:w="2519" w:type="dxa"/>
            <w:vMerge/>
          </w:tcPr>
          <w:p w:rsidR="00AD2D71" w:rsidRPr="00AD2D71" w:rsidRDefault="00AD2D71" w:rsidP="00AD2D71">
            <w:pPr>
              <w:widowControl w:val="0"/>
              <w:autoSpaceDE w:val="0"/>
              <w:autoSpaceDN w:val="0"/>
              <w:adjustRightInd w:val="0"/>
              <w:jc w:val="center"/>
              <w:outlineLvl w:val="3"/>
            </w:pPr>
          </w:p>
        </w:tc>
        <w:tc>
          <w:tcPr>
            <w:tcW w:w="3685" w:type="dxa"/>
            <w:vMerge/>
          </w:tcPr>
          <w:p w:rsidR="00AD2D71" w:rsidRPr="00AD2D71" w:rsidRDefault="00AD2D71" w:rsidP="00AD2D71">
            <w:pPr>
              <w:widowControl w:val="0"/>
              <w:autoSpaceDE w:val="0"/>
              <w:autoSpaceDN w:val="0"/>
              <w:adjustRightInd w:val="0"/>
              <w:jc w:val="center"/>
              <w:outlineLvl w:val="3"/>
            </w:pPr>
          </w:p>
        </w:tc>
        <w:tc>
          <w:tcPr>
            <w:tcW w:w="3710" w:type="dxa"/>
          </w:tcPr>
          <w:p w:rsidR="00AD2D71" w:rsidRPr="00AD2D71" w:rsidRDefault="00AD2D71" w:rsidP="00AD2D71">
            <w:pPr>
              <w:widowControl w:val="0"/>
              <w:autoSpaceDE w:val="0"/>
              <w:autoSpaceDN w:val="0"/>
              <w:adjustRightInd w:val="0"/>
              <w:jc w:val="center"/>
              <w:outlineLvl w:val="3"/>
            </w:pPr>
            <w:r w:rsidRPr="00AD2D71">
              <w:t xml:space="preserve"> расходы областного бюджета Нижегородской области</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560" w:type="dxa"/>
          </w:tcPr>
          <w:p w:rsidR="00AD2D71" w:rsidRPr="00AD2D71" w:rsidRDefault="00AD2D71" w:rsidP="00AD2D71">
            <w:pPr>
              <w:widowControl w:val="0"/>
              <w:autoSpaceDE w:val="0"/>
              <w:autoSpaceDN w:val="0"/>
              <w:adjustRightInd w:val="0"/>
              <w:jc w:val="center"/>
              <w:outlineLvl w:val="3"/>
            </w:pPr>
            <w:r w:rsidRPr="00AD2D71">
              <w:t>-</w:t>
            </w:r>
          </w:p>
        </w:tc>
      </w:tr>
      <w:tr w:rsidR="00AD2D71" w:rsidRPr="00AD2D71" w:rsidTr="00A15588">
        <w:trPr>
          <w:cantSplit/>
          <w:jc w:val="center"/>
        </w:trPr>
        <w:tc>
          <w:tcPr>
            <w:tcW w:w="2519" w:type="dxa"/>
            <w:vMerge/>
          </w:tcPr>
          <w:p w:rsidR="00AD2D71" w:rsidRPr="00AD2D71" w:rsidRDefault="00AD2D71" w:rsidP="00AD2D71">
            <w:pPr>
              <w:widowControl w:val="0"/>
              <w:autoSpaceDE w:val="0"/>
              <w:autoSpaceDN w:val="0"/>
              <w:adjustRightInd w:val="0"/>
              <w:jc w:val="center"/>
              <w:outlineLvl w:val="3"/>
            </w:pPr>
          </w:p>
        </w:tc>
        <w:tc>
          <w:tcPr>
            <w:tcW w:w="3685" w:type="dxa"/>
            <w:vMerge/>
          </w:tcPr>
          <w:p w:rsidR="00AD2D71" w:rsidRPr="00AD2D71" w:rsidRDefault="00AD2D71" w:rsidP="00AD2D71">
            <w:pPr>
              <w:widowControl w:val="0"/>
              <w:autoSpaceDE w:val="0"/>
              <w:autoSpaceDN w:val="0"/>
              <w:adjustRightInd w:val="0"/>
              <w:jc w:val="center"/>
              <w:outlineLvl w:val="3"/>
            </w:pPr>
          </w:p>
        </w:tc>
        <w:tc>
          <w:tcPr>
            <w:tcW w:w="3710" w:type="dxa"/>
          </w:tcPr>
          <w:p w:rsidR="00AD2D71" w:rsidRPr="00AD2D71" w:rsidRDefault="00AD2D71" w:rsidP="00AD2D71">
            <w:pPr>
              <w:widowControl w:val="0"/>
              <w:autoSpaceDE w:val="0"/>
              <w:autoSpaceDN w:val="0"/>
              <w:adjustRightInd w:val="0"/>
              <w:jc w:val="center"/>
              <w:outlineLvl w:val="3"/>
            </w:pPr>
            <w:r w:rsidRPr="00AD2D71">
              <w:t>юридические лица и индивидуальные предприниматели</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560" w:type="dxa"/>
          </w:tcPr>
          <w:p w:rsidR="00AD2D71" w:rsidRPr="00AD2D71" w:rsidRDefault="00AD2D71" w:rsidP="00AD2D71">
            <w:pPr>
              <w:widowControl w:val="0"/>
              <w:autoSpaceDE w:val="0"/>
              <w:autoSpaceDN w:val="0"/>
              <w:adjustRightInd w:val="0"/>
              <w:jc w:val="center"/>
              <w:outlineLvl w:val="3"/>
            </w:pPr>
            <w:r w:rsidRPr="00AD2D71">
              <w:t>-</w:t>
            </w:r>
          </w:p>
        </w:tc>
      </w:tr>
      <w:tr w:rsidR="00AD2D71" w:rsidRPr="00AD2D71" w:rsidTr="00A15588">
        <w:trPr>
          <w:cantSplit/>
          <w:jc w:val="center"/>
        </w:trPr>
        <w:tc>
          <w:tcPr>
            <w:tcW w:w="2519" w:type="dxa"/>
            <w:vMerge/>
          </w:tcPr>
          <w:p w:rsidR="00AD2D71" w:rsidRPr="00AD2D71" w:rsidRDefault="00AD2D71" w:rsidP="00AD2D71">
            <w:pPr>
              <w:widowControl w:val="0"/>
              <w:autoSpaceDE w:val="0"/>
              <w:autoSpaceDN w:val="0"/>
              <w:adjustRightInd w:val="0"/>
              <w:jc w:val="center"/>
              <w:outlineLvl w:val="3"/>
            </w:pPr>
          </w:p>
        </w:tc>
        <w:tc>
          <w:tcPr>
            <w:tcW w:w="3685" w:type="dxa"/>
            <w:vMerge/>
          </w:tcPr>
          <w:p w:rsidR="00AD2D71" w:rsidRPr="00AD2D71" w:rsidRDefault="00AD2D71" w:rsidP="00AD2D71">
            <w:pPr>
              <w:widowControl w:val="0"/>
              <w:autoSpaceDE w:val="0"/>
              <w:autoSpaceDN w:val="0"/>
              <w:adjustRightInd w:val="0"/>
              <w:jc w:val="center"/>
              <w:outlineLvl w:val="3"/>
            </w:pPr>
          </w:p>
        </w:tc>
        <w:tc>
          <w:tcPr>
            <w:tcW w:w="3710" w:type="dxa"/>
          </w:tcPr>
          <w:p w:rsidR="00AD2D71" w:rsidRPr="00AD2D71" w:rsidRDefault="00AD2D71" w:rsidP="00AD2D71">
            <w:pPr>
              <w:widowControl w:val="0"/>
              <w:autoSpaceDE w:val="0"/>
              <w:autoSpaceDN w:val="0"/>
              <w:adjustRightInd w:val="0"/>
              <w:jc w:val="center"/>
              <w:outlineLvl w:val="3"/>
            </w:pPr>
            <w:r w:rsidRPr="00AD2D71">
              <w:t xml:space="preserve">прочие источники </w:t>
            </w:r>
          </w:p>
          <w:p w:rsidR="00AD2D71" w:rsidRPr="00AD2D71" w:rsidRDefault="00AD2D71" w:rsidP="00AD2D71">
            <w:pPr>
              <w:widowControl w:val="0"/>
              <w:autoSpaceDE w:val="0"/>
              <w:autoSpaceDN w:val="0"/>
              <w:adjustRightInd w:val="0"/>
              <w:jc w:val="center"/>
              <w:outlineLvl w:val="3"/>
            </w:pPr>
            <w:r w:rsidRPr="00AD2D71">
              <w:t>(средства предприятий, собственные средства)</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560" w:type="dxa"/>
          </w:tcPr>
          <w:p w:rsidR="00AD2D71" w:rsidRPr="00AD2D71" w:rsidRDefault="00AD2D71" w:rsidP="00AD2D71">
            <w:pPr>
              <w:widowControl w:val="0"/>
              <w:autoSpaceDE w:val="0"/>
              <w:autoSpaceDN w:val="0"/>
              <w:adjustRightInd w:val="0"/>
              <w:jc w:val="center"/>
              <w:outlineLvl w:val="3"/>
            </w:pPr>
            <w:r w:rsidRPr="00AD2D71">
              <w:t>-</w:t>
            </w:r>
          </w:p>
        </w:tc>
      </w:tr>
      <w:tr w:rsidR="00AD2D71" w:rsidRPr="00AD2D71" w:rsidTr="00A15588">
        <w:trPr>
          <w:cantSplit/>
          <w:jc w:val="center"/>
        </w:trPr>
        <w:tc>
          <w:tcPr>
            <w:tcW w:w="2519" w:type="dxa"/>
            <w:vMerge w:val="restart"/>
          </w:tcPr>
          <w:p w:rsidR="00AD2D71" w:rsidRPr="00AD2D71" w:rsidRDefault="001F6487" w:rsidP="00AD2D71">
            <w:pPr>
              <w:widowControl w:val="0"/>
              <w:autoSpaceDE w:val="0"/>
              <w:autoSpaceDN w:val="0"/>
              <w:adjustRightInd w:val="0"/>
            </w:pPr>
            <w:r>
              <w:t>1</w:t>
            </w:r>
            <w:r w:rsidR="00A77F94">
              <w:t>.1</w:t>
            </w:r>
            <w:r w:rsidR="00AD2D71" w:rsidRPr="00AD2D71">
              <w:t xml:space="preserve"> Проведение мероприятий, способствующих созданию благоприятных условий для ведения </w:t>
            </w:r>
            <w:r w:rsidR="00AD2D71" w:rsidRPr="00AD2D71">
              <w:lastRenderedPageBreak/>
              <w:t>малого и среднего бизнеса</w:t>
            </w:r>
          </w:p>
          <w:p w:rsidR="00AD2D71" w:rsidRPr="00AD2D71" w:rsidRDefault="00AD2D71" w:rsidP="00AD2D71">
            <w:pPr>
              <w:widowControl w:val="0"/>
              <w:autoSpaceDE w:val="0"/>
              <w:autoSpaceDN w:val="0"/>
              <w:adjustRightInd w:val="0"/>
            </w:pPr>
            <w:r w:rsidRPr="00AD2D71">
              <w:t>(ежегодное проведение    районного конкурса "Предприниматель года", проведение районных конкурсов профессионального мастерства между предпринимателями,</w:t>
            </w:r>
            <w:r w:rsidRPr="00AD2D71">
              <w:br/>
              <w:t>участие в   областных конкурсах "Женщина-лидер.     XXI век",</w:t>
            </w:r>
            <w:r w:rsidRPr="00AD2D71">
              <w:br/>
              <w:t>"Нижегородские мастера"</w:t>
            </w:r>
            <w:r w:rsidRPr="00AD2D71">
              <w:br/>
              <w:t>(в сфере  общественного</w:t>
            </w:r>
            <w:r w:rsidRPr="00AD2D71">
              <w:br/>
              <w:t xml:space="preserve">питания   и    БОН),    </w:t>
            </w:r>
            <w:r w:rsidRPr="00AD2D71">
              <w:br/>
              <w:t>празднование        Дня</w:t>
            </w:r>
          </w:p>
          <w:p w:rsidR="00AD2D71" w:rsidRPr="00AD2D71" w:rsidRDefault="00AD2D71" w:rsidP="00AD2D71">
            <w:pPr>
              <w:widowControl w:val="0"/>
              <w:autoSpaceDE w:val="0"/>
              <w:autoSpaceDN w:val="0"/>
              <w:adjustRightInd w:val="0"/>
            </w:pPr>
            <w:r w:rsidRPr="00AD2D71">
              <w:t xml:space="preserve">Российского            </w:t>
            </w:r>
          </w:p>
          <w:p w:rsidR="00AD2D71" w:rsidRDefault="00AD2D71" w:rsidP="00AD2D71">
            <w:pPr>
              <w:widowControl w:val="0"/>
              <w:autoSpaceDE w:val="0"/>
              <w:autoSpaceDN w:val="0"/>
              <w:adjustRightInd w:val="0"/>
            </w:pPr>
            <w:r w:rsidRPr="00AD2D71">
              <w:t>предпринимательства,    «Лучший Руководитель Года», «Лучшее праздничное оформление витрин, фасадов зданий и прилегающих территорий предприятий и организаций к Новому году и Рождеству Христову»)</w:t>
            </w:r>
          </w:p>
          <w:p w:rsidR="00A15588" w:rsidRPr="00AD2D71" w:rsidRDefault="00A15588" w:rsidP="00AD2D71">
            <w:pPr>
              <w:widowControl w:val="0"/>
              <w:autoSpaceDE w:val="0"/>
              <w:autoSpaceDN w:val="0"/>
              <w:adjustRightInd w:val="0"/>
            </w:pPr>
          </w:p>
        </w:tc>
        <w:tc>
          <w:tcPr>
            <w:tcW w:w="3685" w:type="dxa"/>
            <w:vMerge w:val="restart"/>
          </w:tcPr>
          <w:p w:rsidR="00AD2D71" w:rsidRPr="00AD2D71" w:rsidRDefault="00AD2D71" w:rsidP="00AD2D71">
            <w:pPr>
              <w:widowControl w:val="0"/>
              <w:autoSpaceDE w:val="0"/>
              <w:autoSpaceDN w:val="0"/>
              <w:adjustRightInd w:val="0"/>
              <w:jc w:val="center"/>
            </w:pPr>
          </w:p>
        </w:tc>
        <w:tc>
          <w:tcPr>
            <w:tcW w:w="3710" w:type="dxa"/>
          </w:tcPr>
          <w:p w:rsidR="00AD2D71" w:rsidRPr="00AD2D71" w:rsidRDefault="00AD2D71" w:rsidP="00AD2D71">
            <w:pPr>
              <w:widowControl w:val="0"/>
              <w:autoSpaceDE w:val="0"/>
              <w:autoSpaceDN w:val="0"/>
              <w:adjustRightInd w:val="0"/>
              <w:jc w:val="center"/>
              <w:outlineLvl w:val="3"/>
            </w:pPr>
            <w:r w:rsidRPr="00AD2D71">
              <w:t xml:space="preserve">всего </w:t>
            </w:r>
          </w:p>
        </w:tc>
        <w:tc>
          <w:tcPr>
            <w:tcW w:w="1725" w:type="dxa"/>
          </w:tcPr>
          <w:p w:rsidR="00AD2D71" w:rsidRPr="00AD2D71" w:rsidRDefault="00AD2D71" w:rsidP="00AD2D71">
            <w:pPr>
              <w:widowControl w:val="0"/>
              <w:autoSpaceDE w:val="0"/>
              <w:autoSpaceDN w:val="0"/>
              <w:adjustRightInd w:val="0"/>
              <w:jc w:val="center"/>
              <w:outlineLvl w:val="3"/>
            </w:pPr>
            <w:r w:rsidRPr="00AD2D71">
              <w:t>80,0</w:t>
            </w:r>
          </w:p>
        </w:tc>
        <w:tc>
          <w:tcPr>
            <w:tcW w:w="1725" w:type="dxa"/>
          </w:tcPr>
          <w:p w:rsidR="00AD2D71" w:rsidRPr="00AD2D71" w:rsidRDefault="00AD2D71" w:rsidP="00AD2D71">
            <w:pPr>
              <w:widowControl w:val="0"/>
              <w:autoSpaceDE w:val="0"/>
              <w:autoSpaceDN w:val="0"/>
              <w:adjustRightInd w:val="0"/>
              <w:jc w:val="center"/>
              <w:outlineLvl w:val="3"/>
            </w:pPr>
            <w:r w:rsidRPr="00AD2D71">
              <w:t>0,0</w:t>
            </w:r>
          </w:p>
        </w:tc>
        <w:tc>
          <w:tcPr>
            <w:tcW w:w="1560" w:type="dxa"/>
          </w:tcPr>
          <w:p w:rsidR="00AD2D71" w:rsidRPr="00AD2D71" w:rsidRDefault="00AD2D71" w:rsidP="00AD2D71">
            <w:pPr>
              <w:widowControl w:val="0"/>
              <w:autoSpaceDE w:val="0"/>
              <w:autoSpaceDN w:val="0"/>
              <w:adjustRightInd w:val="0"/>
              <w:jc w:val="center"/>
              <w:outlineLvl w:val="3"/>
            </w:pPr>
            <w:r w:rsidRPr="00AD2D71">
              <w:t>80,0</w:t>
            </w:r>
          </w:p>
        </w:tc>
      </w:tr>
      <w:tr w:rsidR="00AD2D71" w:rsidRPr="00AD2D71" w:rsidTr="00A15588">
        <w:trPr>
          <w:cantSplit/>
          <w:jc w:val="center"/>
        </w:trPr>
        <w:tc>
          <w:tcPr>
            <w:tcW w:w="2519" w:type="dxa"/>
            <w:vMerge/>
          </w:tcPr>
          <w:p w:rsidR="00AD2D71" w:rsidRPr="00AD2D71" w:rsidRDefault="00AD2D71" w:rsidP="00AD2D71">
            <w:pPr>
              <w:widowControl w:val="0"/>
              <w:autoSpaceDE w:val="0"/>
              <w:autoSpaceDN w:val="0"/>
              <w:adjustRightInd w:val="0"/>
              <w:jc w:val="center"/>
              <w:rPr>
                <w:color w:val="FF0000"/>
              </w:rPr>
            </w:pPr>
          </w:p>
        </w:tc>
        <w:tc>
          <w:tcPr>
            <w:tcW w:w="3685" w:type="dxa"/>
            <w:vMerge/>
          </w:tcPr>
          <w:p w:rsidR="00AD2D71" w:rsidRPr="00AD2D71" w:rsidRDefault="00AD2D71" w:rsidP="00AD2D71">
            <w:pPr>
              <w:widowControl w:val="0"/>
              <w:autoSpaceDE w:val="0"/>
              <w:autoSpaceDN w:val="0"/>
              <w:adjustRightInd w:val="0"/>
              <w:jc w:val="center"/>
              <w:rPr>
                <w:color w:val="FF0000"/>
              </w:rPr>
            </w:pPr>
          </w:p>
        </w:tc>
        <w:tc>
          <w:tcPr>
            <w:tcW w:w="3710" w:type="dxa"/>
          </w:tcPr>
          <w:p w:rsidR="00AD2D71" w:rsidRPr="00AD2D71" w:rsidRDefault="00AD2D71" w:rsidP="00AD2D71">
            <w:pPr>
              <w:widowControl w:val="0"/>
              <w:autoSpaceDE w:val="0"/>
              <w:autoSpaceDN w:val="0"/>
              <w:adjustRightInd w:val="0"/>
              <w:jc w:val="center"/>
              <w:outlineLvl w:val="3"/>
            </w:pPr>
            <w:r w:rsidRPr="00AD2D71">
              <w:t>расходы бюджета городского округа город Шахунья</w:t>
            </w:r>
          </w:p>
        </w:tc>
        <w:tc>
          <w:tcPr>
            <w:tcW w:w="1725" w:type="dxa"/>
          </w:tcPr>
          <w:p w:rsidR="00AD2D71" w:rsidRPr="00AD2D71" w:rsidRDefault="00AD2D71" w:rsidP="00AD2D71">
            <w:pPr>
              <w:widowControl w:val="0"/>
              <w:autoSpaceDE w:val="0"/>
              <w:autoSpaceDN w:val="0"/>
              <w:adjustRightInd w:val="0"/>
              <w:jc w:val="center"/>
              <w:outlineLvl w:val="3"/>
            </w:pPr>
            <w:r w:rsidRPr="00AD2D71">
              <w:t>80,0</w:t>
            </w:r>
          </w:p>
        </w:tc>
        <w:tc>
          <w:tcPr>
            <w:tcW w:w="1725" w:type="dxa"/>
          </w:tcPr>
          <w:p w:rsidR="00AD2D71" w:rsidRPr="00AD2D71" w:rsidRDefault="00AD2D71" w:rsidP="00AD2D71">
            <w:pPr>
              <w:widowControl w:val="0"/>
              <w:autoSpaceDE w:val="0"/>
              <w:autoSpaceDN w:val="0"/>
              <w:adjustRightInd w:val="0"/>
              <w:jc w:val="center"/>
              <w:outlineLvl w:val="3"/>
            </w:pPr>
            <w:r w:rsidRPr="00AD2D71">
              <w:t>0,0</w:t>
            </w:r>
          </w:p>
        </w:tc>
        <w:tc>
          <w:tcPr>
            <w:tcW w:w="1560" w:type="dxa"/>
          </w:tcPr>
          <w:p w:rsidR="00AD2D71" w:rsidRPr="00AD2D71" w:rsidRDefault="00AD2D71" w:rsidP="00AD2D71">
            <w:pPr>
              <w:widowControl w:val="0"/>
              <w:autoSpaceDE w:val="0"/>
              <w:autoSpaceDN w:val="0"/>
              <w:adjustRightInd w:val="0"/>
              <w:jc w:val="center"/>
              <w:outlineLvl w:val="3"/>
            </w:pPr>
            <w:r w:rsidRPr="00AD2D71">
              <w:t>80,0</w:t>
            </w:r>
          </w:p>
        </w:tc>
      </w:tr>
      <w:tr w:rsidR="00AD2D71" w:rsidRPr="00AD2D71" w:rsidTr="00A15588">
        <w:trPr>
          <w:cantSplit/>
          <w:jc w:val="center"/>
        </w:trPr>
        <w:tc>
          <w:tcPr>
            <w:tcW w:w="2519" w:type="dxa"/>
            <w:vMerge/>
          </w:tcPr>
          <w:p w:rsidR="00AD2D71" w:rsidRPr="00AD2D71" w:rsidRDefault="00AD2D71" w:rsidP="00AD2D71">
            <w:pPr>
              <w:widowControl w:val="0"/>
              <w:autoSpaceDE w:val="0"/>
              <w:autoSpaceDN w:val="0"/>
              <w:adjustRightInd w:val="0"/>
              <w:jc w:val="center"/>
              <w:outlineLvl w:val="3"/>
            </w:pPr>
          </w:p>
        </w:tc>
        <w:tc>
          <w:tcPr>
            <w:tcW w:w="3685" w:type="dxa"/>
            <w:vMerge/>
          </w:tcPr>
          <w:p w:rsidR="00AD2D71" w:rsidRPr="00AD2D71" w:rsidRDefault="00AD2D71" w:rsidP="00AD2D71">
            <w:pPr>
              <w:widowControl w:val="0"/>
              <w:autoSpaceDE w:val="0"/>
              <w:autoSpaceDN w:val="0"/>
              <w:adjustRightInd w:val="0"/>
              <w:jc w:val="center"/>
              <w:outlineLvl w:val="3"/>
            </w:pPr>
          </w:p>
        </w:tc>
        <w:tc>
          <w:tcPr>
            <w:tcW w:w="3710" w:type="dxa"/>
          </w:tcPr>
          <w:p w:rsidR="00AD2D71" w:rsidRPr="00AD2D71" w:rsidRDefault="00AD2D71" w:rsidP="00AD2D71">
            <w:pPr>
              <w:widowControl w:val="0"/>
              <w:autoSpaceDE w:val="0"/>
              <w:autoSpaceDN w:val="0"/>
              <w:adjustRightInd w:val="0"/>
              <w:jc w:val="center"/>
              <w:outlineLvl w:val="3"/>
            </w:pPr>
            <w:r w:rsidRPr="00AD2D71">
              <w:t>расходы государственных внебюджетных фондов Российской Федерации</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560" w:type="dxa"/>
          </w:tcPr>
          <w:p w:rsidR="00AD2D71" w:rsidRPr="00AD2D71" w:rsidRDefault="00AD2D71" w:rsidP="00AD2D71">
            <w:pPr>
              <w:widowControl w:val="0"/>
              <w:autoSpaceDE w:val="0"/>
              <w:autoSpaceDN w:val="0"/>
              <w:adjustRightInd w:val="0"/>
              <w:jc w:val="center"/>
              <w:outlineLvl w:val="3"/>
            </w:pPr>
            <w:r w:rsidRPr="00AD2D71">
              <w:t>-</w:t>
            </w:r>
          </w:p>
        </w:tc>
      </w:tr>
      <w:tr w:rsidR="00AD2D71" w:rsidRPr="00AD2D71" w:rsidTr="00A15588">
        <w:trPr>
          <w:cantSplit/>
          <w:jc w:val="center"/>
        </w:trPr>
        <w:tc>
          <w:tcPr>
            <w:tcW w:w="2519" w:type="dxa"/>
            <w:vMerge/>
          </w:tcPr>
          <w:p w:rsidR="00AD2D71" w:rsidRPr="00AD2D71" w:rsidRDefault="00AD2D71" w:rsidP="00AD2D71">
            <w:pPr>
              <w:widowControl w:val="0"/>
              <w:autoSpaceDE w:val="0"/>
              <w:autoSpaceDN w:val="0"/>
              <w:adjustRightInd w:val="0"/>
              <w:jc w:val="center"/>
              <w:outlineLvl w:val="3"/>
            </w:pPr>
          </w:p>
        </w:tc>
        <w:tc>
          <w:tcPr>
            <w:tcW w:w="3685" w:type="dxa"/>
            <w:vMerge/>
          </w:tcPr>
          <w:p w:rsidR="00AD2D71" w:rsidRPr="00AD2D71" w:rsidRDefault="00AD2D71" w:rsidP="00AD2D71">
            <w:pPr>
              <w:widowControl w:val="0"/>
              <w:autoSpaceDE w:val="0"/>
              <w:autoSpaceDN w:val="0"/>
              <w:adjustRightInd w:val="0"/>
              <w:jc w:val="center"/>
              <w:outlineLvl w:val="3"/>
            </w:pPr>
          </w:p>
        </w:tc>
        <w:tc>
          <w:tcPr>
            <w:tcW w:w="3710" w:type="dxa"/>
          </w:tcPr>
          <w:p w:rsidR="00AD2D71" w:rsidRPr="00AD2D71" w:rsidRDefault="00AD2D71" w:rsidP="00AD2D71">
            <w:pPr>
              <w:widowControl w:val="0"/>
              <w:autoSpaceDE w:val="0"/>
              <w:autoSpaceDN w:val="0"/>
              <w:adjustRightInd w:val="0"/>
              <w:jc w:val="center"/>
              <w:outlineLvl w:val="3"/>
            </w:pPr>
            <w:r w:rsidRPr="00AD2D71">
              <w:t xml:space="preserve">расходы территориальных государственных внебюджетных фондов </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560" w:type="dxa"/>
          </w:tcPr>
          <w:p w:rsidR="00AD2D71" w:rsidRPr="00AD2D71" w:rsidRDefault="00AD2D71" w:rsidP="00AD2D71">
            <w:pPr>
              <w:widowControl w:val="0"/>
              <w:autoSpaceDE w:val="0"/>
              <w:autoSpaceDN w:val="0"/>
              <w:adjustRightInd w:val="0"/>
              <w:jc w:val="center"/>
              <w:outlineLvl w:val="3"/>
            </w:pPr>
            <w:r w:rsidRPr="00AD2D71">
              <w:t>-</w:t>
            </w:r>
          </w:p>
        </w:tc>
      </w:tr>
      <w:tr w:rsidR="00AD2D71" w:rsidRPr="00AD2D71" w:rsidTr="00A15588">
        <w:trPr>
          <w:cantSplit/>
          <w:jc w:val="center"/>
        </w:trPr>
        <w:tc>
          <w:tcPr>
            <w:tcW w:w="2519" w:type="dxa"/>
            <w:vMerge/>
          </w:tcPr>
          <w:p w:rsidR="00AD2D71" w:rsidRPr="00AD2D71" w:rsidRDefault="00AD2D71" w:rsidP="00AD2D71">
            <w:pPr>
              <w:widowControl w:val="0"/>
              <w:autoSpaceDE w:val="0"/>
              <w:autoSpaceDN w:val="0"/>
              <w:adjustRightInd w:val="0"/>
              <w:jc w:val="center"/>
              <w:outlineLvl w:val="3"/>
            </w:pPr>
          </w:p>
        </w:tc>
        <w:tc>
          <w:tcPr>
            <w:tcW w:w="3685" w:type="dxa"/>
            <w:vMerge/>
          </w:tcPr>
          <w:p w:rsidR="00AD2D71" w:rsidRPr="00AD2D71" w:rsidRDefault="00AD2D71" w:rsidP="00AD2D71">
            <w:pPr>
              <w:widowControl w:val="0"/>
              <w:autoSpaceDE w:val="0"/>
              <w:autoSpaceDN w:val="0"/>
              <w:adjustRightInd w:val="0"/>
              <w:jc w:val="center"/>
              <w:outlineLvl w:val="3"/>
            </w:pPr>
          </w:p>
        </w:tc>
        <w:tc>
          <w:tcPr>
            <w:tcW w:w="3710" w:type="dxa"/>
          </w:tcPr>
          <w:p w:rsidR="00AD2D71" w:rsidRPr="00AD2D71" w:rsidRDefault="00AD2D71" w:rsidP="00AD2D71">
            <w:pPr>
              <w:widowControl w:val="0"/>
              <w:autoSpaceDE w:val="0"/>
              <w:autoSpaceDN w:val="0"/>
              <w:adjustRightInd w:val="0"/>
              <w:jc w:val="center"/>
              <w:outlineLvl w:val="3"/>
            </w:pPr>
            <w:r w:rsidRPr="00AD2D71">
              <w:t>федеральный бюджет</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560" w:type="dxa"/>
          </w:tcPr>
          <w:p w:rsidR="00AD2D71" w:rsidRPr="00AD2D71" w:rsidRDefault="00AD2D71" w:rsidP="00AD2D71">
            <w:pPr>
              <w:widowControl w:val="0"/>
              <w:autoSpaceDE w:val="0"/>
              <w:autoSpaceDN w:val="0"/>
              <w:adjustRightInd w:val="0"/>
              <w:jc w:val="center"/>
              <w:outlineLvl w:val="3"/>
            </w:pPr>
            <w:r w:rsidRPr="00AD2D71">
              <w:t>-</w:t>
            </w:r>
          </w:p>
        </w:tc>
      </w:tr>
      <w:tr w:rsidR="00AD2D71" w:rsidRPr="00AD2D71" w:rsidTr="00A15588">
        <w:trPr>
          <w:cantSplit/>
          <w:trHeight w:val="562"/>
          <w:jc w:val="center"/>
        </w:trPr>
        <w:tc>
          <w:tcPr>
            <w:tcW w:w="2519" w:type="dxa"/>
            <w:vMerge/>
          </w:tcPr>
          <w:p w:rsidR="00AD2D71" w:rsidRPr="00AD2D71" w:rsidRDefault="00AD2D71" w:rsidP="00AD2D71">
            <w:pPr>
              <w:widowControl w:val="0"/>
              <w:autoSpaceDE w:val="0"/>
              <w:autoSpaceDN w:val="0"/>
              <w:adjustRightInd w:val="0"/>
              <w:jc w:val="center"/>
              <w:outlineLvl w:val="3"/>
            </w:pPr>
          </w:p>
        </w:tc>
        <w:tc>
          <w:tcPr>
            <w:tcW w:w="3685" w:type="dxa"/>
            <w:vMerge/>
          </w:tcPr>
          <w:p w:rsidR="00AD2D71" w:rsidRPr="00AD2D71" w:rsidRDefault="00AD2D71" w:rsidP="00AD2D71">
            <w:pPr>
              <w:widowControl w:val="0"/>
              <w:autoSpaceDE w:val="0"/>
              <w:autoSpaceDN w:val="0"/>
              <w:adjustRightInd w:val="0"/>
              <w:jc w:val="center"/>
              <w:outlineLvl w:val="3"/>
            </w:pPr>
          </w:p>
        </w:tc>
        <w:tc>
          <w:tcPr>
            <w:tcW w:w="3710" w:type="dxa"/>
          </w:tcPr>
          <w:p w:rsidR="00AD2D71" w:rsidRPr="00AD2D71" w:rsidRDefault="00AD2D71" w:rsidP="00AD2D71">
            <w:r w:rsidRPr="00AD2D71">
              <w:t xml:space="preserve">расходы областного бюджета </w:t>
            </w:r>
          </w:p>
          <w:p w:rsidR="00AD2D71" w:rsidRPr="00AD2D71" w:rsidRDefault="00AD2D71" w:rsidP="00AD2D71">
            <w:pPr>
              <w:widowControl w:val="0"/>
              <w:autoSpaceDE w:val="0"/>
              <w:autoSpaceDN w:val="0"/>
              <w:adjustRightInd w:val="0"/>
              <w:jc w:val="center"/>
              <w:outlineLvl w:val="3"/>
            </w:pPr>
            <w:r w:rsidRPr="00AD2D71">
              <w:t>Нижегородской области</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560" w:type="dxa"/>
          </w:tcPr>
          <w:p w:rsidR="00AD2D71" w:rsidRPr="00AD2D71" w:rsidRDefault="00AD2D71" w:rsidP="00AD2D71">
            <w:pPr>
              <w:widowControl w:val="0"/>
              <w:autoSpaceDE w:val="0"/>
              <w:autoSpaceDN w:val="0"/>
              <w:adjustRightInd w:val="0"/>
              <w:jc w:val="center"/>
              <w:outlineLvl w:val="3"/>
            </w:pPr>
            <w:r w:rsidRPr="00AD2D71">
              <w:t>-</w:t>
            </w:r>
          </w:p>
        </w:tc>
      </w:tr>
      <w:tr w:rsidR="00AD2D71" w:rsidRPr="00AD2D71" w:rsidTr="00A15588">
        <w:trPr>
          <w:cantSplit/>
          <w:trHeight w:val="660"/>
          <w:jc w:val="center"/>
        </w:trPr>
        <w:tc>
          <w:tcPr>
            <w:tcW w:w="2519" w:type="dxa"/>
            <w:vMerge/>
          </w:tcPr>
          <w:p w:rsidR="00AD2D71" w:rsidRPr="00AD2D71" w:rsidRDefault="00AD2D71" w:rsidP="00AD2D71">
            <w:pPr>
              <w:widowControl w:val="0"/>
              <w:autoSpaceDE w:val="0"/>
              <w:autoSpaceDN w:val="0"/>
              <w:adjustRightInd w:val="0"/>
              <w:jc w:val="center"/>
              <w:outlineLvl w:val="3"/>
            </w:pPr>
          </w:p>
        </w:tc>
        <w:tc>
          <w:tcPr>
            <w:tcW w:w="3685" w:type="dxa"/>
            <w:vMerge/>
          </w:tcPr>
          <w:p w:rsidR="00AD2D71" w:rsidRPr="00AD2D71" w:rsidRDefault="00AD2D71" w:rsidP="00AD2D71">
            <w:pPr>
              <w:widowControl w:val="0"/>
              <w:autoSpaceDE w:val="0"/>
              <w:autoSpaceDN w:val="0"/>
              <w:adjustRightInd w:val="0"/>
              <w:jc w:val="center"/>
              <w:outlineLvl w:val="3"/>
            </w:pPr>
          </w:p>
        </w:tc>
        <w:tc>
          <w:tcPr>
            <w:tcW w:w="3710" w:type="dxa"/>
          </w:tcPr>
          <w:p w:rsidR="00AD2D71" w:rsidRPr="00AD2D71" w:rsidRDefault="00AD2D71" w:rsidP="00AD2D71">
            <w:pPr>
              <w:widowControl w:val="0"/>
              <w:autoSpaceDE w:val="0"/>
              <w:autoSpaceDN w:val="0"/>
              <w:adjustRightInd w:val="0"/>
              <w:jc w:val="center"/>
              <w:outlineLvl w:val="3"/>
            </w:pPr>
            <w:r w:rsidRPr="00AD2D71">
              <w:t>юридические лица и индивидуальные предприниматели</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560" w:type="dxa"/>
          </w:tcPr>
          <w:p w:rsidR="00AD2D71" w:rsidRPr="00AD2D71" w:rsidRDefault="00AD2D71" w:rsidP="00AD2D71">
            <w:pPr>
              <w:widowControl w:val="0"/>
              <w:autoSpaceDE w:val="0"/>
              <w:autoSpaceDN w:val="0"/>
              <w:adjustRightInd w:val="0"/>
              <w:jc w:val="center"/>
              <w:outlineLvl w:val="3"/>
            </w:pPr>
            <w:r w:rsidRPr="00AD2D71">
              <w:t>-</w:t>
            </w:r>
          </w:p>
        </w:tc>
      </w:tr>
      <w:tr w:rsidR="00AD2D71" w:rsidRPr="00AD2D71" w:rsidTr="00A15588">
        <w:trPr>
          <w:cantSplit/>
          <w:jc w:val="center"/>
        </w:trPr>
        <w:tc>
          <w:tcPr>
            <w:tcW w:w="2519" w:type="dxa"/>
            <w:vMerge/>
          </w:tcPr>
          <w:p w:rsidR="00AD2D71" w:rsidRPr="00AD2D71" w:rsidRDefault="00AD2D71" w:rsidP="00AD2D71">
            <w:pPr>
              <w:widowControl w:val="0"/>
              <w:autoSpaceDE w:val="0"/>
              <w:autoSpaceDN w:val="0"/>
              <w:adjustRightInd w:val="0"/>
              <w:jc w:val="center"/>
              <w:outlineLvl w:val="3"/>
            </w:pPr>
          </w:p>
        </w:tc>
        <w:tc>
          <w:tcPr>
            <w:tcW w:w="3685" w:type="dxa"/>
            <w:vMerge/>
          </w:tcPr>
          <w:p w:rsidR="00AD2D71" w:rsidRPr="00AD2D71" w:rsidRDefault="00AD2D71" w:rsidP="00AD2D71">
            <w:pPr>
              <w:widowControl w:val="0"/>
              <w:autoSpaceDE w:val="0"/>
              <w:autoSpaceDN w:val="0"/>
              <w:adjustRightInd w:val="0"/>
              <w:jc w:val="center"/>
              <w:outlineLvl w:val="3"/>
            </w:pPr>
          </w:p>
        </w:tc>
        <w:tc>
          <w:tcPr>
            <w:tcW w:w="3710" w:type="dxa"/>
          </w:tcPr>
          <w:p w:rsidR="00AD2D71" w:rsidRPr="00AD2D71" w:rsidRDefault="00AD2D71" w:rsidP="00AD2D71">
            <w:pPr>
              <w:widowControl w:val="0"/>
              <w:autoSpaceDE w:val="0"/>
              <w:autoSpaceDN w:val="0"/>
              <w:adjustRightInd w:val="0"/>
              <w:jc w:val="center"/>
              <w:outlineLvl w:val="3"/>
            </w:pPr>
            <w:r w:rsidRPr="00AD2D71">
              <w:t xml:space="preserve">прочие источники </w:t>
            </w:r>
          </w:p>
          <w:p w:rsidR="00AD2D71" w:rsidRPr="00AD2D71" w:rsidRDefault="00AD2D71" w:rsidP="00AD2D71">
            <w:pPr>
              <w:widowControl w:val="0"/>
              <w:autoSpaceDE w:val="0"/>
              <w:autoSpaceDN w:val="0"/>
              <w:adjustRightInd w:val="0"/>
              <w:jc w:val="center"/>
              <w:outlineLvl w:val="3"/>
            </w:pPr>
            <w:r w:rsidRPr="00AD2D71">
              <w:t>(средства предприятий, собственные средства)</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560" w:type="dxa"/>
          </w:tcPr>
          <w:p w:rsidR="00AD2D71" w:rsidRPr="00AD2D71" w:rsidRDefault="00AD2D71" w:rsidP="00AD2D71">
            <w:pPr>
              <w:widowControl w:val="0"/>
              <w:autoSpaceDE w:val="0"/>
              <w:autoSpaceDN w:val="0"/>
              <w:adjustRightInd w:val="0"/>
              <w:jc w:val="center"/>
              <w:outlineLvl w:val="3"/>
            </w:pPr>
            <w:r w:rsidRPr="00AD2D71">
              <w:t>-</w:t>
            </w:r>
          </w:p>
        </w:tc>
      </w:tr>
      <w:tr w:rsidR="00AD2D71" w:rsidRPr="00AD2D71" w:rsidTr="00A15588">
        <w:trPr>
          <w:cantSplit/>
          <w:jc w:val="center"/>
        </w:trPr>
        <w:tc>
          <w:tcPr>
            <w:tcW w:w="2519" w:type="dxa"/>
            <w:vMerge w:val="restart"/>
          </w:tcPr>
          <w:p w:rsidR="00AD2D71" w:rsidRPr="00AD2D71" w:rsidRDefault="001F6487" w:rsidP="00A77F94">
            <w:pPr>
              <w:widowControl w:val="0"/>
              <w:autoSpaceDE w:val="0"/>
              <w:autoSpaceDN w:val="0"/>
              <w:adjustRightInd w:val="0"/>
              <w:outlineLvl w:val="3"/>
            </w:pPr>
            <w:r>
              <w:lastRenderedPageBreak/>
              <w:t>1.2</w:t>
            </w:r>
            <w:r w:rsidR="00AD2D71" w:rsidRPr="00AD2D71">
              <w:t xml:space="preserve">  Развитие инфраструктуры поддержки субъектов малого и среднего предпринимательства</w:t>
            </w:r>
          </w:p>
        </w:tc>
        <w:tc>
          <w:tcPr>
            <w:tcW w:w="3685" w:type="dxa"/>
            <w:vMerge w:val="restart"/>
          </w:tcPr>
          <w:p w:rsidR="00AD2D71" w:rsidRPr="00AD2D71" w:rsidRDefault="00AD2D71" w:rsidP="00AD2D71">
            <w:pPr>
              <w:widowControl w:val="0"/>
              <w:autoSpaceDE w:val="0"/>
              <w:autoSpaceDN w:val="0"/>
              <w:adjustRightInd w:val="0"/>
              <w:jc w:val="center"/>
              <w:outlineLvl w:val="3"/>
            </w:pPr>
          </w:p>
        </w:tc>
        <w:tc>
          <w:tcPr>
            <w:tcW w:w="3710" w:type="dxa"/>
          </w:tcPr>
          <w:p w:rsidR="00AD2D71" w:rsidRPr="00AD2D71" w:rsidRDefault="00AD2D71" w:rsidP="00AD2D71">
            <w:pPr>
              <w:widowControl w:val="0"/>
              <w:autoSpaceDE w:val="0"/>
              <w:autoSpaceDN w:val="0"/>
              <w:adjustRightInd w:val="0"/>
              <w:jc w:val="center"/>
              <w:outlineLvl w:val="3"/>
            </w:pPr>
            <w:r w:rsidRPr="00AD2D71">
              <w:t xml:space="preserve">всего </w:t>
            </w:r>
          </w:p>
        </w:tc>
        <w:tc>
          <w:tcPr>
            <w:tcW w:w="1725" w:type="dxa"/>
          </w:tcPr>
          <w:p w:rsidR="00AD2D71" w:rsidRPr="00AD2D71" w:rsidRDefault="00AD2D71" w:rsidP="00AD2D71">
            <w:pPr>
              <w:widowControl w:val="0"/>
              <w:autoSpaceDE w:val="0"/>
              <w:autoSpaceDN w:val="0"/>
              <w:adjustRightInd w:val="0"/>
              <w:jc w:val="center"/>
              <w:outlineLvl w:val="3"/>
            </w:pPr>
            <w:r w:rsidRPr="00AD2D71">
              <w:t>0</w:t>
            </w:r>
          </w:p>
        </w:tc>
        <w:tc>
          <w:tcPr>
            <w:tcW w:w="1725" w:type="dxa"/>
          </w:tcPr>
          <w:p w:rsidR="00AD2D71" w:rsidRPr="00AD2D71" w:rsidRDefault="00AD2D71" w:rsidP="00AD2D71">
            <w:pPr>
              <w:widowControl w:val="0"/>
              <w:autoSpaceDE w:val="0"/>
              <w:autoSpaceDN w:val="0"/>
              <w:adjustRightInd w:val="0"/>
              <w:jc w:val="center"/>
              <w:outlineLvl w:val="3"/>
            </w:pPr>
            <w:r w:rsidRPr="00AD2D71">
              <w:t>0</w:t>
            </w:r>
          </w:p>
        </w:tc>
        <w:tc>
          <w:tcPr>
            <w:tcW w:w="1560" w:type="dxa"/>
          </w:tcPr>
          <w:p w:rsidR="00AD2D71" w:rsidRPr="00AD2D71" w:rsidRDefault="00AD2D71" w:rsidP="00AD2D71">
            <w:pPr>
              <w:widowControl w:val="0"/>
              <w:autoSpaceDE w:val="0"/>
              <w:autoSpaceDN w:val="0"/>
              <w:adjustRightInd w:val="0"/>
              <w:jc w:val="center"/>
              <w:outlineLvl w:val="3"/>
            </w:pPr>
            <w:r w:rsidRPr="00AD2D71">
              <w:t>0</w:t>
            </w:r>
          </w:p>
        </w:tc>
      </w:tr>
      <w:tr w:rsidR="00AD2D71" w:rsidRPr="00AD2D71" w:rsidTr="00A15588">
        <w:trPr>
          <w:cantSplit/>
          <w:jc w:val="center"/>
        </w:trPr>
        <w:tc>
          <w:tcPr>
            <w:tcW w:w="2519" w:type="dxa"/>
            <w:vMerge/>
          </w:tcPr>
          <w:p w:rsidR="00AD2D71" w:rsidRPr="00AD2D71" w:rsidRDefault="00AD2D71" w:rsidP="00AD2D71">
            <w:pPr>
              <w:widowControl w:val="0"/>
              <w:autoSpaceDE w:val="0"/>
              <w:autoSpaceDN w:val="0"/>
              <w:adjustRightInd w:val="0"/>
              <w:jc w:val="center"/>
              <w:outlineLvl w:val="3"/>
            </w:pPr>
          </w:p>
        </w:tc>
        <w:tc>
          <w:tcPr>
            <w:tcW w:w="3685" w:type="dxa"/>
            <w:vMerge/>
          </w:tcPr>
          <w:p w:rsidR="00AD2D71" w:rsidRPr="00AD2D71" w:rsidRDefault="00AD2D71" w:rsidP="00AD2D71">
            <w:pPr>
              <w:widowControl w:val="0"/>
              <w:autoSpaceDE w:val="0"/>
              <w:autoSpaceDN w:val="0"/>
              <w:adjustRightInd w:val="0"/>
              <w:jc w:val="center"/>
              <w:outlineLvl w:val="3"/>
            </w:pPr>
          </w:p>
        </w:tc>
        <w:tc>
          <w:tcPr>
            <w:tcW w:w="3710" w:type="dxa"/>
          </w:tcPr>
          <w:p w:rsidR="00AD2D71" w:rsidRPr="00AD2D71" w:rsidRDefault="00AD2D71" w:rsidP="00AD2D71">
            <w:pPr>
              <w:widowControl w:val="0"/>
              <w:autoSpaceDE w:val="0"/>
              <w:autoSpaceDN w:val="0"/>
              <w:adjustRightInd w:val="0"/>
              <w:jc w:val="center"/>
              <w:outlineLvl w:val="3"/>
            </w:pPr>
            <w:r w:rsidRPr="00AD2D71">
              <w:t>расходы бюджета городского округа город Шахунья</w:t>
            </w:r>
          </w:p>
        </w:tc>
        <w:tc>
          <w:tcPr>
            <w:tcW w:w="1725" w:type="dxa"/>
          </w:tcPr>
          <w:p w:rsidR="00AD2D71" w:rsidRPr="00AD2D71" w:rsidRDefault="00AD2D71" w:rsidP="00AD2D71">
            <w:pPr>
              <w:widowControl w:val="0"/>
              <w:autoSpaceDE w:val="0"/>
              <w:autoSpaceDN w:val="0"/>
              <w:adjustRightInd w:val="0"/>
              <w:jc w:val="center"/>
              <w:outlineLvl w:val="3"/>
            </w:pPr>
            <w:r w:rsidRPr="00AD2D71">
              <w:t>0</w:t>
            </w:r>
          </w:p>
        </w:tc>
        <w:tc>
          <w:tcPr>
            <w:tcW w:w="1725" w:type="dxa"/>
          </w:tcPr>
          <w:p w:rsidR="00AD2D71" w:rsidRPr="00AD2D71" w:rsidRDefault="00AD2D71" w:rsidP="00AD2D71">
            <w:pPr>
              <w:widowControl w:val="0"/>
              <w:autoSpaceDE w:val="0"/>
              <w:autoSpaceDN w:val="0"/>
              <w:adjustRightInd w:val="0"/>
              <w:jc w:val="center"/>
              <w:outlineLvl w:val="3"/>
            </w:pPr>
            <w:r w:rsidRPr="00AD2D71">
              <w:t>0</w:t>
            </w:r>
          </w:p>
        </w:tc>
        <w:tc>
          <w:tcPr>
            <w:tcW w:w="1560" w:type="dxa"/>
          </w:tcPr>
          <w:p w:rsidR="00AD2D71" w:rsidRPr="00AD2D71" w:rsidRDefault="00AD2D71" w:rsidP="00AD2D71">
            <w:pPr>
              <w:widowControl w:val="0"/>
              <w:autoSpaceDE w:val="0"/>
              <w:autoSpaceDN w:val="0"/>
              <w:adjustRightInd w:val="0"/>
              <w:jc w:val="center"/>
              <w:outlineLvl w:val="3"/>
            </w:pPr>
            <w:r w:rsidRPr="00AD2D71">
              <w:t>0</w:t>
            </w:r>
          </w:p>
        </w:tc>
      </w:tr>
      <w:tr w:rsidR="00AD2D71" w:rsidRPr="00AD2D71" w:rsidTr="00A15588">
        <w:trPr>
          <w:cantSplit/>
          <w:jc w:val="center"/>
        </w:trPr>
        <w:tc>
          <w:tcPr>
            <w:tcW w:w="2519" w:type="dxa"/>
            <w:vMerge/>
          </w:tcPr>
          <w:p w:rsidR="00AD2D71" w:rsidRPr="00AD2D71" w:rsidRDefault="00AD2D71" w:rsidP="00AD2D71">
            <w:pPr>
              <w:widowControl w:val="0"/>
              <w:autoSpaceDE w:val="0"/>
              <w:autoSpaceDN w:val="0"/>
              <w:adjustRightInd w:val="0"/>
              <w:jc w:val="center"/>
              <w:outlineLvl w:val="3"/>
            </w:pPr>
          </w:p>
        </w:tc>
        <w:tc>
          <w:tcPr>
            <w:tcW w:w="3685" w:type="dxa"/>
            <w:vMerge/>
          </w:tcPr>
          <w:p w:rsidR="00AD2D71" w:rsidRPr="00AD2D71" w:rsidRDefault="00AD2D71" w:rsidP="00AD2D71">
            <w:pPr>
              <w:widowControl w:val="0"/>
              <w:autoSpaceDE w:val="0"/>
              <w:autoSpaceDN w:val="0"/>
              <w:adjustRightInd w:val="0"/>
              <w:jc w:val="center"/>
              <w:outlineLvl w:val="3"/>
            </w:pPr>
          </w:p>
        </w:tc>
        <w:tc>
          <w:tcPr>
            <w:tcW w:w="3710" w:type="dxa"/>
          </w:tcPr>
          <w:p w:rsidR="00AD2D71" w:rsidRPr="00AD2D71" w:rsidRDefault="00AD2D71" w:rsidP="00AD2D71">
            <w:pPr>
              <w:widowControl w:val="0"/>
              <w:autoSpaceDE w:val="0"/>
              <w:autoSpaceDN w:val="0"/>
              <w:adjustRightInd w:val="0"/>
              <w:jc w:val="center"/>
              <w:outlineLvl w:val="3"/>
            </w:pPr>
            <w:r w:rsidRPr="00AD2D71">
              <w:t>расходы государственных внебюджетных фондов Российской Федерации</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560" w:type="dxa"/>
          </w:tcPr>
          <w:p w:rsidR="00AD2D71" w:rsidRPr="00AD2D71" w:rsidRDefault="00AD2D71" w:rsidP="00AD2D71">
            <w:pPr>
              <w:widowControl w:val="0"/>
              <w:autoSpaceDE w:val="0"/>
              <w:autoSpaceDN w:val="0"/>
              <w:adjustRightInd w:val="0"/>
              <w:jc w:val="center"/>
              <w:outlineLvl w:val="3"/>
            </w:pPr>
            <w:r w:rsidRPr="00AD2D71">
              <w:t>-</w:t>
            </w:r>
          </w:p>
        </w:tc>
      </w:tr>
      <w:tr w:rsidR="00AD2D71" w:rsidRPr="00AD2D71" w:rsidTr="00A15588">
        <w:trPr>
          <w:cantSplit/>
          <w:jc w:val="center"/>
        </w:trPr>
        <w:tc>
          <w:tcPr>
            <w:tcW w:w="2519" w:type="dxa"/>
            <w:vMerge/>
          </w:tcPr>
          <w:p w:rsidR="00AD2D71" w:rsidRPr="00AD2D71" w:rsidRDefault="00AD2D71" w:rsidP="00AD2D71">
            <w:pPr>
              <w:widowControl w:val="0"/>
              <w:autoSpaceDE w:val="0"/>
              <w:autoSpaceDN w:val="0"/>
              <w:adjustRightInd w:val="0"/>
              <w:jc w:val="center"/>
              <w:outlineLvl w:val="3"/>
            </w:pPr>
          </w:p>
        </w:tc>
        <w:tc>
          <w:tcPr>
            <w:tcW w:w="3685" w:type="dxa"/>
            <w:vMerge/>
          </w:tcPr>
          <w:p w:rsidR="00AD2D71" w:rsidRPr="00AD2D71" w:rsidRDefault="00AD2D71" w:rsidP="00AD2D71">
            <w:pPr>
              <w:widowControl w:val="0"/>
              <w:autoSpaceDE w:val="0"/>
              <w:autoSpaceDN w:val="0"/>
              <w:adjustRightInd w:val="0"/>
              <w:jc w:val="center"/>
              <w:outlineLvl w:val="3"/>
            </w:pPr>
          </w:p>
        </w:tc>
        <w:tc>
          <w:tcPr>
            <w:tcW w:w="3710" w:type="dxa"/>
          </w:tcPr>
          <w:p w:rsidR="00AD2D71" w:rsidRPr="00AD2D71" w:rsidRDefault="00AD2D71" w:rsidP="00AD2D71">
            <w:pPr>
              <w:widowControl w:val="0"/>
              <w:autoSpaceDE w:val="0"/>
              <w:autoSpaceDN w:val="0"/>
              <w:adjustRightInd w:val="0"/>
              <w:jc w:val="center"/>
              <w:outlineLvl w:val="3"/>
            </w:pPr>
            <w:r w:rsidRPr="00AD2D71">
              <w:t xml:space="preserve">расходы территориальных государственных внебюджетных фондов </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560" w:type="dxa"/>
          </w:tcPr>
          <w:p w:rsidR="00AD2D71" w:rsidRPr="00AD2D71" w:rsidRDefault="00AD2D71" w:rsidP="00AD2D71">
            <w:pPr>
              <w:widowControl w:val="0"/>
              <w:autoSpaceDE w:val="0"/>
              <w:autoSpaceDN w:val="0"/>
              <w:adjustRightInd w:val="0"/>
              <w:jc w:val="center"/>
              <w:outlineLvl w:val="3"/>
            </w:pPr>
            <w:r w:rsidRPr="00AD2D71">
              <w:t>-</w:t>
            </w:r>
          </w:p>
        </w:tc>
      </w:tr>
      <w:tr w:rsidR="00AD2D71" w:rsidRPr="00AD2D71" w:rsidTr="00A15588">
        <w:trPr>
          <w:cantSplit/>
          <w:jc w:val="center"/>
        </w:trPr>
        <w:tc>
          <w:tcPr>
            <w:tcW w:w="2519" w:type="dxa"/>
            <w:vMerge/>
          </w:tcPr>
          <w:p w:rsidR="00AD2D71" w:rsidRPr="00AD2D71" w:rsidRDefault="00AD2D71" w:rsidP="00AD2D71">
            <w:pPr>
              <w:widowControl w:val="0"/>
              <w:autoSpaceDE w:val="0"/>
              <w:autoSpaceDN w:val="0"/>
              <w:adjustRightInd w:val="0"/>
              <w:jc w:val="center"/>
              <w:outlineLvl w:val="3"/>
            </w:pPr>
          </w:p>
        </w:tc>
        <w:tc>
          <w:tcPr>
            <w:tcW w:w="3685" w:type="dxa"/>
            <w:vMerge/>
          </w:tcPr>
          <w:p w:rsidR="00AD2D71" w:rsidRPr="00AD2D71" w:rsidRDefault="00AD2D71" w:rsidP="00AD2D71">
            <w:pPr>
              <w:widowControl w:val="0"/>
              <w:autoSpaceDE w:val="0"/>
              <w:autoSpaceDN w:val="0"/>
              <w:adjustRightInd w:val="0"/>
              <w:jc w:val="center"/>
              <w:outlineLvl w:val="3"/>
            </w:pPr>
          </w:p>
        </w:tc>
        <w:tc>
          <w:tcPr>
            <w:tcW w:w="3710" w:type="dxa"/>
          </w:tcPr>
          <w:p w:rsidR="00AD2D71" w:rsidRPr="00AD2D71" w:rsidRDefault="00AD2D71" w:rsidP="00AD2D71">
            <w:pPr>
              <w:widowControl w:val="0"/>
              <w:autoSpaceDE w:val="0"/>
              <w:autoSpaceDN w:val="0"/>
              <w:adjustRightInd w:val="0"/>
              <w:jc w:val="center"/>
              <w:outlineLvl w:val="3"/>
            </w:pPr>
            <w:r w:rsidRPr="00AD2D71">
              <w:t>федеральный бюджет</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560" w:type="dxa"/>
          </w:tcPr>
          <w:p w:rsidR="00AD2D71" w:rsidRPr="00AD2D71" w:rsidRDefault="00AD2D71" w:rsidP="00AD2D71">
            <w:pPr>
              <w:widowControl w:val="0"/>
              <w:autoSpaceDE w:val="0"/>
              <w:autoSpaceDN w:val="0"/>
              <w:adjustRightInd w:val="0"/>
              <w:jc w:val="center"/>
              <w:outlineLvl w:val="3"/>
            </w:pPr>
            <w:r w:rsidRPr="00AD2D71">
              <w:t>-</w:t>
            </w:r>
          </w:p>
        </w:tc>
      </w:tr>
      <w:tr w:rsidR="00AD2D71" w:rsidRPr="00AD2D71" w:rsidTr="00A15588">
        <w:trPr>
          <w:cantSplit/>
          <w:trHeight w:val="315"/>
          <w:jc w:val="center"/>
        </w:trPr>
        <w:tc>
          <w:tcPr>
            <w:tcW w:w="2519" w:type="dxa"/>
            <w:vMerge/>
          </w:tcPr>
          <w:p w:rsidR="00AD2D71" w:rsidRPr="00AD2D71" w:rsidRDefault="00AD2D71" w:rsidP="00AD2D71">
            <w:pPr>
              <w:widowControl w:val="0"/>
              <w:autoSpaceDE w:val="0"/>
              <w:autoSpaceDN w:val="0"/>
              <w:adjustRightInd w:val="0"/>
              <w:jc w:val="center"/>
              <w:outlineLvl w:val="3"/>
            </w:pPr>
          </w:p>
        </w:tc>
        <w:tc>
          <w:tcPr>
            <w:tcW w:w="3685" w:type="dxa"/>
            <w:vMerge/>
          </w:tcPr>
          <w:p w:rsidR="00AD2D71" w:rsidRPr="00AD2D71" w:rsidRDefault="00AD2D71" w:rsidP="00AD2D71">
            <w:pPr>
              <w:widowControl w:val="0"/>
              <w:autoSpaceDE w:val="0"/>
              <w:autoSpaceDN w:val="0"/>
              <w:adjustRightInd w:val="0"/>
              <w:jc w:val="center"/>
              <w:outlineLvl w:val="3"/>
            </w:pPr>
          </w:p>
        </w:tc>
        <w:tc>
          <w:tcPr>
            <w:tcW w:w="3710" w:type="dxa"/>
          </w:tcPr>
          <w:p w:rsidR="00AD2D71" w:rsidRPr="00AD2D71" w:rsidRDefault="00AD2D71" w:rsidP="00AD2D71">
            <w:pPr>
              <w:widowControl w:val="0"/>
              <w:autoSpaceDE w:val="0"/>
              <w:autoSpaceDN w:val="0"/>
              <w:adjustRightInd w:val="0"/>
              <w:jc w:val="center"/>
              <w:outlineLvl w:val="3"/>
            </w:pPr>
            <w:r w:rsidRPr="00AD2D71">
              <w:t>расходы областного бюджета Нижегородской области</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560" w:type="dxa"/>
          </w:tcPr>
          <w:p w:rsidR="00AD2D71" w:rsidRPr="00AD2D71" w:rsidRDefault="00AD2D71" w:rsidP="00AD2D71">
            <w:pPr>
              <w:widowControl w:val="0"/>
              <w:autoSpaceDE w:val="0"/>
              <w:autoSpaceDN w:val="0"/>
              <w:adjustRightInd w:val="0"/>
              <w:jc w:val="center"/>
              <w:outlineLvl w:val="3"/>
            </w:pPr>
            <w:r w:rsidRPr="00AD2D71">
              <w:t>-</w:t>
            </w:r>
          </w:p>
        </w:tc>
      </w:tr>
      <w:tr w:rsidR="00AD2D71" w:rsidRPr="00AD2D71" w:rsidTr="00A15588">
        <w:trPr>
          <w:cantSplit/>
          <w:trHeight w:val="363"/>
          <w:jc w:val="center"/>
        </w:trPr>
        <w:tc>
          <w:tcPr>
            <w:tcW w:w="2519" w:type="dxa"/>
            <w:vMerge/>
          </w:tcPr>
          <w:p w:rsidR="00AD2D71" w:rsidRPr="00AD2D71" w:rsidRDefault="00AD2D71" w:rsidP="00AD2D71">
            <w:pPr>
              <w:widowControl w:val="0"/>
              <w:autoSpaceDE w:val="0"/>
              <w:autoSpaceDN w:val="0"/>
              <w:adjustRightInd w:val="0"/>
              <w:jc w:val="center"/>
              <w:outlineLvl w:val="3"/>
            </w:pPr>
          </w:p>
        </w:tc>
        <w:tc>
          <w:tcPr>
            <w:tcW w:w="3685" w:type="dxa"/>
            <w:vMerge/>
          </w:tcPr>
          <w:p w:rsidR="00AD2D71" w:rsidRPr="00AD2D71" w:rsidRDefault="00AD2D71" w:rsidP="00AD2D71">
            <w:pPr>
              <w:widowControl w:val="0"/>
              <w:autoSpaceDE w:val="0"/>
              <w:autoSpaceDN w:val="0"/>
              <w:adjustRightInd w:val="0"/>
              <w:jc w:val="center"/>
              <w:outlineLvl w:val="3"/>
            </w:pPr>
          </w:p>
        </w:tc>
        <w:tc>
          <w:tcPr>
            <w:tcW w:w="3710" w:type="dxa"/>
          </w:tcPr>
          <w:p w:rsidR="00AD2D71" w:rsidRPr="00AD2D71" w:rsidRDefault="00AD2D71" w:rsidP="00AD2D71">
            <w:pPr>
              <w:widowControl w:val="0"/>
              <w:autoSpaceDE w:val="0"/>
              <w:autoSpaceDN w:val="0"/>
              <w:adjustRightInd w:val="0"/>
              <w:jc w:val="center"/>
              <w:outlineLvl w:val="3"/>
            </w:pPr>
            <w:r w:rsidRPr="00AD2D71">
              <w:t>юридические лица и индивидуальные предприниматели</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560" w:type="dxa"/>
          </w:tcPr>
          <w:p w:rsidR="00AD2D71" w:rsidRPr="00AD2D71" w:rsidRDefault="00AD2D71" w:rsidP="00AD2D71">
            <w:pPr>
              <w:widowControl w:val="0"/>
              <w:autoSpaceDE w:val="0"/>
              <w:autoSpaceDN w:val="0"/>
              <w:adjustRightInd w:val="0"/>
              <w:jc w:val="center"/>
              <w:outlineLvl w:val="3"/>
            </w:pPr>
            <w:r w:rsidRPr="00AD2D71">
              <w:t>-</w:t>
            </w:r>
          </w:p>
        </w:tc>
      </w:tr>
      <w:tr w:rsidR="00AD2D71" w:rsidRPr="00AD2D71" w:rsidTr="00A15588">
        <w:trPr>
          <w:cantSplit/>
          <w:trHeight w:val="450"/>
          <w:jc w:val="center"/>
        </w:trPr>
        <w:tc>
          <w:tcPr>
            <w:tcW w:w="2519" w:type="dxa"/>
            <w:vMerge/>
          </w:tcPr>
          <w:p w:rsidR="00AD2D71" w:rsidRPr="00AD2D71" w:rsidRDefault="00AD2D71" w:rsidP="00AD2D71">
            <w:pPr>
              <w:widowControl w:val="0"/>
              <w:autoSpaceDE w:val="0"/>
              <w:autoSpaceDN w:val="0"/>
              <w:adjustRightInd w:val="0"/>
              <w:jc w:val="center"/>
              <w:outlineLvl w:val="3"/>
            </w:pPr>
          </w:p>
        </w:tc>
        <w:tc>
          <w:tcPr>
            <w:tcW w:w="3685" w:type="dxa"/>
            <w:vMerge/>
          </w:tcPr>
          <w:p w:rsidR="00AD2D71" w:rsidRPr="00AD2D71" w:rsidRDefault="00AD2D71" w:rsidP="00AD2D71">
            <w:pPr>
              <w:widowControl w:val="0"/>
              <w:autoSpaceDE w:val="0"/>
              <w:autoSpaceDN w:val="0"/>
              <w:adjustRightInd w:val="0"/>
              <w:jc w:val="center"/>
              <w:outlineLvl w:val="3"/>
            </w:pPr>
          </w:p>
        </w:tc>
        <w:tc>
          <w:tcPr>
            <w:tcW w:w="3710" w:type="dxa"/>
          </w:tcPr>
          <w:p w:rsidR="00AD2D71" w:rsidRPr="00AD2D71" w:rsidRDefault="00AD2D71" w:rsidP="00AD2D71">
            <w:pPr>
              <w:widowControl w:val="0"/>
              <w:autoSpaceDE w:val="0"/>
              <w:autoSpaceDN w:val="0"/>
              <w:adjustRightInd w:val="0"/>
              <w:jc w:val="center"/>
              <w:outlineLvl w:val="3"/>
            </w:pPr>
            <w:r w:rsidRPr="00AD2D71">
              <w:t xml:space="preserve">прочие источники </w:t>
            </w:r>
          </w:p>
          <w:p w:rsidR="00AD2D71" w:rsidRPr="00AD2D71" w:rsidRDefault="00AD2D71" w:rsidP="00AD2D71">
            <w:pPr>
              <w:widowControl w:val="0"/>
              <w:autoSpaceDE w:val="0"/>
              <w:autoSpaceDN w:val="0"/>
              <w:adjustRightInd w:val="0"/>
              <w:jc w:val="center"/>
              <w:outlineLvl w:val="3"/>
            </w:pPr>
            <w:r w:rsidRPr="00AD2D71">
              <w:t>(средства предприятий, собственные средства)</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560" w:type="dxa"/>
          </w:tcPr>
          <w:p w:rsidR="00AD2D71" w:rsidRPr="00AD2D71" w:rsidRDefault="00AD2D71" w:rsidP="00AD2D71">
            <w:pPr>
              <w:widowControl w:val="0"/>
              <w:autoSpaceDE w:val="0"/>
              <w:autoSpaceDN w:val="0"/>
              <w:adjustRightInd w:val="0"/>
              <w:jc w:val="center"/>
              <w:outlineLvl w:val="3"/>
            </w:pPr>
            <w:r w:rsidRPr="00AD2D71">
              <w:t>-</w:t>
            </w:r>
          </w:p>
        </w:tc>
      </w:tr>
      <w:tr w:rsidR="00AD2D71" w:rsidRPr="00AD2D71" w:rsidTr="00A15588">
        <w:trPr>
          <w:cantSplit/>
          <w:jc w:val="center"/>
        </w:trPr>
        <w:tc>
          <w:tcPr>
            <w:tcW w:w="2519" w:type="dxa"/>
            <w:vMerge w:val="restart"/>
          </w:tcPr>
          <w:p w:rsidR="00AD2D71" w:rsidRPr="00AD2D71" w:rsidRDefault="00A77F94" w:rsidP="00AD2D71">
            <w:pPr>
              <w:widowControl w:val="0"/>
              <w:autoSpaceDE w:val="0"/>
              <w:autoSpaceDN w:val="0"/>
              <w:adjustRightInd w:val="0"/>
            </w:pPr>
            <w:r>
              <w:t>1.3</w:t>
            </w:r>
            <w:r w:rsidR="00AD2D71" w:rsidRPr="00AD2D71">
              <w:t xml:space="preserve"> Финансовая и инвестиционная поддержка субъектов малого и среднего предпринимательства  </w:t>
            </w:r>
          </w:p>
        </w:tc>
        <w:tc>
          <w:tcPr>
            <w:tcW w:w="3685" w:type="dxa"/>
            <w:vMerge w:val="restart"/>
          </w:tcPr>
          <w:p w:rsidR="00AD2D71" w:rsidRPr="00AD2D71" w:rsidRDefault="00AD2D71" w:rsidP="00AD2D71">
            <w:pPr>
              <w:widowControl w:val="0"/>
              <w:autoSpaceDE w:val="0"/>
              <w:autoSpaceDN w:val="0"/>
              <w:adjustRightInd w:val="0"/>
              <w:jc w:val="center"/>
            </w:pPr>
          </w:p>
        </w:tc>
        <w:tc>
          <w:tcPr>
            <w:tcW w:w="3710" w:type="dxa"/>
          </w:tcPr>
          <w:p w:rsidR="00AD2D71" w:rsidRPr="00AD2D71" w:rsidRDefault="00AD2D71" w:rsidP="00AD2D71">
            <w:pPr>
              <w:widowControl w:val="0"/>
              <w:autoSpaceDE w:val="0"/>
              <w:autoSpaceDN w:val="0"/>
              <w:adjustRightInd w:val="0"/>
              <w:jc w:val="center"/>
              <w:outlineLvl w:val="3"/>
            </w:pPr>
            <w:r w:rsidRPr="00AD2D71">
              <w:t xml:space="preserve">всего </w:t>
            </w:r>
          </w:p>
        </w:tc>
        <w:tc>
          <w:tcPr>
            <w:tcW w:w="1725" w:type="dxa"/>
          </w:tcPr>
          <w:p w:rsidR="00AD2D71" w:rsidRPr="00362733" w:rsidRDefault="00362733" w:rsidP="00AD2D71">
            <w:pPr>
              <w:widowControl w:val="0"/>
              <w:autoSpaceDE w:val="0"/>
              <w:autoSpaceDN w:val="0"/>
              <w:adjustRightInd w:val="0"/>
              <w:jc w:val="center"/>
              <w:outlineLvl w:val="3"/>
            </w:pPr>
            <w:r>
              <w:t>-</w:t>
            </w:r>
          </w:p>
        </w:tc>
        <w:tc>
          <w:tcPr>
            <w:tcW w:w="1725" w:type="dxa"/>
          </w:tcPr>
          <w:p w:rsidR="00AD2D71" w:rsidRPr="00362733" w:rsidRDefault="00362733" w:rsidP="00AD2D71">
            <w:pPr>
              <w:jc w:val="center"/>
            </w:pPr>
            <w:r>
              <w:t>-</w:t>
            </w:r>
          </w:p>
        </w:tc>
        <w:tc>
          <w:tcPr>
            <w:tcW w:w="1560" w:type="dxa"/>
          </w:tcPr>
          <w:p w:rsidR="00AD2D71" w:rsidRPr="00362733" w:rsidRDefault="00362733" w:rsidP="00AD2D71">
            <w:pPr>
              <w:jc w:val="center"/>
            </w:pPr>
            <w:r>
              <w:t>-</w:t>
            </w:r>
          </w:p>
        </w:tc>
      </w:tr>
      <w:tr w:rsidR="00AD2D71" w:rsidRPr="00AD2D71" w:rsidTr="00A15588">
        <w:trPr>
          <w:cantSplit/>
          <w:jc w:val="center"/>
        </w:trPr>
        <w:tc>
          <w:tcPr>
            <w:tcW w:w="2519" w:type="dxa"/>
            <w:vMerge/>
          </w:tcPr>
          <w:p w:rsidR="00AD2D71" w:rsidRPr="00AD2D71" w:rsidRDefault="00AD2D71" w:rsidP="00AD2D71">
            <w:pPr>
              <w:widowControl w:val="0"/>
              <w:autoSpaceDE w:val="0"/>
              <w:autoSpaceDN w:val="0"/>
              <w:adjustRightInd w:val="0"/>
              <w:jc w:val="center"/>
              <w:outlineLvl w:val="3"/>
            </w:pPr>
          </w:p>
        </w:tc>
        <w:tc>
          <w:tcPr>
            <w:tcW w:w="3685" w:type="dxa"/>
            <w:vMerge/>
          </w:tcPr>
          <w:p w:rsidR="00AD2D71" w:rsidRPr="00AD2D71" w:rsidRDefault="00AD2D71" w:rsidP="00AD2D71">
            <w:pPr>
              <w:widowControl w:val="0"/>
              <w:autoSpaceDE w:val="0"/>
              <w:autoSpaceDN w:val="0"/>
              <w:adjustRightInd w:val="0"/>
              <w:jc w:val="center"/>
              <w:outlineLvl w:val="3"/>
            </w:pPr>
          </w:p>
        </w:tc>
        <w:tc>
          <w:tcPr>
            <w:tcW w:w="3710" w:type="dxa"/>
          </w:tcPr>
          <w:p w:rsidR="00AD2D71" w:rsidRPr="00AD2D71" w:rsidRDefault="00AD2D71" w:rsidP="00AD2D71">
            <w:pPr>
              <w:widowControl w:val="0"/>
              <w:autoSpaceDE w:val="0"/>
              <w:autoSpaceDN w:val="0"/>
              <w:adjustRightInd w:val="0"/>
              <w:jc w:val="center"/>
              <w:outlineLvl w:val="3"/>
            </w:pPr>
            <w:r w:rsidRPr="00AD2D71">
              <w:t>расходы бюджета городского округа город Шахунья</w:t>
            </w:r>
          </w:p>
        </w:tc>
        <w:tc>
          <w:tcPr>
            <w:tcW w:w="1725" w:type="dxa"/>
          </w:tcPr>
          <w:p w:rsidR="00AD2D71" w:rsidRPr="00362733" w:rsidRDefault="00362733" w:rsidP="00AD2D71">
            <w:pPr>
              <w:widowControl w:val="0"/>
              <w:autoSpaceDE w:val="0"/>
              <w:autoSpaceDN w:val="0"/>
              <w:adjustRightInd w:val="0"/>
              <w:jc w:val="center"/>
              <w:outlineLvl w:val="3"/>
            </w:pPr>
            <w:r>
              <w:t>-</w:t>
            </w:r>
          </w:p>
        </w:tc>
        <w:tc>
          <w:tcPr>
            <w:tcW w:w="1725" w:type="dxa"/>
          </w:tcPr>
          <w:p w:rsidR="00AD2D71" w:rsidRPr="00362733" w:rsidRDefault="00362733" w:rsidP="00AD2D71">
            <w:pPr>
              <w:jc w:val="center"/>
            </w:pPr>
            <w:r>
              <w:t>-</w:t>
            </w:r>
          </w:p>
        </w:tc>
        <w:tc>
          <w:tcPr>
            <w:tcW w:w="1560" w:type="dxa"/>
          </w:tcPr>
          <w:p w:rsidR="00AD2D71" w:rsidRPr="00362733" w:rsidRDefault="00362733" w:rsidP="00AD2D71">
            <w:pPr>
              <w:jc w:val="center"/>
            </w:pPr>
            <w:r>
              <w:t>-</w:t>
            </w:r>
          </w:p>
        </w:tc>
      </w:tr>
      <w:tr w:rsidR="00AD2D71" w:rsidRPr="00AD2D71" w:rsidTr="00A15588">
        <w:trPr>
          <w:cantSplit/>
          <w:jc w:val="center"/>
        </w:trPr>
        <w:tc>
          <w:tcPr>
            <w:tcW w:w="2519" w:type="dxa"/>
            <w:vMerge/>
          </w:tcPr>
          <w:p w:rsidR="00AD2D71" w:rsidRPr="00AD2D71" w:rsidRDefault="00AD2D71" w:rsidP="00AD2D71">
            <w:pPr>
              <w:widowControl w:val="0"/>
              <w:autoSpaceDE w:val="0"/>
              <w:autoSpaceDN w:val="0"/>
              <w:adjustRightInd w:val="0"/>
              <w:jc w:val="center"/>
              <w:outlineLvl w:val="3"/>
            </w:pPr>
          </w:p>
        </w:tc>
        <w:tc>
          <w:tcPr>
            <w:tcW w:w="3685" w:type="dxa"/>
            <w:vMerge/>
          </w:tcPr>
          <w:p w:rsidR="00AD2D71" w:rsidRPr="00AD2D71" w:rsidRDefault="00AD2D71" w:rsidP="00AD2D71">
            <w:pPr>
              <w:widowControl w:val="0"/>
              <w:autoSpaceDE w:val="0"/>
              <w:autoSpaceDN w:val="0"/>
              <w:adjustRightInd w:val="0"/>
              <w:jc w:val="center"/>
              <w:outlineLvl w:val="3"/>
            </w:pPr>
          </w:p>
        </w:tc>
        <w:tc>
          <w:tcPr>
            <w:tcW w:w="3710" w:type="dxa"/>
          </w:tcPr>
          <w:p w:rsidR="00AD2D71" w:rsidRPr="00AD2D71" w:rsidRDefault="00AD2D71" w:rsidP="00AD2D71">
            <w:pPr>
              <w:widowControl w:val="0"/>
              <w:autoSpaceDE w:val="0"/>
              <w:autoSpaceDN w:val="0"/>
              <w:adjustRightInd w:val="0"/>
              <w:jc w:val="center"/>
              <w:outlineLvl w:val="3"/>
            </w:pPr>
            <w:r w:rsidRPr="00AD2D71">
              <w:t>расходы государственных внебюджетных фондов Российской Федерации</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560" w:type="dxa"/>
          </w:tcPr>
          <w:p w:rsidR="00AD2D71" w:rsidRPr="00AD2D71" w:rsidRDefault="00AD2D71" w:rsidP="00AD2D71">
            <w:pPr>
              <w:widowControl w:val="0"/>
              <w:autoSpaceDE w:val="0"/>
              <w:autoSpaceDN w:val="0"/>
              <w:adjustRightInd w:val="0"/>
              <w:jc w:val="center"/>
              <w:outlineLvl w:val="3"/>
            </w:pPr>
            <w:r w:rsidRPr="00AD2D71">
              <w:t>-</w:t>
            </w:r>
          </w:p>
        </w:tc>
      </w:tr>
      <w:tr w:rsidR="00AD2D71" w:rsidRPr="00AD2D71" w:rsidTr="00A15588">
        <w:trPr>
          <w:cantSplit/>
          <w:trHeight w:val="195"/>
          <w:jc w:val="center"/>
        </w:trPr>
        <w:tc>
          <w:tcPr>
            <w:tcW w:w="2519" w:type="dxa"/>
            <w:vMerge/>
          </w:tcPr>
          <w:p w:rsidR="00AD2D71" w:rsidRPr="00AD2D71" w:rsidRDefault="00AD2D71" w:rsidP="00AD2D71">
            <w:pPr>
              <w:widowControl w:val="0"/>
              <w:autoSpaceDE w:val="0"/>
              <w:autoSpaceDN w:val="0"/>
              <w:adjustRightInd w:val="0"/>
              <w:jc w:val="center"/>
              <w:outlineLvl w:val="3"/>
            </w:pPr>
          </w:p>
        </w:tc>
        <w:tc>
          <w:tcPr>
            <w:tcW w:w="3685" w:type="dxa"/>
            <w:vMerge/>
          </w:tcPr>
          <w:p w:rsidR="00AD2D71" w:rsidRPr="00AD2D71" w:rsidRDefault="00AD2D71" w:rsidP="00AD2D71">
            <w:pPr>
              <w:widowControl w:val="0"/>
              <w:autoSpaceDE w:val="0"/>
              <w:autoSpaceDN w:val="0"/>
              <w:adjustRightInd w:val="0"/>
              <w:jc w:val="center"/>
              <w:outlineLvl w:val="3"/>
            </w:pPr>
          </w:p>
        </w:tc>
        <w:tc>
          <w:tcPr>
            <w:tcW w:w="3710" w:type="dxa"/>
          </w:tcPr>
          <w:p w:rsidR="00AD2D71" w:rsidRPr="00AD2D71" w:rsidRDefault="00AD2D71" w:rsidP="00AD2D71">
            <w:pPr>
              <w:widowControl w:val="0"/>
              <w:autoSpaceDE w:val="0"/>
              <w:autoSpaceDN w:val="0"/>
              <w:adjustRightInd w:val="0"/>
              <w:jc w:val="center"/>
              <w:outlineLvl w:val="3"/>
            </w:pPr>
            <w:r w:rsidRPr="00AD2D71">
              <w:t>расходы территориальных государственных внебюджетных фондов</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560" w:type="dxa"/>
          </w:tcPr>
          <w:p w:rsidR="00AD2D71" w:rsidRPr="00AD2D71" w:rsidRDefault="00AD2D71" w:rsidP="00AD2D71">
            <w:pPr>
              <w:widowControl w:val="0"/>
              <w:autoSpaceDE w:val="0"/>
              <w:autoSpaceDN w:val="0"/>
              <w:adjustRightInd w:val="0"/>
              <w:jc w:val="center"/>
              <w:outlineLvl w:val="3"/>
            </w:pPr>
            <w:r w:rsidRPr="00AD2D71">
              <w:t>-</w:t>
            </w:r>
          </w:p>
        </w:tc>
      </w:tr>
      <w:tr w:rsidR="00AD2D71" w:rsidRPr="00AD2D71" w:rsidTr="00A15588">
        <w:trPr>
          <w:cantSplit/>
          <w:trHeight w:val="348"/>
          <w:jc w:val="center"/>
        </w:trPr>
        <w:tc>
          <w:tcPr>
            <w:tcW w:w="2519" w:type="dxa"/>
            <w:vMerge/>
          </w:tcPr>
          <w:p w:rsidR="00AD2D71" w:rsidRPr="00AD2D71" w:rsidRDefault="00AD2D71" w:rsidP="00AD2D71">
            <w:pPr>
              <w:widowControl w:val="0"/>
              <w:autoSpaceDE w:val="0"/>
              <w:autoSpaceDN w:val="0"/>
              <w:adjustRightInd w:val="0"/>
              <w:jc w:val="center"/>
              <w:outlineLvl w:val="3"/>
            </w:pPr>
          </w:p>
        </w:tc>
        <w:tc>
          <w:tcPr>
            <w:tcW w:w="3685" w:type="dxa"/>
            <w:vMerge/>
          </w:tcPr>
          <w:p w:rsidR="00AD2D71" w:rsidRPr="00AD2D71" w:rsidRDefault="00AD2D71" w:rsidP="00AD2D71">
            <w:pPr>
              <w:widowControl w:val="0"/>
              <w:autoSpaceDE w:val="0"/>
              <w:autoSpaceDN w:val="0"/>
              <w:adjustRightInd w:val="0"/>
              <w:jc w:val="center"/>
              <w:outlineLvl w:val="3"/>
            </w:pPr>
          </w:p>
        </w:tc>
        <w:tc>
          <w:tcPr>
            <w:tcW w:w="3710" w:type="dxa"/>
          </w:tcPr>
          <w:p w:rsidR="00AD2D71" w:rsidRPr="00AD2D71" w:rsidRDefault="00AD2D71" w:rsidP="00AD2D71">
            <w:pPr>
              <w:widowControl w:val="0"/>
              <w:autoSpaceDE w:val="0"/>
              <w:autoSpaceDN w:val="0"/>
              <w:adjustRightInd w:val="0"/>
              <w:jc w:val="center"/>
              <w:outlineLvl w:val="3"/>
            </w:pPr>
            <w:r w:rsidRPr="00AD2D71">
              <w:t>федеральный бюджет</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560" w:type="dxa"/>
          </w:tcPr>
          <w:p w:rsidR="00AD2D71" w:rsidRPr="00AD2D71" w:rsidRDefault="00AD2D71" w:rsidP="00AD2D71">
            <w:pPr>
              <w:widowControl w:val="0"/>
              <w:autoSpaceDE w:val="0"/>
              <w:autoSpaceDN w:val="0"/>
              <w:adjustRightInd w:val="0"/>
              <w:jc w:val="center"/>
              <w:outlineLvl w:val="3"/>
            </w:pPr>
            <w:r w:rsidRPr="00AD2D71">
              <w:t>-</w:t>
            </w:r>
          </w:p>
        </w:tc>
      </w:tr>
      <w:tr w:rsidR="00AD2D71" w:rsidRPr="00AD2D71" w:rsidTr="00A15588">
        <w:trPr>
          <w:cantSplit/>
          <w:jc w:val="center"/>
        </w:trPr>
        <w:tc>
          <w:tcPr>
            <w:tcW w:w="2519" w:type="dxa"/>
            <w:vMerge/>
          </w:tcPr>
          <w:p w:rsidR="00AD2D71" w:rsidRPr="00AD2D71" w:rsidRDefault="00AD2D71" w:rsidP="00AD2D71">
            <w:pPr>
              <w:widowControl w:val="0"/>
              <w:autoSpaceDE w:val="0"/>
              <w:autoSpaceDN w:val="0"/>
              <w:adjustRightInd w:val="0"/>
              <w:jc w:val="center"/>
              <w:outlineLvl w:val="3"/>
            </w:pPr>
          </w:p>
        </w:tc>
        <w:tc>
          <w:tcPr>
            <w:tcW w:w="3685" w:type="dxa"/>
            <w:vMerge/>
          </w:tcPr>
          <w:p w:rsidR="00AD2D71" w:rsidRPr="00AD2D71" w:rsidRDefault="00AD2D71" w:rsidP="00AD2D71">
            <w:pPr>
              <w:widowControl w:val="0"/>
              <w:autoSpaceDE w:val="0"/>
              <w:autoSpaceDN w:val="0"/>
              <w:adjustRightInd w:val="0"/>
              <w:jc w:val="center"/>
              <w:outlineLvl w:val="3"/>
            </w:pPr>
          </w:p>
        </w:tc>
        <w:tc>
          <w:tcPr>
            <w:tcW w:w="3710" w:type="dxa"/>
          </w:tcPr>
          <w:p w:rsidR="00AD2D71" w:rsidRPr="00AD2D71" w:rsidRDefault="00AD2D71" w:rsidP="00AD2D71">
            <w:pPr>
              <w:widowControl w:val="0"/>
              <w:autoSpaceDE w:val="0"/>
              <w:autoSpaceDN w:val="0"/>
              <w:adjustRightInd w:val="0"/>
              <w:jc w:val="center"/>
              <w:outlineLvl w:val="3"/>
            </w:pPr>
            <w:r w:rsidRPr="00AD2D71">
              <w:t>расходы областного бюджета Нижегородской области</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560" w:type="dxa"/>
          </w:tcPr>
          <w:p w:rsidR="00AD2D71" w:rsidRPr="00AD2D71" w:rsidRDefault="00AD2D71" w:rsidP="00AD2D71">
            <w:pPr>
              <w:widowControl w:val="0"/>
              <w:autoSpaceDE w:val="0"/>
              <w:autoSpaceDN w:val="0"/>
              <w:adjustRightInd w:val="0"/>
              <w:jc w:val="center"/>
              <w:outlineLvl w:val="3"/>
            </w:pPr>
            <w:r w:rsidRPr="00AD2D71">
              <w:t>-</w:t>
            </w:r>
          </w:p>
        </w:tc>
      </w:tr>
      <w:tr w:rsidR="00AD2D71" w:rsidRPr="00AD2D71" w:rsidTr="00A15588">
        <w:trPr>
          <w:cantSplit/>
          <w:jc w:val="center"/>
        </w:trPr>
        <w:tc>
          <w:tcPr>
            <w:tcW w:w="2519" w:type="dxa"/>
            <w:vMerge/>
          </w:tcPr>
          <w:p w:rsidR="00AD2D71" w:rsidRPr="00AD2D71" w:rsidRDefault="00AD2D71" w:rsidP="00AD2D71">
            <w:pPr>
              <w:widowControl w:val="0"/>
              <w:autoSpaceDE w:val="0"/>
              <w:autoSpaceDN w:val="0"/>
              <w:adjustRightInd w:val="0"/>
              <w:jc w:val="center"/>
              <w:outlineLvl w:val="3"/>
            </w:pPr>
          </w:p>
        </w:tc>
        <w:tc>
          <w:tcPr>
            <w:tcW w:w="3685" w:type="dxa"/>
            <w:vMerge/>
          </w:tcPr>
          <w:p w:rsidR="00AD2D71" w:rsidRPr="00AD2D71" w:rsidRDefault="00AD2D71" w:rsidP="00AD2D71">
            <w:pPr>
              <w:widowControl w:val="0"/>
              <w:autoSpaceDE w:val="0"/>
              <w:autoSpaceDN w:val="0"/>
              <w:adjustRightInd w:val="0"/>
              <w:jc w:val="center"/>
              <w:outlineLvl w:val="3"/>
            </w:pPr>
          </w:p>
        </w:tc>
        <w:tc>
          <w:tcPr>
            <w:tcW w:w="3710" w:type="dxa"/>
          </w:tcPr>
          <w:p w:rsidR="00AD2D71" w:rsidRPr="00AD2D71" w:rsidRDefault="00AD2D71" w:rsidP="00AD2D71">
            <w:pPr>
              <w:widowControl w:val="0"/>
              <w:autoSpaceDE w:val="0"/>
              <w:autoSpaceDN w:val="0"/>
              <w:adjustRightInd w:val="0"/>
              <w:jc w:val="center"/>
              <w:outlineLvl w:val="3"/>
            </w:pPr>
            <w:r w:rsidRPr="00AD2D71">
              <w:t>юридические лица и индивидуальные предприниматели</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560" w:type="dxa"/>
          </w:tcPr>
          <w:p w:rsidR="00AD2D71" w:rsidRPr="00AD2D71" w:rsidRDefault="00AD2D71" w:rsidP="00AD2D71">
            <w:pPr>
              <w:widowControl w:val="0"/>
              <w:autoSpaceDE w:val="0"/>
              <w:autoSpaceDN w:val="0"/>
              <w:adjustRightInd w:val="0"/>
              <w:jc w:val="center"/>
              <w:outlineLvl w:val="3"/>
            </w:pPr>
            <w:r w:rsidRPr="00AD2D71">
              <w:t>-</w:t>
            </w:r>
          </w:p>
        </w:tc>
      </w:tr>
      <w:tr w:rsidR="00AD2D71" w:rsidRPr="00AD2D71" w:rsidTr="00A15588">
        <w:trPr>
          <w:cantSplit/>
          <w:jc w:val="center"/>
        </w:trPr>
        <w:tc>
          <w:tcPr>
            <w:tcW w:w="2519" w:type="dxa"/>
            <w:vMerge/>
          </w:tcPr>
          <w:p w:rsidR="00AD2D71" w:rsidRPr="00AD2D71" w:rsidRDefault="00AD2D71" w:rsidP="00AD2D71">
            <w:pPr>
              <w:widowControl w:val="0"/>
              <w:autoSpaceDE w:val="0"/>
              <w:autoSpaceDN w:val="0"/>
              <w:adjustRightInd w:val="0"/>
              <w:jc w:val="center"/>
              <w:outlineLvl w:val="3"/>
            </w:pPr>
          </w:p>
        </w:tc>
        <w:tc>
          <w:tcPr>
            <w:tcW w:w="3685" w:type="dxa"/>
            <w:vMerge/>
          </w:tcPr>
          <w:p w:rsidR="00AD2D71" w:rsidRPr="00AD2D71" w:rsidRDefault="00AD2D71" w:rsidP="00AD2D71">
            <w:pPr>
              <w:widowControl w:val="0"/>
              <w:autoSpaceDE w:val="0"/>
              <w:autoSpaceDN w:val="0"/>
              <w:adjustRightInd w:val="0"/>
              <w:jc w:val="center"/>
              <w:outlineLvl w:val="3"/>
            </w:pPr>
          </w:p>
        </w:tc>
        <w:tc>
          <w:tcPr>
            <w:tcW w:w="3710" w:type="dxa"/>
          </w:tcPr>
          <w:p w:rsidR="00AD2D71" w:rsidRPr="00AD2D71" w:rsidRDefault="00AD2D71" w:rsidP="00AD2D71">
            <w:pPr>
              <w:widowControl w:val="0"/>
              <w:autoSpaceDE w:val="0"/>
              <w:autoSpaceDN w:val="0"/>
              <w:adjustRightInd w:val="0"/>
              <w:jc w:val="center"/>
              <w:outlineLvl w:val="3"/>
            </w:pPr>
            <w:r w:rsidRPr="00AD2D71">
              <w:t xml:space="preserve">прочие источники </w:t>
            </w:r>
          </w:p>
          <w:p w:rsidR="00AD2D71" w:rsidRPr="00AD2D71" w:rsidRDefault="00AD2D71" w:rsidP="00AD2D71">
            <w:pPr>
              <w:widowControl w:val="0"/>
              <w:autoSpaceDE w:val="0"/>
              <w:autoSpaceDN w:val="0"/>
              <w:adjustRightInd w:val="0"/>
              <w:jc w:val="center"/>
              <w:outlineLvl w:val="3"/>
            </w:pPr>
            <w:r w:rsidRPr="00AD2D71">
              <w:t>(средства предприятий, собственные средства)</w:t>
            </w:r>
          </w:p>
        </w:tc>
        <w:tc>
          <w:tcPr>
            <w:tcW w:w="1725" w:type="dxa"/>
          </w:tcPr>
          <w:p w:rsidR="00AD2D71" w:rsidRPr="00AD2D71" w:rsidRDefault="00AD2D71" w:rsidP="00AD2D71">
            <w:pPr>
              <w:widowControl w:val="0"/>
              <w:autoSpaceDE w:val="0"/>
              <w:autoSpaceDN w:val="0"/>
              <w:adjustRightInd w:val="0"/>
              <w:jc w:val="center"/>
              <w:outlineLvl w:val="3"/>
            </w:pPr>
          </w:p>
        </w:tc>
        <w:tc>
          <w:tcPr>
            <w:tcW w:w="1725" w:type="dxa"/>
          </w:tcPr>
          <w:p w:rsidR="00AD2D71" w:rsidRPr="00AD2D71" w:rsidRDefault="00AD2D71" w:rsidP="00AD2D71">
            <w:pPr>
              <w:widowControl w:val="0"/>
              <w:autoSpaceDE w:val="0"/>
              <w:autoSpaceDN w:val="0"/>
              <w:adjustRightInd w:val="0"/>
              <w:jc w:val="center"/>
              <w:outlineLvl w:val="3"/>
            </w:pPr>
          </w:p>
        </w:tc>
        <w:tc>
          <w:tcPr>
            <w:tcW w:w="1560" w:type="dxa"/>
          </w:tcPr>
          <w:p w:rsidR="00AD2D71" w:rsidRPr="00AD2D71" w:rsidRDefault="00AD2D71" w:rsidP="00AD2D71">
            <w:pPr>
              <w:widowControl w:val="0"/>
              <w:autoSpaceDE w:val="0"/>
              <w:autoSpaceDN w:val="0"/>
              <w:adjustRightInd w:val="0"/>
              <w:jc w:val="center"/>
              <w:outlineLvl w:val="3"/>
            </w:pPr>
          </w:p>
        </w:tc>
      </w:tr>
      <w:tr w:rsidR="00AD2D71" w:rsidRPr="00AD2D71" w:rsidTr="00A15588">
        <w:trPr>
          <w:cantSplit/>
          <w:jc w:val="center"/>
        </w:trPr>
        <w:tc>
          <w:tcPr>
            <w:tcW w:w="2519" w:type="dxa"/>
            <w:vMerge w:val="restart"/>
          </w:tcPr>
          <w:p w:rsidR="00AD2D71" w:rsidRPr="00AD2D71" w:rsidRDefault="001F6487" w:rsidP="00AD2D71">
            <w:pPr>
              <w:widowControl w:val="0"/>
              <w:autoSpaceDE w:val="0"/>
              <w:autoSpaceDN w:val="0"/>
              <w:adjustRightInd w:val="0"/>
              <w:outlineLvl w:val="3"/>
            </w:pPr>
            <w:r>
              <w:t>1.4</w:t>
            </w:r>
            <w:r w:rsidR="00AD2D71" w:rsidRPr="00AD2D71">
              <w:t xml:space="preserve">  Формирование</w:t>
            </w:r>
          </w:p>
          <w:p w:rsidR="00AD2D71" w:rsidRPr="00AD2D71" w:rsidRDefault="00AD2D71" w:rsidP="00AD2D71">
            <w:pPr>
              <w:widowControl w:val="0"/>
              <w:autoSpaceDE w:val="0"/>
              <w:autoSpaceDN w:val="0"/>
              <w:adjustRightInd w:val="0"/>
              <w:outlineLvl w:val="3"/>
            </w:pPr>
            <w:r w:rsidRPr="00AD2D71">
              <w:t>положительного</w:t>
            </w:r>
          </w:p>
          <w:p w:rsidR="00AD2D71" w:rsidRPr="00AD2D71" w:rsidRDefault="00AD2D71" w:rsidP="00AD2D71">
            <w:pPr>
              <w:widowControl w:val="0"/>
              <w:autoSpaceDE w:val="0"/>
              <w:autoSpaceDN w:val="0"/>
              <w:adjustRightInd w:val="0"/>
              <w:outlineLvl w:val="3"/>
            </w:pPr>
            <w:r w:rsidRPr="00AD2D71">
              <w:t>имиджа</w:t>
            </w:r>
          </w:p>
          <w:p w:rsidR="00AD2D71" w:rsidRPr="00AD2D71" w:rsidRDefault="00AD2D71" w:rsidP="00AD2D71">
            <w:pPr>
              <w:widowControl w:val="0"/>
              <w:autoSpaceDE w:val="0"/>
              <w:autoSpaceDN w:val="0"/>
              <w:adjustRightInd w:val="0"/>
              <w:outlineLvl w:val="3"/>
            </w:pPr>
            <w:r w:rsidRPr="00AD2D71">
              <w:t>малого</w:t>
            </w:r>
            <w:r w:rsidR="00A636AC">
              <w:t xml:space="preserve"> и среднего</w:t>
            </w:r>
          </w:p>
          <w:p w:rsidR="00AD2D71" w:rsidRPr="00AD2D71" w:rsidRDefault="00AD2D71" w:rsidP="00AD2D71">
            <w:pPr>
              <w:widowControl w:val="0"/>
              <w:autoSpaceDE w:val="0"/>
              <w:autoSpaceDN w:val="0"/>
              <w:adjustRightInd w:val="0"/>
              <w:outlineLvl w:val="3"/>
            </w:pPr>
            <w:r w:rsidRPr="00AD2D71">
              <w:t>предпринимательства</w:t>
            </w:r>
          </w:p>
          <w:p w:rsidR="00AD2D71" w:rsidRPr="00AD2D71" w:rsidRDefault="00AD2D71" w:rsidP="00AD2D71">
            <w:pPr>
              <w:widowControl w:val="0"/>
              <w:autoSpaceDE w:val="0"/>
              <w:autoSpaceDN w:val="0"/>
              <w:adjustRightInd w:val="0"/>
              <w:outlineLvl w:val="3"/>
            </w:pPr>
            <w:r w:rsidRPr="00AD2D71">
              <w:t>среди молодежи</w:t>
            </w:r>
          </w:p>
          <w:p w:rsidR="00AD2D71" w:rsidRPr="00AD2D71" w:rsidRDefault="00AD2D71" w:rsidP="00AD2D71">
            <w:pPr>
              <w:widowControl w:val="0"/>
              <w:autoSpaceDE w:val="0"/>
              <w:autoSpaceDN w:val="0"/>
              <w:adjustRightInd w:val="0"/>
              <w:outlineLvl w:val="3"/>
            </w:pPr>
            <w:r w:rsidRPr="00AD2D71">
              <w:t>(Проведение Бизнес</w:t>
            </w:r>
          </w:p>
          <w:p w:rsidR="00AD2D71" w:rsidRPr="00AD2D71" w:rsidRDefault="00AD2D71" w:rsidP="00AD2D71">
            <w:pPr>
              <w:widowControl w:val="0"/>
              <w:autoSpaceDE w:val="0"/>
              <w:autoSpaceDN w:val="0"/>
              <w:adjustRightInd w:val="0"/>
              <w:outlineLvl w:val="3"/>
            </w:pPr>
            <w:r w:rsidRPr="00AD2D71">
              <w:t>-</w:t>
            </w:r>
          </w:p>
          <w:p w:rsidR="00AD2D71" w:rsidRPr="00AD2D71" w:rsidRDefault="00AD2D71" w:rsidP="00AD2D71">
            <w:pPr>
              <w:widowControl w:val="0"/>
              <w:autoSpaceDE w:val="0"/>
              <w:autoSpaceDN w:val="0"/>
              <w:adjustRightInd w:val="0"/>
              <w:outlineLvl w:val="3"/>
            </w:pPr>
            <w:r w:rsidRPr="00AD2D71">
              <w:t>квеста «Колесо»,</w:t>
            </w:r>
          </w:p>
          <w:p w:rsidR="00AD2D71" w:rsidRPr="00AD2D71" w:rsidRDefault="00AD2D71" w:rsidP="00AD2D71">
            <w:pPr>
              <w:widowControl w:val="0"/>
              <w:autoSpaceDE w:val="0"/>
              <w:autoSpaceDN w:val="0"/>
              <w:adjustRightInd w:val="0"/>
              <w:outlineLvl w:val="3"/>
            </w:pPr>
            <w:r w:rsidRPr="00AD2D71">
              <w:t>«Школа молодого</w:t>
            </w:r>
          </w:p>
          <w:p w:rsidR="00AD2D71" w:rsidRPr="00AD2D71" w:rsidRDefault="00AD2D71" w:rsidP="00AD2D71">
            <w:pPr>
              <w:widowControl w:val="0"/>
              <w:autoSpaceDE w:val="0"/>
              <w:autoSpaceDN w:val="0"/>
              <w:adjustRightInd w:val="0"/>
              <w:outlineLvl w:val="3"/>
            </w:pPr>
            <w:r w:rsidRPr="00AD2D71">
              <w:t>предпринимателя»,</w:t>
            </w:r>
          </w:p>
          <w:p w:rsidR="00AD2D71" w:rsidRPr="00AD2D71" w:rsidRDefault="00AD2D71" w:rsidP="00AD2D71">
            <w:pPr>
              <w:widowControl w:val="0"/>
              <w:autoSpaceDE w:val="0"/>
              <w:autoSpaceDN w:val="0"/>
              <w:adjustRightInd w:val="0"/>
              <w:outlineLvl w:val="3"/>
            </w:pPr>
            <w:r w:rsidRPr="00AD2D71">
              <w:t>«Мандарины</w:t>
            </w:r>
          </w:p>
          <w:p w:rsidR="00AD2D71" w:rsidRPr="00AD2D71" w:rsidRDefault="00AD2D71" w:rsidP="00AD2D71">
            <w:pPr>
              <w:widowControl w:val="0"/>
              <w:autoSpaceDE w:val="0"/>
              <w:autoSpaceDN w:val="0"/>
              <w:adjustRightInd w:val="0"/>
              <w:outlineLvl w:val="3"/>
            </w:pPr>
            <w:r w:rsidRPr="00AD2D71">
              <w:t>бизнеса» для</w:t>
            </w:r>
          </w:p>
          <w:p w:rsidR="00AD2D71" w:rsidRPr="00AD2D71" w:rsidRDefault="00AD2D71" w:rsidP="00AD2D71">
            <w:pPr>
              <w:widowControl w:val="0"/>
              <w:autoSpaceDE w:val="0"/>
              <w:autoSpaceDN w:val="0"/>
              <w:adjustRightInd w:val="0"/>
              <w:outlineLvl w:val="3"/>
            </w:pPr>
            <w:r w:rsidRPr="00AD2D71">
              <w:t>старшеклассников</w:t>
            </w:r>
          </w:p>
          <w:p w:rsidR="00AD2D71" w:rsidRPr="00AD2D71" w:rsidRDefault="00AD2D71" w:rsidP="00AD2D71">
            <w:pPr>
              <w:widowControl w:val="0"/>
              <w:autoSpaceDE w:val="0"/>
              <w:autoSpaceDN w:val="0"/>
              <w:adjustRightInd w:val="0"/>
              <w:outlineLvl w:val="3"/>
            </w:pPr>
            <w:r w:rsidRPr="00AD2D71">
              <w:t>школ и учащихся</w:t>
            </w:r>
          </w:p>
          <w:p w:rsidR="00AD2D71" w:rsidRPr="00AD2D71" w:rsidRDefault="00AD2D71" w:rsidP="00AD2D71">
            <w:pPr>
              <w:widowControl w:val="0"/>
              <w:autoSpaceDE w:val="0"/>
              <w:autoSpaceDN w:val="0"/>
              <w:adjustRightInd w:val="0"/>
              <w:outlineLvl w:val="3"/>
            </w:pPr>
            <w:r w:rsidRPr="00AD2D71">
              <w:t>Шахунского</w:t>
            </w:r>
          </w:p>
          <w:p w:rsidR="00AD2D71" w:rsidRPr="00AD2D71" w:rsidRDefault="00AD2D71" w:rsidP="00AD2D71">
            <w:pPr>
              <w:widowControl w:val="0"/>
              <w:autoSpaceDE w:val="0"/>
              <w:autoSpaceDN w:val="0"/>
              <w:adjustRightInd w:val="0"/>
              <w:outlineLvl w:val="3"/>
            </w:pPr>
            <w:r w:rsidRPr="00AD2D71">
              <w:t>агропромышленного техникума)</w:t>
            </w:r>
          </w:p>
        </w:tc>
        <w:tc>
          <w:tcPr>
            <w:tcW w:w="3685" w:type="dxa"/>
            <w:vMerge w:val="restart"/>
          </w:tcPr>
          <w:p w:rsidR="00AD2D71" w:rsidRPr="00AD2D71" w:rsidRDefault="00AD2D71" w:rsidP="00AD2D71">
            <w:pPr>
              <w:widowControl w:val="0"/>
              <w:autoSpaceDE w:val="0"/>
              <w:autoSpaceDN w:val="0"/>
              <w:adjustRightInd w:val="0"/>
              <w:jc w:val="center"/>
              <w:outlineLvl w:val="3"/>
            </w:pPr>
          </w:p>
        </w:tc>
        <w:tc>
          <w:tcPr>
            <w:tcW w:w="3710" w:type="dxa"/>
          </w:tcPr>
          <w:p w:rsidR="00AD2D71" w:rsidRPr="00AD2D71" w:rsidRDefault="00AD2D71" w:rsidP="00AD2D71">
            <w:pPr>
              <w:widowControl w:val="0"/>
              <w:autoSpaceDE w:val="0"/>
              <w:autoSpaceDN w:val="0"/>
              <w:adjustRightInd w:val="0"/>
              <w:jc w:val="center"/>
              <w:outlineLvl w:val="3"/>
            </w:pPr>
            <w:r w:rsidRPr="00AD2D71">
              <w:t xml:space="preserve">всего </w:t>
            </w:r>
          </w:p>
        </w:tc>
        <w:tc>
          <w:tcPr>
            <w:tcW w:w="1725" w:type="dxa"/>
          </w:tcPr>
          <w:p w:rsidR="00AD2D71" w:rsidRPr="00AD2D71" w:rsidRDefault="00AD2D71" w:rsidP="00AD2D71">
            <w:pPr>
              <w:widowControl w:val="0"/>
              <w:autoSpaceDE w:val="0"/>
              <w:autoSpaceDN w:val="0"/>
              <w:adjustRightInd w:val="0"/>
              <w:jc w:val="center"/>
              <w:outlineLvl w:val="3"/>
            </w:pPr>
            <w:r w:rsidRPr="00AD2D71">
              <w:t>20,0</w:t>
            </w:r>
          </w:p>
        </w:tc>
        <w:tc>
          <w:tcPr>
            <w:tcW w:w="1725" w:type="dxa"/>
          </w:tcPr>
          <w:p w:rsidR="00AD2D71" w:rsidRPr="00AD2D71" w:rsidRDefault="00AD2D71" w:rsidP="00AD2D71">
            <w:pPr>
              <w:jc w:val="center"/>
            </w:pPr>
            <w:r w:rsidRPr="00AD2D71">
              <w:t>0,0</w:t>
            </w:r>
          </w:p>
        </w:tc>
        <w:tc>
          <w:tcPr>
            <w:tcW w:w="1560" w:type="dxa"/>
          </w:tcPr>
          <w:p w:rsidR="00AD2D71" w:rsidRPr="00AD2D71" w:rsidRDefault="00AD2D71" w:rsidP="00AD2D71">
            <w:pPr>
              <w:jc w:val="center"/>
            </w:pPr>
            <w:r w:rsidRPr="00AD2D71">
              <w:t>20,0</w:t>
            </w:r>
          </w:p>
        </w:tc>
      </w:tr>
      <w:tr w:rsidR="00AD2D71" w:rsidRPr="00AD2D71" w:rsidTr="00A15588">
        <w:trPr>
          <w:cantSplit/>
          <w:trHeight w:val="562"/>
          <w:jc w:val="center"/>
        </w:trPr>
        <w:tc>
          <w:tcPr>
            <w:tcW w:w="2519" w:type="dxa"/>
            <w:vMerge/>
          </w:tcPr>
          <w:p w:rsidR="00AD2D71" w:rsidRPr="00AD2D71" w:rsidRDefault="00AD2D71" w:rsidP="00AD2D71">
            <w:pPr>
              <w:widowControl w:val="0"/>
              <w:autoSpaceDE w:val="0"/>
              <w:autoSpaceDN w:val="0"/>
              <w:adjustRightInd w:val="0"/>
              <w:jc w:val="center"/>
              <w:outlineLvl w:val="3"/>
            </w:pPr>
          </w:p>
        </w:tc>
        <w:tc>
          <w:tcPr>
            <w:tcW w:w="3685" w:type="dxa"/>
            <w:vMerge/>
          </w:tcPr>
          <w:p w:rsidR="00AD2D71" w:rsidRPr="00AD2D71" w:rsidRDefault="00AD2D71" w:rsidP="00AD2D71">
            <w:pPr>
              <w:widowControl w:val="0"/>
              <w:autoSpaceDE w:val="0"/>
              <w:autoSpaceDN w:val="0"/>
              <w:adjustRightInd w:val="0"/>
              <w:jc w:val="center"/>
              <w:outlineLvl w:val="3"/>
            </w:pPr>
          </w:p>
        </w:tc>
        <w:tc>
          <w:tcPr>
            <w:tcW w:w="3710" w:type="dxa"/>
          </w:tcPr>
          <w:p w:rsidR="00AD2D71" w:rsidRPr="00AD2D71" w:rsidRDefault="00AD2D71" w:rsidP="00AD2D71">
            <w:pPr>
              <w:widowControl w:val="0"/>
              <w:autoSpaceDE w:val="0"/>
              <w:autoSpaceDN w:val="0"/>
              <w:adjustRightInd w:val="0"/>
              <w:jc w:val="center"/>
              <w:outlineLvl w:val="3"/>
            </w:pPr>
            <w:r w:rsidRPr="00AD2D71">
              <w:t>расходы бюджета городского округа город Шахунья</w:t>
            </w:r>
          </w:p>
        </w:tc>
        <w:tc>
          <w:tcPr>
            <w:tcW w:w="1725" w:type="dxa"/>
          </w:tcPr>
          <w:p w:rsidR="00AD2D71" w:rsidRPr="00AD2D71" w:rsidRDefault="00AD2D71" w:rsidP="00AD2D71">
            <w:pPr>
              <w:widowControl w:val="0"/>
              <w:autoSpaceDE w:val="0"/>
              <w:autoSpaceDN w:val="0"/>
              <w:adjustRightInd w:val="0"/>
              <w:jc w:val="center"/>
              <w:outlineLvl w:val="3"/>
            </w:pPr>
            <w:r w:rsidRPr="00AD2D71">
              <w:t>20,0</w:t>
            </w:r>
          </w:p>
        </w:tc>
        <w:tc>
          <w:tcPr>
            <w:tcW w:w="1725" w:type="dxa"/>
          </w:tcPr>
          <w:p w:rsidR="00AD2D71" w:rsidRPr="00AD2D71" w:rsidRDefault="00AD2D71" w:rsidP="00AD2D71">
            <w:pPr>
              <w:jc w:val="center"/>
            </w:pPr>
            <w:r w:rsidRPr="00AD2D71">
              <w:t>0,0</w:t>
            </w:r>
          </w:p>
        </w:tc>
        <w:tc>
          <w:tcPr>
            <w:tcW w:w="1560" w:type="dxa"/>
          </w:tcPr>
          <w:p w:rsidR="00AD2D71" w:rsidRPr="00AD2D71" w:rsidRDefault="00AD2D71" w:rsidP="00AD2D71">
            <w:pPr>
              <w:jc w:val="center"/>
            </w:pPr>
            <w:r w:rsidRPr="00AD2D71">
              <w:t>20,0</w:t>
            </w:r>
          </w:p>
        </w:tc>
      </w:tr>
      <w:tr w:rsidR="00AD2D71" w:rsidRPr="00AD2D71" w:rsidTr="00A15588">
        <w:trPr>
          <w:cantSplit/>
          <w:jc w:val="center"/>
        </w:trPr>
        <w:tc>
          <w:tcPr>
            <w:tcW w:w="2519" w:type="dxa"/>
            <w:vMerge/>
          </w:tcPr>
          <w:p w:rsidR="00AD2D71" w:rsidRPr="00AD2D71" w:rsidRDefault="00AD2D71" w:rsidP="00AD2D71">
            <w:pPr>
              <w:widowControl w:val="0"/>
              <w:autoSpaceDE w:val="0"/>
              <w:autoSpaceDN w:val="0"/>
              <w:adjustRightInd w:val="0"/>
              <w:jc w:val="center"/>
              <w:outlineLvl w:val="3"/>
            </w:pPr>
          </w:p>
        </w:tc>
        <w:tc>
          <w:tcPr>
            <w:tcW w:w="3685" w:type="dxa"/>
            <w:vMerge/>
          </w:tcPr>
          <w:p w:rsidR="00AD2D71" w:rsidRPr="00AD2D71" w:rsidRDefault="00AD2D71" w:rsidP="00AD2D71">
            <w:pPr>
              <w:widowControl w:val="0"/>
              <w:autoSpaceDE w:val="0"/>
              <w:autoSpaceDN w:val="0"/>
              <w:adjustRightInd w:val="0"/>
              <w:jc w:val="center"/>
              <w:outlineLvl w:val="3"/>
            </w:pPr>
          </w:p>
        </w:tc>
        <w:tc>
          <w:tcPr>
            <w:tcW w:w="3710" w:type="dxa"/>
          </w:tcPr>
          <w:p w:rsidR="00AD2D71" w:rsidRPr="00AD2D71" w:rsidRDefault="00AD2D71" w:rsidP="00AD2D71">
            <w:pPr>
              <w:widowControl w:val="0"/>
              <w:autoSpaceDE w:val="0"/>
              <w:autoSpaceDN w:val="0"/>
              <w:adjustRightInd w:val="0"/>
              <w:jc w:val="center"/>
              <w:outlineLvl w:val="3"/>
            </w:pPr>
            <w:r w:rsidRPr="00AD2D71">
              <w:t>расходы государственных внебюджетных фондов Российской Федерации</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560" w:type="dxa"/>
          </w:tcPr>
          <w:p w:rsidR="00AD2D71" w:rsidRPr="00AD2D71" w:rsidRDefault="00AD2D71" w:rsidP="00AD2D71">
            <w:pPr>
              <w:widowControl w:val="0"/>
              <w:autoSpaceDE w:val="0"/>
              <w:autoSpaceDN w:val="0"/>
              <w:adjustRightInd w:val="0"/>
              <w:jc w:val="center"/>
              <w:outlineLvl w:val="3"/>
            </w:pPr>
            <w:r w:rsidRPr="00AD2D71">
              <w:t>-</w:t>
            </w:r>
          </w:p>
        </w:tc>
      </w:tr>
      <w:tr w:rsidR="00AD2D71" w:rsidRPr="00AD2D71" w:rsidTr="00A15588">
        <w:trPr>
          <w:cantSplit/>
          <w:jc w:val="center"/>
        </w:trPr>
        <w:tc>
          <w:tcPr>
            <w:tcW w:w="2519" w:type="dxa"/>
            <w:vMerge/>
          </w:tcPr>
          <w:p w:rsidR="00AD2D71" w:rsidRPr="00AD2D71" w:rsidRDefault="00AD2D71" w:rsidP="00AD2D71">
            <w:pPr>
              <w:widowControl w:val="0"/>
              <w:autoSpaceDE w:val="0"/>
              <w:autoSpaceDN w:val="0"/>
              <w:adjustRightInd w:val="0"/>
              <w:jc w:val="center"/>
              <w:outlineLvl w:val="3"/>
            </w:pPr>
          </w:p>
        </w:tc>
        <w:tc>
          <w:tcPr>
            <w:tcW w:w="3685" w:type="dxa"/>
            <w:vMerge/>
          </w:tcPr>
          <w:p w:rsidR="00AD2D71" w:rsidRPr="00AD2D71" w:rsidRDefault="00AD2D71" w:rsidP="00AD2D71">
            <w:pPr>
              <w:widowControl w:val="0"/>
              <w:autoSpaceDE w:val="0"/>
              <w:autoSpaceDN w:val="0"/>
              <w:adjustRightInd w:val="0"/>
              <w:jc w:val="center"/>
              <w:outlineLvl w:val="3"/>
            </w:pPr>
          </w:p>
        </w:tc>
        <w:tc>
          <w:tcPr>
            <w:tcW w:w="3710" w:type="dxa"/>
          </w:tcPr>
          <w:p w:rsidR="00AD2D71" w:rsidRPr="00AD2D71" w:rsidRDefault="00AD2D71" w:rsidP="00AD2D71">
            <w:pPr>
              <w:widowControl w:val="0"/>
              <w:autoSpaceDE w:val="0"/>
              <w:autoSpaceDN w:val="0"/>
              <w:adjustRightInd w:val="0"/>
              <w:jc w:val="center"/>
              <w:outlineLvl w:val="3"/>
            </w:pPr>
            <w:r w:rsidRPr="00AD2D71">
              <w:t xml:space="preserve">расходы территориальных государственных внебюджетных фондов </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560" w:type="dxa"/>
          </w:tcPr>
          <w:p w:rsidR="00AD2D71" w:rsidRPr="00AD2D71" w:rsidRDefault="00AD2D71" w:rsidP="00AD2D71">
            <w:pPr>
              <w:widowControl w:val="0"/>
              <w:autoSpaceDE w:val="0"/>
              <w:autoSpaceDN w:val="0"/>
              <w:adjustRightInd w:val="0"/>
              <w:jc w:val="center"/>
              <w:outlineLvl w:val="3"/>
            </w:pPr>
            <w:r w:rsidRPr="00AD2D71">
              <w:t>-</w:t>
            </w:r>
          </w:p>
        </w:tc>
      </w:tr>
      <w:tr w:rsidR="00AD2D71" w:rsidRPr="00AD2D71" w:rsidTr="00A15588">
        <w:trPr>
          <w:cantSplit/>
          <w:jc w:val="center"/>
        </w:trPr>
        <w:tc>
          <w:tcPr>
            <w:tcW w:w="2519" w:type="dxa"/>
            <w:vMerge/>
          </w:tcPr>
          <w:p w:rsidR="00AD2D71" w:rsidRPr="00AD2D71" w:rsidRDefault="00AD2D71" w:rsidP="00AD2D71">
            <w:pPr>
              <w:widowControl w:val="0"/>
              <w:autoSpaceDE w:val="0"/>
              <w:autoSpaceDN w:val="0"/>
              <w:adjustRightInd w:val="0"/>
              <w:jc w:val="center"/>
              <w:outlineLvl w:val="3"/>
            </w:pPr>
          </w:p>
        </w:tc>
        <w:tc>
          <w:tcPr>
            <w:tcW w:w="3685" w:type="dxa"/>
            <w:vMerge/>
          </w:tcPr>
          <w:p w:rsidR="00AD2D71" w:rsidRPr="00AD2D71" w:rsidRDefault="00AD2D71" w:rsidP="00AD2D71">
            <w:pPr>
              <w:widowControl w:val="0"/>
              <w:autoSpaceDE w:val="0"/>
              <w:autoSpaceDN w:val="0"/>
              <w:adjustRightInd w:val="0"/>
              <w:jc w:val="center"/>
              <w:outlineLvl w:val="3"/>
            </w:pPr>
          </w:p>
        </w:tc>
        <w:tc>
          <w:tcPr>
            <w:tcW w:w="3710" w:type="dxa"/>
          </w:tcPr>
          <w:p w:rsidR="00AD2D71" w:rsidRPr="00AD2D71" w:rsidRDefault="00AD2D71" w:rsidP="00AD2D71">
            <w:pPr>
              <w:widowControl w:val="0"/>
              <w:autoSpaceDE w:val="0"/>
              <w:autoSpaceDN w:val="0"/>
              <w:adjustRightInd w:val="0"/>
              <w:jc w:val="center"/>
              <w:outlineLvl w:val="3"/>
            </w:pPr>
            <w:r w:rsidRPr="00AD2D71">
              <w:t>федеральный бюджет</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560" w:type="dxa"/>
          </w:tcPr>
          <w:p w:rsidR="00AD2D71" w:rsidRPr="00AD2D71" w:rsidRDefault="00AD2D71" w:rsidP="00AD2D71">
            <w:pPr>
              <w:widowControl w:val="0"/>
              <w:autoSpaceDE w:val="0"/>
              <w:autoSpaceDN w:val="0"/>
              <w:adjustRightInd w:val="0"/>
              <w:jc w:val="center"/>
              <w:outlineLvl w:val="3"/>
            </w:pPr>
            <w:r w:rsidRPr="00AD2D71">
              <w:t>-</w:t>
            </w:r>
          </w:p>
        </w:tc>
      </w:tr>
      <w:tr w:rsidR="00AD2D71" w:rsidRPr="00AD2D71" w:rsidTr="00A15588">
        <w:trPr>
          <w:cantSplit/>
          <w:trHeight w:val="149"/>
          <w:jc w:val="center"/>
        </w:trPr>
        <w:tc>
          <w:tcPr>
            <w:tcW w:w="2519" w:type="dxa"/>
            <w:vMerge/>
          </w:tcPr>
          <w:p w:rsidR="00AD2D71" w:rsidRPr="00AD2D71" w:rsidRDefault="00AD2D71" w:rsidP="00AD2D71">
            <w:pPr>
              <w:widowControl w:val="0"/>
              <w:autoSpaceDE w:val="0"/>
              <w:autoSpaceDN w:val="0"/>
              <w:adjustRightInd w:val="0"/>
              <w:jc w:val="center"/>
              <w:outlineLvl w:val="3"/>
            </w:pPr>
          </w:p>
        </w:tc>
        <w:tc>
          <w:tcPr>
            <w:tcW w:w="3685" w:type="dxa"/>
            <w:vMerge/>
          </w:tcPr>
          <w:p w:rsidR="00AD2D71" w:rsidRPr="00AD2D71" w:rsidRDefault="00AD2D71" w:rsidP="00AD2D71">
            <w:pPr>
              <w:widowControl w:val="0"/>
              <w:autoSpaceDE w:val="0"/>
              <w:autoSpaceDN w:val="0"/>
              <w:adjustRightInd w:val="0"/>
              <w:jc w:val="center"/>
              <w:outlineLvl w:val="3"/>
            </w:pPr>
          </w:p>
        </w:tc>
        <w:tc>
          <w:tcPr>
            <w:tcW w:w="3710" w:type="dxa"/>
          </w:tcPr>
          <w:p w:rsidR="00AD2D71" w:rsidRPr="00AD2D71" w:rsidRDefault="00AD2D71" w:rsidP="00AD2D71">
            <w:pPr>
              <w:widowControl w:val="0"/>
              <w:autoSpaceDE w:val="0"/>
              <w:autoSpaceDN w:val="0"/>
              <w:adjustRightInd w:val="0"/>
              <w:jc w:val="center"/>
              <w:outlineLvl w:val="3"/>
            </w:pPr>
            <w:r w:rsidRPr="00AD2D71">
              <w:t>расходы областного бюджета Нижегородской области</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560" w:type="dxa"/>
          </w:tcPr>
          <w:p w:rsidR="00AD2D71" w:rsidRPr="00AD2D71" w:rsidRDefault="00AD2D71" w:rsidP="00AD2D71">
            <w:pPr>
              <w:widowControl w:val="0"/>
              <w:autoSpaceDE w:val="0"/>
              <w:autoSpaceDN w:val="0"/>
              <w:adjustRightInd w:val="0"/>
              <w:jc w:val="center"/>
              <w:outlineLvl w:val="3"/>
            </w:pPr>
            <w:r w:rsidRPr="00AD2D71">
              <w:t>-</w:t>
            </w:r>
          </w:p>
        </w:tc>
      </w:tr>
      <w:tr w:rsidR="00AD2D71" w:rsidRPr="00AD2D71" w:rsidTr="00A15588">
        <w:trPr>
          <w:cantSplit/>
          <w:trHeight w:val="480"/>
          <w:jc w:val="center"/>
        </w:trPr>
        <w:tc>
          <w:tcPr>
            <w:tcW w:w="2519" w:type="dxa"/>
            <w:vMerge/>
          </w:tcPr>
          <w:p w:rsidR="00AD2D71" w:rsidRPr="00AD2D71" w:rsidRDefault="00AD2D71" w:rsidP="00AD2D71">
            <w:pPr>
              <w:widowControl w:val="0"/>
              <w:autoSpaceDE w:val="0"/>
              <w:autoSpaceDN w:val="0"/>
              <w:adjustRightInd w:val="0"/>
              <w:jc w:val="center"/>
              <w:outlineLvl w:val="3"/>
            </w:pPr>
          </w:p>
        </w:tc>
        <w:tc>
          <w:tcPr>
            <w:tcW w:w="3685" w:type="dxa"/>
            <w:vMerge/>
          </w:tcPr>
          <w:p w:rsidR="00AD2D71" w:rsidRPr="00AD2D71" w:rsidRDefault="00AD2D71" w:rsidP="00AD2D71">
            <w:pPr>
              <w:widowControl w:val="0"/>
              <w:autoSpaceDE w:val="0"/>
              <w:autoSpaceDN w:val="0"/>
              <w:adjustRightInd w:val="0"/>
              <w:jc w:val="center"/>
              <w:outlineLvl w:val="3"/>
            </w:pPr>
          </w:p>
        </w:tc>
        <w:tc>
          <w:tcPr>
            <w:tcW w:w="3710" w:type="dxa"/>
          </w:tcPr>
          <w:p w:rsidR="00AD2D71" w:rsidRPr="00AD2D71" w:rsidRDefault="00AD2D71" w:rsidP="00AD2D71">
            <w:pPr>
              <w:widowControl w:val="0"/>
              <w:autoSpaceDE w:val="0"/>
              <w:autoSpaceDN w:val="0"/>
              <w:adjustRightInd w:val="0"/>
              <w:jc w:val="center"/>
              <w:outlineLvl w:val="3"/>
            </w:pPr>
            <w:r w:rsidRPr="00AD2D71">
              <w:t>юридические лица и индивидуальные предприниматели</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560" w:type="dxa"/>
          </w:tcPr>
          <w:p w:rsidR="00AD2D71" w:rsidRPr="00AD2D71" w:rsidRDefault="00AD2D71" w:rsidP="00AD2D71">
            <w:pPr>
              <w:widowControl w:val="0"/>
              <w:autoSpaceDE w:val="0"/>
              <w:autoSpaceDN w:val="0"/>
              <w:adjustRightInd w:val="0"/>
              <w:jc w:val="center"/>
              <w:outlineLvl w:val="3"/>
            </w:pPr>
            <w:r w:rsidRPr="00AD2D71">
              <w:t>-</w:t>
            </w:r>
          </w:p>
        </w:tc>
      </w:tr>
      <w:tr w:rsidR="00AD2D71" w:rsidRPr="00AD2D71" w:rsidTr="00A15588">
        <w:trPr>
          <w:cantSplit/>
          <w:jc w:val="center"/>
        </w:trPr>
        <w:tc>
          <w:tcPr>
            <w:tcW w:w="2519" w:type="dxa"/>
            <w:vMerge/>
          </w:tcPr>
          <w:p w:rsidR="00AD2D71" w:rsidRPr="00AD2D71" w:rsidRDefault="00AD2D71" w:rsidP="00AD2D71">
            <w:pPr>
              <w:widowControl w:val="0"/>
              <w:autoSpaceDE w:val="0"/>
              <w:autoSpaceDN w:val="0"/>
              <w:adjustRightInd w:val="0"/>
              <w:jc w:val="center"/>
              <w:outlineLvl w:val="3"/>
            </w:pPr>
          </w:p>
        </w:tc>
        <w:tc>
          <w:tcPr>
            <w:tcW w:w="3685" w:type="dxa"/>
            <w:vMerge/>
          </w:tcPr>
          <w:p w:rsidR="00AD2D71" w:rsidRPr="00AD2D71" w:rsidRDefault="00AD2D71" w:rsidP="00AD2D71">
            <w:pPr>
              <w:widowControl w:val="0"/>
              <w:autoSpaceDE w:val="0"/>
              <w:autoSpaceDN w:val="0"/>
              <w:adjustRightInd w:val="0"/>
              <w:jc w:val="center"/>
              <w:outlineLvl w:val="3"/>
            </w:pPr>
          </w:p>
        </w:tc>
        <w:tc>
          <w:tcPr>
            <w:tcW w:w="3710" w:type="dxa"/>
          </w:tcPr>
          <w:p w:rsidR="00AD2D71" w:rsidRPr="00AD2D71" w:rsidRDefault="00AD2D71" w:rsidP="00AD2D71">
            <w:pPr>
              <w:widowControl w:val="0"/>
              <w:autoSpaceDE w:val="0"/>
              <w:autoSpaceDN w:val="0"/>
              <w:adjustRightInd w:val="0"/>
              <w:jc w:val="center"/>
              <w:outlineLvl w:val="3"/>
            </w:pPr>
            <w:r w:rsidRPr="00AD2D71">
              <w:t xml:space="preserve">прочие источники </w:t>
            </w:r>
          </w:p>
          <w:p w:rsidR="00AD2D71" w:rsidRPr="00AD2D71" w:rsidRDefault="00AD2D71" w:rsidP="00AD2D71">
            <w:pPr>
              <w:widowControl w:val="0"/>
              <w:autoSpaceDE w:val="0"/>
              <w:autoSpaceDN w:val="0"/>
              <w:adjustRightInd w:val="0"/>
              <w:jc w:val="center"/>
              <w:outlineLvl w:val="3"/>
            </w:pPr>
            <w:r w:rsidRPr="00AD2D71">
              <w:t>(средства предприятий, собственные средства)</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725" w:type="dxa"/>
          </w:tcPr>
          <w:p w:rsidR="00AD2D71" w:rsidRPr="00AD2D71" w:rsidRDefault="00AD2D71" w:rsidP="00AD2D71">
            <w:pPr>
              <w:widowControl w:val="0"/>
              <w:autoSpaceDE w:val="0"/>
              <w:autoSpaceDN w:val="0"/>
              <w:adjustRightInd w:val="0"/>
              <w:jc w:val="center"/>
              <w:outlineLvl w:val="3"/>
            </w:pPr>
            <w:r w:rsidRPr="00AD2D71">
              <w:t>-</w:t>
            </w:r>
          </w:p>
        </w:tc>
        <w:tc>
          <w:tcPr>
            <w:tcW w:w="1560" w:type="dxa"/>
          </w:tcPr>
          <w:p w:rsidR="00AD2D71" w:rsidRPr="00AD2D71" w:rsidRDefault="00AD2D71" w:rsidP="00AD2D71">
            <w:pPr>
              <w:widowControl w:val="0"/>
              <w:autoSpaceDE w:val="0"/>
              <w:autoSpaceDN w:val="0"/>
              <w:adjustRightInd w:val="0"/>
              <w:jc w:val="center"/>
              <w:outlineLvl w:val="3"/>
            </w:pPr>
            <w:r w:rsidRPr="00AD2D71">
              <w:t>-</w:t>
            </w:r>
          </w:p>
        </w:tc>
      </w:tr>
      <w:bookmarkEnd w:id="2"/>
    </w:tbl>
    <w:p w:rsidR="000F4BAC" w:rsidRDefault="000F4BAC" w:rsidP="00A15588">
      <w:pPr>
        <w:widowControl w:val="0"/>
        <w:autoSpaceDE w:val="0"/>
        <w:autoSpaceDN w:val="0"/>
        <w:adjustRightInd w:val="0"/>
        <w:rPr>
          <w:sz w:val="28"/>
          <w:szCs w:val="28"/>
        </w:rPr>
        <w:sectPr w:rsidR="000F4BAC" w:rsidSect="00A15588">
          <w:pgSz w:w="16838" w:h="11906" w:orient="landscape"/>
          <w:pgMar w:top="1622" w:right="567" w:bottom="567" w:left="567" w:header="709" w:footer="709" w:gutter="0"/>
          <w:cols w:space="708"/>
          <w:docGrid w:linePitch="360"/>
        </w:sectPr>
      </w:pPr>
      <w:r>
        <w:br w:type="page"/>
      </w:r>
    </w:p>
    <w:p w:rsidR="00410DCA" w:rsidRPr="00F73622" w:rsidRDefault="00410DCA" w:rsidP="00A15588">
      <w:pPr>
        <w:rPr>
          <w:sz w:val="28"/>
          <w:szCs w:val="28"/>
        </w:rPr>
      </w:pPr>
    </w:p>
    <w:sectPr w:rsidR="00410DCA" w:rsidRPr="00F73622" w:rsidSect="00A15588">
      <w:pgSz w:w="11906" w:h="16838"/>
      <w:pgMar w:top="567" w:right="851" w:bottom="567" w:left="16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5BF" w:rsidRDefault="00CD15BF" w:rsidP="00AD2D71">
      <w:r>
        <w:separator/>
      </w:r>
    </w:p>
  </w:endnote>
  <w:endnote w:type="continuationSeparator" w:id="0">
    <w:p w:rsidR="00CD15BF" w:rsidRDefault="00CD15BF" w:rsidP="00AD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5BF" w:rsidRDefault="00CD15BF" w:rsidP="00AD2D71">
      <w:r>
        <w:separator/>
      </w:r>
    </w:p>
  </w:footnote>
  <w:footnote w:type="continuationSeparator" w:id="0">
    <w:p w:rsidR="00CD15BF" w:rsidRDefault="00CD15BF" w:rsidP="00AD2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743762"/>
      <w:docPartObj>
        <w:docPartGallery w:val="Page Numbers (Top of Page)"/>
        <w:docPartUnique/>
      </w:docPartObj>
    </w:sdtPr>
    <w:sdtEndPr>
      <w:rPr>
        <w:sz w:val="22"/>
        <w:szCs w:val="22"/>
      </w:rPr>
    </w:sdtEndPr>
    <w:sdtContent>
      <w:p w:rsidR="00F22BCD" w:rsidRPr="00F22BCD" w:rsidRDefault="00F22BCD">
        <w:pPr>
          <w:pStyle w:val="a8"/>
          <w:jc w:val="center"/>
          <w:rPr>
            <w:sz w:val="22"/>
            <w:szCs w:val="22"/>
          </w:rPr>
        </w:pPr>
        <w:r w:rsidRPr="00F22BCD">
          <w:rPr>
            <w:sz w:val="22"/>
            <w:szCs w:val="22"/>
          </w:rPr>
          <w:fldChar w:fldCharType="begin"/>
        </w:r>
        <w:r w:rsidRPr="00F22BCD">
          <w:rPr>
            <w:sz w:val="22"/>
            <w:szCs w:val="22"/>
          </w:rPr>
          <w:instrText>PAGE   \* MERGEFORMAT</w:instrText>
        </w:r>
        <w:r w:rsidRPr="00F22BCD">
          <w:rPr>
            <w:sz w:val="22"/>
            <w:szCs w:val="22"/>
          </w:rPr>
          <w:fldChar w:fldCharType="separate"/>
        </w:r>
        <w:r w:rsidR="0075171D">
          <w:rPr>
            <w:noProof/>
            <w:sz w:val="22"/>
            <w:szCs w:val="22"/>
          </w:rPr>
          <w:t>18</w:t>
        </w:r>
        <w:r w:rsidRPr="00F22BCD">
          <w:rPr>
            <w:sz w:val="22"/>
            <w:szCs w:val="22"/>
          </w:rPr>
          <w:fldChar w:fldCharType="end"/>
        </w:r>
      </w:p>
    </w:sdtContent>
  </w:sdt>
  <w:p w:rsidR="00F22BCD" w:rsidRDefault="00F22BC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90C"/>
    <w:multiLevelType w:val="hybridMultilevel"/>
    <w:tmpl w:val="1A2E99C0"/>
    <w:lvl w:ilvl="0" w:tplc="C03C6AB4">
      <w:start w:val="1"/>
      <w:numFmt w:val="decimal"/>
      <w:lvlText w:val="%1."/>
      <w:lvlJc w:val="left"/>
      <w:pPr>
        <w:tabs>
          <w:tab w:val="num" w:pos="720"/>
        </w:tabs>
        <w:ind w:left="720" w:hanging="360"/>
      </w:pPr>
      <w:rPr>
        <w:rFonts w:cs="Times New Roman"/>
        <w:b w:val="0"/>
      </w:rPr>
    </w:lvl>
    <w:lvl w:ilvl="1" w:tplc="A888FD04">
      <w:start w:val="1"/>
      <w:numFmt w:val="bullet"/>
      <w:lvlText w:val="-"/>
      <w:lvlJc w:val="left"/>
      <w:pPr>
        <w:tabs>
          <w:tab w:val="num" w:pos="1800"/>
        </w:tabs>
        <w:ind w:left="1800" w:hanging="360"/>
      </w:pPr>
      <w:rPr>
        <w:rFonts w:ascii="Times New Roman" w:eastAsia="Times New Roman" w:hAnsi="Times New Roman" w:hint="default"/>
      </w:rPr>
    </w:lvl>
    <w:lvl w:ilvl="2" w:tplc="52C6EAF4">
      <w:start w:val="8"/>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4740381"/>
    <w:multiLevelType w:val="multilevel"/>
    <w:tmpl w:val="B25E7026"/>
    <w:lvl w:ilvl="0">
      <w:start w:val="1"/>
      <w:numFmt w:val="decimal"/>
      <w:lvlText w:val="%1."/>
      <w:lvlJc w:val="left"/>
      <w:pPr>
        <w:ind w:left="735" w:hanging="360"/>
      </w:pPr>
      <w:rPr>
        <w:rFonts w:ascii="Times New Roman" w:eastAsia="Times New Roman" w:hAnsi="Times New Roman" w:cs="Times New Roman"/>
      </w:rPr>
    </w:lvl>
    <w:lvl w:ilvl="1">
      <w:start w:val="1"/>
      <w:numFmt w:val="decimal"/>
      <w:isLgl/>
      <w:lvlText w:val="%1.%2"/>
      <w:lvlJc w:val="left"/>
      <w:pPr>
        <w:ind w:left="592" w:hanging="45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2">
    <w:nsid w:val="15CE3A90"/>
    <w:multiLevelType w:val="hybridMultilevel"/>
    <w:tmpl w:val="6038AF6C"/>
    <w:lvl w:ilvl="0" w:tplc="2BBA0028">
      <w:start w:val="5"/>
      <w:numFmt w:val="bullet"/>
      <w:lvlText w:val="-"/>
      <w:lvlJc w:val="left"/>
      <w:pPr>
        <w:tabs>
          <w:tab w:val="num" w:pos="930"/>
        </w:tabs>
        <w:ind w:left="930" w:hanging="360"/>
      </w:pPr>
      <w:rPr>
        <w:rFonts w:ascii="Times New Roman" w:eastAsia="Times New Roman" w:hAnsi="Times New Roman"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0CC571D"/>
    <w:multiLevelType w:val="hybridMultilevel"/>
    <w:tmpl w:val="3CE48AC2"/>
    <w:lvl w:ilvl="0" w:tplc="0498925C">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265F4D71"/>
    <w:multiLevelType w:val="multilevel"/>
    <w:tmpl w:val="91FE370E"/>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5">
    <w:nsid w:val="28C70D49"/>
    <w:multiLevelType w:val="multilevel"/>
    <w:tmpl w:val="AE1A8D7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2E40477"/>
    <w:multiLevelType w:val="hybridMultilevel"/>
    <w:tmpl w:val="EEDC2E06"/>
    <w:lvl w:ilvl="0" w:tplc="1EB42B8A">
      <w:start w:val="6"/>
      <w:numFmt w:val="decimal"/>
      <w:lvlText w:val="%1."/>
      <w:lvlJc w:val="left"/>
      <w:pPr>
        <w:tabs>
          <w:tab w:val="num" w:pos="1260"/>
        </w:tabs>
        <w:ind w:left="126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ED359A1"/>
    <w:multiLevelType w:val="hybridMultilevel"/>
    <w:tmpl w:val="0644CD66"/>
    <w:lvl w:ilvl="0" w:tplc="0419000F">
      <w:start w:val="3"/>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F112897"/>
    <w:multiLevelType w:val="hybridMultilevel"/>
    <w:tmpl w:val="17F8CBAC"/>
    <w:lvl w:ilvl="0" w:tplc="C5328CAC">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4D533BAB"/>
    <w:multiLevelType w:val="hybridMultilevel"/>
    <w:tmpl w:val="4A122C3C"/>
    <w:lvl w:ilvl="0" w:tplc="DDDE439C">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nsid w:val="57A3571C"/>
    <w:multiLevelType w:val="multilevel"/>
    <w:tmpl w:val="E3A255B2"/>
    <w:lvl w:ilvl="0">
      <w:start w:val="3"/>
      <w:numFmt w:val="decimal"/>
      <w:lvlText w:val="%1."/>
      <w:lvlJc w:val="left"/>
      <w:pPr>
        <w:tabs>
          <w:tab w:val="num" w:pos="420"/>
        </w:tabs>
        <w:ind w:left="420" w:hanging="420"/>
      </w:pPr>
      <w:rPr>
        <w:rFonts w:cs="Times New Roman"/>
      </w:rPr>
    </w:lvl>
    <w:lvl w:ilvl="1">
      <w:start w:val="1"/>
      <w:numFmt w:val="decimal"/>
      <w:lvlText w:val="%1.%2."/>
      <w:lvlJc w:val="left"/>
      <w:pPr>
        <w:tabs>
          <w:tab w:val="num" w:pos="1440"/>
        </w:tabs>
        <w:ind w:left="1440" w:hanging="720"/>
      </w:pPr>
      <w:rPr>
        <w:rFonts w:cs="Times New Roman"/>
        <w:b w:val="0"/>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1">
    <w:nsid w:val="5E6B7A76"/>
    <w:multiLevelType w:val="multilevel"/>
    <w:tmpl w:val="A8CE5E6E"/>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2">
    <w:nsid w:val="62372F0C"/>
    <w:multiLevelType w:val="hybridMultilevel"/>
    <w:tmpl w:val="9710BC28"/>
    <w:lvl w:ilvl="0" w:tplc="770C8B62">
      <w:start w:val="8"/>
      <w:numFmt w:val="decimal"/>
      <w:lvlText w:val="%1."/>
      <w:lvlJc w:val="left"/>
      <w:pPr>
        <w:tabs>
          <w:tab w:val="num" w:pos="870"/>
        </w:tabs>
        <w:ind w:left="87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771C4BA5"/>
    <w:multiLevelType w:val="hybridMultilevel"/>
    <w:tmpl w:val="11BC95BC"/>
    <w:lvl w:ilvl="0" w:tplc="0A6E67EA">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7D1573B8"/>
    <w:multiLevelType w:val="hybridMultilevel"/>
    <w:tmpl w:val="3746F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7"/>
  </w:num>
  <w:num w:numId="8">
    <w:abstractNumId w:val="6"/>
  </w:num>
  <w:num w:numId="9">
    <w:abstractNumId w:val="2"/>
  </w:num>
  <w:num w:numId="10">
    <w:abstractNumId w:val="0"/>
  </w:num>
  <w:num w:numId="11">
    <w:abstractNumId w:val="14"/>
  </w:num>
  <w:num w:numId="12">
    <w:abstractNumId w:val="1"/>
  </w:num>
  <w:num w:numId="13">
    <w:abstractNumId w:val="5"/>
  </w:num>
  <w:num w:numId="14">
    <w:abstractNumId w:val="3"/>
  </w:num>
  <w:num w:numId="15">
    <w:abstractNumId w:val="9"/>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F6F"/>
    <w:rsid w:val="0000058F"/>
    <w:rsid w:val="00001250"/>
    <w:rsid w:val="000013AC"/>
    <w:rsid w:val="00001604"/>
    <w:rsid w:val="00001D9C"/>
    <w:rsid w:val="00002694"/>
    <w:rsid w:val="000028E0"/>
    <w:rsid w:val="00002A9E"/>
    <w:rsid w:val="00002B31"/>
    <w:rsid w:val="00002CA7"/>
    <w:rsid w:val="0000354A"/>
    <w:rsid w:val="0000398B"/>
    <w:rsid w:val="00003A1B"/>
    <w:rsid w:val="00003F64"/>
    <w:rsid w:val="0000403B"/>
    <w:rsid w:val="00004600"/>
    <w:rsid w:val="0000474A"/>
    <w:rsid w:val="00004E41"/>
    <w:rsid w:val="0000506D"/>
    <w:rsid w:val="000053C3"/>
    <w:rsid w:val="000053F8"/>
    <w:rsid w:val="0000559C"/>
    <w:rsid w:val="00005FA4"/>
    <w:rsid w:val="000068D5"/>
    <w:rsid w:val="00006C4D"/>
    <w:rsid w:val="00007015"/>
    <w:rsid w:val="000078D0"/>
    <w:rsid w:val="000112D6"/>
    <w:rsid w:val="00011E33"/>
    <w:rsid w:val="00011E70"/>
    <w:rsid w:val="0001220B"/>
    <w:rsid w:val="00012BC2"/>
    <w:rsid w:val="00013203"/>
    <w:rsid w:val="00013553"/>
    <w:rsid w:val="00013EAF"/>
    <w:rsid w:val="00014AAB"/>
    <w:rsid w:val="00014E3D"/>
    <w:rsid w:val="00014E98"/>
    <w:rsid w:val="00014F93"/>
    <w:rsid w:val="00015499"/>
    <w:rsid w:val="00015680"/>
    <w:rsid w:val="0001603E"/>
    <w:rsid w:val="000166B1"/>
    <w:rsid w:val="00016F45"/>
    <w:rsid w:val="0001733F"/>
    <w:rsid w:val="00017BC2"/>
    <w:rsid w:val="00017D62"/>
    <w:rsid w:val="000204FD"/>
    <w:rsid w:val="000208A6"/>
    <w:rsid w:val="00021BA5"/>
    <w:rsid w:val="0002234F"/>
    <w:rsid w:val="0002294A"/>
    <w:rsid w:val="00023280"/>
    <w:rsid w:val="00023F32"/>
    <w:rsid w:val="000243F8"/>
    <w:rsid w:val="00024644"/>
    <w:rsid w:val="00024B6C"/>
    <w:rsid w:val="00024BA4"/>
    <w:rsid w:val="00024F53"/>
    <w:rsid w:val="00025A99"/>
    <w:rsid w:val="00026308"/>
    <w:rsid w:val="00026492"/>
    <w:rsid w:val="00026929"/>
    <w:rsid w:val="00026EB0"/>
    <w:rsid w:val="0002759B"/>
    <w:rsid w:val="000278F4"/>
    <w:rsid w:val="00027EC9"/>
    <w:rsid w:val="00030837"/>
    <w:rsid w:val="00030B2E"/>
    <w:rsid w:val="00030E19"/>
    <w:rsid w:val="00031243"/>
    <w:rsid w:val="000319A7"/>
    <w:rsid w:val="00031A59"/>
    <w:rsid w:val="00032FC4"/>
    <w:rsid w:val="0003307B"/>
    <w:rsid w:val="000330BF"/>
    <w:rsid w:val="0003312A"/>
    <w:rsid w:val="0003368F"/>
    <w:rsid w:val="00033784"/>
    <w:rsid w:val="00033F6F"/>
    <w:rsid w:val="00034237"/>
    <w:rsid w:val="00034770"/>
    <w:rsid w:val="00034DA7"/>
    <w:rsid w:val="000352E5"/>
    <w:rsid w:val="00035608"/>
    <w:rsid w:val="000369F7"/>
    <w:rsid w:val="00037B0E"/>
    <w:rsid w:val="000403CA"/>
    <w:rsid w:val="000405CF"/>
    <w:rsid w:val="00041D21"/>
    <w:rsid w:val="000421D4"/>
    <w:rsid w:val="000434B2"/>
    <w:rsid w:val="000434FD"/>
    <w:rsid w:val="00043744"/>
    <w:rsid w:val="000437AA"/>
    <w:rsid w:val="000439AC"/>
    <w:rsid w:val="00043C4E"/>
    <w:rsid w:val="00044097"/>
    <w:rsid w:val="000444D2"/>
    <w:rsid w:val="00045A78"/>
    <w:rsid w:val="00046CBD"/>
    <w:rsid w:val="00047BED"/>
    <w:rsid w:val="00050208"/>
    <w:rsid w:val="00050F7E"/>
    <w:rsid w:val="00051304"/>
    <w:rsid w:val="0005169F"/>
    <w:rsid w:val="000516C2"/>
    <w:rsid w:val="0005185C"/>
    <w:rsid w:val="00051AC0"/>
    <w:rsid w:val="00052492"/>
    <w:rsid w:val="00052A43"/>
    <w:rsid w:val="00052B9B"/>
    <w:rsid w:val="000536FF"/>
    <w:rsid w:val="00053722"/>
    <w:rsid w:val="000540F1"/>
    <w:rsid w:val="000558FF"/>
    <w:rsid w:val="00056583"/>
    <w:rsid w:val="00056A85"/>
    <w:rsid w:val="00056AFF"/>
    <w:rsid w:val="00056FD8"/>
    <w:rsid w:val="00057223"/>
    <w:rsid w:val="00057A2B"/>
    <w:rsid w:val="0006012E"/>
    <w:rsid w:val="000602FA"/>
    <w:rsid w:val="0006079B"/>
    <w:rsid w:val="00060AC2"/>
    <w:rsid w:val="0006191A"/>
    <w:rsid w:val="00061D3C"/>
    <w:rsid w:val="00061E16"/>
    <w:rsid w:val="00062152"/>
    <w:rsid w:val="00063023"/>
    <w:rsid w:val="00063415"/>
    <w:rsid w:val="00063BDC"/>
    <w:rsid w:val="00064CD4"/>
    <w:rsid w:val="00064F7E"/>
    <w:rsid w:val="0006537C"/>
    <w:rsid w:val="00065743"/>
    <w:rsid w:val="00065BC6"/>
    <w:rsid w:val="00065EFF"/>
    <w:rsid w:val="00066383"/>
    <w:rsid w:val="00067450"/>
    <w:rsid w:val="00067E17"/>
    <w:rsid w:val="000706AA"/>
    <w:rsid w:val="00070DC0"/>
    <w:rsid w:val="00070F51"/>
    <w:rsid w:val="00071140"/>
    <w:rsid w:val="00071BAD"/>
    <w:rsid w:val="00071C57"/>
    <w:rsid w:val="00072860"/>
    <w:rsid w:val="00072B39"/>
    <w:rsid w:val="00073F38"/>
    <w:rsid w:val="00074304"/>
    <w:rsid w:val="00074F1C"/>
    <w:rsid w:val="00075133"/>
    <w:rsid w:val="0007521A"/>
    <w:rsid w:val="0007524C"/>
    <w:rsid w:val="00075569"/>
    <w:rsid w:val="00075B0C"/>
    <w:rsid w:val="00075C49"/>
    <w:rsid w:val="00076936"/>
    <w:rsid w:val="00077042"/>
    <w:rsid w:val="000774A9"/>
    <w:rsid w:val="000776FC"/>
    <w:rsid w:val="0008016E"/>
    <w:rsid w:val="00080C7D"/>
    <w:rsid w:val="00081CDC"/>
    <w:rsid w:val="00081E58"/>
    <w:rsid w:val="00081E8C"/>
    <w:rsid w:val="000826A0"/>
    <w:rsid w:val="00082F3B"/>
    <w:rsid w:val="00083276"/>
    <w:rsid w:val="00084228"/>
    <w:rsid w:val="000849FA"/>
    <w:rsid w:val="00084B8F"/>
    <w:rsid w:val="00085469"/>
    <w:rsid w:val="00085CCC"/>
    <w:rsid w:val="00086293"/>
    <w:rsid w:val="00086378"/>
    <w:rsid w:val="0008686F"/>
    <w:rsid w:val="00086A1F"/>
    <w:rsid w:val="000877E0"/>
    <w:rsid w:val="000904BC"/>
    <w:rsid w:val="00091958"/>
    <w:rsid w:val="00092906"/>
    <w:rsid w:val="000932AF"/>
    <w:rsid w:val="00093494"/>
    <w:rsid w:val="00093BF0"/>
    <w:rsid w:val="00093FA8"/>
    <w:rsid w:val="00093FDC"/>
    <w:rsid w:val="000949E4"/>
    <w:rsid w:val="000949FE"/>
    <w:rsid w:val="00094C0A"/>
    <w:rsid w:val="00094C69"/>
    <w:rsid w:val="00094EFE"/>
    <w:rsid w:val="0009563A"/>
    <w:rsid w:val="00095E92"/>
    <w:rsid w:val="000966FE"/>
    <w:rsid w:val="00096A6D"/>
    <w:rsid w:val="00096BB6"/>
    <w:rsid w:val="00097A5A"/>
    <w:rsid w:val="00097EB1"/>
    <w:rsid w:val="000A0012"/>
    <w:rsid w:val="000A0D6B"/>
    <w:rsid w:val="000A0DF9"/>
    <w:rsid w:val="000A1242"/>
    <w:rsid w:val="000A2458"/>
    <w:rsid w:val="000A288F"/>
    <w:rsid w:val="000A3567"/>
    <w:rsid w:val="000A36CF"/>
    <w:rsid w:val="000A3732"/>
    <w:rsid w:val="000A37F2"/>
    <w:rsid w:val="000A3DC9"/>
    <w:rsid w:val="000A3EC8"/>
    <w:rsid w:val="000A43B0"/>
    <w:rsid w:val="000A4408"/>
    <w:rsid w:val="000A459E"/>
    <w:rsid w:val="000A5299"/>
    <w:rsid w:val="000A59C6"/>
    <w:rsid w:val="000A5AD2"/>
    <w:rsid w:val="000A656F"/>
    <w:rsid w:val="000A6C12"/>
    <w:rsid w:val="000A73E8"/>
    <w:rsid w:val="000A78EE"/>
    <w:rsid w:val="000A7FA9"/>
    <w:rsid w:val="000B0444"/>
    <w:rsid w:val="000B082F"/>
    <w:rsid w:val="000B0A90"/>
    <w:rsid w:val="000B0CDF"/>
    <w:rsid w:val="000B10F4"/>
    <w:rsid w:val="000B1598"/>
    <w:rsid w:val="000B197A"/>
    <w:rsid w:val="000B198E"/>
    <w:rsid w:val="000B1B80"/>
    <w:rsid w:val="000B2068"/>
    <w:rsid w:val="000B249B"/>
    <w:rsid w:val="000B26A9"/>
    <w:rsid w:val="000B34AB"/>
    <w:rsid w:val="000B3669"/>
    <w:rsid w:val="000B37D8"/>
    <w:rsid w:val="000B445C"/>
    <w:rsid w:val="000B45CF"/>
    <w:rsid w:val="000B4647"/>
    <w:rsid w:val="000B497E"/>
    <w:rsid w:val="000B4BF5"/>
    <w:rsid w:val="000B4C0B"/>
    <w:rsid w:val="000B4E8A"/>
    <w:rsid w:val="000B581D"/>
    <w:rsid w:val="000B64F3"/>
    <w:rsid w:val="000B661D"/>
    <w:rsid w:val="000B7BEF"/>
    <w:rsid w:val="000C04F6"/>
    <w:rsid w:val="000C0635"/>
    <w:rsid w:val="000C0C5C"/>
    <w:rsid w:val="000C0E92"/>
    <w:rsid w:val="000C1122"/>
    <w:rsid w:val="000C13C5"/>
    <w:rsid w:val="000C16F6"/>
    <w:rsid w:val="000C205F"/>
    <w:rsid w:val="000C21A7"/>
    <w:rsid w:val="000C3346"/>
    <w:rsid w:val="000C417F"/>
    <w:rsid w:val="000C4699"/>
    <w:rsid w:val="000C47C1"/>
    <w:rsid w:val="000C49AE"/>
    <w:rsid w:val="000C50A2"/>
    <w:rsid w:val="000C5482"/>
    <w:rsid w:val="000C56E1"/>
    <w:rsid w:val="000C5735"/>
    <w:rsid w:val="000C59E6"/>
    <w:rsid w:val="000C5CAB"/>
    <w:rsid w:val="000C66C2"/>
    <w:rsid w:val="000C6899"/>
    <w:rsid w:val="000C6EEE"/>
    <w:rsid w:val="000C7BBB"/>
    <w:rsid w:val="000D0384"/>
    <w:rsid w:val="000D09FF"/>
    <w:rsid w:val="000D142C"/>
    <w:rsid w:val="000D16C2"/>
    <w:rsid w:val="000D1C7F"/>
    <w:rsid w:val="000D1F92"/>
    <w:rsid w:val="000D21DB"/>
    <w:rsid w:val="000D22FE"/>
    <w:rsid w:val="000D241F"/>
    <w:rsid w:val="000D27B2"/>
    <w:rsid w:val="000D2D16"/>
    <w:rsid w:val="000D33AC"/>
    <w:rsid w:val="000D3DCE"/>
    <w:rsid w:val="000D4465"/>
    <w:rsid w:val="000D44A1"/>
    <w:rsid w:val="000D458A"/>
    <w:rsid w:val="000D4620"/>
    <w:rsid w:val="000D474F"/>
    <w:rsid w:val="000D512D"/>
    <w:rsid w:val="000D5813"/>
    <w:rsid w:val="000D5D15"/>
    <w:rsid w:val="000D624C"/>
    <w:rsid w:val="000D6551"/>
    <w:rsid w:val="000D6756"/>
    <w:rsid w:val="000D7464"/>
    <w:rsid w:val="000D76EB"/>
    <w:rsid w:val="000D792B"/>
    <w:rsid w:val="000D7952"/>
    <w:rsid w:val="000D7EA2"/>
    <w:rsid w:val="000E022A"/>
    <w:rsid w:val="000E05FA"/>
    <w:rsid w:val="000E0987"/>
    <w:rsid w:val="000E1223"/>
    <w:rsid w:val="000E1F8A"/>
    <w:rsid w:val="000E233D"/>
    <w:rsid w:val="000E2472"/>
    <w:rsid w:val="000E269B"/>
    <w:rsid w:val="000E2E46"/>
    <w:rsid w:val="000E3379"/>
    <w:rsid w:val="000E37FC"/>
    <w:rsid w:val="000E3BE6"/>
    <w:rsid w:val="000E3C61"/>
    <w:rsid w:val="000E3F3F"/>
    <w:rsid w:val="000E3FB3"/>
    <w:rsid w:val="000E4EB7"/>
    <w:rsid w:val="000E575B"/>
    <w:rsid w:val="000E5929"/>
    <w:rsid w:val="000E6699"/>
    <w:rsid w:val="000E66C1"/>
    <w:rsid w:val="000E673C"/>
    <w:rsid w:val="000E7527"/>
    <w:rsid w:val="000F050F"/>
    <w:rsid w:val="000F07B6"/>
    <w:rsid w:val="000F093C"/>
    <w:rsid w:val="000F1490"/>
    <w:rsid w:val="000F1777"/>
    <w:rsid w:val="000F19E3"/>
    <w:rsid w:val="000F2012"/>
    <w:rsid w:val="000F2E5C"/>
    <w:rsid w:val="000F2F24"/>
    <w:rsid w:val="000F31DF"/>
    <w:rsid w:val="000F348F"/>
    <w:rsid w:val="000F3BD7"/>
    <w:rsid w:val="000F3D9A"/>
    <w:rsid w:val="000F3EC6"/>
    <w:rsid w:val="000F4208"/>
    <w:rsid w:val="000F478B"/>
    <w:rsid w:val="000F4BAC"/>
    <w:rsid w:val="000F4F36"/>
    <w:rsid w:val="000F5B44"/>
    <w:rsid w:val="000F6805"/>
    <w:rsid w:val="000F692E"/>
    <w:rsid w:val="000F7E18"/>
    <w:rsid w:val="000F7F5C"/>
    <w:rsid w:val="00100077"/>
    <w:rsid w:val="001001B5"/>
    <w:rsid w:val="001001C7"/>
    <w:rsid w:val="00100727"/>
    <w:rsid w:val="00100959"/>
    <w:rsid w:val="00100A24"/>
    <w:rsid w:val="00100F83"/>
    <w:rsid w:val="00101028"/>
    <w:rsid w:val="0010198C"/>
    <w:rsid w:val="00101C05"/>
    <w:rsid w:val="00101D11"/>
    <w:rsid w:val="00102653"/>
    <w:rsid w:val="0010331C"/>
    <w:rsid w:val="00103334"/>
    <w:rsid w:val="00104447"/>
    <w:rsid w:val="00104623"/>
    <w:rsid w:val="00105097"/>
    <w:rsid w:val="00105720"/>
    <w:rsid w:val="0010579D"/>
    <w:rsid w:val="00105870"/>
    <w:rsid w:val="00106188"/>
    <w:rsid w:val="00106303"/>
    <w:rsid w:val="001065ED"/>
    <w:rsid w:val="00106708"/>
    <w:rsid w:val="001076E6"/>
    <w:rsid w:val="00110449"/>
    <w:rsid w:val="00110CAC"/>
    <w:rsid w:val="00110F8A"/>
    <w:rsid w:val="00111A9A"/>
    <w:rsid w:val="00111D2B"/>
    <w:rsid w:val="00112C23"/>
    <w:rsid w:val="00112DA1"/>
    <w:rsid w:val="00112F14"/>
    <w:rsid w:val="001132B3"/>
    <w:rsid w:val="00113588"/>
    <w:rsid w:val="001138CC"/>
    <w:rsid w:val="00113A3C"/>
    <w:rsid w:val="00114366"/>
    <w:rsid w:val="001152EC"/>
    <w:rsid w:val="00115D68"/>
    <w:rsid w:val="00116743"/>
    <w:rsid w:val="0011678F"/>
    <w:rsid w:val="00116B1B"/>
    <w:rsid w:val="00116C05"/>
    <w:rsid w:val="00116E38"/>
    <w:rsid w:val="00117725"/>
    <w:rsid w:val="001177A2"/>
    <w:rsid w:val="00117965"/>
    <w:rsid w:val="001179FF"/>
    <w:rsid w:val="00120162"/>
    <w:rsid w:val="0012026D"/>
    <w:rsid w:val="00120606"/>
    <w:rsid w:val="001208C0"/>
    <w:rsid w:val="00120B91"/>
    <w:rsid w:val="00120D36"/>
    <w:rsid w:val="00120E7A"/>
    <w:rsid w:val="0012148B"/>
    <w:rsid w:val="001214AC"/>
    <w:rsid w:val="00122515"/>
    <w:rsid w:val="001227BE"/>
    <w:rsid w:val="001228A6"/>
    <w:rsid w:val="00122EDC"/>
    <w:rsid w:val="00122F8D"/>
    <w:rsid w:val="0012312D"/>
    <w:rsid w:val="00123342"/>
    <w:rsid w:val="00124F25"/>
    <w:rsid w:val="001250E9"/>
    <w:rsid w:val="00125225"/>
    <w:rsid w:val="001256D7"/>
    <w:rsid w:val="00125833"/>
    <w:rsid w:val="00125A10"/>
    <w:rsid w:val="00126506"/>
    <w:rsid w:val="0012705D"/>
    <w:rsid w:val="001272B5"/>
    <w:rsid w:val="001273F6"/>
    <w:rsid w:val="001277A1"/>
    <w:rsid w:val="0013045E"/>
    <w:rsid w:val="00130BC9"/>
    <w:rsid w:val="00131565"/>
    <w:rsid w:val="00131916"/>
    <w:rsid w:val="00131E89"/>
    <w:rsid w:val="001321BC"/>
    <w:rsid w:val="001332F0"/>
    <w:rsid w:val="001334A2"/>
    <w:rsid w:val="001340F7"/>
    <w:rsid w:val="001341A8"/>
    <w:rsid w:val="00134460"/>
    <w:rsid w:val="00135878"/>
    <w:rsid w:val="00135E4E"/>
    <w:rsid w:val="00135F44"/>
    <w:rsid w:val="00136547"/>
    <w:rsid w:val="00136DB9"/>
    <w:rsid w:val="00137C2A"/>
    <w:rsid w:val="0014010A"/>
    <w:rsid w:val="00140554"/>
    <w:rsid w:val="00140E03"/>
    <w:rsid w:val="00140E67"/>
    <w:rsid w:val="00141561"/>
    <w:rsid w:val="001416D9"/>
    <w:rsid w:val="0014189A"/>
    <w:rsid w:val="00142295"/>
    <w:rsid w:val="0014272F"/>
    <w:rsid w:val="00142F58"/>
    <w:rsid w:val="0014347D"/>
    <w:rsid w:val="001434B4"/>
    <w:rsid w:val="001435C9"/>
    <w:rsid w:val="00143A10"/>
    <w:rsid w:val="00144FEB"/>
    <w:rsid w:val="00145A6D"/>
    <w:rsid w:val="00145CE3"/>
    <w:rsid w:val="00146C6C"/>
    <w:rsid w:val="00146E8C"/>
    <w:rsid w:val="00146FAD"/>
    <w:rsid w:val="0014743C"/>
    <w:rsid w:val="00150054"/>
    <w:rsid w:val="00150520"/>
    <w:rsid w:val="001505D2"/>
    <w:rsid w:val="00150D56"/>
    <w:rsid w:val="00150E5B"/>
    <w:rsid w:val="00152B10"/>
    <w:rsid w:val="00153444"/>
    <w:rsid w:val="00153540"/>
    <w:rsid w:val="001538D0"/>
    <w:rsid w:val="00153B00"/>
    <w:rsid w:val="00154A61"/>
    <w:rsid w:val="00154CFE"/>
    <w:rsid w:val="00155153"/>
    <w:rsid w:val="0015558F"/>
    <w:rsid w:val="001559C9"/>
    <w:rsid w:val="00155FE5"/>
    <w:rsid w:val="00156447"/>
    <w:rsid w:val="001567DF"/>
    <w:rsid w:val="0015739D"/>
    <w:rsid w:val="00157480"/>
    <w:rsid w:val="001578EF"/>
    <w:rsid w:val="00157945"/>
    <w:rsid w:val="00157C60"/>
    <w:rsid w:val="00157EBD"/>
    <w:rsid w:val="0016004C"/>
    <w:rsid w:val="001600FA"/>
    <w:rsid w:val="0016051E"/>
    <w:rsid w:val="00161090"/>
    <w:rsid w:val="00161A0D"/>
    <w:rsid w:val="00161C38"/>
    <w:rsid w:val="001620C9"/>
    <w:rsid w:val="001624F4"/>
    <w:rsid w:val="00162B46"/>
    <w:rsid w:val="00162FBC"/>
    <w:rsid w:val="001643B7"/>
    <w:rsid w:val="00164514"/>
    <w:rsid w:val="00164970"/>
    <w:rsid w:val="001660C6"/>
    <w:rsid w:val="00166266"/>
    <w:rsid w:val="001663BE"/>
    <w:rsid w:val="00167393"/>
    <w:rsid w:val="001708FF"/>
    <w:rsid w:val="00170C33"/>
    <w:rsid w:val="001714B6"/>
    <w:rsid w:val="00171E59"/>
    <w:rsid w:val="00172096"/>
    <w:rsid w:val="00172187"/>
    <w:rsid w:val="00173570"/>
    <w:rsid w:val="00173F56"/>
    <w:rsid w:val="00175358"/>
    <w:rsid w:val="001753EE"/>
    <w:rsid w:val="00175B34"/>
    <w:rsid w:val="00175D00"/>
    <w:rsid w:val="001760F0"/>
    <w:rsid w:val="0017612A"/>
    <w:rsid w:val="00176AC4"/>
    <w:rsid w:val="00176D6E"/>
    <w:rsid w:val="0017707E"/>
    <w:rsid w:val="001772BF"/>
    <w:rsid w:val="001774AF"/>
    <w:rsid w:val="00177508"/>
    <w:rsid w:val="00177844"/>
    <w:rsid w:val="001778B8"/>
    <w:rsid w:val="0018004E"/>
    <w:rsid w:val="0018034E"/>
    <w:rsid w:val="0018066B"/>
    <w:rsid w:val="00180982"/>
    <w:rsid w:val="001811CC"/>
    <w:rsid w:val="0018183F"/>
    <w:rsid w:val="00182296"/>
    <w:rsid w:val="00182525"/>
    <w:rsid w:val="00182549"/>
    <w:rsid w:val="00183155"/>
    <w:rsid w:val="00183714"/>
    <w:rsid w:val="0018383B"/>
    <w:rsid w:val="0018386C"/>
    <w:rsid w:val="0018416A"/>
    <w:rsid w:val="001841B0"/>
    <w:rsid w:val="001846EF"/>
    <w:rsid w:val="00184765"/>
    <w:rsid w:val="00185B28"/>
    <w:rsid w:val="00185C4F"/>
    <w:rsid w:val="001861EE"/>
    <w:rsid w:val="00187380"/>
    <w:rsid w:val="00187774"/>
    <w:rsid w:val="00187C7D"/>
    <w:rsid w:val="00190D01"/>
    <w:rsid w:val="00190D03"/>
    <w:rsid w:val="00191408"/>
    <w:rsid w:val="001918D2"/>
    <w:rsid w:val="00191B0A"/>
    <w:rsid w:val="001929DB"/>
    <w:rsid w:val="0019315E"/>
    <w:rsid w:val="001935E0"/>
    <w:rsid w:val="00193710"/>
    <w:rsid w:val="00193804"/>
    <w:rsid w:val="00193AB5"/>
    <w:rsid w:val="00193E77"/>
    <w:rsid w:val="00194757"/>
    <w:rsid w:val="00194E64"/>
    <w:rsid w:val="001956A6"/>
    <w:rsid w:val="001957CD"/>
    <w:rsid w:val="00195CA8"/>
    <w:rsid w:val="00196543"/>
    <w:rsid w:val="0019691A"/>
    <w:rsid w:val="00196D91"/>
    <w:rsid w:val="00197712"/>
    <w:rsid w:val="00197B4B"/>
    <w:rsid w:val="001A0341"/>
    <w:rsid w:val="001A0D4A"/>
    <w:rsid w:val="001A0D5F"/>
    <w:rsid w:val="001A0DDA"/>
    <w:rsid w:val="001A1224"/>
    <w:rsid w:val="001A14DE"/>
    <w:rsid w:val="001A1712"/>
    <w:rsid w:val="001A1EC3"/>
    <w:rsid w:val="001A28A9"/>
    <w:rsid w:val="001A376E"/>
    <w:rsid w:val="001A4ECE"/>
    <w:rsid w:val="001A5136"/>
    <w:rsid w:val="001A5582"/>
    <w:rsid w:val="001A5645"/>
    <w:rsid w:val="001A5660"/>
    <w:rsid w:val="001A6764"/>
    <w:rsid w:val="001A6E68"/>
    <w:rsid w:val="001A734F"/>
    <w:rsid w:val="001A7B80"/>
    <w:rsid w:val="001A7CFC"/>
    <w:rsid w:val="001B030D"/>
    <w:rsid w:val="001B0914"/>
    <w:rsid w:val="001B0C9F"/>
    <w:rsid w:val="001B1C4E"/>
    <w:rsid w:val="001B21C4"/>
    <w:rsid w:val="001B28A2"/>
    <w:rsid w:val="001B3056"/>
    <w:rsid w:val="001B3438"/>
    <w:rsid w:val="001B406F"/>
    <w:rsid w:val="001B46D9"/>
    <w:rsid w:val="001B48D7"/>
    <w:rsid w:val="001B48E6"/>
    <w:rsid w:val="001B4F7F"/>
    <w:rsid w:val="001B4F8E"/>
    <w:rsid w:val="001B507C"/>
    <w:rsid w:val="001B5372"/>
    <w:rsid w:val="001B5BD3"/>
    <w:rsid w:val="001B683A"/>
    <w:rsid w:val="001B68EB"/>
    <w:rsid w:val="001B6A74"/>
    <w:rsid w:val="001B6C20"/>
    <w:rsid w:val="001B6C3C"/>
    <w:rsid w:val="001B71E3"/>
    <w:rsid w:val="001B75D6"/>
    <w:rsid w:val="001B7A1E"/>
    <w:rsid w:val="001C0444"/>
    <w:rsid w:val="001C1176"/>
    <w:rsid w:val="001C1284"/>
    <w:rsid w:val="001C2411"/>
    <w:rsid w:val="001C2D07"/>
    <w:rsid w:val="001C2DD5"/>
    <w:rsid w:val="001C3E9B"/>
    <w:rsid w:val="001C3F2F"/>
    <w:rsid w:val="001C4474"/>
    <w:rsid w:val="001C4C2F"/>
    <w:rsid w:val="001C5612"/>
    <w:rsid w:val="001C56AE"/>
    <w:rsid w:val="001C56DA"/>
    <w:rsid w:val="001C58F0"/>
    <w:rsid w:val="001C63FE"/>
    <w:rsid w:val="001C664E"/>
    <w:rsid w:val="001C66F3"/>
    <w:rsid w:val="001C6CC3"/>
    <w:rsid w:val="001C6DAB"/>
    <w:rsid w:val="001C71C9"/>
    <w:rsid w:val="001C7C03"/>
    <w:rsid w:val="001C7FE3"/>
    <w:rsid w:val="001D006F"/>
    <w:rsid w:val="001D0161"/>
    <w:rsid w:val="001D0378"/>
    <w:rsid w:val="001D0A35"/>
    <w:rsid w:val="001D13CF"/>
    <w:rsid w:val="001D175D"/>
    <w:rsid w:val="001D17E1"/>
    <w:rsid w:val="001D25FB"/>
    <w:rsid w:val="001D2F2E"/>
    <w:rsid w:val="001D3D18"/>
    <w:rsid w:val="001D40A7"/>
    <w:rsid w:val="001D41B4"/>
    <w:rsid w:val="001D51F6"/>
    <w:rsid w:val="001D6923"/>
    <w:rsid w:val="001D6950"/>
    <w:rsid w:val="001D7720"/>
    <w:rsid w:val="001D78F6"/>
    <w:rsid w:val="001D7E24"/>
    <w:rsid w:val="001E0FCF"/>
    <w:rsid w:val="001E153D"/>
    <w:rsid w:val="001E1A3E"/>
    <w:rsid w:val="001E1AD1"/>
    <w:rsid w:val="001E20E8"/>
    <w:rsid w:val="001E2102"/>
    <w:rsid w:val="001E2DC7"/>
    <w:rsid w:val="001E35DC"/>
    <w:rsid w:val="001E36AA"/>
    <w:rsid w:val="001E37C5"/>
    <w:rsid w:val="001E454A"/>
    <w:rsid w:val="001E469A"/>
    <w:rsid w:val="001E4C2A"/>
    <w:rsid w:val="001E507F"/>
    <w:rsid w:val="001E52BC"/>
    <w:rsid w:val="001E68DC"/>
    <w:rsid w:val="001E6DE2"/>
    <w:rsid w:val="001E778F"/>
    <w:rsid w:val="001E7849"/>
    <w:rsid w:val="001E7FE1"/>
    <w:rsid w:val="001F0C83"/>
    <w:rsid w:val="001F0C8D"/>
    <w:rsid w:val="001F117E"/>
    <w:rsid w:val="001F13D8"/>
    <w:rsid w:val="001F1728"/>
    <w:rsid w:val="001F1E48"/>
    <w:rsid w:val="001F2AC2"/>
    <w:rsid w:val="001F382E"/>
    <w:rsid w:val="001F3F4D"/>
    <w:rsid w:val="001F5083"/>
    <w:rsid w:val="001F512B"/>
    <w:rsid w:val="001F568A"/>
    <w:rsid w:val="001F57C8"/>
    <w:rsid w:val="001F5962"/>
    <w:rsid w:val="001F5E44"/>
    <w:rsid w:val="001F5FC9"/>
    <w:rsid w:val="001F6487"/>
    <w:rsid w:val="001F65BD"/>
    <w:rsid w:val="001F6E11"/>
    <w:rsid w:val="001F785B"/>
    <w:rsid w:val="002001A4"/>
    <w:rsid w:val="00200C08"/>
    <w:rsid w:val="00200EB7"/>
    <w:rsid w:val="00201731"/>
    <w:rsid w:val="00201875"/>
    <w:rsid w:val="00201902"/>
    <w:rsid w:val="00201C45"/>
    <w:rsid w:val="00201DDE"/>
    <w:rsid w:val="00202DB3"/>
    <w:rsid w:val="00202E1F"/>
    <w:rsid w:val="0020355C"/>
    <w:rsid w:val="00203937"/>
    <w:rsid w:val="0020489B"/>
    <w:rsid w:val="0020598F"/>
    <w:rsid w:val="00205B23"/>
    <w:rsid w:val="00205D68"/>
    <w:rsid w:val="002066D6"/>
    <w:rsid w:val="002066D8"/>
    <w:rsid w:val="00207833"/>
    <w:rsid w:val="002078CF"/>
    <w:rsid w:val="002078D5"/>
    <w:rsid w:val="00207E9A"/>
    <w:rsid w:val="00207F7C"/>
    <w:rsid w:val="00210155"/>
    <w:rsid w:val="00210C35"/>
    <w:rsid w:val="0021124F"/>
    <w:rsid w:val="002116BC"/>
    <w:rsid w:val="00211B19"/>
    <w:rsid w:val="00212646"/>
    <w:rsid w:val="002127A4"/>
    <w:rsid w:val="00212E8B"/>
    <w:rsid w:val="0021327C"/>
    <w:rsid w:val="0021359C"/>
    <w:rsid w:val="0021376B"/>
    <w:rsid w:val="0021379F"/>
    <w:rsid w:val="00214E8C"/>
    <w:rsid w:val="00214E9A"/>
    <w:rsid w:val="00215231"/>
    <w:rsid w:val="00215723"/>
    <w:rsid w:val="002157E4"/>
    <w:rsid w:val="00215AE9"/>
    <w:rsid w:val="00215BA3"/>
    <w:rsid w:val="00215C05"/>
    <w:rsid w:val="00216A6F"/>
    <w:rsid w:val="002177C4"/>
    <w:rsid w:val="00217997"/>
    <w:rsid w:val="0022007F"/>
    <w:rsid w:val="00220080"/>
    <w:rsid w:val="00220FE4"/>
    <w:rsid w:val="002216D3"/>
    <w:rsid w:val="002222AE"/>
    <w:rsid w:val="002231D4"/>
    <w:rsid w:val="0022470F"/>
    <w:rsid w:val="002251F4"/>
    <w:rsid w:val="00225251"/>
    <w:rsid w:val="0022593B"/>
    <w:rsid w:val="002266FB"/>
    <w:rsid w:val="00226904"/>
    <w:rsid w:val="00226A74"/>
    <w:rsid w:val="00226C78"/>
    <w:rsid w:val="002272A4"/>
    <w:rsid w:val="0022757A"/>
    <w:rsid w:val="00227ABD"/>
    <w:rsid w:val="00227C75"/>
    <w:rsid w:val="00230800"/>
    <w:rsid w:val="00230A9A"/>
    <w:rsid w:val="00231178"/>
    <w:rsid w:val="002311E7"/>
    <w:rsid w:val="00231304"/>
    <w:rsid w:val="0023163D"/>
    <w:rsid w:val="0023179B"/>
    <w:rsid w:val="00231C79"/>
    <w:rsid w:val="00231F5D"/>
    <w:rsid w:val="0023200C"/>
    <w:rsid w:val="0023244E"/>
    <w:rsid w:val="00232A77"/>
    <w:rsid w:val="0023322D"/>
    <w:rsid w:val="0023327B"/>
    <w:rsid w:val="0023346D"/>
    <w:rsid w:val="0023383F"/>
    <w:rsid w:val="00233B37"/>
    <w:rsid w:val="002351FB"/>
    <w:rsid w:val="002353FA"/>
    <w:rsid w:val="00235888"/>
    <w:rsid w:val="00236481"/>
    <w:rsid w:val="00236714"/>
    <w:rsid w:val="002368CE"/>
    <w:rsid w:val="00236BC0"/>
    <w:rsid w:val="002375AB"/>
    <w:rsid w:val="002378D8"/>
    <w:rsid w:val="00237910"/>
    <w:rsid w:val="00240169"/>
    <w:rsid w:val="002409DA"/>
    <w:rsid w:val="00240D99"/>
    <w:rsid w:val="002412DC"/>
    <w:rsid w:val="002413BC"/>
    <w:rsid w:val="00241E4B"/>
    <w:rsid w:val="00242190"/>
    <w:rsid w:val="002429C9"/>
    <w:rsid w:val="002429D4"/>
    <w:rsid w:val="00242A16"/>
    <w:rsid w:val="00242DE2"/>
    <w:rsid w:val="002430E7"/>
    <w:rsid w:val="00244347"/>
    <w:rsid w:val="002443DA"/>
    <w:rsid w:val="0024460A"/>
    <w:rsid w:val="00244E15"/>
    <w:rsid w:val="002450DF"/>
    <w:rsid w:val="002453D0"/>
    <w:rsid w:val="002453EF"/>
    <w:rsid w:val="00246031"/>
    <w:rsid w:val="00246A17"/>
    <w:rsid w:val="00250056"/>
    <w:rsid w:val="0025006C"/>
    <w:rsid w:val="00250239"/>
    <w:rsid w:val="0025118F"/>
    <w:rsid w:val="00251691"/>
    <w:rsid w:val="00251785"/>
    <w:rsid w:val="002518AC"/>
    <w:rsid w:val="0025201C"/>
    <w:rsid w:val="00252962"/>
    <w:rsid w:val="00252A21"/>
    <w:rsid w:val="00252C26"/>
    <w:rsid w:val="002530AF"/>
    <w:rsid w:val="00253294"/>
    <w:rsid w:val="002537F0"/>
    <w:rsid w:val="00255671"/>
    <w:rsid w:val="002563DC"/>
    <w:rsid w:val="00257569"/>
    <w:rsid w:val="00257E4B"/>
    <w:rsid w:val="00257FA1"/>
    <w:rsid w:val="00260289"/>
    <w:rsid w:val="00260929"/>
    <w:rsid w:val="00260A6A"/>
    <w:rsid w:val="00260B62"/>
    <w:rsid w:val="00261496"/>
    <w:rsid w:val="0026172F"/>
    <w:rsid w:val="002617E1"/>
    <w:rsid w:val="00261AE6"/>
    <w:rsid w:val="002622E6"/>
    <w:rsid w:val="002636B0"/>
    <w:rsid w:val="002642EC"/>
    <w:rsid w:val="00264484"/>
    <w:rsid w:val="002644B0"/>
    <w:rsid w:val="00264834"/>
    <w:rsid w:val="00265667"/>
    <w:rsid w:val="002661C4"/>
    <w:rsid w:val="00266262"/>
    <w:rsid w:val="002664F9"/>
    <w:rsid w:val="00267100"/>
    <w:rsid w:val="002672A9"/>
    <w:rsid w:val="0026747F"/>
    <w:rsid w:val="002679F5"/>
    <w:rsid w:val="00267AC3"/>
    <w:rsid w:val="0027075B"/>
    <w:rsid w:val="002709EA"/>
    <w:rsid w:val="00270F6B"/>
    <w:rsid w:val="00271274"/>
    <w:rsid w:val="00271DF1"/>
    <w:rsid w:val="00272519"/>
    <w:rsid w:val="00274321"/>
    <w:rsid w:val="00275056"/>
    <w:rsid w:val="0027523E"/>
    <w:rsid w:val="0027599D"/>
    <w:rsid w:val="00275A40"/>
    <w:rsid w:val="00277888"/>
    <w:rsid w:val="00277A6F"/>
    <w:rsid w:val="00277CFC"/>
    <w:rsid w:val="00277F39"/>
    <w:rsid w:val="00280292"/>
    <w:rsid w:val="00280CA0"/>
    <w:rsid w:val="0028112D"/>
    <w:rsid w:val="002814B9"/>
    <w:rsid w:val="0028156F"/>
    <w:rsid w:val="00281648"/>
    <w:rsid w:val="00281C95"/>
    <w:rsid w:val="00281D08"/>
    <w:rsid w:val="00282405"/>
    <w:rsid w:val="0028315B"/>
    <w:rsid w:val="0028355C"/>
    <w:rsid w:val="00283AD2"/>
    <w:rsid w:val="00283C44"/>
    <w:rsid w:val="00284178"/>
    <w:rsid w:val="00284868"/>
    <w:rsid w:val="00284C2C"/>
    <w:rsid w:val="002851B7"/>
    <w:rsid w:val="002859CD"/>
    <w:rsid w:val="00286393"/>
    <w:rsid w:val="00287113"/>
    <w:rsid w:val="002878E4"/>
    <w:rsid w:val="002926F1"/>
    <w:rsid w:val="002927E7"/>
    <w:rsid w:val="002927F6"/>
    <w:rsid w:val="00293596"/>
    <w:rsid w:val="00293E9C"/>
    <w:rsid w:val="00294A09"/>
    <w:rsid w:val="00294F6B"/>
    <w:rsid w:val="002956E2"/>
    <w:rsid w:val="00295B38"/>
    <w:rsid w:val="00295BDD"/>
    <w:rsid w:val="002975EE"/>
    <w:rsid w:val="002A0B59"/>
    <w:rsid w:val="002A0CFC"/>
    <w:rsid w:val="002A11B7"/>
    <w:rsid w:val="002A11E0"/>
    <w:rsid w:val="002A1590"/>
    <w:rsid w:val="002A1655"/>
    <w:rsid w:val="002A1C2A"/>
    <w:rsid w:val="002A225E"/>
    <w:rsid w:val="002A39C9"/>
    <w:rsid w:val="002A3E22"/>
    <w:rsid w:val="002A410A"/>
    <w:rsid w:val="002A438C"/>
    <w:rsid w:val="002A4C4A"/>
    <w:rsid w:val="002A4E4B"/>
    <w:rsid w:val="002A4FB2"/>
    <w:rsid w:val="002A511E"/>
    <w:rsid w:val="002A514F"/>
    <w:rsid w:val="002A59FA"/>
    <w:rsid w:val="002A5D0F"/>
    <w:rsid w:val="002A5E57"/>
    <w:rsid w:val="002A6027"/>
    <w:rsid w:val="002A61F5"/>
    <w:rsid w:val="002A6877"/>
    <w:rsid w:val="002A6AEB"/>
    <w:rsid w:val="002A7146"/>
    <w:rsid w:val="002A715A"/>
    <w:rsid w:val="002A75AC"/>
    <w:rsid w:val="002A7644"/>
    <w:rsid w:val="002B024D"/>
    <w:rsid w:val="002B0392"/>
    <w:rsid w:val="002B050B"/>
    <w:rsid w:val="002B0B0E"/>
    <w:rsid w:val="002B1053"/>
    <w:rsid w:val="002B1885"/>
    <w:rsid w:val="002B1DD0"/>
    <w:rsid w:val="002B1F14"/>
    <w:rsid w:val="002B1F99"/>
    <w:rsid w:val="002B20BF"/>
    <w:rsid w:val="002B2A51"/>
    <w:rsid w:val="002B2EAC"/>
    <w:rsid w:val="002B47A3"/>
    <w:rsid w:val="002B4DF7"/>
    <w:rsid w:val="002B53C7"/>
    <w:rsid w:val="002B54DF"/>
    <w:rsid w:val="002B60A3"/>
    <w:rsid w:val="002B61E8"/>
    <w:rsid w:val="002B6434"/>
    <w:rsid w:val="002B6A0D"/>
    <w:rsid w:val="002B6C68"/>
    <w:rsid w:val="002B731F"/>
    <w:rsid w:val="002B7776"/>
    <w:rsid w:val="002B7795"/>
    <w:rsid w:val="002B7956"/>
    <w:rsid w:val="002C013F"/>
    <w:rsid w:val="002C02C9"/>
    <w:rsid w:val="002C0711"/>
    <w:rsid w:val="002C0F46"/>
    <w:rsid w:val="002C1275"/>
    <w:rsid w:val="002C1597"/>
    <w:rsid w:val="002C16EE"/>
    <w:rsid w:val="002C2337"/>
    <w:rsid w:val="002C3000"/>
    <w:rsid w:val="002C4028"/>
    <w:rsid w:val="002C4434"/>
    <w:rsid w:val="002C4D18"/>
    <w:rsid w:val="002C55F8"/>
    <w:rsid w:val="002C5674"/>
    <w:rsid w:val="002C5B76"/>
    <w:rsid w:val="002C5DC2"/>
    <w:rsid w:val="002C72E4"/>
    <w:rsid w:val="002C7E10"/>
    <w:rsid w:val="002D01B2"/>
    <w:rsid w:val="002D0FE8"/>
    <w:rsid w:val="002D11D9"/>
    <w:rsid w:val="002D1546"/>
    <w:rsid w:val="002D1A00"/>
    <w:rsid w:val="002D1CAF"/>
    <w:rsid w:val="002D1FAE"/>
    <w:rsid w:val="002D2474"/>
    <w:rsid w:val="002D2761"/>
    <w:rsid w:val="002D2940"/>
    <w:rsid w:val="002D2A22"/>
    <w:rsid w:val="002D2B8F"/>
    <w:rsid w:val="002D2C1A"/>
    <w:rsid w:val="002D2F14"/>
    <w:rsid w:val="002D2FB2"/>
    <w:rsid w:val="002D3177"/>
    <w:rsid w:val="002D3278"/>
    <w:rsid w:val="002D3977"/>
    <w:rsid w:val="002D41C7"/>
    <w:rsid w:val="002D43EE"/>
    <w:rsid w:val="002D540C"/>
    <w:rsid w:val="002D5992"/>
    <w:rsid w:val="002D5BF2"/>
    <w:rsid w:val="002D72A3"/>
    <w:rsid w:val="002D7AFA"/>
    <w:rsid w:val="002E0B30"/>
    <w:rsid w:val="002E0D3A"/>
    <w:rsid w:val="002E12EA"/>
    <w:rsid w:val="002E1FF7"/>
    <w:rsid w:val="002E2294"/>
    <w:rsid w:val="002E35F0"/>
    <w:rsid w:val="002E40DF"/>
    <w:rsid w:val="002E46ED"/>
    <w:rsid w:val="002E4C4D"/>
    <w:rsid w:val="002E53E5"/>
    <w:rsid w:val="002E59B2"/>
    <w:rsid w:val="002E6A78"/>
    <w:rsid w:val="002E7BBA"/>
    <w:rsid w:val="002F09F7"/>
    <w:rsid w:val="002F0BC7"/>
    <w:rsid w:val="002F175D"/>
    <w:rsid w:val="002F1795"/>
    <w:rsid w:val="002F20C9"/>
    <w:rsid w:val="002F2224"/>
    <w:rsid w:val="002F241F"/>
    <w:rsid w:val="002F2E9F"/>
    <w:rsid w:val="002F3875"/>
    <w:rsid w:val="002F3882"/>
    <w:rsid w:val="002F39EE"/>
    <w:rsid w:val="002F407A"/>
    <w:rsid w:val="002F40F5"/>
    <w:rsid w:val="002F431C"/>
    <w:rsid w:val="002F4467"/>
    <w:rsid w:val="002F4648"/>
    <w:rsid w:val="002F5385"/>
    <w:rsid w:val="002F5E50"/>
    <w:rsid w:val="002F61D6"/>
    <w:rsid w:val="002F674A"/>
    <w:rsid w:val="002F6DE0"/>
    <w:rsid w:val="002F75C7"/>
    <w:rsid w:val="002F7B73"/>
    <w:rsid w:val="003012EC"/>
    <w:rsid w:val="0030144F"/>
    <w:rsid w:val="00301CCA"/>
    <w:rsid w:val="0030258F"/>
    <w:rsid w:val="003027B0"/>
    <w:rsid w:val="00302BE4"/>
    <w:rsid w:val="00302C81"/>
    <w:rsid w:val="00302C87"/>
    <w:rsid w:val="003039C9"/>
    <w:rsid w:val="00303AE6"/>
    <w:rsid w:val="00303BA0"/>
    <w:rsid w:val="00303BD4"/>
    <w:rsid w:val="0030487D"/>
    <w:rsid w:val="00305ACC"/>
    <w:rsid w:val="00305B13"/>
    <w:rsid w:val="00305CC2"/>
    <w:rsid w:val="00305DCE"/>
    <w:rsid w:val="00307741"/>
    <w:rsid w:val="003103B3"/>
    <w:rsid w:val="00310539"/>
    <w:rsid w:val="00310774"/>
    <w:rsid w:val="00310778"/>
    <w:rsid w:val="003118A8"/>
    <w:rsid w:val="00311A97"/>
    <w:rsid w:val="00311DDB"/>
    <w:rsid w:val="00312696"/>
    <w:rsid w:val="00312779"/>
    <w:rsid w:val="00313B8D"/>
    <w:rsid w:val="003153F8"/>
    <w:rsid w:val="00315710"/>
    <w:rsid w:val="00315ED9"/>
    <w:rsid w:val="00315FA5"/>
    <w:rsid w:val="00316608"/>
    <w:rsid w:val="00316B94"/>
    <w:rsid w:val="00317466"/>
    <w:rsid w:val="00317D5D"/>
    <w:rsid w:val="00317EC6"/>
    <w:rsid w:val="00317FBC"/>
    <w:rsid w:val="00320547"/>
    <w:rsid w:val="00320E12"/>
    <w:rsid w:val="0032123A"/>
    <w:rsid w:val="003214EA"/>
    <w:rsid w:val="00321DD6"/>
    <w:rsid w:val="0032217A"/>
    <w:rsid w:val="003226AB"/>
    <w:rsid w:val="00322A91"/>
    <w:rsid w:val="00324422"/>
    <w:rsid w:val="00324686"/>
    <w:rsid w:val="00324709"/>
    <w:rsid w:val="00324B19"/>
    <w:rsid w:val="00324C61"/>
    <w:rsid w:val="00324E84"/>
    <w:rsid w:val="003251C8"/>
    <w:rsid w:val="003255BD"/>
    <w:rsid w:val="003262A3"/>
    <w:rsid w:val="00326E4B"/>
    <w:rsid w:val="003304B8"/>
    <w:rsid w:val="003305AA"/>
    <w:rsid w:val="00330A0E"/>
    <w:rsid w:val="00331F3A"/>
    <w:rsid w:val="00332217"/>
    <w:rsid w:val="00332558"/>
    <w:rsid w:val="003328AD"/>
    <w:rsid w:val="0033291A"/>
    <w:rsid w:val="00332CC4"/>
    <w:rsid w:val="0033302D"/>
    <w:rsid w:val="003339D1"/>
    <w:rsid w:val="00333AB6"/>
    <w:rsid w:val="00333EF8"/>
    <w:rsid w:val="00334486"/>
    <w:rsid w:val="00334B46"/>
    <w:rsid w:val="00334DF7"/>
    <w:rsid w:val="003358EC"/>
    <w:rsid w:val="003359FF"/>
    <w:rsid w:val="00335A5C"/>
    <w:rsid w:val="00335ED0"/>
    <w:rsid w:val="00336316"/>
    <w:rsid w:val="00336367"/>
    <w:rsid w:val="003368B5"/>
    <w:rsid w:val="003373FB"/>
    <w:rsid w:val="00337A71"/>
    <w:rsid w:val="00337F26"/>
    <w:rsid w:val="003400BD"/>
    <w:rsid w:val="0034015C"/>
    <w:rsid w:val="003409C7"/>
    <w:rsid w:val="003411ED"/>
    <w:rsid w:val="00341AF3"/>
    <w:rsid w:val="00341EEA"/>
    <w:rsid w:val="0034201E"/>
    <w:rsid w:val="003420D9"/>
    <w:rsid w:val="003421B3"/>
    <w:rsid w:val="00342741"/>
    <w:rsid w:val="00342C02"/>
    <w:rsid w:val="00343115"/>
    <w:rsid w:val="00343248"/>
    <w:rsid w:val="00344707"/>
    <w:rsid w:val="00344E64"/>
    <w:rsid w:val="003450D1"/>
    <w:rsid w:val="003450FA"/>
    <w:rsid w:val="0034532A"/>
    <w:rsid w:val="003466E1"/>
    <w:rsid w:val="0034672E"/>
    <w:rsid w:val="0034676E"/>
    <w:rsid w:val="00346995"/>
    <w:rsid w:val="00346A7A"/>
    <w:rsid w:val="00346C52"/>
    <w:rsid w:val="00346FB2"/>
    <w:rsid w:val="003479CA"/>
    <w:rsid w:val="00350199"/>
    <w:rsid w:val="003501AE"/>
    <w:rsid w:val="003512B4"/>
    <w:rsid w:val="003519AF"/>
    <w:rsid w:val="003526F7"/>
    <w:rsid w:val="00352836"/>
    <w:rsid w:val="00352B0F"/>
    <w:rsid w:val="00352FDB"/>
    <w:rsid w:val="00353C9E"/>
    <w:rsid w:val="00353CDC"/>
    <w:rsid w:val="003542E9"/>
    <w:rsid w:val="00354614"/>
    <w:rsid w:val="00354AC4"/>
    <w:rsid w:val="00354B40"/>
    <w:rsid w:val="003561A8"/>
    <w:rsid w:val="00356B59"/>
    <w:rsid w:val="00357332"/>
    <w:rsid w:val="00357603"/>
    <w:rsid w:val="00357E9B"/>
    <w:rsid w:val="00360042"/>
    <w:rsid w:val="003606EF"/>
    <w:rsid w:val="00360990"/>
    <w:rsid w:val="00360EEF"/>
    <w:rsid w:val="0036108F"/>
    <w:rsid w:val="00362080"/>
    <w:rsid w:val="003626FB"/>
    <w:rsid w:val="00362733"/>
    <w:rsid w:val="00362778"/>
    <w:rsid w:val="00362A0D"/>
    <w:rsid w:val="00362B19"/>
    <w:rsid w:val="00363609"/>
    <w:rsid w:val="00365312"/>
    <w:rsid w:val="003653AD"/>
    <w:rsid w:val="0036581B"/>
    <w:rsid w:val="00365DAC"/>
    <w:rsid w:val="00366259"/>
    <w:rsid w:val="0036717D"/>
    <w:rsid w:val="00367CE1"/>
    <w:rsid w:val="00370454"/>
    <w:rsid w:val="003709E4"/>
    <w:rsid w:val="00370AE4"/>
    <w:rsid w:val="003710DB"/>
    <w:rsid w:val="003711A6"/>
    <w:rsid w:val="003717AD"/>
    <w:rsid w:val="003720A8"/>
    <w:rsid w:val="00372C3B"/>
    <w:rsid w:val="003731A3"/>
    <w:rsid w:val="00373449"/>
    <w:rsid w:val="0037498D"/>
    <w:rsid w:val="00375EDB"/>
    <w:rsid w:val="00375F81"/>
    <w:rsid w:val="003767CC"/>
    <w:rsid w:val="00376E6D"/>
    <w:rsid w:val="003771E5"/>
    <w:rsid w:val="0037729F"/>
    <w:rsid w:val="0037793E"/>
    <w:rsid w:val="00377A67"/>
    <w:rsid w:val="00377D62"/>
    <w:rsid w:val="00380097"/>
    <w:rsid w:val="00380315"/>
    <w:rsid w:val="003807A6"/>
    <w:rsid w:val="00380DDE"/>
    <w:rsid w:val="003812C2"/>
    <w:rsid w:val="00382204"/>
    <w:rsid w:val="003825C3"/>
    <w:rsid w:val="00382B41"/>
    <w:rsid w:val="00383AC7"/>
    <w:rsid w:val="0038446B"/>
    <w:rsid w:val="00384659"/>
    <w:rsid w:val="00384914"/>
    <w:rsid w:val="00384B82"/>
    <w:rsid w:val="00384D24"/>
    <w:rsid w:val="00385B42"/>
    <w:rsid w:val="00385E58"/>
    <w:rsid w:val="0038612C"/>
    <w:rsid w:val="00386B08"/>
    <w:rsid w:val="00386BD6"/>
    <w:rsid w:val="00386F1F"/>
    <w:rsid w:val="00386F94"/>
    <w:rsid w:val="003876D7"/>
    <w:rsid w:val="00387B2D"/>
    <w:rsid w:val="00387D3E"/>
    <w:rsid w:val="00391122"/>
    <w:rsid w:val="003919CD"/>
    <w:rsid w:val="00391E2B"/>
    <w:rsid w:val="00392569"/>
    <w:rsid w:val="0039284E"/>
    <w:rsid w:val="00392B5B"/>
    <w:rsid w:val="00392F79"/>
    <w:rsid w:val="00393149"/>
    <w:rsid w:val="003936BB"/>
    <w:rsid w:val="003940F2"/>
    <w:rsid w:val="003941E7"/>
    <w:rsid w:val="00394757"/>
    <w:rsid w:val="00394CE1"/>
    <w:rsid w:val="00394E77"/>
    <w:rsid w:val="0039555D"/>
    <w:rsid w:val="0039573C"/>
    <w:rsid w:val="00395845"/>
    <w:rsid w:val="00395A55"/>
    <w:rsid w:val="00395EAB"/>
    <w:rsid w:val="0039641E"/>
    <w:rsid w:val="003967A9"/>
    <w:rsid w:val="00396953"/>
    <w:rsid w:val="00397317"/>
    <w:rsid w:val="00397516"/>
    <w:rsid w:val="0039754C"/>
    <w:rsid w:val="00397C18"/>
    <w:rsid w:val="00397F28"/>
    <w:rsid w:val="003A0269"/>
    <w:rsid w:val="003A0C1A"/>
    <w:rsid w:val="003A16D1"/>
    <w:rsid w:val="003A17A0"/>
    <w:rsid w:val="003A2364"/>
    <w:rsid w:val="003A3432"/>
    <w:rsid w:val="003A36DB"/>
    <w:rsid w:val="003A4205"/>
    <w:rsid w:val="003A460B"/>
    <w:rsid w:val="003A468F"/>
    <w:rsid w:val="003A4B63"/>
    <w:rsid w:val="003A5580"/>
    <w:rsid w:val="003A5B90"/>
    <w:rsid w:val="003A65AD"/>
    <w:rsid w:val="003A7F18"/>
    <w:rsid w:val="003A7F22"/>
    <w:rsid w:val="003B0BFA"/>
    <w:rsid w:val="003B11D5"/>
    <w:rsid w:val="003B135F"/>
    <w:rsid w:val="003B1688"/>
    <w:rsid w:val="003B1745"/>
    <w:rsid w:val="003B191A"/>
    <w:rsid w:val="003B1E41"/>
    <w:rsid w:val="003B2180"/>
    <w:rsid w:val="003B2C3E"/>
    <w:rsid w:val="003B2DB0"/>
    <w:rsid w:val="003B2DFF"/>
    <w:rsid w:val="003B4350"/>
    <w:rsid w:val="003B4411"/>
    <w:rsid w:val="003B5073"/>
    <w:rsid w:val="003B5379"/>
    <w:rsid w:val="003B57DF"/>
    <w:rsid w:val="003B777F"/>
    <w:rsid w:val="003B7EBC"/>
    <w:rsid w:val="003C00EE"/>
    <w:rsid w:val="003C067A"/>
    <w:rsid w:val="003C099F"/>
    <w:rsid w:val="003C0F48"/>
    <w:rsid w:val="003C17A7"/>
    <w:rsid w:val="003C1A94"/>
    <w:rsid w:val="003C22D4"/>
    <w:rsid w:val="003C257F"/>
    <w:rsid w:val="003C2EC7"/>
    <w:rsid w:val="003C2F15"/>
    <w:rsid w:val="003C34D2"/>
    <w:rsid w:val="003C370C"/>
    <w:rsid w:val="003C38A6"/>
    <w:rsid w:val="003C414B"/>
    <w:rsid w:val="003C44FC"/>
    <w:rsid w:val="003C5083"/>
    <w:rsid w:val="003C569A"/>
    <w:rsid w:val="003C5C57"/>
    <w:rsid w:val="003D0B2C"/>
    <w:rsid w:val="003D0DB5"/>
    <w:rsid w:val="003D10A6"/>
    <w:rsid w:val="003D134E"/>
    <w:rsid w:val="003D1675"/>
    <w:rsid w:val="003D1EE4"/>
    <w:rsid w:val="003D26CB"/>
    <w:rsid w:val="003D2CC1"/>
    <w:rsid w:val="003D2DCB"/>
    <w:rsid w:val="003D38B3"/>
    <w:rsid w:val="003D3E04"/>
    <w:rsid w:val="003D460B"/>
    <w:rsid w:val="003D493C"/>
    <w:rsid w:val="003D4A5E"/>
    <w:rsid w:val="003D4B64"/>
    <w:rsid w:val="003D578C"/>
    <w:rsid w:val="003D58CC"/>
    <w:rsid w:val="003D70B4"/>
    <w:rsid w:val="003D7340"/>
    <w:rsid w:val="003D7C90"/>
    <w:rsid w:val="003D7CAF"/>
    <w:rsid w:val="003D7FE9"/>
    <w:rsid w:val="003E0406"/>
    <w:rsid w:val="003E0785"/>
    <w:rsid w:val="003E08A4"/>
    <w:rsid w:val="003E0A4A"/>
    <w:rsid w:val="003E1818"/>
    <w:rsid w:val="003E18FB"/>
    <w:rsid w:val="003E20DE"/>
    <w:rsid w:val="003E2175"/>
    <w:rsid w:val="003E23A7"/>
    <w:rsid w:val="003E25BC"/>
    <w:rsid w:val="003E2839"/>
    <w:rsid w:val="003E2901"/>
    <w:rsid w:val="003E2D64"/>
    <w:rsid w:val="003E2E43"/>
    <w:rsid w:val="003E33EE"/>
    <w:rsid w:val="003E35D7"/>
    <w:rsid w:val="003E3689"/>
    <w:rsid w:val="003E3A7B"/>
    <w:rsid w:val="003E3AAF"/>
    <w:rsid w:val="003E3FB5"/>
    <w:rsid w:val="003E468A"/>
    <w:rsid w:val="003E46D1"/>
    <w:rsid w:val="003E5297"/>
    <w:rsid w:val="003E5AD7"/>
    <w:rsid w:val="003E5E3D"/>
    <w:rsid w:val="003E6951"/>
    <w:rsid w:val="003E6C52"/>
    <w:rsid w:val="003E6F4B"/>
    <w:rsid w:val="003E7101"/>
    <w:rsid w:val="003E7504"/>
    <w:rsid w:val="003E7A18"/>
    <w:rsid w:val="003E7A54"/>
    <w:rsid w:val="003F02D6"/>
    <w:rsid w:val="003F057F"/>
    <w:rsid w:val="003F093A"/>
    <w:rsid w:val="003F0999"/>
    <w:rsid w:val="003F1883"/>
    <w:rsid w:val="003F2314"/>
    <w:rsid w:val="003F26FA"/>
    <w:rsid w:val="003F2833"/>
    <w:rsid w:val="003F28AA"/>
    <w:rsid w:val="003F298D"/>
    <w:rsid w:val="003F356E"/>
    <w:rsid w:val="003F3597"/>
    <w:rsid w:val="003F3DD0"/>
    <w:rsid w:val="003F403D"/>
    <w:rsid w:val="003F4EF3"/>
    <w:rsid w:val="003F5032"/>
    <w:rsid w:val="003F5883"/>
    <w:rsid w:val="003F7344"/>
    <w:rsid w:val="003F74CA"/>
    <w:rsid w:val="003F7A3B"/>
    <w:rsid w:val="00400090"/>
    <w:rsid w:val="00400A67"/>
    <w:rsid w:val="00400D60"/>
    <w:rsid w:val="00401385"/>
    <w:rsid w:val="004013A1"/>
    <w:rsid w:val="00402760"/>
    <w:rsid w:val="00402A31"/>
    <w:rsid w:val="00402EC9"/>
    <w:rsid w:val="00403676"/>
    <w:rsid w:val="004038FE"/>
    <w:rsid w:val="00403968"/>
    <w:rsid w:val="00403AA4"/>
    <w:rsid w:val="004047F8"/>
    <w:rsid w:val="00404F9A"/>
    <w:rsid w:val="0040588D"/>
    <w:rsid w:val="0040595F"/>
    <w:rsid w:val="004060C1"/>
    <w:rsid w:val="004062FD"/>
    <w:rsid w:val="00406B12"/>
    <w:rsid w:val="00406D4E"/>
    <w:rsid w:val="00406D6D"/>
    <w:rsid w:val="0040770C"/>
    <w:rsid w:val="00407A1B"/>
    <w:rsid w:val="00407A25"/>
    <w:rsid w:val="0041048C"/>
    <w:rsid w:val="00410AD3"/>
    <w:rsid w:val="00410AF2"/>
    <w:rsid w:val="00410B98"/>
    <w:rsid w:val="00410BE8"/>
    <w:rsid w:val="00410DCA"/>
    <w:rsid w:val="0041122B"/>
    <w:rsid w:val="00411D5C"/>
    <w:rsid w:val="00411F6B"/>
    <w:rsid w:val="004127A2"/>
    <w:rsid w:val="004127CE"/>
    <w:rsid w:val="00412D20"/>
    <w:rsid w:val="00412D79"/>
    <w:rsid w:val="00413D21"/>
    <w:rsid w:val="00413E22"/>
    <w:rsid w:val="00413F54"/>
    <w:rsid w:val="004140DF"/>
    <w:rsid w:val="004147B1"/>
    <w:rsid w:val="00414C7A"/>
    <w:rsid w:val="00414F3C"/>
    <w:rsid w:val="0041502B"/>
    <w:rsid w:val="004155D4"/>
    <w:rsid w:val="00415D7F"/>
    <w:rsid w:val="0041632B"/>
    <w:rsid w:val="0041678D"/>
    <w:rsid w:val="004169FC"/>
    <w:rsid w:val="0041753D"/>
    <w:rsid w:val="00420D53"/>
    <w:rsid w:val="00422124"/>
    <w:rsid w:val="004223B3"/>
    <w:rsid w:val="004223E9"/>
    <w:rsid w:val="00422B64"/>
    <w:rsid w:val="00423A6F"/>
    <w:rsid w:val="00424250"/>
    <w:rsid w:val="00424BC5"/>
    <w:rsid w:val="004252DF"/>
    <w:rsid w:val="004258C7"/>
    <w:rsid w:val="004269F0"/>
    <w:rsid w:val="00427798"/>
    <w:rsid w:val="0042793D"/>
    <w:rsid w:val="00427AA0"/>
    <w:rsid w:val="00430503"/>
    <w:rsid w:val="00431707"/>
    <w:rsid w:val="00431D98"/>
    <w:rsid w:val="0043239B"/>
    <w:rsid w:val="00432695"/>
    <w:rsid w:val="00432E57"/>
    <w:rsid w:val="004336D4"/>
    <w:rsid w:val="004339D3"/>
    <w:rsid w:val="00433A7F"/>
    <w:rsid w:val="00433DBB"/>
    <w:rsid w:val="00433FD7"/>
    <w:rsid w:val="004344F4"/>
    <w:rsid w:val="00434792"/>
    <w:rsid w:val="0043560D"/>
    <w:rsid w:val="00435B41"/>
    <w:rsid w:val="00435CFC"/>
    <w:rsid w:val="00435E79"/>
    <w:rsid w:val="004362F0"/>
    <w:rsid w:val="00437279"/>
    <w:rsid w:val="00437A48"/>
    <w:rsid w:val="00437B8A"/>
    <w:rsid w:val="004408D1"/>
    <w:rsid w:val="00440CA6"/>
    <w:rsid w:val="004412EF"/>
    <w:rsid w:val="00441566"/>
    <w:rsid w:val="00441757"/>
    <w:rsid w:val="00441DA9"/>
    <w:rsid w:val="0044316C"/>
    <w:rsid w:val="00443A71"/>
    <w:rsid w:val="00443BDE"/>
    <w:rsid w:val="00443E96"/>
    <w:rsid w:val="0044535A"/>
    <w:rsid w:val="00445647"/>
    <w:rsid w:val="00446200"/>
    <w:rsid w:val="00446821"/>
    <w:rsid w:val="00446905"/>
    <w:rsid w:val="004469D7"/>
    <w:rsid w:val="00447530"/>
    <w:rsid w:val="00450A96"/>
    <w:rsid w:val="00450D29"/>
    <w:rsid w:val="00450E6C"/>
    <w:rsid w:val="004511EA"/>
    <w:rsid w:val="004517D2"/>
    <w:rsid w:val="00451CDC"/>
    <w:rsid w:val="00451CF7"/>
    <w:rsid w:val="004521C6"/>
    <w:rsid w:val="0045232A"/>
    <w:rsid w:val="0045244D"/>
    <w:rsid w:val="00453622"/>
    <w:rsid w:val="00453985"/>
    <w:rsid w:val="0045403C"/>
    <w:rsid w:val="00454405"/>
    <w:rsid w:val="00454520"/>
    <w:rsid w:val="004549DF"/>
    <w:rsid w:val="004550A0"/>
    <w:rsid w:val="00455325"/>
    <w:rsid w:val="00457087"/>
    <w:rsid w:val="00457209"/>
    <w:rsid w:val="004600BD"/>
    <w:rsid w:val="00460689"/>
    <w:rsid w:val="00460EEA"/>
    <w:rsid w:val="0046186A"/>
    <w:rsid w:val="00461D0F"/>
    <w:rsid w:val="00462AA1"/>
    <w:rsid w:val="00462EB3"/>
    <w:rsid w:val="00463191"/>
    <w:rsid w:val="00463257"/>
    <w:rsid w:val="00463789"/>
    <w:rsid w:val="0046413C"/>
    <w:rsid w:val="0046452B"/>
    <w:rsid w:val="004648B8"/>
    <w:rsid w:val="00464AFD"/>
    <w:rsid w:val="00464D99"/>
    <w:rsid w:val="00465167"/>
    <w:rsid w:val="0046525A"/>
    <w:rsid w:val="004655A9"/>
    <w:rsid w:val="004657AB"/>
    <w:rsid w:val="004667F5"/>
    <w:rsid w:val="00466832"/>
    <w:rsid w:val="00466B66"/>
    <w:rsid w:val="00466D5F"/>
    <w:rsid w:val="00470B1F"/>
    <w:rsid w:val="00471BB2"/>
    <w:rsid w:val="00471D82"/>
    <w:rsid w:val="00471F2D"/>
    <w:rsid w:val="004721A5"/>
    <w:rsid w:val="0047227A"/>
    <w:rsid w:val="004723DD"/>
    <w:rsid w:val="004725FD"/>
    <w:rsid w:val="004726B2"/>
    <w:rsid w:val="00472CAD"/>
    <w:rsid w:val="004736FC"/>
    <w:rsid w:val="00473B29"/>
    <w:rsid w:val="00473D67"/>
    <w:rsid w:val="00473EBA"/>
    <w:rsid w:val="0047441F"/>
    <w:rsid w:val="00474C70"/>
    <w:rsid w:val="00475416"/>
    <w:rsid w:val="004754D2"/>
    <w:rsid w:val="00475590"/>
    <w:rsid w:val="00475F2C"/>
    <w:rsid w:val="00475F7E"/>
    <w:rsid w:val="00476F59"/>
    <w:rsid w:val="004778ED"/>
    <w:rsid w:val="00477C11"/>
    <w:rsid w:val="0048055D"/>
    <w:rsid w:val="00480C71"/>
    <w:rsid w:val="00480E66"/>
    <w:rsid w:val="00480F38"/>
    <w:rsid w:val="00481309"/>
    <w:rsid w:val="0048138A"/>
    <w:rsid w:val="00482217"/>
    <w:rsid w:val="0048259F"/>
    <w:rsid w:val="004826A6"/>
    <w:rsid w:val="004830D7"/>
    <w:rsid w:val="00483197"/>
    <w:rsid w:val="0048346D"/>
    <w:rsid w:val="004836EA"/>
    <w:rsid w:val="00483903"/>
    <w:rsid w:val="00483D30"/>
    <w:rsid w:val="004842E2"/>
    <w:rsid w:val="00484380"/>
    <w:rsid w:val="0048483F"/>
    <w:rsid w:val="00484A94"/>
    <w:rsid w:val="00485AD6"/>
    <w:rsid w:val="004866C1"/>
    <w:rsid w:val="00486A86"/>
    <w:rsid w:val="00486ADD"/>
    <w:rsid w:val="00487456"/>
    <w:rsid w:val="00487735"/>
    <w:rsid w:val="004902C5"/>
    <w:rsid w:val="00490405"/>
    <w:rsid w:val="0049060B"/>
    <w:rsid w:val="0049097F"/>
    <w:rsid w:val="00490E5F"/>
    <w:rsid w:val="00491A27"/>
    <w:rsid w:val="00491D55"/>
    <w:rsid w:val="00491F07"/>
    <w:rsid w:val="00491F90"/>
    <w:rsid w:val="004924B3"/>
    <w:rsid w:val="004925F6"/>
    <w:rsid w:val="004936FF"/>
    <w:rsid w:val="00493FB0"/>
    <w:rsid w:val="00494222"/>
    <w:rsid w:val="004942D6"/>
    <w:rsid w:val="00494EDC"/>
    <w:rsid w:val="00495B5E"/>
    <w:rsid w:val="00495DC7"/>
    <w:rsid w:val="00496C90"/>
    <w:rsid w:val="00497926"/>
    <w:rsid w:val="004A009D"/>
    <w:rsid w:val="004A03C4"/>
    <w:rsid w:val="004A0D49"/>
    <w:rsid w:val="004A1430"/>
    <w:rsid w:val="004A163B"/>
    <w:rsid w:val="004A1C04"/>
    <w:rsid w:val="004A1D20"/>
    <w:rsid w:val="004A2909"/>
    <w:rsid w:val="004A3D20"/>
    <w:rsid w:val="004A3E43"/>
    <w:rsid w:val="004A42AD"/>
    <w:rsid w:val="004A4AC4"/>
    <w:rsid w:val="004A4C2D"/>
    <w:rsid w:val="004A59F9"/>
    <w:rsid w:val="004A5B98"/>
    <w:rsid w:val="004A5BBE"/>
    <w:rsid w:val="004A5F99"/>
    <w:rsid w:val="004A6CC2"/>
    <w:rsid w:val="004A6CC4"/>
    <w:rsid w:val="004A6F29"/>
    <w:rsid w:val="004A7809"/>
    <w:rsid w:val="004B0140"/>
    <w:rsid w:val="004B014B"/>
    <w:rsid w:val="004B0164"/>
    <w:rsid w:val="004B0398"/>
    <w:rsid w:val="004B0DE8"/>
    <w:rsid w:val="004B197F"/>
    <w:rsid w:val="004B1C69"/>
    <w:rsid w:val="004B23A2"/>
    <w:rsid w:val="004B282C"/>
    <w:rsid w:val="004B2968"/>
    <w:rsid w:val="004B2A3C"/>
    <w:rsid w:val="004B3348"/>
    <w:rsid w:val="004B349A"/>
    <w:rsid w:val="004B454C"/>
    <w:rsid w:val="004B492B"/>
    <w:rsid w:val="004B4CD2"/>
    <w:rsid w:val="004B4CF6"/>
    <w:rsid w:val="004B5456"/>
    <w:rsid w:val="004B5AA6"/>
    <w:rsid w:val="004B5E6B"/>
    <w:rsid w:val="004B66D4"/>
    <w:rsid w:val="004B74D8"/>
    <w:rsid w:val="004C0A7F"/>
    <w:rsid w:val="004C0FE5"/>
    <w:rsid w:val="004C143D"/>
    <w:rsid w:val="004C16A0"/>
    <w:rsid w:val="004C16C5"/>
    <w:rsid w:val="004C1771"/>
    <w:rsid w:val="004C2975"/>
    <w:rsid w:val="004C2DB1"/>
    <w:rsid w:val="004C2EF5"/>
    <w:rsid w:val="004C2F80"/>
    <w:rsid w:val="004C3129"/>
    <w:rsid w:val="004C3545"/>
    <w:rsid w:val="004C3C5F"/>
    <w:rsid w:val="004C441E"/>
    <w:rsid w:val="004C458C"/>
    <w:rsid w:val="004C49D9"/>
    <w:rsid w:val="004C5641"/>
    <w:rsid w:val="004C66D8"/>
    <w:rsid w:val="004C6704"/>
    <w:rsid w:val="004C6B6B"/>
    <w:rsid w:val="004C7C51"/>
    <w:rsid w:val="004C7D21"/>
    <w:rsid w:val="004D00F3"/>
    <w:rsid w:val="004D212C"/>
    <w:rsid w:val="004D280B"/>
    <w:rsid w:val="004D2A0D"/>
    <w:rsid w:val="004D31C8"/>
    <w:rsid w:val="004D3353"/>
    <w:rsid w:val="004D3F2D"/>
    <w:rsid w:val="004D426A"/>
    <w:rsid w:val="004D458C"/>
    <w:rsid w:val="004D4D32"/>
    <w:rsid w:val="004D4F33"/>
    <w:rsid w:val="004D5233"/>
    <w:rsid w:val="004D525D"/>
    <w:rsid w:val="004D54C5"/>
    <w:rsid w:val="004D56FC"/>
    <w:rsid w:val="004D6AD2"/>
    <w:rsid w:val="004D6C27"/>
    <w:rsid w:val="004D7038"/>
    <w:rsid w:val="004D7122"/>
    <w:rsid w:val="004D71B1"/>
    <w:rsid w:val="004D745F"/>
    <w:rsid w:val="004D7A37"/>
    <w:rsid w:val="004D7CD2"/>
    <w:rsid w:val="004D7E36"/>
    <w:rsid w:val="004E0296"/>
    <w:rsid w:val="004E07F6"/>
    <w:rsid w:val="004E1346"/>
    <w:rsid w:val="004E17FD"/>
    <w:rsid w:val="004E2062"/>
    <w:rsid w:val="004E2DED"/>
    <w:rsid w:val="004E3885"/>
    <w:rsid w:val="004E39C6"/>
    <w:rsid w:val="004E43D5"/>
    <w:rsid w:val="004E4D1E"/>
    <w:rsid w:val="004E4D52"/>
    <w:rsid w:val="004E5AA3"/>
    <w:rsid w:val="004E5BE6"/>
    <w:rsid w:val="004E5D06"/>
    <w:rsid w:val="004E5ED7"/>
    <w:rsid w:val="004E61B1"/>
    <w:rsid w:val="004E71BA"/>
    <w:rsid w:val="004E758A"/>
    <w:rsid w:val="004E799F"/>
    <w:rsid w:val="004E7C36"/>
    <w:rsid w:val="004E7DA4"/>
    <w:rsid w:val="004F0560"/>
    <w:rsid w:val="004F073C"/>
    <w:rsid w:val="004F0874"/>
    <w:rsid w:val="004F0F1D"/>
    <w:rsid w:val="004F192F"/>
    <w:rsid w:val="004F1CBD"/>
    <w:rsid w:val="004F1EC8"/>
    <w:rsid w:val="004F20E3"/>
    <w:rsid w:val="004F2392"/>
    <w:rsid w:val="004F27F9"/>
    <w:rsid w:val="004F2E77"/>
    <w:rsid w:val="004F3704"/>
    <w:rsid w:val="004F44FE"/>
    <w:rsid w:val="004F4528"/>
    <w:rsid w:val="004F4C66"/>
    <w:rsid w:val="004F50E0"/>
    <w:rsid w:val="004F5196"/>
    <w:rsid w:val="004F51AC"/>
    <w:rsid w:val="004F5414"/>
    <w:rsid w:val="004F55F4"/>
    <w:rsid w:val="004F5703"/>
    <w:rsid w:val="004F64E7"/>
    <w:rsid w:val="004F681A"/>
    <w:rsid w:val="004F76BB"/>
    <w:rsid w:val="004F7A27"/>
    <w:rsid w:val="004F7C14"/>
    <w:rsid w:val="004F7CC0"/>
    <w:rsid w:val="0050097F"/>
    <w:rsid w:val="00500A71"/>
    <w:rsid w:val="0050121F"/>
    <w:rsid w:val="005012EB"/>
    <w:rsid w:val="00501538"/>
    <w:rsid w:val="005021A3"/>
    <w:rsid w:val="00503BAB"/>
    <w:rsid w:val="00503E6B"/>
    <w:rsid w:val="005045F4"/>
    <w:rsid w:val="00504C27"/>
    <w:rsid w:val="0050515B"/>
    <w:rsid w:val="0050580F"/>
    <w:rsid w:val="00505832"/>
    <w:rsid w:val="00505DED"/>
    <w:rsid w:val="00505FC2"/>
    <w:rsid w:val="005062CD"/>
    <w:rsid w:val="00506C62"/>
    <w:rsid w:val="005072D6"/>
    <w:rsid w:val="00507378"/>
    <w:rsid w:val="00507DC7"/>
    <w:rsid w:val="00507E20"/>
    <w:rsid w:val="005103F7"/>
    <w:rsid w:val="00510BCA"/>
    <w:rsid w:val="005120C4"/>
    <w:rsid w:val="005124D5"/>
    <w:rsid w:val="005125F4"/>
    <w:rsid w:val="0051270B"/>
    <w:rsid w:val="005127A7"/>
    <w:rsid w:val="00512CC4"/>
    <w:rsid w:val="00513E6C"/>
    <w:rsid w:val="00513F19"/>
    <w:rsid w:val="005141F5"/>
    <w:rsid w:val="00514ACC"/>
    <w:rsid w:val="00514CBF"/>
    <w:rsid w:val="005169A6"/>
    <w:rsid w:val="00516A56"/>
    <w:rsid w:val="00516B10"/>
    <w:rsid w:val="00520160"/>
    <w:rsid w:val="0052046C"/>
    <w:rsid w:val="005206A5"/>
    <w:rsid w:val="005206C5"/>
    <w:rsid w:val="00520846"/>
    <w:rsid w:val="005209CD"/>
    <w:rsid w:val="00520BEE"/>
    <w:rsid w:val="005210F6"/>
    <w:rsid w:val="00521413"/>
    <w:rsid w:val="005216DC"/>
    <w:rsid w:val="005217A4"/>
    <w:rsid w:val="0052207A"/>
    <w:rsid w:val="005222EC"/>
    <w:rsid w:val="0052279B"/>
    <w:rsid w:val="005231BC"/>
    <w:rsid w:val="005235CC"/>
    <w:rsid w:val="0052372D"/>
    <w:rsid w:val="0052431A"/>
    <w:rsid w:val="005246EF"/>
    <w:rsid w:val="00524D82"/>
    <w:rsid w:val="0052534B"/>
    <w:rsid w:val="00525964"/>
    <w:rsid w:val="00525BE0"/>
    <w:rsid w:val="00526119"/>
    <w:rsid w:val="00526ECA"/>
    <w:rsid w:val="005273DF"/>
    <w:rsid w:val="005279EF"/>
    <w:rsid w:val="00527B3F"/>
    <w:rsid w:val="005302CD"/>
    <w:rsid w:val="00530367"/>
    <w:rsid w:val="005303B0"/>
    <w:rsid w:val="00530439"/>
    <w:rsid w:val="00530EB5"/>
    <w:rsid w:val="00531381"/>
    <w:rsid w:val="005313D2"/>
    <w:rsid w:val="005324C9"/>
    <w:rsid w:val="005328BC"/>
    <w:rsid w:val="00532943"/>
    <w:rsid w:val="00532A3F"/>
    <w:rsid w:val="00532FEC"/>
    <w:rsid w:val="005330B0"/>
    <w:rsid w:val="0053351D"/>
    <w:rsid w:val="0053354A"/>
    <w:rsid w:val="00534088"/>
    <w:rsid w:val="00534300"/>
    <w:rsid w:val="00534CF8"/>
    <w:rsid w:val="00535B22"/>
    <w:rsid w:val="00536D35"/>
    <w:rsid w:val="00536F9E"/>
    <w:rsid w:val="00536FAA"/>
    <w:rsid w:val="005379DF"/>
    <w:rsid w:val="00537CB3"/>
    <w:rsid w:val="005401D5"/>
    <w:rsid w:val="00540610"/>
    <w:rsid w:val="00540916"/>
    <w:rsid w:val="00540F87"/>
    <w:rsid w:val="00541013"/>
    <w:rsid w:val="005419A8"/>
    <w:rsid w:val="00541DE6"/>
    <w:rsid w:val="005431AC"/>
    <w:rsid w:val="00543559"/>
    <w:rsid w:val="00543845"/>
    <w:rsid w:val="00544894"/>
    <w:rsid w:val="00544BCA"/>
    <w:rsid w:val="00545338"/>
    <w:rsid w:val="0054565F"/>
    <w:rsid w:val="00545725"/>
    <w:rsid w:val="0054582B"/>
    <w:rsid w:val="005459B7"/>
    <w:rsid w:val="00545C95"/>
    <w:rsid w:val="00545D86"/>
    <w:rsid w:val="00546017"/>
    <w:rsid w:val="005467E2"/>
    <w:rsid w:val="00546D43"/>
    <w:rsid w:val="00547052"/>
    <w:rsid w:val="005471DF"/>
    <w:rsid w:val="005472A6"/>
    <w:rsid w:val="00547D65"/>
    <w:rsid w:val="00550127"/>
    <w:rsid w:val="00550787"/>
    <w:rsid w:val="005508A2"/>
    <w:rsid w:val="005516D1"/>
    <w:rsid w:val="00551C87"/>
    <w:rsid w:val="005520EE"/>
    <w:rsid w:val="00552169"/>
    <w:rsid w:val="0055222F"/>
    <w:rsid w:val="00553C82"/>
    <w:rsid w:val="00555C94"/>
    <w:rsid w:val="0055643D"/>
    <w:rsid w:val="00556995"/>
    <w:rsid w:val="00556BFC"/>
    <w:rsid w:val="00556D65"/>
    <w:rsid w:val="005573D0"/>
    <w:rsid w:val="005608F4"/>
    <w:rsid w:val="005620DC"/>
    <w:rsid w:val="005621DC"/>
    <w:rsid w:val="0056326E"/>
    <w:rsid w:val="00565046"/>
    <w:rsid w:val="005653D9"/>
    <w:rsid w:val="00565D37"/>
    <w:rsid w:val="00566618"/>
    <w:rsid w:val="00566665"/>
    <w:rsid w:val="005668C5"/>
    <w:rsid w:val="00566C94"/>
    <w:rsid w:val="00567064"/>
    <w:rsid w:val="0056724B"/>
    <w:rsid w:val="00567541"/>
    <w:rsid w:val="0056780E"/>
    <w:rsid w:val="00567938"/>
    <w:rsid w:val="00567E8B"/>
    <w:rsid w:val="00567EED"/>
    <w:rsid w:val="00570968"/>
    <w:rsid w:val="00571264"/>
    <w:rsid w:val="005713E8"/>
    <w:rsid w:val="00571524"/>
    <w:rsid w:val="00571BC2"/>
    <w:rsid w:val="0057213E"/>
    <w:rsid w:val="00573058"/>
    <w:rsid w:val="00573514"/>
    <w:rsid w:val="005739C1"/>
    <w:rsid w:val="00573C0D"/>
    <w:rsid w:val="00574DF3"/>
    <w:rsid w:val="00574E6E"/>
    <w:rsid w:val="00574FD5"/>
    <w:rsid w:val="00575065"/>
    <w:rsid w:val="005753D9"/>
    <w:rsid w:val="0057561A"/>
    <w:rsid w:val="00575CF4"/>
    <w:rsid w:val="00576217"/>
    <w:rsid w:val="005767E3"/>
    <w:rsid w:val="00580836"/>
    <w:rsid w:val="005809AB"/>
    <w:rsid w:val="00580B46"/>
    <w:rsid w:val="00580CF6"/>
    <w:rsid w:val="005815CB"/>
    <w:rsid w:val="00581820"/>
    <w:rsid w:val="00581DC9"/>
    <w:rsid w:val="00582006"/>
    <w:rsid w:val="0058275E"/>
    <w:rsid w:val="00582ACE"/>
    <w:rsid w:val="00582CFC"/>
    <w:rsid w:val="00583101"/>
    <w:rsid w:val="005832CA"/>
    <w:rsid w:val="0058331B"/>
    <w:rsid w:val="0058354E"/>
    <w:rsid w:val="00583934"/>
    <w:rsid w:val="0058431B"/>
    <w:rsid w:val="00584496"/>
    <w:rsid w:val="005849C4"/>
    <w:rsid w:val="005849C5"/>
    <w:rsid w:val="00584B36"/>
    <w:rsid w:val="00585034"/>
    <w:rsid w:val="0058549A"/>
    <w:rsid w:val="005858A6"/>
    <w:rsid w:val="00585968"/>
    <w:rsid w:val="00585A76"/>
    <w:rsid w:val="00585D00"/>
    <w:rsid w:val="00585DF4"/>
    <w:rsid w:val="005860BF"/>
    <w:rsid w:val="005865EA"/>
    <w:rsid w:val="00586DBF"/>
    <w:rsid w:val="00587884"/>
    <w:rsid w:val="00587BEB"/>
    <w:rsid w:val="00587C7C"/>
    <w:rsid w:val="00587F23"/>
    <w:rsid w:val="005903B2"/>
    <w:rsid w:val="00590419"/>
    <w:rsid w:val="00590947"/>
    <w:rsid w:val="00591140"/>
    <w:rsid w:val="00591491"/>
    <w:rsid w:val="00591B29"/>
    <w:rsid w:val="00591F30"/>
    <w:rsid w:val="005920CB"/>
    <w:rsid w:val="00592156"/>
    <w:rsid w:val="005926BE"/>
    <w:rsid w:val="00592CB1"/>
    <w:rsid w:val="005930BC"/>
    <w:rsid w:val="005931E1"/>
    <w:rsid w:val="0059361B"/>
    <w:rsid w:val="005940EF"/>
    <w:rsid w:val="005952CE"/>
    <w:rsid w:val="00595913"/>
    <w:rsid w:val="00595AE8"/>
    <w:rsid w:val="00595CE8"/>
    <w:rsid w:val="00596273"/>
    <w:rsid w:val="005962C7"/>
    <w:rsid w:val="00596BCD"/>
    <w:rsid w:val="00597329"/>
    <w:rsid w:val="00597659"/>
    <w:rsid w:val="0059786B"/>
    <w:rsid w:val="00597E3C"/>
    <w:rsid w:val="005A0419"/>
    <w:rsid w:val="005A1BF3"/>
    <w:rsid w:val="005A1C5E"/>
    <w:rsid w:val="005A2393"/>
    <w:rsid w:val="005A2D35"/>
    <w:rsid w:val="005A3439"/>
    <w:rsid w:val="005A35E5"/>
    <w:rsid w:val="005A36AD"/>
    <w:rsid w:val="005A46E9"/>
    <w:rsid w:val="005A47EB"/>
    <w:rsid w:val="005A4D1E"/>
    <w:rsid w:val="005A5591"/>
    <w:rsid w:val="005A57E6"/>
    <w:rsid w:val="005A635C"/>
    <w:rsid w:val="005A6372"/>
    <w:rsid w:val="005A66DA"/>
    <w:rsid w:val="005A6A25"/>
    <w:rsid w:val="005A6B13"/>
    <w:rsid w:val="005A709B"/>
    <w:rsid w:val="005A748D"/>
    <w:rsid w:val="005A7902"/>
    <w:rsid w:val="005B05AD"/>
    <w:rsid w:val="005B1154"/>
    <w:rsid w:val="005B1305"/>
    <w:rsid w:val="005B1659"/>
    <w:rsid w:val="005B1884"/>
    <w:rsid w:val="005B247C"/>
    <w:rsid w:val="005B290D"/>
    <w:rsid w:val="005B35AF"/>
    <w:rsid w:val="005B389B"/>
    <w:rsid w:val="005B3C98"/>
    <w:rsid w:val="005B3D25"/>
    <w:rsid w:val="005B3F66"/>
    <w:rsid w:val="005B41F2"/>
    <w:rsid w:val="005B4DD6"/>
    <w:rsid w:val="005B5036"/>
    <w:rsid w:val="005B52A8"/>
    <w:rsid w:val="005B5BEF"/>
    <w:rsid w:val="005B5C48"/>
    <w:rsid w:val="005B5F13"/>
    <w:rsid w:val="005B5F9C"/>
    <w:rsid w:val="005B61ED"/>
    <w:rsid w:val="005B6414"/>
    <w:rsid w:val="005B6B6F"/>
    <w:rsid w:val="005B7C45"/>
    <w:rsid w:val="005C0458"/>
    <w:rsid w:val="005C077D"/>
    <w:rsid w:val="005C0E2E"/>
    <w:rsid w:val="005C1A67"/>
    <w:rsid w:val="005C2A3E"/>
    <w:rsid w:val="005C2F7A"/>
    <w:rsid w:val="005C329F"/>
    <w:rsid w:val="005C3461"/>
    <w:rsid w:val="005C350B"/>
    <w:rsid w:val="005C375F"/>
    <w:rsid w:val="005C3A82"/>
    <w:rsid w:val="005C4C16"/>
    <w:rsid w:val="005C4CED"/>
    <w:rsid w:val="005C53B2"/>
    <w:rsid w:val="005C54CA"/>
    <w:rsid w:val="005C5980"/>
    <w:rsid w:val="005C5BE9"/>
    <w:rsid w:val="005C6332"/>
    <w:rsid w:val="005C7017"/>
    <w:rsid w:val="005C7C40"/>
    <w:rsid w:val="005D102B"/>
    <w:rsid w:val="005D13D5"/>
    <w:rsid w:val="005D1795"/>
    <w:rsid w:val="005D1F3C"/>
    <w:rsid w:val="005D1FAA"/>
    <w:rsid w:val="005D1FCB"/>
    <w:rsid w:val="005D2AA9"/>
    <w:rsid w:val="005D340F"/>
    <w:rsid w:val="005D3744"/>
    <w:rsid w:val="005D3B42"/>
    <w:rsid w:val="005D4978"/>
    <w:rsid w:val="005D4C88"/>
    <w:rsid w:val="005D5DC6"/>
    <w:rsid w:val="005D68AA"/>
    <w:rsid w:val="005D6AD5"/>
    <w:rsid w:val="005D709E"/>
    <w:rsid w:val="005D7376"/>
    <w:rsid w:val="005E04BC"/>
    <w:rsid w:val="005E0DB9"/>
    <w:rsid w:val="005E1889"/>
    <w:rsid w:val="005E21E6"/>
    <w:rsid w:val="005E2375"/>
    <w:rsid w:val="005E2A61"/>
    <w:rsid w:val="005E2C6B"/>
    <w:rsid w:val="005E377A"/>
    <w:rsid w:val="005E45B2"/>
    <w:rsid w:val="005E5308"/>
    <w:rsid w:val="005E53C0"/>
    <w:rsid w:val="005E5A44"/>
    <w:rsid w:val="005E5E1A"/>
    <w:rsid w:val="005E64C2"/>
    <w:rsid w:val="005E6562"/>
    <w:rsid w:val="005E69C8"/>
    <w:rsid w:val="005E6A1F"/>
    <w:rsid w:val="005E6B80"/>
    <w:rsid w:val="005E7011"/>
    <w:rsid w:val="005E77CA"/>
    <w:rsid w:val="005E7ACB"/>
    <w:rsid w:val="005E7B05"/>
    <w:rsid w:val="005E7D4C"/>
    <w:rsid w:val="005F06A4"/>
    <w:rsid w:val="005F08F3"/>
    <w:rsid w:val="005F15F1"/>
    <w:rsid w:val="005F1609"/>
    <w:rsid w:val="005F17C4"/>
    <w:rsid w:val="005F19FA"/>
    <w:rsid w:val="005F1A72"/>
    <w:rsid w:val="005F1CB0"/>
    <w:rsid w:val="005F241B"/>
    <w:rsid w:val="005F2A66"/>
    <w:rsid w:val="005F33F4"/>
    <w:rsid w:val="005F398E"/>
    <w:rsid w:val="005F3F53"/>
    <w:rsid w:val="005F4857"/>
    <w:rsid w:val="005F4CE9"/>
    <w:rsid w:val="005F564C"/>
    <w:rsid w:val="005F56FA"/>
    <w:rsid w:val="005F576B"/>
    <w:rsid w:val="005F5944"/>
    <w:rsid w:val="005F64E3"/>
    <w:rsid w:val="005F6892"/>
    <w:rsid w:val="005F6ACC"/>
    <w:rsid w:val="005F7181"/>
    <w:rsid w:val="005F7240"/>
    <w:rsid w:val="005F74F4"/>
    <w:rsid w:val="005F7B43"/>
    <w:rsid w:val="00600023"/>
    <w:rsid w:val="006001E3"/>
    <w:rsid w:val="00600494"/>
    <w:rsid w:val="00600704"/>
    <w:rsid w:val="006009F4"/>
    <w:rsid w:val="00600E01"/>
    <w:rsid w:val="00600F29"/>
    <w:rsid w:val="00600FAF"/>
    <w:rsid w:val="00601415"/>
    <w:rsid w:val="006015B2"/>
    <w:rsid w:val="00601B05"/>
    <w:rsid w:val="00601B06"/>
    <w:rsid w:val="006026FA"/>
    <w:rsid w:val="00603FEE"/>
    <w:rsid w:val="0060433C"/>
    <w:rsid w:val="00604BBB"/>
    <w:rsid w:val="006064BB"/>
    <w:rsid w:val="006078C6"/>
    <w:rsid w:val="00610CBD"/>
    <w:rsid w:val="006113FB"/>
    <w:rsid w:val="0061148C"/>
    <w:rsid w:val="006118EC"/>
    <w:rsid w:val="00611B23"/>
    <w:rsid w:val="00612036"/>
    <w:rsid w:val="006125F8"/>
    <w:rsid w:val="00612A2E"/>
    <w:rsid w:val="00614172"/>
    <w:rsid w:val="0061472B"/>
    <w:rsid w:val="00614A03"/>
    <w:rsid w:val="00615655"/>
    <w:rsid w:val="00615930"/>
    <w:rsid w:val="00616965"/>
    <w:rsid w:val="006175E3"/>
    <w:rsid w:val="00617D64"/>
    <w:rsid w:val="00617ED7"/>
    <w:rsid w:val="006204FD"/>
    <w:rsid w:val="00621508"/>
    <w:rsid w:val="006222C0"/>
    <w:rsid w:val="00622867"/>
    <w:rsid w:val="00622C27"/>
    <w:rsid w:val="00622D87"/>
    <w:rsid w:val="00623A99"/>
    <w:rsid w:val="00624EE5"/>
    <w:rsid w:val="00625C4C"/>
    <w:rsid w:val="00625E07"/>
    <w:rsid w:val="00626B86"/>
    <w:rsid w:val="006278E4"/>
    <w:rsid w:val="0063100B"/>
    <w:rsid w:val="006312BC"/>
    <w:rsid w:val="006316A5"/>
    <w:rsid w:val="00632029"/>
    <w:rsid w:val="006326DC"/>
    <w:rsid w:val="00632738"/>
    <w:rsid w:val="00632B8D"/>
    <w:rsid w:val="00633B2C"/>
    <w:rsid w:val="00633C28"/>
    <w:rsid w:val="00633F02"/>
    <w:rsid w:val="006345BA"/>
    <w:rsid w:val="00634630"/>
    <w:rsid w:val="0063482A"/>
    <w:rsid w:val="00634EF7"/>
    <w:rsid w:val="006358C6"/>
    <w:rsid w:val="00635D0D"/>
    <w:rsid w:val="0063609A"/>
    <w:rsid w:val="006369D0"/>
    <w:rsid w:val="00636C5A"/>
    <w:rsid w:val="00636D94"/>
    <w:rsid w:val="00636EB8"/>
    <w:rsid w:val="00636F3C"/>
    <w:rsid w:val="006371D9"/>
    <w:rsid w:val="0063746E"/>
    <w:rsid w:val="00637798"/>
    <w:rsid w:val="0063799B"/>
    <w:rsid w:val="00640358"/>
    <w:rsid w:val="0064087A"/>
    <w:rsid w:val="00641083"/>
    <w:rsid w:val="00641B13"/>
    <w:rsid w:val="00641B3E"/>
    <w:rsid w:val="00641BE4"/>
    <w:rsid w:val="00642116"/>
    <w:rsid w:val="00642181"/>
    <w:rsid w:val="00642184"/>
    <w:rsid w:val="0064257A"/>
    <w:rsid w:val="006425AD"/>
    <w:rsid w:val="006425F2"/>
    <w:rsid w:val="00642A7D"/>
    <w:rsid w:val="00642C9E"/>
    <w:rsid w:val="006430EF"/>
    <w:rsid w:val="00643815"/>
    <w:rsid w:val="00643888"/>
    <w:rsid w:val="00643E2F"/>
    <w:rsid w:val="006441FC"/>
    <w:rsid w:val="00644844"/>
    <w:rsid w:val="00644B3A"/>
    <w:rsid w:val="0064624D"/>
    <w:rsid w:val="00646767"/>
    <w:rsid w:val="006468BE"/>
    <w:rsid w:val="00646CC2"/>
    <w:rsid w:val="00646D8F"/>
    <w:rsid w:val="00646F60"/>
    <w:rsid w:val="006478F0"/>
    <w:rsid w:val="00647CF6"/>
    <w:rsid w:val="00650135"/>
    <w:rsid w:val="00650334"/>
    <w:rsid w:val="0065148A"/>
    <w:rsid w:val="00651E3A"/>
    <w:rsid w:val="006527ED"/>
    <w:rsid w:val="006528B9"/>
    <w:rsid w:val="00652C00"/>
    <w:rsid w:val="00652CF9"/>
    <w:rsid w:val="00653725"/>
    <w:rsid w:val="006539F9"/>
    <w:rsid w:val="00654259"/>
    <w:rsid w:val="00654444"/>
    <w:rsid w:val="006553E1"/>
    <w:rsid w:val="00655851"/>
    <w:rsid w:val="00655960"/>
    <w:rsid w:val="00656932"/>
    <w:rsid w:val="00656A51"/>
    <w:rsid w:val="00656AB3"/>
    <w:rsid w:val="00656B49"/>
    <w:rsid w:val="006572B6"/>
    <w:rsid w:val="00657F3C"/>
    <w:rsid w:val="006602EB"/>
    <w:rsid w:val="006603B7"/>
    <w:rsid w:val="006604C4"/>
    <w:rsid w:val="00660737"/>
    <w:rsid w:val="00660956"/>
    <w:rsid w:val="00660B67"/>
    <w:rsid w:val="006612FF"/>
    <w:rsid w:val="00661351"/>
    <w:rsid w:val="00661686"/>
    <w:rsid w:val="0066282F"/>
    <w:rsid w:val="006628B5"/>
    <w:rsid w:val="00663252"/>
    <w:rsid w:val="0066383E"/>
    <w:rsid w:val="00663965"/>
    <w:rsid w:val="00663D10"/>
    <w:rsid w:val="00663DB5"/>
    <w:rsid w:val="00664144"/>
    <w:rsid w:val="00664D5B"/>
    <w:rsid w:val="00665765"/>
    <w:rsid w:val="006667B3"/>
    <w:rsid w:val="00666B86"/>
    <w:rsid w:val="00666D15"/>
    <w:rsid w:val="00666DA0"/>
    <w:rsid w:val="0066789D"/>
    <w:rsid w:val="0067035F"/>
    <w:rsid w:val="0067056C"/>
    <w:rsid w:val="00670A6F"/>
    <w:rsid w:val="0067106A"/>
    <w:rsid w:val="006711D7"/>
    <w:rsid w:val="006712DC"/>
    <w:rsid w:val="00671C6F"/>
    <w:rsid w:val="00671CEB"/>
    <w:rsid w:val="00671E42"/>
    <w:rsid w:val="0067231D"/>
    <w:rsid w:val="0067290C"/>
    <w:rsid w:val="00672ADF"/>
    <w:rsid w:val="00674578"/>
    <w:rsid w:val="0067461F"/>
    <w:rsid w:val="0067544F"/>
    <w:rsid w:val="006759F8"/>
    <w:rsid w:val="00675AFE"/>
    <w:rsid w:val="00675B1A"/>
    <w:rsid w:val="00675E13"/>
    <w:rsid w:val="00675E89"/>
    <w:rsid w:val="00675F75"/>
    <w:rsid w:val="00675FEE"/>
    <w:rsid w:val="00676129"/>
    <w:rsid w:val="00676162"/>
    <w:rsid w:val="006769F0"/>
    <w:rsid w:val="00676A39"/>
    <w:rsid w:val="00676D92"/>
    <w:rsid w:val="00676DB6"/>
    <w:rsid w:val="00676FA1"/>
    <w:rsid w:val="0067728D"/>
    <w:rsid w:val="00677F66"/>
    <w:rsid w:val="006800F5"/>
    <w:rsid w:val="0068064B"/>
    <w:rsid w:val="00680BCA"/>
    <w:rsid w:val="00680C08"/>
    <w:rsid w:val="00680EF9"/>
    <w:rsid w:val="0068181F"/>
    <w:rsid w:val="00682B5D"/>
    <w:rsid w:val="006831B5"/>
    <w:rsid w:val="00683296"/>
    <w:rsid w:val="006836A5"/>
    <w:rsid w:val="00683BB2"/>
    <w:rsid w:val="00683D63"/>
    <w:rsid w:val="00683EF6"/>
    <w:rsid w:val="00684273"/>
    <w:rsid w:val="0068467A"/>
    <w:rsid w:val="00684C6F"/>
    <w:rsid w:val="00685841"/>
    <w:rsid w:val="00686EC7"/>
    <w:rsid w:val="006870A6"/>
    <w:rsid w:val="006870B4"/>
    <w:rsid w:val="00687481"/>
    <w:rsid w:val="00687792"/>
    <w:rsid w:val="00687869"/>
    <w:rsid w:val="00687D41"/>
    <w:rsid w:val="0069066D"/>
    <w:rsid w:val="00690F1B"/>
    <w:rsid w:val="0069137F"/>
    <w:rsid w:val="006915BF"/>
    <w:rsid w:val="00692019"/>
    <w:rsid w:val="00692705"/>
    <w:rsid w:val="00692E1C"/>
    <w:rsid w:val="00693192"/>
    <w:rsid w:val="0069328B"/>
    <w:rsid w:val="0069340A"/>
    <w:rsid w:val="00693CE2"/>
    <w:rsid w:val="006940FF"/>
    <w:rsid w:val="00694364"/>
    <w:rsid w:val="00694580"/>
    <w:rsid w:val="006945F2"/>
    <w:rsid w:val="006952C8"/>
    <w:rsid w:val="00695D75"/>
    <w:rsid w:val="00696241"/>
    <w:rsid w:val="00696296"/>
    <w:rsid w:val="006965D9"/>
    <w:rsid w:val="006965E9"/>
    <w:rsid w:val="00696D64"/>
    <w:rsid w:val="00696DD7"/>
    <w:rsid w:val="0069764B"/>
    <w:rsid w:val="00697677"/>
    <w:rsid w:val="0069796D"/>
    <w:rsid w:val="006A09A3"/>
    <w:rsid w:val="006A0AD3"/>
    <w:rsid w:val="006A0BEA"/>
    <w:rsid w:val="006A0C0E"/>
    <w:rsid w:val="006A0E46"/>
    <w:rsid w:val="006A17FC"/>
    <w:rsid w:val="006A19E7"/>
    <w:rsid w:val="006A1D63"/>
    <w:rsid w:val="006A1F26"/>
    <w:rsid w:val="006A2037"/>
    <w:rsid w:val="006A23AF"/>
    <w:rsid w:val="006A2EAA"/>
    <w:rsid w:val="006A3165"/>
    <w:rsid w:val="006A33B0"/>
    <w:rsid w:val="006A4107"/>
    <w:rsid w:val="006A443C"/>
    <w:rsid w:val="006A480E"/>
    <w:rsid w:val="006A4DA0"/>
    <w:rsid w:val="006A4DA3"/>
    <w:rsid w:val="006A562F"/>
    <w:rsid w:val="006A5B7C"/>
    <w:rsid w:val="006A5FE1"/>
    <w:rsid w:val="006A69C0"/>
    <w:rsid w:val="006A74A6"/>
    <w:rsid w:val="006A7AAE"/>
    <w:rsid w:val="006B08D8"/>
    <w:rsid w:val="006B1632"/>
    <w:rsid w:val="006B1898"/>
    <w:rsid w:val="006B1D60"/>
    <w:rsid w:val="006B2D8F"/>
    <w:rsid w:val="006B3940"/>
    <w:rsid w:val="006B41F8"/>
    <w:rsid w:val="006B4CC1"/>
    <w:rsid w:val="006B5131"/>
    <w:rsid w:val="006B577C"/>
    <w:rsid w:val="006B5AA4"/>
    <w:rsid w:val="006B5B02"/>
    <w:rsid w:val="006B5EC5"/>
    <w:rsid w:val="006B65D5"/>
    <w:rsid w:val="006C0653"/>
    <w:rsid w:val="006C1495"/>
    <w:rsid w:val="006C15BC"/>
    <w:rsid w:val="006C1C04"/>
    <w:rsid w:val="006C26BF"/>
    <w:rsid w:val="006C28BE"/>
    <w:rsid w:val="006C2E55"/>
    <w:rsid w:val="006C2FCB"/>
    <w:rsid w:val="006C3A82"/>
    <w:rsid w:val="006C42E7"/>
    <w:rsid w:val="006C46BD"/>
    <w:rsid w:val="006C49CA"/>
    <w:rsid w:val="006C4ECF"/>
    <w:rsid w:val="006C4F59"/>
    <w:rsid w:val="006C56FB"/>
    <w:rsid w:val="006C671E"/>
    <w:rsid w:val="006C6888"/>
    <w:rsid w:val="006C7422"/>
    <w:rsid w:val="006C7989"/>
    <w:rsid w:val="006C7D06"/>
    <w:rsid w:val="006D00BD"/>
    <w:rsid w:val="006D0B6B"/>
    <w:rsid w:val="006D0FE1"/>
    <w:rsid w:val="006D186D"/>
    <w:rsid w:val="006D18D9"/>
    <w:rsid w:val="006D1F67"/>
    <w:rsid w:val="006D226F"/>
    <w:rsid w:val="006D22E1"/>
    <w:rsid w:val="006D2B98"/>
    <w:rsid w:val="006D307C"/>
    <w:rsid w:val="006D328D"/>
    <w:rsid w:val="006D4114"/>
    <w:rsid w:val="006D41CD"/>
    <w:rsid w:val="006D42B5"/>
    <w:rsid w:val="006D4C63"/>
    <w:rsid w:val="006D4DC6"/>
    <w:rsid w:val="006D4FDF"/>
    <w:rsid w:val="006D5104"/>
    <w:rsid w:val="006D5B02"/>
    <w:rsid w:val="006D60E7"/>
    <w:rsid w:val="006D612C"/>
    <w:rsid w:val="006D6F25"/>
    <w:rsid w:val="006D6F40"/>
    <w:rsid w:val="006D6F5F"/>
    <w:rsid w:val="006D6FB9"/>
    <w:rsid w:val="006D71E9"/>
    <w:rsid w:val="006E049F"/>
    <w:rsid w:val="006E05BD"/>
    <w:rsid w:val="006E1072"/>
    <w:rsid w:val="006E1183"/>
    <w:rsid w:val="006E142B"/>
    <w:rsid w:val="006E1562"/>
    <w:rsid w:val="006E1EE6"/>
    <w:rsid w:val="006E2F51"/>
    <w:rsid w:val="006E38B2"/>
    <w:rsid w:val="006E3F71"/>
    <w:rsid w:val="006E467D"/>
    <w:rsid w:val="006E6678"/>
    <w:rsid w:val="006E7ABC"/>
    <w:rsid w:val="006F090A"/>
    <w:rsid w:val="006F13D8"/>
    <w:rsid w:val="006F1AA5"/>
    <w:rsid w:val="006F1DFB"/>
    <w:rsid w:val="006F269E"/>
    <w:rsid w:val="006F2C36"/>
    <w:rsid w:val="006F31BB"/>
    <w:rsid w:val="006F357D"/>
    <w:rsid w:val="006F35AA"/>
    <w:rsid w:val="006F3C2C"/>
    <w:rsid w:val="006F4622"/>
    <w:rsid w:val="006F5329"/>
    <w:rsid w:val="006F5632"/>
    <w:rsid w:val="006F5AB3"/>
    <w:rsid w:val="006F7604"/>
    <w:rsid w:val="006F77B4"/>
    <w:rsid w:val="0070027F"/>
    <w:rsid w:val="0070089D"/>
    <w:rsid w:val="00700BFF"/>
    <w:rsid w:val="00700E35"/>
    <w:rsid w:val="0070109B"/>
    <w:rsid w:val="00701338"/>
    <w:rsid w:val="00702F7C"/>
    <w:rsid w:val="00703796"/>
    <w:rsid w:val="007042A7"/>
    <w:rsid w:val="007049A8"/>
    <w:rsid w:val="00704B4E"/>
    <w:rsid w:val="0070584A"/>
    <w:rsid w:val="00705FAD"/>
    <w:rsid w:val="00706190"/>
    <w:rsid w:val="0070635A"/>
    <w:rsid w:val="00706489"/>
    <w:rsid w:val="007070A4"/>
    <w:rsid w:val="00710D92"/>
    <w:rsid w:val="00711334"/>
    <w:rsid w:val="00711B39"/>
    <w:rsid w:val="00712A13"/>
    <w:rsid w:val="00712AC3"/>
    <w:rsid w:val="00712FFA"/>
    <w:rsid w:val="0071346D"/>
    <w:rsid w:val="00713CE4"/>
    <w:rsid w:val="00713F43"/>
    <w:rsid w:val="0071419E"/>
    <w:rsid w:val="007143D9"/>
    <w:rsid w:val="00714782"/>
    <w:rsid w:val="0071489C"/>
    <w:rsid w:val="007148B6"/>
    <w:rsid w:val="007151A2"/>
    <w:rsid w:val="007153F2"/>
    <w:rsid w:val="00715686"/>
    <w:rsid w:val="007159DE"/>
    <w:rsid w:val="00715F3B"/>
    <w:rsid w:val="00716A2D"/>
    <w:rsid w:val="00716B78"/>
    <w:rsid w:val="00716C91"/>
    <w:rsid w:val="0071725F"/>
    <w:rsid w:val="00717F77"/>
    <w:rsid w:val="007201A8"/>
    <w:rsid w:val="00720246"/>
    <w:rsid w:val="00720C3C"/>
    <w:rsid w:val="00720E69"/>
    <w:rsid w:val="0072131E"/>
    <w:rsid w:val="00721D27"/>
    <w:rsid w:val="007222E2"/>
    <w:rsid w:val="00722953"/>
    <w:rsid w:val="00722D3E"/>
    <w:rsid w:val="0072304C"/>
    <w:rsid w:val="007232B4"/>
    <w:rsid w:val="0072349C"/>
    <w:rsid w:val="00723D2B"/>
    <w:rsid w:val="00724607"/>
    <w:rsid w:val="00725A02"/>
    <w:rsid w:val="00726A9F"/>
    <w:rsid w:val="0072736B"/>
    <w:rsid w:val="007278CB"/>
    <w:rsid w:val="007278FA"/>
    <w:rsid w:val="00727F23"/>
    <w:rsid w:val="00730178"/>
    <w:rsid w:val="007301A5"/>
    <w:rsid w:val="0073084A"/>
    <w:rsid w:val="00730AFA"/>
    <w:rsid w:val="00731E73"/>
    <w:rsid w:val="00733066"/>
    <w:rsid w:val="00733DFE"/>
    <w:rsid w:val="00733E8C"/>
    <w:rsid w:val="0073503A"/>
    <w:rsid w:val="0073552E"/>
    <w:rsid w:val="00735AFD"/>
    <w:rsid w:val="00735C7C"/>
    <w:rsid w:val="00735DEF"/>
    <w:rsid w:val="0073614B"/>
    <w:rsid w:val="0073681A"/>
    <w:rsid w:val="00736FE5"/>
    <w:rsid w:val="007375B7"/>
    <w:rsid w:val="00737C09"/>
    <w:rsid w:val="00741B58"/>
    <w:rsid w:val="00742096"/>
    <w:rsid w:val="00742225"/>
    <w:rsid w:val="007422F6"/>
    <w:rsid w:val="0074232F"/>
    <w:rsid w:val="0074246D"/>
    <w:rsid w:val="00742626"/>
    <w:rsid w:val="00742C24"/>
    <w:rsid w:val="00742D2A"/>
    <w:rsid w:val="00743385"/>
    <w:rsid w:val="007435C1"/>
    <w:rsid w:val="007438CA"/>
    <w:rsid w:val="00743912"/>
    <w:rsid w:val="00743B1C"/>
    <w:rsid w:val="00744206"/>
    <w:rsid w:val="00744692"/>
    <w:rsid w:val="00745362"/>
    <w:rsid w:val="0074574D"/>
    <w:rsid w:val="00745B37"/>
    <w:rsid w:val="00745B80"/>
    <w:rsid w:val="00746439"/>
    <w:rsid w:val="00746444"/>
    <w:rsid w:val="007469A9"/>
    <w:rsid w:val="00747094"/>
    <w:rsid w:val="00747CF9"/>
    <w:rsid w:val="00750181"/>
    <w:rsid w:val="007502D2"/>
    <w:rsid w:val="007504FC"/>
    <w:rsid w:val="00750B8E"/>
    <w:rsid w:val="00750E0C"/>
    <w:rsid w:val="0075171D"/>
    <w:rsid w:val="00751773"/>
    <w:rsid w:val="007520DF"/>
    <w:rsid w:val="0075221C"/>
    <w:rsid w:val="007532A4"/>
    <w:rsid w:val="007536BF"/>
    <w:rsid w:val="00753FEA"/>
    <w:rsid w:val="00754060"/>
    <w:rsid w:val="007544B6"/>
    <w:rsid w:val="00754753"/>
    <w:rsid w:val="00754CC0"/>
    <w:rsid w:val="007562D7"/>
    <w:rsid w:val="007569F7"/>
    <w:rsid w:val="00757066"/>
    <w:rsid w:val="00760796"/>
    <w:rsid w:val="007611B5"/>
    <w:rsid w:val="00761E31"/>
    <w:rsid w:val="00762875"/>
    <w:rsid w:val="00762B50"/>
    <w:rsid w:val="00762B5B"/>
    <w:rsid w:val="00762BE3"/>
    <w:rsid w:val="00762EA5"/>
    <w:rsid w:val="007635FB"/>
    <w:rsid w:val="00763D62"/>
    <w:rsid w:val="00763F53"/>
    <w:rsid w:val="0076538C"/>
    <w:rsid w:val="00765B09"/>
    <w:rsid w:val="00765BD8"/>
    <w:rsid w:val="007661F3"/>
    <w:rsid w:val="00766466"/>
    <w:rsid w:val="007665EB"/>
    <w:rsid w:val="00766DB5"/>
    <w:rsid w:val="00766E82"/>
    <w:rsid w:val="0076728F"/>
    <w:rsid w:val="00767ACA"/>
    <w:rsid w:val="00767E8E"/>
    <w:rsid w:val="0077044C"/>
    <w:rsid w:val="007708F7"/>
    <w:rsid w:val="00770AB3"/>
    <w:rsid w:val="00771045"/>
    <w:rsid w:val="007710C6"/>
    <w:rsid w:val="00771482"/>
    <w:rsid w:val="0077168D"/>
    <w:rsid w:val="0077196E"/>
    <w:rsid w:val="00772D53"/>
    <w:rsid w:val="00772FED"/>
    <w:rsid w:val="0077311F"/>
    <w:rsid w:val="00773287"/>
    <w:rsid w:val="00773C9D"/>
    <w:rsid w:val="00773E05"/>
    <w:rsid w:val="0077599F"/>
    <w:rsid w:val="0077615C"/>
    <w:rsid w:val="00776F10"/>
    <w:rsid w:val="0077706A"/>
    <w:rsid w:val="007771D1"/>
    <w:rsid w:val="00777684"/>
    <w:rsid w:val="00777A98"/>
    <w:rsid w:val="007805B6"/>
    <w:rsid w:val="0078074E"/>
    <w:rsid w:val="00780884"/>
    <w:rsid w:val="00780A9C"/>
    <w:rsid w:val="00781A21"/>
    <w:rsid w:val="00781A31"/>
    <w:rsid w:val="00781B20"/>
    <w:rsid w:val="00781E5B"/>
    <w:rsid w:val="007829DE"/>
    <w:rsid w:val="00782C2A"/>
    <w:rsid w:val="00782EBF"/>
    <w:rsid w:val="00783D96"/>
    <w:rsid w:val="00783DD5"/>
    <w:rsid w:val="007852C4"/>
    <w:rsid w:val="007861AD"/>
    <w:rsid w:val="00786E48"/>
    <w:rsid w:val="0078750F"/>
    <w:rsid w:val="0079065A"/>
    <w:rsid w:val="00790707"/>
    <w:rsid w:val="00790977"/>
    <w:rsid w:val="00791256"/>
    <w:rsid w:val="007919CA"/>
    <w:rsid w:val="007930ED"/>
    <w:rsid w:val="00793146"/>
    <w:rsid w:val="00793A39"/>
    <w:rsid w:val="0079435E"/>
    <w:rsid w:val="00795381"/>
    <w:rsid w:val="00795A20"/>
    <w:rsid w:val="00795A7A"/>
    <w:rsid w:val="00796BA3"/>
    <w:rsid w:val="00796CB7"/>
    <w:rsid w:val="00797BAC"/>
    <w:rsid w:val="00797F37"/>
    <w:rsid w:val="007A0704"/>
    <w:rsid w:val="007A0F83"/>
    <w:rsid w:val="007A14C8"/>
    <w:rsid w:val="007A1501"/>
    <w:rsid w:val="007A1538"/>
    <w:rsid w:val="007A15FE"/>
    <w:rsid w:val="007A22EB"/>
    <w:rsid w:val="007A2CDB"/>
    <w:rsid w:val="007A3238"/>
    <w:rsid w:val="007A345A"/>
    <w:rsid w:val="007A3877"/>
    <w:rsid w:val="007A3A54"/>
    <w:rsid w:val="007A4AE5"/>
    <w:rsid w:val="007A4E0D"/>
    <w:rsid w:val="007A57DA"/>
    <w:rsid w:val="007A59D0"/>
    <w:rsid w:val="007A5F39"/>
    <w:rsid w:val="007A67A0"/>
    <w:rsid w:val="007A7F60"/>
    <w:rsid w:val="007B0203"/>
    <w:rsid w:val="007B0669"/>
    <w:rsid w:val="007B0E2B"/>
    <w:rsid w:val="007B1225"/>
    <w:rsid w:val="007B1A38"/>
    <w:rsid w:val="007B1B8D"/>
    <w:rsid w:val="007B2769"/>
    <w:rsid w:val="007B374A"/>
    <w:rsid w:val="007B3F8E"/>
    <w:rsid w:val="007B470A"/>
    <w:rsid w:val="007B48CE"/>
    <w:rsid w:val="007B4B4B"/>
    <w:rsid w:val="007B4E51"/>
    <w:rsid w:val="007B5623"/>
    <w:rsid w:val="007B5E31"/>
    <w:rsid w:val="007B5F9A"/>
    <w:rsid w:val="007B616B"/>
    <w:rsid w:val="007B65C6"/>
    <w:rsid w:val="007B67FC"/>
    <w:rsid w:val="007B693F"/>
    <w:rsid w:val="007B6D3A"/>
    <w:rsid w:val="007B7A1A"/>
    <w:rsid w:val="007B7D03"/>
    <w:rsid w:val="007B7D7D"/>
    <w:rsid w:val="007B7F46"/>
    <w:rsid w:val="007C015E"/>
    <w:rsid w:val="007C0376"/>
    <w:rsid w:val="007C1274"/>
    <w:rsid w:val="007C155C"/>
    <w:rsid w:val="007C1653"/>
    <w:rsid w:val="007C1F33"/>
    <w:rsid w:val="007C25E5"/>
    <w:rsid w:val="007C2BF6"/>
    <w:rsid w:val="007C3321"/>
    <w:rsid w:val="007C334D"/>
    <w:rsid w:val="007C34C5"/>
    <w:rsid w:val="007C3852"/>
    <w:rsid w:val="007C3C1A"/>
    <w:rsid w:val="007C3E00"/>
    <w:rsid w:val="007C43D7"/>
    <w:rsid w:val="007C46DE"/>
    <w:rsid w:val="007C4E68"/>
    <w:rsid w:val="007C5216"/>
    <w:rsid w:val="007C54DB"/>
    <w:rsid w:val="007C63D4"/>
    <w:rsid w:val="007C6A9D"/>
    <w:rsid w:val="007C6F31"/>
    <w:rsid w:val="007C707D"/>
    <w:rsid w:val="007C782E"/>
    <w:rsid w:val="007C7E39"/>
    <w:rsid w:val="007C7FAB"/>
    <w:rsid w:val="007D0030"/>
    <w:rsid w:val="007D086D"/>
    <w:rsid w:val="007D08A2"/>
    <w:rsid w:val="007D092B"/>
    <w:rsid w:val="007D0DBB"/>
    <w:rsid w:val="007D162D"/>
    <w:rsid w:val="007D1F58"/>
    <w:rsid w:val="007D27D4"/>
    <w:rsid w:val="007D2E62"/>
    <w:rsid w:val="007D323C"/>
    <w:rsid w:val="007D3D08"/>
    <w:rsid w:val="007D3F16"/>
    <w:rsid w:val="007D4915"/>
    <w:rsid w:val="007D4A52"/>
    <w:rsid w:val="007D51D3"/>
    <w:rsid w:val="007D578D"/>
    <w:rsid w:val="007D58B7"/>
    <w:rsid w:val="007D5DBE"/>
    <w:rsid w:val="007D64F9"/>
    <w:rsid w:val="007D65EB"/>
    <w:rsid w:val="007D66D1"/>
    <w:rsid w:val="007D676A"/>
    <w:rsid w:val="007D6A17"/>
    <w:rsid w:val="007D6F1A"/>
    <w:rsid w:val="007D72C5"/>
    <w:rsid w:val="007D78BC"/>
    <w:rsid w:val="007D7920"/>
    <w:rsid w:val="007E013F"/>
    <w:rsid w:val="007E0CB3"/>
    <w:rsid w:val="007E0E07"/>
    <w:rsid w:val="007E0E79"/>
    <w:rsid w:val="007E1270"/>
    <w:rsid w:val="007E21F5"/>
    <w:rsid w:val="007E26A0"/>
    <w:rsid w:val="007E3D87"/>
    <w:rsid w:val="007E3EE5"/>
    <w:rsid w:val="007E416B"/>
    <w:rsid w:val="007E53D9"/>
    <w:rsid w:val="007E5415"/>
    <w:rsid w:val="007E58A7"/>
    <w:rsid w:val="007E59DB"/>
    <w:rsid w:val="007E6875"/>
    <w:rsid w:val="007E6FE8"/>
    <w:rsid w:val="007E7292"/>
    <w:rsid w:val="007F18C2"/>
    <w:rsid w:val="007F1BE4"/>
    <w:rsid w:val="007F2150"/>
    <w:rsid w:val="007F2B75"/>
    <w:rsid w:val="007F2D2D"/>
    <w:rsid w:val="007F3AFB"/>
    <w:rsid w:val="007F3F13"/>
    <w:rsid w:val="007F45AD"/>
    <w:rsid w:val="007F4DA3"/>
    <w:rsid w:val="007F4FA1"/>
    <w:rsid w:val="007F5311"/>
    <w:rsid w:val="007F5A1F"/>
    <w:rsid w:val="007F5B19"/>
    <w:rsid w:val="007F5F28"/>
    <w:rsid w:val="007F67BB"/>
    <w:rsid w:val="007F753A"/>
    <w:rsid w:val="007F761C"/>
    <w:rsid w:val="007F76DB"/>
    <w:rsid w:val="007F76F2"/>
    <w:rsid w:val="00800068"/>
    <w:rsid w:val="0080042A"/>
    <w:rsid w:val="00801322"/>
    <w:rsid w:val="00801C1E"/>
    <w:rsid w:val="008022DC"/>
    <w:rsid w:val="00802670"/>
    <w:rsid w:val="00803C77"/>
    <w:rsid w:val="00803F15"/>
    <w:rsid w:val="00804010"/>
    <w:rsid w:val="00804E37"/>
    <w:rsid w:val="00805098"/>
    <w:rsid w:val="00805285"/>
    <w:rsid w:val="008053A1"/>
    <w:rsid w:val="0080589A"/>
    <w:rsid w:val="00805CD3"/>
    <w:rsid w:val="00806002"/>
    <w:rsid w:val="00806DD3"/>
    <w:rsid w:val="008071A4"/>
    <w:rsid w:val="0080753C"/>
    <w:rsid w:val="00807AC2"/>
    <w:rsid w:val="00807E48"/>
    <w:rsid w:val="008109D9"/>
    <w:rsid w:val="00810AFE"/>
    <w:rsid w:val="00810BFB"/>
    <w:rsid w:val="00811119"/>
    <w:rsid w:val="008118E8"/>
    <w:rsid w:val="0081191C"/>
    <w:rsid w:val="00811AFA"/>
    <w:rsid w:val="00811BA5"/>
    <w:rsid w:val="008135AB"/>
    <w:rsid w:val="008136CF"/>
    <w:rsid w:val="00813854"/>
    <w:rsid w:val="008140AC"/>
    <w:rsid w:val="008141A0"/>
    <w:rsid w:val="00814463"/>
    <w:rsid w:val="00814B56"/>
    <w:rsid w:val="00814E82"/>
    <w:rsid w:val="008163E9"/>
    <w:rsid w:val="00816B0D"/>
    <w:rsid w:val="008173E8"/>
    <w:rsid w:val="00817C81"/>
    <w:rsid w:val="00817D35"/>
    <w:rsid w:val="00817FAD"/>
    <w:rsid w:val="008202D0"/>
    <w:rsid w:val="0082072D"/>
    <w:rsid w:val="00820B7C"/>
    <w:rsid w:val="00821C34"/>
    <w:rsid w:val="00822039"/>
    <w:rsid w:val="0082362B"/>
    <w:rsid w:val="00823F31"/>
    <w:rsid w:val="00824E6E"/>
    <w:rsid w:val="008253BA"/>
    <w:rsid w:val="00825557"/>
    <w:rsid w:val="00825645"/>
    <w:rsid w:val="008261AC"/>
    <w:rsid w:val="008263C7"/>
    <w:rsid w:val="00826482"/>
    <w:rsid w:val="008264A3"/>
    <w:rsid w:val="00826551"/>
    <w:rsid w:val="00826B84"/>
    <w:rsid w:val="00826D8C"/>
    <w:rsid w:val="00827234"/>
    <w:rsid w:val="00827635"/>
    <w:rsid w:val="008310DD"/>
    <w:rsid w:val="0083117D"/>
    <w:rsid w:val="008321B5"/>
    <w:rsid w:val="008321F7"/>
    <w:rsid w:val="008328D5"/>
    <w:rsid w:val="00832E10"/>
    <w:rsid w:val="008350DA"/>
    <w:rsid w:val="0083575D"/>
    <w:rsid w:val="00835B22"/>
    <w:rsid w:val="00835DD3"/>
    <w:rsid w:val="00836F4A"/>
    <w:rsid w:val="00837012"/>
    <w:rsid w:val="00837AC6"/>
    <w:rsid w:val="00837F26"/>
    <w:rsid w:val="00840028"/>
    <w:rsid w:val="00840586"/>
    <w:rsid w:val="00841EFA"/>
    <w:rsid w:val="00842A17"/>
    <w:rsid w:val="008434A2"/>
    <w:rsid w:val="008437E2"/>
    <w:rsid w:val="00843FD0"/>
    <w:rsid w:val="0084517D"/>
    <w:rsid w:val="008455E8"/>
    <w:rsid w:val="00846442"/>
    <w:rsid w:val="0084667D"/>
    <w:rsid w:val="00846FF1"/>
    <w:rsid w:val="00847058"/>
    <w:rsid w:val="0084724D"/>
    <w:rsid w:val="00847290"/>
    <w:rsid w:val="008476CD"/>
    <w:rsid w:val="00847A48"/>
    <w:rsid w:val="008502E2"/>
    <w:rsid w:val="00852BA2"/>
    <w:rsid w:val="008533E0"/>
    <w:rsid w:val="00853793"/>
    <w:rsid w:val="00854140"/>
    <w:rsid w:val="0085436F"/>
    <w:rsid w:val="0085472A"/>
    <w:rsid w:val="008549EF"/>
    <w:rsid w:val="00854E3C"/>
    <w:rsid w:val="00854EDD"/>
    <w:rsid w:val="008554FC"/>
    <w:rsid w:val="00855DF2"/>
    <w:rsid w:val="008578DD"/>
    <w:rsid w:val="0086062A"/>
    <w:rsid w:val="0086077B"/>
    <w:rsid w:val="0086099B"/>
    <w:rsid w:val="00860C03"/>
    <w:rsid w:val="00860F31"/>
    <w:rsid w:val="0086149C"/>
    <w:rsid w:val="0086156C"/>
    <w:rsid w:val="00861731"/>
    <w:rsid w:val="00861A9A"/>
    <w:rsid w:val="0086257A"/>
    <w:rsid w:val="00862868"/>
    <w:rsid w:val="00863674"/>
    <w:rsid w:val="00863B2A"/>
    <w:rsid w:val="00863F99"/>
    <w:rsid w:val="0086663D"/>
    <w:rsid w:val="0086671E"/>
    <w:rsid w:val="00866A7A"/>
    <w:rsid w:val="00867438"/>
    <w:rsid w:val="00867705"/>
    <w:rsid w:val="00867A72"/>
    <w:rsid w:val="008706D9"/>
    <w:rsid w:val="00870E16"/>
    <w:rsid w:val="008716E5"/>
    <w:rsid w:val="00872491"/>
    <w:rsid w:val="008733FA"/>
    <w:rsid w:val="00873906"/>
    <w:rsid w:val="0087471D"/>
    <w:rsid w:val="00874DDB"/>
    <w:rsid w:val="00875422"/>
    <w:rsid w:val="008755EB"/>
    <w:rsid w:val="00875A71"/>
    <w:rsid w:val="0087710A"/>
    <w:rsid w:val="00877B09"/>
    <w:rsid w:val="0088134A"/>
    <w:rsid w:val="0088143D"/>
    <w:rsid w:val="00882479"/>
    <w:rsid w:val="008825EB"/>
    <w:rsid w:val="00882658"/>
    <w:rsid w:val="00882C11"/>
    <w:rsid w:val="00882C5C"/>
    <w:rsid w:val="00882C8B"/>
    <w:rsid w:val="0088347B"/>
    <w:rsid w:val="008838A5"/>
    <w:rsid w:val="00883A46"/>
    <w:rsid w:val="00883BE7"/>
    <w:rsid w:val="00883EFA"/>
    <w:rsid w:val="008847ED"/>
    <w:rsid w:val="00884900"/>
    <w:rsid w:val="00884DAD"/>
    <w:rsid w:val="00884E8B"/>
    <w:rsid w:val="00886077"/>
    <w:rsid w:val="008863FA"/>
    <w:rsid w:val="008864DB"/>
    <w:rsid w:val="00886753"/>
    <w:rsid w:val="00886C1D"/>
    <w:rsid w:val="00886ED9"/>
    <w:rsid w:val="00886FD7"/>
    <w:rsid w:val="00887164"/>
    <w:rsid w:val="00887BA8"/>
    <w:rsid w:val="00887DC5"/>
    <w:rsid w:val="00887F4D"/>
    <w:rsid w:val="00890462"/>
    <w:rsid w:val="00890864"/>
    <w:rsid w:val="00890B94"/>
    <w:rsid w:val="00890FEE"/>
    <w:rsid w:val="008918D6"/>
    <w:rsid w:val="00891CB4"/>
    <w:rsid w:val="00891F95"/>
    <w:rsid w:val="0089214D"/>
    <w:rsid w:val="00892375"/>
    <w:rsid w:val="00892916"/>
    <w:rsid w:val="00892A3A"/>
    <w:rsid w:val="008938B6"/>
    <w:rsid w:val="00893B81"/>
    <w:rsid w:val="00894185"/>
    <w:rsid w:val="00894CF4"/>
    <w:rsid w:val="00895039"/>
    <w:rsid w:val="00895239"/>
    <w:rsid w:val="008954EC"/>
    <w:rsid w:val="008957E6"/>
    <w:rsid w:val="00895948"/>
    <w:rsid w:val="008959BF"/>
    <w:rsid w:val="0089601C"/>
    <w:rsid w:val="00896325"/>
    <w:rsid w:val="00896A4C"/>
    <w:rsid w:val="008970C0"/>
    <w:rsid w:val="008974EA"/>
    <w:rsid w:val="008978FD"/>
    <w:rsid w:val="008A0348"/>
    <w:rsid w:val="008A087B"/>
    <w:rsid w:val="008A1155"/>
    <w:rsid w:val="008A1C99"/>
    <w:rsid w:val="008A20B7"/>
    <w:rsid w:val="008A2565"/>
    <w:rsid w:val="008A2589"/>
    <w:rsid w:val="008A30B0"/>
    <w:rsid w:val="008A3482"/>
    <w:rsid w:val="008A3AED"/>
    <w:rsid w:val="008A3BC3"/>
    <w:rsid w:val="008A3FC4"/>
    <w:rsid w:val="008A447E"/>
    <w:rsid w:val="008A44BD"/>
    <w:rsid w:val="008A47DA"/>
    <w:rsid w:val="008A5031"/>
    <w:rsid w:val="008A515C"/>
    <w:rsid w:val="008A63CF"/>
    <w:rsid w:val="008A68FF"/>
    <w:rsid w:val="008A75A3"/>
    <w:rsid w:val="008A761C"/>
    <w:rsid w:val="008A7FB0"/>
    <w:rsid w:val="008A7FD3"/>
    <w:rsid w:val="008B030A"/>
    <w:rsid w:val="008B19C5"/>
    <w:rsid w:val="008B23FD"/>
    <w:rsid w:val="008B31B7"/>
    <w:rsid w:val="008B3B6C"/>
    <w:rsid w:val="008B5009"/>
    <w:rsid w:val="008B5B18"/>
    <w:rsid w:val="008B5BFC"/>
    <w:rsid w:val="008B64AA"/>
    <w:rsid w:val="008B7341"/>
    <w:rsid w:val="008B7791"/>
    <w:rsid w:val="008C029E"/>
    <w:rsid w:val="008C0497"/>
    <w:rsid w:val="008C0D90"/>
    <w:rsid w:val="008C17A2"/>
    <w:rsid w:val="008C1976"/>
    <w:rsid w:val="008C1BA3"/>
    <w:rsid w:val="008C1DF6"/>
    <w:rsid w:val="008C2422"/>
    <w:rsid w:val="008C2B65"/>
    <w:rsid w:val="008C3421"/>
    <w:rsid w:val="008C3E37"/>
    <w:rsid w:val="008C4172"/>
    <w:rsid w:val="008C4495"/>
    <w:rsid w:val="008C45F4"/>
    <w:rsid w:val="008C4613"/>
    <w:rsid w:val="008C4B02"/>
    <w:rsid w:val="008C508F"/>
    <w:rsid w:val="008C5189"/>
    <w:rsid w:val="008C538F"/>
    <w:rsid w:val="008C6C2E"/>
    <w:rsid w:val="008C754C"/>
    <w:rsid w:val="008C7909"/>
    <w:rsid w:val="008C790F"/>
    <w:rsid w:val="008C7AFA"/>
    <w:rsid w:val="008D06A3"/>
    <w:rsid w:val="008D0C05"/>
    <w:rsid w:val="008D0D2B"/>
    <w:rsid w:val="008D0F88"/>
    <w:rsid w:val="008D10A7"/>
    <w:rsid w:val="008D1C9E"/>
    <w:rsid w:val="008D2936"/>
    <w:rsid w:val="008D2C21"/>
    <w:rsid w:val="008D3328"/>
    <w:rsid w:val="008D3342"/>
    <w:rsid w:val="008D3EF0"/>
    <w:rsid w:val="008D4072"/>
    <w:rsid w:val="008D44B6"/>
    <w:rsid w:val="008D4C6C"/>
    <w:rsid w:val="008D4EA5"/>
    <w:rsid w:val="008D5705"/>
    <w:rsid w:val="008D61A8"/>
    <w:rsid w:val="008D63FF"/>
    <w:rsid w:val="008D6897"/>
    <w:rsid w:val="008D6B28"/>
    <w:rsid w:val="008D6D23"/>
    <w:rsid w:val="008D6E23"/>
    <w:rsid w:val="008D6F2A"/>
    <w:rsid w:val="008D7392"/>
    <w:rsid w:val="008D77E2"/>
    <w:rsid w:val="008E0503"/>
    <w:rsid w:val="008E05AF"/>
    <w:rsid w:val="008E0B32"/>
    <w:rsid w:val="008E0B43"/>
    <w:rsid w:val="008E0FE0"/>
    <w:rsid w:val="008E1094"/>
    <w:rsid w:val="008E1333"/>
    <w:rsid w:val="008E1890"/>
    <w:rsid w:val="008E1A35"/>
    <w:rsid w:val="008E2220"/>
    <w:rsid w:val="008E22EB"/>
    <w:rsid w:val="008E2478"/>
    <w:rsid w:val="008E265B"/>
    <w:rsid w:val="008E3206"/>
    <w:rsid w:val="008E3353"/>
    <w:rsid w:val="008E3AB4"/>
    <w:rsid w:val="008E3D23"/>
    <w:rsid w:val="008E486F"/>
    <w:rsid w:val="008E5A40"/>
    <w:rsid w:val="008E5C31"/>
    <w:rsid w:val="008E5E5F"/>
    <w:rsid w:val="008E5F92"/>
    <w:rsid w:val="008E6548"/>
    <w:rsid w:val="008E676C"/>
    <w:rsid w:val="008E7448"/>
    <w:rsid w:val="008E7795"/>
    <w:rsid w:val="008E7A4A"/>
    <w:rsid w:val="008E7EE7"/>
    <w:rsid w:val="008E7F69"/>
    <w:rsid w:val="008F02BE"/>
    <w:rsid w:val="008F0419"/>
    <w:rsid w:val="008F08C3"/>
    <w:rsid w:val="008F0C7A"/>
    <w:rsid w:val="008F10DB"/>
    <w:rsid w:val="008F15CB"/>
    <w:rsid w:val="008F18A8"/>
    <w:rsid w:val="008F1ACB"/>
    <w:rsid w:val="008F1D97"/>
    <w:rsid w:val="008F20C9"/>
    <w:rsid w:val="008F242E"/>
    <w:rsid w:val="008F2946"/>
    <w:rsid w:val="008F298E"/>
    <w:rsid w:val="008F2E57"/>
    <w:rsid w:val="008F2FD5"/>
    <w:rsid w:val="008F30B0"/>
    <w:rsid w:val="008F365E"/>
    <w:rsid w:val="008F3CF7"/>
    <w:rsid w:val="008F3DF3"/>
    <w:rsid w:val="008F3F7A"/>
    <w:rsid w:val="008F4577"/>
    <w:rsid w:val="008F5CEC"/>
    <w:rsid w:val="008F6070"/>
    <w:rsid w:val="008F6914"/>
    <w:rsid w:val="008F727A"/>
    <w:rsid w:val="008F7D1A"/>
    <w:rsid w:val="008F7F57"/>
    <w:rsid w:val="008F7FD4"/>
    <w:rsid w:val="00900ABD"/>
    <w:rsid w:val="009012FA"/>
    <w:rsid w:val="0090202E"/>
    <w:rsid w:val="0090275E"/>
    <w:rsid w:val="00902E63"/>
    <w:rsid w:val="00903866"/>
    <w:rsid w:val="009043C0"/>
    <w:rsid w:val="009048DD"/>
    <w:rsid w:val="009050DD"/>
    <w:rsid w:val="00905114"/>
    <w:rsid w:val="00905468"/>
    <w:rsid w:val="00906219"/>
    <w:rsid w:val="00906730"/>
    <w:rsid w:val="009067D4"/>
    <w:rsid w:val="00906A1A"/>
    <w:rsid w:val="00906CB4"/>
    <w:rsid w:val="00906EF1"/>
    <w:rsid w:val="00907731"/>
    <w:rsid w:val="00907A64"/>
    <w:rsid w:val="00907A92"/>
    <w:rsid w:val="00910C49"/>
    <w:rsid w:val="00910E8D"/>
    <w:rsid w:val="00911B45"/>
    <w:rsid w:val="00912595"/>
    <w:rsid w:val="0091280D"/>
    <w:rsid w:val="009135F8"/>
    <w:rsid w:val="00913700"/>
    <w:rsid w:val="009137ED"/>
    <w:rsid w:val="009139CC"/>
    <w:rsid w:val="00913C05"/>
    <w:rsid w:val="00913DEE"/>
    <w:rsid w:val="00913DF6"/>
    <w:rsid w:val="009145F5"/>
    <w:rsid w:val="00914618"/>
    <w:rsid w:val="00914859"/>
    <w:rsid w:val="00914D91"/>
    <w:rsid w:val="00917335"/>
    <w:rsid w:val="009211B7"/>
    <w:rsid w:val="009217D4"/>
    <w:rsid w:val="00921CAB"/>
    <w:rsid w:val="00923309"/>
    <w:rsid w:val="00924E33"/>
    <w:rsid w:val="009256E8"/>
    <w:rsid w:val="009265E6"/>
    <w:rsid w:val="00926ACB"/>
    <w:rsid w:val="00926E00"/>
    <w:rsid w:val="00931226"/>
    <w:rsid w:val="009317D9"/>
    <w:rsid w:val="00932764"/>
    <w:rsid w:val="0093299A"/>
    <w:rsid w:val="00932ABD"/>
    <w:rsid w:val="00932AD8"/>
    <w:rsid w:val="0093336C"/>
    <w:rsid w:val="00933C2C"/>
    <w:rsid w:val="00933D7A"/>
    <w:rsid w:val="0093439A"/>
    <w:rsid w:val="009347FC"/>
    <w:rsid w:val="00934BD2"/>
    <w:rsid w:val="00934F61"/>
    <w:rsid w:val="00935126"/>
    <w:rsid w:val="00935774"/>
    <w:rsid w:val="00935D59"/>
    <w:rsid w:val="00936510"/>
    <w:rsid w:val="0094021C"/>
    <w:rsid w:val="00941134"/>
    <w:rsid w:val="0094132D"/>
    <w:rsid w:val="00941B08"/>
    <w:rsid w:val="00943127"/>
    <w:rsid w:val="00943A06"/>
    <w:rsid w:val="00943E21"/>
    <w:rsid w:val="00944138"/>
    <w:rsid w:val="0094452C"/>
    <w:rsid w:val="009445B6"/>
    <w:rsid w:val="009448D3"/>
    <w:rsid w:val="00944BAD"/>
    <w:rsid w:val="00944F42"/>
    <w:rsid w:val="009451A8"/>
    <w:rsid w:val="00946401"/>
    <w:rsid w:val="009466F0"/>
    <w:rsid w:val="00946C38"/>
    <w:rsid w:val="00947A75"/>
    <w:rsid w:val="00947E3B"/>
    <w:rsid w:val="00947F1A"/>
    <w:rsid w:val="009509F8"/>
    <w:rsid w:val="00951531"/>
    <w:rsid w:val="0095165F"/>
    <w:rsid w:val="009517A2"/>
    <w:rsid w:val="00951EA5"/>
    <w:rsid w:val="00952269"/>
    <w:rsid w:val="0095329F"/>
    <w:rsid w:val="009541BA"/>
    <w:rsid w:val="00954978"/>
    <w:rsid w:val="00954B3D"/>
    <w:rsid w:val="00954F9A"/>
    <w:rsid w:val="00955235"/>
    <w:rsid w:val="00955AAE"/>
    <w:rsid w:val="009561B7"/>
    <w:rsid w:val="00957D75"/>
    <w:rsid w:val="00957F6A"/>
    <w:rsid w:val="00960031"/>
    <w:rsid w:val="009602E7"/>
    <w:rsid w:val="00960681"/>
    <w:rsid w:val="00960D03"/>
    <w:rsid w:val="00961040"/>
    <w:rsid w:val="00961868"/>
    <w:rsid w:val="00962B85"/>
    <w:rsid w:val="00962E1C"/>
    <w:rsid w:val="00962EC4"/>
    <w:rsid w:val="009631EC"/>
    <w:rsid w:val="00963212"/>
    <w:rsid w:val="0096323D"/>
    <w:rsid w:val="00963363"/>
    <w:rsid w:val="00963B99"/>
    <w:rsid w:val="00963D93"/>
    <w:rsid w:val="00963E51"/>
    <w:rsid w:val="00964A26"/>
    <w:rsid w:val="009654F3"/>
    <w:rsid w:val="00965904"/>
    <w:rsid w:val="0096672E"/>
    <w:rsid w:val="00966B1F"/>
    <w:rsid w:val="00966CC5"/>
    <w:rsid w:val="00966CC7"/>
    <w:rsid w:val="00966E25"/>
    <w:rsid w:val="00967155"/>
    <w:rsid w:val="00967166"/>
    <w:rsid w:val="0096770C"/>
    <w:rsid w:val="00967DA0"/>
    <w:rsid w:val="0097060E"/>
    <w:rsid w:val="009708FC"/>
    <w:rsid w:val="00972289"/>
    <w:rsid w:val="00972517"/>
    <w:rsid w:val="00972A63"/>
    <w:rsid w:val="00972B4F"/>
    <w:rsid w:val="00972D83"/>
    <w:rsid w:val="009734EF"/>
    <w:rsid w:val="00974406"/>
    <w:rsid w:val="0097482A"/>
    <w:rsid w:val="00974C5F"/>
    <w:rsid w:val="00974DD8"/>
    <w:rsid w:val="00974FCB"/>
    <w:rsid w:val="00975323"/>
    <w:rsid w:val="009758C6"/>
    <w:rsid w:val="00975ADB"/>
    <w:rsid w:val="00975E04"/>
    <w:rsid w:val="00976FF9"/>
    <w:rsid w:val="00977334"/>
    <w:rsid w:val="0097778A"/>
    <w:rsid w:val="0097783E"/>
    <w:rsid w:val="009812EF"/>
    <w:rsid w:val="0098198B"/>
    <w:rsid w:val="00981D75"/>
    <w:rsid w:val="00981FC1"/>
    <w:rsid w:val="009826CB"/>
    <w:rsid w:val="009827F1"/>
    <w:rsid w:val="009829F1"/>
    <w:rsid w:val="00982B5A"/>
    <w:rsid w:val="0098309C"/>
    <w:rsid w:val="0098360E"/>
    <w:rsid w:val="00984AEE"/>
    <w:rsid w:val="00984F87"/>
    <w:rsid w:val="00985837"/>
    <w:rsid w:val="009858BD"/>
    <w:rsid w:val="00985E9C"/>
    <w:rsid w:val="00986FCB"/>
    <w:rsid w:val="0098719D"/>
    <w:rsid w:val="0098730A"/>
    <w:rsid w:val="0098757E"/>
    <w:rsid w:val="00987FAB"/>
    <w:rsid w:val="00990420"/>
    <w:rsid w:val="009904C8"/>
    <w:rsid w:val="00990DB8"/>
    <w:rsid w:val="0099108F"/>
    <w:rsid w:val="009914C6"/>
    <w:rsid w:val="00992A79"/>
    <w:rsid w:val="00993423"/>
    <w:rsid w:val="009934B9"/>
    <w:rsid w:val="009937B5"/>
    <w:rsid w:val="009941C6"/>
    <w:rsid w:val="00994496"/>
    <w:rsid w:val="00994AE2"/>
    <w:rsid w:val="00994D41"/>
    <w:rsid w:val="00995048"/>
    <w:rsid w:val="00995DEA"/>
    <w:rsid w:val="00996006"/>
    <w:rsid w:val="009960A7"/>
    <w:rsid w:val="0099631B"/>
    <w:rsid w:val="00996CD2"/>
    <w:rsid w:val="00997105"/>
    <w:rsid w:val="009971ED"/>
    <w:rsid w:val="009A03FB"/>
    <w:rsid w:val="009A0915"/>
    <w:rsid w:val="009A0EE8"/>
    <w:rsid w:val="009A1213"/>
    <w:rsid w:val="009A1AFA"/>
    <w:rsid w:val="009A1D1C"/>
    <w:rsid w:val="009A1F65"/>
    <w:rsid w:val="009A21C6"/>
    <w:rsid w:val="009A2C78"/>
    <w:rsid w:val="009A2CD8"/>
    <w:rsid w:val="009A3781"/>
    <w:rsid w:val="009A427A"/>
    <w:rsid w:val="009A4439"/>
    <w:rsid w:val="009A47FC"/>
    <w:rsid w:val="009A490F"/>
    <w:rsid w:val="009A4CDC"/>
    <w:rsid w:val="009A5478"/>
    <w:rsid w:val="009A5572"/>
    <w:rsid w:val="009A6497"/>
    <w:rsid w:val="009A6932"/>
    <w:rsid w:val="009A73D6"/>
    <w:rsid w:val="009A774A"/>
    <w:rsid w:val="009A7A71"/>
    <w:rsid w:val="009B01C7"/>
    <w:rsid w:val="009B0733"/>
    <w:rsid w:val="009B07DB"/>
    <w:rsid w:val="009B20CC"/>
    <w:rsid w:val="009B23B6"/>
    <w:rsid w:val="009B30B7"/>
    <w:rsid w:val="009B383D"/>
    <w:rsid w:val="009B3FC8"/>
    <w:rsid w:val="009B5833"/>
    <w:rsid w:val="009B5836"/>
    <w:rsid w:val="009B5E09"/>
    <w:rsid w:val="009B630F"/>
    <w:rsid w:val="009B64C7"/>
    <w:rsid w:val="009B690E"/>
    <w:rsid w:val="009B6956"/>
    <w:rsid w:val="009B6F07"/>
    <w:rsid w:val="009C0A09"/>
    <w:rsid w:val="009C0DAC"/>
    <w:rsid w:val="009C124D"/>
    <w:rsid w:val="009C235F"/>
    <w:rsid w:val="009C2733"/>
    <w:rsid w:val="009C28C1"/>
    <w:rsid w:val="009C2B11"/>
    <w:rsid w:val="009C2E4B"/>
    <w:rsid w:val="009C37EB"/>
    <w:rsid w:val="009C4479"/>
    <w:rsid w:val="009C4CFE"/>
    <w:rsid w:val="009C5556"/>
    <w:rsid w:val="009C5594"/>
    <w:rsid w:val="009C61B2"/>
    <w:rsid w:val="009C69C5"/>
    <w:rsid w:val="009C73FB"/>
    <w:rsid w:val="009C774A"/>
    <w:rsid w:val="009D010E"/>
    <w:rsid w:val="009D0BB6"/>
    <w:rsid w:val="009D15E2"/>
    <w:rsid w:val="009D20E3"/>
    <w:rsid w:val="009D263E"/>
    <w:rsid w:val="009D271D"/>
    <w:rsid w:val="009D2D08"/>
    <w:rsid w:val="009D2F78"/>
    <w:rsid w:val="009D3001"/>
    <w:rsid w:val="009D3472"/>
    <w:rsid w:val="009D3FF3"/>
    <w:rsid w:val="009D422B"/>
    <w:rsid w:val="009D42C1"/>
    <w:rsid w:val="009D5207"/>
    <w:rsid w:val="009D5733"/>
    <w:rsid w:val="009D5EB6"/>
    <w:rsid w:val="009D5F14"/>
    <w:rsid w:val="009D699E"/>
    <w:rsid w:val="009D7279"/>
    <w:rsid w:val="009D799A"/>
    <w:rsid w:val="009D7A19"/>
    <w:rsid w:val="009D7DAA"/>
    <w:rsid w:val="009E0B89"/>
    <w:rsid w:val="009E112B"/>
    <w:rsid w:val="009E12D4"/>
    <w:rsid w:val="009E143A"/>
    <w:rsid w:val="009E147B"/>
    <w:rsid w:val="009E1699"/>
    <w:rsid w:val="009E1D01"/>
    <w:rsid w:val="009E267F"/>
    <w:rsid w:val="009E294E"/>
    <w:rsid w:val="009E38AF"/>
    <w:rsid w:val="009E3911"/>
    <w:rsid w:val="009E3BE0"/>
    <w:rsid w:val="009E55C9"/>
    <w:rsid w:val="009E5C80"/>
    <w:rsid w:val="009E5CB8"/>
    <w:rsid w:val="009E5DE6"/>
    <w:rsid w:val="009E5EFA"/>
    <w:rsid w:val="009E6DEC"/>
    <w:rsid w:val="009E6EEA"/>
    <w:rsid w:val="009E7121"/>
    <w:rsid w:val="009E7975"/>
    <w:rsid w:val="009F06DA"/>
    <w:rsid w:val="009F0F07"/>
    <w:rsid w:val="009F0FB6"/>
    <w:rsid w:val="009F1321"/>
    <w:rsid w:val="009F1E15"/>
    <w:rsid w:val="009F2E9F"/>
    <w:rsid w:val="009F3CC8"/>
    <w:rsid w:val="009F3F37"/>
    <w:rsid w:val="009F4107"/>
    <w:rsid w:val="009F4592"/>
    <w:rsid w:val="009F4815"/>
    <w:rsid w:val="009F4E59"/>
    <w:rsid w:val="009F51D4"/>
    <w:rsid w:val="009F5C12"/>
    <w:rsid w:val="009F5F5F"/>
    <w:rsid w:val="009F6113"/>
    <w:rsid w:val="009F628E"/>
    <w:rsid w:val="009F687E"/>
    <w:rsid w:val="009F6E6C"/>
    <w:rsid w:val="009F7055"/>
    <w:rsid w:val="009F741C"/>
    <w:rsid w:val="009F778A"/>
    <w:rsid w:val="009F77DE"/>
    <w:rsid w:val="00A004CE"/>
    <w:rsid w:val="00A007B7"/>
    <w:rsid w:val="00A00967"/>
    <w:rsid w:val="00A01B88"/>
    <w:rsid w:val="00A01E51"/>
    <w:rsid w:val="00A024DD"/>
    <w:rsid w:val="00A026CF"/>
    <w:rsid w:val="00A02C77"/>
    <w:rsid w:val="00A03D73"/>
    <w:rsid w:val="00A03FD1"/>
    <w:rsid w:val="00A04703"/>
    <w:rsid w:val="00A04861"/>
    <w:rsid w:val="00A049EC"/>
    <w:rsid w:val="00A049F4"/>
    <w:rsid w:val="00A04B48"/>
    <w:rsid w:val="00A04F16"/>
    <w:rsid w:val="00A0575E"/>
    <w:rsid w:val="00A06160"/>
    <w:rsid w:val="00A06859"/>
    <w:rsid w:val="00A06E24"/>
    <w:rsid w:val="00A07325"/>
    <w:rsid w:val="00A07612"/>
    <w:rsid w:val="00A0762F"/>
    <w:rsid w:val="00A07887"/>
    <w:rsid w:val="00A07BD7"/>
    <w:rsid w:val="00A07BED"/>
    <w:rsid w:val="00A07F36"/>
    <w:rsid w:val="00A1031A"/>
    <w:rsid w:val="00A1142C"/>
    <w:rsid w:val="00A11527"/>
    <w:rsid w:val="00A12158"/>
    <w:rsid w:val="00A1303A"/>
    <w:rsid w:val="00A13D94"/>
    <w:rsid w:val="00A13F4D"/>
    <w:rsid w:val="00A14514"/>
    <w:rsid w:val="00A14711"/>
    <w:rsid w:val="00A15588"/>
    <w:rsid w:val="00A15AA7"/>
    <w:rsid w:val="00A16435"/>
    <w:rsid w:val="00A17369"/>
    <w:rsid w:val="00A17420"/>
    <w:rsid w:val="00A17CDF"/>
    <w:rsid w:val="00A2008E"/>
    <w:rsid w:val="00A20673"/>
    <w:rsid w:val="00A21A10"/>
    <w:rsid w:val="00A21ECB"/>
    <w:rsid w:val="00A21FC2"/>
    <w:rsid w:val="00A2290C"/>
    <w:rsid w:val="00A22DE9"/>
    <w:rsid w:val="00A234D9"/>
    <w:rsid w:val="00A2370D"/>
    <w:rsid w:val="00A2387A"/>
    <w:rsid w:val="00A23FD0"/>
    <w:rsid w:val="00A249AA"/>
    <w:rsid w:val="00A24A71"/>
    <w:rsid w:val="00A24C7B"/>
    <w:rsid w:val="00A25191"/>
    <w:rsid w:val="00A25804"/>
    <w:rsid w:val="00A2594B"/>
    <w:rsid w:val="00A25D3F"/>
    <w:rsid w:val="00A260EF"/>
    <w:rsid w:val="00A26153"/>
    <w:rsid w:val="00A26BA5"/>
    <w:rsid w:val="00A27154"/>
    <w:rsid w:val="00A2763F"/>
    <w:rsid w:val="00A277AF"/>
    <w:rsid w:val="00A27849"/>
    <w:rsid w:val="00A27A73"/>
    <w:rsid w:val="00A30428"/>
    <w:rsid w:val="00A30B26"/>
    <w:rsid w:val="00A30E82"/>
    <w:rsid w:val="00A30F28"/>
    <w:rsid w:val="00A31C11"/>
    <w:rsid w:val="00A33CD3"/>
    <w:rsid w:val="00A3413D"/>
    <w:rsid w:val="00A34872"/>
    <w:rsid w:val="00A351A4"/>
    <w:rsid w:val="00A354CA"/>
    <w:rsid w:val="00A35E49"/>
    <w:rsid w:val="00A35F26"/>
    <w:rsid w:val="00A3647E"/>
    <w:rsid w:val="00A366FA"/>
    <w:rsid w:val="00A36ED6"/>
    <w:rsid w:val="00A3752D"/>
    <w:rsid w:val="00A376BF"/>
    <w:rsid w:val="00A37784"/>
    <w:rsid w:val="00A377E9"/>
    <w:rsid w:val="00A37B9D"/>
    <w:rsid w:val="00A40368"/>
    <w:rsid w:val="00A403FC"/>
    <w:rsid w:val="00A408A7"/>
    <w:rsid w:val="00A40911"/>
    <w:rsid w:val="00A40A46"/>
    <w:rsid w:val="00A40A5A"/>
    <w:rsid w:val="00A41FE2"/>
    <w:rsid w:val="00A43099"/>
    <w:rsid w:val="00A432DF"/>
    <w:rsid w:val="00A4338C"/>
    <w:rsid w:val="00A43967"/>
    <w:rsid w:val="00A4473E"/>
    <w:rsid w:val="00A44E55"/>
    <w:rsid w:val="00A452A1"/>
    <w:rsid w:val="00A45667"/>
    <w:rsid w:val="00A45D42"/>
    <w:rsid w:val="00A46249"/>
    <w:rsid w:val="00A4680A"/>
    <w:rsid w:val="00A47BF9"/>
    <w:rsid w:val="00A5072E"/>
    <w:rsid w:val="00A51007"/>
    <w:rsid w:val="00A517DB"/>
    <w:rsid w:val="00A51950"/>
    <w:rsid w:val="00A52508"/>
    <w:rsid w:val="00A52610"/>
    <w:rsid w:val="00A52A94"/>
    <w:rsid w:val="00A52BED"/>
    <w:rsid w:val="00A531E0"/>
    <w:rsid w:val="00A53688"/>
    <w:rsid w:val="00A53D4B"/>
    <w:rsid w:val="00A53EB6"/>
    <w:rsid w:val="00A54329"/>
    <w:rsid w:val="00A54531"/>
    <w:rsid w:val="00A55341"/>
    <w:rsid w:val="00A56311"/>
    <w:rsid w:val="00A5667B"/>
    <w:rsid w:val="00A57297"/>
    <w:rsid w:val="00A578B4"/>
    <w:rsid w:val="00A57C9A"/>
    <w:rsid w:val="00A57EC2"/>
    <w:rsid w:val="00A6091F"/>
    <w:rsid w:val="00A60953"/>
    <w:rsid w:val="00A60984"/>
    <w:rsid w:val="00A61CF2"/>
    <w:rsid w:val="00A61FC8"/>
    <w:rsid w:val="00A622F8"/>
    <w:rsid w:val="00A633EA"/>
    <w:rsid w:val="00A6355A"/>
    <w:rsid w:val="00A636AC"/>
    <w:rsid w:val="00A63EB4"/>
    <w:rsid w:val="00A64BDF"/>
    <w:rsid w:val="00A652C2"/>
    <w:rsid w:val="00A6536C"/>
    <w:rsid w:val="00A658B2"/>
    <w:rsid w:val="00A65CA6"/>
    <w:rsid w:val="00A65D85"/>
    <w:rsid w:val="00A65EF6"/>
    <w:rsid w:val="00A66186"/>
    <w:rsid w:val="00A66439"/>
    <w:rsid w:val="00A669FF"/>
    <w:rsid w:val="00A66D9E"/>
    <w:rsid w:val="00A66EB5"/>
    <w:rsid w:val="00A66FB8"/>
    <w:rsid w:val="00A679D0"/>
    <w:rsid w:val="00A67F08"/>
    <w:rsid w:val="00A70522"/>
    <w:rsid w:val="00A7087B"/>
    <w:rsid w:val="00A7105F"/>
    <w:rsid w:val="00A71458"/>
    <w:rsid w:val="00A71D31"/>
    <w:rsid w:val="00A71EC1"/>
    <w:rsid w:val="00A71F30"/>
    <w:rsid w:val="00A723C2"/>
    <w:rsid w:val="00A72B2B"/>
    <w:rsid w:val="00A72F75"/>
    <w:rsid w:val="00A733E3"/>
    <w:rsid w:val="00A73D3F"/>
    <w:rsid w:val="00A743E6"/>
    <w:rsid w:val="00A744E0"/>
    <w:rsid w:val="00A74A88"/>
    <w:rsid w:val="00A76451"/>
    <w:rsid w:val="00A76455"/>
    <w:rsid w:val="00A76A84"/>
    <w:rsid w:val="00A77978"/>
    <w:rsid w:val="00A77F39"/>
    <w:rsid w:val="00A77F94"/>
    <w:rsid w:val="00A815B0"/>
    <w:rsid w:val="00A81C73"/>
    <w:rsid w:val="00A81D3A"/>
    <w:rsid w:val="00A82047"/>
    <w:rsid w:val="00A820F2"/>
    <w:rsid w:val="00A823B2"/>
    <w:rsid w:val="00A839CA"/>
    <w:rsid w:val="00A84A59"/>
    <w:rsid w:val="00A84E5E"/>
    <w:rsid w:val="00A85028"/>
    <w:rsid w:val="00A85459"/>
    <w:rsid w:val="00A857D5"/>
    <w:rsid w:val="00A85A22"/>
    <w:rsid w:val="00A867B8"/>
    <w:rsid w:val="00A86BDF"/>
    <w:rsid w:val="00A86E8A"/>
    <w:rsid w:val="00A8751A"/>
    <w:rsid w:val="00A87997"/>
    <w:rsid w:val="00A87A2A"/>
    <w:rsid w:val="00A90412"/>
    <w:rsid w:val="00A90468"/>
    <w:rsid w:val="00A9081A"/>
    <w:rsid w:val="00A90BF4"/>
    <w:rsid w:val="00A9150C"/>
    <w:rsid w:val="00A91D7C"/>
    <w:rsid w:val="00A92111"/>
    <w:rsid w:val="00A935A5"/>
    <w:rsid w:val="00A94B4C"/>
    <w:rsid w:val="00A94EA6"/>
    <w:rsid w:val="00A95FF4"/>
    <w:rsid w:val="00A9638E"/>
    <w:rsid w:val="00A96F19"/>
    <w:rsid w:val="00AA0108"/>
    <w:rsid w:val="00AA021A"/>
    <w:rsid w:val="00AA0396"/>
    <w:rsid w:val="00AA08A9"/>
    <w:rsid w:val="00AA0A21"/>
    <w:rsid w:val="00AA0B7A"/>
    <w:rsid w:val="00AA0C34"/>
    <w:rsid w:val="00AA10CB"/>
    <w:rsid w:val="00AA23C4"/>
    <w:rsid w:val="00AA2738"/>
    <w:rsid w:val="00AA27DB"/>
    <w:rsid w:val="00AA2CBF"/>
    <w:rsid w:val="00AA2E6F"/>
    <w:rsid w:val="00AA39FD"/>
    <w:rsid w:val="00AA3ABC"/>
    <w:rsid w:val="00AA4173"/>
    <w:rsid w:val="00AA4F41"/>
    <w:rsid w:val="00AA5362"/>
    <w:rsid w:val="00AA55E2"/>
    <w:rsid w:val="00AA5FC3"/>
    <w:rsid w:val="00AA6318"/>
    <w:rsid w:val="00AA65AD"/>
    <w:rsid w:val="00AA702E"/>
    <w:rsid w:val="00AA73E0"/>
    <w:rsid w:val="00AB02AB"/>
    <w:rsid w:val="00AB05D5"/>
    <w:rsid w:val="00AB0B59"/>
    <w:rsid w:val="00AB15D9"/>
    <w:rsid w:val="00AB1C84"/>
    <w:rsid w:val="00AB2942"/>
    <w:rsid w:val="00AB2943"/>
    <w:rsid w:val="00AB393A"/>
    <w:rsid w:val="00AB403E"/>
    <w:rsid w:val="00AB5BA8"/>
    <w:rsid w:val="00AB72F2"/>
    <w:rsid w:val="00AB7335"/>
    <w:rsid w:val="00AB77DC"/>
    <w:rsid w:val="00AB78F6"/>
    <w:rsid w:val="00AC0D72"/>
    <w:rsid w:val="00AC135C"/>
    <w:rsid w:val="00AC13AC"/>
    <w:rsid w:val="00AC144D"/>
    <w:rsid w:val="00AC1701"/>
    <w:rsid w:val="00AC2566"/>
    <w:rsid w:val="00AC2725"/>
    <w:rsid w:val="00AC2751"/>
    <w:rsid w:val="00AC2D28"/>
    <w:rsid w:val="00AC31FF"/>
    <w:rsid w:val="00AC3236"/>
    <w:rsid w:val="00AC351C"/>
    <w:rsid w:val="00AC3A69"/>
    <w:rsid w:val="00AC42FA"/>
    <w:rsid w:val="00AC45C0"/>
    <w:rsid w:val="00AC45D3"/>
    <w:rsid w:val="00AC4C39"/>
    <w:rsid w:val="00AC5746"/>
    <w:rsid w:val="00AC63AA"/>
    <w:rsid w:val="00AC662A"/>
    <w:rsid w:val="00AC6F72"/>
    <w:rsid w:val="00AC70DA"/>
    <w:rsid w:val="00AC76A1"/>
    <w:rsid w:val="00AC7A54"/>
    <w:rsid w:val="00AC7E71"/>
    <w:rsid w:val="00AD08B4"/>
    <w:rsid w:val="00AD0966"/>
    <w:rsid w:val="00AD24E3"/>
    <w:rsid w:val="00AD2D71"/>
    <w:rsid w:val="00AD2D7E"/>
    <w:rsid w:val="00AD30FD"/>
    <w:rsid w:val="00AD3511"/>
    <w:rsid w:val="00AD3ABA"/>
    <w:rsid w:val="00AD3D29"/>
    <w:rsid w:val="00AD3D99"/>
    <w:rsid w:val="00AD3E2E"/>
    <w:rsid w:val="00AD413E"/>
    <w:rsid w:val="00AD45A8"/>
    <w:rsid w:val="00AD49E4"/>
    <w:rsid w:val="00AD4C6C"/>
    <w:rsid w:val="00AD5731"/>
    <w:rsid w:val="00AD5E36"/>
    <w:rsid w:val="00AD615C"/>
    <w:rsid w:val="00AD61B7"/>
    <w:rsid w:val="00AD6F3B"/>
    <w:rsid w:val="00AD6F50"/>
    <w:rsid w:val="00AD6F8B"/>
    <w:rsid w:val="00AD725E"/>
    <w:rsid w:val="00AD7955"/>
    <w:rsid w:val="00AD7966"/>
    <w:rsid w:val="00AD7C37"/>
    <w:rsid w:val="00AE0124"/>
    <w:rsid w:val="00AE0548"/>
    <w:rsid w:val="00AE076E"/>
    <w:rsid w:val="00AE26D2"/>
    <w:rsid w:val="00AE275F"/>
    <w:rsid w:val="00AE37C3"/>
    <w:rsid w:val="00AE3D41"/>
    <w:rsid w:val="00AE498C"/>
    <w:rsid w:val="00AE4BD8"/>
    <w:rsid w:val="00AE4D71"/>
    <w:rsid w:val="00AE511D"/>
    <w:rsid w:val="00AE530C"/>
    <w:rsid w:val="00AE5AC5"/>
    <w:rsid w:val="00AE5C7E"/>
    <w:rsid w:val="00AE679A"/>
    <w:rsid w:val="00AE6FCC"/>
    <w:rsid w:val="00AE7E6D"/>
    <w:rsid w:val="00AF0224"/>
    <w:rsid w:val="00AF03D0"/>
    <w:rsid w:val="00AF1000"/>
    <w:rsid w:val="00AF12E0"/>
    <w:rsid w:val="00AF15C7"/>
    <w:rsid w:val="00AF171D"/>
    <w:rsid w:val="00AF173F"/>
    <w:rsid w:val="00AF2017"/>
    <w:rsid w:val="00AF271A"/>
    <w:rsid w:val="00AF27AD"/>
    <w:rsid w:val="00AF2AA6"/>
    <w:rsid w:val="00AF3730"/>
    <w:rsid w:val="00AF3C02"/>
    <w:rsid w:val="00AF4236"/>
    <w:rsid w:val="00AF44A3"/>
    <w:rsid w:val="00AF4BD4"/>
    <w:rsid w:val="00AF4ECE"/>
    <w:rsid w:val="00AF5839"/>
    <w:rsid w:val="00AF5A18"/>
    <w:rsid w:val="00AF5C49"/>
    <w:rsid w:val="00AF6A5B"/>
    <w:rsid w:val="00AF7E81"/>
    <w:rsid w:val="00B0008D"/>
    <w:rsid w:val="00B00212"/>
    <w:rsid w:val="00B0046E"/>
    <w:rsid w:val="00B00496"/>
    <w:rsid w:val="00B01670"/>
    <w:rsid w:val="00B023F1"/>
    <w:rsid w:val="00B0294E"/>
    <w:rsid w:val="00B02EE8"/>
    <w:rsid w:val="00B02F65"/>
    <w:rsid w:val="00B038C8"/>
    <w:rsid w:val="00B03966"/>
    <w:rsid w:val="00B0398E"/>
    <w:rsid w:val="00B03B10"/>
    <w:rsid w:val="00B03EF8"/>
    <w:rsid w:val="00B047C8"/>
    <w:rsid w:val="00B04F5D"/>
    <w:rsid w:val="00B05134"/>
    <w:rsid w:val="00B0565B"/>
    <w:rsid w:val="00B057AB"/>
    <w:rsid w:val="00B05E22"/>
    <w:rsid w:val="00B05F51"/>
    <w:rsid w:val="00B0611D"/>
    <w:rsid w:val="00B06E91"/>
    <w:rsid w:val="00B072EB"/>
    <w:rsid w:val="00B07EE4"/>
    <w:rsid w:val="00B07FE9"/>
    <w:rsid w:val="00B101AF"/>
    <w:rsid w:val="00B104AC"/>
    <w:rsid w:val="00B1096B"/>
    <w:rsid w:val="00B10B83"/>
    <w:rsid w:val="00B10BBE"/>
    <w:rsid w:val="00B10D21"/>
    <w:rsid w:val="00B1190C"/>
    <w:rsid w:val="00B11AD7"/>
    <w:rsid w:val="00B12154"/>
    <w:rsid w:val="00B1252C"/>
    <w:rsid w:val="00B128B4"/>
    <w:rsid w:val="00B12989"/>
    <w:rsid w:val="00B12D9A"/>
    <w:rsid w:val="00B12E53"/>
    <w:rsid w:val="00B12E60"/>
    <w:rsid w:val="00B134C6"/>
    <w:rsid w:val="00B13BA3"/>
    <w:rsid w:val="00B13E11"/>
    <w:rsid w:val="00B1470B"/>
    <w:rsid w:val="00B15177"/>
    <w:rsid w:val="00B15D60"/>
    <w:rsid w:val="00B163BD"/>
    <w:rsid w:val="00B164B2"/>
    <w:rsid w:val="00B168DC"/>
    <w:rsid w:val="00B168E7"/>
    <w:rsid w:val="00B16CD2"/>
    <w:rsid w:val="00B16D87"/>
    <w:rsid w:val="00B17152"/>
    <w:rsid w:val="00B173AA"/>
    <w:rsid w:val="00B1754E"/>
    <w:rsid w:val="00B179AA"/>
    <w:rsid w:val="00B17A52"/>
    <w:rsid w:val="00B17DD4"/>
    <w:rsid w:val="00B205FF"/>
    <w:rsid w:val="00B20748"/>
    <w:rsid w:val="00B20900"/>
    <w:rsid w:val="00B22D9A"/>
    <w:rsid w:val="00B23242"/>
    <w:rsid w:val="00B2396B"/>
    <w:rsid w:val="00B24047"/>
    <w:rsid w:val="00B240EB"/>
    <w:rsid w:val="00B244C9"/>
    <w:rsid w:val="00B2479A"/>
    <w:rsid w:val="00B24864"/>
    <w:rsid w:val="00B249CE"/>
    <w:rsid w:val="00B254A6"/>
    <w:rsid w:val="00B25991"/>
    <w:rsid w:val="00B30493"/>
    <w:rsid w:val="00B30828"/>
    <w:rsid w:val="00B31A4B"/>
    <w:rsid w:val="00B31E07"/>
    <w:rsid w:val="00B32179"/>
    <w:rsid w:val="00B3237F"/>
    <w:rsid w:val="00B326A7"/>
    <w:rsid w:val="00B32717"/>
    <w:rsid w:val="00B3340D"/>
    <w:rsid w:val="00B336E4"/>
    <w:rsid w:val="00B33F03"/>
    <w:rsid w:val="00B34C83"/>
    <w:rsid w:val="00B3536C"/>
    <w:rsid w:val="00B3562E"/>
    <w:rsid w:val="00B35B4F"/>
    <w:rsid w:val="00B35F02"/>
    <w:rsid w:val="00B361B1"/>
    <w:rsid w:val="00B36F19"/>
    <w:rsid w:val="00B372F0"/>
    <w:rsid w:val="00B373FA"/>
    <w:rsid w:val="00B377C5"/>
    <w:rsid w:val="00B40248"/>
    <w:rsid w:val="00B4037C"/>
    <w:rsid w:val="00B40D70"/>
    <w:rsid w:val="00B4186B"/>
    <w:rsid w:val="00B427F8"/>
    <w:rsid w:val="00B428E2"/>
    <w:rsid w:val="00B42C39"/>
    <w:rsid w:val="00B42E97"/>
    <w:rsid w:val="00B431D4"/>
    <w:rsid w:val="00B441B1"/>
    <w:rsid w:val="00B4446A"/>
    <w:rsid w:val="00B44753"/>
    <w:rsid w:val="00B44B40"/>
    <w:rsid w:val="00B45102"/>
    <w:rsid w:val="00B45181"/>
    <w:rsid w:val="00B451FD"/>
    <w:rsid w:val="00B45364"/>
    <w:rsid w:val="00B45B6E"/>
    <w:rsid w:val="00B45FA3"/>
    <w:rsid w:val="00B4644F"/>
    <w:rsid w:val="00B46CA5"/>
    <w:rsid w:val="00B473F4"/>
    <w:rsid w:val="00B5030E"/>
    <w:rsid w:val="00B50D0A"/>
    <w:rsid w:val="00B50EC9"/>
    <w:rsid w:val="00B514E4"/>
    <w:rsid w:val="00B5156F"/>
    <w:rsid w:val="00B52244"/>
    <w:rsid w:val="00B523F6"/>
    <w:rsid w:val="00B5272C"/>
    <w:rsid w:val="00B53A2E"/>
    <w:rsid w:val="00B541B2"/>
    <w:rsid w:val="00B542F1"/>
    <w:rsid w:val="00B5444E"/>
    <w:rsid w:val="00B54B1F"/>
    <w:rsid w:val="00B554E1"/>
    <w:rsid w:val="00B5552F"/>
    <w:rsid w:val="00B55BAE"/>
    <w:rsid w:val="00B55F5B"/>
    <w:rsid w:val="00B561A2"/>
    <w:rsid w:val="00B56C44"/>
    <w:rsid w:val="00B57752"/>
    <w:rsid w:val="00B57E80"/>
    <w:rsid w:val="00B60859"/>
    <w:rsid w:val="00B60929"/>
    <w:rsid w:val="00B60C6A"/>
    <w:rsid w:val="00B619DE"/>
    <w:rsid w:val="00B6224C"/>
    <w:rsid w:val="00B628B0"/>
    <w:rsid w:val="00B62C8A"/>
    <w:rsid w:val="00B63720"/>
    <w:rsid w:val="00B637E8"/>
    <w:rsid w:val="00B63804"/>
    <w:rsid w:val="00B63A8C"/>
    <w:rsid w:val="00B63C65"/>
    <w:rsid w:val="00B63EFE"/>
    <w:rsid w:val="00B6432D"/>
    <w:rsid w:val="00B66332"/>
    <w:rsid w:val="00B66642"/>
    <w:rsid w:val="00B6788E"/>
    <w:rsid w:val="00B67A34"/>
    <w:rsid w:val="00B71307"/>
    <w:rsid w:val="00B713F1"/>
    <w:rsid w:val="00B71B4F"/>
    <w:rsid w:val="00B7212D"/>
    <w:rsid w:val="00B72325"/>
    <w:rsid w:val="00B7245E"/>
    <w:rsid w:val="00B724A2"/>
    <w:rsid w:val="00B72819"/>
    <w:rsid w:val="00B72CD6"/>
    <w:rsid w:val="00B72D67"/>
    <w:rsid w:val="00B738C4"/>
    <w:rsid w:val="00B73AEE"/>
    <w:rsid w:val="00B748B7"/>
    <w:rsid w:val="00B74969"/>
    <w:rsid w:val="00B74BBD"/>
    <w:rsid w:val="00B74C36"/>
    <w:rsid w:val="00B7595E"/>
    <w:rsid w:val="00B75BC5"/>
    <w:rsid w:val="00B761BC"/>
    <w:rsid w:val="00B7626F"/>
    <w:rsid w:val="00B76571"/>
    <w:rsid w:val="00B7699A"/>
    <w:rsid w:val="00B77340"/>
    <w:rsid w:val="00B77714"/>
    <w:rsid w:val="00B777C8"/>
    <w:rsid w:val="00B7790E"/>
    <w:rsid w:val="00B80A74"/>
    <w:rsid w:val="00B81009"/>
    <w:rsid w:val="00B81270"/>
    <w:rsid w:val="00B816FA"/>
    <w:rsid w:val="00B8210A"/>
    <w:rsid w:val="00B822EC"/>
    <w:rsid w:val="00B824B1"/>
    <w:rsid w:val="00B82718"/>
    <w:rsid w:val="00B836AF"/>
    <w:rsid w:val="00B839D1"/>
    <w:rsid w:val="00B83D85"/>
    <w:rsid w:val="00B843D2"/>
    <w:rsid w:val="00B85193"/>
    <w:rsid w:val="00B8548D"/>
    <w:rsid w:val="00B85E70"/>
    <w:rsid w:val="00B866FF"/>
    <w:rsid w:val="00B869C8"/>
    <w:rsid w:val="00B86BE4"/>
    <w:rsid w:val="00B8773F"/>
    <w:rsid w:val="00B87C17"/>
    <w:rsid w:val="00B904F3"/>
    <w:rsid w:val="00B90789"/>
    <w:rsid w:val="00B90A15"/>
    <w:rsid w:val="00B90CE7"/>
    <w:rsid w:val="00B9216D"/>
    <w:rsid w:val="00B93EB0"/>
    <w:rsid w:val="00B9447F"/>
    <w:rsid w:val="00B9474E"/>
    <w:rsid w:val="00B949AA"/>
    <w:rsid w:val="00B94E26"/>
    <w:rsid w:val="00B95280"/>
    <w:rsid w:val="00B9537E"/>
    <w:rsid w:val="00B954D6"/>
    <w:rsid w:val="00B95986"/>
    <w:rsid w:val="00B95A84"/>
    <w:rsid w:val="00B95CF5"/>
    <w:rsid w:val="00B95D4C"/>
    <w:rsid w:val="00B95DA3"/>
    <w:rsid w:val="00B95F6B"/>
    <w:rsid w:val="00B96373"/>
    <w:rsid w:val="00B96D0E"/>
    <w:rsid w:val="00B96DAF"/>
    <w:rsid w:val="00B97561"/>
    <w:rsid w:val="00BA076A"/>
    <w:rsid w:val="00BA1419"/>
    <w:rsid w:val="00BA1532"/>
    <w:rsid w:val="00BA1D86"/>
    <w:rsid w:val="00BA27DD"/>
    <w:rsid w:val="00BA27FF"/>
    <w:rsid w:val="00BA2B3B"/>
    <w:rsid w:val="00BA2D44"/>
    <w:rsid w:val="00BA3450"/>
    <w:rsid w:val="00BA3C5D"/>
    <w:rsid w:val="00BA4930"/>
    <w:rsid w:val="00BA4CB7"/>
    <w:rsid w:val="00BA52CE"/>
    <w:rsid w:val="00BA545E"/>
    <w:rsid w:val="00BA57A8"/>
    <w:rsid w:val="00BA5C56"/>
    <w:rsid w:val="00BA5DE2"/>
    <w:rsid w:val="00BA7DCC"/>
    <w:rsid w:val="00BB0B6D"/>
    <w:rsid w:val="00BB0BE1"/>
    <w:rsid w:val="00BB0CB5"/>
    <w:rsid w:val="00BB0CBA"/>
    <w:rsid w:val="00BB1100"/>
    <w:rsid w:val="00BB19C4"/>
    <w:rsid w:val="00BB1FC8"/>
    <w:rsid w:val="00BB3704"/>
    <w:rsid w:val="00BB398E"/>
    <w:rsid w:val="00BB3F22"/>
    <w:rsid w:val="00BB458F"/>
    <w:rsid w:val="00BB4718"/>
    <w:rsid w:val="00BB4FCF"/>
    <w:rsid w:val="00BB508E"/>
    <w:rsid w:val="00BB50A4"/>
    <w:rsid w:val="00BB58B6"/>
    <w:rsid w:val="00BB5BAF"/>
    <w:rsid w:val="00BB6422"/>
    <w:rsid w:val="00BB6470"/>
    <w:rsid w:val="00BB64C3"/>
    <w:rsid w:val="00BB6CEB"/>
    <w:rsid w:val="00BB6D7C"/>
    <w:rsid w:val="00BB7591"/>
    <w:rsid w:val="00BB7700"/>
    <w:rsid w:val="00BB7A46"/>
    <w:rsid w:val="00BC0A31"/>
    <w:rsid w:val="00BC0C2E"/>
    <w:rsid w:val="00BC0DA9"/>
    <w:rsid w:val="00BC1BC0"/>
    <w:rsid w:val="00BC21E5"/>
    <w:rsid w:val="00BC21F1"/>
    <w:rsid w:val="00BC24E1"/>
    <w:rsid w:val="00BC28F8"/>
    <w:rsid w:val="00BC2D12"/>
    <w:rsid w:val="00BC2D2E"/>
    <w:rsid w:val="00BC3020"/>
    <w:rsid w:val="00BC303A"/>
    <w:rsid w:val="00BC30B0"/>
    <w:rsid w:val="00BC38E1"/>
    <w:rsid w:val="00BC46D5"/>
    <w:rsid w:val="00BC4901"/>
    <w:rsid w:val="00BC50A8"/>
    <w:rsid w:val="00BC5A64"/>
    <w:rsid w:val="00BC5BB8"/>
    <w:rsid w:val="00BC5F28"/>
    <w:rsid w:val="00BC7446"/>
    <w:rsid w:val="00BC75FD"/>
    <w:rsid w:val="00BC7A5F"/>
    <w:rsid w:val="00BD00C5"/>
    <w:rsid w:val="00BD0829"/>
    <w:rsid w:val="00BD0AD0"/>
    <w:rsid w:val="00BD0FAA"/>
    <w:rsid w:val="00BD1353"/>
    <w:rsid w:val="00BD2371"/>
    <w:rsid w:val="00BD237A"/>
    <w:rsid w:val="00BD2A92"/>
    <w:rsid w:val="00BD2B7E"/>
    <w:rsid w:val="00BD3C74"/>
    <w:rsid w:val="00BD45EA"/>
    <w:rsid w:val="00BD4B04"/>
    <w:rsid w:val="00BD4E6D"/>
    <w:rsid w:val="00BD4F40"/>
    <w:rsid w:val="00BD52B6"/>
    <w:rsid w:val="00BD6292"/>
    <w:rsid w:val="00BD69A1"/>
    <w:rsid w:val="00BD7414"/>
    <w:rsid w:val="00BD7793"/>
    <w:rsid w:val="00BD77CB"/>
    <w:rsid w:val="00BD7F6A"/>
    <w:rsid w:val="00BD7F83"/>
    <w:rsid w:val="00BE0522"/>
    <w:rsid w:val="00BE0701"/>
    <w:rsid w:val="00BE0CB0"/>
    <w:rsid w:val="00BE2E3E"/>
    <w:rsid w:val="00BE3B5F"/>
    <w:rsid w:val="00BE3BF6"/>
    <w:rsid w:val="00BE4674"/>
    <w:rsid w:val="00BE49D4"/>
    <w:rsid w:val="00BE5954"/>
    <w:rsid w:val="00BE5A3B"/>
    <w:rsid w:val="00BE5A95"/>
    <w:rsid w:val="00BE60E0"/>
    <w:rsid w:val="00BE621D"/>
    <w:rsid w:val="00BE64F0"/>
    <w:rsid w:val="00BE65EA"/>
    <w:rsid w:val="00BE6F3A"/>
    <w:rsid w:val="00BF0E55"/>
    <w:rsid w:val="00BF123E"/>
    <w:rsid w:val="00BF191E"/>
    <w:rsid w:val="00BF195E"/>
    <w:rsid w:val="00BF1B18"/>
    <w:rsid w:val="00BF1E1F"/>
    <w:rsid w:val="00BF21AB"/>
    <w:rsid w:val="00BF259E"/>
    <w:rsid w:val="00BF2953"/>
    <w:rsid w:val="00BF2BB7"/>
    <w:rsid w:val="00BF3097"/>
    <w:rsid w:val="00BF3507"/>
    <w:rsid w:val="00BF41F7"/>
    <w:rsid w:val="00BF44BD"/>
    <w:rsid w:val="00BF45B7"/>
    <w:rsid w:val="00BF50A2"/>
    <w:rsid w:val="00BF5F9B"/>
    <w:rsid w:val="00BF607C"/>
    <w:rsid w:val="00BF6C09"/>
    <w:rsid w:val="00BF73F9"/>
    <w:rsid w:val="00BF75EB"/>
    <w:rsid w:val="00C0007A"/>
    <w:rsid w:val="00C000A5"/>
    <w:rsid w:val="00C00340"/>
    <w:rsid w:val="00C0087A"/>
    <w:rsid w:val="00C012E3"/>
    <w:rsid w:val="00C016A1"/>
    <w:rsid w:val="00C017D8"/>
    <w:rsid w:val="00C019A8"/>
    <w:rsid w:val="00C01EDB"/>
    <w:rsid w:val="00C02972"/>
    <w:rsid w:val="00C029DC"/>
    <w:rsid w:val="00C02A9A"/>
    <w:rsid w:val="00C02C5B"/>
    <w:rsid w:val="00C02D33"/>
    <w:rsid w:val="00C0475C"/>
    <w:rsid w:val="00C0479F"/>
    <w:rsid w:val="00C04FD7"/>
    <w:rsid w:val="00C05B30"/>
    <w:rsid w:val="00C05F2B"/>
    <w:rsid w:val="00C05F44"/>
    <w:rsid w:val="00C0653C"/>
    <w:rsid w:val="00C071C5"/>
    <w:rsid w:val="00C07272"/>
    <w:rsid w:val="00C07B0D"/>
    <w:rsid w:val="00C1064B"/>
    <w:rsid w:val="00C106E4"/>
    <w:rsid w:val="00C11D64"/>
    <w:rsid w:val="00C121F1"/>
    <w:rsid w:val="00C125D9"/>
    <w:rsid w:val="00C130CE"/>
    <w:rsid w:val="00C13197"/>
    <w:rsid w:val="00C141C6"/>
    <w:rsid w:val="00C141CC"/>
    <w:rsid w:val="00C154BB"/>
    <w:rsid w:val="00C15D04"/>
    <w:rsid w:val="00C163CC"/>
    <w:rsid w:val="00C164F8"/>
    <w:rsid w:val="00C16703"/>
    <w:rsid w:val="00C16C75"/>
    <w:rsid w:val="00C16DC5"/>
    <w:rsid w:val="00C16DE5"/>
    <w:rsid w:val="00C16E1E"/>
    <w:rsid w:val="00C1703E"/>
    <w:rsid w:val="00C171CB"/>
    <w:rsid w:val="00C1774C"/>
    <w:rsid w:val="00C17E45"/>
    <w:rsid w:val="00C17FE5"/>
    <w:rsid w:val="00C21FEA"/>
    <w:rsid w:val="00C223B2"/>
    <w:rsid w:val="00C231BD"/>
    <w:rsid w:val="00C235CD"/>
    <w:rsid w:val="00C239AE"/>
    <w:rsid w:val="00C23AC0"/>
    <w:rsid w:val="00C24529"/>
    <w:rsid w:val="00C2537D"/>
    <w:rsid w:val="00C253CB"/>
    <w:rsid w:val="00C25778"/>
    <w:rsid w:val="00C25AA8"/>
    <w:rsid w:val="00C262AE"/>
    <w:rsid w:val="00C26570"/>
    <w:rsid w:val="00C2781A"/>
    <w:rsid w:val="00C27CB0"/>
    <w:rsid w:val="00C27E29"/>
    <w:rsid w:val="00C3049B"/>
    <w:rsid w:val="00C30517"/>
    <w:rsid w:val="00C30A65"/>
    <w:rsid w:val="00C313BB"/>
    <w:rsid w:val="00C315EC"/>
    <w:rsid w:val="00C31829"/>
    <w:rsid w:val="00C3197D"/>
    <w:rsid w:val="00C31A9D"/>
    <w:rsid w:val="00C31E96"/>
    <w:rsid w:val="00C326DF"/>
    <w:rsid w:val="00C329D5"/>
    <w:rsid w:val="00C32E65"/>
    <w:rsid w:val="00C3346A"/>
    <w:rsid w:val="00C334AC"/>
    <w:rsid w:val="00C334DB"/>
    <w:rsid w:val="00C33A65"/>
    <w:rsid w:val="00C33C9B"/>
    <w:rsid w:val="00C33EF4"/>
    <w:rsid w:val="00C35069"/>
    <w:rsid w:val="00C35108"/>
    <w:rsid w:val="00C352EF"/>
    <w:rsid w:val="00C36328"/>
    <w:rsid w:val="00C364AA"/>
    <w:rsid w:val="00C3666C"/>
    <w:rsid w:val="00C37318"/>
    <w:rsid w:val="00C37C67"/>
    <w:rsid w:val="00C37FD2"/>
    <w:rsid w:val="00C4021F"/>
    <w:rsid w:val="00C40932"/>
    <w:rsid w:val="00C41578"/>
    <w:rsid w:val="00C415AC"/>
    <w:rsid w:val="00C41B65"/>
    <w:rsid w:val="00C41BDB"/>
    <w:rsid w:val="00C41BEF"/>
    <w:rsid w:val="00C41F28"/>
    <w:rsid w:val="00C4217E"/>
    <w:rsid w:val="00C425FA"/>
    <w:rsid w:val="00C42E5C"/>
    <w:rsid w:val="00C433EC"/>
    <w:rsid w:val="00C435E5"/>
    <w:rsid w:val="00C43856"/>
    <w:rsid w:val="00C43B68"/>
    <w:rsid w:val="00C43EC0"/>
    <w:rsid w:val="00C43F33"/>
    <w:rsid w:val="00C4450A"/>
    <w:rsid w:val="00C448CD"/>
    <w:rsid w:val="00C449B2"/>
    <w:rsid w:val="00C452FA"/>
    <w:rsid w:val="00C4530B"/>
    <w:rsid w:val="00C455A5"/>
    <w:rsid w:val="00C46129"/>
    <w:rsid w:val="00C46349"/>
    <w:rsid w:val="00C46CD0"/>
    <w:rsid w:val="00C46CF9"/>
    <w:rsid w:val="00C46DDC"/>
    <w:rsid w:val="00C47263"/>
    <w:rsid w:val="00C500AB"/>
    <w:rsid w:val="00C50165"/>
    <w:rsid w:val="00C51240"/>
    <w:rsid w:val="00C51A0F"/>
    <w:rsid w:val="00C52529"/>
    <w:rsid w:val="00C52C9E"/>
    <w:rsid w:val="00C530F2"/>
    <w:rsid w:val="00C53B73"/>
    <w:rsid w:val="00C54E65"/>
    <w:rsid w:val="00C54FE8"/>
    <w:rsid w:val="00C557F0"/>
    <w:rsid w:val="00C56538"/>
    <w:rsid w:val="00C57026"/>
    <w:rsid w:val="00C613CE"/>
    <w:rsid w:val="00C61800"/>
    <w:rsid w:val="00C62EAE"/>
    <w:rsid w:val="00C632DD"/>
    <w:rsid w:val="00C635A3"/>
    <w:rsid w:val="00C6360D"/>
    <w:rsid w:val="00C63BD3"/>
    <w:rsid w:val="00C63FE7"/>
    <w:rsid w:val="00C645FD"/>
    <w:rsid w:val="00C64670"/>
    <w:rsid w:val="00C64CB6"/>
    <w:rsid w:val="00C6513B"/>
    <w:rsid w:val="00C65CA8"/>
    <w:rsid w:val="00C66882"/>
    <w:rsid w:val="00C6704C"/>
    <w:rsid w:val="00C6722B"/>
    <w:rsid w:val="00C67250"/>
    <w:rsid w:val="00C67AED"/>
    <w:rsid w:val="00C70256"/>
    <w:rsid w:val="00C71189"/>
    <w:rsid w:val="00C71A81"/>
    <w:rsid w:val="00C71C12"/>
    <w:rsid w:val="00C71C67"/>
    <w:rsid w:val="00C721BA"/>
    <w:rsid w:val="00C72CF7"/>
    <w:rsid w:val="00C72FDE"/>
    <w:rsid w:val="00C734EF"/>
    <w:rsid w:val="00C73C12"/>
    <w:rsid w:val="00C74576"/>
    <w:rsid w:val="00C759D4"/>
    <w:rsid w:val="00C76774"/>
    <w:rsid w:val="00C768E9"/>
    <w:rsid w:val="00C76C98"/>
    <w:rsid w:val="00C76ED9"/>
    <w:rsid w:val="00C778E8"/>
    <w:rsid w:val="00C80005"/>
    <w:rsid w:val="00C8002E"/>
    <w:rsid w:val="00C80EB3"/>
    <w:rsid w:val="00C810E4"/>
    <w:rsid w:val="00C81A59"/>
    <w:rsid w:val="00C822C1"/>
    <w:rsid w:val="00C82B9A"/>
    <w:rsid w:val="00C82BCB"/>
    <w:rsid w:val="00C82DBF"/>
    <w:rsid w:val="00C83339"/>
    <w:rsid w:val="00C8373F"/>
    <w:rsid w:val="00C8385E"/>
    <w:rsid w:val="00C84253"/>
    <w:rsid w:val="00C8442B"/>
    <w:rsid w:val="00C84572"/>
    <w:rsid w:val="00C84808"/>
    <w:rsid w:val="00C8522D"/>
    <w:rsid w:val="00C8525B"/>
    <w:rsid w:val="00C85401"/>
    <w:rsid w:val="00C86828"/>
    <w:rsid w:val="00C8696C"/>
    <w:rsid w:val="00C86C70"/>
    <w:rsid w:val="00C8734D"/>
    <w:rsid w:val="00C87529"/>
    <w:rsid w:val="00C87D49"/>
    <w:rsid w:val="00C90503"/>
    <w:rsid w:val="00C905A2"/>
    <w:rsid w:val="00C9084D"/>
    <w:rsid w:val="00C92688"/>
    <w:rsid w:val="00C92C15"/>
    <w:rsid w:val="00C94929"/>
    <w:rsid w:val="00C94B60"/>
    <w:rsid w:val="00C9555D"/>
    <w:rsid w:val="00C956D4"/>
    <w:rsid w:val="00C959FC"/>
    <w:rsid w:val="00C95F0F"/>
    <w:rsid w:val="00C9619B"/>
    <w:rsid w:val="00C963A4"/>
    <w:rsid w:val="00C9706C"/>
    <w:rsid w:val="00C9728C"/>
    <w:rsid w:val="00C9736A"/>
    <w:rsid w:val="00C97651"/>
    <w:rsid w:val="00C979CA"/>
    <w:rsid w:val="00C97D93"/>
    <w:rsid w:val="00C97EFB"/>
    <w:rsid w:val="00CA0C52"/>
    <w:rsid w:val="00CA1AF7"/>
    <w:rsid w:val="00CA1CE6"/>
    <w:rsid w:val="00CA29A2"/>
    <w:rsid w:val="00CA2E18"/>
    <w:rsid w:val="00CA2F87"/>
    <w:rsid w:val="00CA313F"/>
    <w:rsid w:val="00CA3B2B"/>
    <w:rsid w:val="00CA3C54"/>
    <w:rsid w:val="00CA3DB4"/>
    <w:rsid w:val="00CA4DB8"/>
    <w:rsid w:val="00CA5AB4"/>
    <w:rsid w:val="00CA5BF5"/>
    <w:rsid w:val="00CA6276"/>
    <w:rsid w:val="00CA63FA"/>
    <w:rsid w:val="00CA6847"/>
    <w:rsid w:val="00CA6CF8"/>
    <w:rsid w:val="00CA73B3"/>
    <w:rsid w:val="00CA7A59"/>
    <w:rsid w:val="00CA7BC5"/>
    <w:rsid w:val="00CA7BEF"/>
    <w:rsid w:val="00CA7E0A"/>
    <w:rsid w:val="00CB042F"/>
    <w:rsid w:val="00CB0BF2"/>
    <w:rsid w:val="00CB1A34"/>
    <w:rsid w:val="00CB1F9F"/>
    <w:rsid w:val="00CB214A"/>
    <w:rsid w:val="00CB28A9"/>
    <w:rsid w:val="00CB31F2"/>
    <w:rsid w:val="00CB3C47"/>
    <w:rsid w:val="00CB42C4"/>
    <w:rsid w:val="00CB4705"/>
    <w:rsid w:val="00CB4885"/>
    <w:rsid w:val="00CB49D3"/>
    <w:rsid w:val="00CB4E95"/>
    <w:rsid w:val="00CB5330"/>
    <w:rsid w:val="00CB53F2"/>
    <w:rsid w:val="00CB5717"/>
    <w:rsid w:val="00CB6B61"/>
    <w:rsid w:val="00CC0AF2"/>
    <w:rsid w:val="00CC0C27"/>
    <w:rsid w:val="00CC1391"/>
    <w:rsid w:val="00CC1414"/>
    <w:rsid w:val="00CC1638"/>
    <w:rsid w:val="00CC18A1"/>
    <w:rsid w:val="00CC1D1C"/>
    <w:rsid w:val="00CC29DA"/>
    <w:rsid w:val="00CC2F7D"/>
    <w:rsid w:val="00CC314E"/>
    <w:rsid w:val="00CC3523"/>
    <w:rsid w:val="00CC414D"/>
    <w:rsid w:val="00CC461C"/>
    <w:rsid w:val="00CC4633"/>
    <w:rsid w:val="00CC4678"/>
    <w:rsid w:val="00CC4778"/>
    <w:rsid w:val="00CC4901"/>
    <w:rsid w:val="00CC4B97"/>
    <w:rsid w:val="00CC514B"/>
    <w:rsid w:val="00CC5689"/>
    <w:rsid w:val="00CC5820"/>
    <w:rsid w:val="00CC5DE3"/>
    <w:rsid w:val="00CC6217"/>
    <w:rsid w:val="00CC64FC"/>
    <w:rsid w:val="00CC75A1"/>
    <w:rsid w:val="00CD0071"/>
    <w:rsid w:val="00CD08A9"/>
    <w:rsid w:val="00CD1144"/>
    <w:rsid w:val="00CD15BF"/>
    <w:rsid w:val="00CD185D"/>
    <w:rsid w:val="00CD1C5C"/>
    <w:rsid w:val="00CD2080"/>
    <w:rsid w:val="00CD3292"/>
    <w:rsid w:val="00CD32F3"/>
    <w:rsid w:val="00CD37D2"/>
    <w:rsid w:val="00CD386F"/>
    <w:rsid w:val="00CD42D3"/>
    <w:rsid w:val="00CD453C"/>
    <w:rsid w:val="00CD47CA"/>
    <w:rsid w:val="00CD4EE9"/>
    <w:rsid w:val="00CD58F9"/>
    <w:rsid w:val="00CD65B5"/>
    <w:rsid w:val="00CD6625"/>
    <w:rsid w:val="00CD6728"/>
    <w:rsid w:val="00CD6B9F"/>
    <w:rsid w:val="00CD73E1"/>
    <w:rsid w:val="00CD7AD7"/>
    <w:rsid w:val="00CD7D01"/>
    <w:rsid w:val="00CE01F5"/>
    <w:rsid w:val="00CE09DC"/>
    <w:rsid w:val="00CE0BAB"/>
    <w:rsid w:val="00CE15DA"/>
    <w:rsid w:val="00CE1B7B"/>
    <w:rsid w:val="00CE1F42"/>
    <w:rsid w:val="00CE22B1"/>
    <w:rsid w:val="00CE2992"/>
    <w:rsid w:val="00CE3878"/>
    <w:rsid w:val="00CE3CDC"/>
    <w:rsid w:val="00CE3F92"/>
    <w:rsid w:val="00CE4050"/>
    <w:rsid w:val="00CE4BC5"/>
    <w:rsid w:val="00CE4F60"/>
    <w:rsid w:val="00CE4F83"/>
    <w:rsid w:val="00CE50E8"/>
    <w:rsid w:val="00CE577B"/>
    <w:rsid w:val="00CE578D"/>
    <w:rsid w:val="00CE57D2"/>
    <w:rsid w:val="00CE5965"/>
    <w:rsid w:val="00CE5B51"/>
    <w:rsid w:val="00CE5C63"/>
    <w:rsid w:val="00CE5E91"/>
    <w:rsid w:val="00CE629C"/>
    <w:rsid w:val="00CE63D0"/>
    <w:rsid w:val="00CE670F"/>
    <w:rsid w:val="00CE6ADD"/>
    <w:rsid w:val="00CE6B2C"/>
    <w:rsid w:val="00CE74C4"/>
    <w:rsid w:val="00CE7D1A"/>
    <w:rsid w:val="00CE7F55"/>
    <w:rsid w:val="00CE7FA4"/>
    <w:rsid w:val="00CF0158"/>
    <w:rsid w:val="00CF029B"/>
    <w:rsid w:val="00CF042F"/>
    <w:rsid w:val="00CF0A46"/>
    <w:rsid w:val="00CF10CF"/>
    <w:rsid w:val="00CF1281"/>
    <w:rsid w:val="00CF2C22"/>
    <w:rsid w:val="00CF2D2F"/>
    <w:rsid w:val="00CF337D"/>
    <w:rsid w:val="00CF3923"/>
    <w:rsid w:val="00CF3BAB"/>
    <w:rsid w:val="00CF404F"/>
    <w:rsid w:val="00CF47F7"/>
    <w:rsid w:val="00CF4D41"/>
    <w:rsid w:val="00CF4E1D"/>
    <w:rsid w:val="00CF4EC0"/>
    <w:rsid w:val="00CF59F3"/>
    <w:rsid w:val="00CF5BAE"/>
    <w:rsid w:val="00CF6079"/>
    <w:rsid w:val="00CF622B"/>
    <w:rsid w:val="00CF6C70"/>
    <w:rsid w:val="00D0098D"/>
    <w:rsid w:val="00D0133F"/>
    <w:rsid w:val="00D013DD"/>
    <w:rsid w:val="00D01981"/>
    <w:rsid w:val="00D01D6D"/>
    <w:rsid w:val="00D01FF1"/>
    <w:rsid w:val="00D0205B"/>
    <w:rsid w:val="00D02BF6"/>
    <w:rsid w:val="00D030C7"/>
    <w:rsid w:val="00D0327A"/>
    <w:rsid w:val="00D04165"/>
    <w:rsid w:val="00D045A8"/>
    <w:rsid w:val="00D0486E"/>
    <w:rsid w:val="00D05242"/>
    <w:rsid w:val="00D05372"/>
    <w:rsid w:val="00D0570C"/>
    <w:rsid w:val="00D05B70"/>
    <w:rsid w:val="00D0700F"/>
    <w:rsid w:val="00D072CC"/>
    <w:rsid w:val="00D073BC"/>
    <w:rsid w:val="00D07ED6"/>
    <w:rsid w:val="00D07FBF"/>
    <w:rsid w:val="00D10232"/>
    <w:rsid w:val="00D102B6"/>
    <w:rsid w:val="00D11521"/>
    <w:rsid w:val="00D115C8"/>
    <w:rsid w:val="00D116D5"/>
    <w:rsid w:val="00D11AEC"/>
    <w:rsid w:val="00D11B5F"/>
    <w:rsid w:val="00D11EA0"/>
    <w:rsid w:val="00D11FFE"/>
    <w:rsid w:val="00D1291C"/>
    <w:rsid w:val="00D1296B"/>
    <w:rsid w:val="00D129B3"/>
    <w:rsid w:val="00D12B39"/>
    <w:rsid w:val="00D1329F"/>
    <w:rsid w:val="00D13CE6"/>
    <w:rsid w:val="00D141FD"/>
    <w:rsid w:val="00D157D3"/>
    <w:rsid w:val="00D157E2"/>
    <w:rsid w:val="00D158CB"/>
    <w:rsid w:val="00D159C0"/>
    <w:rsid w:val="00D15B9B"/>
    <w:rsid w:val="00D163B0"/>
    <w:rsid w:val="00D171F1"/>
    <w:rsid w:val="00D175D4"/>
    <w:rsid w:val="00D17C0C"/>
    <w:rsid w:val="00D17D9C"/>
    <w:rsid w:val="00D17DD6"/>
    <w:rsid w:val="00D20521"/>
    <w:rsid w:val="00D209D1"/>
    <w:rsid w:val="00D20B09"/>
    <w:rsid w:val="00D210DC"/>
    <w:rsid w:val="00D214F2"/>
    <w:rsid w:val="00D216D1"/>
    <w:rsid w:val="00D21735"/>
    <w:rsid w:val="00D21E22"/>
    <w:rsid w:val="00D22659"/>
    <w:rsid w:val="00D2278B"/>
    <w:rsid w:val="00D23294"/>
    <w:rsid w:val="00D23638"/>
    <w:rsid w:val="00D24660"/>
    <w:rsid w:val="00D25801"/>
    <w:rsid w:val="00D25D8B"/>
    <w:rsid w:val="00D26651"/>
    <w:rsid w:val="00D26867"/>
    <w:rsid w:val="00D26B2F"/>
    <w:rsid w:val="00D273FA"/>
    <w:rsid w:val="00D279BE"/>
    <w:rsid w:val="00D303EA"/>
    <w:rsid w:val="00D30631"/>
    <w:rsid w:val="00D30D30"/>
    <w:rsid w:val="00D3175F"/>
    <w:rsid w:val="00D32998"/>
    <w:rsid w:val="00D32ADC"/>
    <w:rsid w:val="00D33F40"/>
    <w:rsid w:val="00D344BC"/>
    <w:rsid w:val="00D347A5"/>
    <w:rsid w:val="00D347FC"/>
    <w:rsid w:val="00D3482D"/>
    <w:rsid w:val="00D349B2"/>
    <w:rsid w:val="00D34CDC"/>
    <w:rsid w:val="00D34EBF"/>
    <w:rsid w:val="00D35135"/>
    <w:rsid w:val="00D3598C"/>
    <w:rsid w:val="00D35AEB"/>
    <w:rsid w:val="00D3655E"/>
    <w:rsid w:val="00D36E52"/>
    <w:rsid w:val="00D36E53"/>
    <w:rsid w:val="00D36F36"/>
    <w:rsid w:val="00D372D3"/>
    <w:rsid w:val="00D37A88"/>
    <w:rsid w:val="00D37BE4"/>
    <w:rsid w:val="00D37D1B"/>
    <w:rsid w:val="00D37DC8"/>
    <w:rsid w:val="00D400BF"/>
    <w:rsid w:val="00D4023B"/>
    <w:rsid w:val="00D403E8"/>
    <w:rsid w:val="00D404A6"/>
    <w:rsid w:val="00D407EF"/>
    <w:rsid w:val="00D40919"/>
    <w:rsid w:val="00D409CB"/>
    <w:rsid w:val="00D40EBC"/>
    <w:rsid w:val="00D410EE"/>
    <w:rsid w:val="00D41BBC"/>
    <w:rsid w:val="00D42139"/>
    <w:rsid w:val="00D422C1"/>
    <w:rsid w:val="00D42BA1"/>
    <w:rsid w:val="00D42D75"/>
    <w:rsid w:val="00D42E96"/>
    <w:rsid w:val="00D43236"/>
    <w:rsid w:val="00D4360E"/>
    <w:rsid w:val="00D44BBB"/>
    <w:rsid w:val="00D46257"/>
    <w:rsid w:val="00D462C3"/>
    <w:rsid w:val="00D47E4B"/>
    <w:rsid w:val="00D501B1"/>
    <w:rsid w:val="00D50257"/>
    <w:rsid w:val="00D502EA"/>
    <w:rsid w:val="00D50A66"/>
    <w:rsid w:val="00D50B7E"/>
    <w:rsid w:val="00D50B8B"/>
    <w:rsid w:val="00D51A08"/>
    <w:rsid w:val="00D5230E"/>
    <w:rsid w:val="00D523F5"/>
    <w:rsid w:val="00D52410"/>
    <w:rsid w:val="00D524D0"/>
    <w:rsid w:val="00D52649"/>
    <w:rsid w:val="00D52747"/>
    <w:rsid w:val="00D53238"/>
    <w:rsid w:val="00D5362F"/>
    <w:rsid w:val="00D536BA"/>
    <w:rsid w:val="00D53845"/>
    <w:rsid w:val="00D538F3"/>
    <w:rsid w:val="00D53C18"/>
    <w:rsid w:val="00D54360"/>
    <w:rsid w:val="00D545A6"/>
    <w:rsid w:val="00D547BC"/>
    <w:rsid w:val="00D55E33"/>
    <w:rsid w:val="00D562CF"/>
    <w:rsid w:val="00D5656D"/>
    <w:rsid w:val="00D566F8"/>
    <w:rsid w:val="00D57061"/>
    <w:rsid w:val="00D57190"/>
    <w:rsid w:val="00D571BC"/>
    <w:rsid w:val="00D5755F"/>
    <w:rsid w:val="00D576B3"/>
    <w:rsid w:val="00D57835"/>
    <w:rsid w:val="00D60075"/>
    <w:rsid w:val="00D60489"/>
    <w:rsid w:val="00D60870"/>
    <w:rsid w:val="00D6088E"/>
    <w:rsid w:val="00D60C6C"/>
    <w:rsid w:val="00D61010"/>
    <w:rsid w:val="00D612E2"/>
    <w:rsid w:val="00D61407"/>
    <w:rsid w:val="00D61DF4"/>
    <w:rsid w:val="00D61F10"/>
    <w:rsid w:val="00D61F7B"/>
    <w:rsid w:val="00D62BA6"/>
    <w:rsid w:val="00D62D1E"/>
    <w:rsid w:val="00D63620"/>
    <w:rsid w:val="00D64AAB"/>
    <w:rsid w:val="00D657D6"/>
    <w:rsid w:val="00D66A45"/>
    <w:rsid w:val="00D67493"/>
    <w:rsid w:val="00D67578"/>
    <w:rsid w:val="00D679E8"/>
    <w:rsid w:val="00D70DAF"/>
    <w:rsid w:val="00D711C5"/>
    <w:rsid w:val="00D71564"/>
    <w:rsid w:val="00D715BB"/>
    <w:rsid w:val="00D71739"/>
    <w:rsid w:val="00D717FF"/>
    <w:rsid w:val="00D71D2F"/>
    <w:rsid w:val="00D72085"/>
    <w:rsid w:val="00D72092"/>
    <w:rsid w:val="00D726E1"/>
    <w:rsid w:val="00D72B1D"/>
    <w:rsid w:val="00D72BB1"/>
    <w:rsid w:val="00D736D9"/>
    <w:rsid w:val="00D73C01"/>
    <w:rsid w:val="00D7461E"/>
    <w:rsid w:val="00D74A11"/>
    <w:rsid w:val="00D7507B"/>
    <w:rsid w:val="00D75652"/>
    <w:rsid w:val="00D75D04"/>
    <w:rsid w:val="00D75EEB"/>
    <w:rsid w:val="00D76656"/>
    <w:rsid w:val="00D7675E"/>
    <w:rsid w:val="00D76D66"/>
    <w:rsid w:val="00D76DD2"/>
    <w:rsid w:val="00D77512"/>
    <w:rsid w:val="00D779AA"/>
    <w:rsid w:val="00D779C1"/>
    <w:rsid w:val="00D77FBE"/>
    <w:rsid w:val="00D8038C"/>
    <w:rsid w:val="00D80545"/>
    <w:rsid w:val="00D80A0C"/>
    <w:rsid w:val="00D80ADF"/>
    <w:rsid w:val="00D812DE"/>
    <w:rsid w:val="00D81986"/>
    <w:rsid w:val="00D819F6"/>
    <w:rsid w:val="00D81F20"/>
    <w:rsid w:val="00D81FF1"/>
    <w:rsid w:val="00D8215F"/>
    <w:rsid w:val="00D82322"/>
    <w:rsid w:val="00D82413"/>
    <w:rsid w:val="00D82EE8"/>
    <w:rsid w:val="00D83078"/>
    <w:rsid w:val="00D8373D"/>
    <w:rsid w:val="00D83EF9"/>
    <w:rsid w:val="00D846B8"/>
    <w:rsid w:val="00D84910"/>
    <w:rsid w:val="00D84B69"/>
    <w:rsid w:val="00D84F4D"/>
    <w:rsid w:val="00D8535D"/>
    <w:rsid w:val="00D854F7"/>
    <w:rsid w:val="00D85697"/>
    <w:rsid w:val="00D86A2B"/>
    <w:rsid w:val="00D86D44"/>
    <w:rsid w:val="00D872AE"/>
    <w:rsid w:val="00D8791A"/>
    <w:rsid w:val="00D87966"/>
    <w:rsid w:val="00D908A3"/>
    <w:rsid w:val="00D90B56"/>
    <w:rsid w:val="00D90D09"/>
    <w:rsid w:val="00D90D12"/>
    <w:rsid w:val="00D90EE5"/>
    <w:rsid w:val="00D90F48"/>
    <w:rsid w:val="00D9193E"/>
    <w:rsid w:val="00D91E96"/>
    <w:rsid w:val="00D921C2"/>
    <w:rsid w:val="00D9232C"/>
    <w:rsid w:val="00D9296F"/>
    <w:rsid w:val="00D92A57"/>
    <w:rsid w:val="00D92CC3"/>
    <w:rsid w:val="00D92E1A"/>
    <w:rsid w:val="00D9338C"/>
    <w:rsid w:val="00D93896"/>
    <w:rsid w:val="00D93CAC"/>
    <w:rsid w:val="00D93EE5"/>
    <w:rsid w:val="00D93FD1"/>
    <w:rsid w:val="00D947BA"/>
    <w:rsid w:val="00D94D9C"/>
    <w:rsid w:val="00D9523F"/>
    <w:rsid w:val="00D962FF"/>
    <w:rsid w:val="00D9681C"/>
    <w:rsid w:val="00D96F0D"/>
    <w:rsid w:val="00D97462"/>
    <w:rsid w:val="00D97F33"/>
    <w:rsid w:val="00DA0816"/>
    <w:rsid w:val="00DA091F"/>
    <w:rsid w:val="00DA1222"/>
    <w:rsid w:val="00DA1B27"/>
    <w:rsid w:val="00DA294E"/>
    <w:rsid w:val="00DA2F90"/>
    <w:rsid w:val="00DA352B"/>
    <w:rsid w:val="00DA3943"/>
    <w:rsid w:val="00DA3A9B"/>
    <w:rsid w:val="00DA3B0F"/>
    <w:rsid w:val="00DA3BF8"/>
    <w:rsid w:val="00DA3E28"/>
    <w:rsid w:val="00DA4692"/>
    <w:rsid w:val="00DA4701"/>
    <w:rsid w:val="00DA5153"/>
    <w:rsid w:val="00DA5FF0"/>
    <w:rsid w:val="00DA63D7"/>
    <w:rsid w:val="00DA6D2A"/>
    <w:rsid w:val="00DA6F43"/>
    <w:rsid w:val="00DA7392"/>
    <w:rsid w:val="00DA79F6"/>
    <w:rsid w:val="00DB027F"/>
    <w:rsid w:val="00DB0622"/>
    <w:rsid w:val="00DB077F"/>
    <w:rsid w:val="00DB0D96"/>
    <w:rsid w:val="00DB123C"/>
    <w:rsid w:val="00DB14B2"/>
    <w:rsid w:val="00DB1BC6"/>
    <w:rsid w:val="00DB240E"/>
    <w:rsid w:val="00DB25F3"/>
    <w:rsid w:val="00DB3237"/>
    <w:rsid w:val="00DB342D"/>
    <w:rsid w:val="00DB4092"/>
    <w:rsid w:val="00DB4199"/>
    <w:rsid w:val="00DB4697"/>
    <w:rsid w:val="00DB491A"/>
    <w:rsid w:val="00DB4A0C"/>
    <w:rsid w:val="00DB4BCE"/>
    <w:rsid w:val="00DB56AB"/>
    <w:rsid w:val="00DB5B3A"/>
    <w:rsid w:val="00DB5DF8"/>
    <w:rsid w:val="00DB5EAF"/>
    <w:rsid w:val="00DB67A6"/>
    <w:rsid w:val="00DB732E"/>
    <w:rsid w:val="00DB777D"/>
    <w:rsid w:val="00DB7EB3"/>
    <w:rsid w:val="00DC087B"/>
    <w:rsid w:val="00DC1692"/>
    <w:rsid w:val="00DC1D6C"/>
    <w:rsid w:val="00DC2158"/>
    <w:rsid w:val="00DC23BD"/>
    <w:rsid w:val="00DC24AD"/>
    <w:rsid w:val="00DC2DD6"/>
    <w:rsid w:val="00DC4BAF"/>
    <w:rsid w:val="00DC6CDA"/>
    <w:rsid w:val="00DC7176"/>
    <w:rsid w:val="00DC7B8E"/>
    <w:rsid w:val="00DD0A25"/>
    <w:rsid w:val="00DD1C1D"/>
    <w:rsid w:val="00DD1CD5"/>
    <w:rsid w:val="00DD1DFB"/>
    <w:rsid w:val="00DD1FA5"/>
    <w:rsid w:val="00DD227A"/>
    <w:rsid w:val="00DD249F"/>
    <w:rsid w:val="00DD2618"/>
    <w:rsid w:val="00DD282B"/>
    <w:rsid w:val="00DD29CA"/>
    <w:rsid w:val="00DD2CBF"/>
    <w:rsid w:val="00DD326E"/>
    <w:rsid w:val="00DD386A"/>
    <w:rsid w:val="00DD3A0C"/>
    <w:rsid w:val="00DD4A2D"/>
    <w:rsid w:val="00DD4F7F"/>
    <w:rsid w:val="00DD5463"/>
    <w:rsid w:val="00DD5A57"/>
    <w:rsid w:val="00DD5EEC"/>
    <w:rsid w:val="00DD6328"/>
    <w:rsid w:val="00DD6A05"/>
    <w:rsid w:val="00DD7706"/>
    <w:rsid w:val="00DE0655"/>
    <w:rsid w:val="00DE165B"/>
    <w:rsid w:val="00DE1810"/>
    <w:rsid w:val="00DE1B63"/>
    <w:rsid w:val="00DE1CFD"/>
    <w:rsid w:val="00DE23A6"/>
    <w:rsid w:val="00DE285B"/>
    <w:rsid w:val="00DE2EE2"/>
    <w:rsid w:val="00DE376C"/>
    <w:rsid w:val="00DE3781"/>
    <w:rsid w:val="00DE3C2D"/>
    <w:rsid w:val="00DE478B"/>
    <w:rsid w:val="00DE5693"/>
    <w:rsid w:val="00DE5CA0"/>
    <w:rsid w:val="00DE7E57"/>
    <w:rsid w:val="00DF0524"/>
    <w:rsid w:val="00DF0935"/>
    <w:rsid w:val="00DF19F2"/>
    <w:rsid w:val="00DF1C05"/>
    <w:rsid w:val="00DF224D"/>
    <w:rsid w:val="00DF2A3C"/>
    <w:rsid w:val="00DF2FE6"/>
    <w:rsid w:val="00DF34D3"/>
    <w:rsid w:val="00DF357A"/>
    <w:rsid w:val="00DF3700"/>
    <w:rsid w:val="00DF440C"/>
    <w:rsid w:val="00DF4F37"/>
    <w:rsid w:val="00DF56C3"/>
    <w:rsid w:val="00DF58B4"/>
    <w:rsid w:val="00DF5A88"/>
    <w:rsid w:val="00DF69C7"/>
    <w:rsid w:val="00DF6E7B"/>
    <w:rsid w:val="00DF749E"/>
    <w:rsid w:val="00DF7636"/>
    <w:rsid w:val="00DF7763"/>
    <w:rsid w:val="00DF7A87"/>
    <w:rsid w:val="00DF7C19"/>
    <w:rsid w:val="00DF7F88"/>
    <w:rsid w:val="00E0022C"/>
    <w:rsid w:val="00E004C6"/>
    <w:rsid w:val="00E00792"/>
    <w:rsid w:val="00E01068"/>
    <w:rsid w:val="00E01444"/>
    <w:rsid w:val="00E01C16"/>
    <w:rsid w:val="00E01D82"/>
    <w:rsid w:val="00E01E04"/>
    <w:rsid w:val="00E026E2"/>
    <w:rsid w:val="00E03341"/>
    <w:rsid w:val="00E03360"/>
    <w:rsid w:val="00E03B6C"/>
    <w:rsid w:val="00E03D59"/>
    <w:rsid w:val="00E03ED7"/>
    <w:rsid w:val="00E04078"/>
    <w:rsid w:val="00E043FC"/>
    <w:rsid w:val="00E044D5"/>
    <w:rsid w:val="00E046FC"/>
    <w:rsid w:val="00E04D38"/>
    <w:rsid w:val="00E04DDD"/>
    <w:rsid w:val="00E05021"/>
    <w:rsid w:val="00E054BF"/>
    <w:rsid w:val="00E05EAF"/>
    <w:rsid w:val="00E06792"/>
    <w:rsid w:val="00E0681E"/>
    <w:rsid w:val="00E06E6A"/>
    <w:rsid w:val="00E06EB0"/>
    <w:rsid w:val="00E07644"/>
    <w:rsid w:val="00E078CE"/>
    <w:rsid w:val="00E07F77"/>
    <w:rsid w:val="00E10609"/>
    <w:rsid w:val="00E10909"/>
    <w:rsid w:val="00E110CD"/>
    <w:rsid w:val="00E1164F"/>
    <w:rsid w:val="00E119EB"/>
    <w:rsid w:val="00E11F4B"/>
    <w:rsid w:val="00E1273B"/>
    <w:rsid w:val="00E12A70"/>
    <w:rsid w:val="00E12D42"/>
    <w:rsid w:val="00E12FCC"/>
    <w:rsid w:val="00E13351"/>
    <w:rsid w:val="00E13612"/>
    <w:rsid w:val="00E13686"/>
    <w:rsid w:val="00E13806"/>
    <w:rsid w:val="00E13A35"/>
    <w:rsid w:val="00E146F0"/>
    <w:rsid w:val="00E14AA6"/>
    <w:rsid w:val="00E14E9A"/>
    <w:rsid w:val="00E14EFA"/>
    <w:rsid w:val="00E16710"/>
    <w:rsid w:val="00E16CC5"/>
    <w:rsid w:val="00E16F9C"/>
    <w:rsid w:val="00E1722C"/>
    <w:rsid w:val="00E17558"/>
    <w:rsid w:val="00E17E8A"/>
    <w:rsid w:val="00E17FF7"/>
    <w:rsid w:val="00E20BB0"/>
    <w:rsid w:val="00E21A47"/>
    <w:rsid w:val="00E220C1"/>
    <w:rsid w:val="00E22B84"/>
    <w:rsid w:val="00E22D16"/>
    <w:rsid w:val="00E22EE8"/>
    <w:rsid w:val="00E235C4"/>
    <w:rsid w:val="00E23E90"/>
    <w:rsid w:val="00E24291"/>
    <w:rsid w:val="00E24510"/>
    <w:rsid w:val="00E24952"/>
    <w:rsid w:val="00E25740"/>
    <w:rsid w:val="00E268BB"/>
    <w:rsid w:val="00E271FA"/>
    <w:rsid w:val="00E302C6"/>
    <w:rsid w:val="00E303A9"/>
    <w:rsid w:val="00E30882"/>
    <w:rsid w:val="00E30CFB"/>
    <w:rsid w:val="00E30E81"/>
    <w:rsid w:val="00E32717"/>
    <w:rsid w:val="00E3273A"/>
    <w:rsid w:val="00E33D2D"/>
    <w:rsid w:val="00E348E4"/>
    <w:rsid w:val="00E34B6A"/>
    <w:rsid w:val="00E35142"/>
    <w:rsid w:val="00E35636"/>
    <w:rsid w:val="00E35778"/>
    <w:rsid w:val="00E357A4"/>
    <w:rsid w:val="00E35D86"/>
    <w:rsid w:val="00E35E21"/>
    <w:rsid w:val="00E35E76"/>
    <w:rsid w:val="00E36014"/>
    <w:rsid w:val="00E36308"/>
    <w:rsid w:val="00E36494"/>
    <w:rsid w:val="00E36752"/>
    <w:rsid w:val="00E36A32"/>
    <w:rsid w:val="00E4053E"/>
    <w:rsid w:val="00E406EF"/>
    <w:rsid w:val="00E40AA7"/>
    <w:rsid w:val="00E40B04"/>
    <w:rsid w:val="00E40D70"/>
    <w:rsid w:val="00E411C0"/>
    <w:rsid w:val="00E414E5"/>
    <w:rsid w:val="00E41C34"/>
    <w:rsid w:val="00E41F16"/>
    <w:rsid w:val="00E4208C"/>
    <w:rsid w:val="00E42C78"/>
    <w:rsid w:val="00E42D7F"/>
    <w:rsid w:val="00E42FE8"/>
    <w:rsid w:val="00E43841"/>
    <w:rsid w:val="00E4405D"/>
    <w:rsid w:val="00E4414E"/>
    <w:rsid w:val="00E448F4"/>
    <w:rsid w:val="00E46105"/>
    <w:rsid w:val="00E47F6A"/>
    <w:rsid w:val="00E5038B"/>
    <w:rsid w:val="00E505B1"/>
    <w:rsid w:val="00E5077E"/>
    <w:rsid w:val="00E5080F"/>
    <w:rsid w:val="00E5086D"/>
    <w:rsid w:val="00E514DE"/>
    <w:rsid w:val="00E5315C"/>
    <w:rsid w:val="00E53EAA"/>
    <w:rsid w:val="00E542D9"/>
    <w:rsid w:val="00E54A5F"/>
    <w:rsid w:val="00E54AE0"/>
    <w:rsid w:val="00E54D26"/>
    <w:rsid w:val="00E54DA9"/>
    <w:rsid w:val="00E54EAB"/>
    <w:rsid w:val="00E54FB3"/>
    <w:rsid w:val="00E5570A"/>
    <w:rsid w:val="00E560A5"/>
    <w:rsid w:val="00E56247"/>
    <w:rsid w:val="00E56382"/>
    <w:rsid w:val="00E566DB"/>
    <w:rsid w:val="00E57280"/>
    <w:rsid w:val="00E57379"/>
    <w:rsid w:val="00E60EDD"/>
    <w:rsid w:val="00E61ADE"/>
    <w:rsid w:val="00E61E97"/>
    <w:rsid w:val="00E61ED6"/>
    <w:rsid w:val="00E62284"/>
    <w:rsid w:val="00E627E4"/>
    <w:rsid w:val="00E6331F"/>
    <w:rsid w:val="00E63648"/>
    <w:rsid w:val="00E63D02"/>
    <w:rsid w:val="00E640D0"/>
    <w:rsid w:val="00E64112"/>
    <w:rsid w:val="00E64724"/>
    <w:rsid w:val="00E64D83"/>
    <w:rsid w:val="00E64E2C"/>
    <w:rsid w:val="00E64EB1"/>
    <w:rsid w:val="00E651B6"/>
    <w:rsid w:val="00E6543C"/>
    <w:rsid w:val="00E658D5"/>
    <w:rsid w:val="00E6610E"/>
    <w:rsid w:val="00E661B2"/>
    <w:rsid w:val="00E66871"/>
    <w:rsid w:val="00E6726E"/>
    <w:rsid w:val="00E6747E"/>
    <w:rsid w:val="00E67D21"/>
    <w:rsid w:val="00E67F74"/>
    <w:rsid w:val="00E7009C"/>
    <w:rsid w:val="00E7044A"/>
    <w:rsid w:val="00E707F0"/>
    <w:rsid w:val="00E70C24"/>
    <w:rsid w:val="00E71AF8"/>
    <w:rsid w:val="00E71EE0"/>
    <w:rsid w:val="00E73474"/>
    <w:rsid w:val="00E735E0"/>
    <w:rsid w:val="00E7476D"/>
    <w:rsid w:val="00E747F8"/>
    <w:rsid w:val="00E74CFD"/>
    <w:rsid w:val="00E75179"/>
    <w:rsid w:val="00E752C9"/>
    <w:rsid w:val="00E753CA"/>
    <w:rsid w:val="00E75C23"/>
    <w:rsid w:val="00E7603B"/>
    <w:rsid w:val="00E767B8"/>
    <w:rsid w:val="00E77128"/>
    <w:rsid w:val="00E77678"/>
    <w:rsid w:val="00E77DDB"/>
    <w:rsid w:val="00E805F1"/>
    <w:rsid w:val="00E80783"/>
    <w:rsid w:val="00E8092E"/>
    <w:rsid w:val="00E80A27"/>
    <w:rsid w:val="00E80C5D"/>
    <w:rsid w:val="00E81602"/>
    <w:rsid w:val="00E817EC"/>
    <w:rsid w:val="00E82E08"/>
    <w:rsid w:val="00E84790"/>
    <w:rsid w:val="00E84949"/>
    <w:rsid w:val="00E84A16"/>
    <w:rsid w:val="00E85517"/>
    <w:rsid w:val="00E855EA"/>
    <w:rsid w:val="00E856AE"/>
    <w:rsid w:val="00E86411"/>
    <w:rsid w:val="00E868B3"/>
    <w:rsid w:val="00E87599"/>
    <w:rsid w:val="00E87827"/>
    <w:rsid w:val="00E901C4"/>
    <w:rsid w:val="00E91317"/>
    <w:rsid w:val="00E91AE6"/>
    <w:rsid w:val="00E929A8"/>
    <w:rsid w:val="00E92A9E"/>
    <w:rsid w:val="00E92DFD"/>
    <w:rsid w:val="00E934AE"/>
    <w:rsid w:val="00E93D9A"/>
    <w:rsid w:val="00E9422F"/>
    <w:rsid w:val="00E9503D"/>
    <w:rsid w:val="00E9547C"/>
    <w:rsid w:val="00E955A5"/>
    <w:rsid w:val="00E961BE"/>
    <w:rsid w:val="00E9659C"/>
    <w:rsid w:val="00E96DA4"/>
    <w:rsid w:val="00E971F3"/>
    <w:rsid w:val="00E9757F"/>
    <w:rsid w:val="00EA0060"/>
    <w:rsid w:val="00EA08C7"/>
    <w:rsid w:val="00EA19F1"/>
    <w:rsid w:val="00EA2293"/>
    <w:rsid w:val="00EA2608"/>
    <w:rsid w:val="00EA2728"/>
    <w:rsid w:val="00EA2A63"/>
    <w:rsid w:val="00EA2CEF"/>
    <w:rsid w:val="00EA3B93"/>
    <w:rsid w:val="00EA4170"/>
    <w:rsid w:val="00EA4FE8"/>
    <w:rsid w:val="00EA5953"/>
    <w:rsid w:val="00EA5CF4"/>
    <w:rsid w:val="00EA6187"/>
    <w:rsid w:val="00EA685B"/>
    <w:rsid w:val="00EA6B9D"/>
    <w:rsid w:val="00EA752F"/>
    <w:rsid w:val="00EA7687"/>
    <w:rsid w:val="00EA78BC"/>
    <w:rsid w:val="00EA7A0F"/>
    <w:rsid w:val="00EA7BCB"/>
    <w:rsid w:val="00EA7DD2"/>
    <w:rsid w:val="00EB056C"/>
    <w:rsid w:val="00EB097A"/>
    <w:rsid w:val="00EB19EB"/>
    <w:rsid w:val="00EB1D70"/>
    <w:rsid w:val="00EB297C"/>
    <w:rsid w:val="00EB2C8C"/>
    <w:rsid w:val="00EB317A"/>
    <w:rsid w:val="00EB320A"/>
    <w:rsid w:val="00EB331E"/>
    <w:rsid w:val="00EB3CB1"/>
    <w:rsid w:val="00EB3F71"/>
    <w:rsid w:val="00EB3FA6"/>
    <w:rsid w:val="00EB44FE"/>
    <w:rsid w:val="00EB4721"/>
    <w:rsid w:val="00EB49D1"/>
    <w:rsid w:val="00EB52BD"/>
    <w:rsid w:val="00EB5B64"/>
    <w:rsid w:val="00EB5B90"/>
    <w:rsid w:val="00EB6312"/>
    <w:rsid w:val="00EB6899"/>
    <w:rsid w:val="00EB71E6"/>
    <w:rsid w:val="00EB765A"/>
    <w:rsid w:val="00EB7894"/>
    <w:rsid w:val="00EB7B01"/>
    <w:rsid w:val="00EB7D69"/>
    <w:rsid w:val="00EC0055"/>
    <w:rsid w:val="00EC0183"/>
    <w:rsid w:val="00EC0575"/>
    <w:rsid w:val="00EC103A"/>
    <w:rsid w:val="00EC18DC"/>
    <w:rsid w:val="00EC1A20"/>
    <w:rsid w:val="00EC27D0"/>
    <w:rsid w:val="00EC2A7F"/>
    <w:rsid w:val="00EC3509"/>
    <w:rsid w:val="00EC3B91"/>
    <w:rsid w:val="00EC4808"/>
    <w:rsid w:val="00EC4C25"/>
    <w:rsid w:val="00EC5C29"/>
    <w:rsid w:val="00EC5FBF"/>
    <w:rsid w:val="00EC6291"/>
    <w:rsid w:val="00EC6F1A"/>
    <w:rsid w:val="00ED0056"/>
    <w:rsid w:val="00ED0251"/>
    <w:rsid w:val="00ED0566"/>
    <w:rsid w:val="00ED062C"/>
    <w:rsid w:val="00ED10C5"/>
    <w:rsid w:val="00ED11B7"/>
    <w:rsid w:val="00ED150C"/>
    <w:rsid w:val="00ED16F4"/>
    <w:rsid w:val="00ED31A9"/>
    <w:rsid w:val="00ED3377"/>
    <w:rsid w:val="00ED4257"/>
    <w:rsid w:val="00ED535E"/>
    <w:rsid w:val="00ED65A4"/>
    <w:rsid w:val="00ED65C3"/>
    <w:rsid w:val="00ED672B"/>
    <w:rsid w:val="00ED6809"/>
    <w:rsid w:val="00ED6BFE"/>
    <w:rsid w:val="00ED7FD3"/>
    <w:rsid w:val="00EE09C3"/>
    <w:rsid w:val="00EE0AD3"/>
    <w:rsid w:val="00EE0FEC"/>
    <w:rsid w:val="00EE13FC"/>
    <w:rsid w:val="00EE253E"/>
    <w:rsid w:val="00EE2B7D"/>
    <w:rsid w:val="00EE3068"/>
    <w:rsid w:val="00EE3B20"/>
    <w:rsid w:val="00EE3CD4"/>
    <w:rsid w:val="00EE3DA3"/>
    <w:rsid w:val="00EE4FC5"/>
    <w:rsid w:val="00EE501F"/>
    <w:rsid w:val="00EE5AB9"/>
    <w:rsid w:val="00EE5E25"/>
    <w:rsid w:val="00EE63B7"/>
    <w:rsid w:val="00EE7CF4"/>
    <w:rsid w:val="00EE7DD4"/>
    <w:rsid w:val="00EF0041"/>
    <w:rsid w:val="00EF0AE3"/>
    <w:rsid w:val="00EF1E2A"/>
    <w:rsid w:val="00EF1ECC"/>
    <w:rsid w:val="00EF3134"/>
    <w:rsid w:val="00EF316B"/>
    <w:rsid w:val="00EF36F0"/>
    <w:rsid w:val="00EF3EE0"/>
    <w:rsid w:val="00EF4947"/>
    <w:rsid w:val="00EF5361"/>
    <w:rsid w:val="00EF57F1"/>
    <w:rsid w:val="00EF683E"/>
    <w:rsid w:val="00EF6EEC"/>
    <w:rsid w:val="00EF7187"/>
    <w:rsid w:val="00EF71C0"/>
    <w:rsid w:val="00EF729A"/>
    <w:rsid w:val="00EF7448"/>
    <w:rsid w:val="00EF744D"/>
    <w:rsid w:val="00F0047F"/>
    <w:rsid w:val="00F00C2F"/>
    <w:rsid w:val="00F0331E"/>
    <w:rsid w:val="00F035D0"/>
    <w:rsid w:val="00F03B19"/>
    <w:rsid w:val="00F03F8F"/>
    <w:rsid w:val="00F0402A"/>
    <w:rsid w:val="00F04243"/>
    <w:rsid w:val="00F042B2"/>
    <w:rsid w:val="00F04984"/>
    <w:rsid w:val="00F04A83"/>
    <w:rsid w:val="00F06176"/>
    <w:rsid w:val="00F07367"/>
    <w:rsid w:val="00F10282"/>
    <w:rsid w:val="00F10D36"/>
    <w:rsid w:val="00F11A69"/>
    <w:rsid w:val="00F120A0"/>
    <w:rsid w:val="00F13595"/>
    <w:rsid w:val="00F1368F"/>
    <w:rsid w:val="00F147EF"/>
    <w:rsid w:val="00F14952"/>
    <w:rsid w:val="00F14D39"/>
    <w:rsid w:val="00F156D9"/>
    <w:rsid w:val="00F159D4"/>
    <w:rsid w:val="00F16273"/>
    <w:rsid w:val="00F162EA"/>
    <w:rsid w:val="00F163DE"/>
    <w:rsid w:val="00F16C5B"/>
    <w:rsid w:val="00F1758A"/>
    <w:rsid w:val="00F20EA4"/>
    <w:rsid w:val="00F216B2"/>
    <w:rsid w:val="00F2190C"/>
    <w:rsid w:val="00F22546"/>
    <w:rsid w:val="00F22828"/>
    <w:rsid w:val="00F22922"/>
    <w:rsid w:val="00F22BCD"/>
    <w:rsid w:val="00F22C12"/>
    <w:rsid w:val="00F23775"/>
    <w:rsid w:val="00F23856"/>
    <w:rsid w:val="00F23874"/>
    <w:rsid w:val="00F23D2A"/>
    <w:rsid w:val="00F24051"/>
    <w:rsid w:val="00F24234"/>
    <w:rsid w:val="00F243CC"/>
    <w:rsid w:val="00F24856"/>
    <w:rsid w:val="00F24E04"/>
    <w:rsid w:val="00F25EC3"/>
    <w:rsid w:val="00F26679"/>
    <w:rsid w:val="00F276DA"/>
    <w:rsid w:val="00F27806"/>
    <w:rsid w:val="00F2789E"/>
    <w:rsid w:val="00F27A94"/>
    <w:rsid w:val="00F27AB9"/>
    <w:rsid w:val="00F27B87"/>
    <w:rsid w:val="00F3103A"/>
    <w:rsid w:val="00F31300"/>
    <w:rsid w:val="00F319C4"/>
    <w:rsid w:val="00F33499"/>
    <w:rsid w:val="00F33866"/>
    <w:rsid w:val="00F33B6D"/>
    <w:rsid w:val="00F33FF4"/>
    <w:rsid w:val="00F348BA"/>
    <w:rsid w:val="00F34B03"/>
    <w:rsid w:val="00F34B08"/>
    <w:rsid w:val="00F35044"/>
    <w:rsid w:val="00F35987"/>
    <w:rsid w:val="00F360C8"/>
    <w:rsid w:val="00F36675"/>
    <w:rsid w:val="00F36836"/>
    <w:rsid w:val="00F36A83"/>
    <w:rsid w:val="00F402E2"/>
    <w:rsid w:val="00F4049B"/>
    <w:rsid w:val="00F414FA"/>
    <w:rsid w:val="00F4184A"/>
    <w:rsid w:val="00F42117"/>
    <w:rsid w:val="00F430FB"/>
    <w:rsid w:val="00F436D9"/>
    <w:rsid w:val="00F437F6"/>
    <w:rsid w:val="00F43B0D"/>
    <w:rsid w:val="00F43BEE"/>
    <w:rsid w:val="00F43D02"/>
    <w:rsid w:val="00F442B0"/>
    <w:rsid w:val="00F4507D"/>
    <w:rsid w:val="00F4548B"/>
    <w:rsid w:val="00F45901"/>
    <w:rsid w:val="00F459F7"/>
    <w:rsid w:val="00F45DD1"/>
    <w:rsid w:val="00F46618"/>
    <w:rsid w:val="00F474D1"/>
    <w:rsid w:val="00F47733"/>
    <w:rsid w:val="00F47A06"/>
    <w:rsid w:val="00F50C2F"/>
    <w:rsid w:val="00F50D85"/>
    <w:rsid w:val="00F51431"/>
    <w:rsid w:val="00F51698"/>
    <w:rsid w:val="00F51AA8"/>
    <w:rsid w:val="00F52229"/>
    <w:rsid w:val="00F52C70"/>
    <w:rsid w:val="00F52D5D"/>
    <w:rsid w:val="00F53037"/>
    <w:rsid w:val="00F53C4C"/>
    <w:rsid w:val="00F544DF"/>
    <w:rsid w:val="00F54D68"/>
    <w:rsid w:val="00F558C5"/>
    <w:rsid w:val="00F558DA"/>
    <w:rsid w:val="00F55C11"/>
    <w:rsid w:val="00F56056"/>
    <w:rsid w:val="00F570B6"/>
    <w:rsid w:val="00F575F1"/>
    <w:rsid w:val="00F57E2E"/>
    <w:rsid w:val="00F6094A"/>
    <w:rsid w:val="00F60A7B"/>
    <w:rsid w:val="00F61717"/>
    <w:rsid w:val="00F617DA"/>
    <w:rsid w:val="00F62803"/>
    <w:rsid w:val="00F62C6B"/>
    <w:rsid w:val="00F62DD7"/>
    <w:rsid w:val="00F62F7E"/>
    <w:rsid w:val="00F631CC"/>
    <w:rsid w:val="00F63476"/>
    <w:rsid w:val="00F64336"/>
    <w:rsid w:val="00F64A6C"/>
    <w:rsid w:val="00F64CC9"/>
    <w:rsid w:val="00F64D7C"/>
    <w:rsid w:val="00F6597B"/>
    <w:rsid w:val="00F65EEB"/>
    <w:rsid w:val="00F66275"/>
    <w:rsid w:val="00F67384"/>
    <w:rsid w:val="00F67F68"/>
    <w:rsid w:val="00F67FCF"/>
    <w:rsid w:val="00F67FD5"/>
    <w:rsid w:val="00F700B2"/>
    <w:rsid w:val="00F71043"/>
    <w:rsid w:val="00F71B28"/>
    <w:rsid w:val="00F72A2F"/>
    <w:rsid w:val="00F72CD6"/>
    <w:rsid w:val="00F73622"/>
    <w:rsid w:val="00F73C66"/>
    <w:rsid w:val="00F73CBC"/>
    <w:rsid w:val="00F74736"/>
    <w:rsid w:val="00F74E07"/>
    <w:rsid w:val="00F74F08"/>
    <w:rsid w:val="00F74F91"/>
    <w:rsid w:val="00F7509D"/>
    <w:rsid w:val="00F752FD"/>
    <w:rsid w:val="00F753BA"/>
    <w:rsid w:val="00F75C54"/>
    <w:rsid w:val="00F7698A"/>
    <w:rsid w:val="00F76C22"/>
    <w:rsid w:val="00F76EDE"/>
    <w:rsid w:val="00F7711C"/>
    <w:rsid w:val="00F77A0A"/>
    <w:rsid w:val="00F77B4C"/>
    <w:rsid w:val="00F80288"/>
    <w:rsid w:val="00F802C6"/>
    <w:rsid w:val="00F80540"/>
    <w:rsid w:val="00F80E94"/>
    <w:rsid w:val="00F81608"/>
    <w:rsid w:val="00F81778"/>
    <w:rsid w:val="00F81FCA"/>
    <w:rsid w:val="00F8227E"/>
    <w:rsid w:val="00F8277E"/>
    <w:rsid w:val="00F82902"/>
    <w:rsid w:val="00F82D65"/>
    <w:rsid w:val="00F8357F"/>
    <w:rsid w:val="00F84364"/>
    <w:rsid w:val="00F849AE"/>
    <w:rsid w:val="00F85C95"/>
    <w:rsid w:val="00F86040"/>
    <w:rsid w:val="00F8606E"/>
    <w:rsid w:val="00F865E1"/>
    <w:rsid w:val="00F86775"/>
    <w:rsid w:val="00F86E95"/>
    <w:rsid w:val="00F87565"/>
    <w:rsid w:val="00F8768B"/>
    <w:rsid w:val="00F87CCC"/>
    <w:rsid w:val="00F87D93"/>
    <w:rsid w:val="00F90032"/>
    <w:rsid w:val="00F90A17"/>
    <w:rsid w:val="00F91D63"/>
    <w:rsid w:val="00F92485"/>
    <w:rsid w:val="00F925EE"/>
    <w:rsid w:val="00F9288F"/>
    <w:rsid w:val="00F93161"/>
    <w:rsid w:val="00F931C6"/>
    <w:rsid w:val="00F931D9"/>
    <w:rsid w:val="00F93A52"/>
    <w:rsid w:val="00F95CA5"/>
    <w:rsid w:val="00F95D72"/>
    <w:rsid w:val="00F961E1"/>
    <w:rsid w:val="00F965D0"/>
    <w:rsid w:val="00F9695D"/>
    <w:rsid w:val="00F96DCF"/>
    <w:rsid w:val="00F96EA0"/>
    <w:rsid w:val="00F97D01"/>
    <w:rsid w:val="00FA00BB"/>
    <w:rsid w:val="00FA0262"/>
    <w:rsid w:val="00FA03FE"/>
    <w:rsid w:val="00FA0411"/>
    <w:rsid w:val="00FA0742"/>
    <w:rsid w:val="00FA0CF7"/>
    <w:rsid w:val="00FA0DDB"/>
    <w:rsid w:val="00FA1126"/>
    <w:rsid w:val="00FA14AF"/>
    <w:rsid w:val="00FA1522"/>
    <w:rsid w:val="00FA1706"/>
    <w:rsid w:val="00FA172D"/>
    <w:rsid w:val="00FA1B30"/>
    <w:rsid w:val="00FA1D20"/>
    <w:rsid w:val="00FA261D"/>
    <w:rsid w:val="00FA2F2F"/>
    <w:rsid w:val="00FA3052"/>
    <w:rsid w:val="00FA36C2"/>
    <w:rsid w:val="00FA39F4"/>
    <w:rsid w:val="00FA3CEB"/>
    <w:rsid w:val="00FA3D8D"/>
    <w:rsid w:val="00FA4232"/>
    <w:rsid w:val="00FA4A29"/>
    <w:rsid w:val="00FA4B9D"/>
    <w:rsid w:val="00FA57AC"/>
    <w:rsid w:val="00FA5D5F"/>
    <w:rsid w:val="00FA622E"/>
    <w:rsid w:val="00FA6241"/>
    <w:rsid w:val="00FA6778"/>
    <w:rsid w:val="00FA7343"/>
    <w:rsid w:val="00FA7AC3"/>
    <w:rsid w:val="00FA7C06"/>
    <w:rsid w:val="00FB00C4"/>
    <w:rsid w:val="00FB0C64"/>
    <w:rsid w:val="00FB0DB4"/>
    <w:rsid w:val="00FB18D3"/>
    <w:rsid w:val="00FB2AD9"/>
    <w:rsid w:val="00FB2C90"/>
    <w:rsid w:val="00FB361F"/>
    <w:rsid w:val="00FB3A65"/>
    <w:rsid w:val="00FB40D2"/>
    <w:rsid w:val="00FB4BBD"/>
    <w:rsid w:val="00FB4CE9"/>
    <w:rsid w:val="00FB4F4C"/>
    <w:rsid w:val="00FB54C2"/>
    <w:rsid w:val="00FB5F26"/>
    <w:rsid w:val="00FB7979"/>
    <w:rsid w:val="00FB7A5C"/>
    <w:rsid w:val="00FB7B80"/>
    <w:rsid w:val="00FC0296"/>
    <w:rsid w:val="00FC0583"/>
    <w:rsid w:val="00FC05AB"/>
    <w:rsid w:val="00FC1011"/>
    <w:rsid w:val="00FC17CD"/>
    <w:rsid w:val="00FC2B22"/>
    <w:rsid w:val="00FC2E29"/>
    <w:rsid w:val="00FC3D07"/>
    <w:rsid w:val="00FC3EF9"/>
    <w:rsid w:val="00FC40FF"/>
    <w:rsid w:val="00FC4AF7"/>
    <w:rsid w:val="00FC4C2C"/>
    <w:rsid w:val="00FC4CC2"/>
    <w:rsid w:val="00FC595B"/>
    <w:rsid w:val="00FC5F5A"/>
    <w:rsid w:val="00FC74EC"/>
    <w:rsid w:val="00FC7702"/>
    <w:rsid w:val="00FD0047"/>
    <w:rsid w:val="00FD036A"/>
    <w:rsid w:val="00FD0CA4"/>
    <w:rsid w:val="00FD1054"/>
    <w:rsid w:val="00FD1D4A"/>
    <w:rsid w:val="00FD1F7A"/>
    <w:rsid w:val="00FD1F87"/>
    <w:rsid w:val="00FD20F8"/>
    <w:rsid w:val="00FD28EC"/>
    <w:rsid w:val="00FD2920"/>
    <w:rsid w:val="00FD2AB9"/>
    <w:rsid w:val="00FD2C85"/>
    <w:rsid w:val="00FD3A42"/>
    <w:rsid w:val="00FD3A8E"/>
    <w:rsid w:val="00FD3CF0"/>
    <w:rsid w:val="00FD3EDA"/>
    <w:rsid w:val="00FD450E"/>
    <w:rsid w:val="00FD649C"/>
    <w:rsid w:val="00FD64D0"/>
    <w:rsid w:val="00FD6774"/>
    <w:rsid w:val="00FD6859"/>
    <w:rsid w:val="00FD72A1"/>
    <w:rsid w:val="00FD79FB"/>
    <w:rsid w:val="00FD7BA4"/>
    <w:rsid w:val="00FE0290"/>
    <w:rsid w:val="00FE0D81"/>
    <w:rsid w:val="00FE0D9D"/>
    <w:rsid w:val="00FE117D"/>
    <w:rsid w:val="00FE167C"/>
    <w:rsid w:val="00FE1C7E"/>
    <w:rsid w:val="00FE2081"/>
    <w:rsid w:val="00FE268C"/>
    <w:rsid w:val="00FE28A1"/>
    <w:rsid w:val="00FE290D"/>
    <w:rsid w:val="00FE347E"/>
    <w:rsid w:val="00FE396A"/>
    <w:rsid w:val="00FE3A6E"/>
    <w:rsid w:val="00FE4064"/>
    <w:rsid w:val="00FE4A2E"/>
    <w:rsid w:val="00FE5150"/>
    <w:rsid w:val="00FE548A"/>
    <w:rsid w:val="00FE6984"/>
    <w:rsid w:val="00FE763C"/>
    <w:rsid w:val="00FE7D00"/>
    <w:rsid w:val="00FE7F8F"/>
    <w:rsid w:val="00FF0230"/>
    <w:rsid w:val="00FF1348"/>
    <w:rsid w:val="00FF16C8"/>
    <w:rsid w:val="00FF2D22"/>
    <w:rsid w:val="00FF2D9B"/>
    <w:rsid w:val="00FF3018"/>
    <w:rsid w:val="00FF335D"/>
    <w:rsid w:val="00FF37C1"/>
    <w:rsid w:val="00FF3E54"/>
    <w:rsid w:val="00FF3EE6"/>
    <w:rsid w:val="00FF434A"/>
    <w:rsid w:val="00FF477E"/>
    <w:rsid w:val="00FF485C"/>
    <w:rsid w:val="00FF4B8E"/>
    <w:rsid w:val="00FF4CE7"/>
    <w:rsid w:val="00FF62E8"/>
    <w:rsid w:val="00FF6449"/>
    <w:rsid w:val="00FF6452"/>
    <w:rsid w:val="00FF64C9"/>
    <w:rsid w:val="00FF698D"/>
    <w:rsid w:val="00FF71C5"/>
    <w:rsid w:val="00FF7605"/>
    <w:rsid w:val="00FF783D"/>
    <w:rsid w:val="00FF7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B5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33F6F"/>
    <w:pPr>
      <w:jc w:val="center"/>
    </w:pPr>
    <w:rPr>
      <w:sz w:val="28"/>
    </w:rPr>
  </w:style>
  <w:style w:type="character" w:customStyle="1" w:styleId="a4">
    <w:name w:val="Основной текст Знак"/>
    <w:basedOn w:val="a0"/>
    <w:link w:val="a3"/>
    <w:uiPriority w:val="99"/>
    <w:locked/>
    <w:rsid w:val="00033F6F"/>
    <w:rPr>
      <w:rFonts w:ascii="Times New Roman" w:hAnsi="Times New Roman" w:cs="Times New Roman"/>
      <w:sz w:val="24"/>
      <w:szCs w:val="24"/>
      <w:lang w:eastAsia="ru-RU"/>
    </w:rPr>
  </w:style>
  <w:style w:type="paragraph" w:styleId="a5">
    <w:name w:val="Body Text Indent"/>
    <w:basedOn w:val="a"/>
    <w:link w:val="a6"/>
    <w:uiPriority w:val="99"/>
    <w:semiHidden/>
    <w:rsid w:val="00033F6F"/>
    <w:pPr>
      <w:ind w:left="1080"/>
    </w:pPr>
    <w:rPr>
      <w:sz w:val="28"/>
    </w:rPr>
  </w:style>
  <w:style w:type="character" w:customStyle="1" w:styleId="a6">
    <w:name w:val="Основной текст с отступом Знак"/>
    <w:basedOn w:val="a0"/>
    <w:link w:val="a5"/>
    <w:uiPriority w:val="99"/>
    <w:semiHidden/>
    <w:locked/>
    <w:rsid w:val="00033F6F"/>
    <w:rPr>
      <w:rFonts w:ascii="Times New Roman" w:hAnsi="Times New Roman" w:cs="Times New Roman"/>
      <w:sz w:val="24"/>
      <w:szCs w:val="24"/>
      <w:lang w:eastAsia="ru-RU"/>
    </w:rPr>
  </w:style>
  <w:style w:type="paragraph" w:styleId="3">
    <w:name w:val="Body Text 3"/>
    <w:basedOn w:val="a"/>
    <w:link w:val="30"/>
    <w:uiPriority w:val="99"/>
    <w:semiHidden/>
    <w:rsid w:val="007C25E5"/>
    <w:pPr>
      <w:spacing w:after="120"/>
    </w:pPr>
    <w:rPr>
      <w:sz w:val="16"/>
      <w:szCs w:val="16"/>
    </w:rPr>
  </w:style>
  <w:style w:type="character" w:customStyle="1" w:styleId="30">
    <w:name w:val="Основной текст 3 Знак"/>
    <w:basedOn w:val="a0"/>
    <w:link w:val="3"/>
    <w:uiPriority w:val="99"/>
    <w:semiHidden/>
    <w:locked/>
    <w:rsid w:val="007C25E5"/>
    <w:rPr>
      <w:rFonts w:ascii="Times New Roman" w:hAnsi="Times New Roman" w:cs="Times New Roman"/>
      <w:sz w:val="16"/>
      <w:szCs w:val="16"/>
      <w:lang w:eastAsia="ru-RU"/>
    </w:rPr>
  </w:style>
  <w:style w:type="paragraph" w:styleId="a7">
    <w:name w:val="List Paragraph"/>
    <w:basedOn w:val="a"/>
    <w:uiPriority w:val="99"/>
    <w:qFormat/>
    <w:rsid w:val="00566C94"/>
    <w:pPr>
      <w:ind w:left="720"/>
      <w:contextualSpacing/>
    </w:pPr>
  </w:style>
  <w:style w:type="paragraph" w:styleId="a8">
    <w:name w:val="header"/>
    <w:basedOn w:val="a"/>
    <w:link w:val="a9"/>
    <w:uiPriority w:val="99"/>
    <w:unhideWhenUsed/>
    <w:rsid w:val="00AD2D71"/>
    <w:pPr>
      <w:tabs>
        <w:tab w:val="center" w:pos="4677"/>
        <w:tab w:val="right" w:pos="9355"/>
      </w:tabs>
    </w:pPr>
  </w:style>
  <w:style w:type="character" w:customStyle="1" w:styleId="a9">
    <w:name w:val="Верхний колонтитул Знак"/>
    <w:basedOn w:val="a0"/>
    <w:link w:val="a8"/>
    <w:uiPriority w:val="99"/>
    <w:rsid w:val="00AD2D71"/>
    <w:rPr>
      <w:rFonts w:ascii="Times New Roman" w:eastAsia="Times New Roman" w:hAnsi="Times New Roman"/>
      <w:sz w:val="24"/>
      <w:szCs w:val="24"/>
    </w:rPr>
  </w:style>
  <w:style w:type="paragraph" w:styleId="aa">
    <w:name w:val="footer"/>
    <w:basedOn w:val="a"/>
    <w:link w:val="ab"/>
    <w:uiPriority w:val="99"/>
    <w:unhideWhenUsed/>
    <w:rsid w:val="00AD2D71"/>
    <w:pPr>
      <w:tabs>
        <w:tab w:val="center" w:pos="4677"/>
        <w:tab w:val="right" w:pos="9355"/>
      </w:tabs>
    </w:pPr>
  </w:style>
  <w:style w:type="character" w:customStyle="1" w:styleId="ab">
    <w:name w:val="Нижний колонтитул Знак"/>
    <w:basedOn w:val="a0"/>
    <w:link w:val="aa"/>
    <w:uiPriority w:val="99"/>
    <w:rsid w:val="00AD2D71"/>
    <w:rPr>
      <w:rFonts w:ascii="Times New Roman" w:eastAsia="Times New Roman" w:hAnsi="Times New Roman"/>
      <w:sz w:val="24"/>
      <w:szCs w:val="24"/>
    </w:rPr>
  </w:style>
  <w:style w:type="paragraph" w:styleId="ac">
    <w:name w:val="Balloon Text"/>
    <w:basedOn w:val="a"/>
    <w:link w:val="ad"/>
    <w:uiPriority w:val="99"/>
    <w:semiHidden/>
    <w:unhideWhenUsed/>
    <w:rsid w:val="005431AC"/>
    <w:rPr>
      <w:rFonts w:ascii="Tahoma" w:hAnsi="Tahoma" w:cs="Tahoma"/>
      <w:sz w:val="16"/>
      <w:szCs w:val="16"/>
    </w:rPr>
  </w:style>
  <w:style w:type="character" w:customStyle="1" w:styleId="ad">
    <w:name w:val="Текст выноски Знак"/>
    <w:basedOn w:val="a0"/>
    <w:link w:val="ac"/>
    <w:uiPriority w:val="99"/>
    <w:semiHidden/>
    <w:rsid w:val="005431A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B5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33F6F"/>
    <w:pPr>
      <w:jc w:val="center"/>
    </w:pPr>
    <w:rPr>
      <w:sz w:val="28"/>
    </w:rPr>
  </w:style>
  <w:style w:type="character" w:customStyle="1" w:styleId="a4">
    <w:name w:val="Основной текст Знак"/>
    <w:basedOn w:val="a0"/>
    <w:link w:val="a3"/>
    <w:uiPriority w:val="99"/>
    <w:locked/>
    <w:rsid w:val="00033F6F"/>
    <w:rPr>
      <w:rFonts w:ascii="Times New Roman" w:hAnsi="Times New Roman" w:cs="Times New Roman"/>
      <w:sz w:val="24"/>
      <w:szCs w:val="24"/>
      <w:lang w:eastAsia="ru-RU"/>
    </w:rPr>
  </w:style>
  <w:style w:type="paragraph" w:styleId="a5">
    <w:name w:val="Body Text Indent"/>
    <w:basedOn w:val="a"/>
    <w:link w:val="a6"/>
    <w:uiPriority w:val="99"/>
    <w:semiHidden/>
    <w:rsid w:val="00033F6F"/>
    <w:pPr>
      <w:ind w:left="1080"/>
    </w:pPr>
    <w:rPr>
      <w:sz w:val="28"/>
    </w:rPr>
  </w:style>
  <w:style w:type="character" w:customStyle="1" w:styleId="a6">
    <w:name w:val="Основной текст с отступом Знак"/>
    <w:basedOn w:val="a0"/>
    <w:link w:val="a5"/>
    <w:uiPriority w:val="99"/>
    <w:semiHidden/>
    <w:locked/>
    <w:rsid w:val="00033F6F"/>
    <w:rPr>
      <w:rFonts w:ascii="Times New Roman" w:hAnsi="Times New Roman" w:cs="Times New Roman"/>
      <w:sz w:val="24"/>
      <w:szCs w:val="24"/>
      <w:lang w:eastAsia="ru-RU"/>
    </w:rPr>
  </w:style>
  <w:style w:type="paragraph" w:styleId="3">
    <w:name w:val="Body Text 3"/>
    <w:basedOn w:val="a"/>
    <w:link w:val="30"/>
    <w:uiPriority w:val="99"/>
    <w:semiHidden/>
    <w:rsid w:val="007C25E5"/>
    <w:pPr>
      <w:spacing w:after="120"/>
    </w:pPr>
    <w:rPr>
      <w:sz w:val="16"/>
      <w:szCs w:val="16"/>
    </w:rPr>
  </w:style>
  <w:style w:type="character" w:customStyle="1" w:styleId="30">
    <w:name w:val="Основной текст 3 Знак"/>
    <w:basedOn w:val="a0"/>
    <w:link w:val="3"/>
    <w:uiPriority w:val="99"/>
    <w:semiHidden/>
    <w:locked/>
    <w:rsid w:val="007C25E5"/>
    <w:rPr>
      <w:rFonts w:ascii="Times New Roman" w:hAnsi="Times New Roman" w:cs="Times New Roman"/>
      <w:sz w:val="16"/>
      <w:szCs w:val="16"/>
      <w:lang w:eastAsia="ru-RU"/>
    </w:rPr>
  </w:style>
  <w:style w:type="paragraph" w:styleId="a7">
    <w:name w:val="List Paragraph"/>
    <w:basedOn w:val="a"/>
    <w:uiPriority w:val="99"/>
    <w:qFormat/>
    <w:rsid w:val="00566C94"/>
    <w:pPr>
      <w:ind w:left="720"/>
      <w:contextualSpacing/>
    </w:pPr>
  </w:style>
  <w:style w:type="paragraph" w:styleId="a8">
    <w:name w:val="header"/>
    <w:basedOn w:val="a"/>
    <w:link w:val="a9"/>
    <w:uiPriority w:val="99"/>
    <w:unhideWhenUsed/>
    <w:rsid w:val="00AD2D71"/>
    <w:pPr>
      <w:tabs>
        <w:tab w:val="center" w:pos="4677"/>
        <w:tab w:val="right" w:pos="9355"/>
      </w:tabs>
    </w:pPr>
  </w:style>
  <w:style w:type="character" w:customStyle="1" w:styleId="a9">
    <w:name w:val="Верхний колонтитул Знак"/>
    <w:basedOn w:val="a0"/>
    <w:link w:val="a8"/>
    <w:uiPriority w:val="99"/>
    <w:rsid w:val="00AD2D71"/>
    <w:rPr>
      <w:rFonts w:ascii="Times New Roman" w:eastAsia="Times New Roman" w:hAnsi="Times New Roman"/>
      <w:sz w:val="24"/>
      <w:szCs w:val="24"/>
    </w:rPr>
  </w:style>
  <w:style w:type="paragraph" w:styleId="aa">
    <w:name w:val="footer"/>
    <w:basedOn w:val="a"/>
    <w:link w:val="ab"/>
    <w:uiPriority w:val="99"/>
    <w:unhideWhenUsed/>
    <w:rsid w:val="00AD2D71"/>
    <w:pPr>
      <w:tabs>
        <w:tab w:val="center" w:pos="4677"/>
        <w:tab w:val="right" w:pos="9355"/>
      </w:tabs>
    </w:pPr>
  </w:style>
  <w:style w:type="character" w:customStyle="1" w:styleId="ab">
    <w:name w:val="Нижний колонтитул Знак"/>
    <w:basedOn w:val="a0"/>
    <w:link w:val="aa"/>
    <w:uiPriority w:val="99"/>
    <w:rsid w:val="00AD2D71"/>
    <w:rPr>
      <w:rFonts w:ascii="Times New Roman" w:eastAsia="Times New Roman" w:hAnsi="Times New Roman"/>
      <w:sz w:val="24"/>
      <w:szCs w:val="24"/>
    </w:rPr>
  </w:style>
  <w:style w:type="paragraph" w:styleId="ac">
    <w:name w:val="Balloon Text"/>
    <w:basedOn w:val="a"/>
    <w:link w:val="ad"/>
    <w:uiPriority w:val="99"/>
    <w:semiHidden/>
    <w:unhideWhenUsed/>
    <w:rsid w:val="005431AC"/>
    <w:rPr>
      <w:rFonts w:ascii="Tahoma" w:hAnsi="Tahoma" w:cs="Tahoma"/>
      <w:sz w:val="16"/>
      <w:szCs w:val="16"/>
    </w:rPr>
  </w:style>
  <w:style w:type="character" w:customStyle="1" w:styleId="ad">
    <w:name w:val="Текст выноски Знак"/>
    <w:basedOn w:val="a0"/>
    <w:link w:val="ac"/>
    <w:uiPriority w:val="99"/>
    <w:semiHidden/>
    <w:rsid w:val="005431A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22544">
      <w:marLeft w:val="0"/>
      <w:marRight w:val="0"/>
      <w:marTop w:val="0"/>
      <w:marBottom w:val="0"/>
      <w:divBdr>
        <w:top w:val="none" w:sz="0" w:space="0" w:color="auto"/>
        <w:left w:val="none" w:sz="0" w:space="0" w:color="auto"/>
        <w:bottom w:val="none" w:sz="0" w:space="0" w:color="auto"/>
        <w:right w:val="none" w:sz="0" w:space="0" w:color="auto"/>
      </w:divBdr>
    </w:div>
    <w:div w:id="914122545">
      <w:marLeft w:val="0"/>
      <w:marRight w:val="0"/>
      <w:marTop w:val="0"/>
      <w:marBottom w:val="0"/>
      <w:divBdr>
        <w:top w:val="none" w:sz="0" w:space="0" w:color="auto"/>
        <w:left w:val="none" w:sz="0" w:space="0" w:color="auto"/>
        <w:bottom w:val="none" w:sz="0" w:space="0" w:color="auto"/>
        <w:right w:val="none" w:sz="0" w:space="0" w:color="auto"/>
      </w:divBdr>
    </w:div>
    <w:div w:id="914122546">
      <w:marLeft w:val="0"/>
      <w:marRight w:val="0"/>
      <w:marTop w:val="0"/>
      <w:marBottom w:val="0"/>
      <w:divBdr>
        <w:top w:val="none" w:sz="0" w:space="0" w:color="auto"/>
        <w:left w:val="none" w:sz="0" w:space="0" w:color="auto"/>
        <w:bottom w:val="none" w:sz="0" w:space="0" w:color="auto"/>
        <w:right w:val="none" w:sz="0" w:space="0" w:color="auto"/>
      </w:divBdr>
    </w:div>
    <w:div w:id="197849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7B7619F0D261CB3BA06786D6B356D43FFAAAC835B0CD192007F77B66B1B5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D7B7619F0D261CB3BA0798BC0DF09D139F4F3C43AB0C3477958AC26311C73F1BBB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3999</Words>
  <Characters>22795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26741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админ</dc:creator>
  <cp:lastModifiedBy>TrushkovaAS</cp:lastModifiedBy>
  <cp:revision>2</cp:revision>
  <cp:lastPrinted>2018-10-31T05:43:00Z</cp:lastPrinted>
  <dcterms:created xsi:type="dcterms:W3CDTF">2018-10-31T05:46:00Z</dcterms:created>
  <dcterms:modified xsi:type="dcterms:W3CDTF">2018-10-31T05:46:00Z</dcterms:modified>
</cp:coreProperties>
</file>