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108" w:type="dxa"/>
        <w:tblLayout w:type="fixed"/>
        <w:tblLook w:val="0000" w:firstRow="0" w:lastRow="0" w:firstColumn="0" w:lastColumn="0" w:noHBand="0" w:noVBand="0"/>
      </w:tblPr>
      <w:tblGrid>
        <w:gridCol w:w="5387"/>
        <w:gridCol w:w="4264"/>
      </w:tblGrid>
      <w:tr w:rsidR="009E7ADE" w:rsidRPr="0088234D" w:rsidTr="0088234D">
        <w:tc>
          <w:tcPr>
            <w:tcW w:w="5387" w:type="dxa"/>
          </w:tcPr>
          <w:p w:rsidR="009E7ADE" w:rsidRPr="0088234D" w:rsidRDefault="009E7ADE" w:rsidP="009E7ADE">
            <w:pPr>
              <w:snapToGrid w:val="0"/>
              <w:jc w:val="right"/>
              <w:rPr>
                <w:sz w:val="26"/>
                <w:szCs w:val="26"/>
              </w:rPr>
            </w:pPr>
            <w:bookmarkStart w:id="0" w:name="_GoBack"/>
            <w:bookmarkEnd w:id="0"/>
          </w:p>
        </w:tc>
        <w:tc>
          <w:tcPr>
            <w:tcW w:w="4264" w:type="dxa"/>
          </w:tcPr>
          <w:p w:rsidR="002403F8" w:rsidRPr="00CF204B" w:rsidRDefault="002403F8" w:rsidP="002403F8">
            <w:pPr>
              <w:widowControl w:val="0"/>
              <w:autoSpaceDE w:val="0"/>
              <w:autoSpaceDN w:val="0"/>
              <w:adjustRightInd w:val="0"/>
              <w:jc w:val="right"/>
              <w:rPr>
                <w:color w:val="000000"/>
                <w:sz w:val="28"/>
                <w:szCs w:val="28"/>
              </w:rPr>
            </w:pPr>
            <w:r w:rsidRPr="00CF204B">
              <w:rPr>
                <w:color w:val="000000"/>
                <w:sz w:val="28"/>
                <w:szCs w:val="28"/>
              </w:rPr>
              <w:t>УТВЕРЖДЕНО</w:t>
            </w:r>
          </w:p>
          <w:p w:rsidR="002403F8" w:rsidRPr="00CF204B" w:rsidRDefault="002403F8" w:rsidP="002403F8">
            <w:pPr>
              <w:shd w:val="clear" w:color="auto" w:fill="FFFFFF"/>
              <w:spacing w:line="330" w:lineRule="atLeast"/>
              <w:jc w:val="right"/>
              <w:textAlignment w:val="baseline"/>
              <w:rPr>
                <w:color w:val="000000"/>
                <w:sz w:val="28"/>
                <w:szCs w:val="28"/>
              </w:rPr>
            </w:pPr>
            <w:r w:rsidRPr="00CF204B">
              <w:rPr>
                <w:color w:val="000000"/>
                <w:sz w:val="28"/>
                <w:szCs w:val="28"/>
              </w:rPr>
              <w:t>постановлением администрации</w:t>
            </w:r>
          </w:p>
          <w:p w:rsidR="002403F8" w:rsidRPr="00CF204B" w:rsidRDefault="002403F8" w:rsidP="002403F8">
            <w:pPr>
              <w:shd w:val="clear" w:color="auto" w:fill="FFFFFF"/>
              <w:spacing w:line="330" w:lineRule="atLeast"/>
              <w:jc w:val="right"/>
              <w:textAlignment w:val="baseline"/>
              <w:rPr>
                <w:color w:val="000000"/>
                <w:sz w:val="28"/>
                <w:szCs w:val="28"/>
              </w:rPr>
            </w:pPr>
            <w:r w:rsidRPr="00CF204B">
              <w:rPr>
                <w:color w:val="000000"/>
                <w:sz w:val="28"/>
                <w:szCs w:val="28"/>
              </w:rPr>
              <w:t>городского округа город Шахунья</w:t>
            </w:r>
          </w:p>
          <w:p w:rsidR="002403F8" w:rsidRPr="00CF204B" w:rsidRDefault="002403F8" w:rsidP="002403F8">
            <w:pPr>
              <w:shd w:val="clear" w:color="auto" w:fill="FFFFFF"/>
              <w:spacing w:line="330" w:lineRule="atLeast"/>
              <w:jc w:val="right"/>
              <w:textAlignment w:val="baseline"/>
              <w:rPr>
                <w:color w:val="000000"/>
                <w:sz w:val="28"/>
                <w:szCs w:val="28"/>
              </w:rPr>
            </w:pPr>
            <w:r w:rsidRPr="00CF204B">
              <w:rPr>
                <w:color w:val="000000"/>
                <w:sz w:val="28"/>
                <w:szCs w:val="28"/>
              </w:rPr>
              <w:t>Нижегородской области</w:t>
            </w:r>
          </w:p>
          <w:p w:rsidR="002403F8" w:rsidRPr="00CF204B" w:rsidRDefault="002403F8" w:rsidP="002403F8">
            <w:pPr>
              <w:shd w:val="clear" w:color="auto" w:fill="FFFFFF"/>
              <w:spacing w:after="150" w:line="330" w:lineRule="atLeast"/>
              <w:jc w:val="right"/>
              <w:textAlignment w:val="baseline"/>
              <w:rPr>
                <w:color w:val="000000"/>
                <w:sz w:val="28"/>
                <w:szCs w:val="28"/>
              </w:rPr>
            </w:pPr>
            <w:r w:rsidRPr="00CF204B">
              <w:rPr>
                <w:color w:val="000000"/>
                <w:sz w:val="28"/>
                <w:szCs w:val="28"/>
              </w:rPr>
              <w:t xml:space="preserve">от  </w:t>
            </w:r>
            <w:r>
              <w:rPr>
                <w:color w:val="000000"/>
                <w:sz w:val="28"/>
                <w:szCs w:val="28"/>
              </w:rPr>
              <w:t xml:space="preserve">                           </w:t>
            </w:r>
            <w:r w:rsidRPr="00CF204B">
              <w:rPr>
                <w:color w:val="000000"/>
                <w:sz w:val="28"/>
                <w:szCs w:val="28"/>
              </w:rPr>
              <w:t xml:space="preserve"> г. № </w:t>
            </w:r>
            <w:r>
              <w:rPr>
                <w:color w:val="000000"/>
                <w:sz w:val="28"/>
                <w:szCs w:val="28"/>
              </w:rPr>
              <w:t xml:space="preserve"> _______</w:t>
            </w:r>
          </w:p>
          <w:p w:rsidR="009E7ADE" w:rsidRPr="0088234D" w:rsidRDefault="009E7ADE" w:rsidP="00776728">
            <w:pPr>
              <w:jc w:val="center"/>
              <w:rPr>
                <w:sz w:val="26"/>
                <w:szCs w:val="26"/>
              </w:rPr>
            </w:pPr>
          </w:p>
        </w:tc>
      </w:tr>
    </w:tbl>
    <w:p w:rsidR="0065244E" w:rsidRDefault="0065244E" w:rsidP="00530E3A">
      <w:pPr>
        <w:rPr>
          <w:b/>
          <w:sz w:val="26"/>
          <w:szCs w:val="26"/>
        </w:rPr>
      </w:pPr>
    </w:p>
    <w:p w:rsidR="00511FF5" w:rsidRPr="002403F8" w:rsidRDefault="00511FF5" w:rsidP="00511FF5">
      <w:pPr>
        <w:jc w:val="center"/>
        <w:rPr>
          <w:b/>
          <w:sz w:val="26"/>
          <w:szCs w:val="26"/>
        </w:rPr>
      </w:pPr>
      <w:r w:rsidRPr="002403F8">
        <w:rPr>
          <w:b/>
          <w:sz w:val="26"/>
          <w:szCs w:val="26"/>
        </w:rPr>
        <w:t>Административн</w:t>
      </w:r>
      <w:r>
        <w:rPr>
          <w:b/>
          <w:sz w:val="26"/>
          <w:szCs w:val="26"/>
        </w:rPr>
        <w:t>ый</w:t>
      </w:r>
      <w:r w:rsidRPr="002403F8">
        <w:rPr>
          <w:b/>
          <w:sz w:val="26"/>
          <w:szCs w:val="26"/>
        </w:rPr>
        <w:t xml:space="preserve"> регламент «Подготовка и выдача архитектурно-планировочного задания на территории городского округа город Шахунья Нижегородской области»</w:t>
      </w:r>
    </w:p>
    <w:p w:rsidR="009E7ADE" w:rsidRPr="0088234D" w:rsidRDefault="009E7ADE" w:rsidP="009E7ADE">
      <w:pPr>
        <w:rPr>
          <w:sz w:val="26"/>
          <w:szCs w:val="26"/>
        </w:rPr>
      </w:pPr>
    </w:p>
    <w:p w:rsidR="0065244E" w:rsidRDefault="0065244E" w:rsidP="009E7ADE">
      <w:pPr>
        <w:autoSpaceDE w:val="0"/>
        <w:ind w:firstLine="720"/>
        <w:jc w:val="center"/>
        <w:rPr>
          <w:b/>
          <w:sz w:val="26"/>
          <w:szCs w:val="26"/>
        </w:rPr>
      </w:pPr>
    </w:p>
    <w:p w:rsidR="009E7ADE" w:rsidRPr="00530E3A" w:rsidRDefault="009E7ADE" w:rsidP="00530E3A">
      <w:pPr>
        <w:autoSpaceDE w:val="0"/>
        <w:ind w:firstLine="720"/>
        <w:jc w:val="center"/>
        <w:rPr>
          <w:b/>
          <w:sz w:val="26"/>
          <w:szCs w:val="26"/>
        </w:rPr>
      </w:pPr>
      <w:r w:rsidRPr="0088234D">
        <w:rPr>
          <w:b/>
          <w:sz w:val="26"/>
          <w:szCs w:val="26"/>
        </w:rPr>
        <w:t>Раздел 1. О</w:t>
      </w:r>
      <w:r w:rsidR="00F162BA" w:rsidRPr="0088234D">
        <w:rPr>
          <w:b/>
          <w:sz w:val="26"/>
          <w:szCs w:val="26"/>
        </w:rPr>
        <w:t>бщие положения</w:t>
      </w:r>
      <w:r w:rsidRPr="0088234D">
        <w:rPr>
          <w:b/>
          <w:sz w:val="26"/>
          <w:szCs w:val="26"/>
        </w:rPr>
        <w:t>.</w:t>
      </w:r>
    </w:p>
    <w:p w:rsidR="0065244E" w:rsidRDefault="0065244E" w:rsidP="00511FF5">
      <w:pPr>
        <w:jc w:val="both"/>
        <w:rPr>
          <w:sz w:val="26"/>
          <w:szCs w:val="26"/>
        </w:rPr>
      </w:pPr>
    </w:p>
    <w:p w:rsidR="009E7ADE" w:rsidRPr="0088234D" w:rsidRDefault="002F54C4" w:rsidP="00511FF5">
      <w:pPr>
        <w:jc w:val="both"/>
        <w:rPr>
          <w:sz w:val="26"/>
          <w:szCs w:val="26"/>
        </w:rPr>
      </w:pPr>
      <w:r w:rsidRPr="0088234D">
        <w:rPr>
          <w:sz w:val="26"/>
          <w:szCs w:val="26"/>
        </w:rPr>
        <w:t>1.1.  Предмет регулирования А</w:t>
      </w:r>
      <w:r w:rsidR="009E7ADE" w:rsidRPr="0088234D">
        <w:rPr>
          <w:sz w:val="26"/>
          <w:szCs w:val="26"/>
        </w:rPr>
        <w:t>дминистративного регламента.</w:t>
      </w:r>
    </w:p>
    <w:p w:rsidR="0065244E" w:rsidRDefault="009E7ADE" w:rsidP="00530E3A">
      <w:pPr>
        <w:jc w:val="both"/>
        <w:rPr>
          <w:sz w:val="26"/>
          <w:szCs w:val="26"/>
        </w:rPr>
      </w:pPr>
      <w:r w:rsidRPr="0088234D">
        <w:rPr>
          <w:sz w:val="26"/>
          <w:szCs w:val="26"/>
        </w:rPr>
        <w:t>Административный регламент</w:t>
      </w:r>
      <w:r w:rsidR="00AA6487" w:rsidRPr="0088234D">
        <w:rPr>
          <w:sz w:val="26"/>
          <w:szCs w:val="26"/>
        </w:rPr>
        <w:t xml:space="preserve"> администрации городского округа город Шахунья </w:t>
      </w:r>
      <w:r w:rsidR="00A62888" w:rsidRPr="0088234D">
        <w:rPr>
          <w:sz w:val="26"/>
          <w:szCs w:val="26"/>
        </w:rPr>
        <w:t>по</w:t>
      </w:r>
      <w:r w:rsidRPr="0088234D">
        <w:rPr>
          <w:sz w:val="26"/>
          <w:szCs w:val="26"/>
        </w:rPr>
        <w:t xml:space="preserve"> предоставлени</w:t>
      </w:r>
      <w:r w:rsidR="00A62888" w:rsidRPr="0088234D">
        <w:rPr>
          <w:sz w:val="26"/>
          <w:szCs w:val="26"/>
        </w:rPr>
        <w:t>ю</w:t>
      </w:r>
      <w:r w:rsidRPr="0088234D">
        <w:rPr>
          <w:sz w:val="26"/>
          <w:szCs w:val="26"/>
        </w:rPr>
        <w:t xml:space="preserve"> муниципальной услуги «Подготовка и выдача архитектурно-планировочного зад</w:t>
      </w:r>
      <w:r w:rsidR="00E8300C" w:rsidRPr="0088234D">
        <w:rPr>
          <w:sz w:val="26"/>
          <w:szCs w:val="26"/>
        </w:rPr>
        <w:t>ания на территории городского округа город Шахунья</w:t>
      </w:r>
      <w:r w:rsidRPr="0088234D">
        <w:rPr>
          <w:sz w:val="26"/>
          <w:szCs w:val="26"/>
        </w:rPr>
        <w:t xml:space="preserve"> Нижегородской области» (далее - Административный регламент) разработан в целях повышения качества предоставления и доступности  муниципальной услуги «Подготовка и выдача архитектурно-планировочного зад</w:t>
      </w:r>
      <w:r w:rsidR="00E8300C" w:rsidRPr="0088234D">
        <w:rPr>
          <w:sz w:val="26"/>
          <w:szCs w:val="26"/>
        </w:rPr>
        <w:t xml:space="preserve">ания на территории городского округа  город Шахунья </w:t>
      </w:r>
      <w:r w:rsidRPr="0088234D">
        <w:rPr>
          <w:sz w:val="26"/>
          <w:szCs w:val="26"/>
        </w:rPr>
        <w:t xml:space="preserve">Нижегородской области»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65244E" w:rsidRDefault="0065244E" w:rsidP="00530E3A">
      <w:pPr>
        <w:widowControl w:val="0"/>
        <w:tabs>
          <w:tab w:val="left" w:pos="692"/>
        </w:tabs>
        <w:jc w:val="both"/>
        <w:rPr>
          <w:sz w:val="26"/>
          <w:szCs w:val="26"/>
        </w:rPr>
      </w:pPr>
      <w:r>
        <w:rPr>
          <w:sz w:val="26"/>
          <w:szCs w:val="26"/>
        </w:rPr>
        <w:t xml:space="preserve">1.2. </w:t>
      </w:r>
      <w:r w:rsidRPr="00C329A4">
        <w:rPr>
          <w:sz w:val="26"/>
          <w:szCs w:val="26"/>
        </w:rPr>
        <w:t>Круг заявителей</w:t>
      </w:r>
      <w:r>
        <w:rPr>
          <w:sz w:val="26"/>
          <w:szCs w:val="26"/>
        </w:rPr>
        <w:t xml:space="preserve"> </w:t>
      </w:r>
      <w:r w:rsidRPr="00C329A4">
        <w:rPr>
          <w:sz w:val="26"/>
          <w:szCs w:val="26"/>
        </w:rPr>
        <w:t xml:space="preserve">- </w:t>
      </w:r>
      <w:r>
        <w:rPr>
          <w:sz w:val="26"/>
          <w:szCs w:val="26"/>
        </w:rPr>
        <w:t>ф</w:t>
      </w:r>
      <w:r w:rsidRPr="00C329A4">
        <w:rPr>
          <w:sz w:val="26"/>
          <w:szCs w:val="26"/>
        </w:rPr>
        <w:t>изические и юридические лица</w:t>
      </w:r>
      <w:r>
        <w:rPr>
          <w:sz w:val="26"/>
          <w:szCs w:val="26"/>
        </w:rPr>
        <w:t xml:space="preserve">, </w:t>
      </w:r>
      <w:r w:rsidRPr="00D00D60">
        <w:rPr>
          <w:sz w:val="26"/>
          <w:szCs w:val="26"/>
        </w:rPr>
        <w:t>или их представители, действующие в силу полномочий, основанных на доверенности</w:t>
      </w:r>
      <w:r>
        <w:rPr>
          <w:sz w:val="26"/>
          <w:szCs w:val="26"/>
        </w:rPr>
        <w:t>, планирующие строительство или реконструкцию</w:t>
      </w:r>
      <w:r w:rsidRPr="00CF204B">
        <w:rPr>
          <w:b/>
          <w:sz w:val="26"/>
          <w:szCs w:val="26"/>
        </w:rPr>
        <w:t xml:space="preserve"> </w:t>
      </w:r>
      <w:r w:rsidRPr="00CF204B">
        <w:rPr>
          <w:sz w:val="26"/>
          <w:szCs w:val="26"/>
        </w:rPr>
        <w:t>на территории городского округа город Шахунья Нижегородской области</w:t>
      </w:r>
      <w:r>
        <w:rPr>
          <w:sz w:val="26"/>
          <w:szCs w:val="26"/>
        </w:rPr>
        <w:t>.</w:t>
      </w:r>
      <w:r w:rsidRPr="00C329A4">
        <w:rPr>
          <w:sz w:val="26"/>
          <w:szCs w:val="26"/>
        </w:rPr>
        <w:t xml:space="preserve"> </w:t>
      </w:r>
      <w:r w:rsidRPr="00E73C45">
        <w:rPr>
          <w:sz w:val="26"/>
          <w:szCs w:val="26"/>
        </w:rPr>
        <w:t xml:space="preserve"> </w:t>
      </w:r>
    </w:p>
    <w:p w:rsidR="00511FF5" w:rsidRDefault="00511FF5" w:rsidP="00511FF5">
      <w:pPr>
        <w:pStyle w:val="af6"/>
        <w:spacing w:after="0"/>
        <w:ind w:left="0"/>
        <w:jc w:val="both"/>
        <w:rPr>
          <w:rFonts w:ascii="Times New Roman" w:hAnsi="Times New Roman"/>
          <w:sz w:val="26"/>
          <w:szCs w:val="26"/>
        </w:rPr>
      </w:pPr>
      <w:r w:rsidRPr="00C329A4">
        <w:rPr>
          <w:rFonts w:ascii="Times New Roman" w:hAnsi="Times New Roman"/>
          <w:sz w:val="26"/>
          <w:szCs w:val="26"/>
        </w:rPr>
        <w:t xml:space="preserve">1.3 </w:t>
      </w:r>
      <w:r w:rsidRPr="00DC3B59">
        <w:rPr>
          <w:rFonts w:ascii="Times New Roman" w:hAnsi="Times New Roman"/>
          <w:sz w:val="26"/>
          <w:szCs w:val="26"/>
        </w:rPr>
        <w:t xml:space="preserve">Требования к порядку информирования о предоставлении муниципальной услуги. </w:t>
      </w:r>
    </w:p>
    <w:p w:rsidR="00511FF5" w:rsidRPr="006D60C8" w:rsidRDefault="00511FF5" w:rsidP="00511FF5">
      <w:pPr>
        <w:jc w:val="both"/>
        <w:rPr>
          <w:sz w:val="26"/>
          <w:szCs w:val="26"/>
        </w:rPr>
      </w:pPr>
      <w:r w:rsidRPr="006D60C8">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6D60C8">
          <w:rPr>
            <w:sz w:val="26"/>
            <w:szCs w:val="26"/>
          </w:rPr>
          <w:t>http://gu.nnov.ru</w:t>
        </w:r>
      </w:hyperlink>
      <w:r w:rsidRPr="006D60C8">
        <w:rPr>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511FF5" w:rsidRDefault="00511FF5" w:rsidP="00511FF5">
      <w:pPr>
        <w:pStyle w:val="af6"/>
        <w:spacing w:after="0" w:line="240" w:lineRule="auto"/>
        <w:ind w:left="0"/>
        <w:jc w:val="both"/>
        <w:rPr>
          <w:rFonts w:ascii="Times New Roman" w:hAnsi="Times New Roman"/>
          <w:sz w:val="26"/>
          <w:szCs w:val="26"/>
        </w:rPr>
      </w:pPr>
      <w:r w:rsidRPr="00DC3B59">
        <w:rPr>
          <w:rFonts w:ascii="Times New Roman" w:hAnsi="Times New Roman"/>
          <w:sz w:val="26"/>
          <w:szCs w:val="26"/>
        </w:rPr>
        <w:t xml:space="preserve">Информирование граждан о предоставлении муниципальной услуги </w:t>
      </w:r>
      <w:r w:rsidRPr="00252893">
        <w:rPr>
          <w:rFonts w:ascii="Times New Roman" w:hAnsi="Times New Roman"/>
          <w:sz w:val="26"/>
          <w:szCs w:val="26"/>
        </w:rPr>
        <w:t>«</w:t>
      </w:r>
      <w:r w:rsidR="00624732" w:rsidRPr="00624732">
        <w:rPr>
          <w:rFonts w:ascii="Times New Roman" w:hAnsi="Times New Roman"/>
          <w:sz w:val="26"/>
          <w:szCs w:val="26"/>
        </w:rPr>
        <w:t>Подготовка и выдача архитектурно-планировочного задания на территории городского округа город Шахунья Нижегородской области</w:t>
      </w:r>
      <w:r w:rsidRPr="00252893">
        <w:rPr>
          <w:rFonts w:ascii="Times New Roman" w:hAnsi="Times New Roman"/>
          <w:sz w:val="26"/>
          <w:szCs w:val="26"/>
        </w:rPr>
        <w:t>»</w:t>
      </w:r>
      <w:r w:rsidRPr="00C579A5">
        <w:rPr>
          <w:sz w:val="26"/>
          <w:szCs w:val="26"/>
        </w:rPr>
        <w:t xml:space="preserve"> </w:t>
      </w:r>
      <w:r>
        <w:rPr>
          <w:rFonts w:ascii="Times New Roman" w:hAnsi="Times New Roman"/>
          <w:sz w:val="26"/>
          <w:szCs w:val="26"/>
        </w:rPr>
        <w:t xml:space="preserve"> п</w:t>
      </w:r>
      <w:r w:rsidRPr="00DC3B59">
        <w:rPr>
          <w:rFonts w:ascii="Times New Roman" w:hAnsi="Times New Roman"/>
          <w:sz w:val="26"/>
          <w:szCs w:val="26"/>
        </w:rPr>
        <w:t>роводится:</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 -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lastRenderedPageBreak/>
        <w:t xml:space="preserve">606910, Нижегородская область, г. Шахунья, пл. Советская, д. 1, каб. 73; Телефон: (83152) 2-11-32, 2-11-34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Электронная почта </w:t>
      </w:r>
      <w:hyperlink r:id="rId10" w:history="1">
        <w:r w:rsidRPr="00A51C5D">
          <w:rPr>
            <w:rStyle w:val="a3"/>
            <w:rFonts w:ascii="Times New Roman" w:hAnsi="Times New Roman"/>
            <w:sz w:val="26"/>
            <w:szCs w:val="26"/>
          </w:rPr>
          <w:t>OAKS_69@mail.ru</w:t>
        </w:r>
      </w:hyperlink>
      <w:r w:rsidRPr="00DC3B59">
        <w:rPr>
          <w:rFonts w:ascii="Times New Roman" w:hAnsi="Times New Roman"/>
          <w:sz w:val="26"/>
          <w:szCs w:val="26"/>
        </w:rPr>
        <w:t xml:space="preserve">.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Часы работы: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с понедельника по четверг с 8.00 до 17.00,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пятница с 8.00 до 16.00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перерыв на обед с 12.00 до 1</w:t>
      </w:r>
      <w:r>
        <w:rPr>
          <w:rFonts w:ascii="Times New Roman" w:hAnsi="Times New Roman"/>
          <w:sz w:val="26"/>
          <w:szCs w:val="26"/>
        </w:rPr>
        <w:t>2</w:t>
      </w:r>
      <w:r w:rsidRPr="00DC3B59">
        <w:rPr>
          <w:rFonts w:ascii="Times New Roman" w:hAnsi="Times New Roman"/>
          <w:sz w:val="26"/>
          <w:szCs w:val="26"/>
        </w:rPr>
        <w:t>.</w:t>
      </w:r>
      <w:r>
        <w:rPr>
          <w:rFonts w:ascii="Times New Roman" w:hAnsi="Times New Roman"/>
          <w:sz w:val="26"/>
          <w:szCs w:val="26"/>
        </w:rPr>
        <w:t>48</w:t>
      </w:r>
      <w:r w:rsidRPr="00DC3B59">
        <w:rPr>
          <w:rFonts w:ascii="Times New Roman" w:hAnsi="Times New Roman"/>
          <w:sz w:val="26"/>
          <w:szCs w:val="26"/>
        </w:rPr>
        <w:t xml:space="preserve">;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суббота - воскресенье: выходные дни.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Почтовый адрес МАУ «МФЦ г.о.г. Шахунья»: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Нижегородская область, г. Шахунья, ул. Революционная, д. 18.</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 Телефон: (831 52) 2-52-64, 2-50-74.</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 адрес электронной почты: </w:t>
      </w:r>
      <w:hyperlink r:id="rId11" w:history="1">
        <w:r w:rsidRPr="00A51C5D">
          <w:rPr>
            <w:rStyle w:val="a3"/>
            <w:rFonts w:ascii="Times New Roman" w:hAnsi="Times New Roman"/>
            <w:sz w:val="26"/>
            <w:szCs w:val="26"/>
          </w:rPr>
          <w:t>mfcshаh@mail.ru</w:t>
        </w:r>
      </w:hyperlink>
      <w:r w:rsidRPr="00DC3B59">
        <w:rPr>
          <w:rFonts w:ascii="Times New Roman" w:hAnsi="Times New Roman"/>
          <w:sz w:val="26"/>
          <w:szCs w:val="26"/>
        </w:rPr>
        <w:t xml:space="preserve">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Режим работы МАУ «МФЦ г.о.г. Шахунья»: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Понедельник, вторник, четверг,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пятница: 08.00 - 18.00;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Среда: 08.00 - 20.00;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Суббота: 08.00 - 12.00;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Без перерыва на обед </w:t>
      </w:r>
    </w:p>
    <w:p w:rsidR="0065244E"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Воскресенье – выходной день.</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 -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Почтовый адрес филиала МАУ «МФЦ г.о.г. Шахунья»: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Нижегородская область, г. Шахунья, р.п. Вахтан, ул. Лесная, д.1.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Телефон: (831 52) 3-08-10.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Режим работы </w:t>
      </w:r>
      <w:r>
        <w:rPr>
          <w:rFonts w:ascii="Times New Roman" w:hAnsi="Times New Roman"/>
          <w:sz w:val="26"/>
          <w:szCs w:val="26"/>
        </w:rPr>
        <w:t xml:space="preserve">филиала </w:t>
      </w:r>
      <w:r w:rsidRPr="00DC3B59">
        <w:rPr>
          <w:rFonts w:ascii="Times New Roman" w:hAnsi="Times New Roman"/>
          <w:sz w:val="26"/>
          <w:szCs w:val="26"/>
        </w:rPr>
        <w:t xml:space="preserve">МАУ «МФЦ г.о.г. Шахунья»: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Вторник, среда, пятница: 08.00 - 18.00;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четверг: неприемный день;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Суббота: 08.00 - 13.00; </w:t>
      </w:r>
    </w:p>
    <w:p w:rsidR="00511FF5" w:rsidRDefault="00511FF5" w:rsidP="00511FF5">
      <w:pPr>
        <w:pStyle w:val="af6"/>
        <w:spacing w:after="0"/>
        <w:ind w:left="0"/>
        <w:jc w:val="both"/>
        <w:rPr>
          <w:rFonts w:ascii="Times New Roman" w:hAnsi="Times New Roman"/>
          <w:sz w:val="26"/>
          <w:szCs w:val="26"/>
        </w:rPr>
      </w:pPr>
      <w:r w:rsidRPr="00DC3B59">
        <w:rPr>
          <w:rFonts w:ascii="Times New Roman" w:hAnsi="Times New Roman"/>
          <w:sz w:val="26"/>
          <w:szCs w:val="26"/>
        </w:rPr>
        <w:t xml:space="preserve">Перерыв на обед с 12-00 до 13-00. </w:t>
      </w:r>
    </w:p>
    <w:p w:rsidR="0065244E" w:rsidRPr="00530E3A" w:rsidRDefault="00511FF5" w:rsidP="00530E3A">
      <w:pPr>
        <w:pStyle w:val="af6"/>
        <w:spacing w:after="0"/>
        <w:ind w:left="0"/>
        <w:jc w:val="both"/>
        <w:rPr>
          <w:rFonts w:ascii="Times New Roman" w:hAnsi="Times New Roman"/>
          <w:sz w:val="26"/>
          <w:szCs w:val="26"/>
        </w:rPr>
      </w:pPr>
      <w:r w:rsidRPr="00DC3B59">
        <w:rPr>
          <w:rFonts w:ascii="Times New Roman" w:hAnsi="Times New Roman"/>
          <w:sz w:val="26"/>
          <w:szCs w:val="26"/>
        </w:rPr>
        <w:t>Понедельник, воскресенье – выходной ден</w:t>
      </w:r>
      <w:r>
        <w:rPr>
          <w:rFonts w:ascii="Times New Roman" w:hAnsi="Times New Roman"/>
          <w:sz w:val="26"/>
          <w:szCs w:val="26"/>
        </w:rPr>
        <w:t>ь.</w:t>
      </w:r>
    </w:p>
    <w:p w:rsidR="00511FF5" w:rsidRPr="005E6054" w:rsidRDefault="00511FF5" w:rsidP="00511FF5">
      <w:pPr>
        <w:autoSpaceDE w:val="0"/>
        <w:autoSpaceDN w:val="0"/>
        <w:adjustRightInd w:val="0"/>
        <w:spacing w:line="288" w:lineRule="auto"/>
        <w:jc w:val="both"/>
        <w:rPr>
          <w:sz w:val="26"/>
          <w:szCs w:val="26"/>
        </w:rPr>
      </w:pPr>
      <w:r w:rsidRPr="005E6054">
        <w:rPr>
          <w:sz w:val="26"/>
          <w:szCs w:val="26"/>
        </w:rPr>
        <w:t>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511FF5" w:rsidRDefault="00511FF5" w:rsidP="00511FF5">
      <w:pPr>
        <w:autoSpaceDE w:val="0"/>
        <w:autoSpaceDN w:val="0"/>
        <w:adjustRightInd w:val="0"/>
        <w:spacing w:line="288" w:lineRule="auto"/>
        <w:jc w:val="both"/>
        <w:rPr>
          <w:sz w:val="26"/>
          <w:szCs w:val="26"/>
        </w:rPr>
      </w:pPr>
      <w:r w:rsidRPr="005E6054">
        <w:rPr>
          <w:sz w:val="26"/>
          <w:szCs w:val="26"/>
        </w:rPr>
        <w:t xml:space="preserve">Почтовый адрес филиала МАУ «МФЦ г.о.г.Шахунья»:  </w:t>
      </w:r>
    </w:p>
    <w:p w:rsidR="00511FF5" w:rsidRPr="005E6054" w:rsidRDefault="00511FF5" w:rsidP="00511FF5">
      <w:pPr>
        <w:autoSpaceDE w:val="0"/>
        <w:autoSpaceDN w:val="0"/>
        <w:adjustRightInd w:val="0"/>
        <w:spacing w:line="288" w:lineRule="auto"/>
        <w:jc w:val="both"/>
        <w:rPr>
          <w:sz w:val="26"/>
          <w:szCs w:val="26"/>
        </w:rPr>
      </w:pPr>
      <w:r w:rsidRPr="005E6054">
        <w:rPr>
          <w:sz w:val="26"/>
          <w:szCs w:val="26"/>
        </w:rPr>
        <w:t>Нижегородская область, г. Шахунья, р.п.Сява, ул. Кирова, д. 22.</w:t>
      </w:r>
    </w:p>
    <w:p w:rsidR="00511FF5" w:rsidRPr="005E6054" w:rsidRDefault="00511FF5" w:rsidP="00511FF5">
      <w:pPr>
        <w:autoSpaceDE w:val="0"/>
        <w:autoSpaceDN w:val="0"/>
        <w:adjustRightInd w:val="0"/>
        <w:spacing w:line="288" w:lineRule="auto"/>
        <w:jc w:val="both"/>
        <w:rPr>
          <w:sz w:val="26"/>
          <w:szCs w:val="26"/>
        </w:rPr>
      </w:pPr>
      <w:r w:rsidRPr="005E6054">
        <w:rPr>
          <w:sz w:val="26"/>
          <w:szCs w:val="26"/>
        </w:rPr>
        <w:t xml:space="preserve">Режим работы </w:t>
      </w:r>
      <w:r>
        <w:rPr>
          <w:sz w:val="26"/>
          <w:szCs w:val="26"/>
        </w:rPr>
        <w:t xml:space="preserve">филиала </w:t>
      </w:r>
      <w:r w:rsidRPr="005E6054">
        <w:rPr>
          <w:sz w:val="26"/>
          <w:szCs w:val="26"/>
        </w:rPr>
        <w:t>МАУ "МФЦ г.о.г.Шахунья":</w:t>
      </w:r>
    </w:p>
    <w:p w:rsidR="00511FF5" w:rsidRPr="005E6054" w:rsidRDefault="00511FF5" w:rsidP="00511FF5">
      <w:pPr>
        <w:pStyle w:val="ConsPlusCell"/>
        <w:spacing w:line="288" w:lineRule="auto"/>
      </w:pPr>
      <w:r w:rsidRPr="005E6054">
        <w:t>Вторник, среда, пятница: 09.00 – 18.00;</w:t>
      </w:r>
    </w:p>
    <w:p w:rsidR="00511FF5" w:rsidRPr="005E6054" w:rsidRDefault="00511FF5" w:rsidP="00511FF5">
      <w:pPr>
        <w:pStyle w:val="ConsPlusCell"/>
        <w:spacing w:line="288" w:lineRule="auto"/>
      </w:pPr>
      <w:r w:rsidRPr="005E6054">
        <w:t>Четверг: неприемный день;</w:t>
      </w:r>
    </w:p>
    <w:p w:rsidR="00511FF5" w:rsidRPr="005E6054" w:rsidRDefault="00511FF5" w:rsidP="00511FF5">
      <w:pPr>
        <w:pStyle w:val="ConsPlusCell"/>
        <w:spacing w:line="288" w:lineRule="auto"/>
      </w:pPr>
      <w:r w:rsidRPr="005E6054">
        <w:t>Суббота: 08.00 – 13.00;</w:t>
      </w:r>
    </w:p>
    <w:p w:rsidR="00511FF5" w:rsidRPr="005E6054" w:rsidRDefault="00511FF5" w:rsidP="00511FF5">
      <w:pPr>
        <w:pStyle w:val="ConsPlusCell"/>
        <w:spacing w:line="288" w:lineRule="auto"/>
      </w:pPr>
      <w:r w:rsidRPr="005E6054">
        <w:lastRenderedPageBreak/>
        <w:t>Перерыв на обед с 12.00 до 13.00;</w:t>
      </w:r>
    </w:p>
    <w:p w:rsidR="00511FF5" w:rsidRPr="005E6054" w:rsidRDefault="00511FF5" w:rsidP="00511FF5">
      <w:pPr>
        <w:pStyle w:val="ConsPlusCell"/>
        <w:spacing w:line="288" w:lineRule="auto"/>
      </w:pPr>
      <w:r w:rsidRPr="005E6054">
        <w:t>Понедельник, воскресенье – выходной день;</w:t>
      </w:r>
    </w:p>
    <w:p w:rsidR="00511FF5" w:rsidRDefault="00624732" w:rsidP="00511FF5">
      <w:pPr>
        <w:autoSpaceDE w:val="0"/>
        <w:autoSpaceDN w:val="0"/>
        <w:adjustRightInd w:val="0"/>
        <w:spacing w:line="288" w:lineRule="auto"/>
        <w:jc w:val="both"/>
        <w:rPr>
          <w:sz w:val="26"/>
          <w:szCs w:val="26"/>
        </w:rPr>
      </w:pPr>
      <w:r>
        <w:rPr>
          <w:sz w:val="26"/>
          <w:szCs w:val="26"/>
        </w:rPr>
        <w:t xml:space="preserve">Телефон: </w:t>
      </w:r>
      <w:r w:rsidR="00511FF5" w:rsidRPr="005E6054">
        <w:rPr>
          <w:sz w:val="26"/>
          <w:szCs w:val="26"/>
        </w:rPr>
        <w:t>(83152) 3-60-26.</w:t>
      </w:r>
    </w:p>
    <w:p w:rsidR="003F2C35" w:rsidRPr="0088234D" w:rsidRDefault="00C87B16" w:rsidP="003F2C35">
      <w:pPr>
        <w:autoSpaceDE w:val="0"/>
        <w:autoSpaceDN w:val="0"/>
        <w:adjustRightInd w:val="0"/>
        <w:jc w:val="both"/>
        <w:rPr>
          <w:color w:val="000000" w:themeColor="text1"/>
          <w:sz w:val="26"/>
          <w:szCs w:val="26"/>
          <w:lang w:eastAsia="ru-RU"/>
        </w:rPr>
      </w:pPr>
      <w:r w:rsidRPr="0088234D">
        <w:rPr>
          <w:sz w:val="26"/>
          <w:szCs w:val="26"/>
        </w:rPr>
        <w:t>1.4</w:t>
      </w:r>
      <w:r w:rsidR="00F162BA" w:rsidRPr="0088234D">
        <w:rPr>
          <w:sz w:val="26"/>
          <w:szCs w:val="26"/>
        </w:rPr>
        <w:t xml:space="preserve">. </w:t>
      </w:r>
      <w:r w:rsidR="003F2C35" w:rsidRPr="0088234D">
        <w:rPr>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2C35" w:rsidRPr="0088234D" w:rsidRDefault="003F2C35" w:rsidP="00511FF5">
      <w:pPr>
        <w:autoSpaceDE w:val="0"/>
        <w:autoSpaceDN w:val="0"/>
        <w:adjustRightInd w:val="0"/>
        <w:jc w:val="both"/>
        <w:rPr>
          <w:color w:val="000000" w:themeColor="text1"/>
          <w:sz w:val="26"/>
          <w:szCs w:val="26"/>
          <w:lang w:eastAsia="ru-RU"/>
        </w:rPr>
      </w:pPr>
      <w:r w:rsidRPr="0088234D">
        <w:rPr>
          <w:color w:val="000000" w:themeColor="text1"/>
          <w:sz w:val="26"/>
          <w:szCs w:val="26"/>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г.о.г.Шахунья":</w:t>
      </w:r>
    </w:p>
    <w:p w:rsidR="003F2C35" w:rsidRPr="0088234D" w:rsidRDefault="003F2C35" w:rsidP="003F2C35">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лично в часы приема;</w:t>
      </w:r>
    </w:p>
    <w:p w:rsidR="003F2C35" w:rsidRPr="0088234D" w:rsidRDefault="003F2C35" w:rsidP="003F2C35">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по телефону - в соответствии с режимом работы Отдела и МАУ "МФЦ г.о.г.Шахунья";</w:t>
      </w:r>
    </w:p>
    <w:p w:rsidR="003F2C35" w:rsidRPr="0088234D" w:rsidRDefault="003F2C35" w:rsidP="003F2C35">
      <w:pPr>
        <w:autoSpaceDE w:val="0"/>
        <w:autoSpaceDN w:val="0"/>
        <w:adjustRightInd w:val="0"/>
        <w:ind w:firstLine="709"/>
        <w:jc w:val="both"/>
        <w:rPr>
          <w:color w:val="000000" w:themeColor="text1"/>
          <w:sz w:val="26"/>
          <w:szCs w:val="26"/>
          <w:lang w:eastAsia="ru-RU"/>
        </w:rPr>
      </w:pPr>
      <w:r w:rsidRPr="0088234D">
        <w:rPr>
          <w:color w:val="000000" w:themeColor="text1"/>
          <w:sz w:val="26"/>
          <w:szCs w:val="26"/>
          <w:lang w:eastAsia="ru-RU"/>
        </w:rPr>
        <w:t>в письменном виде почтой.</w:t>
      </w:r>
    </w:p>
    <w:p w:rsidR="00F162BA" w:rsidRPr="0088234D" w:rsidRDefault="00C87B16" w:rsidP="00BB1956">
      <w:pPr>
        <w:autoSpaceDE w:val="0"/>
        <w:autoSpaceDN w:val="0"/>
        <w:adjustRightInd w:val="0"/>
        <w:jc w:val="both"/>
        <w:rPr>
          <w:sz w:val="26"/>
          <w:szCs w:val="26"/>
          <w:lang w:eastAsia="ru-RU"/>
        </w:rPr>
      </w:pPr>
      <w:r w:rsidRPr="0088234D">
        <w:rPr>
          <w:sz w:val="26"/>
          <w:szCs w:val="26"/>
          <w:lang w:eastAsia="ru-RU"/>
        </w:rPr>
        <w:t>1</w:t>
      </w:r>
      <w:r w:rsidR="00F162BA" w:rsidRPr="0088234D">
        <w:rPr>
          <w:sz w:val="26"/>
          <w:szCs w:val="26"/>
          <w:lang w:eastAsia="ru-RU"/>
        </w:rPr>
        <w:t>.5. Порядок, форма и место размещения информации о правилах предоставления муниципальной услуги.</w:t>
      </w:r>
    </w:p>
    <w:p w:rsidR="00F162BA" w:rsidRPr="0088234D" w:rsidRDefault="00C87B16" w:rsidP="00BB1956">
      <w:pPr>
        <w:autoSpaceDE w:val="0"/>
        <w:autoSpaceDN w:val="0"/>
        <w:adjustRightInd w:val="0"/>
        <w:jc w:val="both"/>
        <w:rPr>
          <w:sz w:val="26"/>
          <w:szCs w:val="26"/>
          <w:lang w:eastAsia="ru-RU"/>
        </w:rPr>
      </w:pPr>
      <w:r w:rsidRPr="0088234D">
        <w:rPr>
          <w:sz w:val="26"/>
          <w:szCs w:val="26"/>
          <w:lang w:eastAsia="ru-RU"/>
        </w:rPr>
        <w:t>1</w:t>
      </w:r>
      <w:r w:rsidR="00F162BA" w:rsidRPr="0088234D">
        <w:rPr>
          <w:sz w:val="26"/>
          <w:szCs w:val="26"/>
          <w:lang w:eastAsia="ru-RU"/>
        </w:rPr>
        <w:t>.5.1. Информация о предоставлении муниципальной услуги размещается непосредственно в помещениях администрации, помещении МАУ "МФЦ г.о.г.Шахунья"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F162BA" w:rsidRPr="0088234D" w:rsidRDefault="00C87B16" w:rsidP="00BB1956">
      <w:pPr>
        <w:autoSpaceDE w:val="0"/>
        <w:autoSpaceDN w:val="0"/>
        <w:adjustRightInd w:val="0"/>
        <w:jc w:val="both"/>
        <w:rPr>
          <w:sz w:val="26"/>
          <w:szCs w:val="26"/>
          <w:lang w:eastAsia="ru-RU"/>
        </w:rPr>
      </w:pPr>
      <w:r w:rsidRPr="0088234D">
        <w:rPr>
          <w:sz w:val="26"/>
          <w:szCs w:val="26"/>
          <w:lang w:eastAsia="ru-RU"/>
        </w:rPr>
        <w:t>1</w:t>
      </w:r>
      <w:r w:rsidR="00F162BA" w:rsidRPr="0088234D">
        <w:rPr>
          <w:sz w:val="26"/>
          <w:szCs w:val="26"/>
          <w:lang w:eastAsia="ru-RU"/>
        </w:rPr>
        <w:t>.5.2. На информационных стендах размещается следующая информация:</w:t>
      </w:r>
    </w:p>
    <w:p w:rsidR="00F162BA" w:rsidRPr="0088234D" w:rsidRDefault="00F162BA" w:rsidP="00E20E45">
      <w:pPr>
        <w:autoSpaceDE w:val="0"/>
        <w:autoSpaceDN w:val="0"/>
        <w:adjustRightInd w:val="0"/>
        <w:ind w:firstLine="540"/>
        <w:jc w:val="both"/>
        <w:rPr>
          <w:sz w:val="26"/>
          <w:szCs w:val="26"/>
          <w:lang w:eastAsia="ru-RU"/>
        </w:rPr>
      </w:pPr>
      <w:r w:rsidRPr="0088234D">
        <w:rPr>
          <w:sz w:val="26"/>
          <w:szCs w:val="26"/>
          <w:lang w:eastAsia="ru-RU"/>
        </w:rPr>
        <w:t>- почтовый адрес администрации и МАУ "МФЦ г.о.г.Шахунья";</w:t>
      </w:r>
    </w:p>
    <w:p w:rsidR="00F162BA" w:rsidRPr="0088234D" w:rsidRDefault="00F162BA" w:rsidP="00E20E45">
      <w:pPr>
        <w:autoSpaceDE w:val="0"/>
        <w:autoSpaceDN w:val="0"/>
        <w:adjustRightInd w:val="0"/>
        <w:ind w:firstLine="540"/>
        <w:jc w:val="both"/>
        <w:rPr>
          <w:sz w:val="26"/>
          <w:szCs w:val="26"/>
          <w:lang w:eastAsia="ru-RU"/>
        </w:rPr>
      </w:pPr>
      <w:r w:rsidRPr="0088234D">
        <w:rPr>
          <w:sz w:val="26"/>
          <w:szCs w:val="26"/>
          <w:lang w:eastAsia="ru-RU"/>
        </w:rPr>
        <w:t>- адрес официального сайта администрации  в сети Интернет;</w:t>
      </w:r>
    </w:p>
    <w:p w:rsidR="00F162BA" w:rsidRPr="0088234D" w:rsidRDefault="00F162BA" w:rsidP="00E20E45">
      <w:pPr>
        <w:autoSpaceDE w:val="0"/>
        <w:autoSpaceDN w:val="0"/>
        <w:adjustRightInd w:val="0"/>
        <w:ind w:firstLine="540"/>
        <w:jc w:val="both"/>
        <w:rPr>
          <w:sz w:val="26"/>
          <w:szCs w:val="26"/>
        </w:rPr>
      </w:pPr>
      <w:r w:rsidRPr="0088234D">
        <w:rPr>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F162BA" w:rsidRPr="0088234D" w:rsidRDefault="00F162BA" w:rsidP="00E20E45">
      <w:pPr>
        <w:autoSpaceDE w:val="0"/>
        <w:autoSpaceDN w:val="0"/>
        <w:adjustRightInd w:val="0"/>
        <w:ind w:firstLine="540"/>
        <w:jc w:val="both"/>
        <w:rPr>
          <w:sz w:val="26"/>
          <w:szCs w:val="26"/>
        </w:rPr>
      </w:pPr>
      <w:r w:rsidRPr="0088234D">
        <w:rPr>
          <w:sz w:val="26"/>
          <w:szCs w:val="26"/>
        </w:rPr>
        <w:t>- перечень документов, необходимый для получения муниципальной услуги;</w:t>
      </w:r>
    </w:p>
    <w:p w:rsidR="00F162BA" w:rsidRPr="0088234D" w:rsidRDefault="00F162BA" w:rsidP="00E20E45">
      <w:pPr>
        <w:autoSpaceDE w:val="0"/>
        <w:autoSpaceDN w:val="0"/>
        <w:adjustRightInd w:val="0"/>
        <w:ind w:firstLine="540"/>
        <w:jc w:val="both"/>
        <w:rPr>
          <w:sz w:val="26"/>
          <w:szCs w:val="26"/>
        </w:rPr>
      </w:pPr>
      <w:r w:rsidRPr="0088234D">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F162BA" w:rsidRPr="0088234D" w:rsidRDefault="00F162BA" w:rsidP="00E20E45">
      <w:pPr>
        <w:autoSpaceDE w:val="0"/>
        <w:autoSpaceDN w:val="0"/>
        <w:adjustRightInd w:val="0"/>
        <w:ind w:firstLine="540"/>
        <w:jc w:val="both"/>
        <w:rPr>
          <w:sz w:val="26"/>
          <w:szCs w:val="26"/>
        </w:rPr>
      </w:pPr>
      <w:r w:rsidRPr="0088234D">
        <w:rPr>
          <w:sz w:val="26"/>
          <w:szCs w:val="26"/>
        </w:rPr>
        <w:t>- форма заявления о подготовке и выдаче архитектурно-планировочного задания на территории городского округа город Шахунья Нижегородской области;</w:t>
      </w:r>
    </w:p>
    <w:p w:rsidR="00F162BA" w:rsidRPr="0088234D" w:rsidRDefault="00F162BA" w:rsidP="00E20E45">
      <w:pPr>
        <w:autoSpaceDE w:val="0"/>
        <w:autoSpaceDN w:val="0"/>
        <w:adjustRightInd w:val="0"/>
        <w:ind w:firstLine="540"/>
        <w:jc w:val="both"/>
        <w:rPr>
          <w:sz w:val="26"/>
          <w:szCs w:val="26"/>
        </w:rPr>
      </w:pPr>
      <w:r w:rsidRPr="0088234D">
        <w:rPr>
          <w:sz w:val="26"/>
          <w:szCs w:val="26"/>
        </w:rPr>
        <w:t xml:space="preserve"> - сведения о порядке обжалования действий (бездействия) и решений, принятых в ходе предоставления муниципальной услуги.</w:t>
      </w:r>
    </w:p>
    <w:p w:rsidR="00F162BA" w:rsidRPr="0088234D" w:rsidRDefault="00C87B16" w:rsidP="00BB1956">
      <w:pPr>
        <w:autoSpaceDE w:val="0"/>
        <w:autoSpaceDN w:val="0"/>
        <w:adjustRightInd w:val="0"/>
        <w:jc w:val="both"/>
        <w:rPr>
          <w:sz w:val="26"/>
          <w:szCs w:val="26"/>
        </w:rPr>
      </w:pPr>
      <w:r w:rsidRPr="0088234D">
        <w:rPr>
          <w:sz w:val="26"/>
          <w:szCs w:val="26"/>
        </w:rPr>
        <w:t>1</w:t>
      </w:r>
      <w:r w:rsidR="00F162BA" w:rsidRPr="0088234D">
        <w:rPr>
          <w:sz w:val="26"/>
          <w:szCs w:val="26"/>
        </w:rPr>
        <w:t>.6.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F162BA" w:rsidRPr="0088234D" w:rsidRDefault="00C87B16" w:rsidP="00BB1956">
      <w:pPr>
        <w:autoSpaceDE w:val="0"/>
        <w:autoSpaceDN w:val="0"/>
        <w:adjustRightInd w:val="0"/>
        <w:jc w:val="both"/>
        <w:rPr>
          <w:sz w:val="26"/>
          <w:szCs w:val="26"/>
        </w:rPr>
      </w:pPr>
      <w:r w:rsidRPr="0088234D">
        <w:rPr>
          <w:sz w:val="26"/>
          <w:szCs w:val="26"/>
        </w:rPr>
        <w:t>1</w:t>
      </w:r>
      <w:r w:rsidR="00F162BA" w:rsidRPr="0088234D">
        <w:rPr>
          <w:sz w:val="26"/>
          <w:szCs w:val="26"/>
        </w:rPr>
        <w:t>.7. Для ожидания приема гражданам отводится специальное место, оборудованное стульями, столами.</w:t>
      </w:r>
    </w:p>
    <w:p w:rsidR="00F162BA" w:rsidRPr="0088234D" w:rsidRDefault="00C87B16" w:rsidP="00BB1956">
      <w:pPr>
        <w:autoSpaceDE w:val="0"/>
        <w:autoSpaceDN w:val="0"/>
        <w:adjustRightInd w:val="0"/>
        <w:jc w:val="both"/>
        <w:rPr>
          <w:sz w:val="26"/>
          <w:szCs w:val="26"/>
          <w:lang w:eastAsia="ru-RU"/>
        </w:rPr>
      </w:pPr>
      <w:r w:rsidRPr="0088234D">
        <w:rPr>
          <w:sz w:val="26"/>
          <w:szCs w:val="26"/>
          <w:lang w:eastAsia="ru-RU"/>
        </w:rPr>
        <w:t>1</w:t>
      </w:r>
      <w:r w:rsidR="00F162BA" w:rsidRPr="0088234D">
        <w:rPr>
          <w:sz w:val="26"/>
          <w:szCs w:val="26"/>
          <w:lang w:eastAsia="ru-RU"/>
        </w:rPr>
        <w:t>.8.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F162BA" w:rsidRPr="0088234D" w:rsidRDefault="00C87B16" w:rsidP="00BB1956">
      <w:pPr>
        <w:autoSpaceDE w:val="0"/>
        <w:autoSpaceDN w:val="0"/>
        <w:adjustRightInd w:val="0"/>
        <w:jc w:val="both"/>
        <w:rPr>
          <w:sz w:val="26"/>
          <w:szCs w:val="26"/>
        </w:rPr>
      </w:pPr>
      <w:r w:rsidRPr="0088234D">
        <w:rPr>
          <w:sz w:val="26"/>
          <w:szCs w:val="26"/>
        </w:rPr>
        <w:t>1</w:t>
      </w:r>
      <w:r w:rsidR="00F162BA" w:rsidRPr="0088234D">
        <w:rPr>
          <w:sz w:val="26"/>
          <w:szCs w:val="26"/>
        </w:rPr>
        <w:t xml:space="preserve">.9.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w:t>
      </w:r>
      <w:r w:rsidR="00F162BA" w:rsidRPr="0088234D">
        <w:rPr>
          <w:sz w:val="26"/>
          <w:szCs w:val="26"/>
        </w:rPr>
        <w:lastRenderedPageBreak/>
        <w:t>предупредить гражданина о возможности прерывания разговора по телефону для личного приема граждан.</w:t>
      </w:r>
    </w:p>
    <w:p w:rsidR="00F162BA" w:rsidRPr="0088234D" w:rsidRDefault="00F162BA" w:rsidP="00BB1956">
      <w:pPr>
        <w:autoSpaceDE w:val="0"/>
        <w:autoSpaceDN w:val="0"/>
        <w:adjustRightInd w:val="0"/>
        <w:jc w:val="both"/>
        <w:rPr>
          <w:sz w:val="26"/>
          <w:szCs w:val="26"/>
        </w:rPr>
      </w:pPr>
      <w:r w:rsidRPr="0088234D">
        <w:rPr>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F162BA" w:rsidRPr="0088234D" w:rsidRDefault="00C87B16" w:rsidP="00BB1956">
      <w:pPr>
        <w:autoSpaceDE w:val="0"/>
        <w:autoSpaceDN w:val="0"/>
        <w:adjustRightInd w:val="0"/>
        <w:jc w:val="both"/>
        <w:rPr>
          <w:sz w:val="26"/>
          <w:szCs w:val="26"/>
        </w:rPr>
      </w:pPr>
      <w:r w:rsidRPr="0088234D">
        <w:rPr>
          <w:sz w:val="26"/>
          <w:szCs w:val="26"/>
        </w:rPr>
        <w:t>1</w:t>
      </w:r>
      <w:r w:rsidR="00F162BA" w:rsidRPr="0088234D">
        <w:rPr>
          <w:sz w:val="26"/>
          <w:szCs w:val="26"/>
        </w:rPr>
        <w:t>.10.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F162BA" w:rsidRPr="0088234D" w:rsidRDefault="00F162BA" w:rsidP="00BB1956">
      <w:pPr>
        <w:autoSpaceDE w:val="0"/>
        <w:autoSpaceDN w:val="0"/>
        <w:adjustRightInd w:val="0"/>
        <w:jc w:val="both"/>
        <w:rPr>
          <w:sz w:val="26"/>
          <w:szCs w:val="26"/>
        </w:rPr>
      </w:pPr>
      <w:r w:rsidRPr="0088234D">
        <w:rPr>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F162BA" w:rsidRPr="0088234D" w:rsidRDefault="00F162BA" w:rsidP="00BB1956">
      <w:pPr>
        <w:autoSpaceDE w:val="0"/>
        <w:autoSpaceDN w:val="0"/>
        <w:adjustRightInd w:val="0"/>
        <w:jc w:val="both"/>
        <w:rPr>
          <w:sz w:val="26"/>
          <w:szCs w:val="26"/>
        </w:rPr>
      </w:pPr>
      <w:r w:rsidRPr="0088234D">
        <w:rPr>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F162BA" w:rsidRPr="0088234D" w:rsidRDefault="00C87B16" w:rsidP="00BB1956">
      <w:pPr>
        <w:autoSpaceDE w:val="0"/>
        <w:autoSpaceDN w:val="0"/>
        <w:adjustRightInd w:val="0"/>
        <w:jc w:val="both"/>
        <w:rPr>
          <w:sz w:val="26"/>
          <w:szCs w:val="26"/>
        </w:rPr>
      </w:pPr>
      <w:r w:rsidRPr="0088234D">
        <w:rPr>
          <w:sz w:val="26"/>
          <w:szCs w:val="26"/>
        </w:rPr>
        <w:t>1</w:t>
      </w:r>
      <w:r w:rsidR="00F162BA" w:rsidRPr="0088234D">
        <w:rPr>
          <w:sz w:val="26"/>
          <w:szCs w:val="26"/>
        </w:rPr>
        <w:t>.11.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F162BA" w:rsidRPr="0088234D" w:rsidRDefault="00F162BA" w:rsidP="00BB1956">
      <w:pPr>
        <w:autoSpaceDE w:val="0"/>
        <w:autoSpaceDN w:val="0"/>
        <w:adjustRightInd w:val="0"/>
        <w:jc w:val="both"/>
        <w:rPr>
          <w:sz w:val="26"/>
          <w:szCs w:val="26"/>
        </w:rPr>
      </w:pPr>
      <w:r w:rsidRPr="0088234D">
        <w:rPr>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F162BA" w:rsidRPr="0088234D" w:rsidRDefault="00C87B16" w:rsidP="00BB1956">
      <w:pPr>
        <w:autoSpaceDE w:val="0"/>
        <w:autoSpaceDN w:val="0"/>
        <w:adjustRightInd w:val="0"/>
        <w:jc w:val="both"/>
        <w:rPr>
          <w:sz w:val="26"/>
          <w:szCs w:val="26"/>
        </w:rPr>
      </w:pPr>
      <w:r w:rsidRPr="0088234D">
        <w:rPr>
          <w:sz w:val="26"/>
          <w:szCs w:val="26"/>
        </w:rPr>
        <w:t>1</w:t>
      </w:r>
      <w:r w:rsidR="00F162BA" w:rsidRPr="0088234D">
        <w:rPr>
          <w:sz w:val="26"/>
          <w:szCs w:val="26"/>
        </w:rPr>
        <w:t>.12. Время ожидания граждан при получении документов для получения муниципальной услуги не должно превышать 15 минут.</w:t>
      </w:r>
    </w:p>
    <w:p w:rsidR="00F162BA" w:rsidRPr="0088234D" w:rsidRDefault="00F162BA" w:rsidP="00BB1956">
      <w:pPr>
        <w:autoSpaceDE w:val="0"/>
        <w:autoSpaceDN w:val="0"/>
        <w:adjustRightInd w:val="0"/>
        <w:jc w:val="both"/>
        <w:rPr>
          <w:sz w:val="26"/>
          <w:szCs w:val="26"/>
        </w:rPr>
      </w:pPr>
      <w:r w:rsidRPr="0088234D">
        <w:rPr>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C87B16" w:rsidRPr="0088234D" w:rsidRDefault="00C87B16" w:rsidP="00BB1956">
      <w:pPr>
        <w:autoSpaceDE w:val="0"/>
        <w:jc w:val="both"/>
        <w:rPr>
          <w:bCs/>
          <w:sz w:val="26"/>
          <w:szCs w:val="26"/>
        </w:rPr>
      </w:pPr>
      <w:r w:rsidRPr="0088234D">
        <w:rPr>
          <w:bCs/>
          <w:sz w:val="26"/>
          <w:szCs w:val="26"/>
        </w:rPr>
        <w:t>1.13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7B16" w:rsidRPr="0088234D" w:rsidRDefault="00C87B16" w:rsidP="00BB1956">
      <w:pPr>
        <w:jc w:val="both"/>
        <w:rPr>
          <w:sz w:val="26"/>
          <w:szCs w:val="26"/>
        </w:rPr>
      </w:pPr>
      <w:r w:rsidRPr="0088234D">
        <w:rPr>
          <w:sz w:val="26"/>
          <w:szCs w:val="26"/>
        </w:rPr>
        <w:t xml:space="preserve">1.13.1. Помещения для лиц, предоставляющих муниципальную услугу, и места ожидания и приема заявителей оборудованы средствами пожарной сигнализации. </w:t>
      </w:r>
    </w:p>
    <w:p w:rsidR="00C87B16" w:rsidRPr="0088234D" w:rsidRDefault="00C87B16" w:rsidP="00BB1956">
      <w:pPr>
        <w:jc w:val="both"/>
        <w:rPr>
          <w:sz w:val="26"/>
          <w:szCs w:val="26"/>
        </w:rPr>
      </w:pPr>
      <w:r w:rsidRPr="0088234D">
        <w:rPr>
          <w:sz w:val="26"/>
          <w:szCs w:val="26"/>
        </w:rPr>
        <w:t>1.13.2.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C87B16" w:rsidRPr="0088234D" w:rsidRDefault="00C87B16" w:rsidP="00BB1956">
      <w:pPr>
        <w:jc w:val="both"/>
        <w:rPr>
          <w:sz w:val="26"/>
          <w:szCs w:val="26"/>
        </w:rPr>
      </w:pPr>
      <w:r w:rsidRPr="0088234D">
        <w:rPr>
          <w:sz w:val="26"/>
          <w:szCs w:val="26"/>
        </w:rPr>
        <w:t>1.13.3. Прием заявителей осуществляется в служебных кабинетах специалистов, ведущих прием.</w:t>
      </w:r>
    </w:p>
    <w:p w:rsidR="00C87B16" w:rsidRPr="0088234D" w:rsidRDefault="00C87B16" w:rsidP="00BB1956">
      <w:pPr>
        <w:jc w:val="both"/>
        <w:rPr>
          <w:sz w:val="26"/>
          <w:szCs w:val="26"/>
        </w:rPr>
      </w:pPr>
      <w:r w:rsidRPr="0088234D">
        <w:rPr>
          <w:sz w:val="26"/>
          <w:szCs w:val="26"/>
        </w:rPr>
        <w:t>1.13.4.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 город Шахунья, специалисты которого осуществляют прием заявителей.</w:t>
      </w:r>
    </w:p>
    <w:p w:rsidR="00C87B16" w:rsidRPr="0088234D" w:rsidRDefault="00C87B16" w:rsidP="00BB1956">
      <w:pPr>
        <w:jc w:val="both"/>
        <w:rPr>
          <w:sz w:val="26"/>
          <w:szCs w:val="26"/>
        </w:rPr>
      </w:pPr>
      <w:r w:rsidRPr="0088234D">
        <w:rPr>
          <w:sz w:val="26"/>
          <w:szCs w:val="26"/>
        </w:rPr>
        <w:t>1.13.5.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C87B16" w:rsidRPr="0088234D" w:rsidRDefault="00C87B16" w:rsidP="00BB1956">
      <w:pPr>
        <w:jc w:val="both"/>
        <w:rPr>
          <w:sz w:val="26"/>
          <w:szCs w:val="26"/>
        </w:rPr>
      </w:pPr>
      <w:r w:rsidRPr="0088234D">
        <w:rPr>
          <w:sz w:val="26"/>
          <w:szCs w:val="26"/>
        </w:rPr>
        <w:t>1.13.6.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кабинете приема заявителей.</w:t>
      </w:r>
    </w:p>
    <w:p w:rsidR="00F162BA" w:rsidRPr="0088234D" w:rsidRDefault="00C87B16" w:rsidP="00BB1956">
      <w:pPr>
        <w:autoSpaceDE w:val="0"/>
        <w:autoSpaceDN w:val="0"/>
        <w:adjustRightInd w:val="0"/>
        <w:jc w:val="both"/>
        <w:rPr>
          <w:bCs/>
          <w:sz w:val="26"/>
          <w:szCs w:val="26"/>
        </w:rPr>
      </w:pPr>
      <w:r w:rsidRPr="0088234D">
        <w:rPr>
          <w:sz w:val="26"/>
          <w:szCs w:val="26"/>
        </w:rPr>
        <w:lastRenderedPageBreak/>
        <w:t>1.13.7</w:t>
      </w:r>
      <w:r w:rsidR="00E20E45" w:rsidRPr="0088234D">
        <w:rPr>
          <w:sz w:val="26"/>
          <w:szCs w:val="26"/>
        </w:rPr>
        <w:t>.</w:t>
      </w:r>
      <w:r w:rsidRPr="0088234D">
        <w:rPr>
          <w:sz w:val="26"/>
          <w:szCs w:val="26"/>
        </w:rPr>
        <w:t xml:space="preserve"> </w:t>
      </w:r>
      <w:r w:rsidRPr="0088234D">
        <w:rPr>
          <w:bCs/>
          <w:sz w:val="26"/>
          <w:szCs w:val="26"/>
        </w:rPr>
        <w:t>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устройствам.</w:t>
      </w:r>
    </w:p>
    <w:p w:rsidR="00AA305D" w:rsidRPr="00AA305D" w:rsidRDefault="00AA305D" w:rsidP="00AA305D">
      <w:pPr>
        <w:suppressAutoHyphens w:val="0"/>
        <w:jc w:val="both"/>
        <w:rPr>
          <w:sz w:val="26"/>
          <w:szCs w:val="26"/>
          <w:lang w:eastAsia="ru-RU"/>
        </w:rPr>
      </w:pPr>
      <w:r w:rsidRPr="00AA305D">
        <w:rPr>
          <w:sz w:val="26"/>
          <w:szCs w:val="26"/>
          <w:lang w:eastAsia="ru-RU"/>
        </w:rPr>
        <w:t>1.13.</w:t>
      </w:r>
      <w:r w:rsidR="005035E4" w:rsidRPr="0088234D">
        <w:rPr>
          <w:sz w:val="26"/>
          <w:szCs w:val="26"/>
          <w:lang w:eastAsia="ru-RU"/>
        </w:rPr>
        <w:t>8</w:t>
      </w:r>
      <w:r w:rsidRPr="00AA305D">
        <w:rPr>
          <w:sz w:val="26"/>
          <w:szCs w:val="26"/>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сопровождение инвалидов, имеющих стойкие расстройства функции зрения и самостоятельного передвижения;</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допуск сурдопереводчика и тифлосурдопереводчика;</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BB1956">
        <w:rPr>
          <w:sz w:val="26"/>
          <w:szCs w:val="26"/>
          <w:lang w:eastAsia="ru-RU"/>
        </w:rPr>
        <w:t xml:space="preserve">- </w:t>
      </w:r>
      <w:r w:rsidR="00AA305D" w:rsidRPr="00AA305D">
        <w:rPr>
          <w:sz w:val="26"/>
          <w:szCs w:val="26"/>
          <w:lang w:eastAsia="ru-RU"/>
        </w:rPr>
        <w:t>оказание инвалидам помощи в преодолении барьеров, мешающих получению ими муниципальной (государственной) услуги наравне с другими лицами.</w:t>
      </w:r>
    </w:p>
    <w:p w:rsidR="00AA305D" w:rsidRPr="00AA305D" w:rsidRDefault="003F2C35" w:rsidP="00AA305D">
      <w:pPr>
        <w:suppressAutoHyphens w:val="0"/>
        <w:jc w:val="both"/>
        <w:rPr>
          <w:sz w:val="26"/>
          <w:szCs w:val="26"/>
          <w:lang w:eastAsia="ru-RU"/>
        </w:rPr>
      </w:pPr>
      <w:r w:rsidRPr="0088234D">
        <w:rPr>
          <w:sz w:val="26"/>
          <w:szCs w:val="26"/>
          <w:lang w:eastAsia="ru-RU"/>
        </w:rPr>
        <w:t xml:space="preserve">         </w:t>
      </w:r>
      <w:r w:rsidR="00AA305D" w:rsidRPr="00AA305D">
        <w:rPr>
          <w:sz w:val="26"/>
          <w:szCs w:val="26"/>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r w:rsidR="005035E4" w:rsidRPr="0088234D">
        <w:rPr>
          <w:sz w:val="26"/>
          <w:szCs w:val="26"/>
          <w:lang w:eastAsia="ru-RU"/>
        </w:rPr>
        <w:t>.</w:t>
      </w:r>
    </w:p>
    <w:p w:rsidR="00AA305D" w:rsidRPr="0088234D" w:rsidRDefault="00AA305D" w:rsidP="00E20E45">
      <w:pPr>
        <w:autoSpaceDE w:val="0"/>
        <w:autoSpaceDN w:val="0"/>
        <w:adjustRightInd w:val="0"/>
        <w:ind w:firstLine="567"/>
        <w:jc w:val="both"/>
        <w:rPr>
          <w:sz w:val="26"/>
          <w:szCs w:val="26"/>
        </w:rPr>
      </w:pPr>
    </w:p>
    <w:p w:rsidR="00F162BA" w:rsidRPr="0088234D" w:rsidRDefault="00F162BA" w:rsidP="009E7ADE">
      <w:pPr>
        <w:ind w:firstLine="540"/>
        <w:jc w:val="both"/>
        <w:rPr>
          <w:sz w:val="26"/>
          <w:szCs w:val="26"/>
        </w:rPr>
      </w:pPr>
    </w:p>
    <w:p w:rsidR="00C87B16" w:rsidRPr="0088234D" w:rsidRDefault="00C87B16" w:rsidP="00624732">
      <w:pPr>
        <w:autoSpaceDE w:val="0"/>
        <w:ind w:firstLine="540"/>
        <w:jc w:val="center"/>
        <w:rPr>
          <w:b/>
          <w:bCs/>
          <w:sz w:val="26"/>
          <w:szCs w:val="26"/>
        </w:rPr>
      </w:pPr>
      <w:r w:rsidRPr="0088234D">
        <w:rPr>
          <w:b/>
          <w:bCs/>
          <w:caps/>
          <w:sz w:val="26"/>
          <w:szCs w:val="26"/>
        </w:rPr>
        <w:t>Раздел 2.</w:t>
      </w:r>
      <w:r w:rsidRPr="0088234D">
        <w:rPr>
          <w:b/>
          <w:sz w:val="26"/>
          <w:szCs w:val="26"/>
        </w:rPr>
        <w:t xml:space="preserve"> </w:t>
      </w:r>
      <w:r w:rsidRPr="0088234D">
        <w:rPr>
          <w:b/>
          <w:bCs/>
          <w:sz w:val="26"/>
          <w:szCs w:val="26"/>
        </w:rPr>
        <w:t>Стандарт предоставления муниципальной услуги</w:t>
      </w:r>
    </w:p>
    <w:p w:rsidR="00C87B16" w:rsidRPr="0088234D" w:rsidRDefault="00C87B16" w:rsidP="00C87B16">
      <w:pPr>
        <w:autoSpaceDE w:val="0"/>
        <w:autoSpaceDN w:val="0"/>
        <w:adjustRightInd w:val="0"/>
        <w:spacing w:line="300" w:lineRule="auto"/>
        <w:jc w:val="center"/>
        <w:rPr>
          <w:b/>
          <w:bCs/>
          <w:sz w:val="26"/>
          <w:szCs w:val="26"/>
        </w:rPr>
      </w:pPr>
    </w:p>
    <w:p w:rsidR="00C87B16" w:rsidRPr="0088234D" w:rsidRDefault="00C87B16" w:rsidP="008A6384">
      <w:pPr>
        <w:autoSpaceDE w:val="0"/>
        <w:autoSpaceDN w:val="0"/>
        <w:adjustRightInd w:val="0"/>
        <w:jc w:val="both"/>
        <w:rPr>
          <w:sz w:val="26"/>
          <w:szCs w:val="26"/>
        </w:rPr>
      </w:pPr>
      <w:r w:rsidRPr="0088234D">
        <w:rPr>
          <w:sz w:val="26"/>
          <w:szCs w:val="26"/>
        </w:rPr>
        <w:t xml:space="preserve">2.1. Наименование муниципальной услуги </w:t>
      </w:r>
      <w:r w:rsidR="003E681D">
        <w:rPr>
          <w:sz w:val="26"/>
          <w:szCs w:val="26"/>
        </w:rPr>
        <w:t>«</w:t>
      </w:r>
      <w:r w:rsidRPr="0088234D">
        <w:rPr>
          <w:sz w:val="26"/>
          <w:szCs w:val="26"/>
        </w:rPr>
        <w:t>Подготовка и выдача архитектурно-планировочного задания на территории городского округа горо</w:t>
      </w:r>
      <w:r w:rsidR="003E681D">
        <w:rPr>
          <w:sz w:val="26"/>
          <w:szCs w:val="26"/>
        </w:rPr>
        <w:t>д Шахунья Нижегородской области»</w:t>
      </w:r>
      <w:r w:rsidRPr="0088234D">
        <w:rPr>
          <w:sz w:val="26"/>
          <w:szCs w:val="26"/>
        </w:rPr>
        <w:t>.</w:t>
      </w:r>
    </w:p>
    <w:p w:rsidR="008A6384" w:rsidRPr="00CF204B" w:rsidRDefault="008A6384" w:rsidP="008A6384">
      <w:pPr>
        <w:jc w:val="both"/>
        <w:rPr>
          <w:sz w:val="26"/>
          <w:szCs w:val="26"/>
        </w:rPr>
      </w:pPr>
      <w:r w:rsidRPr="00CF204B">
        <w:rPr>
          <w:sz w:val="26"/>
          <w:szCs w:val="26"/>
        </w:rPr>
        <w:t xml:space="preserve">2.2. </w:t>
      </w:r>
      <w:r>
        <w:rPr>
          <w:sz w:val="26"/>
          <w:szCs w:val="26"/>
        </w:rPr>
        <w:t>Наименование органа, предоставляющего муниципальную услугу.</w:t>
      </w:r>
    </w:p>
    <w:p w:rsidR="008A6384" w:rsidRPr="00683D40" w:rsidRDefault="008A6384" w:rsidP="008A6384">
      <w:pPr>
        <w:autoSpaceDE w:val="0"/>
        <w:jc w:val="both"/>
        <w:rPr>
          <w:b/>
          <w:bCs/>
          <w:sz w:val="26"/>
          <w:szCs w:val="26"/>
        </w:rPr>
      </w:pPr>
      <w:r w:rsidRPr="00683D40">
        <w:rPr>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w:t>
      </w:r>
      <w:r w:rsidR="00624732">
        <w:rPr>
          <w:sz w:val="26"/>
          <w:szCs w:val="26"/>
        </w:rPr>
        <w:t xml:space="preserve"> </w:t>
      </w:r>
      <w:r w:rsidRPr="00683D40">
        <w:rPr>
          <w:sz w:val="26"/>
          <w:szCs w:val="26"/>
        </w:rPr>
        <w:t xml:space="preserve">округа город Шахунья Нижегородской области </w:t>
      </w:r>
      <w:r w:rsidRPr="00683D40">
        <w:rPr>
          <w:sz w:val="26"/>
          <w:szCs w:val="26"/>
        </w:rPr>
        <w:lastRenderedPageBreak/>
        <w:t>«Многофункциональный центр предоставления государственных и муниципальных услуг».</w:t>
      </w:r>
    </w:p>
    <w:p w:rsidR="009E7ADE" w:rsidRPr="008A6384" w:rsidRDefault="008A6384" w:rsidP="008A6384">
      <w:pPr>
        <w:jc w:val="both"/>
        <w:rPr>
          <w:sz w:val="26"/>
          <w:szCs w:val="26"/>
        </w:rPr>
      </w:pPr>
      <w:r w:rsidRPr="00CF204B">
        <w:rPr>
          <w:sz w:val="26"/>
          <w:szCs w:val="26"/>
        </w:rPr>
        <w:t>2.</w:t>
      </w:r>
      <w:r>
        <w:rPr>
          <w:sz w:val="26"/>
          <w:szCs w:val="26"/>
        </w:rPr>
        <w:t>3</w:t>
      </w:r>
      <w:r w:rsidRPr="00CF204B">
        <w:rPr>
          <w:sz w:val="26"/>
          <w:szCs w:val="26"/>
        </w:rPr>
        <w:t xml:space="preserve">. </w:t>
      </w:r>
      <w:r>
        <w:rPr>
          <w:sz w:val="26"/>
          <w:szCs w:val="26"/>
        </w:rPr>
        <w:t>Р</w:t>
      </w:r>
      <w:r w:rsidRPr="00CF204B">
        <w:rPr>
          <w:sz w:val="26"/>
          <w:szCs w:val="26"/>
        </w:rPr>
        <w:t>езультат пред</w:t>
      </w:r>
      <w:r>
        <w:rPr>
          <w:sz w:val="26"/>
          <w:szCs w:val="26"/>
        </w:rPr>
        <w:t>оставления муниципальной услуги. Р</w:t>
      </w:r>
      <w:r w:rsidR="009E7ADE" w:rsidRPr="0088234D">
        <w:rPr>
          <w:bCs/>
          <w:sz w:val="26"/>
          <w:szCs w:val="26"/>
        </w:rPr>
        <w:t xml:space="preserve">езультатом предоставления муниципальной услуги является архитектурно-планировочное задание либо уведомление, содержащее мотивированный отказ в подготовке и выдаче архитектурно-планировочного задания.  </w:t>
      </w:r>
    </w:p>
    <w:p w:rsidR="009E7ADE" w:rsidRPr="0088234D" w:rsidRDefault="009E7ADE" w:rsidP="008A6384">
      <w:pPr>
        <w:autoSpaceDE w:val="0"/>
        <w:jc w:val="both"/>
        <w:rPr>
          <w:bCs/>
          <w:sz w:val="26"/>
          <w:szCs w:val="26"/>
        </w:rPr>
      </w:pPr>
      <w:r w:rsidRPr="0088234D">
        <w:rPr>
          <w:bCs/>
          <w:sz w:val="26"/>
          <w:szCs w:val="26"/>
        </w:rPr>
        <w:t>2.</w:t>
      </w:r>
      <w:r w:rsidR="008A6384">
        <w:rPr>
          <w:bCs/>
          <w:sz w:val="26"/>
          <w:szCs w:val="26"/>
        </w:rPr>
        <w:t>4</w:t>
      </w:r>
      <w:r w:rsidRPr="0088234D">
        <w:rPr>
          <w:bCs/>
          <w:sz w:val="26"/>
          <w:szCs w:val="26"/>
        </w:rPr>
        <w:t xml:space="preserve">. Срок предоставления муниципальной услуги. </w:t>
      </w:r>
    </w:p>
    <w:p w:rsidR="008A6384" w:rsidRDefault="009E7ADE" w:rsidP="008A6384">
      <w:pPr>
        <w:autoSpaceDE w:val="0"/>
        <w:jc w:val="both"/>
        <w:rPr>
          <w:sz w:val="26"/>
          <w:szCs w:val="26"/>
        </w:rPr>
      </w:pPr>
      <w:r w:rsidRPr="0088234D">
        <w:rPr>
          <w:sz w:val="26"/>
          <w:szCs w:val="26"/>
        </w:rPr>
        <w:t xml:space="preserve">Максимальный срок предоставления муниципальной услуги составляет </w:t>
      </w:r>
      <w:r w:rsidR="008E1D96" w:rsidRPr="0088234D">
        <w:rPr>
          <w:sz w:val="26"/>
          <w:szCs w:val="26"/>
        </w:rPr>
        <w:t>30</w:t>
      </w:r>
      <w:r w:rsidRPr="0088234D">
        <w:rPr>
          <w:sz w:val="26"/>
          <w:szCs w:val="26"/>
        </w:rPr>
        <w:t xml:space="preserve">  дней со дня регистрации заявления и документов, предоставленных заявителем.</w:t>
      </w:r>
    </w:p>
    <w:p w:rsidR="008A6384" w:rsidRPr="00F84D16" w:rsidRDefault="008A6384" w:rsidP="008A6384">
      <w:pPr>
        <w:autoSpaceDE w:val="0"/>
        <w:autoSpaceDN w:val="0"/>
        <w:adjustRightInd w:val="0"/>
        <w:spacing w:after="240"/>
        <w:jc w:val="both"/>
        <w:outlineLvl w:val="1"/>
        <w:rPr>
          <w:bCs/>
          <w:sz w:val="26"/>
          <w:szCs w:val="26"/>
        </w:rPr>
      </w:pPr>
      <w:r w:rsidRPr="00C579A5">
        <w:rPr>
          <w:bCs/>
          <w:sz w:val="26"/>
          <w:szCs w:val="26"/>
        </w:rPr>
        <w:t>2.</w:t>
      </w:r>
      <w:r>
        <w:rPr>
          <w:bCs/>
          <w:sz w:val="26"/>
          <w:szCs w:val="26"/>
        </w:rPr>
        <w:t>5</w:t>
      </w:r>
      <w:r w:rsidRPr="00C579A5">
        <w:rPr>
          <w:bCs/>
          <w:sz w:val="26"/>
          <w:szCs w:val="26"/>
        </w:rPr>
        <w:t>. Перечень нормативных правовых актов, регулирующих отношения, возникающие в связи с предоставле</w:t>
      </w:r>
      <w:r>
        <w:rPr>
          <w:bCs/>
          <w:sz w:val="26"/>
          <w:szCs w:val="26"/>
        </w:rPr>
        <w:t>нием муниципальной услуги:</w:t>
      </w:r>
    </w:p>
    <w:p w:rsidR="008A6384" w:rsidRDefault="008A6384" w:rsidP="008A6384">
      <w:pPr>
        <w:jc w:val="both"/>
        <w:rPr>
          <w:sz w:val="26"/>
          <w:szCs w:val="26"/>
        </w:rPr>
      </w:pPr>
      <w:r w:rsidRPr="008620B5">
        <w:rPr>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w:t>
      </w:r>
      <w:r>
        <w:rPr>
          <w:sz w:val="26"/>
          <w:szCs w:val="26"/>
        </w:rPr>
        <w:t xml:space="preserve"> </w:t>
      </w:r>
      <w:r w:rsidRPr="008620B5">
        <w:rPr>
          <w:sz w:val="26"/>
          <w:szCs w:val="26"/>
        </w:rPr>
        <w:t>"Собрании законодательства РФ", 04.08.2014, N 31, ст. 4398;</w:t>
      </w:r>
    </w:p>
    <w:p w:rsidR="008A6384" w:rsidRDefault="008A6384" w:rsidP="008A6384">
      <w:pPr>
        <w:jc w:val="both"/>
        <w:rPr>
          <w:sz w:val="26"/>
          <w:szCs w:val="26"/>
        </w:rPr>
      </w:pPr>
    </w:p>
    <w:p w:rsidR="008A6384" w:rsidRPr="0088234D" w:rsidRDefault="008A6384" w:rsidP="008A6384">
      <w:pPr>
        <w:pStyle w:val="ac"/>
        <w:spacing w:before="0" w:after="0"/>
        <w:jc w:val="both"/>
        <w:rPr>
          <w:sz w:val="26"/>
          <w:szCs w:val="26"/>
        </w:rPr>
      </w:pPr>
      <w:r>
        <w:rPr>
          <w:sz w:val="26"/>
          <w:szCs w:val="26"/>
        </w:rPr>
        <w:t>2)</w:t>
      </w:r>
      <w:r w:rsidRPr="0088234D">
        <w:rPr>
          <w:sz w:val="26"/>
          <w:szCs w:val="26"/>
        </w:rPr>
        <w:t>Земельны</w:t>
      </w:r>
      <w:r>
        <w:rPr>
          <w:sz w:val="26"/>
          <w:szCs w:val="26"/>
        </w:rPr>
        <w:t>й</w:t>
      </w:r>
      <w:r w:rsidRPr="0088234D">
        <w:rPr>
          <w:sz w:val="26"/>
          <w:szCs w:val="26"/>
        </w:rPr>
        <w:t xml:space="preserve"> кодекс Российской Федерации от 25.10.2001 N 136-ФЗ Источник публикации: Российская газета, N 211-212, 30.10.2001, Парламентская газета, N 204-205, 30.10.2001, Собрание законодательства Российской Федерации, N 44, 29.10.2001, ст.ст.4147, 4148, Деловое приложение к газете "Российская торговля", N 23, декабрь 2001 года, Ведомости Федерального Собрания, N 31, 01.11.2001 В-3;</w:t>
      </w:r>
    </w:p>
    <w:p w:rsidR="008A6384" w:rsidRDefault="008A6384" w:rsidP="008A6384">
      <w:pPr>
        <w:jc w:val="both"/>
        <w:rPr>
          <w:sz w:val="26"/>
          <w:szCs w:val="26"/>
        </w:rPr>
      </w:pPr>
    </w:p>
    <w:p w:rsidR="005035E4" w:rsidRDefault="008A6384" w:rsidP="005035E4">
      <w:pPr>
        <w:pStyle w:val="ac"/>
        <w:spacing w:before="0" w:after="0"/>
        <w:jc w:val="both"/>
        <w:rPr>
          <w:sz w:val="26"/>
          <w:szCs w:val="26"/>
        </w:rPr>
      </w:pPr>
      <w:r>
        <w:rPr>
          <w:sz w:val="26"/>
          <w:szCs w:val="26"/>
        </w:rPr>
        <w:t>3)</w:t>
      </w:r>
      <w:r w:rsidR="005035E4" w:rsidRPr="0088234D">
        <w:rPr>
          <w:sz w:val="26"/>
          <w:szCs w:val="26"/>
        </w:rPr>
        <w:t>Градостроительны</w:t>
      </w:r>
      <w:r>
        <w:rPr>
          <w:sz w:val="26"/>
          <w:szCs w:val="26"/>
        </w:rPr>
        <w:t>й</w:t>
      </w:r>
      <w:r w:rsidR="005035E4" w:rsidRPr="0088234D">
        <w:rPr>
          <w:sz w:val="26"/>
          <w:szCs w:val="26"/>
        </w:rPr>
        <w:t xml:space="preserve"> кодекс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8A6384" w:rsidRPr="0088234D" w:rsidRDefault="008A6384" w:rsidP="005035E4">
      <w:pPr>
        <w:pStyle w:val="ac"/>
        <w:spacing w:before="0" w:after="0"/>
        <w:jc w:val="both"/>
        <w:rPr>
          <w:sz w:val="26"/>
          <w:szCs w:val="26"/>
        </w:rPr>
      </w:pPr>
    </w:p>
    <w:p w:rsidR="008A6384" w:rsidRDefault="008A6384" w:rsidP="005035E4">
      <w:pPr>
        <w:pStyle w:val="ac"/>
        <w:spacing w:before="0" w:after="0"/>
        <w:jc w:val="both"/>
        <w:rPr>
          <w:sz w:val="26"/>
          <w:szCs w:val="26"/>
        </w:rPr>
      </w:pPr>
      <w:r>
        <w:rPr>
          <w:sz w:val="26"/>
          <w:szCs w:val="26"/>
        </w:rPr>
        <w:t xml:space="preserve"> 4) </w:t>
      </w:r>
      <w:r w:rsidRPr="0088234D">
        <w:rPr>
          <w:sz w:val="26"/>
          <w:szCs w:val="26"/>
        </w:rPr>
        <w:t>Федеральны</w:t>
      </w:r>
      <w:r>
        <w:rPr>
          <w:sz w:val="26"/>
          <w:szCs w:val="26"/>
        </w:rPr>
        <w:t>й</w:t>
      </w:r>
      <w:r w:rsidRPr="0088234D">
        <w:rPr>
          <w:sz w:val="26"/>
          <w:szCs w:val="26"/>
        </w:rPr>
        <w:t xml:space="preserve"> закон от 17.11.1995 года № 169-ФЗ «Об архитектурной деятельности в Российской Федерации», источник публикации: "Собрание законодательства РФ", 20.11.1995, N 47, ст. 4473, "Российская газета", N 231, 29.11.1995 г.;</w:t>
      </w:r>
    </w:p>
    <w:p w:rsidR="00624732" w:rsidRDefault="00624732" w:rsidP="008A6384">
      <w:pPr>
        <w:pStyle w:val="ac"/>
        <w:spacing w:before="0" w:after="0"/>
        <w:jc w:val="both"/>
        <w:rPr>
          <w:sz w:val="26"/>
          <w:szCs w:val="26"/>
        </w:rPr>
      </w:pPr>
    </w:p>
    <w:p w:rsidR="008A6384" w:rsidRPr="0088234D" w:rsidRDefault="008A6384" w:rsidP="008A6384">
      <w:pPr>
        <w:pStyle w:val="ac"/>
        <w:spacing w:before="0" w:after="0"/>
        <w:jc w:val="both"/>
        <w:rPr>
          <w:sz w:val="26"/>
          <w:szCs w:val="26"/>
        </w:rPr>
      </w:pPr>
      <w:r>
        <w:rPr>
          <w:sz w:val="26"/>
          <w:szCs w:val="26"/>
        </w:rPr>
        <w:t xml:space="preserve">5) </w:t>
      </w:r>
      <w:r w:rsidRPr="0088234D">
        <w:rPr>
          <w:sz w:val="26"/>
          <w:szCs w:val="26"/>
        </w:rPr>
        <w:t>Федеральны</w:t>
      </w:r>
      <w:r>
        <w:rPr>
          <w:sz w:val="26"/>
          <w:szCs w:val="26"/>
        </w:rPr>
        <w:t>й</w:t>
      </w:r>
      <w:r w:rsidRPr="0088234D">
        <w:rPr>
          <w:sz w:val="26"/>
          <w:szCs w:val="26"/>
        </w:rPr>
        <w:t xml:space="preserve">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 2011, №27, ст.3880; №30, ст.4596; №45, ст.6329; №47, ст.6608; №49, ст.7033; 2012, №29, ст.3990; №30, ст.4175; №53, ст.7621; 2013, №8, ст.717; №19, ст.2331; №27, ст.3460, 3475, 3477; №48, ст.6160; №52, ст.6986; 2014, №26, ст.3406; №30, ст.4268; №49, си.6928; 2015, №14, ст.2008, №27, ст.3967, №48, ст.6724; 2016, №1, ст.19);</w:t>
      </w:r>
    </w:p>
    <w:p w:rsidR="008A6384" w:rsidRDefault="008A6384" w:rsidP="008A6384">
      <w:pPr>
        <w:pStyle w:val="ac"/>
        <w:spacing w:before="0" w:after="0"/>
        <w:jc w:val="both"/>
        <w:rPr>
          <w:sz w:val="26"/>
          <w:szCs w:val="26"/>
        </w:rPr>
      </w:pPr>
    </w:p>
    <w:p w:rsidR="008A6384" w:rsidRPr="0088234D" w:rsidRDefault="008A6384" w:rsidP="008A6384">
      <w:pPr>
        <w:pStyle w:val="ac"/>
        <w:spacing w:before="0" w:after="0"/>
        <w:jc w:val="both"/>
        <w:rPr>
          <w:sz w:val="26"/>
          <w:szCs w:val="26"/>
        </w:rPr>
      </w:pPr>
      <w:r>
        <w:rPr>
          <w:sz w:val="26"/>
          <w:szCs w:val="26"/>
        </w:rPr>
        <w:t xml:space="preserve">6) </w:t>
      </w:r>
      <w:r w:rsidRPr="0088234D">
        <w:rPr>
          <w:sz w:val="26"/>
          <w:szCs w:val="26"/>
        </w:rPr>
        <w:t>Федеральны</w:t>
      </w:r>
      <w:r>
        <w:rPr>
          <w:sz w:val="26"/>
          <w:szCs w:val="26"/>
        </w:rPr>
        <w:t>й</w:t>
      </w:r>
      <w:r w:rsidRPr="0088234D">
        <w:rPr>
          <w:sz w:val="26"/>
          <w:szCs w:val="26"/>
        </w:rPr>
        <w:t xml:space="preserve"> закон от 06.10.2003 № 131-ФЗ «Об общих принципах организации местного самоуправления в Российской Федерации» Источники публикации: "Собрание законодательства РФ", 06.10.2003, № 40, ст. 3822,"Парламентская газета", № 186, 08.10.2003, «Российская газета", № 202, 08.10.2003;</w:t>
      </w:r>
    </w:p>
    <w:p w:rsidR="008A6384" w:rsidRDefault="008A6384" w:rsidP="005035E4">
      <w:pPr>
        <w:pStyle w:val="ac"/>
        <w:spacing w:before="0" w:after="0"/>
        <w:jc w:val="both"/>
        <w:rPr>
          <w:sz w:val="26"/>
          <w:szCs w:val="26"/>
        </w:rPr>
      </w:pPr>
    </w:p>
    <w:p w:rsidR="008A6384" w:rsidRDefault="008A6384" w:rsidP="005035E4">
      <w:pPr>
        <w:pStyle w:val="ac"/>
        <w:spacing w:before="0" w:after="0"/>
        <w:jc w:val="both"/>
        <w:rPr>
          <w:sz w:val="26"/>
          <w:szCs w:val="26"/>
        </w:rPr>
      </w:pPr>
      <w:r>
        <w:rPr>
          <w:sz w:val="26"/>
          <w:szCs w:val="26"/>
        </w:rPr>
        <w:t xml:space="preserve">7) </w:t>
      </w:r>
      <w:r w:rsidR="005035E4" w:rsidRPr="0088234D">
        <w:rPr>
          <w:sz w:val="26"/>
          <w:szCs w:val="26"/>
        </w:rPr>
        <w:t>Федеральны</w:t>
      </w:r>
      <w:r>
        <w:rPr>
          <w:sz w:val="26"/>
          <w:szCs w:val="26"/>
        </w:rPr>
        <w:t>й</w:t>
      </w:r>
      <w:r w:rsidR="005035E4" w:rsidRPr="0088234D">
        <w:rPr>
          <w:sz w:val="26"/>
          <w:szCs w:val="26"/>
        </w:rPr>
        <w:t xml:space="preserve"> закон от 2 мая 2006 г. № 59-ФЗ «О порядке рассмотрения обращений граждан Российской Федерации». Источник публикации: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8A6384" w:rsidRDefault="008A6384" w:rsidP="005035E4">
      <w:pPr>
        <w:pStyle w:val="ac"/>
        <w:spacing w:before="0" w:after="0"/>
        <w:jc w:val="both"/>
        <w:rPr>
          <w:sz w:val="26"/>
          <w:szCs w:val="26"/>
        </w:rPr>
      </w:pPr>
    </w:p>
    <w:p w:rsidR="005035E4" w:rsidRPr="0088234D" w:rsidRDefault="008A6384" w:rsidP="005035E4">
      <w:pPr>
        <w:pStyle w:val="ac"/>
        <w:spacing w:before="0" w:after="0"/>
        <w:jc w:val="both"/>
        <w:rPr>
          <w:sz w:val="26"/>
          <w:szCs w:val="26"/>
        </w:rPr>
      </w:pPr>
      <w:r>
        <w:rPr>
          <w:sz w:val="26"/>
          <w:szCs w:val="26"/>
        </w:rPr>
        <w:t>8)</w:t>
      </w:r>
      <w:r w:rsidR="000F4BA7">
        <w:rPr>
          <w:sz w:val="26"/>
          <w:szCs w:val="26"/>
        </w:rPr>
        <w:t xml:space="preserve">   </w:t>
      </w:r>
      <w:r w:rsidR="005035E4" w:rsidRPr="0088234D">
        <w:rPr>
          <w:sz w:val="26"/>
          <w:szCs w:val="26"/>
        </w:rPr>
        <w:t>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8A6384" w:rsidRDefault="000F4BA7" w:rsidP="005035E4">
      <w:pPr>
        <w:pStyle w:val="ac"/>
        <w:spacing w:before="0" w:after="0"/>
        <w:jc w:val="both"/>
        <w:rPr>
          <w:sz w:val="26"/>
          <w:szCs w:val="26"/>
        </w:rPr>
      </w:pPr>
      <w:r>
        <w:rPr>
          <w:sz w:val="26"/>
          <w:szCs w:val="26"/>
        </w:rPr>
        <w:t xml:space="preserve">   </w:t>
      </w:r>
    </w:p>
    <w:p w:rsidR="005035E4" w:rsidRDefault="008A6384" w:rsidP="005035E4">
      <w:pPr>
        <w:pStyle w:val="ac"/>
        <w:spacing w:before="0" w:after="0"/>
        <w:jc w:val="both"/>
        <w:rPr>
          <w:sz w:val="26"/>
          <w:szCs w:val="26"/>
        </w:rPr>
      </w:pPr>
      <w:r>
        <w:rPr>
          <w:sz w:val="26"/>
          <w:szCs w:val="26"/>
        </w:rPr>
        <w:t xml:space="preserve">9) </w:t>
      </w:r>
      <w:r w:rsidR="005035E4" w:rsidRPr="0088234D">
        <w:rPr>
          <w:sz w:val="26"/>
          <w:szCs w:val="26"/>
        </w:rPr>
        <w:t>Законом Нижегородской области от 05.03.2009 г. №21-3 «О безбарьерной среде для маломобильных граждан на территории Нижегородской области» (Нижегородские новости № 45 (4177) 14.03.2009, Правовая среда № 19 (1005).</w:t>
      </w:r>
    </w:p>
    <w:p w:rsidR="00047D8E" w:rsidRDefault="00047D8E" w:rsidP="00047D8E">
      <w:pPr>
        <w:autoSpaceDE w:val="0"/>
        <w:jc w:val="both"/>
        <w:rPr>
          <w:sz w:val="26"/>
          <w:szCs w:val="26"/>
        </w:rPr>
      </w:pPr>
    </w:p>
    <w:p w:rsidR="009E7ADE" w:rsidRPr="0088234D" w:rsidRDefault="009E7ADE" w:rsidP="00047D8E">
      <w:pPr>
        <w:autoSpaceDE w:val="0"/>
        <w:jc w:val="both"/>
        <w:rPr>
          <w:bCs/>
          <w:sz w:val="26"/>
          <w:szCs w:val="26"/>
        </w:rPr>
      </w:pPr>
      <w:r w:rsidRPr="0088234D">
        <w:rPr>
          <w:bCs/>
          <w:sz w:val="26"/>
          <w:szCs w:val="26"/>
        </w:rPr>
        <w:t>2.</w:t>
      </w:r>
      <w:r w:rsidR="008A6384">
        <w:rPr>
          <w:bCs/>
          <w:sz w:val="26"/>
          <w:szCs w:val="26"/>
        </w:rPr>
        <w:t>6</w:t>
      </w:r>
      <w:r w:rsidRPr="0088234D">
        <w:rPr>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44A2" w:rsidRPr="0088234D" w:rsidRDefault="009E7ADE" w:rsidP="00047D8E">
      <w:pPr>
        <w:autoSpaceDE w:val="0"/>
        <w:autoSpaceDN w:val="0"/>
        <w:adjustRightInd w:val="0"/>
        <w:jc w:val="both"/>
        <w:rPr>
          <w:sz w:val="26"/>
          <w:szCs w:val="26"/>
        </w:rPr>
      </w:pPr>
      <w:r w:rsidRPr="0088234D">
        <w:rPr>
          <w:sz w:val="26"/>
          <w:szCs w:val="26"/>
        </w:rPr>
        <w:t>2.</w:t>
      </w:r>
      <w:r w:rsidR="00724996">
        <w:rPr>
          <w:sz w:val="26"/>
          <w:szCs w:val="26"/>
        </w:rPr>
        <w:t>6</w:t>
      </w:r>
      <w:r w:rsidRPr="0088234D">
        <w:rPr>
          <w:sz w:val="26"/>
          <w:szCs w:val="26"/>
        </w:rPr>
        <w:t>.1</w:t>
      </w:r>
      <w:r w:rsidR="003E44A2" w:rsidRPr="0088234D">
        <w:rPr>
          <w:sz w:val="26"/>
          <w:szCs w:val="26"/>
        </w:rPr>
        <w:t xml:space="preserve">. Для предоставления муниципальной услуги заявитель (физическое лицо, индивидуальный предприниматель, юридическое лицо) обращается в администрацию городского округа город Шахунья с письменным заявлением о подготовке и выдаче архитектурно-планировочного задания, составленного по форме, приведенной в Приложении № 1 к настоящему Административному регламенту. </w:t>
      </w:r>
    </w:p>
    <w:p w:rsidR="003E44A2" w:rsidRPr="0088234D" w:rsidRDefault="003E44A2" w:rsidP="003E44A2">
      <w:pPr>
        <w:autoSpaceDE w:val="0"/>
        <w:autoSpaceDN w:val="0"/>
        <w:adjustRightInd w:val="0"/>
        <w:ind w:firstLine="540"/>
        <w:jc w:val="both"/>
        <w:rPr>
          <w:sz w:val="26"/>
          <w:szCs w:val="26"/>
        </w:rPr>
      </w:pPr>
      <w:r w:rsidRPr="0088234D">
        <w:rPr>
          <w:sz w:val="26"/>
          <w:szCs w:val="26"/>
        </w:rPr>
        <w:t>Заявление о предоставлении муниципальной услуги может быть подано через МАУ "МФЦ г.о.г.</w:t>
      </w:r>
      <w:r w:rsidR="000F4BA7">
        <w:rPr>
          <w:sz w:val="26"/>
          <w:szCs w:val="26"/>
        </w:rPr>
        <w:t xml:space="preserve"> </w:t>
      </w:r>
      <w:r w:rsidRPr="0088234D">
        <w:rPr>
          <w:sz w:val="26"/>
          <w:szCs w:val="26"/>
        </w:rPr>
        <w:t xml:space="preserve">Шахунья". </w:t>
      </w:r>
    </w:p>
    <w:p w:rsidR="003E44A2" w:rsidRPr="0088234D" w:rsidRDefault="003E44A2" w:rsidP="003E44A2">
      <w:pPr>
        <w:autoSpaceDE w:val="0"/>
        <w:autoSpaceDN w:val="0"/>
        <w:adjustRightInd w:val="0"/>
        <w:ind w:firstLine="540"/>
        <w:jc w:val="both"/>
        <w:rPr>
          <w:sz w:val="26"/>
          <w:szCs w:val="26"/>
        </w:rPr>
      </w:pPr>
      <w:r w:rsidRPr="0088234D">
        <w:rPr>
          <w:sz w:val="26"/>
          <w:szCs w:val="26"/>
        </w:rPr>
        <w:t xml:space="preserve">К заявлению о подготовке и выдаче архитектурно-планировочного задания заявитель прилагает следующие документы: </w:t>
      </w:r>
    </w:p>
    <w:p w:rsidR="003E44A2" w:rsidRPr="0088234D" w:rsidRDefault="003E44A2" w:rsidP="003E44A2">
      <w:pPr>
        <w:autoSpaceDE w:val="0"/>
        <w:autoSpaceDN w:val="0"/>
        <w:adjustRightInd w:val="0"/>
        <w:ind w:firstLine="540"/>
        <w:jc w:val="both"/>
        <w:rPr>
          <w:sz w:val="26"/>
          <w:szCs w:val="26"/>
        </w:rPr>
      </w:pPr>
      <w:r w:rsidRPr="0088234D">
        <w:rPr>
          <w:sz w:val="26"/>
          <w:szCs w:val="26"/>
        </w:rPr>
        <w:t xml:space="preserve">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4A2" w:rsidRPr="0088234D" w:rsidRDefault="003E44A2" w:rsidP="003E44A2">
      <w:pPr>
        <w:autoSpaceDE w:val="0"/>
        <w:autoSpaceDN w:val="0"/>
        <w:adjustRightInd w:val="0"/>
        <w:ind w:firstLine="540"/>
        <w:jc w:val="both"/>
        <w:rPr>
          <w:sz w:val="26"/>
          <w:szCs w:val="26"/>
        </w:rPr>
      </w:pPr>
      <w:r w:rsidRPr="0088234D">
        <w:rPr>
          <w:sz w:val="26"/>
          <w:szCs w:val="26"/>
        </w:rPr>
        <w:t xml:space="preserve">2) Копию документа, удостоверяющего права (полномочия) представителя физического или юридического лица, если с заявлением обращается представитель физического или юридического лица; </w:t>
      </w:r>
    </w:p>
    <w:p w:rsidR="003E44A2" w:rsidRPr="0088234D" w:rsidRDefault="003E44A2" w:rsidP="003E44A2">
      <w:pPr>
        <w:autoSpaceDE w:val="0"/>
        <w:autoSpaceDN w:val="0"/>
        <w:adjustRightInd w:val="0"/>
        <w:ind w:firstLine="540"/>
        <w:jc w:val="both"/>
        <w:rPr>
          <w:sz w:val="26"/>
          <w:szCs w:val="26"/>
        </w:rPr>
      </w:pPr>
      <w:r w:rsidRPr="0088234D">
        <w:rPr>
          <w:sz w:val="26"/>
          <w:szCs w:val="26"/>
        </w:rPr>
        <w:t xml:space="preserve">3)Копии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недвижимости: - акты органов государственной власти, органов местного самоуправления; - решения судов; - договоры, в силу которых у заявителя возникли права на земельный участок. </w:t>
      </w:r>
    </w:p>
    <w:p w:rsidR="003E44A2" w:rsidRPr="0088234D" w:rsidRDefault="003E44A2" w:rsidP="003E44A2">
      <w:pPr>
        <w:autoSpaceDE w:val="0"/>
        <w:autoSpaceDN w:val="0"/>
        <w:adjustRightInd w:val="0"/>
        <w:ind w:firstLine="540"/>
        <w:jc w:val="both"/>
        <w:rPr>
          <w:sz w:val="26"/>
          <w:szCs w:val="26"/>
        </w:rPr>
      </w:pPr>
      <w:r w:rsidRPr="0088234D">
        <w:rPr>
          <w:sz w:val="26"/>
          <w:szCs w:val="26"/>
        </w:rPr>
        <w:t xml:space="preserve">4) Разрешение собственника земельного участка на проектирование на этом участке.  </w:t>
      </w:r>
    </w:p>
    <w:p w:rsidR="003E44A2" w:rsidRPr="0088234D" w:rsidRDefault="003E44A2" w:rsidP="003E44A2">
      <w:pPr>
        <w:autoSpaceDE w:val="0"/>
        <w:autoSpaceDN w:val="0"/>
        <w:adjustRightInd w:val="0"/>
        <w:ind w:firstLine="540"/>
        <w:jc w:val="both"/>
        <w:rPr>
          <w:sz w:val="26"/>
          <w:szCs w:val="26"/>
        </w:rPr>
      </w:pPr>
      <w:r w:rsidRPr="0088234D">
        <w:rPr>
          <w:sz w:val="26"/>
          <w:szCs w:val="26"/>
        </w:rPr>
        <w:t xml:space="preserve">Бланк заявления о подготовке и выдаче архитектурно-планировочного задания можно получить в отделе архитектуры и капитального строительства администрации городского округа город Шахунья </w:t>
      </w:r>
      <w:r w:rsidR="000F4BA7">
        <w:rPr>
          <w:sz w:val="26"/>
          <w:szCs w:val="26"/>
        </w:rPr>
        <w:t>либо в МАУ "МФЦ г.о.г. Шахунья".</w:t>
      </w:r>
      <w:r w:rsidRPr="0088234D">
        <w:rPr>
          <w:sz w:val="26"/>
          <w:szCs w:val="26"/>
        </w:rPr>
        <w:t xml:space="preserve"> </w:t>
      </w:r>
    </w:p>
    <w:p w:rsidR="009E7ADE" w:rsidRPr="0088234D" w:rsidRDefault="003E44A2" w:rsidP="003E44A2">
      <w:pPr>
        <w:autoSpaceDE w:val="0"/>
        <w:autoSpaceDN w:val="0"/>
        <w:adjustRightInd w:val="0"/>
        <w:ind w:firstLine="540"/>
        <w:jc w:val="both"/>
        <w:rPr>
          <w:bCs/>
          <w:sz w:val="26"/>
          <w:szCs w:val="26"/>
        </w:rPr>
      </w:pPr>
      <w:r w:rsidRPr="0088234D">
        <w:rPr>
          <w:sz w:val="26"/>
          <w:szCs w:val="26"/>
        </w:rPr>
        <w:lastRenderedPageBreak/>
        <w:t xml:space="preserve">Заявление и документы, указанные в подпунктах 1 и 2 </w:t>
      </w:r>
      <w:r w:rsidR="00724996">
        <w:rPr>
          <w:sz w:val="26"/>
          <w:szCs w:val="26"/>
        </w:rPr>
        <w:t>подраздела</w:t>
      </w:r>
      <w:r w:rsidRPr="0088234D">
        <w:rPr>
          <w:sz w:val="26"/>
          <w:szCs w:val="26"/>
        </w:rPr>
        <w:t xml:space="preserve"> 2.</w:t>
      </w:r>
      <w:r w:rsidR="00724996">
        <w:rPr>
          <w:sz w:val="26"/>
          <w:szCs w:val="26"/>
        </w:rPr>
        <w:t>6</w:t>
      </w:r>
      <w:r w:rsidRPr="0088234D">
        <w:rPr>
          <w:sz w:val="26"/>
          <w:szCs w:val="26"/>
        </w:rPr>
        <w:t>.1 настоящего Административного регламента, представляются заявителем непосредственно в администрацию городского округа город Шахунья (МАУ "МФЦ г.о.г. Шахунья") или направляются по почте.</w:t>
      </w:r>
    </w:p>
    <w:p w:rsidR="009E7ADE" w:rsidRPr="0088234D" w:rsidRDefault="009E7ADE" w:rsidP="00047D8E">
      <w:pPr>
        <w:autoSpaceDE w:val="0"/>
        <w:jc w:val="both"/>
        <w:rPr>
          <w:bCs/>
          <w:sz w:val="26"/>
          <w:szCs w:val="26"/>
        </w:rPr>
      </w:pPr>
      <w:r w:rsidRPr="0088234D">
        <w:rPr>
          <w:sz w:val="26"/>
          <w:szCs w:val="26"/>
        </w:rPr>
        <w:t>2.</w:t>
      </w:r>
      <w:r w:rsidR="00724996">
        <w:rPr>
          <w:sz w:val="26"/>
          <w:szCs w:val="26"/>
        </w:rPr>
        <w:t>7</w:t>
      </w:r>
      <w:r w:rsidRPr="0088234D">
        <w:rPr>
          <w:sz w:val="26"/>
          <w:szCs w:val="26"/>
        </w:rPr>
        <w:t>.</w:t>
      </w:r>
      <w:r w:rsidRPr="0088234D">
        <w:rPr>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E44A2" w:rsidRPr="0088234D" w:rsidRDefault="008408E9" w:rsidP="00047D8E">
      <w:pPr>
        <w:jc w:val="both"/>
        <w:rPr>
          <w:sz w:val="26"/>
          <w:szCs w:val="26"/>
        </w:rPr>
      </w:pPr>
      <w:r w:rsidRPr="0088234D">
        <w:rPr>
          <w:sz w:val="26"/>
          <w:szCs w:val="26"/>
        </w:rPr>
        <w:t>2.</w:t>
      </w:r>
      <w:r w:rsidR="00724996">
        <w:rPr>
          <w:sz w:val="26"/>
          <w:szCs w:val="26"/>
        </w:rPr>
        <w:t>7</w:t>
      </w:r>
      <w:r w:rsidRPr="0088234D">
        <w:rPr>
          <w:sz w:val="26"/>
          <w:szCs w:val="26"/>
        </w:rPr>
        <w:t xml:space="preserve">.1. </w:t>
      </w:r>
      <w:r w:rsidR="003E44A2" w:rsidRPr="0088234D">
        <w:rPr>
          <w:sz w:val="26"/>
          <w:szCs w:val="26"/>
        </w:rPr>
        <w:t>Отдел архитектуры и капитального строительства администрации городского округа город Шахунья или МАУ «МФЦ г.о.г.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r w:rsidR="000F4BA7">
        <w:rPr>
          <w:sz w:val="26"/>
          <w:szCs w:val="26"/>
        </w:rPr>
        <w:t xml:space="preserve"> по собственной инициативе</w:t>
      </w:r>
      <w:r w:rsidR="003E44A2" w:rsidRPr="0088234D">
        <w:rPr>
          <w:sz w:val="26"/>
          <w:szCs w:val="26"/>
        </w:rPr>
        <w:t xml:space="preserve">: </w:t>
      </w:r>
    </w:p>
    <w:p w:rsidR="003E44A2" w:rsidRPr="0088234D" w:rsidRDefault="003E44A2" w:rsidP="003E44A2">
      <w:pPr>
        <w:ind w:firstLine="567"/>
        <w:jc w:val="both"/>
        <w:rPr>
          <w:sz w:val="26"/>
          <w:szCs w:val="26"/>
        </w:rPr>
      </w:pPr>
      <w:r w:rsidRPr="0088234D">
        <w:rPr>
          <w:sz w:val="26"/>
          <w:szCs w:val="26"/>
        </w:rPr>
        <w:t>1) Выписк</w:t>
      </w:r>
      <w:r w:rsidR="000F4BA7">
        <w:rPr>
          <w:sz w:val="26"/>
          <w:szCs w:val="26"/>
        </w:rPr>
        <w:t>а</w:t>
      </w:r>
      <w:r w:rsidRPr="0088234D">
        <w:rPr>
          <w:sz w:val="26"/>
          <w:szCs w:val="26"/>
        </w:rPr>
        <w:t xml:space="preserve"> из Единого государственного реестра индивидуальных предпринимателей; </w:t>
      </w:r>
    </w:p>
    <w:p w:rsidR="003E44A2" w:rsidRPr="0088234D" w:rsidRDefault="003E44A2" w:rsidP="003E44A2">
      <w:pPr>
        <w:ind w:firstLine="567"/>
        <w:jc w:val="both"/>
        <w:rPr>
          <w:sz w:val="26"/>
          <w:szCs w:val="26"/>
        </w:rPr>
      </w:pPr>
      <w:r w:rsidRPr="0088234D">
        <w:rPr>
          <w:sz w:val="26"/>
          <w:szCs w:val="26"/>
        </w:rPr>
        <w:t>2) Выписк</w:t>
      </w:r>
      <w:r w:rsidR="000F4BA7">
        <w:rPr>
          <w:sz w:val="26"/>
          <w:szCs w:val="26"/>
        </w:rPr>
        <w:t>а</w:t>
      </w:r>
      <w:r w:rsidRPr="0088234D">
        <w:rPr>
          <w:sz w:val="26"/>
          <w:szCs w:val="26"/>
        </w:rPr>
        <w:t xml:space="preserve"> из Единого государственного реестра юридических лиц; </w:t>
      </w:r>
    </w:p>
    <w:p w:rsidR="003E44A2" w:rsidRPr="0088234D" w:rsidRDefault="003E44A2" w:rsidP="003E44A2">
      <w:pPr>
        <w:ind w:firstLine="567"/>
        <w:jc w:val="both"/>
        <w:rPr>
          <w:sz w:val="26"/>
          <w:szCs w:val="26"/>
        </w:rPr>
      </w:pPr>
      <w:r w:rsidRPr="0088234D">
        <w:rPr>
          <w:sz w:val="26"/>
          <w:szCs w:val="26"/>
        </w:rPr>
        <w:t xml:space="preserve">3) Выписка из Единого государственного реестра недвижимости; </w:t>
      </w:r>
    </w:p>
    <w:p w:rsidR="003E44A2" w:rsidRPr="0088234D" w:rsidRDefault="003E44A2" w:rsidP="003E44A2">
      <w:pPr>
        <w:ind w:firstLine="567"/>
        <w:jc w:val="both"/>
        <w:rPr>
          <w:sz w:val="26"/>
          <w:szCs w:val="26"/>
        </w:rPr>
      </w:pPr>
      <w:r w:rsidRPr="0088234D">
        <w:rPr>
          <w:sz w:val="26"/>
          <w:szCs w:val="26"/>
        </w:rPr>
        <w:t>4) Информаци</w:t>
      </w:r>
      <w:r w:rsidR="000F4BA7">
        <w:rPr>
          <w:sz w:val="26"/>
          <w:szCs w:val="26"/>
        </w:rPr>
        <w:t>я</w:t>
      </w:r>
      <w:r w:rsidRPr="0088234D">
        <w:rPr>
          <w:sz w:val="26"/>
          <w:szCs w:val="26"/>
        </w:rPr>
        <w:t xml:space="preserve"> о разрешенном использовании земельного участка и обеспеченности его объектами инженерной, транспортной и социальной инфраструктур; </w:t>
      </w:r>
    </w:p>
    <w:p w:rsidR="009E7ADE" w:rsidRPr="0088234D" w:rsidRDefault="003E44A2" w:rsidP="003E44A2">
      <w:pPr>
        <w:ind w:firstLine="567"/>
        <w:jc w:val="both"/>
        <w:rPr>
          <w:sz w:val="26"/>
          <w:szCs w:val="26"/>
        </w:rPr>
      </w:pPr>
      <w:r w:rsidRPr="0088234D">
        <w:rPr>
          <w:sz w:val="26"/>
          <w:szCs w:val="26"/>
        </w:rPr>
        <w:t>5) Градостроительный план земельного участка.</w:t>
      </w:r>
    </w:p>
    <w:p w:rsidR="009E7ADE" w:rsidRPr="0088234D" w:rsidRDefault="009E7ADE" w:rsidP="00047D8E">
      <w:pPr>
        <w:autoSpaceDE w:val="0"/>
        <w:jc w:val="both"/>
        <w:rPr>
          <w:bCs/>
          <w:sz w:val="26"/>
          <w:szCs w:val="26"/>
        </w:rPr>
      </w:pPr>
      <w:r w:rsidRPr="0088234D">
        <w:rPr>
          <w:bCs/>
          <w:sz w:val="26"/>
          <w:szCs w:val="26"/>
        </w:rPr>
        <w:t>2.</w:t>
      </w:r>
      <w:r w:rsidR="00724996">
        <w:rPr>
          <w:bCs/>
          <w:sz w:val="26"/>
          <w:szCs w:val="26"/>
        </w:rPr>
        <w:t>7</w:t>
      </w:r>
      <w:r w:rsidRPr="0088234D">
        <w:rPr>
          <w:bCs/>
          <w:sz w:val="26"/>
          <w:szCs w:val="26"/>
        </w:rPr>
        <w:t>.2. Запрещается требовать от заявителя:</w:t>
      </w:r>
    </w:p>
    <w:p w:rsidR="009E7ADE" w:rsidRPr="0088234D" w:rsidRDefault="009E7ADE" w:rsidP="00E20E45">
      <w:pPr>
        <w:autoSpaceDE w:val="0"/>
        <w:ind w:firstLine="540"/>
        <w:jc w:val="both"/>
        <w:rPr>
          <w:bCs/>
          <w:sz w:val="26"/>
          <w:szCs w:val="26"/>
        </w:rPr>
      </w:pPr>
      <w:r w:rsidRPr="0088234D">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ADE" w:rsidRPr="0088234D" w:rsidRDefault="009E7ADE" w:rsidP="00E20E45">
      <w:pPr>
        <w:ind w:firstLine="540"/>
        <w:jc w:val="both"/>
        <w:rPr>
          <w:bCs/>
          <w:sz w:val="26"/>
          <w:szCs w:val="26"/>
        </w:rPr>
      </w:pPr>
      <w:r w:rsidRPr="0088234D">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9E7ADE" w:rsidRPr="0088234D" w:rsidRDefault="009E7ADE" w:rsidP="00047D8E">
      <w:pPr>
        <w:autoSpaceDE w:val="0"/>
        <w:jc w:val="both"/>
        <w:rPr>
          <w:bCs/>
          <w:sz w:val="26"/>
          <w:szCs w:val="26"/>
        </w:rPr>
      </w:pPr>
      <w:r w:rsidRPr="0088234D">
        <w:rPr>
          <w:bCs/>
          <w:sz w:val="26"/>
          <w:szCs w:val="26"/>
        </w:rPr>
        <w:t>2.</w:t>
      </w:r>
      <w:r w:rsidR="00724996">
        <w:rPr>
          <w:bCs/>
          <w:sz w:val="26"/>
          <w:szCs w:val="26"/>
        </w:rPr>
        <w:t>8</w:t>
      </w:r>
      <w:r w:rsidRPr="0088234D">
        <w:rPr>
          <w:bCs/>
          <w:sz w:val="26"/>
          <w:szCs w:val="26"/>
        </w:rPr>
        <w:t>. Исчерпывающий перечень оснований для отказа в приеме документов, необходимых для предоставления муниципальной услуги.</w:t>
      </w:r>
    </w:p>
    <w:p w:rsidR="009E7ADE" w:rsidRPr="0088234D" w:rsidRDefault="009E7ADE" w:rsidP="00E20E45">
      <w:pPr>
        <w:autoSpaceDE w:val="0"/>
        <w:ind w:firstLine="540"/>
        <w:jc w:val="both"/>
        <w:rPr>
          <w:bCs/>
          <w:sz w:val="26"/>
          <w:szCs w:val="26"/>
        </w:rPr>
      </w:pPr>
      <w:r w:rsidRPr="0088234D">
        <w:rPr>
          <w:sz w:val="26"/>
          <w:szCs w:val="26"/>
        </w:rPr>
        <w:t>Оснований для отказа в приеме документов</w:t>
      </w:r>
      <w:r w:rsidRPr="0088234D">
        <w:rPr>
          <w:bCs/>
          <w:sz w:val="26"/>
          <w:szCs w:val="26"/>
        </w:rPr>
        <w:t xml:space="preserve"> не предусмотрено.</w:t>
      </w:r>
    </w:p>
    <w:p w:rsidR="009E7ADE" w:rsidRPr="0088234D" w:rsidRDefault="009E7ADE" w:rsidP="00047D8E">
      <w:pPr>
        <w:jc w:val="both"/>
        <w:rPr>
          <w:bCs/>
          <w:sz w:val="26"/>
          <w:szCs w:val="26"/>
        </w:rPr>
      </w:pPr>
      <w:r w:rsidRPr="0088234D">
        <w:rPr>
          <w:bCs/>
          <w:sz w:val="26"/>
          <w:szCs w:val="26"/>
        </w:rPr>
        <w:t>2.</w:t>
      </w:r>
      <w:r w:rsidR="00724996">
        <w:rPr>
          <w:bCs/>
          <w:sz w:val="26"/>
          <w:szCs w:val="26"/>
        </w:rPr>
        <w:t>9</w:t>
      </w:r>
      <w:r w:rsidRPr="0088234D">
        <w:rPr>
          <w:bCs/>
          <w:sz w:val="26"/>
          <w:szCs w:val="26"/>
        </w:rPr>
        <w:t>. Исчерпывающий перечень оснований для приостановления или отказа в предоставлении муниципальной услуги.</w:t>
      </w:r>
    </w:p>
    <w:p w:rsidR="009E7ADE" w:rsidRPr="0088234D" w:rsidRDefault="00C87B16" w:rsidP="00047D8E">
      <w:pPr>
        <w:pStyle w:val="ac"/>
        <w:spacing w:before="0" w:after="0"/>
        <w:jc w:val="both"/>
        <w:rPr>
          <w:sz w:val="26"/>
          <w:szCs w:val="26"/>
        </w:rPr>
      </w:pPr>
      <w:r w:rsidRPr="0088234D">
        <w:rPr>
          <w:sz w:val="26"/>
          <w:szCs w:val="26"/>
        </w:rPr>
        <w:t>2.</w:t>
      </w:r>
      <w:r w:rsidR="00724996">
        <w:rPr>
          <w:sz w:val="26"/>
          <w:szCs w:val="26"/>
        </w:rPr>
        <w:t>9</w:t>
      </w:r>
      <w:r w:rsidR="00416205" w:rsidRPr="0088234D">
        <w:rPr>
          <w:sz w:val="26"/>
          <w:szCs w:val="26"/>
        </w:rPr>
        <w:t>.1</w:t>
      </w:r>
      <w:r w:rsidR="009E7ADE" w:rsidRPr="0088234D">
        <w:rPr>
          <w:sz w:val="26"/>
          <w:szCs w:val="26"/>
        </w:rPr>
        <w:t xml:space="preserve"> Основанием для отказа в предоставлении муниципальной услуги является:</w:t>
      </w:r>
    </w:p>
    <w:p w:rsidR="009E7ADE" w:rsidRPr="0088234D" w:rsidRDefault="009E7ADE" w:rsidP="00E20E45">
      <w:pPr>
        <w:pStyle w:val="ac"/>
        <w:spacing w:before="0" w:after="0"/>
        <w:ind w:firstLine="540"/>
        <w:jc w:val="both"/>
        <w:rPr>
          <w:sz w:val="26"/>
          <w:szCs w:val="26"/>
        </w:rPr>
      </w:pPr>
      <w:r w:rsidRPr="0088234D">
        <w:rPr>
          <w:sz w:val="26"/>
          <w:szCs w:val="26"/>
        </w:rPr>
        <w:t>1</w:t>
      </w:r>
      <w:r w:rsidR="00416205" w:rsidRPr="0088234D">
        <w:rPr>
          <w:sz w:val="26"/>
          <w:szCs w:val="26"/>
        </w:rPr>
        <w:t>)</w:t>
      </w:r>
      <w:r w:rsidRPr="0088234D">
        <w:rPr>
          <w:sz w:val="26"/>
          <w:szCs w:val="26"/>
        </w:rPr>
        <w:t xml:space="preserve"> Непредставление заявителем документов, указанных в </w:t>
      </w:r>
      <w:r w:rsidR="00724996">
        <w:rPr>
          <w:sz w:val="26"/>
          <w:szCs w:val="26"/>
        </w:rPr>
        <w:t>подразделе</w:t>
      </w:r>
      <w:r w:rsidRPr="0088234D">
        <w:rPr>
          <w:sz w:val="26"/>
          <w:szCs w:val="26"/>
        </w:rPr>
        <w:t xml:space="preserve"> 2.</w:t>
      </w:r>
      <w:r w:rsidR="00724996">
        <w:rPr>
          <w:sz w:val="26"/>
          <w:szCs w:val="26"/>
        </w:rPr>
        <w:t>6.1</w:t>
      </w:r>
      <w:r w:rsidRPr="0088234D">
        <w:rPr>
          <w:sz w:val="26"/>
          <w:szCs w:val="26"/>
        </w:rPr>
        <w:t>. Раздела 2 настоящего Административного регламента;</w:t>
      </w:r>
    </w:p>
    <w:p w:rsidR="009E7ADE" w:rsidRPr="0088234D" w:rsidRDefault="009E7ADE" w:rsidP="00E20E45">
      <w:pPr>
        <w:pStyle w:val="ac"/>
        <w:spacing w:before="0" w:after="0"/>
        <w:ind w:firstLine="540"/>
        <w:jc w:val="both"/>
        <w:rPr>
          <w:sz w:val="26"/>
          <w:szCs w:val="26"/>
        </w:rPr>
      </w:pPr>
      <w:r w:rsidRPr="0088234D">
        <w:rPr>
          <w:sz w:val="26"/>
          <w:szCs w:val="26"/>
        </w:rPr>
        <w:t>2</w:t>
      </w:r>
      <w:r w:rsidR="00416205" w:rsidRPr="0088234D">
        <w:rPr>
          <w:sz w:val="26"/>
          <w:szCs w:val="26"/>
        </w:rPr>
        <w:t>)</w:t>
      </w:r>
      <w:r w:rsidRPr="0088234D">
        <w:rPr>
          <w:sz w:val="26"/>
          <w:szCs w:val="26"/>
        </w:rPr>
        <w:t xml:space="preserve"> Отсутствие документов, указанных в части 2.</w:t>
      </w:r>
      <w:r w:rsidR="003E681D">
        <w:rPr>
          <w:sz w:val="26"/>
          <w:szCs w:val="26"/>
        </w:rPr>
        <w:t>7.1</w:t>
      </w:r>
      <w:r w:rsidRPr="0088234D">
        <w:rPr>
          <w:sz w:val="26"/>
          <w:szCs w:val="26"/>
        </w:rPr>
        <w:t>. Раздела 2 настоящего Административного регламента;</w:t>
      </w:r>
    </w:p>
    <w:p w:rsidR="009E7ADE" w:rsidRPr="0088234D" w:rsidRDefault="009E7ADE" w:rsidP="00E20E45">
      <w:pPr>
        <w:ind w:firstLine="567"/>
        <w:jc w:val="both"/>
        <w:rPr>
          <w:sz w:val="26"/>
          <w:szCs w:val="26"/>
        </w:rPr>
      </w:pPr>
      <w:r w:rsidRPr="0088234D">
        <w:rPr>
          <w:sz w:val="26"/>
          <w:szCs w:val="26"/>
        </w:rPr>
        <w:t>3</w:t>
      </w:r>
      <w:r w:rsidR="00416205" w:rsidRPr="0088234D">
        <w:rPr>
          <w:sz w:val="26"/>
          <w:szCs w:val="26"/>
        </w:rPr>
        <w:t>)</w:t>
      </w:r>
      <w:r w:rsidRPr="0088234D">
        <w:rPr>
          <w:sz w:val="26"/>
          <w:szCs w:val="26"/>
        </w:rPr>
        <w:t xml:space="preserve">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w:t>
      </w:r>
      <w:r w:rsidR="00670410" w:rsidRPr="0088234D">
        <w:rPr>
          <w:sz w:val="26"/>
          <w:szCs w:val="26"/>
        </w:rPr>
        <w:t>городской области, городского  округа город Шахунья</w:t>
      </w:r>
      <w:r w:rsidRPr="0088234D">
        <w:rPr>
          <w:sz w:val="26"/>
          <w:szCs w:val="26"/>
        </w:rPr>
        <w:t xml:space="preserve"> и обеспечивающих безопасную для жизни и здоровья людей эксплуатацию предполагаемого к строительству (реконструкции) объекта.</w:t>
      </w:r>
    </w:p>
    <w:p w:rsidR="009E7ADE" w:rsidRPr="0088234D" w:rsidRDefault="009E7ADE" w:rsidP="00047D8E">
      <w:pPr>
        <w:jc w:val="both"/>
        <w:rPr>
          <w:bCs/>
          <w:sz w:val="26"/>
          <w:szCs w:val="26"/>
        </w:rPr>
      </w:pPr>
      <w:r w:rsidRPr="0088234D">
        <w:rPr>
          <w:bCs/>
          <w:sz w:val="26"/>
          <w:szCs w:val="26"/>
        </w:rPr>
        <w:lastRenderedPageBreak/>
        <w:t>2.</w:t>
      </w:r>
      <w:r w:rsidR="00047D8E">
        <w:rPr>
          <w:bCs/>
          <w:sz w:val="26"/>
          <w:szCs w:val="26"/>
        </w:rPr>
        <w:t>9</w:t>
      </w:r>
      <w:r w:rsidRPr="0088234D">
        <w:rPr>
          <w:bCs/>
          <w:sz w:val="26"/>
          <w:szCs w:val="26"/>
        </w:rPr>
        <w:t>.2. Основания для приостановления предоставления муниципальной услуги не предусмотрено.</w:t>
      </w:r>
    </w:p>
    <w:p w:rsidR="009E7ADE" w:rsidRPr="0088234D" w:rsidRDefault="009E7ADE" w:rsidP="00047D8E">
      <w:pPr>
        <w:jc w:val="both"/>
        <w:rPr>
          <w:bCs/>
          <w:sz w:val="26"/>
          <w:szCs w:val="26"/>
        </w:rPr>
      </w:pPr>
      <w:r w:rsidRPr="0088234D">
        <w:rPr>
          <w:bCs/>
          <w:sz w:val="26"/>
          <w:szCs w:val="26"/>
        </w:rPr>
        <w:t>2.</w:t>
      </w:r>
      <w:r w:rsidR="00047D8E">
        <w:rPr>
          <w:bCs/>
          <w:sz w:val="26"/>
          <w:szCs w:val="26"/>
        </w:rPr>
        <w:t>10</w:t>
      </w:r>
      <w:r w:rsidRPr="0088234D">
        <w:rPr>
          <w:bCs/>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9E7ADE" w:rsidRPr="000F4BA7" w:rsidRDefault="009E7ADE" w:rsidP="00E20E45">
      <w:pPr>
        <w:autoSpaceDE w:val="0"/>
        <w:ind w:firstLine="540"/>
        <w:jc w:val="both"/>
        <w:rPr>
          <w:bCs/>
          <w:sz w:val="26"/>
          <w:szCs w:val="26"/>
        </w:rPr>
      </w:pPr>
      <w:r w:rsidRPr="0088234D">
        <w:rPr>
          <w:bCs/>
          <w:sz w:val="26"/>
          <w:szCs w:val="26"/>
        </w:rPr>
        <w:t xml:space="preserve">Муниципальная услуга предоставляется без взимания государственной </w:t>
      </w:r>
      <w:r w:rsidRPr="000F4BA7">
        <w:rPr>
          <w:bCs/>
          <w:sz w:val="26"/>
          <w:szCs w:val="26"/>
        </w:rPr>
        <w:t>пошлины или иной платы.</w:t>
      </w:r>
    </w:p>
    <w:p w:rsidR="00047D8E" w:rsidRPr="008E06E4" w:rsidRDefault="00047D8E" w:rsidP="00047D8E">
      <w:pPr>
        <w:jc w:val="both"/>
        <w:rPr>
          <w:sz w:val="26"/>
          <w:szCs w:val="26"/>
        </w:rPr>
      </w:pPr>
      <w:r w:rsidRPr="008E06E4">
        <w:rPr>
          <w:sz w:val="26"/>
          <w:szCs w:val="26"/>
        </w:rPr>
        <w:t>2.1</w:t>
      </w:r>
      <w:r>
        <w:rPr>
          <w:sz w:val="26"/>
          <w:szCs w:val="26"/>
        </w:rPr>
        <w:t>1</w:t>
      </w:r>
      <w:r w:rsidRPr="008E06E4">
        <w:rPr>
          <w:sz w:val="26"/>
          <w:szCs w:val="26"/>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047D8E" w:rsidRPr="008E06E4" w:rsidRDefault="00047D8E" w:rsidP="00047D8E">
      <w:pPr>
        <w:jc w:val="both"/>
        <w:rPr>
          <w:sz w:val="26"/>
          <w:szCs w:val="26"/>
        </w:rPr>
      </w:pPr>
      <w:r w:rsidRPr="008E06E4">
        <w:rPr>
          <w:sz w:val="26"/>
          <w:szCs w:val="26"/>
        </w:rPr>
        <w:t>1) разборчивое написание текста документа шариковой, гелевой, перьевой, чернильной ручкой или при помощи средств электронно- вычислительной техники;</w:t>
      </w:r>
    </w:p>
    <w:p w:rsidR="00047D8E" w:rsidRPr="008E06E4" w:rsidRDefault="00047D8E" w:rsidP="00047D8E">
      <w:pPr>
        <w:jc w:val="both"/>
        <w:rPr>
          <w:sz w:val="26"/>
          <w:szCs w:val="26"/>
        </w:rPr>
      </w:pPr>
      <w:r w:rsidRPr="008E06E4">
        <w:rPr>
          <w:sz w:val="26"/>
          <w:szCs w:val="26"/>
        </w:rPr>
        <w:t xml:space="preserve">2) указание фамилии, имени, отчества (наименования) заявителя, его места жительства (места нахождения), телефона без сокращений; </w:t>
      </w:r>
    </w:p>
    <w:p w:rsidR="00047D8E" w:rsidRPr="008E06E4" w:rsidRDefault="00047D8E" w:rsidP="00047D8E">
      <w:pPr>
        <w:jc w:val="both"/>
        <w:rPr>
          <w:sz w:val="26"/>
          <w:szCs w:val="26"/>
        </w:rPr>
      </w:pPr>
      <w:r w:rsidRPr="008E06E4">
        <w:rPr>
          <w:sz w:val="26"/>
          <w:szCs w:val="26"/>
        </w:rPr>
        <w:t xml:space="preserve">3) отсутствие в документах неоговоренных исправлений. </w:t>
      </w:r>
    </w:p>
    <w:p w:rsidR="00047D8E" w:rsidRPr="008E06E4" w:rsidRDefault="00047D8E" w:rsidP="00047D8E">
      <w:pPr>
        <w:jc w:val="both"/>
        <w:rPr>
          <w:sz w:val="26"/>
          <w:szCs w:val="26"/>
        </w:rPr>
      </w:pPr>
      <w:r w:rsidRPr="008E06E4">
        <w:rPr>
          <w:sz w:val="26"/>
          <w:szCs w:val="26"/>
        </w:rPr>
        <w:t>2.1</w:t>
      </w:r>
      <w:r>
        <w:rPr>
          <w:sz w:val="26"/>
          <w:szCs w:val="26"/>
        </w:rPr>
        <w:t>2</w:t>
      </w:r>
      <w:r w:rsidRPr="008E06E4">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61799">
        <w:rPr>
          <w:sz w:val="26"/>
          <w:szCs w:val="26"/>
        </w:rPr>
        <w:t>.</w:t>
      </w:r>
      <w:r w:rsidRPr="008E06E4">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47D8E" w:rsidRPr="008E06E4" w:rsidRDefault="00047D8E" w:rsidP="00047D8E">
      <w:pPr>
        <w:jc w:val="both"/>
        <w:rPr>
          <w:sz w:val="26"/>
          <w:szCs w:val="26"/>
        </w:rPr>
      </w:pPr>
      <w:r w:rsidRPr="008E06E4">
        <w:rPr>
          <w:sz w:val="26"/>
          <w:szCs w:val="26"/>
        </w:rPr>
        <w:t>2.1</w:t>
      </w:r>
      <w:r>
        <w:rPr>
          <w:sz w:val="26"/>
          <w:szCs w:val="26"/>
        </w:rPr>
        <w:t>3</w:t>
      </w:r>
      <w:r w:rsidRPr="008E06E4">
        <w:rPr>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047D8E" w:rsidRPr="008E06E4" w:rsidRDefault="00047D8E" w:rsidP="00047D8E">
      <w:pPr>
        <w:jc w:val="both"/>
        <w:rPr>
          <w:sz w:val="26"/>
          <w:szCs w:val="26"/>
        </w:rPr>
      </w:pPr>
      <w:r w:rsidRPr="008E06E4">
        <w:rPr>
          <w:sz w:val="26"/>
          <w:szCs w:val="26"/>
        </w:rPr>
        <w:t>2.1</w:t>
      </w:r>
      <w:r>
        <w:rPr>
          <w:sz w:val="26"/>
          <w:szCs w:val="26"/>
        </w:rPr>
        <w:t>4</w:t>
      </w:r>
      <w:r w:rsidRPr="008E06E4">
        <w:rPr>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47D8E" w:rsidRPr="008E06E4" w:rsidRDefault="00047D8E" w:rsidP="00047D8E">
      <w:pPr>
        <w:jc w:val="both"/>
        <w:rPr>
          <w:sz w:val="26"/>
          <w:szCs w:val="26"/>
        </w:rPr>
      </w:pPr>
      <w:r w:rsidRPr="008E06E4">
        <w:rPr>
          <w:sz w:val="26"/>
          <w:szCs w:val="26"/>
        </w:rPr>
        <w:t>1) требования к местам приема заявителей:</w:t>
      </w:r>
    </w:p>
    <w:p w:rsidR="00047D8E" w:rsidRPr="008E06E4" w:rsidRDefault="00047D8E" w:rsidP="00047D8E">
      <w:pPr>
        <w:jc w:val="both"/>
        <w:rPr>
          <w:sz w:val="26"/>
          <w:szCs w:val="26"/>
        </w:rPr>
      </w:pPr>
      <w:r w:rsidRPr="008E06E4">
        <w:rPr>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47D8E" w:rsidRPr="008E06E4" w:rsidRDefault="00047D8E" w:rsidP="00047D8E">
      <w:pPr>
        <w:jc w:val="both"/>
        <w:rPr>
          <w:sz w:val="26"/>
          <w:szCs w:val="26"/>
        </w:rPr>
      </w:pPr>
      <w:r w:rsidRPr="008E06E4">
        <w:rPr>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47D8E" w:rsidRPr="008E06E4" w:rsidRDefault="00047D8E" w:rsidP="00047D8E">
      <w:pPr>
        <w:jc w:val="both"/>
        <w:rPr>
          <w:sz w:val="26"/>
          <w:szCs w:val="26"/>
        </w:rPr>
      </w:pPr>
      <w:r w:rsidRPr="008E06E4">
        <w:rPr>
          <w:sz w:val="26"/>
          <w:szCs w:val="26"/>
        </w:rPr>
        <w:t xml:space="preserve"> 2) требования к местам для ожидания: </w:t>
      </w:r>
    </w:p>
    <w:p w:rsidR="00047D8E" w:rsidRPr="008E06E4" w:rsidRDefault="00047D8E" w:rsidP="00047D8E">
      <w:pPr>
        <w:jc w:val="both"/>
        <w:rPr>
          <w:sz w:val="26"/>
          <w:szCs w:val="26"/>
        </w:rPr>
      </w:pPr>
      <w:r w:rsidRPr="008E06E4">
        <w:rPr>
          <w:sz w:val="26"/>
          <w:szCs w:val="26"/>
        </w:rPr>
        <w:t xml:space="preserve">- оборудование стульями и (или) кресельными секциями; </w:t>
      </w:r>
    </w:p>
    <w:p w:rsidR="00047D8E" w:rsidRPr="008E06E4" w:rsidRDefault="00047D8E" w:rsidP="00047D8E">
      <w:pPr>
        <w:jc w:val="both"/>
        <w:rPr>
          <w:sz w:val="26"/>
          <w:szCs w:val="26"/>
        </w:rPr>
      </w:pPr>
      <w:r w:rsidRPr="008E06E4">
        <w:rPr>
          <w:sz w:val="26"/>
          <w:szCs w:val="26"/>
        </w:rPr>
        <w:t xml:space="preserve">- нахождение мест для ожидания в холле или ином специально приспособленном помещении; </w:t>
      </w:r>
    </w:p>
    <w:p w:rsidR="00047D8E" w:rsidRPr="008E06E4" w:rsidRDefault="00047D8E" w:rsidP="00047D8E">
      <w:pPr>
        <w:jc w:val="both"/>
        <w:rPr>
          <w:sz w:val="26"/>
          <w:szCs w:val="26"/>
        </w:rPr>
      </w:pPr>
      <w:r w:rsidRPr="008E06E4">
        <w:rPr>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047D8E" w:rsidRPr="008E06E4" w:rsidRDefault="00047D8E" w:rsidP="00047D8E">
      <w:pPr>
        <w:jc w:val="both"/>
        <w:rPr>
          <w:sz w:val="26"/>
          <w:szCs w:val="26"/>
        </w:rPr>
      </w:pPr>
      <w:r w:rsidRPr="008E06E4">
        <w:rPr>
          <w:sz w:val="26"/>
          <w:szCs w:val="26"/>
        </w:rPr>
        <w:t xml:space="preserve">3) требования к местам для информирования заявителей: </w:t>
      </w:r>
    </w:p>
    <w:p w:rsidR="00047D8E" w:rsidRPr="008E06E4" w:rsidRDefault="00047D8E" w:rsidP="00047D8E">
      <w:pPr>
        <w:jc w:val="both"/>
        <w:rPr>
          <w:sz w:val="26"/>
          <w:szCs w:val="26"/>
        </w:rPr>
      </w:pPr>
      <w:r w:rsidRPr="008E06E4">
        <w:rPr>
          <w:sz w:val="26"/>
          <w:szCs w:val="26"/>
        </w:rPr>
        <w:t xml:space="preserve">- оборудование визуальной, текстовой информацией, размещаемой на информационном стенде, в том числе: </w:t>
      </w:r>
    </w:p>
    <w:p w:rsidR="00047D8E" w:rsidRPr="008E06E4" w:rsidRDefault="00047D8E" w:rsidP="00047D8E">
      <w:pPr>
        <w:jc w:val="both"/>
        <w:rPr>
          <w:sz w:val="26"/>
          <w:szCs w:val="26"/>
        </w:rPr>
      </w:pPr>
      <w:r w:rsidRPr="008E06E4">
        <w:rPr>
          <w:sz w:val="26"/>
          <w:szCs w:val="26"/>
        </w:rPr>
        <w:t>а) Административного регламента предоставления муниципальной услуги;</w:t>
      </w:r>
    </w:p>
    <w:p w:rsidR="00047D8E" w:rsidRPr="008E06E4" w:rsidRDefault="00047D8E" w:rsidP="00047D8E">
      <w:pPr>
        <w:jc w:val="both"/>
        <w:rPr>
          <w:sz w:val="26"/>
          <w:szCs w:val="26"/>
        </w:rPr>
      </w:pPr>
      <w:r w:rsidRPr="008E06E4">
        <w:rPr>
          <w:sz w:val="26"/>
          <w:szCs w:val="26"/>
        </w:rPr>
        <w:t xml:space="preserve">б) адресов и телефонов мест предоставления муниципальной услуги; </w:t>
      </w:r>
    </w:p>
    <w:p w:rsidR="00047D8E" w:rsidRPr="008E06E4" w:rsidRDefault="00047D8E" w:rsidP="00047D8E">
      <w:pPr>
        <w:jc w:val="both"/>
        <w:rPr>
          <w:sz w:val="26"/>
          <w:szCs w:val="26"/>
        </w:rPr>
      </w:pPr>
      <w:r w:rsidRPr="008E06E4">
        <w:rPr>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 телекоммуникационной сети «Интернет»;</w:t>
      </w:r>
    </w:p>
    <w:p w:rsidR="00047D8E" w:rsidRPr="008E06E4" w:rsidRDefault="00047D8E" w:rsidP="00047D8E">
      <w:pPr>
        <w:jc w:val="both"/>
        <w:rPr>
          <w:sz w:val="26"/>
          <w:szCs w:val="26"/>
        </w:rPr>
      </w:pPr>
      <w:r w:rsidRPr="008E06E4">
        <w:rPr>
          <w:sz w:val="26"/>
          <w:szCs w:val="26"/>
        </w:rPr>
        <w:t xml:space="preserve"> г) перечня документов, необходимых для получения муниципальной услуги; </w:t>
      </w:r>
    </w:p>
    <w:p w:rsidR="00047D8E" w:rsidRPr="008E06E4" w:rsidRDefault="00047D8E" w:rsidP="00047D8E">
      <w:pPr>
        <w:jc w:val="both"/>
        <w:rPr>
          <w:sz w:val="26"/>
          <w:szCs w:val="26"/>
        </w:rPr>
      </w:pPr>
      <w:r w:rsidRPr="008E06E4">
        <w:rPr>
          <w:sz w:val="26"/>
          <w:szCs w:val="26"/>
        </w:rPr>
        <w:lastRenderedPageBreak/>
        <w:t>д) образца заполнения бланка письменного запроса (заявления);</w:t>
      </w:r>
    </w:p>
    <w:p w:rsidR="00047D8E" w:rsidRPr="008E06E4" w:rsidRDefault="00047D8E" w:rsidP="00047D8E">
      <w:pPr>
        <w:jc w:val="both"/>
        <w:rPr>
          <w:sz w:val="26"/>
          <w:szCs w:val="26"/>
        </w:rPr>
      </w:pPr>
      <w:r w:rsidRPr="008E06E4">
        <w:rPr>
          <w:sz w:val="26"/>
          <w:szCs w:val="26"/>
        </w:rPr>
        <w:t xml:space="preserve"> - оборудование стульями и столами для возможности оформления документов; </w:t>
      </w:r>
    </w:p>
    <w:p w:rsidR="00047D8E" w:rsidRDefault="00047D8E" w:rsidP="00047D8E">
      <w:pPr>
        <w:jc w:val="both"/>
        <w:rPr>
          <w:sz w:val="26"/>
          <w:szCs w:val="26"/>
        </w:rPr>
      </w:pPr>
      <w:r w:rsidRPr="008E06E4">
        <w:rPr>
          <w:sz w:val="26"/>
          <w:szCs w:val="26"/>
        </w:rPr>
        <w:t xml:space="preserve">- обеспечение свободного доступа к информационному стенду и столам для оформления документов. </w:t>
      </w:r>
    </w:p>
    <w:p w:rsidR="00047D8E" w:rsidRDefault="00047D8E" w:rsidP="00047D8E">
      <w:pPr>
        <w:jc w:val="both"/>
        <w:rPr>
          <w:sz w:val="26"/>
          <w:szCs w:val="26"/>
        </w:rPr>
      </w:pPr>
      <w:r w:rsidRPr="00E45AA8">
        <w:rPr>
          <w:sz w:val="26"/>
          <w:szCs w:val="26"/>
        </w:rPr>
        <w:t>2.1</w:t>
      </w:r>
      <w:r>
        <w:rPr>
          <w:sz w:val="26"/>
          <w:szCs w:val="26"/>
        </w:rPr>
        <w:t>5</w:t>
      </w:r>
      <w:r w:rsidRPr="00E45AA8">
        <w:rPr>
          <w:sz w:val="26"/>
          <w:szCs w:val="26"/>
        </w:rPr>
        <w:t>.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47D8E" w:rsidRDefault="00047D8E" w:rsidP="00047D8E">
      <w:pPr>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w:t>
      </w:r>
      <w:r w:rsidR="00661799">
        <w:rPr>
          <w:sz w:val="26"/>
          <w:szCs w:val="26"/>
        </w:rPr>
        <w:t>ч</w:t>
      </w:r>
      <w:r>
        <w:rPr>
          <w:sz w:val="26"/>
          <w:szCs w:val="26"/>
        </w:rPr>
        <w:t>иваются:</w:t>
      </w:r>
    </w:p>
    <w:p w:rsidR="00047D8E" w:rsidRPr="007B2215" w:rsidRDefault="00047D8E" w:rsidP="00661799">
      <w:pPr>
        <w:pStyle w:val="af6"/>
        <w:numPr>
          <w:ilvl w:val="0"/>
          <w:numId w:val="7"/>
        </w:numPr>
        <w:spacing w:after="0"/>
        <w:ind w:left="0" w:firstLine="284"/>
        <w:jc w:val="both"/>
        <w:rPr>
          <w:rFonts w:ascii="Times New Roman" w:hAnsi="Times New Roman"/>
          <w:color w:val="000000"/>
          <w:sz w:val="26"/>
          <w:szCs w:val="26"/>
        </w:rPr>
      </w:pPr>
      <w:r w:rsidRPr="007B2215">
        <w:rPr>
          <w:rFonts w:ascii="Times New Roman" w:hAnsi="Times New Roman"/>
          <w:color w:val="000000"/>
          <w:sz w:val="26"/>
          <w:szCs w:val="26"/>
        </w:rPr>
        <w:t xml:space="preserve">условия для беспрепятственного доступа к объектам социальной, инженерной </w:t>
      </w:r>
      <w:r>
        <w:rPr>
          <w:rFonts w:ascii="Times New Roman" w:hAnsi="Times New Roman"/>
          <w:color w:val="000000"/>
          <w:sz w:val="26"/>
          <w:szCs w:val="26"/>
        </w:rPr>
        <w:t>и</w:t>
      </w:r>
      <w:r w:rsidRPr="00047D8E">
        <w:rPr>
          <w:rStyle w:val="145pt0pt"/>
          <w:rFonts w:eastAsiaTheme="minorEastAsia"/>
          <w:sz w:val="26"/>
          <w:szCs w:val="26"/>
          <w:lang w:val="ru-RU"/>
        </w:rPr>
        <w:t xml:space="preserve"> </w:t>
      </w:r>
      <w:r w:rsidRPr="007B2215">
        <w:rPr>
          <w:rFonts w:ascii="Times New Roman" w:hAnsi="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w:t>
      </w:r>
      <w:r w:rsidR="00661799">
        <w:rPr>
          <w:rFonts w:ascii="Times New Roman" w:hAnsi="Times New Roman"/>
          <w:color w:val="000000"/>
          <w:sz w:val="26"/>
          <w:szCs w:val="26"/>
        </w:rPr>
        <w:t xml:space="preserve"> </w:t>
      </w:r>
      <w:r w:rsidRPr="007B2215">
        <w:rPr>
          <w:rFonts w:ascii="Times New Roman" w:hAnsi="Times New Roman"/>
          <w:color w:val="000000"/>
          <w:sz w:val="26"/>
          <w:szCs w:val="26"/>
        </w:rPr>
        <w:t>- спортивные организации, организации культуры и другие организации), к местам отдыха и к предоставляемым в них услугам;</w:t>
      </w:r>
    </w:p>
    <w:p w:rsidR="00047D8E" w:rsidRPr="003F2EAB" w:rsidRDefault="00047D8E" w:rsidP="00661799">
      <w:pPr>
        <w:pStyle w:val="15"/>
        <w:numPr>
          <w:ilvl w:val="0"/>
          <w:numId w:val="7"/>
        </w:numPr>
        <w:shd w:val="clear" w:color="auto" w:fill="auto"/>
        <w:tabs>
          <w:tab w:val="left" w:pos="911"/>
        </w:tabs>
        <w:spacing w:before="0" w:after="0" w:line="342" w:lineRule="exact"/>
        <w:ind w:left="0" w:right="240" w:firstLine="284"/>
        <w:jc w:val="both"/>
        <w:rPr>
          <w:b w:val="0"/>
          <w:sz w:val="26"/>
          <w:szCs w:val="26"/>
        </w:rPr>
      </w:pPr>
      <w:r w:rsidRPr="003F2EAB">
        <w:rPr>
          <w:b w:val="0"/>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47D8E" w:rsidRPr="003F2EAB" w:rsidRDefault="00047D8E" w:rsidP="00661799">
      <w:pPr>
        <w:pStyle w:val="15"/>
        <w:numPr>
          <w:ilvl w:val="0"/>
          <w:numId w:val="7"/>
        </w:numPr>
        <w:shd w:val="clear" w:color="auto" w:fill="auto"/>
        <w:tabs>
          <w:tab w:val="left" w:pos="987"/>
        </w:tabs>
        <w:spacing w:before="0" w:after="0" w:line="342" w:lineRule="exact"/>
        <w:ind w:left="0" w:right="240" w:firstLine="284"/>
        <w:jc w:val="both"/>
        <w:rPr>
          <w:b w:val="0"/>
          <w:sz w:val="26"/>
          <w:szCs w:val="26"/>
        </w:rPr>
      </w:pPr>
      <w:r w:rsidRPr="003F2EAB">
        <w:rPr>
          <w:b w:val="0"/>
          <w:color w:val="000000"/>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47D8E" w:rsidRPr="003F2EAB" w:rsidRDefault="00047D8E" w:rsidP="00661799">
      <w:pPr>
        <w:pStyle w:val="15"/>
        <w:numPr>
          <w:ilvl w:val="0"/>
          <w:numId w:val="7"/>
        </w:numPr>
        <w:shd w:val="clear" w:color="auto" w:fill="auto"/>
        <w:tabs>
          <w:tab w:val="left" w:pos="897"/>
        </w:tabs>
        <w:spacing w:before="0" w:after="0" w:line="342" w:lineRule="exact"/>
        <w:ind w:left="0" w:right="240" w:firstLine="284"/>
        <w:jc w:val="both"/>
        <w:rPr>
          <w:b w:val="0"/>
          <w:sz w:val="26"/>
          <w:szCs w:val="26"/>
        </w:rPr>
      </w:pPr>
      <w:r w:rsidRPr="003F2EAB">
        <w:rPr>
          <w:b w:val="0"/>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47D8E" w:rsidRPr="003F2EAB" w:rsidRDefault="00047D8E" w:rsidP="00661799">
      <w:pPr>
        <w:pStyle w:val="15"/>
        <w:numPr>
          <w:ilvl w:val="0"/>
          <w:numId w:val="7"/>
        </w:numPr>
        <w:shd w:val="clear" w:color="auto" w:fill="auto"/>
        <w:tabs>
          <w:tab w:val="left" w:pos="890"/>
        </w:tabs>
        <w:spacing w:before="0" w:after="0" w:line="342" w:lineRule="exact"/>
        <w:ind w:left="0" w:right="240" w:firstLine="284"/>
        <w:jc w:val="both"/>
        <w:rPr>
          <w:b w:val="0"/>
          <w:sz w:val="26"/>
          <w:szCs w:val="26"/>
        </w:rPr>
      </w:pPr>
      <w:r w:rsidRPr="003F2EAB">
        <w:rPr>
          <w:b w:val="0"/>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47D8E" w:rsidRPr="003F2EAB" w:rsidRDefault="00047D8E" w:rsidP="00661799">
      <w:pPr>
        <w:pStyle w:val="15"/>
        <w:numPr>
          <w:ilvl w:val="0"/>
          <w:numId w:val="7"/>
        </w:numPr>
        <w:shd w:val="clear" w:color="auto" w:fill="auto"/>
        <w:tabs>
          <w:tab w:val="left" w:pos="857"/>
        </w:tabs>
        <w:spacing w:before="0" w:after="0" w:line="342" w:lineRule="exact"/>
        <w:ind w:left="0" w:right="240" w:firstLine="284"/>
        <w:jc w:val="both"/>
        <w:rPr>
          <w:b w:val="0"/>
          <w:sz w:val="26"/>
          <w:szCs w:val="26"/>
        </w:rPr>
      </w:pPr>
      <w:r w:rsidRPr="003F2EAB">
        <w:rPr>
          <w:b w:val="0"/>
          <w:color w:val="000000"/>
          <w:sz w:val="26"/>
          <w:szCs w:val="26"/>
        </w:rPr>
        <w:t>дублирование необходимой для инвалидов звуковой и зрительной информации, а так</w:t>
      </w:r>
      <w:r w:rsidR="00661799">
        <w:rPr>
          <w:b w:val="0"/>
          <w:color w:val="000000"/>
          <w:sz w:val="26"/>
          <w:szCs w:val="26"/>
        </w:rPr>
        <w:t>ж</w:t>
      </w:r>
      <w:r w:rsidRPr="003F2EAB">
        <w:rPr>
          <w:b w:val="0"/>
          <w:color w:val="000000"/>
          <w:sz w:val="26"/>
          <w:szCs w:val="26"/>
        </w:rPr>
        <w:t>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7D8E" w:rsidRPr="003F2EAB" w:rsidRDefault="00047D8E" w:rsidP="00661799">
      <w:pPr>
        <w:pStyle w:val="15"/>
        <w:numPr>
          <w:ilvl w:val="0"/>
          <w:numId w:val="7"/>
        </w:numPr>
        <w:shd w:val="clear" w:color="auto" w:fill="auto"/>
        <w:tabs>
          <w:tab w:val="left" w:pos="936"/>
        </w:tabs>
        <w:spacing w:before="0" w:after="0" w:line="342" w:lineRule="exact"/>
        <w:ind w:left="0" w:right="240" w:firstLine="284"/>
        <w:jc w:val="both"/>
        <w:rPr>
          <w:b w:val="0"/>
          <w:sz w:val="26"/>
          <w:szCs w:val="26"/>
        </w:rPr>
      </w:pPr>
      <w:r w:rsidRPr="003F2EAB">
        <w:rPr>
          <w:b w:val="0"/>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7D8E" w:rsidRPr="003F2EAB" w:rsidRDefault="00047D8E" w:rsidP="00661799">
      <w:pPr>
        <w:pStyle w:val="15"/>
        <w:numPr>
          <w:ilvl w:val="0"/>
          <w:numId w:val="7"/>
        </w:numPr>
        <w:shd w:val="clear" w:color="auto" w:fill="auto"/>
        <w:tabs>
          <w:tab w:val="left" w:pos="994"/>
        </w:tabs>
        <w:spacing w:before="0" w:after="0" w:line="342" w:lineRule="exact"/>
        <w:ind w:left="0" w:right="240" w:firstLine="284"/>
        <w:jc w:val="both"/>
        <w:rPr>
          <w:b w:val="0"/>
          <w:sz w:val="26"/>
          <w:szCs w:val="26"/>
        </w:rPr>
      </w:pPr>
      <w:r w:rsidRPr="003F2EAB">
        <w:rPr>
          <w:b w:val="0"/>
          <w:color w:val="000000"/>
          <w:sz w:val="26"/>
          <w:szCs w:val="26"/>
        </w:rPr>
        <w:t xml:space="preserve">оказание работниками организаций, предоставляющих услуги </w:t>
      </w:r>
      <w:r w:rsidRPr="003F2EAB">
        <w:rPr>
          <w:b w:val="0"/>
          <w:color w:val="000000"/>
          <w:sz w:val="26"/>
          <w:szCs w:val="26"/>
        </w:rPr>
        <w:lastRenderedPageBreak/>
        <w:t>населению, помощи инвалидам в преодолении барьеров, мешающих получению ими услуг наравне с другими лицами.</w:t>
      </w:r>
    </w:p>
    <w:p w:rsidR="00047D8E" w:rsidRPr="008E06E4" w:rsidRDefault="00047D8E" w:rsidP="00762645">
      <w:pPr>
        <w:pStyle w:val="af6"/>
        <w:spacing w:after="0"/>
        <w:ind w:left="0"/>
        <w:jc w:val="both"/>
        <w:rPr>
          <w:rFonts w:ascii="Times New Roman" w:hAnsi="Times New Roman"/>
          <w:sz w:val="26"/>
          <w:szCs w:val="26"/>
        </w:rPr>
      </w:pPr>
      <w:r w:rsidRPr="007B2215">
        <w:rPr>
          <w:rFonts w:ascii="Times New Roman" w:hAnsi="Times New Roman"/>
          <w:sz w:val="26"/>
          <w:szCs w:val="26"/>
        </w:rPr>
        <w:t xml:space="preserve">     В</w:t>
      </w:r>
      <w:r w:rsidRPr="007B2215">
        <w:rPr>
          <w:rFonts w:ascii="Times New Roman" w:hAnsi="Times New Roman"/>
          <w:color w:val="000000"/>
          <w:sz w:val="26"/>
          <w:szCs w:val="26"/>
        </w:rPr>
        <w:t xml:space="preserve"> случае невозможности полностью присп</w:t>
      </w:r>
      <w:r>
        <w:rPr>
          <w:rFonts w:ascii="Times New Roman" w:hAnsi="Times New Roman"/>
          <w:color w:val="000000"/>
          <w:sz w:val="26"/>
          <w:szCs w:val="26"/>
        </w:rPr>
        <w:t>особить объект с учетом потребности</w:t>
      </w:r>
      <w:r w:rsidRPr="007B2215">
        <w:rPr>
          <w:rFonts w:ascii="Times New Roman" w:hAnsi="Times New Roman"/>
          <w:color w:val="000000"/>
          <w:sz w:val="26"/>
          <w:szCs w:val="26"/>
        </w:rPr>
        <w:t xml:space="preserve">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62645">
        <w:rPr>
          <w:rFonts w:ascii="Times New Roman" w:hAnsi="Times New Roman"/>
          <w:color w:val="000000"/>
          <w:sz w:val="26"/>
          <w:szCs w:val="26"/>
        </w:rPr>
        <w:t>.</w:t>
      </w:r>
    </w:p>
    <w:p w:rsidR="00047D8E" w:rsidRPr="008E06E4" w:rsidRDefault="00047D8E" w:rsidP="00047D8E">
      <w:pPr>
        <w:jc w:val="both"/>
        <w:rPr>
          <w:sz w:val="26"/>
          <w:szCs w:val="26"/>
        </w:rPr>
      </w:pPr>
      <w:r w:rsidRPr="008E06E4">
        <w:rPr>
          <w:sz w:val="26"/>
          <w:szCs w:val="26"/>
        </w:rPr>
        <w:t>2.1</w:t>
      </w:r>
      <w:r w:rsidR="00762645">
        <w:rPr>
          <w:sz w:val="26"/>
          <w:szCs w:val="26"/>
        </w:rPr>
        <w:t>6</w:t>
      </w:r>
      <w:r w:rsidRPr="008E06E4">
        <w:rPr>
          <w:sz w:val="26"/>
          <w:szCs w:val="26"/>
        </w:rPr>
        <w:t xml:space="preserve">. Показатели оценки доступности муниципальной услуги: </w:t>
      </w:r>
    </w:p>
    <w:p w:rsidR="00047D8E" w:rsidRPr="008E06E4" w:rsidRDefault="00047D8E" w:rsidP="00047D8E">
      <w:pPr>
        <w:jc w:val="both"/>
        <w:rPr>
          <w:sz w:val="26"/>
          <w:szCs w:val="26"/>
        </w:rPr>
      </w:pPr>
      <w:r w:rsidRPr="008E06E4">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047D8E" w:rsidRPr="008E06E4" w:rsidRDefault="00047D8E" w:rsidP="00047D8E">
      <w:pPr>
        <w:jc w:val="both"/>
        <w:rPr>
          <w:sz w:val="26"/>
          <w:szCs w:val="26"/>
        </w:rPr>
      </w:pPr>
      <w:r w:rsidRPr="008E06E4">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047D8E" w:rsidRPr="008E06E4" w:rsidRDefault="00047D8E" w:rsidP="00047D8E">
      <w:pPr>
        <w:jc w:val="both"/>
        <w:rPr>
          <w:sz w:val="26"/>
          <w:szCs w:val="26"/>
        </w:rPr>
      </w:pPr>
      <w:r w:rsidRPr="008E06E4">
        <w:rPr>
          <w:sz w:val="26"/>
          <w:szCs w:val="26"/>
        </w:rPr>
        <w:t>3) получение информации о результате предоставления муниципальной услуги;</w:t>
      </w:r>
    </w:p>
    <w:p w:rsidR="00047D8E" w:rsidRPr="008E06E4" w:rsidRDefault="00047D8E" w:rsidP="00047D8E">
      <w:pPr>
        <w:jc w:val="both"/>
        <w:rPr>
          <w:sz w:val="26"/>
          <w:szCs w:val="26"/>
        </w:rPr>
      </w:pPr>
      <w:r w:rsidRPr="008E06E4">
        <w:rPr>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sz w:val="26"/>
          <w:szCs w:val="26"/>
        </w:rPr>
        <w:t>городского округа город Шахунья</w:t>
      </w:r>
      <w:r w:rsidRPr="008E06E4">
        <w:rPr>
          <w:sz w:val="26"/>
          <w:szCs w:val="26"/>
        </w:rPr>
        <w:t xml:space="preserve">; </w:t>
      </w:r>
    </w:p>
    <w:p w:rsidR="00047D8E" w:rsidRPr="008E06E4" w:rsidRDefault="00047D8E" w:rsidP="00047D8E">
      <w:pPr>
        <w:jc w:val="both"/>
        <w:rPr>
          <w:sz w:val="26"/>
          <w:szCs w:val="26"/>
        </w:rPr>
      </w:pPr>
      <w:r w:rsidRPr="008E06E4">
        <w:rPr>
          <w:sz w:val="26"/>
          <w:szCs w:val="26"/>
        </w:rPr>
        <w:t xml:space="preserve">5) транспортная доступность к местам предоставления муниципальной услуги; </w:t>
      </w:r>
    </w:p>
    <w:p w:rsidR="00047D8E" w:rsidRPr="008E06E4" w:rsidRDefault="00047D8E" w:rsidP="00047D8E">
      <w:pPr>
        <w:jc w:val="both"/>
        <w:rPr>
          <w:sz w:val="26"/>
          <w:szCs w:val="26"/>
        </w:rPr>
      </w:pPr>
      <w:r w:rsidRPr="008E06E4">
        <w:rPr>
          <w:sz w:val="26"/>
          <w:szCs w:val="26"/>
        </w:rPr>
        <w:t>6) обеспечение возможности направления запроса по электронной почте;</w:t>
      </w:r>
    </w:p>
    <w:p w:rsidR="00047D8E" w:rsidRPr="008E06E4" w:rsidRDefault="00047D8E" w:rsidP="00047D8E">
      <w:pPr>
        <w:jc w:val="both"/>
        <w:rPr>
          <w:sz w:val="26"/>
          <w:szCs w:val="26"/>
        </w:rPr>
      </w:pPr>
      <w:r w:rsidRPr="008E06E4">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047D8E" w:rsidRPr="008E06E4" w:rsidRDefault="00047D8E" w:rsidP="00047D8E">
      <w:pPr>
        <w:jc w:val="both"/>
        <w:rPr>
          <w:sz w:val="26"/>
          <w:szCs w:val="26"/>
        </w:rPr>
      </w:pPr>
      <w:r w:rsidRPr="008E06E4">
        <w:rPr>
          <w:sz w:val="26"/>
          <w:szCs w:val="26"/>
        </w:rPr>
        <w:t>2.1</w:t>
      </w:r>
      <w:r w:rsidR="00762645">
        <w:rPr>
          <w:sz w:val="26"/>
          <w:szCs w:val="26"/>
        </w:rPr>
        <w:t>7</w:t>
      </w:r>
      <w:r w:rsidRPr="008E06E4">
        <w:rPr>
          <w:sz w:val="26"/>
          <w:szCs w:val="26"/>
        </w:rPr>
        <w:t xml:space="preserve">. Показателями оценки качества предоставления муниципальной услуги являются: </w:t>
      </w:r>
    </w:p>
    <w:p w:rsidR="00047D8E" w:rsidRPr="008E06E4" w:rsidRDefault="00047D8E" w:rsidP="00047D8E">
      <w:pPr>
        <w:jc w:val="both"/>
        <w:rPr>
          <w:sz w:val="26"/>
          <w:szCs w:val="26"/>
        </w:rPr>
      </w:pPr>
      <w:r w:rsidRPr="008E06E4">
        <w:rPr>
          <w:sz w:val="26"/>
          <w:szCs w:val="26"/>
        </w:rPr>
        <w:t xml:space="preserve">1) соблюдение срока предоставления муниципальной услуги; </w:t>
      </w:r>
    </w:p>
    <w:p w:rsidR="00047D8E" w:rsidRPr="008E06E4" w:rsidRDefault="00047D8E" w:rsidP="00047D8E">
      <w:pPr>
        <w:jc w:val="both"/>
        <w:rPr>
          <w:sz w:val="26"/>
          <w:szCs w:val="26"/>
        </w:rPr>
      </w:pPr>
      <w:r w:rsidRPr="008E06E4">
        <w:rPr>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9E7ADE" w:rsidRPr="0088234D" w:rsidRDefault="009E7ADE" w:rsidP="002C2539">
      <w:pPr>
        <w:tabs>
          <w:tab w:val="left" w:pos="4740"/>
        </w:tabs>
        <w:autoSpaceDE w:val="0"/>
        <w:jc w:val="both"/>
        <w:rPr>
          <w:b/>
          <w:bCs/>
          <w:sz w:val="26"/>
          <w:szCs w:val="26"/>
        </w:rPr>
      </w:pPr>
      <w:r w:rsidRPr="0088234D">
        <w:rPr>
          <w:b/>
          <w:bCs/>
          <w:sz w:val="26"/>
          <w:szCs w:val="26"/>
        </w:rPr>
        <w:tab/>
      </w:r>
    </w:p>
    <w:p w:rsidR="009E7ADE" w:rsidRPr="0088234D" w:rsidRDefault="009E7ADE" w:rsidP="002C2539">
      <w:pPr>
        <w:autoSpaceDE w:val="0"/>
        <w:ind w:firstLine="540"/>
        <w:jc w:val="both"/>
        <w:rPr>
          <w:b/>
          <w:bCs/>
          <w:sz w:val="26"/>
          <w:szCs w:val="26"/>
        </w:rPr>
      </w:pPr>
      <w:r w:rsidRPr="0088234D">
        <w:rPr>
          <w:b/>
          <w:bCs/>
          <w:caps/>
          <w:sz w:val="26"/>
          <w:szCs w:val="26"/>
        </w:rPr>
        <w:t>Раздел 3.</w:t>
      </w:r>
      <w:r w:rsidRPr="0088234D">
        <w:rPr>
          <w:b/>
          <w:sz w:val="26"/>
          <w:szCs w:val="26"/>
        </w:rPr>
        <w:t xml:space="preserve"> </w:t>
      </w:r>
      <w:r w:rsidRPr="0088234D">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E3A" w:rsidRDefault="00530E3A" w:rsidP="003E681D">
      <w:pPr>
        <w:jc w:val="both"/>
        <w:rPr>
          <w:sz w:val="26"/>
          <w:szCs w:val="26"/>
        </w:rPr>
      </w:pPr>
    </w:p>
    <w:p w:rsidR="003E681D" w:rsidRPr="008E06E4" w:rsidRDefault="003E681D" w:rsidP="003E681D">
      <w:pPr>
        <w:jc w:val="both"/>
        <w:rPr>
          <w:sz w:val="26"/>
          <w:szCs w:val="26"/>
        </w:rPr>
      </w:pPr>
      <w:r w:rsidRPr="008E06E4">
        <w:rPr>
          <w:sz w:val="26"/>
          <w:szCs w:val="26"/>
        </w:rPr>
        <w:t xml:space="preserve">3.1. Предоставление муниципальной услуги включает в себя следующие административные процедуры (действия): </w:t>
      </w:r>
    </w:p>
    <w:p w:rsidR="003E681D" w:rsidRPr="00C579A5" w:rsidRDefault="003E681D" w:rsidP="00250AC0">
      <w:pPr>
        <w:autoSpaceDE w:val="0"/>
        <w:autoSpaceDN w:val="0"/>
        <w:adjustRightInd w:val="0"/>
        <w:jc w:val="both"/>
        <w:rPr>
          <w:sz w:val="26"/>
          <w:szCs w:val="26"/>
        </w:rPr>
      </w:pPr>
      <w:r w:rsidRPr="00C579A5">
        <w:rPr>
          <w:sz w:val="26"/>
          <w:szCs w:val="26"/>
        </w:rPr>
        <w:t xml:space="preserve">- прием заявления </w:t>
      </w:r>
      <w:r>
        <w:rPr>
          <w:sz w:val="26"/>
          <w:szCs w:val="26"/>
        </w:rPr>
        <w:t>по подготовке</w:t>
      </w:r>
      <w:r w:rsidRPr="0088234D">
        <w:rPr>
          <w:sz w:val="26"/>
          <w:szCs w:val="26"/>
        </w:rPr>
        <w:t xml:space="preserve"> и выдач</w:t>
      </w:r>
      <w:r>
        <w:rPr>
          <w:sz w:val="26"/>
          <w:szCs w:val="26"/>
        </w:rPr>
        <w:t>е</w:t>
      </w:r>
      <w:r w:rsidRPr="0088234D">
        <w:rPr>
          <w:sz w:val="26"/>
          <w:szCs w:val="26"/>
        </w:rPr>
        <w:t xml:space="preserve"> архитектурно-планировочного задания на территории городского округа город Шахунья Нижегородской области</w:t>
      </w:r>
      <w:r w:rsidRPr="00C579A5">
        <w:rPr>
          <w:sz w:val="26"/>
          <w:szCs w:val="26"/>
        </w:rPr>
        <w:t>, регистрация входящего заявления;</w:t>
      </w:r>
    </w:p>
    <w:p w:rsidR="003E681D" w:rsidRDefault="003E681D" w:rsidP="00250AC0">
      <w:pPr>
        <w:autoSpaceDE w:val="0"/>
        <w:autoSpaceDN w:val="0"/>
        <w:adjustRightInd w:val="0"/>
        <w:jc w:val="both"/>
        <w:rPr>
          <w:sz w:val="26"/>
          <w:szCs w:val="26"/>
        </w:rPr>
      </w:pPr>
      <w:r w:rsidRPr="00C579A5">
        <w:rPr>
          <w:sz w:val="26"/>
          <w:szCs w:val="26"/>
        </w:rPr>
        <w:t>- проверка поступивших в процессе исполнения муниципальной услуги документов;</w:t>
      </w:r>
    </w:p>
    <w:p w:rsidR="001478C8" w:rsidRPr="004E25EF" w:rsidRDefault="001478C8" w:rsidP="001478C8">
      <w:pPr>
        <w:jc w:val="both"/>
        <w:rPr>
          <w:sz w:val="26"/>
          <w:szCs w:val="26"/>
        </w:rPr>
      </w:pPr>
      <w:r>
        <w:rPr>
          <w:sz w:val="26"/>
          <w:szCs w:val="26"/>
        </w:rPr>
        <w:t>-</w:t>
      </w:r>
      <w:r w:rsidRPr="004E25EF">
        <w:rPr>
          <w:sz w:val="26"/>
          <w:szCs w:val="26"/>
        </w:rPr>
        <w:t xml:space="preserve"> формирование и направление запросов в государственные органы, участвующие в предоставлении муниципальной услуги;</w:t>
      </w:r>
    </w:p>
    <w:p w:rsidR="003E681D" w:rsidRPr="00C579A5" w:rsidRDefault="003E681D" w:rsidP="00250AC0">
      <w:pPr>
        <w:autoSpaceDE w:val="0"/>
        <w:autoSpaceDN w:val="0"/>
        <w:adjustRightInd w:val="0"/>
        <w:jc w:val="both"/>
        <w:rPr>
          <w:sz w:val="26"/>
          <w:szCs w:val="26"/>
        </w:rPr>
      </w:pPr>
      <w:r w:rsidRPr="00C579A5">
        <w:rPr>
          <w:sz w:val="26"/>
          <w:szCs w:val="26"/>
        </w:rPr>
        <w:t>- установление оснований для отказа в исполнении муниципальной услуги;</w:t>
      </w:r>
    </w:p>
    <w:p w:rsidR="003E681D" w:rsidRPr="00C579A5" w:rsidRDefault="003E681D" w:rsidP="00250AC0">
      <w:pPr>
        <w:autoSpaceDE w:val="0"/>
        <w:autoSpaceDN w:val="0"/>
        <w:adjustRightInd w:val="0"/>
        <w:jc w:val="both"/>
        <w:rPr>
          <w:sz w:val="26"/>
          <w:szCs w:val="26"/>
        </w:rPr>
      </w:pPr>
      <w:r w:rsidRPr="00C579A5">
        <w:rPr>
          <w:sz w:val="26"/>
          <w:szCs w:val="26"/>
        </w:rPr>
        <w:t xml:space="preserve">- выдача заявителю </w:t>
      </w:r>
      <w:r w:rsidRPr="0088234D">
        <w:rPr>
          <w:sz w:val="26"/>
          <w:szCs w:val="26"/>
        </w:rPr>
        <w:t>архитектурно-планировочного задания на территории городского округа город Шахунья Нижегородской области</w:t>
      </w:r>
      <w:r w:rsidRPr="00C579A5">
        <w:rPr>
          <w:sz w:val="26"/>
          <w:szCs w:val="26"/>
        </w:rPr>
        <w:t xml:space="preserve"> или направление </w:t>
      </w:r>
      <w:r w:rsidRPr="00C579A5">
        <w:rPr>
          <w:sz w:val="26"/>
          <w:szCs w:val="26"/>
        </w:rPr>
        <w:lastRenderedPageBreak/>
        <w:t xml:space="preserve">заявителю мотивированного отказа в выдаче </w:t>
      </w:r>
      <w:r w:rsidRPr="0088234D">
        <w:rPr>
          <w:sz w:val="26"/>
          <w:szCs w:val="26"/>
        </w:rPr>
        <w:t>архитектурно-планировочного задания</w:t>
      </w:r>
      <w:r w:rsidRPr="00C579A5">
        <w:rPr>
          <w:sz w:val="26"/>
          <w:szCs w:val="26"/>
        </w:rPr>
        <w:t>.</w:t>
      </w:r>
    </w:p>
    <w:p w:rsidR="003E681D" w:rsidRPr="00C579A5" w:rsidRDefault="003E681D" w:rsidP="003E681D">
      <w:pPr>
        <w:autoSpaceDE w:val="0"/>
        <w:autoSpaceDN w:val="0"/>
        <w:adjustRightInd w:val="0"/>
        <w:jc w:val="both"/>
        <w:outlineLvl w:val="1"/>
        <w:rPr>
          <w:bCs/>
          <w:sz w:val="26"/>
          <w:szCs w:val="26"/>
        </w:rPr>
      </w:pPr>
      <w:r w:rsidRPr="00C579A5">
        <w:rPr>
          <w:sz w:val="26"/>
          <w:szCs w:val="26"/>
        </w:rPr>
        <w:t xml:space="preserve">3.2. </w:t>
      </w:r>
      <w:r w:rsidRPr="00C579A5">
        <w:rPr>
          <w:bCs/>
          <w:sz w:val="26"/>
          <w:szCs w:val="26"/>
        </w:rPr>
        <w:t>Блок-схема предоставления муниципальной услуги</w:t>
      </w:r>
      <w:r w:rsidRPr="00C579A5">
        <w:rPr>
          <w:bCs/>
          <w:i/>
          <w:sz w:val="26"/>
          <w:szCs w:val="26"/>
        </w:rPr>
        <w:t xml:space="preserve"> </w:t>
      </w:r>
      <w:r w:rsidRPr="00C579A5">
        <w:rPr>
          <w:bCs/>
          <w:sz w:val="26"/>
          <w:szCs w:val="26"/>
        </w:rPr>
        <w:t>приводится в приложении №2 к Административному регламенту.</w:t>
      </w:r>
    </w:p>
    <w:p w:rsidR="00FD775A" w:rsidRPr="0088234D" w:rsidRDefault="00FD775A" w:rsidP="00FD775A">
      <w:pPr>
        <w:jc w:val="both"/>
        <w:rPr>
          <w:bCs/>
          <w:sz w:val="26"/>
          <w:szCs w:val="26"/>
        </w:rPr>
      </w:pPr>
      <w:r w:rsidRPr="0088234D">
        <w:rPr>
          <w:bCs/>
          <w:sz w:val="26"/>
          <w:szCs w:val="26"/>
        </w:rPr>
        <w:t>3.3. Прием и регистрация заявления о подготовке и выдаче архитектурно-планировочного задания и прилагаемых документов.</w:t>
      </w:r>
    </w:p>
    <w:p w:rsidR="00FD775A" w:rsidRPr="0088234D" w:rsidRDefault="00FD775A" w:rsidP="00FD775A">
      <w:pPr>
        <w:ind w:firstLine="567"/>
        <w:jc w:val="both"/>
        <w:rPr>
          <w:sz w:val="26"/>
          <w:szCs w:val="26"/>
        </w:rPr>
      </w:pPr>
      <w:r w:rsidRPr="0088234D">
        <w:rPr>
          <w:sz w:val="26"/>
          <w:szCs w:val="26"/>
        </w:rPr>
        <w:t>Основанием для начала административной процедуры является подача заявителем заявления о п</w:t>
      </w:r>
      <w:r w:rsidRPr="0088234D">
        <w:rPr>
          <w:bCs/>
          <w:sz w:val="26"/>
          <w:szCs w:val="26"/>
        </w:rPr>
        <w:t>одготовке и выдаче архитектурно-планировочного задания</w:t>
      </w:r>
      <w:r w:rsidRPr="0088234D">
        <w:rPr>
          <w:sz w:val="26"/>
          <w:szCs w:val="26"/>
        </w:rPr>
        <w:t xml:space="preserve"> на имя главы местного самоуправления городского округа  город Шахунья.</w:t>
      </w:r>
    </w:p>
    <w:p w:rsidR="00FD775A" w:rsidRPr="0088234D" w:rsidRDefault="00FD775A" w:rsidP="00FD775A">
      <w:pPr>
        <w:ind w:firstLine="567"/>
        <w:jc w:val="both"/>
        <w:rPr>
          <w:sz w:val="26"/>
          <w:szCs w:val="26"/>
        </w:rPr>
      </w:pPr>
      <w:r w:rsidRPr="0088234D">
        <w:rPr>
          <w:sz w:val="26"/>
          <w:szCs w:val="26"/>
        </w:rPr>
        <w:t>Заявления о п</w:t>
      </w:r>
      <w:r w:rsidRPr="0088234D">
        <w:rPr>
          <w:bCs/>
          <w:sz w:val="26"/>
          <w:szCs w:val="26"/>
        </w:rPr>
        <w:t>одготовке и выдаче архитектурно-планировочного задания</w:t>
      </w:r>
      <w:r w:rsidRPr="0088234D">
        <w:rPr>
          <w:sz w:val="26"/>
          <w:szCs w:val="26"/>
        </w:rPr>
        <w:t xml:space="preserve"> с прилагаемыми документами принимаются, регистрируются и передаются главе местного самоуправления  городского  округа  город Шахунья. Заявление с резолюцией  главы местного самоуправления городского округа город Шахунья передается на исполнение в отдел архитектуры и капитального строительства  администрации городского  округа город Шахунья. </w:t>
      </w:r>
    </w:p>
    <w:p w:rsidR="00FD775A" w:rsidRPr="0088234D" w:rsidRDefault="00FD775A" w:rsidP="00FD775A">
      <w:pPr>
        <w:spacing w:line="360" w:lineRule="exact"/>
        <w:jc w:val="both"/>
        <w:rPr>
          <w:bCs/>
          <w:sz w:val="26"/>
          <w:szCs w:val="26"/>
        </w:rPr>
      </w:pPr>
      <w:r w:rsidRPr="0088234D">
        <w:rPr>
          <w:bCs/>
          <w:sz w:val="26"/>
          <w:szCs w:val="26"/>
        </w:rPr>
        <w:t>3.4. Рассмотрение заявления о</w:t>
      </w:r>
      <w:r w:rsidRPr="0088234D">
        <w:rPr>
          <w:sz w:val="26"/>
          <w:szCs w:val="26"/>
        </w:rPr>
        <w:t xml:space="preserve"> </w:t>
      </w:r>
      <w:r w:rsidRPr="0088234D">
        <w:rPr>
          <w:bCs/>
          <w:sz w:val="26"/>
          <w:szCs w:val="26"/>
        </w:rPr>
        <w:t xml:space="preserve">подготовке и выдаче архитектурно-планировочного задания. </w:t>
      </w:r>
    </w:p>
    <w:p w:rsidR="00FD775A" w:rsidRPr="0088234D" w:rsidRDefault="00FD775A" w:rsidP="00FD775A">
      <w:pPr>
        <w:autoSpaceDE w:val="0"/>
        <w:ind w:firstLine="540"/>
        <w:jc w:val="both"/>
        <w:rPr>
          <w:sz w:val="26"/>
          <w:szCs w:val="26"/>
        </w:rPr>
      </w:pPr>
      <w:r w:rsidRPr="0088234D">
        <w:rPr>
          <w:sz w:val="26"/>
          <w:szCs w:val="26"/>
        </w:rPr>
        <w:t>Специалисты отдела архитектуры и капитального  строительства  администрации городского  округа город Шахунья  в течение 15 календарных дней со дня поступления заявления:</w:t>
      </w:r>
    </w:p>
    <w:p w:rsidR="00FD775A" w:rsidRPr="0088234D" w:rsidRDefault="00FD775A" w:rsidP="00FD775A">
      <w:pPr>
        <w:autoSpaceDE w:val="0"/>
        <w:jc w:val="both"/>
        <w:rPr>
          <w:sz w:val="26"/>
          <w:szCs w:val="26"/>
        </w:rPr>
      </w:pPr>
      <w:r w:rsidRPr="0088234D">
        <w:rPr>
          <w:sz w:val="26"/>
          <w:szCs w:val="26"/>
        </w:rPr>
        <w:t>3.4.1. Проводят проверку документов, прилагаемых к заявлению, а также имеющихся в распоряжении администрации городского  округа город Шахунья на предмет комплектности представленных документов;</w:t>
      </w:r>
    </w:p>
    <w:p w:rsidR="003E681D" w:rsidRPr="008E06E4" w:rsidRDefault="003E681D" w:rsidP="003E681D">
      <w:pPr>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3E681D" w:rsidRDefault="003E681D" w:rsidP="003E681D">
      <w:pPr>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3E681D" w:rsidRPr="008E06E4" w:rsidRDefault="003E681D" w:rsidP="003E681D">
      <w:pPr>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3E681D" w:rsidRDefault="003E681D" w:rsidP="003E681D">
      <w:pPr>
        <w:jc w:val="both"/>
        <w:rPr>
          <w:sz w:val="26"/>
          <w:szCs w:val="26"/>
        </w:rPr>
      </w:pPr>
      <w:r w:rsidRPr="008E06E4">
        <w:rPr>
          <w:sz w:val="26"/>
          <w:szCs w:val="26"/>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3E681D" w:rsidRDefault="003E681D" w:rsidP="003E681D">
      <w:pPr>
        <w:jc w:val="both"/>
        <w:rPr>
          <w:sz w:val="26"/>
          <w:szCs w:val="26"/>
        </w:rPr>
      </w:pPr>
      <w:r>
        <w:rPr>
          <w:sz w:val="26"/>
          <w:szCs w:val="26"/>
        </w:rPr>
        <w:t xml:space="preserve">     Заявление в форме электронного документа оформляется в порядке и формате, утвержденном приказом Минэкономразвития России от 14 января 2015 г. №7.</w:t>
      </w:r>
    </w:p>
    <w:p w:rsidR="003E681D" w:rsidRDefault="003E681D" w:rsidP="003E681D">
      <w:pPr>
        <w:jc w:val="both"/>
        <w:rPr>
          <w:sz w:val="26"/>
          <w:szCs w:val="26"/>
        </w:rPr>
      </w:pPr>
      <w:r>
        <w:rPr>
          <w:sz w:val="26"/>
          <w:szCs w:val="26"/>
        </w:rPr>
        <w:t xml:space="preserve">     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E681D" w:rsidRDefault="003E681D" w:rsidP="003E681D">
      <w:pPr>
        <w:jc w:val="both"/>
        <w:rPr>
          <w:sz w:val="26"/>
          <w:szCs w:val="26"/>
        </w:rPr>
      </w:pPr>
      <w:r>
        <w:rPr>
          <w:sz w:val="26"/>
          <w:szCs w:val="26"/>
        </w:rPr>
        <w:t xml:space="preserve">     Представление </w:t>
      </w:r>
      <w:r w:rsidR="001478C8">
        <w:rPr>
          <w:sz w:val="26"/>
          <w:szCs w:val="26"/>
        </w:rPr>
        <w:t xml:space="preserve">копии документа, удостоверяющего личность заявителя, </w:t>
      </w:r>
      <w:r>
        <w:rPr>
          <w:sz w:val="26"/>
          <w:szCs w:val="26"/>
        </w:rPr>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3E681D" w:rsidRPr="008E06E4" w:rsidRDefault="003E681D" w:rsidP="003E681D">
      <w:pPr>
        <w:jc w:val="both"/>
        <w:rPr>
          <w:sz w:val="26"/>
          <w:szCs w:val="26"/>
        </w:rPr>
      </w:pPr>
      <w:r>
        <w:rPr>
          <w:sz w:val="26"/>
          <w:szCs w:val="26"/>
        </w:rPr>
        <w:t xml:space="preserve">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78C8" w:rsidRDefault="003E681D" w:rsidP="003E681D">
      <w:pPr>
        <w:jc w:val="both"/>
        <w:rPr>
          <w:sz w:val="26"/>
          <w:szCs w:val="26"/>
        </w:rPr>
      </w:pPr>
      <w:r>
        <w:rPr>
          <w:sz w:val="26"/>
          <w:szCs w:val="26"/>
        </w:rPr>
        <w:t xml:space="preserve">    </w:t>
      </w:r>
      <w:r w:rsidRPr="008E06E4">
        <w:rPr>
          <w:sz w:val="26"/>
          <w:szCs w:val="26"/>
        </w:rPr>
        <w:t xml:space="preserve">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w:t>
      </w:r>
      <w:r w:rsidRPr="008E06E4">
        <w:rPr>
          <w:sz w:val="26"/>
          <w:szCs w:val="26"/>
        </w:rPr>
        <w:lastRenderedPageBreak/>
        <w:t>электронного документа), удостоверяются усиленной квалифицированной подписью заявителя</w:t>
      </w:r>
      <w:r>
        <w:rPr>
          <w:sz w:val="26"/>
          <w:szCs w:val="26"/>
        </w:rPr>
        <w:t xml:space="preserve"> </w:t>
      </w:r>
      <w:r w:rsidRPr="008E06E4">
        <w:rPr>
          <w:sz w:val="26"/>
          <w:szCs w:val="26"/>
        </w:rPr>
        <w:t>(представителя заявителя).</w:t>
      </w:r>
      <w:r>
        <w:rPr>
          <w:sz w:val="26"/>
          <w:szCs w:val="26"/>
        </w:rPr>
        <w:t xml:space="preserve"> </w:t>
      </w:r>
    </w:p>
    <w:p w:rsidR="003E681D" w:rsidRPr="008E06E4" w:rsidRDefault="003E681D" w:rsidP="003E681D">
      <w:pPr>
        <w:jc w:val="both"/>
        <w:rPr>
          <w:sz w:val="26"/>
          <w:szCs w:val="26"/>
        </w:rPr>
      </w:pPr>
      <w:r w:rsidRPr="008E06E4">
        <w:rPr>
          <w:sz w:val="26"/>
          <w:szCs w:val="26"/>
        </w:rPr>
        <w:t>Ответственным за выполнение административной процедуры приёма и регистрации заявления является</w:t>
      </w:r>
      <w:r>
        <w:rPr>
          <w:sz w:val="26"/>
          <w:szCs w:val="26"/>
        </w:rPr>
        <w:t xml:space="preserve"> </w:t>
      </w:r>
      <w:r w:rsidRPr="008E06E4">
        <w:rPr>
          <w:sz w:val="26"/>
          <w:szCs w:val="26"/>
        </w:rPr>
        <w:t>специалист общего отдела администрации городского округа город Шахунья Нижегородской области</w:t>
      </w:r>
      <w:r w:rsidR="001478C8">
        <w:rPr>
          <w:sz w:val="26"/>
          <w:szCs w:val="26"/>
        </w:rPr>
        <w:t>, который</w:t>
      </w:r>
      <w:r w:rsidRPr="008E06E4">
        <w:rPr>
          <w:sz w:val="26"/>
          <w:szCs w:val="26"/>
        </w:rPr>
        <w:t xml:space="preserve">: </w:t>
      </w:r>
    </w:p>
    <w:p w:rsidR="003E681D" w:rsidRPr="008E06E4" w:rsidRDefault="003E681D" w:rsidP="003E681D">
      <w:pPr>
        <w:jc w:val="both"/>
        <w:rPr>
          <w:sz w:val="26"/>
          <w:szCs w:val="26"/>
        </w:rPr>
      </w:pPr>
      <w:r w:rsidRPr="008E06E4">
        <w:rPr>
          <w:sz w:val="26"/>
          <w:szCs w:val="26"/>
        </w:rPr>
        <w:t>- регистрирует заявление, либо отказывает в приеме документов (при личном обращении заявителя) по основаниям, указанным в пункте 2.</w:t>
      </w:r>
      <w:r>
        <w:rPr>
          <w:sz w:val="26"/>
          <w:szCs w:val="26"/>
        </w:rPr>
        <w:t>9.1</w:t>
      </w:r>
      <w:r w:rsidRPr="008E06E4">
        <w:rPr>
          <w:sz w:val="26"/>
          <w:szCs w:val="26"/>
        </w:rPr>
        <w:t>. настоящего Административного регламента;</w:t>
      </w:r>
    </w:p>
    <w:p w:rsidR="003E681D" w:rsidRPr="008E06E4" w:rsidRDefault="003E681D" w:rsidP="003E681D">
      <w:pPr>
        <w:jc w:val="both"/>
        <w:rPr>
          <w:sz w:val="26"/>
          <w:szCs w:val="26"/>
        </w:rPr>
      </w:pPr>
      <w:r w:rsidRPr="008E06E4">
        <w:rPr>
          <w:sz w:val="26"/>
          <w:szCs w:val="26"/>
        </w:rPr>
        <w:t xml:space="preserve"> - проверяет комплектность документов;</w:t>
      </w:r>
    </w:p>
    <w:p w:rsidR="003E681D" w:rsidRPr="008E06E4" w:rsidRDefault="003E681D" w:rsidP="003E681D">
      <w:pPr>
        <w:jc w:val="both"/>
        <w:rPr>
          <w:sz w:val="26"/>
          <w:szCs w:val="26"/>
        </w:rPr>
      </w:pPr>
      <w:r w:rsidRPr="008E06E4">
        <w:rPr>
          <w:sz w:val="26"/>
          <w:szCs w:val="26"/>
        </w:rPr>
        <w:t xml:space="preserve"> - проверяет электронную подпись при поступлении заявления в форме электронного документа; </w:t>
      </w:r>
    </w:p>
    <w:p w:rsidR="003E681D" w:rsidRPr="008E06E4" w:rsidRDefault="003E681D" w:rsidP="003E681D">
      <w:pPr>
        <w:jc w:val="both"/>
        <w:rPr>
          <w:sz w:val="26"/>
          <w:szCs w:val="26"/>
        </w:rPr>
      </w:pPr>
      <w:r w:rsidRPr="008E06E4">
        <w:rPr>
          <w:sz w:val="26"/>
          <w:szCs w:val="26"/>
        </w:rPr>
        <w:t xml:space="preserve">- передает заявление должностному лицу, уполномоченному на подготовку межведомственных запросов. </w:t>
      </w:r>
    </w:p>
    <w:p w:rsidR="003E681D" w:rsidRPr="008E06E4" w:rsidRDefault="003E681D" w:rsidP="003E681D">
      <w:pPr>
        <w:jc w:val="both"/>
        <w:rPr>
          <w:sz w:val="26"/>
          <w:szCs w:val="26"/>
        </w:rPr>
      </w:pPr>
      <w:r w:rsidRPr="008E06E4">
        <w:rPr>
          <w:sz w:val="26"/>
          <w:szCs w:val="26"/>
        </w:rPr>
        <w:t>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w:t>
      </w:r>
      <w:r>
        <w:rPr>
          <w:sz w:val="26"/>
          <w:szCs w:val="26"/>
        </w:rPr>
        <w:t xml:space="preserve"> </w:t>
      </w:r>
      <w:r w:rsidRPr="008E06E4">
        <w:rPr>
          <w:sz w:val="26"/>
          <w:szCs w:val="26"/>
        </w:rPr>
        <w:t xml:space="preserve">- 15 минут. </w:t>
      </w:r>
    </w:p>
    <w:p w:rsidR="00FD775A" w:rsidRPr="0088234D" w:rsidRDefault="00FD775A" w:rsidP="00FD775A">
      <w:pPr>
        <w:autoSpaceDE w:val="0"/>
        <w:jc w:val="both"/>
        <w:rPr>
          <w:sz w:val="26"/>
          <w:szCs w:val="26"/>
        </w:rPr>
      </w:pPr>
      <w:r w:rsidRPr="0088234D">
        <w:rPr>
          <w:sz w:val="26"/>
          <w:szCs w:val="26"/>
        </w:rPr>
        <w:t>3.4.</w:t>
      </w:r>
      <w:r>
        <w:rPr>
          <w:sz w:val="26"/>
          <w:szCs w:val="26"/>
        </w:rPr>
        <w:t>2</w:t>
      </w:r>
      <w:r w:rsidRPr="0088234D">
        <w:rPr>
          <w:sz w:val="26"/>
          <w:szCs w:val="26"/>
        </w:rPr>
        <w:t>. По итогам исполнения данной административной процедуры специалистами отдела архитектуры и капитального строительства администрации городского  округа  город Шахунья  принимается одно из следующих решений:</w:t>
      </w:r>
    </w:p>
    <w:p w:rsidR="00FD775A" w:rsidRPr="0088234D" w:rsidRDefault="00FD775A" w:rsidP="00FD775A">
      <w:pPr>
        <w:autoSpaceDE w:val="0"/>
        <w:jc w:val="both"/>
        <w:rPr>
          <w:sz w:val="26"/>
          <w:szCs w:val="26"/>
        </w:rPr>
      </w:pPr>
      <w:r w:rsidRPr="0088234D">
        <w:rPr>
          <w:sz w:val="26"/>
          <w:szCs w:val="26"/>
        </w:rPr>
        <w:t>- о подготовке проекта письма, содержащего мотивированный отказ в предоставлении муниципальной услуги;</w:t>
      </w:r>
    </w:p>
    <w:p w:rsidR="003E681D" w:rsidRPr="007007AF" w:rsidRDefault="00FD775A" w:rsidP="00FD775A">
      <w:pPr>
        <w:jc w:val="both"/>
        <w:rPr>
          <w:sz w:val="26"/>
          <w:szCs w:val="26"/>
        </w:rPr>
      </w:pPr>
      <w:r w:rsidRPr="0088234D">
        <w:rPr>
          <w:sz w:val="26"/>
          <w:szCs w:val="26"/>
        </w:rPr>
        <w:t>- о подготовке и выдаче архитектурно-планировочного задания</w:t>
      </w:r>
      <w:r w:rsidRPr="007007AF">
        <w:rPr>
          <w:sz w:val="26"/>
          <w:szCs w:val="26"/>
        </w:rPr>
        <w:t xml:space="preserve"> </w:t>
      </w:r>
      <w:r w:rsidR="003E681D" w:rsidRPr="007007AF">
        <w:rPr>
          <w:sz w:val="26"/>
          <w:szCs w:val="26"/>
        </w:rPr>
        <w:t>3.3. Формирование и направление запросов в государственные органы, участвующие в предоставлении муниципальной услуги.</w:t>
      </w:r>
    </w:p>
    <w:p w:rsidR="003E681D" w:rsidRPr="007007AF" w:rsidRDefault="003E681D" w:rsidP="003E681D">
      <w:pPr>
        <w:jc w:val="both"/>
        <w:rPr>
          <w:color w:val="000000"/>
          <w:sz w:val="26"/>
          <w:szCs w:val="26"/>
        </w:rPr>
      </w:pPr>
      <w:r w:rsidRPr="007007AF">
        <w:rPr>
          <w:color w:val="000000"/>
          <w:sz w:val="26"/>
          <w:szCs w:val="26"/>
        </w:rPr>
        <w:t>3.</w:t>
      </w:r>
      <w:r w:rsidR="00FD775A">
        <w:rPr>
          <w:color w:val="000000"/>
          <w:sz w:val="26"/>
          <w:szCs w:val="26"/>
        </w:rPr>
        <w:t>5</w:t>
      </w:r>
      <w:r w:rsidRPr="007007AF">
        <w:rPr>
          <w:color w:val="000000"/>
          <w:sz w:val="26"/>
          <w:szCs w:val="26"/>
        </w:rPr>
        <w:t>. В течении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3E681D" w:rsidRPr="007007AF" w:rsidRDefault="003E681D" w:rsidP="003E681D">
      <w:pPr>
        <w:jc w:val="both"/>
        <w:rPr>
          <w:color w:val="000000"/>
          <w:sz w:val="26"/>
          <w:szCs w:val="26"/>
        </w:rPr>
      </w:pPr>
      <w:r w:rsidRPr="007007AF">
        <w:rPr>
          <w:rStyle w:val="s7"/>
          <w:color w:val="000000"/>
          <w:sz w:val="26"/>
          <w:szCs w:val="26"/>
        </w:rPr>
        <w:t>3.</w:t>
      </w:r>
      <w:r w:rsidR="00FD775A">
        <w:rPr>
          <w:rStyle w:val="s7"/>
          <w:color w:val="000000"/>
          <w:sz w:val="26"/>
          <w:szCs w:val="26"/>
        </w:rPr>
        <w:t>5.1</w:t>
      </w:r>
      <w:r w:rsidRPr="007007AF">
        <w:rPr>
          <w:rStyle w:val="s7"/>
          <w:color w:val="000000"/>
          <w:sz w:val="26"/>
          <w:szCs w:val="26"/>
        </w:rPr>
        <w:t>.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3E681D" w:rsidRPr="008E06E4" w:rsidRDefault="003E681D" w:rsidP="003E681D">
      <w:pPr>
        <w:jc w:val="both"/>
        <w:rPr>
          <w:sz w:val="26"/>
          <w:szCs w:val="26"/>
        </w:rPr>
      </w:pPr>
      <w:r w:rsidRPr="008E06E4">
        <w:rPr>
          <w:sz w:val="26"/>
          <w:szCs w:val="26"/>
        </w:rPr>
        <w:t>3.</w:t>
      </w:r>
      <w:r w:rsidR="00FD775A">
        <w:rPr>
          <w:sz w:val="26"/>
          <w:szCs w:val="26"/>
        </w:rPr>
        <w:t>5.2</w:t>
      </w:r>
      <w:r w:rsidRPr="008E06E4">
        <w:rPr>
          <w:sz w:val="26"/>
          <w:szCs w:val="26"/>
        </w:rPr>
        <w:t>.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r w:rsidR="0027721C">
        <w:rPr>
          <w:sz w:val="26"/>
          <w:szCs w:val="26"/>
        </w:rPr>
        <w:t>.</w:t>
      </w:r>
      <w:r w:rsidRPr="008E06E4">
        <w:rPr>
          <w:sz w:val="26"/>
          <w:szCs w:val="26"/>
        </w:rPr>
        <w:t xml:space="preserve"> </w:t>
      </w:r>
    </w:p>
    <w:p w:rsidR="003E681D" w:rsidRDefault="003E681D" w:rsidP="003E681D">
      <w:pPr>
        <w:jc w:val="both"/>
        <w:rPr>
          <w:sz w:val="26"/>
          <w:szCs w:val="26"/>
        </w:rPr>
      </w:pPr>
      <w:r w:rsidRPr="008E06E4">
        <w:rPr>
          <w:sz w:val="26"/>
          <w:szCs w:val="26"/>
        </w:rPr>
        <w:t>3.</w:t>
      </w:r>
      <w:r w:rsidR="00FD775A">
        <w:rPr>
          <w:sz w:val="26"/>
          <w:szCs w:val="26"/>
        </w:rPr>
        <w:t>5</w:t>
      </w:r>
      <w:r w:rsidRPr="008E06E4">
        <w:rPr>
          <w:sz w:val="26"/>
          <w:szCs w:val="26"/>
        </w:rPr>
        <w:t>.</w:t>
      </w:r>
      <w:r w:rsidR="00FD775A">
        <w:rPr>
          <w:sz w:val="26"/>
          <w:szCs w:val="26"/>
        </w:rPr>
        <w:t>3</w:t>
      </w:r>
      <w:r w:rsidRPr="008E06E4">
        <w:rPr>
          <w:sz w:val="26"/>
          <w:szCs w:val="26"/>
        </w:rPr>
        <w:t>. Основанием для начала административной процедуры является принятие специалистом отдела архитектуры и капитальног</w:t>
      </w:r>
      <w:r>
        <w:rPr>
          <w:sz w:val="26"/>
          <w:szCs w:val="26"/>
        </w:rPr>
        <w:t>о</w:t>
      </w:r>
      <w:r w:rsidRPr="008E06E4">
        <w:rPr>
          <w:sz w:val="26"/>
          <w:szCs w:val="26"/>
        </w:rPr>
        <w:t xml:space="preserve"> строительства от специалиста</w:t>
      </w:r>
      <w:r>
        <w:rPr>
          <w:sz w:val="26"/>
          <w:szCs w:val="26"/>
        </w:rPr>
        <w:t xml:space="preserve"> </w:t>
      </w:r>
      <w:r w:rsidRPr="008E06E4">
        <w:rPr>
          <w:sz w:val="26"/>
          <w:szCs w:val="26"/>
        </w:rPr>
        <w:t>общего отдела администрации городского округа город Шахунья Нижегородской области заявления и прилагаемых к нему документов. Специалист отдела архитектуры и капитальног</w:t>
      </w:r>
      <w:r>
        <w:rPr>
          <w:sz w:val="26"/>
          <w:szCs w:val="26"/>
        </w:rPr>
        <w:t>о</w:t>
      </w:r>
      <w:r w:rsidRPr="008E06E4">
        <w:rPr>
          <w:sz w:val="26"/>
          <w:szCs w:val="26"/>
        </w:rPr>
        <w:t xml:space="preserve"> строительства администрации городского округа город Шахунья Нижегородской области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3E681D" w:rsidRPr="008E06E4" w:rsidRDefault="003E681D" w:rsidP="003E681D">
      <w:pPr>
        <w:jc w:val="both"/>
        <w:rPr>
          <w:sz w:val="26"/>
          <w:szCs w:val="26"/>
        </w:rPr>
      </w:pPr>
      <w:r w:rsidRPr="008E06E4">
        <w:rPr>
          <w:sz w:val="26"/>
          <w:szCs w:val="26"/>
        </w:rPr>
        <w:t>3.</w:t>
      </w:r>
      <w:r w:rsidR="00FD775A">
        <w:rPr>
          <w:sz w:val="26"/>
          <w:szCs w:val="26"/>
        </w:rPr>
        <w:t>5</w:t>
      </w:r>
      <w:r w:rsidRPr="008E06E4">
        <w:rPr>
          <w:sz w:val="26"/>
          <w:szCs w:val="26"/>
        </w:rPr>
        <w:t>.</w:t>
      </w:r>
      <w:r w:rsidR="00FD775A">
        <w:rPr>
          <w:sz w:val="26"/>
          <w:szCs w:val="26"/>
        </w:rPr>
        <w:t>4</w:t>
      </w:r>
      <w:r w:rsidRPr="008E06E4">
        <w:rPr>
          <w:sz w:val="26"/>
          <w:szCs w:val="26"/>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Pr>
          <w:sz w:val="26"/>
          <w:szCs w:val="26"/>
        </w:rPr>
        <w:t xml:space="preserve">местного самоуправления </w:t>
      </w:r>
      <w:r w:rsidRPr="008E06E4">
        <w:rPr>
          <w:sz w:val="26"/>
          <w:szCs w:val="26"/>
        </w:rPr>
        <w:t xml:space="preserve">городского округа город Шахунья Нижегородской области. При принятии такого решения в адрес заявителя готовится соответствующее письмо с указанием причин отказа в предоставлении </w:t>
      </w:r>
      <w:r w:rsidRPr="008E06E4">
        <w:rPr>
          <w:sz w:val="26"/>
          <w:szCs w:val="26"/>
        </w:rPr>
        <w:lastRenderedPageBreak/>
        <w:t xml:space="preserve">муниципальной услуги, 1 экземпляр направляется заявителю по почте, 1 экземпляр - в администрации городского округа город Шахунья Нижегородской области. Уведомление об отказе в </w:t>
      </w:r>
      <w:r>
        <w:rPr>
          <w:sz w:val="26"/>
          <w:szCs w:val="26"/>
        </w:rPr>
        <w:t xml:space="preserve">получение </w:t>
      </w:r>
      <w:r w:rsidRPr="00C579A5">
        <w:rPr>
          <w:sz w:val="26"/>
          <w:szCs w:val="26"/>
        </w:rPr>
        <w:t xml:space="preserve">технических условий присоединения </w:t>
      </w:r>
      <w:r>
        <w:rPr>
          <w:sz w:val="26"/>
          <w:szCs w:val="26"/>
        </w:rPr>
        <w:t xml:space="preserve">объекта капитального строительства </w:t>
      </w:r>
      <w:r w:rsidRPr="00C579A5">
        <w:rPr>
          <w:sz w:val="26"/>
          <w:szCs w:val="26"/>
        </w:rPr>
        <w:t>к сетям инженерно-технического обеспечения</w:t>
      </w:r>
      <w:r>
        <w:rPr>
          <w:sz w:val="26"/>
          <w:szCs w:val="26"/>
        </w:rPr>
        <w:t xml:space="preserve"> и осуществление передачи этих условий индивидуальным предпринимателям, юридическим или физическим  лицам, осуществляющим строительство или реконструкцию </w:t>
      </w:r>
      <w:r w:rsidRPr="008E06E4">
        <w:rPr>
          <w:sz w:val="26"/>
          <w:szCs w:val="26"/>
        </w:rPr>
        <w:t xml:space="preserve">направляется заявителю в письменной форме в трехдневный срок после принятия такого решения с указанием причин отказа. </w:t>
      </w:r>
    </w:p>
    <w:p w:rsidR="003E681D" w:rsidRPr="008E06E4" w:rsidRDefault="003E681D" w:rsidP="003E681D">
      <w:pPr>
        <w:jc w:val="both"/>
        <w:rPr>
          <w:sz w:val="26"/>
          <w:szCs w:val="26"/>
        </w:rPr>
      </w:pPr>
      <w:r w:rsidRPr="008E06E4">
        <w:rPr>
          <w:sz w:val="26"/>
          <w:szCs w:val="26"/>
        </w:rPr>
        <w:t>3.</w:t>
      </w:r>
      <w:r w:rsidR="00250AC0">
        <w:rPr>
          <w:sz w:val="26"/>
          <w:szCs w:val="26"/>
        </w:rPr>
        <w:t>5</w:t>
      </w:r>
      <w:r w:rsidRPr="008E06E4">
        <w:rPr>
          <w:sz w:val="26"/>
          <w:szCs w:val="26"/>
        </w:rPr>
        <w:t>.</w:t>
      </w:r>
      <w:r w:rsidR="00250AC0">
        <w:rPr>
          <w:sz w:val="26"/>
          <w:szCs w:val="26"/>
        </w:rPr>
        <w:t>5</w:t>
      </w:r>
      <w:r w:rsidRPr="008E06E4">
        <w:rPr>
          <w:sz w:val="26"/>
          <w:szCs w:val="26"/>
        </w:rPr>
        <w:t xml:space="preserve">. Результатом административной процедуры является принятие решения о предоставлении или отказе в предоставлении муниципальной услуги. </w:t>
      </w:r>
    </w:p>
    <w:p w:rsidR="003E681D" w:rsidRPr="00B5611A" w:rsidRDefault="003E681D" w:rsidP="003E681D">
      <w:pPr>
        <w:autoSpaceDE w:val="0"/>
        <w:autoSpaceDN w:val="0"/>
        <w:adjustRightInd w:val="0"/>
        <w:rPr>
          <w:sz w:val="26"/>
          <w:szCs w:val="26"/>
        </w:rPr>
      </w:pPr>
      <w:r w:rsidRPr="00B5611A">
        <w:rPr>
          <w:sz w:val="26"/>
          <w:szCs w:val="26"/>
        </w:rPr>
        <w:t>3.</w:t>
      </w:r>
      <w:r w:rsidR="00250AC0">
        <w:rPr>
          <w:sz w:val="26"/>
          <w:szCs w:val="26"/>
        </w:rPr>
        <w:t>6</w:t>
      </w:r>
      <w:r w:rsidRPr="00B5611A">
        <w:rPr>
          <w:sz w:val="26"/>
          <w:szCs w:val="26"/>
        </w:rPr>
        <w:t xml:space="preserve">. </w:t>
      </w:r>
      <w:r w:rsidR="0027721C">
        <w:rPr>
          <w:sz w:val="26"/>
          <w:szCs w:val="26"/>
        </w:rPr>
        <w:t>Подготовка и выдача архитектурно-планировочного задания.</w:t>
      </w:r>
    </w:p>
    <w:p w:rsidR="009E7ADE" w:rsidRPr="0088234D" w:rsidRDefault="009E7ADE" w:rsidP="006B17FD">
      <w:pPr>
        <w:jc w:val="both"/>
        <w:rPr>
          <w:sz w:val="26"/>
          <w:szCs w:val="26"/>
        </w:rPr>
      </w:pPr>
      <w:r w:rsidRPr="0088234D">
        <w:rPr>
          <w:sz w:val="26"/>
          <w:szCs w:val="26"/>
        </w:rPr>
        <w:t>3.</w:t>
      </w:r>
      <w:r w:rsidR="00250AC0">
        <w:rPr>
          <w:sz w:val="26"/>
          <w:szCs w:val="26"/>
        </w:rPr>
        <w:t>6</w:t>
      </w:r>
      <w:r w:rsidRPr="0088234D">
        <w:rPr>
          <w:sz w:val="26"/>
          <w:szCs w:val="26"/>
        </w:rPr>
        <w:t xml:space="preserve">.1. В случае отсутствия оснований к отказу в предоставлении муниципальной услуги специалисты отдела архитектуры </w:t>
      </w:r>
      <w:r w:rsidR="00871841" w:rsidRPr="0088234D">
        <w:rPr>
          <w:sz w:val="26"/>
          <w:szCs w:val="26"/>
        </w:rPr>
        <w:t xml:space="preserve">и капитального  строительства  администрации  городского округа город Шахунья </w:t>
      </w:r>
      <w:r w:rsidRPr="0088234D">
        <w:rPr>
          <w:sz w:val="26"/>
          <w:szCs w:val="26"/>
        </w:rPr>
        <w:t xml:space="preserve"> в течение 7 рабочих дней со дня принятия решения о подготовке и выдаче архитектурно-планировочного задания (далее – проект АПЗ) осуществляют подготовку проекта АПЗ, составленного по форме, приведенной в </w:t>
      </w:r>
      <w:r w:rsidR="00604403" w:rsidRPr="0088234D">
        <w:rPr>
          <w:sz w:val="26"/>
          <w:szCs w:val="26"/>
        </w:rPr>
        <w:t>приложении № 3</w:t>
      </w:r>
      <w:r w:rsidRPr="0088234D">
        <w:rPr>
          <w:sz w:val="26"/>
          <w:szCs w:val="26"/>
        </w:rPr>
        <w:t xml:space="preserve"> к настоящему Административному </w:t>
      </w:r>
      <w:r w:rsidR="00871841" w:rsidRPr="0088234D">
        <w:rPr>
          <w:sz w:val="26"/>
          <w:szCs w:val="26"/>
        </w:rPr>
        <w:t xml:space="preserve">регламенту, и проекта письма главы  </w:t>
      </w:r>
      <w:r w:rsidR="00DE2995" w:rsidRPr="0088234D">
        <w:rPr>
          <w:sz w:val="26"/>
          <w:szCs w:val="26"/>
        </w:rPr>
        <w:t>местного самоуправления</w:t>
      </w:r>
      <w:r w:rsidRPr="0088234D">
        <w:rPr>
          <w:sz w:val="26"/>
          <w:szCs w:val="26"/>
        </w:rPr>
        <w:t xml:space="preserve"> о выдаче  заявителю АПЗ.</w:t>
      </w:r>
    </w:p>
    <w:p w:rsidR="009E7ADE" w:rsidRPr="0088234D" w:rsidRDefault="009E7ADE" w:rsidP="006B17FD">
      <w:pPr>
        <w:jc w:val="both"/>
        <w:rPr>
          <w:sz w:val="26"/>
          <w:szCs w:val="26"/>
        </w:rPr>
      </w:pPr>
      <w:r w:rsidRPr="0088234D">
        <w:rPr>
          <w:sz w:val="26"/>
          <w:szCs w:val="26"/>
        </w:rPr>
        <w:t>3.</w:t>
      </w:r>
      <w:r w:rsidR="00250AC0">
        <w:rPr>
          <w:sz w:val="26"/>
          <w:szCs w:val="26"/>
        </w:rPr>
        <w:t>6</w:t>
      </w:r>
      <w:r w:rsidRPr="0088234D">
        <w:rPr>
          <w:sz w:val="26"/>
          <w:szCs w:val="26"/>
        </w:rPr>
        <w:t xml:space="preserve">.2. Подготовленный проект АПЗ с сопроводительным письмом направляется на согласование: </w:t>
      </w:r>
    </w:p>
    <w:p w:rsidR="00342B59" w:rsidRPr="0088234D" w:rsidRDefault="009E7ADE" w:rsidP="00250AC0">
      <w:pPr>
        <w:jc w:val="both"/>
        <w:rPr>
          <w:sz w:val="26"/>
          <w:szCs w:val="26"/>
        </w:rPr>
      </w:pPr>
      <w:r w:rsidRPr="0088234D">
        <w:rPr>
          <w:sz w:val="26"/>
          <w:szCs w:val="26"/>
        </w:rPr>
        <w:t>- начальнику отдела архитектур</w:t>
      </w:r>
      <w:r w:rsidR="00871841" w:rsidRPr="0088234D">
        <w:rPr>
          <w:sz w:val="26"/>
          <w:szCs w:val="26"/>
        </w:rPr>
        <w:t>ы и капитального строительства  администрации  городского округа город Шахунья</w:t>
      </w:r>
      <w:r w:rsidR="00604403" w:rsidRPr="0088234D">
        <w:rPr>
          <w:sz w:val="26"/>
          <w:szCs w:val="26"/>
        </w:rPr>
        <w:t>.</w:t>
      </w:r>
      <w:r w:rsidR="00871841" w:rsidRPr="0088234D">
        <w:rPr>
          <w:sz w:val="26"/>
          <w:szCs w:val="26"/>
        </w:rPr>
        <w:t xml:space="preserve"> </w:t>
      </w:r>
      <w:r w:rsidRPr="0088234D">
        <w:rPr>
          <w:sz w:val="26"/>
          <w:szCs w:val="26"/>
        </w:rPr>
        <w:t xml:space="preserve"> Начальник отдела архитектуры </w:t>
      </w:r>
      <w:r w:rsidR="00871841" w:rsidRPr="0088234D">
        <w:rPr>
          <w:sz w:val="26"/>
          <w:szCs w:val="26"/>
        </w:rPr>
        <w:t xml:space="preserve">и капитального  строительства </w:t>
      </w:r>
      <w:r w:rsidR="00342B59" w:rsidRPr="0088234D">
        <w:rPr>
          <w:sz w:val="26"/>
          <w:szCs w:val="26"/>
        </w:rPr>
        <w:t>администрации городского округа город Шахунья</w:t>
      </w:r>
      <w:r w:rsidRPr="0088234D">
        <w:rPr>
          <w:sz w:val="26"/>
          <w:szCs w:val="26"/>
        </w:rPr>
        <w:t xml:space="preserve"> осуществляет подписание проекта АПЗ и согласование проекта сопроводительного письма. Срок согласования составляет 2 дня с даты поступления проекта АПЗ и проекта сопров</w:t>
      </w:r>
      <w:r w:rsidR="00342B59" w:rsidRPr="0088234D">
        <w:rPr>
          <w:sz w:val="26"/>
          <w:szCs w:val="26"/>
        </w:rPr>
        <w:t>одительного письма.</w:t>
      </w:r>
    </w:p>
    <w:p w:rsidR="006B17FD" w:rsidRDefault="009E7ADE" w:rsidP="00E20E45">
      <w:pPr>
        <w:jc w:val="both"/>
        <w:rPr>
          <w:sz w:val="26"/>
          <w:szCs w:val="26"/>
        </w:rPr>
      </w:pPr>
      <w:r w:rsidRPr="0088234D">
        <w:rPr>
          <w:sz w:val="26"/>
          <w:szCs w:val="26"/>
        </w:rPr>
        <w:t>3.</w:t>
      </w:r>
      <w:r w:rsidR="00250AC0">
        <w:rPr>
          <w:sz w:val="26"/>
          <w:szCs w:val="26"/>
        </w:rPr>
        <w:t>6</w:t>
      </w:r>
      <w:r w:rsidRPr="0088234D">
        <w:rPr>
          <w:sz w:val="26"/>
          <w:szCs w:val="26"/>
        </w:rPr>
        <w:t>.3. Согласованный в порядке, установленном пунктом 3.6.2. настоящего Административного регламента, проект письма и АПЗ напра</w:t>
      </w:r>
      <w:r w:rsidR="00342B59" w:rsidRPr="0088234D">
        <w:rPr>
          <w:sz w:val="26"/>
          <w:szCs w:val="26"/>
        </w:rPr>
        <w:t>вл</w:t>
      </w:r>
      <w:r w:rsidR="00752920" w:rsidRPr="0088234D">
        <w:rPr>
          <w:sz w:val="26"/>
          <w:szCs w:val="26"/>
        </w:rPr>
        <w:t xml:space="preserve">яются на подпись главе </w:t>
      </w:r>
      <w:r w:rsidR="00DE2995" w:rsidRPr="0088234D">
        <w:rPr>
          <w:sz w:val="26"/>
          <w:szCs w:val="26"/>
        </w:rPr>
        <w:t>местного самоуправления</w:t>
      </w:r>
      <w:r w:rsidR="00752920" w:rsidRPr="0088234D">
        <w:rPr>
          <w:sz w:val="26"/>
          <w:szCs w:val="26"/>
        </w:rPr>
        <w:t xml:space="preserve">  городского  округа гор</w:t>
      </w:r>
      <w:r w:rsidR="0065617E" w:rsidRPr="0088234D">
        <w:rPr>
          <w:sz w:val="26"/>
          <w:szCs w:val="26"/>
        </w:rPr>
        <w:t>од Шахунья</w:t>
      </w:r>
      <w:r w:rsidR="006B17FD">
        <w:rPr>
          <w:sz w:val="26"/>
          <w:szCs w:val="26"/>
        </w:rPr>
        <w:t>.</w:t>
      </w:r>
    </w:p>
    <w:p w:rsidR="009E7ADE" w:rsidRPr="0088234D" w:rsidRDefault="0065617E" w:rsidP="00E20E45">
      <w:pPr>
        <w:jc w:val="both"/>
        <w:rPr>
          <w:sz w:val="26"/>
          <w:szCs w:val="26"/>
        </w:rPr>
      </w:pPr>
      <w:r w:rsidRPr="0088234D">
        <w:rPr>
          <w:sz w:val="26"/>
          <w:szCs w:val="26"/>
        </w:rPr>
        <w:t>3.</w:t>
      </w:r>
      <w:r w:rsidR="00250AC0">
        <w:rPr>
          <w:sz w:val="26"/>
          <w:szCs w:val="26"/>
        </w:rPr>
        <w:t>6</w:t>
      </w:r>
      <w:r w:rsidRPr="0088234D">
        <w:rPr>
          <w:sz w:val="26"/>
          <w:szCs w:val="26"/>
        </w:rPr>
        <w:t xml:space="preserve">.4. </w:t>
      </w:r>
      <w:r w:rsidR="009E7ADE" w:rsidRPr="0088234D">
        <w:rPr>
          <w:sz w:val="26"/>
          <w:szCs w:val="26"/>
        </w:rPr>
        <w:t xml:space="preserve">После подписания письмо о выдаче АПЗ регистрируется специалистами, ответственными за регистрацию </w:t>
      </w:r>
      <w:r w:rsidRPr="0088234D">
        <w:rPr>
          <w:sz w:val="26"/>
          <w:szCs w:val="26"/>
        </w:rPr>
        <w:t xml:space="preserve">исходящей корреспонденции </w:t>
      </w:r>
      <w:r w:rsidR="009E7ADE" w:rsidRPr="0088234D">
        <w:rPr>
          <w:sz w:val="26"/>
          <w:szCs w:val="26"/>
        </w:rPr>
        <w:t xml:space="preserve"> и выдается заявителю на руки или направляется заявителю по почте. Срок исполнения административной процедуры – 1 день со дня п</w:t>
      </w:r>
      <w:r w:rsidRPr="0088234D">
        <w:rPr>
          <w:sz w:val="26"/>
          <w:szCs w:val="26"/>
        </w:rPr>
        <w:t xml:space="preserve">одписания проекта письма  главой </w:t>
      </w:r>
      <w:r w:rsidR="00DE2995" w:rsidRPr="0088234D">
        <w:rPr>
          <w:sz w:val="26"/>
          <w:szCs w:val="26"/>
        </w:rPr>
        <w:t>местного самоуправления</w:t>
      </w:r>
      <w:r w:rsidRPr="0088234D">
        <w:rPr>
          <w:sz w:val="26"/>
          <w:szCs w:val="26"/>
        </w:rPr>
        <w:t xml:space="preserve">  городского  округа город Шахунья.</w:t>
      </w:r>
    </w:p>
    <w:p w:rsidR="009E7ADE" w:rsidRPr="0088234D" w:rsidRDefault="009E7ADE" w:rsidP="009E7ADE">
      <w:pPr>
        <w:ind w:firstLine="720"/>
        <w:jc w:val="both"/>
        <w:rPr>
          <w:sz w:val="26"/>
          <w:szCs w:val="26"/>
        </w:rPr>
      </w:pPr>
    </w:p>
    <w:p w:rsidR="009E7ADE" w:rsidRPr="0088234D" w:rsidRDefault="009E7ADE" w:rsidP="009E7ADE">
      <w:pPr>
        <w:autoSpaceDE w:val="0"/>
        <w:ind w:firstLine="540"/>
        <w:jc w:val="both"/>
        <w:rPr>
          <w:b/>
          <w:sz w:val="26"/>
          <w:szCs w:val="26"/>
        </w:rPr>
      </w:pPr>
      <w:r w:rsidRPr="0088234D">
        <w:rPr>
          <w:b/>
          <w:bCs/>
          <w:caps/>
          <w:sz w:val="26"/>
          <w:szCs w:val="26"/>
        </w:rPr>
        <w:t>Раздел</w:t>
      </w:r>
      <w:r w:rsidRPr="0088234D">
        <w:rPr>
          <w:b/>
          <w:bCs/>
          <w:sz w:val="26"/>
          <w:szCs w:val="26"/>
        </w:rPr>
        <w:t xml:space="preserve"> 4. Ф</w:t>
      </w:r>
      <w:r w:rsidRPr="0088234D">
        <w:rPr>
          <w:b/>
          <w:sz w:val="26"/>
          <w:szCs w:val="26"/>
        </w:rPr>
        <w:t>ормы контроля за исполнением административного регламента</w:t>
      </w:r>
    </w:p>
    <w:p w:rsidR="00530E3A" w:rsidRDefault="00530E3A" w:rsidP="00530E3A">
      <w:pPr>
        <w:pStyle w:val="21"/>
        <w:spacing w:after="0" w:line="240" w:lineRule="auto"/>
        <w:ind w:left="0"/>
        <w:rPr>
          <w:sz w:val="26"/>
          <w:szCs w:val="26"/>
        </w:rPr>
      </w:pPr>
    </w:p>
    <w:p w:rsidR="009E7ADE" w:rsidRPr="0088234D" w:rsidRDefault="009E7ADE" w:rsidP="00530E3A">
      <w:pPr>
        <w:pStyle w:val="21"/>
        <w:spacing w:after="0" w:line="240" w:lineRule="auto"/>
        <w:ind w:left="0"/>
        <w:rPr>
          <w:sz w:val="26"/>
          <w:szCs w:val="26"/>
        </w:rPr>
      </w:pPr>
      <w:r w:rsidRPr="0088234D">
        <w:rPr>
          <w:sz w:val="26"/>
          <w:szCs w:val="26"/>
        </w:rPr>
        <w:t>4.1. Порядок осуществления текущего контроля.</w:t>
      </w:r>
    </w:p>
    <w:p w:rsidR="009E7ADE" w:rsidRPr="0088234D" w:rsidRDefault="009E7ADE" w:rsidP="00530E3A">
      <w:pPr>
        <w:jc w:val="both"/>
        <w:rPr>
          <w:sz w:val="26"/>
          <w:szCs w:val="26"/>
        </w:rPr>
      </w:pPr>
      <w:r w:rsidRPr="0088234D">
        <w:rPr>
          <w:sz w:val="26"/>
          <w:szCs w:val="26"/>
        </w:rPr>
        <w:t>4.1.1. Текущий контроль за соблюдением и исполнением ответственными должностными лицами положений настоящего Административно</w:t>
      </w:r>
      <w:r w:rsidR="00604403" w:rsidRPr="0088234D">
        <w:rPr>
          <w:sz w:val="26"/>
          <w:szCs w:val="26"/>
        </w:rPr>
        <w:t>го регламента, а также принятие</w:t>
      </w:r>
      <w:r w:rsidRPr="0088234D">
        <w:rPr>
          <w:sz w:val="26"/>
          <w:szCs w:val="26"/>
        </w:rPr>
        <w:t xml:space="preserve"> ими решений по предоставлению муницип</w:t>
      </w:r>
      <w:r w:rsidR="0065617E" w:rsidRPr="0088234D">
        <w:rPr>
          <w:sz w:val="26"/>
          <w:szCs w:val="26"/>
        </w:rPr>
        <w:t xml:space="preserve">альной услуги осуществляется  главой </w:t>
      </w:r>
      <w:r w:rsidR="00DE2995" w:rsidRPr="0088234D">
        <w:rPr>
          <w:sz w:val="26"/>
          <w:szCs w:val="26"/>
        </w:rPr>
        <w:t>местного самоуправления</w:t>
      </w:r>
      <w:r w:rsidR="0065617E" w:rsidRPr="0088234D">
        <w:rPr>
          <w:sz w:val="26"/>
          <w:szCs w:val="26"/>
        </w:rPr>
        <w:t xml:space="preserve">  городского округа город  Шахунья.</w:t>
      </w:r>
    </w:p>
    <w:p w:rsidR="009E7ADE" w:rsidRPr="0088234D" w:rsidRDefault="009E7ADE" w:rsidP="00530E3A">
      <w:pPr>
        <w:autoSpaceDE w:val="0"/>
        <w:jc w:val="both"/>
        <w:rPr>
          <w:sz w:val="26"/>
          <w:szCs w:val="26"/>
        </w:rPr>
      </w:pPr>
      <w:r w:rsidRPr="0088234D">
        <w:rPr>
          <w:sz w:val="26"/>
          <w:szCs w:val="26"/>
        </w:rPr>
        <w:t xml:space="preserve">4.1.2. Текущий контроль осуществляется путем </w:t>
      </w:r>
      <w:r w:rsidR="00C078C5" w:rsidRPr="0088234D">
        <w:rPr>
          <w:sz w:val="26"/>
          <w:szCs w:val="26"/>
        </w:rPr>
        <w:t xml:space="preserve">проведения </w:t>
      </w:r>
      <w:r w:rsidRPr="0088234D">
        <w:rPr>
          <w:sz w:val="26"/>
          <w:szCs w:val="26"/>
        </w:rPr>
        <w:t xml:space="preserve">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w:t>
      </w:r>
      <w:r w:rsidRPr="0088234D">
        <w:rPr>
          <w:sz w:val="26"/>
          <w:szCs w:val="26"/>
        </w:rPr>
        <w:lastRenderedPageBreak/>
        <w:t>процедур, иных нормативных правовых актов Российской Федерации, Нижегородской области и муниципаль</w:t>
      </w:r>
      <w:r w:rsidR="0065617E" w:rsidRPr="0088234D">
        <w:rPr>
          <w:sz w:val="26"/>
          <w:szCs w:val="26"/>
        </w:rPr>
        <w:t xml:space="preserve">ных правовых актов городского  округа город Шахунья, </w:t>
      </w:r>
      <w:r w:rsidRPr="0088234D">
        <w:rPr>
          <w:sz w:val="26"/>
          <w:szCs w:val="26"/>
        </w:rPr>
        <w:t>устанавливающих требования к предоставлению муниципальной услуги.</w:t>
      </w:r>
    </w:p>
    <w:p w:rsidR="009E7ADE" w:rsidRPr="0088234D" w:rsidRDefault="009E7ADE" w:rsidP="00530E3A">
      <w:pPr>
        <w:pStyle w:val="21"/>
        <w:spacing w:after="0" w:line="240" w:lineRule="auto"/>
        <w:ind w:left="0"/>
        <w:rPr>
          <w:sz w:val="26"/>
          <w:szCs w:val="26"/>
        </w:rPr>
      </w:pPr>
      <w:r w:rsidRPr="0088234D">
        <w:rPr>
          <w:sz w:val="26"/>
          <w:szCs w:val="26"/>
        </w:rPr>
        <w:t>4.2. Порядок и периодичность осуществления проверок:</w:t>
      </w:r>
    </w:p>
    <w:p w:rsidR="009E7ADE" w:rsidRPr="0088234D" w:rsidRDefault="009E7ADE" w:rsidP="00530E3A">
      <w:pPr>
        <w:autoSpaceDE w:val="0"/>
        <w:jc w:val="both"/>
        <w:rPr>
          <w:sz w:val="26"/>
          <w:szCs w:val="26"/>
        </w:rPr>
      </w:pPr>
      <w:r w:rsidRPr="0088234D">
        <w:rPr>
          <w:sz w:val="26"/>
          <w:szCs w:val="2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w:t>
      </w:r>
      <w:r w:rsidR="0065617E" w:rsidRPr="0088234D">
        <w:rPr>
          <w:sz w:val="26"/>
          <w:szCs w:val="26"/>
        </w:rPr>
        <w:t>ных лиц администрации городского округа  город Шахунья.</w:t>
      </w:r>
    </w:p>
    <w:p w:rsidR="009E7ADE" w:rsidRPr="0088234D" w:rsidRDefault="009E7ADE" w:rsidP="00530E3A">
      <w:pPr>
        <w:jc w:val="both"/>
        <w:rPr>
          <w:sz w:val="26"/>
          <w:szCs w:val="26"/>
        </w:rPr>
      </w:pPr>
      <w:r w:rsidRPr="0088234D">
        <w:rPr>
          <w:sz w:val="26"/>
          <w:szCs w:val="26"/>
        </w:rPr>
        <w:t>4.2.2. Периодичность осуществления планов</w:t>
      </w:r>
      <w:r w:rsidR="0065617E" w:rsidRPr="0088234D">
        <w:rPr>
          <w:sz w:val="26"/>
          <w:szCs w:val="26"/>
        </w:rPr>
        <w:t xml:space="preserve">ых проверок устанавливается главой  </w:t>
      </w:r>
      <w:r w:rsidR="00DE2995" w:rsidRPr="0088234D">
        <w:rPr>
          <w:sz w:val="26"/>
          <w:szCs w:val="26"/>
        </w:rPr>
        <w:t>местного самоуправления</w:t>
      </w:r>
      <w:r w:rsidR="0065617E" w:rsidRPr="0088234D">
        <w:rPr>
          <w:sz w:val="26"/>
          <w:szCs w:val="26"/>
        </w:rPr>
        <w:t xml:space="preserve"> городского округа город Шахунья</w:t>
      </w:r>
      <w:r w:rsidRPr="0088234D">
        <w:rPr>
          <w:sz w:val="26"/>
          <w:szCs w:val="26"/>
        </w:rPr>
        <w:t xml:space="preserve"> или лицом, исполняющим его обязанности, но не реже одного раза в год.</w:t>
      </w:r>
    </w:p>
    <w:p w:rsidR="009E7ADE" w:rsidRPr="0088234D" w:rsidRDefault="009E7ADE" w:rsidP="00530E3A">
      <w:pPr>
        <w:autoSpaceDE w:val="0"/>
        <w:jc w:val="both"/>
        <w:rPr>
          <w:sz w:val="26"/>
          <w:szCs w:val="26"/>
        </w:rPr>
      </w:pPr>
      <w:r w:rsidRPr="0088234D">
        <w:rPr>
          <w:sz w:val="26"/>
          <w:szCs w:val="26"/>
        </w:rPr>
        <w:t>4.2.3.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9E7ADE" w:rsidRPr="0088234D" w:rsidRDefault="009E7ADE" w:rsidP="00530E3A">
      <w:pPr>
        <w:autoSpaceDE w:val="0"/>
        <w:jc w:val="both"/>
        <w:rPr>
          <w:sz w:val="26"/>
          <w:szCs w:val="26"/>
        </w:rPr>
      </w:pPr>
      <w:r w:rsidRPr="0088234D">
        <w:rPr>
          <w:sz w:val="26"/>
          <w:szCs w:val="26"/>
        </w:rPr>
        <w:t>4.3. Должностные л</w:t>
      </w:r>
      <w:r w:rsidR="0065617E" w:rsidRPr="0088234D">
        <w:rPr>
          <w:sz w:val="26"/>
          <w:szCs w:val="26"/>
        </w:rPr>
        <w:t xml:space="preserve">ица администрации городского округа город Шахунья, </w:t>
      </w:r>
      <w:r w:rsidRPr="0088234D">
        <w:rPr>
          <w:sz w:val="26"/>
          <w:szCs w:val="26"/>
        </w:rPr>
        <w:t xml:space="preserve"> ответственные за предоставление муниципальной услуги, несут дисциплинарную ответственность за</w:t>
      </w:r>
      <w:r w:rsidR="00192709" w:rsidRPr="0088234D">
        <w:rPr>
          <w:sz w:val="26"/>
          <w:szCs w:val="26"/>
        </w:rPr>
        <w:t xml:space="preserve"> решения и действия (бездействие</w:t>
      </w:r>
      <w:r w:rsidRPr="0088234D">
        <w:rPr>
          <w:sz w:val="26"/>
          <w:szCs w:val="26"/>
        </w:rPr>
        <w:t>),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9E7ADE" w:rsidRPr="0088234D" w:rsidRDefault="009E7ADE" w:rsidP="00530E3A">
      <w:pPr>
        <w:autoSpaceDE w:val="0"/>
        <w:jc w:val="both"/>
        <w:rPr>
          <w:sz w:val="26"/>
          <w:szCs w:val="26"/>
        </w:rPr>
      </w:pPr>
      <w:r w:rsidRPr="0088234D">
        <w:rPr>
          <w:sz w:val="26"/>
          <w:szCs w:val="26"/>
        </w:rPr>
        <w:t>4.4.</w:t>
      </w:r>
      <w:r w:rsidRPr="0088234D">
        <w:rPr>
          <w:i/>
          <w:sz w:val="26"/>
          <w:szCs w:val="26"/>
        </w:rPr>
        <w:t xml:space="preserve"> </w:t>
      </w:r>
      <w:r w:rsidRPr="0088234D">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w:t>
      </w:r>
      <w:r w:rsidR="0065617E" w:rsidRPr="0088234D">
        <w:rPr>
          <w:sz w:val="26"/>
          <w:szCs w:val="26"/>
        </w:rPr>
        <w:t xml:space="preserve">ятельности администрации городского округа  город Шахунья </w:t>
      </w:r>
      <w:r w:rsidRPr="0088234D">
        <w:rPr>
          <w:sz w:val="26"/>
          <w:szCs w:val="26"/>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566A" w:rsidRPr="0088234D" w:rsidRDefault="00EF566A" w:rsidP="009E7ADE">
      <w:pPr>
        <w:autoSpaceDE w:val="0"/>
        <w:ind w:firstLine="540"/>
        <w:jc w:val="both"/>
        <w:rPr>
          <w:sz w:val="26"/>
          <w:szCs w:val="26"/>
        </w:rPr>
      </w:pPr>
    </w:p>
    <w:p w:rsidR="0065617E" w:rsidRPr="0088234D" w:rsidRDefault="0065617E" w:rsidP="0065617E">
      <w:pPr>
        <w:autoSpaceDE w:val="0"/>
        <w:autoSpaceDN w:val="0"/>
        <w:adjustRightInd w:val="0"/>
        <w:ind w:firstLine="540"/>
        <w:jc w:val="both"/>
        <w:outlineLvl w:val="1"/>
        <w:rPr>
          <w:b/>
          <w:sz w:val="26"/>
          <w:szCs w:val="26"/>
        </w:rPr>
      </w:pPr>
      <w:r w:rsidRPr="0088234D">
        <w:rPr>
          <w:b/>
          <w:bCs/>
          <w:sz w:val="26"/>
          <w:szCs w:val="26"/>
        </w:rPr>
        <w:t>РАЗДЕЛ 5. Д</w:t>
      </w:r>
      <w:r w:rsidRPr="0088234D">
        <w:rPr>
          <w:b/>
          <w:sz w:val="26"/>
          <w:szCs w:val="26"/>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566A" w:rsidRPr="0088234D" w:rsidRDefault="00EF566A" w:rsidP="00EF566A">
      <w:pPr>
        <w:jc w:val="both"/>
        <w:rPr>
          <w:sz w:val="26"/>
          <w:szCs w:val="26"/>
        </w:rPr>
      </w:pPr>
    </w:p>
    <w:p w:rsidR="006B17FD" w:rsidRPr="00D3545F" w:rsidRDefault="006B17FD" w:rsidP="006B17FD">
      <w:pPr>
        <w:shd w:val="clear" w:color="auto" w:fill="FFFFFF"/>
        <w:jc w:val="both"/>
        <w:rPr>
          <w:color w:val="000000"/>
          <w:sz w:val="26"/>
          <w:szCs w:val="26"/>
        </w:rPr>
      </w:pPr>
      <w:r w:rsidRPr="00D3545F">
        <w:rPr>
          <w:color w:val="000000"/>
          <w:sz w:val="26"/>
          <w:szCs w:val="26"/>
        </w:rPr>
        <w:t>5.1. Заявитель может обратиться с жалобой на действия (бездействие)</w:t>
      </w:r>
      <w:r>
        <w:rPr>
          <w:color w:val="000000"/>
          <w:sz w:val="26"/>
          <w:szCs w:val="26"/>
        </w:rPr>
        <w:t xml:space="preserve"> </w:t>
      </w:r>
      <w:r w:rsidRPr="00D3545F">
        <w:rPr>
          <w:color w:val="000000"/>
          <w:sz w:val="26"/>
          <w:szCs w:val="26"/>
        </w:rPr>
        <w:t>должностных лиц, участвующих в предоставлении муниципальной услуги, и решения,</w:t>
      </w:r>
      <w:r>
        <w:rPr>
          <w:color w:val="000000"/>
          <w:sz w:val="26"/>
          <w:szCs w:val="26"/>
        </w:rPr>
        <w:t xml:space="preserve"> </w:t>
      </w:r>
      <w:r w:rsidRPr="00D3545F">
        <w:rPr>
          <w:color w:val="000000"/>
          <w:sz w:val="26"/>
          <w:szCs w:val="26"/>
        </w:rPr>
        <w:t>осуществляемые (принятые) в ходе предоставления муниципальной услуги.</w:t>
      </w:r>
    </w:p>
    <w:p w:rsidR="006B17FD" w:rsidRPr="00D3545F" w:rsidRDefault="006B17FD" w:rsidP="006B17FD">
      <w:pPr>
        <w:shd w:val="clear" w:color="auto" w:fill="FFFFFF"/>
        <w:jc w:val="both"/>
        <w:rPr>
          <w:color w:val="000000"/>
          <w:sz w:val="26"/>
          <w:szCs w:val="26"/>
        </w:rPr>
      </w:pPr>
      <w:r w:rsidRPr="00D3545F">
        <w:rPr>
          <w:color w:val="000000"/>
          <w:sz w:val="26"/>
          <w:szCs w:val="26"/>
        </w:rPr>
        <w:t>5.1.1. Жалобы на решения и действия (бездействие) должностного лица,</w:t>
      </w:r>
      <w:r>
        <w:rPr>
          <w:color w:val="000000"/>
          <w:sz w:val="26"/>
          <w:szCs w:val="26"/>
        </w:rPr>
        <w:t xml:space="preserve"> </w:t>
      </w:r>
      <w:r w:rsidRPr="00D3545F">
        <w:rPr>
          <w:color w:val="000000"/>
          <w:sz w:val="26"/>
          <w:szCs w:val="26"/>
        </w:rPr>
        <w:t xml:space="preserve">предоставляющего муниципальную услугу, подаются в Отдел </w:t>
      </w:r>
      <w:r>
        <w:rPr>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color w:val="000000"/>
          <w:sz w:val="26"/>
          <w:szCs w:val="26"/>
        </w:rPr>
        <w:t>начальнику</w:t>
      </w:r>
      <w:r>
        <w:rPr>
          <w:color w:val="000000"/>
          <w:sz w:val="26"/>
          <w:szCs w:val="26"/>
        </w:rPr>
        <w:t xml:space="preserve"> отдела архитектуры и капитального строительства</w:t>
      </w:r>
    </w:p>
    <w:p w:rsidR="006B17FD" w:rsidRPr="00D3545F" w:rsidRDefault="006B17FD" w:rsidP="006B17FD">
      <w:pPr>
        <w:shd w:val="clear" w:color="auto" w:fill="FFFFFF"/>
        <w:jc w:val="both"/>
        <w:rPr>
          <w:color w:val="000000"/>
          <w:sz w:val="26"/>
          <w:szCs w:val="26"/>
        </w:rPr>
      </w:pPr>
      <w:r w:rsidRPr="00D3545F">
        <w:rPr>
          <w:color w:val="000000"/>
          <w:sz w:val="26"/>
          <w:szCs w:val="26"/>
        </w:rPr>
        <w:t>График работы: понедельник - четверг с 8:00 до 17:00 часов.</w:t>
      </w:r>
    </w:p>
    <w:p w:rsidR="006B17FD" w:rsidRPr="00D3545F" w:rsidRDefault="006B17FD" w:rsidP="006B17FD">
      <w:pPr>
        <w:shd w:val="clear" w:color="auto" w:fill="FFFFFF"/>
        <w:jc w:val="both"/>
        <w:rPr>
          <w:color w:val="000000"/>
          <w:sz w:val="26"/>
          <w:szCs w:val="26"/>
        </w:rPr>
      </w:pPr>
      <w:r w:rsidRPr="00D3545F">
        <w:rPr>
          <w:color w:val="000000"/>
          <w:sz w:val="26"/>
          <w:szCs w:val="26"/>
        </w:rPr>
        <w:t>пятница – с 8:00 до 16:00 часов.</w:t>
      </w:r>
    </w:p>
    <w:p w:rsidR="006B17FD" w:rsidRPr="00D3545F" w:rsidRDefault="006B17FD" w:rsidP="006B17FD">
      <w:pPr>
        <w:shd w:val="clear" w:color="auto" w:fill="FFFFFF"/>
        <w:jc w:val="both"/>
        <w:rPr>
          <w:color w:val="000000"/>
          <w:sz w:val="26"/>
          <w:szCs w:val="26"/>
        </w:rPr>
      </w:pPr>
      <w:r w:rsidRPr="00D3545F">
        <w:rPr>
          <w:color w:val="000000"/>
          <w:sz w:val="26"/>
          <w:szCs w:val="26"/>
        </w:rPr>
        <w:t>перерыв на обед с 12:00 до 1</w:t>
      </w:r>
      <w:r>
        <w:rPr>
          <w:color w:val="000000"/>
          <w:sz w:val="26"/>
          <w:szCs w:val="26"/>
        </w:rPr>
        <w:t>2</w:t>
      </w:r>
      <w:r w:rsidRPr="00D3545F">
        <w:rPr>
          <w:color w:val="000000"/>
          <w:sz w:val="26"/>
          <w:szCs w:val="26"/>
        </w:rPr>
        <w:t>:</w:t>
      </w:r>
      <w:r>
        <w:rPr>
          <w:color w:val="000000"/>
          <w:sz w:val="26"/>
          <w:szCs w:val="26"/>
        </w:rPr>
        <w:t>48</w:t>
      </w:r>
    </w:p>
    <w:p w:rsidR="006B17FD" w:rsidRPr="00D3545F" w:rsidRDefault="006B17FD" w:rsidP="006B17FD">
      <w:pPr>
        <w:shd w:val="clear" w:color="auto" w:fill="FFFFFF"/>
        <w:jc w:val="both"/>
        <w:rPr>
          <w:color w:val="000000"/>
          <w:sz w:val="26"/>
          <w:szCs w:val="26"/>
        </w:rPr>
      </w:pPr>
      <w:r w:rsidRPr="00D3545F">
        <w:rPr>
          <w:color w:val="000000"/>
          <w:sz w:val="26"/>
          <w:szCs w:val="26"/>
        </w:rPr>
        <w:t>выходные дни</w:t>
      </w:r>
      <w:r>
        <w:rPr>
          <w:color w:val="000000"/>
          <w:sz w:val="26"/>
          <w:szCs w:val="26"/>
        </w:rPr>
        <w:t xml:space="preserve"> </w:t>
      </w:r>
      <w:r w:rsidRPr="00D3545F">
        <w:rPr>
          <w:color w:val="000000"/>
          <w:sz w:val="26"/>
          <w:szCs w:val="26"/>
        </w:rPr>
        <w:t>- суббота, воскресенье, праздничные дни.</w:t>
      </w:r>
    </w:p>
    <w:p w:rsidR="006B17FD" w:rsidRPr="00D3545F" w:rsidRDefault="006B17FD" w:rsidP="006B17FD">
      <w:pPr>
        <w:shd w:val="clear" w:color="auto" w:fill="FFFFFF"/>
        <w:jc w:val="both"/>
        <w:rPr>
          <w:color w:val="000000"/>
          <w:sz w:val="26"/>
          <w:szCs w:val="26"/>
        </w:rPr>
      </w:pPr>
      <w:r w:rsidRPr="00D3545F">
        <w:rPr>
          <w:color w:val="000000"/>
          <w:sz w:val="26"/>
          <w:szCs w:val="26"/>
        </w:rPr>
        <w:t>Номера телефонов: (83152) 2-</w:t>
      </w:r>
      <w:r>
        <w:rPr>
          <w:color w:val="000000"/>
          <w:sz w:val="26"/>
          <w:szCs w:val="26"/>
        </w:rPr>
        <w:t>11</w:t>
      </w:r>
      <w:r w:rsidRPr="00D3545F">
        <w:rPr>
          <w:color w:val="000000"/>
          <w:sz w:val="26"/>
          <w:szCs w:val="26"/>
        </w:rPr>
        <w:t>-</w:t>
      </w:r>
      <w:r>
        <w:rPr>
          <w:color w:val="000000"/>
          <w:sz w:val="26"/>
          <w:szCs w:val="26"/>
        </w:rPr>
        <w:t>32</w:t>
      </w:r>
      <w:r w:rsidRPr="00D3545F">
        <w:rPr>
          <w:color w:val="000000"/>
          <w:sz w:val="26"/>
          <w:szCs w:val="26"/>
        </w:rPr>
        <w:t xml:space="preserve"> – начальник.</w:t>
      </w:r>
    </w:p>
    <w:p w:rsidR="006B17FD" w:rsidRPr="00D3545F" w:rsidRDefault="006B17FD" w:rsidP="006B17FD">
      <w:pPr>
        <w:shd w:val="clear" w:color="auto" w:fill="FFFFFF"/>
        <w:jc w:val="both"/>
        <w:rPr>
          <w:color w:val="000000"/>
          <w:sz w:val="26"/>
          <w:szCs w:val="26"/>
        </w:rPr>
      </w:pPr>
      <w:r w:rsidRPr="00D3545F">
        <w:rPr>
          <w:color w:val="000000"/>
          <w:sz w:val="26"/>
          <w:szCs w:val="26"/>
        </w:rPr>
        <w:t>(83152)2-</w:t>
      </w:r>
      <w:r>
        <w:rPr>
          <w:color w:val="000000"/>
          <w:sz w:val="26"/>
          <w:szCs w:val="26"/>
        </w:rPr>
        <w:t>11</w:t>
      </w:r>
      <w:r w:rsidRPr="00D3545F">
        <w:rPr>
          <w:color w:val="000000"/>
          <w:sz w:val="26"/>
          <w:szCs w:val="26"/>
        </w:rPr>
        <w:t>-</w:t>
      </w:r>
      <w:r>
        <w:rPr>
          <w:color w:val="000000"/>
          <w:sz w:val="26"/>
          <w:szCs w:val="26"/>
        </w:rPr>
        <w:t>34</w:t>
      </w:r>
      <w:r w:rsidRPr="00D3545F">
        <w:rPr>
          <w:color w:val="000000"/>
          <w:sz w:val="26"/>
          <w:szCs w:val="26"/>
        </w:rPr>
        <w:t xml:space="preserve"> </w:t>
      </w:r>
      <w:r>
        <w:rPr>
          <w:color w:val="000000"/>
          <w:sz w:val="26"/>
          <w:szCs w:val="26"/>
        </w:rPr>
        <w:t>–</w:t>
      </w:r>
      <w:r w:rsidRPr="00D3545F">
        <w:rPr>
          <w:color w:val="000000"/>
          <w:sz w:val="26"/>
          <w:szCs w:val="26"/>
        </w:rPr>
        <w:t xml:space="preserve"> </w:t>
      </w:r>
      <w:r>
        <w:rPr>
          <w:color w:val="000000"/>
          <w:sz w:val="26"/>
          <w:szCs w:val="26"/>
        </w:rPr>
        <w:t xml:space="preserve">ведущий </w:t>
      </w:r>
      <w:r w:rsidRPr="00D3545F">
        <w:rPr>
          <w:color w:val="000000"/>
          <w:sz w:val="26"/>
          <w:szCs w:val="26"/>
        </w:rPr>
        <w:t xml:space="preserve">специалист </w:t>
      </w:r>
      <w:r>
        <w:rPr>
          <w:color w:val="000000"/>
          <w:sz w:val="26"/>
          <w:szCs w:val="26"/>
        </w:rPr>
        <w:t>отдела архитектуры и капитального строительства</w:t>
      </w:r>
      <w:r w:rsidRPr="00D3545F">
        <w:rPr>
          <w:color w:val="000000"/>
          <w:sz w:val="26"/>
          <w:szCs w:val="26"/>
        </w:rPr>
        <w:t>, ответственный за предоставление</w:t>
      </w:r>
      <w:r>
        <w:rPr>
          <w:color w:val="000000"/>
          <w:sz w:val="26"/>
          <w:szCs w:val="26"/>
        </w:rPr>
        <w:t xml:space="preserve"> </w:t>
      </w:r>
      <w:r w:rsidRPr="00D3545F">
        <w:rPr>
          <w:color w:val="000000"/>
          <w:sz w:val="26"/>
          <w:szCs w:val="26"/>
        </w:rPr>
        <w:t>муниципальной услуги.</w:t>
      </w:r>
    </w:p>
    <w:p w:rsidR="006B17FD" w:rsidRPr="00D3545F" w:rsidRDefault="006B17FD" w:rsidP="006B17FD">
      <w:pPr>
        <w:shd w:val="clear" w:color="auto" w:fill="FFFFFF"/>
        <w:jc w:val="both"/>
        <w:rPr>
          <w:color w:val="000000"/>
          <w:sz w:val="26"/>
          <w:szCs w:val="26"/>
        </w:rPr>
      </w:pPr>
      <w:r w:rsidRPr="00D3545F">
        <w:rPr>
          <w:color w:val="000000"/>
          <w:sz w:val="26"/>
          <w:szCs w:val="26"/>
        </w:rPr>
        <w:t xml:space="preserve">Адрес электронной почты: </w:t>
      </w:r>
      <w:r>
        <w:rPr>
          <w:color w:val="000000"/>
          <w:sz w:val="26"/>
          <w:szCs w:val="26"/>
          <w:lang w:val="en-US"/>
        </w:rPr>
        <w:t>oaks</w:t>
      </w:r>
      <w:r w:rsidRPr="00DB58BE">
        <w:rPr>
          <w:color w:val="000000"/>
          <w:sz w:val="26"/>
          <w:szCs w:val="26"/>
        </w:rPr>
        <w:t>73</w:t>
      </w:r>
      <w:r w:rsidRPr="00D3545F">
        <w:rPr>
          <w:color w:val="000000"/>
          <w:sz w:val="26"/>
          <w:szCs w:val="26"/>
        </w:rPr>
        <w:t xml:space="preserve">@ </w:t>
      </w:r>
      <w:r>
        <w:rPr>
          <w:color w:val="000000"/>
          <w:sz w:val="26"/>
          <w:szCs w:val="26"/>
          <w:lang w:val="en-US"/>
        </w:rPr>
        <w:t>mail</w:t>
      </w:r>
      <w:r w:rsidRPr="00D3545F">
        <w:rPr>
          <w:color w:val="000000"/>
          <w:sz w:val="26"/>
          <w:szCs w:val="26"/>
        </w:rPr>
        <w:t>.ru</w:t>
      </w:r>
    </w:p>
    <w:p w:rsidR="001478C8" w:rsidRPr="00D3545F" w:rsidRDefault="001478C8" w:rsidP="001478C8">
      <w:pPr>
        <w:shd w:val="clear" w:color="auto" w:fill="FFFFFF"/>
        <w:jc w:val="both"/>
        <w:rPr>
          <w:color w:val="000000"/>
          <w:sz w:val="26"/>
          <w:szCs w:val="26"/>
        </w:rPr>
      </w:pPr>
      <w:r w:rsidRPr="00D3545F">
        <w:rPr>
          <w:color w:val="000000"/>
          <w:sz w:val="26"/>
          <w:szCs w:val="26"/>
        </w:rPr>
        <w:t>5.1.2. Жалобы на решения, принятые</w:t>
      </w:r>
      <w:r w:rsidRPr="00DB58BE">
        <w:rPr>
          <w:color w:val="000000"/>
          <w:sz w:val="26"/>
          <w:szCs w:val="26"/>
        </w:rPr>
        <w:t xml:space="preserve"> </w:t>
      </w:r>
      <w:r w:rsidRPr="00D3545F">
        <w:rPr>
          <w:color w:val="000000"/>
          <w:sz w:val="26"/>
          <w:szCs w:val="26"/>
        </w:rPr>
        <w:t xml:space="preserve">начальником Отдел </w:t>
      </w:r>
      <w:r>
        <w:rPr>
          <w:color w:val="000000"/>
          <w:sz w:val="26"/>
          <w:szCs w:val="26"/>
        </w:rPr>
        <w:t>архитектуры и капитального строительства администрации городского округа город Шахунья Нижегородской области</w:t>
      </w:r>
      <w:r w:rsidRPr="00D3545F">
        <w:rPr>
          <w:color w:val="000000"/>
          <w:sz w:val="26"/>
          <w:szCs w:val="26"/>
        </w:rPr>
        <w:t>,</w:t>
      </w:r>
      <w:r w:rsidRPr="00DB58BE">
        <w:rPr>
          <w:color w:val="000000"/>
          <w:sz w:val="26"/>
          <w:szCs w:val="26"/>
        </w:rPr>
        <w:t xml:space="preserve"> </w:t>
      </w:r>
      <w:r w:rsidRPr="00D3545F">
        <w:rPr>
          <w:color w:val="000000"/>
          <w:sz w:val="26"/>
          <w:szCs w:val="26"/>
        </w:rPr>
        <w:t>предоставляющего муниципальную услугу, подаются в администрацию городского</w:t>
      </w:r>
      <w:r w:rsidRPr="00DB58BE">
        <w:rPr>
          <w:color w:val="000000"/>
          <w:sz w:val="26"/>
          <w:szCs w:val="26"/>
        </w:rPr>
        <w:t xml:space="preserve"> </w:t>
      </w:r>
      <w:r w:rsidRPr="00D3545F">
        <w:rPr>
          <w:color w:val="000000"/>
          <w:sz w:val="26"/>
          <w:szCs w:val="26"/>
        </w:rPr>
        <w:t>округа город Шахунья Нижегородской области</w:t>
      </w:r>
      <w:r>
        <w:rPr>
          <w:color w:val="000000"/>
          <w:sz w:val="26"/>
          <w:szCs w:val="26"/>
        </w:rPr>
        <w:t xml:space="preserve"> на имя главы местного самоуправления, жалобы на действия специалиста </w:t>
      </w:r>
      <w:r>
        <w:rPr>
          <w:sz w:val="26"/>
          <w:szCs w:val="26"/>
        </w:rPr>
        <w:t>МАУ «МФЦ г.о.г. Шахунья» подаются на имя директора МАУ «МФЦ г.о.г. Шахунья»</w:t>
      </w:r>
      <w:r w:rsidRPr="00D3545F">
        <w:rPr>
          <w:color w:val="000000"/>
          <w:sz w:val="26"/>
          <w:szCs w:val="26"/>
        </w:rPr>
        <w:t>.</w:t>
      </w:r>
    </w:p>
    <w:p w:rsidR="006B17FD" w:rsidRPr="00D3545F" w:rsidRDefault="006B17FD" w:rsidP="006B17FD">
      <w:pPr>
        <w:shd w:val="clear" w:color="auto" w:fill="FFFFFF"/>
        <w:jc w:val="both"/>
        <w:rPr>
          <w:color w:val="000000"/>
          <w:sz w:val="26"/>
          <w:szCs w:val="26"/>
        </w:rPr>
      </w:pPr>
      <w:r w:rsidRPr="00D3545F">
        <w:rPr>
          <w:color w:val="000000"/>
          <w:sz w:val="26"/>
          <w:szCs w:val="26"/>
        </w:rPr>
        <w:t>5.2. Заявитель может обратиться с жалобой, в том числе в следующих случаях:</w:t>
      </w:r>
    </w:p>
    <w:p w:rsidR="006B17FD" w:rsidRPr="00D3545F" w:rsidRDefault="006B17FD" w:rsidP="006B17FD">
      <w:pPr>
        <w:shd w:val="clear" w:color="auto" w:fill="FFFFFF"/>
        <w:jc w:val="both"/>
        <w:rPr>
          <w:color w:val="000000"/>
          <w:sz w:val="26"/>
          <w:szCs w:val="26"/>
        </w:rPr>
      </w:pPr>
      <w:r w:rsidRPr="00D3545F">
        <w:rPr>
          <w:color w:val="000000"/>
          <w:sz w:val="26"/>
          <w:szCs w:val="26"/>
        </w:rPr>
        <w:t>1) нарушение срока регистрации запроса заявителя о предоставлении</w:t>
      </w:r>
      <w:r w:rsidRPr="00DB58BE">
        <w:rPr>
          <w:color w:val="000000"/>
          <w:sz w:val="26"/>
          <w:szCs w:val="26"/>
        </w:rPr>
        <w:t xml:space="preserve"> </w:t>
      </w:r>
      <w:r w:rsidRPr="00D3545F">
        <w:rPr>
          <w:color w:val="000000"/>
          <w:sz w:val="26"/>
          <w:szCs w:val="26"/>
        </w:rPr>
        <w:t>муниципальной услуги;</w:t>
      </w:r>
    </w:p>
    <w:p w:rsidR="006B17FD" w:rsidRPr="00D3545F" w:rsidRDefault="006B17FD" w:rsidP="006B17FD">
      <w:pPr>
        <w:shd w:val="clear" w:color="auto" w:fill="FFFFFF"/>
        <w:jc w:val="both"/>
        <w:rPr>
          <w:color w:val="000000"/>
          <w:sz w:val="26"/>
          <w:szCs w:val="26"/>
        </w:rPr>
      </w:pPr>
      <w:r w:rsidRPr="00D3545F">
        <w:rPr>
          <w:color w:val="000000"/>
          <w:sz w:val="26"/>
          <w:szCs w:val="26"/>
        </w:rPr>
        <w:t>2) нарушение срока предоставления муниципальной услуги;</w:t>
      </w:r>
    </w:p>
    <w:p w:rsidR="006B17FD" w:rsidRPr="00D3545F" w:rsidRDefault="006B17FD" w:rsidP="006B17FD">
      <w:pPr>
        <w:shd w:val="clear" w:color="auto" w:fill="FFFFFF"/>
        <w:jc w:val="both"/>
        <w:rPr>
          <w:color w:val="000000"/>
          <w:sz w:val="26"/>
          <w:szCs w:val="26"/>
        </w:rPr>
      </w:pPr>
      <w:r w:rsidRPr="00D3545F">
        <w:rPr>
          <w:color w:val="000000"/>
          <w:sz w:val="26"/>
          <w:szCs w:val="26"/>
        </w:rPr>
        <w:t>3) требование у заявителя документов, не предусмотренных нормативными</w:t>
      </w:r>
      <w:r w:rsidRPr="00DB58BE">
        <w:rPr>
          <w:color w:val="000000"/>
          <w:sz w:val="26"/>
          <w:szCs w:val="26"/>
        </w:rPr>
        <w:t xml:space="preserve"> </w:t>
      </w:r>
      <w:r w:rsidRPr="00D3545F">
        <w:rPr>
          <w:color w:val="000000"/>
          <w:sz w:val="26"/>
          <w:szCs w:val="26"/>
        </w:rPr>
        <w:t>правовыми актами Российской Федерации, нормативными правовыми актами субъектов</w:t>
      </w:r>
      <w:r w:rsidRPr="00DB58BE">
        <w:rPr>
          <w:color w:val="000000"/>
          <w:sz w:val="26"/>
          <w:szCs w:val="26"/>
        </w:rPr>
        <w:t xml:space="preserve"> </w:t>
      </w:r>
      <w:r w:rsidRPr="00D3545F">
        <w:rPr>
          <w:color w:val="000000"/>
          <w:sz w:val="26"/>
          <w:szCs w:val="26"/>
        </w:rPr>
        <w:t>Российской Федерации, муниципальными правовыми актами для предоставления</w:t>
      </w:r>
      <w:r w:rsidRPr="00DB58BE">
        <w:rPr>
          <w:color w:val="000000"/>
          <w:sz w:val="26"/>
          <w:szCs w:val="26"/>
        </w:rPr>
        <w:t xml:space="preserve"> </w:t>
      </w:r>
      <w:r w:rsidRPr="00D3545F">
        <w:rPr>
          <w:color w:val="000000"/>
          <w:sz w:val="26"/>
          <w:szCs w:val="26"/>
        </w:rPr>
        <w:t>муниципальной услуги;</w:t>
      </w:r>
    </w:p>
    <w:p w:rsidR="006B17FD" w:rsidRPr="00D3545F" w:rsidRDefault="006B17FD" w:rsidP="006B17FD">
      <w:pPr>
        <w:shd w:val="clear" w:color="auto" w:fill="FFFFFF"/>
        <w:jc w:val="both"/>
        <w:rPr>
          <w:color w:val="000000"/>
          <w:sz w:val="26"/>
          <w:szCs w:val="26"/>
        </w:rPr>
      </w:pPr>
      <w:r w:rsidRPr="00D3545F">
        <w:rPr>
          <w:color w:val="000000"/>
          <w:sz w:val="26"/>
          <w:szCs w:val="26"/>
        </w:rPr>
        <w:t>4) отказ в приеме документов, предоставление которых предусмотрено</w:t>
      </w:r>
      <w:r w:rsidRPr="00DB58BE">
        <w:rPr>
          <w:color w:val="000000"/>
          <w:sz w:val="26"/>
          <w:szCs w:val="26"/>
        </w:rPr>
        <w:t xml:space="preserve"> </w:t>
      </w:r>
      <w:r w:rsidRPr="00D3545F">
        <w:rPr>
          <w:color w:val="000000"/>
          <w:sz w:val="26"/>
          <w:szCs w:val="26"/>
        </w:rPr>
        <w:t>нормативными правовыми актами Российской Федерации, нормативными правовыми</w:t>
      </w:r>
      <w:r w:rsidRPr="00DB58BE">
        <w:rPr>
          <w:color w:val="000000"/>
          <w:sz w:val="26"/>
          <w:szCs w:val="26"/>
        </w:rPr>
        <w:t xml:space="preserve"> </w:t>
      </w:r>
      <w:r w:rsidRPr="00D3545F">
        <w:rPr>
          <w:color w:val="000000"/>
          <w:sz w:val="26"/>
          <w:szCs w:val="26"/>
        </w:rPr>
        <w:t>актами субъектов Российской Федерации, муниципальными правовыми актами для</w:t>
      </w:r>
      <w:r w:rsidRPr="00DB58BE">
        <w:rPr>
          <w:color w:val="000000"/>
          <w:sz w:val="26"/>
          <w:szCs w:val="26"/>
        </w:rPr>
        <w:t xml:space="preserve"> </w:t>
      </w:r>
      <w:r w:rsidRPr="00D3545F">
        <w:rPr>
          <w:color w:val="000000"/>
          <w:sz w:val="26"/>
          <w:szCs w:val="26"/>
        </w:rPr>
        <w:t>предоставления муниципальной услуги, у заявителя;</w:t>
      </w:r>
    </w:p>
    <w:p w:rsidR="006B17FD" w:rsidRPr="00D3545F" w:rsidRDefault="006B17FD" w:rsidP="006B17FD">
      <w:pPr>
        <w:shd w:val="clear" w:color="auto" w:fill="FFFFFF"/>
        <w:jc w:val="both"/>
        <w:rPr>
          <w:color w:val="000000"/>
          <w:sz w:val="26"/>
          <w:szCs w:val="26"/>
        </w:rPr>
      </w:pPr>
      <w:r w:rsidRPr="00D3545F">
        <w:rPr>
          <w:color w:val="000000"/>
          <w:sz w:val="26"/>
          <w:szCs w:val="26"/>
        </w:rPr>
        <w:t>5) отказ в предоставлении муниципальной услуги, если основания отказа не</w:t>
      </w:r>
      <w:r w:rsidRPr="00DB58BE">
        <w:rPr>
          <w:color w:val="000000"/>
          <w:sz w:val="26"/>
          <w:szCs w:val="26"/>
        </w:rPr>
        <w:t xml:space="preserve"> </w:t>
      </w:r>
      <w:r w:rsidRPr="00D3545F">
        <w:rPr>
          <w:color w:val="000000"/>
          <w:sz w:val="26"/>
          <w:szCs w:val="26"/>
        </w:rPr>
        <w:t>предусмотрены федеральными законами и принятыми в соответствии с ними иными</w:t>
      </w:r>
      <w:r w:rsidRPr="00DB58BE">
        <w:rPr>
          <w:color w:val="000000"/>
          <w:sz w:val="26"/>
          <w:szCs w:val="26"/>
        </w:rPr>
        <w:t xml:space="preserve"> </w:t>
      </w:r>
      <w:r w:rsidRPr="00D3545F">
        <w:rPr>
          <w:color w:val="000000"/>
          <w:sz w:val="26"/>
          <w:szCs w:val="26"/>
        </w:rPr>
        <w:t>нормативными правовыми актами Российской Федерации, нормативными правовыми</w:t>
      </w:r>
      <w:r w:rsidRPr="00DB58BE">
        <w:rPr>
          <w:color w:val="000000"/>
          <w:sz w:val="26"/>
          <w:szCs w:val="26"/>
        </w:rPr>
        <w:t xml:space="preserve"> </w:t>
      </w:r>
      <w:r w:rsidRPr="00D3545F">
        <w:rPr>
          <w:color w:val="000000"/>
          <w:sz w:val="26"/>
          <w:szCs w:val="26"/>
        </w:rPr>
        <w:t>актами субъектов Российской Федерации, муниципальными правовыми актами;</w:t>
      </w:r>
    </w:p>
    <w:p w:rsidR="006B17FD" w:rsidRPr="00D3545F" w:rsidRDefault="006B17FD" w:rsidP="006B17FD">
      <w:pPr>
        <w:shd w:val="clear" w:color="auto" w:fill="FFFFFF"/>
        <w:jc w:val="both"/>
        <w:rPr>
          <w:color w:val="000000"/>
          <w:sz w:val="26"/>
          <w:szCs w:val="26"/>
        </w:rPr>
      </w:pPr>
      <w:r w:rsidRPr="00D3545F">
        <w:rPr>
          <w:color w:val="000000"/>
          <w:sz w:val="26"/>
          <w:szCs w:val="26"/>
        </w:rPr>
        <w:t>6) затребование с заявителя при предоставлении муниципальной услуги платы, не</w:t>
      </w:r>
      <w:r w:rsidRPr="00DB58BE">
        <w:rPr>
          <w:color w:val="000000"/>
          <w:sz w:val="26"/>
          <w:szCs w:val="26"/>
        </w:rPr>
        <w:t xml:space="preserve"> </w:t>
      </w:r>
      <w:r w:rsidRPr="00D3545F">
        <w:rPr>
          <w:color w:val="000000"/>
          <w:sz w:val="26"/>
          <w:szCs w:val="26"/>
        </w:rPr>
        <w:t>предусмотренной нормативными правовыми актами Российской Федерации,</w:t>
      </w:r>
      <w:r w:rsidRPr="00DB58BE">
        <w:rPr>
          <w:color w:val="000000"/>
          <w:sz w:val="26"/>
          <w:szCs w:val="26"/>
        </w:rPr>
        <w:t xml:space="preserve"> </w:t>
      </w:r>
      <w:r w:rsidRPr="00D3545F">
        <w:rPr>
          <w:color w:val="000000"/>
          <w:sz w:val="26"/>
          <w:szCs w:val="26"/>
        </w:rPr>
        <w:t>нормативными правовыми актами субъектов Российской Федерации, муниципальными</w:t>
      </w:r>
      <w:r w:rsidRPr="00DB58BE">
        <w:rPr>
          <w:color w:val="000000"/>
          <w:sz w:val="26"/>
          <w:szCs w:val="26"/>
        </w:rPr>
        <w:t xml:space="preserve"> </w:t>
      </w:r>
      <w:r w:rsidRPr="00D3545F">
        <w:rPr>
          <w:color w:val="000000"/>
          <w:sz w:val="26"/>
          <w:szCs w:val="26"/>
        </w:rPr>
        <w:t>правовыми актами;</w:t>
      </w:r>
    </w:p>
    <w:p w:rsidR="006B17FD" w:rsidRPr="00D3545F" w:rsidRDefault="006B17FD" w:rsidP="006B17FD">
      <w:pPr>
        <w:shd w:val="clear" w:color="auto" w:fill="FFFFFF"/>
        <w:jc w:val="both"/>
        <w:rPr>
          <w:color w:val="000000"/>
          <w:sz w:val="26"/>
          <w:szCs w:val="26"/>
        </w:rPr>
      </w:pPr>
      <w:r w:rsidRPr="00D3545F">
        <w:rPr>
          <w:color w:val="000000"/>
          <w:sz w:val="26"/>
          <w:szCs w:val="26"/>
        </w:rPr>
        <w:t>7) отказ специалистов Отдел</w:t>
      </w:r>
      <w:r>
        <w:rPr>
          <w:color w:val="000000"/>
          <w:sz w:val="26"/>
          <w:szCs w:val="26"/>
        </w:rPr>
        <w:t>а</w:t>
      </w:r>
      <w:r w:rsidRPr="00D3545F">
        <w:rPr>
          <w:color w:val="000000"/>
          <w:sz w:val="26"/>
          <w:szCs w:val="26"/>
        </w:rPr>
        <w:t xml:space="preserve"> </w:t>
      </w:r>
      <w:r>
        <w:rPr>
          <w:color w:val="000000"/>
          <w:sz w:val="26"/>
          <w:szCs w:val="26"/>
        </w:rPr>
        <w:t>архитектуры и капитального строительства администрации городского округа город Шахунья Нижегородской области</w:t>
      </w:r>
      <w:r w:rsidRPr="00D3545F">
        <w:rPr>
          <w:color w:val="000000"/>
          <w:sz w:val="26"/>
          <w:szCs w:val="26"/>
        </w:rPr>
        <w:t xml:space="preserve">, </w:t>
      </w:r>
      <w:r>
        <w:rPr>
          <w:color w:val="000000"/>
          <w:sz w:val="26"/>
          <w:szCs w:val="26"/>
        </w:rPr>
        <w:t xml:space="preserve"> </w:t>
      </w:r>
      <w:r w:rsidRPr="00D3545F">
        <w:rPr>
          <w:color w:val="000000"/>
          <w:sz w:val="26"/>
          <w:szCs w:val="26"/>
        </w:rPr>
        <w:t>предоставляющ</w:t>
      </w:r>
      <w:r>
        <w:rPr>
          <w:color w:val="000000"/>
          <w:sz w:val="26"/>
          <w:szCs w:val="26"/>
        </w:rPr>
        <w:t>его</w:t>
      </w:r>
      <w:r w:rsidRPr="00D3545F">
        <w:rPr>
          <w:color w:val="000000"/>
          <w:sz w:val="26"/>
          <w:szCs w:val="26"/>
        </w:rPr>
        <w:t xml:space="preserve"> муниципальную услугу, в исправлении допущенных</w:t>
      </w:r>
      <w:r>
        <w:rPr>
          <w:color w:val="000000"/>
          <w:sz w:val="26"/>
          <w:szCs w:val="26"/>
        </w:rPr>
        <w:t xml:space="preserve"> </w:t>
      </w:r>
      <w:r w:rsidRPr="00D3545F">
        <w:rPr>
          <w:color w:val="000000"/>
          <w:sz w:val="26"/>
          <w:szCs w:val="26"/>
        </w:rPr>
        <w:t>опечаток и ошибок в выданных в результате предоставления муниципальной услуги</w:t>
      </w:r>
      <w:r>
        <w:rPr>
          <w:color w:val="000000"/>
          <w:sz w:val="26"/>
          <w:szCs w:val="26"/>
        </w:rPr>
        <w:t xml:space="preserve"> </w:t>
      </w:r>
      <w:r w:rsidRPr="00D3545F">
        <w:rPr>
          <w:color w:val="000000"/>
          <w:sz w:val="26"/>
          <w:szCs w:val="26"/>
        </w:rPr>
        <w:t>документах либо нарушение установленного срока таких исправлений;</w:t>
      </w:r>
    </w:p>
    <w:p w:rsidR="006B17FD" w:rsidRPr="00D3545F" w:rsidRDefault="006B17FD" w:rsidP="006B17FD">
      <w:pPr>
        <w:shd w:val="clear" w:color="auto" w:fill="FFFFFF"/>
        <w:jc w:val="both"/>
        <w:rPr>
          <w:color w:val="000000"/>
          <w:sz w:val="26"/>
          <w:szCs w:val="26"/>
        </w:rPr>
      </w:pPr>
      <w:r w:rsidRPr="00D3545F">
        <w:rPr>
          <w:color w:val="000000"/>
          <w:sz w:val="26"/>
          <w:szCs w:val="26"/>
        </w:rPr>
        <w:t>8) нарушение срока или порядка выдачи документа по результатам предоставления</w:t>
      </w:r>
      <w:r>
        <w:rPr>
          <w:color w:val="000000"/>
          <w:sz w:val="26"/>
          <w:szCs w:val="26"/>
        </w:rPr>
        <w:t xml:space="preserve"> </w:t>
      </w:r>
      <w:r w:rsidRPr="00D3545F">
        <w:rPr>
          <w:color w:val="000000"/>
          <w:sz w:val="26"/>
          <w:szCs w:val="26"/>
        </w:rPr>
        <w:t>муниципальной услуги;</w:t>
      </w:r>
    </w:p>
    <w:p w:rsidR="006B17FD" w:rsidRPr="00D3545F" w:rsidRDefault="006B17FD" w:rsidP="006B17FD">
      <w:pPr>
        <w:shd w:val="clear" w:color="auto" w:fill="FFFFFF"/>
        <w:jc w:val="both"/>
        <w:rPr>
          <w:color w:val="000000"/>
          <w:sz w:val="26"/>
          <w:szCs w:val="26"/>
        </w:rPr>
      </w:pPr>
      <w:r w:rsidRPr="00D3545F">
        <w:rPr>
          <w:color w:val="000000"/>
          <w:sz w:val="26"/>
          <w:szCs w:val="26"/>
        </w:rPr>
        <w:t>9) приостановление предоставления муниципальной услуги, если основания</w:t>
      </w:r>
      <w:r>
        <w:rPr>
          <w:color w:val="000000"/>
          <w:sz w:val="26"/>
          <w:szCs w:val="26"/>
        </w:rPr>
        <w:t xml:space="preserve"> </w:t>
      </w:r>
      <w:r w:rsidRPr="00D3545F">
        <w:rPr>
          <w:color w:val="000000"/>
          <w:sz w:val="26"/>
          <w:szCs w:val="26"/>
        </w:rPr>
        <w:t>приостановления не предусмотрены федеральными законами и принятыми в</w:t>
      </w:r>
      <w:r>
        <w:rPr>
          <w:color w:val="000000"/>
          <w:sz w:val="26"/>
          <w:szCs w:val="26"/>
        </w:rPr>
        <w:t xml:space="preserve"> </w:t>
      </w:r>
      <w:r w:rsidRPr="00D3545F">
        <w:rPr>
          <w:color w:val="000000"/>
          <w:sz w:val="26"/>
          <w:szCs w:val="26"/>
        </w:rPr>
        <w:t>соответствии с ними иными нормативными правовыми актами Российской Федерации,</w:t>
      </w:r>
      <w:r>
        <w:rPr>
          <w:color w:val="000000"/>
          <w:sz w:val="26"/>
          <w:szCs w:val="26"/>
        </w:rPr>
        <w:t xml:space="preserve"> </w:t>
      </w:r>
      <w:r w:rsidRPr="00D3545F">
        <w:rPr>
          <w:color w:val="000000"/>
          <w:sz w:val="26"/>
          <w:szCs w:val="26"/>
        </w:rPr>
        <w:t>законами и иными нормативными правовыми актами Нижегородской области,</w:t>
      </w:r>
      <w:r>
        <w:rPr>
          <w:color w:val="000000"/>
          <w:sz w:val="26"/>
          <w:szCs w:val="26"/>
        </w:rPr>
        <w:t xml:space="preserve"> </w:t>
      </w:r>
      <w:r w:rsidRPr="00D3545F">
        <w:rPr>
          <w:color w:val="000000"/>
          <w:sz w:val="26"/>
          <w:szCs w:val="26"/>
        </w:rPr>
        <w:t>нормативными правовыми актами городского округа город Шахунья Нижегородской</w:t>
      </w:r>
      <w:r>
        <w:rPr>
          <w:color w:val="000000"/>
          <w:sz w:val="26"/>
          <w:szCs w:val="26"/>
        </w:rPr>
        <w:t xml:space="preserve"> </w:t>
      </w:r>
      <w:r w:rsidRPr="00D3545F">
        <w:rPr>
          <w:color w:val="000000"/>
          <w:sz w:val="26"/>
          <w:szCs w:val="26"/>
        </w:rPr>
        <w:t>области.</w:t>
      </w:r>
    </w:p>
    <w:p w:rsidR="006B17FD" w:rsidRPr="00D3545F" w:rsidRDefault="006B17FD" w:rsidP="006B17FD">
      <w:pPr>
        <w:shd w:val="clear" w:color="auto" w:fill="FFFFFF"/>
        <w:jc w:val="both"/>
        <w:rPr>
          <w:color w:val="000000"/>
          <w:sz w:val="26"/>
          <w:szCs w:val="26"/>
        </w:rPr>
      </w:pPr>
      <w:r w:rsidRPr="00D3545F">
        <w:rPr>
          <w:color w:val="000000"/>
          <w:sz w:val="26"/>
          <w:szCs w:val="26"/>
        </w:rPr>
        <w:t>5.3. Общие требования к порядку подачи и рассмотрения жалобы.</w:t>
      </w:r>
    </w:p>
    <w:p w:rsidR="006B17FD" w:rsidRPr="00D3545F" w:rsidRDefault="006B17FD" w:rsidP="006B17FD">
      <w:pPr>
        <w:shd w:val="clear" w:color="auto" w:fill="FFFFFF"/>
        <w:jc w:val="both"/>
        <w:rPr>
          <w:color w:val="000000"/>
          <w:sz w:val="26"/>
          <w:szCs w:val="26"/>
        </w:rPr>
      </w:pPr>
      <w:r w:rsidRPr="00D3545F">
        <w:rPr>
          <w:color w:val="000000"/>
          <w:sz w:val="26"/>
          <w:szCs w:val="26"/>
        </w:rPr>
        <w:t>5.3.1. Жалоба подается в письменной форме на бумажном носителе, в электронной</w:t>
      </w:r>
      <w:r>
        <w:rPr>
          <w:color w:val="000000"/>
          <w:sz w:val="26"/>
          <w:szCs w:val="26"/>
        </w:rPr>
        <w:t xml:space="preserve"> </w:t>
      </w:r>
      <w:r w:rsidRPr="00D3545F">
        <w:rPr>
          <w:color w:val="000000"/>
          <w:sz w:val="26"/>
          <w:szCs w:val="26"/>
        </w:rPr>
        <w:t>форме.</w:t>
      </w:r>
    </w:p>
    <w:p w:rsidR="006B17FD" w:rsidRPr="00D3545F" w:rsidRDefault="006B17FD" w:rsidP="006B17FD">
      <w:pPr>
        <w:shd w:val="clear" w:color="auto" w:fill="FFFFFF"/>
        <w:jc w:val="both"/>
        <w:rPr>
          <w:color w:val="000000"/>
          <w:sz w:val="26"/>
          <w:szCs w:val="26"/>
        </w:rPr>
      </w:pPr>
      <w:r w:rsidRPr="00D3545F">
        <w:rPr>
          <w:color w:val="000000"/>
          <w:sz w:val="26"/>
          <w:szCs w:val="26"/>
        </w:rPr>
        <w:t>5.3.2. Жалоба в письменной форме может быть направлена по почте.</w:t>
      </w:r>
    </w:p>
    <w:p w:rsidR="006B17FD" w:rsidRPr="00D3545F" w:rsidRDefault="006B17FD" w:rsidP="006B17FD">
      <w:pPr>
        <w:shd w:val="clear" w:color="auto" w:fill="FFFFFF"/>
        <w:jc w:val="both"/>
        <w:rPr>
          <w:color w:val="000000"/>
          <w:sz w:val="26"/>
          <w:szCs w:val="26"/>
        </w:rPr>
      </w:pPr>
      <w:r w:rsidRPr="00D3545F">
        <w:rPr>
          <w:color w:val="000000"/>
          <w:sz w:val="26"/>
          <w:szCs w:val="26"/>
        </w:rPr>
        <w:t>В случае подачи жалобы при личном приеме заявитель представляет документ,</w:t>
      </w:r>
      <w:r>
        <w:rPr>
          <w:color w:val="000000"/>
          <w:sz w:val="26"/>
          <w:szCs w:val="26"/>
        </w:rPr>
        <w:t xml:space="preserve"> </w:t>
      </w:r>
      <w:r w:rsidRPr="00D3545F">
        <w:rPr>
          <w:color w:val="000000"/>
          <w:sz w:val="26"/>
          <w:szCs w:val="26"/>
        </w:rPr>
        <w:t>удостоверяющий его личность в соответствии с законодательством Российской</w:t>
      </w:r>
      <w:r>
        <w:rPr>
          <w:color w:val="000000"/>
          <w:sz w:val="26"/>
          <w:szCs w:val="26"/>
        </w:rPr>
        <w:t xml:space="preserve"> </w:t>
      </w:r>
      <w:r w:rsidRPr="00D3545F">
        <w:rPr>
          <w:color w:val="000000"/>
          <w:sz w:val="26"/>
          <w:szCs w:val="26"/>
        </w:rPr>
        <w:t>Федерации.</w:t>
      </w:r>
    </w:p>
    <w:p w:rsidR="006B17FD" w:rsidRPr="00D3545F" w:rsidRDefault="006B17FD" w:rsidP="006B17FD">
      <w:pPr>
        <w:shd w:val="clear" w:color="auto" w:fill="FFFFFF"/>
        <w:jc w:val="both"/>
        <w:rPr>
          <w:color w:val="000000"/>
          <w:sz w:val="26"/>
          <w:szCs w:val="26"/>
        </w:rPr>
      </w:pPr>
      <w:r w:rsidRPr="00D3545F">
        <w:rPr>
          <w:color w:val="000000"/>
          <w:sz w:val="26"/>
          <w:szCs w:val="26"/>
        </w:rPr>
        <w:t>5.3.3. В электронном виде жалоба может быть подана заявителем посредством:</w:t>
      </w:r>
    </w:p>
    <w:p w:rsidR="006B17FD" w:rsidRPr="00D3545F" w:rsidRDefault="006B17FD" w:rsidP="006B17FD">
      <w:pPr>
        <w:shd w:val="clear" w:color="auto" w:fill="FFFFFF"/>
        <w:jc w:val="both"/>
        <w:rPr>
          <w:color w:val="000000"/>
          <w:sz w:val="26"/>
          <w:szCs w:val="26"/>
        </w:rPr>
      </w:pPr>
      <w:r w:rsidRPr="00D3545F">
        <w:rPr>
          <w:color w:val="000000"/>
          <w:sz w:val="26"/>
          <w:szCs w:val="26"/>
        </w:rPr>
        <w:t>-</w:t>
      </w:r>
      <w:r>
        <w:rPr>
          <w:color w:val="000000"/>
          <w:sz w:val="26"/>
          <w:szCs w:val="26"/>
        </w:rPr>
        <w:t xml:space="preserve"> </w:t>
      </w:r>
      <w:r w:rsidRPr="00D3545F">
        <w:rPr>
          <w:color w:val="000000"/>
          <w:sz w:val="26"/>
          <w:szCs w:val="26"/>
        </w:rPr>
        <w:t>официального сайта администрации городского округа город Шахунья</w:t>
      </w:r>
      <w:r>
        <w:rPr>
          <w:color w:val="000000"/>
          <w:sz w:val="26"/>
          <w:szCs w:val="26"/>
        </w:rPr>
        <w:t xml:space="preserve"> </w:t>
      </w:r>
      <w:r w:rsidRPr="00D3545F">
        <w:rPr>
          <w:color w:val="000000"/>
          <w:sz w:val="26"/>
          <w:szCs w:val="26"/>
        </w:rPr>
        <w:t>Нижегородской области, в информационно-телекоммуникационной сети "Интернет";</w:t>
      </w:r>
    </w:p>
    <w:p w:rsidR="006B17FD" w:rsidRPr="00D3545F" w:rsidRDefault="006B17FD" w:rsidP="006B17FD">
      <w:pPr>
        <w:shd w:val="clear" w:color="auto" w:fill="FFFFFF"/>
        <w:jc w:val="both"/>
        <w:rPr>
          <w:color w:val="000000"/>
          <w:sz w:val="26"/>
          <w:szCs w:val="26"/>
        </w:rPr>
      </w:pPr>
      <w:r w:rsidRPr="00D3545F">
        <w:rPr>
          <w:color w:val="000000"/>
          <w:sz w:val="26"/>
          <w:szCs w:val="26"/>
        </w:rPr>
        <w:t>- федеральной государственной информационной системы «Единый портал</w:t>
      </w:r>
      <w:r>
        <w:rPr>
          <w:color w:val="000000"/>
          <w:sz w:val="26"/>
          <w:szCs w:val="26"/>
        </w:rPr>
        <w:t xml:space="preserve"> </w:t>
      </w:r>
      <w:r w:rsidRPr="00D3545F">
        <w:rPr>
          <w:color w:val="000000"/>
          <w:sz w:val="26"/>
          <w:szCs w:val="26"/>
        </w:rPr>
        <w:t>государственны</w:t>
      </w:r>
      <w:r>
        <w:rPr>
          <w:color w:val="000000"/>
          <w:sz w:val="26"/>
          <w:szCs w:val="26"/>
        </w:rPr>
        <w:t xml:space="preserve">х </w:t>
      </w:r>
      <w:r w:rsidRPr="00D3545F">
        <w:rPr>
          <w:color w:val="000000"/>
          <w:sz w:val="26"/>
          <w:szCs w:val="26"/>
        </w:rPr>
        <w:t>муниципальных</w:t>
      </w:r>
      <w:r>
        <w:rPr>
          <w:color w:val="000000"/>
          <w:sz w:val="26"/>
          <w:szCs w:val="26"/>
        </w:rPr>
        <w:t xml:space="preserve"> </w:t>
      </w:r>
      <w:r w:rsidRPr="00D3545F">
        <w:rPr>
          <w:color w:val="000000"/>
          <w:sz w:val="26"/>
          <w:szCs w:val="26"/>
        </w:rPr>
        <w:t>услуг</w:t>
      </w:r>
      <w:r>
        <w:rPr>
          <w:color w:val="000000"/>
          <w:sz w:val="26"/>
          <w:szCs w:val="26"/>
        </w:rPr>
        <w:t xml:space="preserve"> </w:t>
      </w:r>
      <w:r w:rsidRPr="00D3545F">
        <w:rPr>
          <w:color w:val="000000"/>
          <w:sz w:val="26"/>
          <w:szCs w:val="26"/>
        </w:rPr>
        <w:t>(функций)»,</w:t>
      </w:r>
    </w:p>
    <w:p w:rsidR="006B17FD" w:rsidRPr="00D3545F" w:rsidRDefault="006B17FD" w:rsidP="006B17FD">
      <w:pPr>
        <w:shd w:val="clear" w:color="auto" w:fill="FFFFFF"/>
        <w:jc w:val="both"/>
        <w:rPr>
          <w:color w:val="000000"/>
          <w:sz w:val="26"/>
          <w:szCs w:val="26"/>
        </w:rPr>
      </w:pPr>
      <w:r w:rsidRPr="00D3545F">
        <w:rPr>
          <w:color w:val="000000"/>
          <w:sz w:val="26"/>
          <w:szCs w:val="26"/>
        </w:rPr>
        <w:t>информационной системы Нижегородской области «Единый Интернет-портал</w:t>
      </w:r>
      <w:r>
        <w:rPr>
          <w:color w:val="000000"/>
          <w:sz w:val="26"/>
          <w:szCs w:val="26"/>
        </w:rPr>
        <w:t xml:space="preserve"> </w:t>
      </w:r>
      <w:r w:rsidRPr="00D3545F">
        <w:rPr>
          <w:color w:val="000000"/>
          <w:sz w:val="26"/>
          <w:szCs w:val="26"/>
        </w:rPr>
        <w:t>государственных и муниципальных услуг (функций) Нижегородской области».</w:t>
      </w:r>
    </w:p>
    <w:p w:rsidR="006B17FD" w:rsidRPr="00D3545F" w:rsidRDefault="006B17FD" w:rsidP="006B17FD">
      <w:pPr>
        <w:shd w:val="clear" w:color="auto" w:fill="FFFFFF"/>
        <w:jc w:val="both"/>
        <w:rPr>
          <w:color w:val="000000"/>
          <w:sz w:val="26"/>
          <w:szCs w:val="26"/>
        </w:rPr>
      </w:pPr>
      <w:r w:rsidRPr="00D3545F">
        <w:rPr>
          <w:color w:val="000000"/>
          <w:sz w:val="26"/>
          <w:szCs w:val="26"/>
        </w:rPr>
        <w:t>5.3.4. Жалоба может быть подана заявителем через МАУ «МФЦ г.о.г. Шахунья».</w:t>
      </w:r>
    </w:p>
    <w:p w:rsidR="006B17FD" w:rsidRPr="00D3545F" w:rsidRDefault="006B17FD" w:rsidP="006B17FD">
      <w:pPr>
        <w:shd w:val="clear" w:color="auto" w:fill="FFFFFF"/>
        <w:jc w:val="both"/>
        <w:rPr>
          <w:color w:val="000000"/>
          <w:sz w:val="26"/>
          <w:szCs w:val="26"/>
        </w:rPr>
      </w:pPr>
      <w:r w:rsidRPr="00D3545F">
        <w:rPr>
          <w:color w:val="000000"/>
          <w:sz w:val="26"/>
          <w:szCs w:val="26"/>
        </w:rPr>
        <w:t>5.3.5. Жалоба должна содержать:</w:t>
      </w:r>
    </w:p>
    <w:p w:rsidR="001478C8" w:rsidRPr="00271E93" w:rsidRDefault="001478C8" w:rsidP="001478C8">
      <w:pPr>
        <w:shd w:val="clear" w:color="auto" w:fill="FFFFFF"/>
        <w:spacing w:line="290" w:lineRule="atLeast"/>
        <w:ind w:firstLine="540"/>
        <w:jc w:val="both"/>
        <w:rPr>
          <w:color w:val="000000" w:themeColor="text1"/>
          <w:sz w:val="26"/>
          <w:szCs w:val="26"/>
        </w:rPr>
      </w:pPr>
      <w:r w:rsidRPr="00271E93">
        <w:rPr>
          <w:rStyle w:val="blk"/>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1478C8" w:rsidRPr="00271E93" w:rsidRDefault="001478C8" w:rsidP="001478C8">
      <w:pPr>
        <w:shd w:val="clear" w:color="auto" w:fill="FFFFFF"/>
        <w:spacing w:line="290" w:lineRule="atLeast"/>
        <w:ind w:firstLine="540"/>
        <w:jc w:val="both"/>
        <w:rPr>
          <w:color w:val="000000" w:themeColor="text1"/>
          <w:sz w:val="26"/>
          <w:szCs w:val="26"/>
        </w:rPr>
      </w:pPr>
      <w:bookmarkStart w:id="1" w:name="dst114"/>
      <w:bookmarkEnd w:id="1"/>
      <w:r w:rsidRPr="00271E93">
        <w:rPr>
          <w:rStyle w:val="blk"/>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8C8" w:rsidRPr="00271E93" w:rsidRDefault="001478C8" w:rsidP="001478C8">
      <w:pPr>
        <w:shd w:val="clear" w:color="auto" w:fill="FFFFFF"/>
        <w:spacing w:line="290" w:lineRule="atLeast"/>
        <w:ind w:firstLine="540"/>
        <w:jc w:val="both"/>
        <w:rPr>
          <w:color w:val="000000" w:themeColor="text1"/>
          <w:sz w:val="26"/>
          <w:szCs w:val="26"/>
        </w:rPr>
      </w:pPr>
      <w:bookmarkStart w:id="2" w:name="dst231"/>
      <w:bookmarkEnd w:id="2"/>
      <w:r w:rsidRPr="00271E93">
        <w:rPr>
          <w:rStyle w:val="blk"/>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3" w:name="dst232"/>
      <w:bookmarkEnd w:id="3"/>
    </w:p>
    <w:p w:rsidR="001478C8" w:rsidRPr="00271E93" w:rsidRDefault="001478C8" w:rsidP="001478C8">
      <w:pPr>
        <w:shd w:val="clear" w:color="auto" w:fill="FFFFFF"/>
        <w:jc w:val="both"/>
        <w:rPr>
          <w:rStyle w:val="blk"/>
          <w:color w:val="000000" w:themeColor="text1"/>
          <w:sz w:val="26"/>
          <w:szCs w:val="26"/>
        </w:rPr>
      </w:pPr>
      <w:r w:rsidRPr="00271E93">
        <w:rPr>
          <w:rStyle w:val="blk"/>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B17FD" w:rsidRPr="00D3545F" w:rsidRDefault="006B17FD" w:rsidP="006B17FD">
      <w:pPr>
        <w:shd w:val="clear" w:color="auto" w:fill="FFFFFF"/>
        <w:jc w:val="both"/>
        <w:rPr>
          <w:color w:val="000000"/>
          <w:sz w:val="26"/>
          <w:szCs w:val="26"/>
        </w:rPr>
      </w:pPr>
      <w:r w:rsidRPr="00D3545F">
        <w:rPr>
          <w:color w:val="000000"/>
          <w:sz w:val="26"/>
          <w:szCs w:val="26"/>
        </w:rPr>
        <w:t>5.3.6. Жалоба подлежит рассмотрению должностным лицом, наделенным</w:t>
      </w:r>
    </w:p>
    <w:p w:rsidR="006B17FD" w:rsidRPr="00D3545F" w:rsidRDefault="006B17FD" w:rsidP="006B17FD">
      <w:pPr>
        <w:shd w:val="clear" w:color="auto" w:fill="FFFFFF"/>
        <w:jc w:val="both"/>
        <w:rPr>
          <w:color w:val="000000"/>
          <w:sz w:val="26"/>
          <w:szCs w:val="26"/>
        </w:rPr>
      </w:pPr>
      <w:r w:rsidRPr="00D3545F">
        <w:rPr>
          <w:color w:val="000000"/>
          <w:sz w:val="26"/>
          <w:szCs w:val="26"/>
        </w:rPr>
        <w:t>полномочиями по рассмотрению жалоб, в течение пятнадцати рабочих дней со дня ее</w:t>
      </w:r>
      <w:r>
        <w:rPr>
          <w:color w:val="000000"/>
          <w:sz w:val="26"/>
          <w:szCs w:val="26"/>
        </w:rPr>
        <w:t xml:space="preserve"> </w:t>
      </w:r>
      <w:r w:rsidRPr="00D3545F">
        <w:rPr>
          <w:color w:val="000000"/>
          <w:sz w:val="26"/>
          <w:szCs w:val="26"/>
        </w:rPr>
        <w:t>регистрации, а в случае обжалования, отказа органа, предоставляющего муниципальную</w:t>
      </w:r>
      <w:r>
        <w:rPr>
          <w:color w:val="000000"/>
          <w:sz w:val="26"/>
          <w:szCs w:val="26"/>
        </w:rPr>
        <w:t xml:space="preserve"> </w:t>
      </w:r>
      <w:r w:rsidRPr="00D3545F">
        <w:rPr>
          <w:color w:val="000000"/>
          <w:sz w:val="26"/>
          <w:szCs w:val="26"/>
        </w:rPr>
        <w:t>услугу, должностного лица органа, предоставляющего муниципальную услугу, в приеме</w:t>
      </w:r>
      <w:r>
        <w:rPr>
          <w:color w:val="000000"/>
          <w:sz w:val="26"/>
          <w:szCs w:val="26"/>
        </w:rPr>
        <w:t xml:space="preserve"> </w:t>
      </w:r>
      <w:r w:rsidRPr="00D3545F">
        <w:rPr>
          <w:color w:val="000000"/>
          <w:sz w:val="26"/>
          <w:szCs w:val="26"/>
        </w:rPr>
        <w:t>документов у заявителя либо в исправлении допущенных опечаток и ошибок или в</w:t>
      </w:r>
      <w:r>
        <w:rPr>
          <w:color w:val="000000"/>
          <w:sz w:val="26"/>
          <w:szCs w:val="26"/>
        </w:rPr>
        <w:t xml:space="preserve"> </w:t>
      </w:r>
      <w:r w:rsidRPr="00D3545F">
        <w:rPr>
          <w:color w:val="000000"/>
          <w:sz w:val="26"/>
          <w:szCs w:val="26"/>
        </w:rPr>
        <w:t>случае обжалования нарушения установленного срока таких исправлений - в течение</w:t>
      </w:r>
      <w:r>
        <w:rPr>
          <w:color w:val="000000"/>
          <w:sz w:val="26"/>
          <w:szCs w:val="26"/>
        </w:rPr>
        <w:t xml:space="preserve"> </w:t>
      </w:r>
      <w:r w:rsidRPr="00D3545F">
        <w:rPr>
          <w:color w:val="000000"/>
          <w:sz w:val="26"/>
          <w:szCs w:val="26"/>
        </w:rPr>
        <w:t>пяти рабочих дней со дня ее регистрации. Правительство Российской Федерации вправе</w:t>
      </w:r>
      <w:r>
        <w:rPr>
          <w:color w:val="000000"/>
          <w:sz w:val="26"/>
          <w:szCs w:val="26"/>
        </w:rPr>
        <w:t xml:space="preserve"> </w:t>
      </w:r>
      <w:r w:rsidRPr="00D3545F">
        <w:rPr>
          <w:color w:val="000000"/>
          <w:sz w:val="26"/>
          <w:szCs w:val="26"/>
        </w:rPr>
        <w:t>установить случаи, при которых срок рассмотрения жалобы может быть сокращен.</w:t>
      </w:r>
    </w:p>
    <w:p w:rsidR="006B17FD" w:rsidRPr="00D3545F" w:rsidRDefault="006B17FD" w:rsidP="006B17FD">
      <w:pPr>
        <w:shd w:val="clear" w:color="auto" w:fill="FFFFFF"/>
        <w:jc w:val="both"/>
        <w:rPr>
          <w:color w:val="000000"/>
          <w:sz w:val="26"/>
          <w:szCs w:val="26"/>
        </w:rPr>
      </w:pPr>
      <w:r w:rsidRPr="00D3545F">
        <w:rPr>
          <w:color w:val="000000"/>
          <w:sz w:val="26"/>
          <w:szCs w:val="26"/>
        </w:rPr>
        <w:t>5.3.7. По результатам рассмотрения жалобы принимается одно из следующих</w:t>
      </w:r>
    </w:p>
    <w:p w:rsidR="006B17FD" w:rsidRPr="00D3545F" w:rsidRDefault="006B17FD" w:rsidP="006B17FD">
      <w:pPr>
        <w:shd w:val="clear" w:color="auto" w:fill="FFFFFF"/>
        <w:jc w:val="both"/>
        <w:rPr>
          <w:color w:val="000000"/>
          <w:sz w:val="26"/>
          <w:szCs w:val="26"/>
        </w:rPr>
      </w:pPr>
      <w:r w:rsidRPr="00D3545F">
        <w:rPr>
          <w:color w:val="000000"/>
          <w:sz w:val="26"/>
          <w:szCs w:val="26"/>
        </w:rPr>
        <w:t>решений:</w:t>
      </w:r>
    </w:p>
    <w:p w:rsidR="006B17FD" w:rsidRPr="00D3545F" w:rsidRDefault="006B17FD" w:rsidP="006B17FD">
      <w:pPr>
        <w:shd w:val="clear" w:color="auto" w:fill="FFFFFF"/>
        <w:jc w:val="both"/>
        <w:rPr>
          <w:color w:val="000000"/>
          <w:sz w:val="26"/>
          <w:szCs w:val="26"/>
        </w:rPr>
      </w:pPr>
      <w:r w:rsidRPr="00D3545F">
        <w:rPr>
          <w:color w:val="000000"/>
          <w:sz w:val="26"/>
          <w:szCs w:val="26"/>
        </w:rPr>
        <w:t>1) удовлетворение жалобы, в том числе в форме отмены принятого решения,</w:t>
      </w:r>
      <w:r>
        <w:rPr>
          <w:color w:val="000000"/>
          <w:sz w:val="26"/>
          <w:szCs w:val="26"/>
        </w:rPr>
        <w:t xml:space="preserve"> </w:t>
      </w:r>
      <w:r w:rsidRPr="00D3545F">
        <w:rPr>
          <w:color w:val="000000"/>
          <w:sz w:val="26"/>
          <w:szCs w:val="26"/>
        </w:rPr>
        <w:t>исправления допущенных органом, предоставляющим муниципальную услугу, опечаток</w:t>
      </w:r>
      <w:r>
        <w:rPr>
          <w:color w:val="000000"/>
          <w:sz w:val="26"/>
          <w:szCs w:val="26"/>
        </w:rPr>
        <w:t xml:space="preserve"> </w:t>
      </w:r>
      <w:r w:rsidRPr="00D3545F">
        <w:rPr>
          <w:color w:val="000000"/>
          <w:sz w:val="26"/>
          <w:szCs w:val="26"/>
        </w:rPr>
        <w:t>и ошибок в выданных в результате предоставления муниципальной услуги документах,</w:t>
      </w:r>
      <w:r>
        <w:rPr>
          <w:color w:val="000000"/>
          <w:sz w:val="26"/>
          <w:szCs w:val="26"/>
        </w:rPr>
        <w:t xml:space="preserve"> </w:t>
      </w:r>
      <w:r w:rsidRPr="00D3545F">
        <w:rPr>
          <w:color w:val="000000"/>
          <w:sz w:val="26"/>
          <w:szCs w:val="26"/>
        </w:rPr>
        <w:t>возврата заявителю денежных средств, взимание которых не предусмотрено</w:t>
      </w:r>
      <w:r>
        <w:rPr>
          <w:color w:val="000000"/>
          <w:sz w:val="26"/>
          <w:szCs w:val="26"/>
        </w:rPr>
        <w:t xml:space="preserve"> </w:t>
      </w:r>
      <w:r w:rsidRPr="00D3545F">
        <w:rPr>
          <w:color w:val="000000"/>
          <w:sz w:val="26"/>
          <w:szCs w:val="26"/>
        </w:rPr>
        <w:t>нормативными правовыми актами Российской Федерации, нормативными правовыми</w:t>
      </w:r>
      <w:r>
        <w:rPr>
          <w:color w:val="000000"/>
          <w:sz w:val="26"/>
          <w:szCs w:val="26"/>
        </w:rPr>
        <w:t xml:space="preserve"> </w:t>
      </w:r>
      <w:r w:rsidRPr="00D3545F">
        <w:rPr>
          <w:color w:val="000000"/>
          <w:sz w:val="26"/>
          <w:szCs w:val="26"/>
        </w:rPr>
        <w:t>актами субъектов Российской Федерации, муниципальными правовыми актами, а также</w:t>
      </w:r>
      <w:r>
        <w:rPr>
          <w:color w:val="000000"/>
          <w:sz w:val="26"/>
          <w:szCs w:val="26"/>
        </w:rPr>
        <w:t xml:space="preserve"> </w:t>
      </w:r>
      <w:r w:rsidRPr="00D3545F">
        <w:rPr>
          <w:color w:val="000000"/>
          <w:sz w:val="26"/>
          <w:szCs w:val="26"/>
        </w:rPr>
        <w:t>в иных формах;</w:t>
      </w:r>
    </w:p>
    <w:p w:rsidR="006B17FD" w:rsidRPr="00D3545F" w:rsidRDefault="006B17FD" w:rsidP="006B17FD">
      <w:pPr>
        <w:shd w:val="clear" w:color="auto" w:fill="FFFFFF"/>
        <w:jc w:val="both"/>
        <w:rPr>
          <w:color w:val="000000"/>
          <w:sz w:val="26"/>
          <w:szCs w:val="26"/>
        </w:rPr>
      </w:pPr>
      <w:r w:rsidRPr="00D3545F">
        <w:rPr>
          <w:color w:val="000000"/>
          <w:sz w:val="26"/>
          <w:szCs w:val="26"/>
        </w:rPr>
        <w:t>2) отказ в удовлетворении жалобы.</w:t>
      </w:r>
    </w:p>
    <w:p w:rsidR="006B17FD" w:rsidRPr="00D3545F" w:rsidRDefault="006B17FD" w:rsidP="006B17FD">
      <w:pPr>
        <w:shd w:val="clear" w:color="auto" w:fill="FFFFFF"/>
        <w:jc w:val="both"/>
        <w:rPr>
          <w:color w:val="000000"/>
          <w:sz w:val="26"/>
          <w:szCs w:val="26"/>
        </w:rPr>
      </w:pPr>
      <w:r w:rsidRPr="00D3545F">
        <w:rPr>
          <w:color w:val="000000"/>
          <w:sz w:val="26"/>
          <w:szCs w:val="26"/>
        </w:rPr>
        <w:t>5.3.8. Не позднее дня, следующего за днем принятия решения, указанного в пункте.</w:t>
      </w:r>
    </w:p>
    <w:p w:rsidR="006B17FD" w:rsidRPr="00D3545F" w:rsidRDefault="006B17FD" w:rsidP="006B17FD">
      <w:pPr>
        <w:shd w:val="clear" w:color="auto" w:fill="FFFFFF"/>
        <w:jc w:val="both"/>
        <w:rPr>
          <w:color w:val="000000"/>
          <w:sz w:val="26"/>
          <w:szCs w:val="26"/>
        </w:rPr>
      </w:pPr>
      <w:r w:rsidRPr="00D3545F">
        <w:rPr>
          <w:color w:val="000000"/>
          <w:sz w:val="26"/>
          <w:szCs w:val="26"/>
        </w:rPr>
        <w:t>5.3.7. настоящего регламента, заявителю в письменной форме и (или) по желанию</w:t>
      </w:r>
      <w:r>
        <w:rPr>
          <w:color w:val="000000"/>
          <w:sz w:val="26"/>
          <w:szCs w:val="26"/>
        </w:rPr>
        <w:t xml:space="preserve"> </w:t>
      </w:r>
      <w:r w:rsidRPr="00D3545F">
        <w:rPr>
          <w:color w:val="000000"/>
          <w:sz w:val="26"/>
          <w:szCs w:val="26"/>
        </w:rPr>
        <w:t>заявителя в электронной форме направляется мотивированный ответ о результатах</w:t>
      </w:r>
      <w:r>
        <w:rPr>
          <w:color w:val="000000"/>
          <w:sz w:val="26"/>
          <w:szCs w:val="26"/>
        </w:rPr>
        <w:t xml:space="preserve"> </w:t>
      </w:r>
      <w:r w:rsidRPr="00D3545F">
        <w:rPr>
          <w:color w:val="000000"/>
          <w:sz w:val="26"/>
          <w:szCs w:val="26"/>
        </w:rPr>
        <w:t>рассмотрения жалобы.</w:t>
      </w:r>
    </w:p>
    <w:p w:rsidR="006B17FD" w:rsidRPr="00D3545F" w:rsidRDefault="006B17FD" w:rsidP="006B17FD">
      <w:pPr>
        <w:shd w:val="clear" w:color="auto" w:fill="FFFFFF"/>
        <w:jc w:val="both"/>
        <w:rPr>
          <w:color w:val="000000"/>
          <w:sz w:val="26"/>
          <w:szCs w:val="26"/>
        </w:rPr>
      </w:pPr>
      <w:r w:rsidRPr="00D3545F">
        <w:rPr>
          <w:color w:val="000000"/>
          <w:sz w:val="26"/>
          <w:szCs w:val="26"/>
        </w:rPr>
        <w:t>5.3.9. В случае установления в ходе или по результатам рассмотрения жалобы</w:t>
      </w:r>
    </w:p>
    <w:p w:rsidR="006B17FD" w:rsidRPr="00D3545F" w:rsidRDefault="006B17FD" w:rsidP="006B17FD">
      <w:pPr>
        <w:shd w:val="clear" w:color="auto" w:fill="FFFFFF"/>
        <w:jc w:val="both"/>
        <w:rPr>
          <w:color w:val="000000"/>
          <w:sz w:val="26"/>
          <w:szCs w:val="26"/>
        </w:rPr>
      </w:pPr>
      <w:r w:rsidRPr="00D3545F">
        <w:rPr>
          <w:color w:val="000000"/>
          <w:sz w:val="26"/>
          <w:szCs w:val="26"/>
        </w:rPr>
        <w:t>признаков состава административного правонарушения или преступления должностное</w:t>
      </w:r>
      <w:r>
        <w:rPr>
          <w:color w:val="000000"/>
          <w:sz w:val="26"/>
          <w:szCs w:val="26"/>
        </w:rPr>
        <w:t xml:space="preserve"> </w:t>
      </w:r>
      <w:r w:rsidRPr="00D3545F">
        <w:rPr>
          <w:color w:val="000000"/>
          <w:sz w:val="26"/>
          <w:szCs w:val="26"/>
        </w:rPr>
        <w:t>лицо, наделенное полномочиями по рассмотрению жалоб в соответствии с пунктом</w:t>
      </w:r>
      <w:r>
        <w:rPr>
          <w:color w:val="000000"/>
          <w:sz w:val="26"/>
          <w:szCs w:val="26"/>
        </w:rPr>
        <w:t xml:space="preserve"> </w:t>
      </w:r>
      <w:r w:rsidRPr="00D3545F">
        <w:rPr>
          <w:color w:val="000000"/>
          <w:sz w:val="26"/>
          <w:szCs w:val="26"/>
        </w:rPr>
        <w:t>5.3.6. настоящего регламента, незамедлительно направляет имеющиеся материалы в</w:t>
      </w:r>
      <w:r>
        <w:rPr>
          <w:color w:val="000000"/>
          <w:sz w:val="26"/>
          <w:szCs w:val="26"/>
        </w:rPr>
        <w:t xml:space="preserve"> </w:t>
      </w:r>
      <w:r w:rsidRPr="00D3545F">
        <w:rPr>
          <w:color w:val="000000"/>
          <w:sz w:val="26"/>
          <w:szCs w:val="26"/>
        </w:rPr>
        <w:t>органы прокуратуры.</w:t>
      </w:r>
    </w:p>
    <w:p w:rsidR="001478C8" w:rsidRDefault="00EA3815" w:rsidP="00D14896">
      <w:pPr>
        <w:jc w:val="right"/>
        <w:rPr>
          <w:sz w:val="22"/>
          <w:szCs w:val="22"/>
        </w:rPr>
      </w:pPr>
      <w:r w:rsidRPr="0088234D">
        <w:rPr>
          <w:sz w:val="22"/>
          <w:szCs w:val="22"/>
        </w:rPr>
        <w:t xml:space="preserve">           </w:t>
      </w: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1478C8">
      <w:pPr>
        <w:jc w:val="center"/>
        <w:rPr>
          <w:sz w:val="22"/>
          <w:szCs w:val="22"/>
        </w:rPr>
      </w:pPr>
      <w:r>
        <w:rPr>
          <w:sz w:val="22"/>
          <w:szCs w:val="22"/>
        </w:rPr>
        <w:t>___________________________________</w:t>
      </w: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530E3A" w:rsidRDefault="00530E3A"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D14896" w:rsidRPr="0088234D" w:rsidRDefault="00EA3815" w:rsidP="00D14896">
      <w:pPr>
        <w:jc w:val="right"/>
        <w:rPr>
          <w:sz w:val="22"/>
          <w:szCs w:val="22"/>
        </w:rPr>
      </w:pPr>
      <w:r w:rsidRPr="0088234D">
        <w:rPr>
          <w:sz w:val="22"/>
          <w:szCs w:val="22"/>
        </w:rPr>
        <w:t xml:space="preserve">  </w:t>
      </w:r>
      <w:r w:rsidR="006B17FD">
        <w:rPr>
          <w:sz w:val="22"/>
          <w:szCs w:val="22"/>
        </w:rPr>
        <w:t xml:space="preserve">  </w:t>
      </w:r>
      <w:r w:rsidR="002A5827" w:rsidRPr="0088234D">
        <w:rPr>
          <w:sz w:val="22"/>
          <w:szCs w:val="22"/>
        </w:rPr>
        <w:tab/>
      </w:r>
      <w:r w:rsidR="00D14896" w:rsidRPr="0088234D">
        <w:rPr>
          <w:sz w:val="22"/>
          <w:szCs w:val="22"/>
        </w:rPr>
        <w:t>Приложение № 1</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EA3815" w:rsidRPr="006B17FD" w:rsidRDefault="00D14896" w:rsidP="006B17FD">
      <w:pPr>
        <w:jc w:val="right"/>
        <w:rPr>
          <w:sz w:val="22"/>
          <w:szCs w:val="22"/>
        </w:rPr>
      </w:pPr>
      <w:r w:rsidRPr="0088234D">
        <w:rPr>
          <w:sz w:val="22"/>
          <w:szCs w:val="22"/>
        </w:rPr>
        <w:t>Нижегородской области»</w:t>
      </w:r>
    </w:p>
    <w:p w:rsidR="002A5827" w:rsidRPr="00C06CB2" w:rsidRDefault="002A5827" w:rsidP="006B17FD">
      <w:r w:rsidRPr="0088234D">
        <w:rPr>
          <w:sz w:val="26"/>
          <w:szCs w:val="26"/>
        </w:rPr>
        <w:t xml:space="preserve"> </w:t>
      </w:r>
      <w:r w:rsidR="00C06CB2" w:rsidRPr="00C06CB2">
        <w:t>ФОРМА ЗАЯВЛЕНИЯ О ПОДГОТОВКЕ И ВЫДАЧЕ АРХИТЕКТУРНО-ПЛАНИРОВОЧНОГО ЗАДАНИЯ</w:t>
      </w:r>
    </w:p>
    <w:tbl>
      <w:tblPr>
        <w:tblW w:w="9828" w:type="dxa"/>
        <w:tblLayout w:type="fixed"/>
        <w:tblLook w:val="01E0" w:firstRow="1" w:lastRow="1" w:firstColumn="1" w:lastColumn="1" w:noHBand="0" w:noVBand="0"/>
      </w:tblPr>
      <w:tblGrid>
        <w:gridCol w:w="236"/>
        <w:gridCol w:w="9592"/>
      </w:tblGrid>
      <w:tr w:rsidR="002A5827" w:rsidRPr="0088234D" w:rsidTr="00511FF5">
        <w:tc>
          <w:tcPr>
            <w:tcW w:w="236" w:type="dxa"/>
          </w:tcPr>
          <w:p w:rsidR="002A5827" w:rsidRPr="0088234D" w:rsidRDefault="002A5827" w:rsidP="00511FF5">
            <w:pPr>
              <w:jc w:val="center"/>
              <w:rPr>
                <w:sz w:val="26"/>
                <w:szCs w:val="26"/>
              </w:rPr>
            </w:pPr>
          </w:p>
        </w:tc>
        <w:tc>
          <w:tcPr>
            <w:tcW w:w="9592" w:type="dxa"/>
          </w:tcPr>
          <w:p w:rsidR="003D2B1F"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 xml:space="preserve">Главе  </w:t>
            </w:r>
            <w:r w:rsidR="003D2B1F" w:rsidRPr="006B17FD">
              <w:rPr>
                <w:rFonts w:ascii="Times New Roman" w:hAnsi="Times New Roman" w:cs="Times New Roman"/>
                <w:b/>
              </w:rPr>
              <w:t>местного самоуправления</w:t>
            </w:r>
          </w:p>
          <w:p w:rsidR="002A5827"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го</w:t>
            </w:r>
            <w:r w:rsidR="003D2B1F" w:rsidRPr="006B17FD">
              <w:rPr>
                <w:rFonts w:ascii="Times New Roman" w:hAnsi="Times New Roman" w:cs="Times New Roman"/>
                <w:b/>
              </w:rPr>
              <w:t xml:space="preserve">родского округа  город </w:t>
            </w:r>
            <w:r w:rsidRPr="006B17FD">
              <w:rPr>
                <w:rFonts w:ascii="Times New Roman" w:hAnsi="Times New Roman" w:cs="Times New Roman"/>
                <w:b/>
              </w:rPr>
              <w:t>Шахунья</w:t>
            </w:r>
          </w:p>
          <w:p w:rsidR="003D2B1F" w:rsidRPr="006B17FD" w:rsidRDefault="003D2B1F" w:rsidP="00511FF5">
            <w:pPr>
              <w:pStyle w:val="ConsPlusNonformat"/>
              <w:ind w:left="5250"/>
              <w:jc w:val="center"/>
              <w:rPr>
                <w:rFonts w:ascii="Times New Roman" w:hAnsi="Times New Roman" w:cs="Times New Roman"/>
                <w:b/>
              </w:rPr>
            </w:pPr>
            <w:r w:rsidRPr="006B17FD">
              <w:rPr>
                <w:rFonts w:ascii="Times New Roman" w:hAnsi="Times New Roman" w:cs="Times New Roman"/>
                <w:b/>
              </w:rPr>
              <w:t>______________________________</w:t>
            </w:r>
          </w:p>
          <w:p w:rsidR="002A5827" w:rsidRPr="006B17FD" w:rsidRDefault="002A5827" w:rsidP="00511FF5">
            <w:pPr>
              <w:pStyle w:val="ConsPlusNonformat"/>
              <w:ind w:left="5670"/>
              <w:jc w:val="center"/>
              <w:rPr>
                <w:rFonts w:ascii="Times New Roman" w:hAnsi="Times New Roman" w:cs="Times New Roman"/>
              </w:rPr>
            </w:pP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sz w:val="20"/>
                <w:szCs w:val="20"/>
              </w:rPr>
              <w:tab/>
              <w:t xml:space="preserve">   </w:t>
            </w:r>
            <w:r w:rsidRPr="006B17FD">
              <w:rPr>
                <w:i/>
                <w:sz w:val="20"/>
                <w:szCs w:val="20"/>
              </w:rPr>
              <w:t>фамилия, имя, отчество (последнее - при наличии)</w:t>
            </w: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i/>
                <w:sz w:val="20"/>
                <w:szCs w:val="20"/>
              </w:rPr>
              <w:t xml:space="preserve">   место жительства</w:t>
            </w:r>
          </w:p>
          <w:p w:rsidR="002A5827" w:rsidRPr="006B17FD" w:rsidRDefault="002A5827" w:rsidP="00511FF5">
            <w:pPr>
              <w:ind w:left="4950"/>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6B17FD" w:rsidRDefault="002A5827" w:rsidP="00511FF5">
            <w:pPr>
              <w:autoSpaceDE w:val="0"/>
              <w:autoSpaceDN w:val="0"/>
              <w:adjustRightInd w:val="0"/>
              <w:ind w:left="4248" w:firstLine="708"/>
              <w:jc w:val="both"/>
              <w:outlineLvl w:val="1"/>
              <w:rPr>
                <w:i/>
                <w:sz w:val="20"/>
                <w:szCs w:val="20"/>
              </w:rPr>
            </w:pP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наименование юридического лица</w:t>
            </w:r>
          </w:p>
          <w:p w:rsidR="002A5827" w:rsidRPr="006B17FD" w:rsidRDefault="002A5827" w:rsidP="00511FF5">
            <w:pPr>
              <w:autoSpaceDE w:val="0"/>
              <w:autoSpaceDN w:val="0"/>
              <w:adjustRightInd w:val="0"/>
              <w:ind w:left="4248" w:firstLine="708"/>
              <w:jc w:val="both"/>
              <w:outlineLvl w:val="1"/>
              <w:rPr>
                <w:i/>
                <w:sz w:val="20"/>
                <w:szCs w:val="20"/>
              </w:rPr>
            </w:pPr>
            <w:r w:rsidRPr="006B17FD">
              <w:rPr>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 xml:space="preserve">место нахождения </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6B17FD">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88234D" w:rsidRDefault="002A5827" w:rsidP="00511FF5">
            <w:pPr>
              <w:pStyle w:val="ConsPlusNonformat"/>
              <w:ind w:left="4530"/>
              <w:jc w:val="center"/>
              <w:rPr>
                <w:rFonts w:ascii="Times New Roman" w:hAnsi="Times New Roman" w:cs="Times New Roman"/>
                <w:sz w:val="26"/>
                <w:szCs w:val="26"/>
              </w:rPr>
            </w:pPr>
          </w:p>
        </w:tc>
      </w:tr>
    </w:tbl>
    <w:p w:rsidR="002A5827" w:rsidRPr="0088234D" w:rsidRDefault="002A5827" w:rsidP="002A5827">
      <w:pPr>
        <w:pStyle w:val="ConsPlusNonformat"/>
        <w:jc w:val="center"/>
        <w:rPr>
          <w:rFonts w:ascii="Times New Roman" w:hAnsi="Times New Roman" w:cs="Times New Roman"/>
          <w:b/>
          <w:sz w:val="26"/>
          <w:szCs w:val="26"/>
        </w:rPr>
      </w:pPr>
      <w:r w:rsidRPr="0088234D">
        <w:rPr>
          <w:rFonts w:ascii="Times New Roman" w:hAnsi="Times New Roman" w:cs="Times New Roman"/>
          <w:b/>
          <w:sz w:val="26"/>
          <w:szCs w:val="26"/>
        </w:rPr>
        <w:t>ЗАЯВЛЕНИЕ</w:t>
      </w:r>
    </w:p>
    <w:p w:rsidR="002A5827" w:rsidRPr="0088234D" w:rsidRDefault="002A5827" w:rsidP="002A5827">
      <w:pPr>
        <w:pStyle w:val="ConsPlusNonformat"/>
        <w:rPr>
          <w:rFonts w:ascii="Times New Roman" w:hAnsi="Times New Roman" w:cs="Times New Roman"/>
          <w:sz w:val="26"/>
          <w:szCs w:val="26"/>
        </w:rPr>
      </w:pPr>
    </w:p>
    <w:p w:rsidR="002A5827" w:rsidRPr="0088234D" w:rsidRDefault="002A5827" w:rsidP="006B17FD">
      <w:pPr>
        <w:pStyle w:val="ConsPlusNonformat"/>
        <w:jc w:val="both"/>
        <w:rPr>
          <w:rFonts w:ascii="Times New Roman" w:hAnsi="Times New Roman" w:cs="Times New Roman"/>
          <w:sz w:val="26"/>
          <w:szCs w:val="26"/>
        </w:rPr>
      </w:pPr>
      <w:r w:rsidRPr="0088234D">
        <w:rPr>
          <w:rFonts w:ascii="Times New Roman" w:hAnsi="Times New Roman" w:cs="Times New Roman"/>
          <w:b/>
          <w:sz w:val="26"/>
          <w:szCs w:val="26"/>
        </w:rPr>
        <w:t xml:space="preserve">Прошу подготовить и выдать архитектурно-планировочного задание на </w:t>
      </w:r>
      <w:r w:rsidRPr="0088234D">
        <w:rPr>
          <w:rFonts w:ascii="Times New Roman" w:hAnsi="Times New Roman" w:cs="Times New Roman"/>
          <w:sz w:val="26"/>
          <w:szCs w:val="26"/>
        </w:rPr>
        <w:t>_____________________________________________________________________________________________</w:t>
      </w:r>
      <w:r w:rsidR="006B17FD">
        <w:rPr>
          <w:rFonts w:ascii="Times New Roman" w:hAnsi="Times New Roman" w:cs="Times New Roman"/>
          <w:sz w:val="26"/>
          <w:szCs w:val="26"/>
        </w:rPr>
        <w:t>_______________________________________________</w:t>
      </w:r>
      <w:r w:rsidRPr="0088234D">
        <w:rPr>
          <w:rFonts w:ascii="Times New Roman" w:hAnsi="Times New Roman" w:cs="Times New Roman"/>
          <w:sz w:val="26"/>
          <w:szCs w:val="26"/>
        </w:rPr>
        <w:t xml:space="preserve">  </w:t>
      </w:r>
    </w:p>
    <w:p w:rsidR="002A5827" w:rsidRPr="006B17FD" w:rsidRDefault="002A5827" w:rsidP="002A5827">
      <w:pPr>
        <w:pStyle w:val="ConsPlusNonformat"/>
        <w:jc w:val="both"/>
        <w:rPr>
          <w:rFonts w:ascii="Times New Roman" w:hAnsi="Times New Roman" w:cs="Times New Roman"/>
        </w:rPr>
      </w:pPr>
      <w:r w:rsidRPr="006B17FD">
        <w:rPr>
          <w:rFonts w:ascii="Times New Roman" w:hAnsi="Times New Roman" w:cs="Times New Roman"/>
          <w:i/>
        </w:rPr>
        <w:t>(указать наименование проектной документации, наименование объекта проектирования: земельного участка с кадастровым номером, объекта капитального строительства (реконструкции)</w:t>
      </w:r>
      <w:r w:rsidRPr="006B17FD">
        <w:rPr>
          <w:rFonts w:ascii="Times New Roman" w:hAnsi="Times New Roman" w:cs="Times New Roman"/>
          <w:b/>
        </w:rPr>
        <w:t xml:space="preserve">, </w:t>
      </w:r>
      <w:r w:rsidRPr="006B17FD">
        <w:rPr>
          <w:rFonts w:ascii="Times New Roman" w:hAnsi="Times New Roman" w:cs="Times New Roman"/>
        </w:rPr>
        <w:t xml:space="preserve"> </w:t>
      </w:r>
    </w:p>
    <w:p w:rsidR="006B17FD" w:rsidRDefault="002A5827" w:rsidP="002A5827">
      <w:pPr>
        <w:pStyle w:val="ConsPlusNonformat"/>
        <w:jc w:val="both"/>
        <w:rPr>
          <w:rFonts w:ascii="Times New Roman" w:hAnsi="Times New Roman" w:cs="Times New Roman"/>
          <w:b/>
          <w:sz w:val="26"/>
          <w:szCs w:val="26"/>
        </w:rPr>
      </w:pPr>
      <w:r w:rsidRPr="0088234D">
        <w:rPr>
          <w:rFonts w:ascii="Times New Roman" w:hAnsi="Times New Roman" w:cs="Times New Roman"/>
          <w:b/>
          <w:sz w:val="26"/>
          <w:szCs w:val="26"/>
        </w:rPr>
        <w:t>расположенного по адресу</w:t>
      </w:r>
      <w:r w:rsidR="006B17FD">
        <w:rPr>
          <w:rFonts w:ascii="Times New Roman" w:hAnsi="Times New Roman" w:cs="Times New Roman"/>
          <w:b/>
          <w:sz w:val="26"/>
          <w:szCs w:val="26"/>
        </w:rPr>
        <w:t>:______________________________________________</w:t>
      </w:r>
    </w:p>
    <w:p w:rsidR="006B17FD" w:rsidRDefault="002A5827" w:rsidP="002A5827">
      <w:pPr>
        <w:pStyle w:val="ConsPlusNonformat"/>
        <w:jc w:val="both"/>
        <w:rPr>
          <w:rFonts w:ascii="Times New Roman" w:hAnsi="Times New Roman" w:cs="Times New Roman"/>
          <w:sz w:val="26"/>
          <w:szCs w:val="26"/>
        </w:rPr>
      </w:pPr>
      <w:r w:rsidRPr="0088234D">
        <w:rPr>
          <w:rFonts w:ascii="Times New Roman" w:hAnsi="Times New Roman" w:cs="Times New Roman"/>
          <w:sz w:val="26"/>
          <w:szCs w:val="26"/>
        </w:rPr>
        <w:t xml:space="preserve"> _________________________________________________</w:t>
      </w:r>
      <w:r w:rsidR="006B17FD">
        <w:rPr>
          <w:rFonts w:ascii="Times New Roman" w:hAnsi="Times New Roman" w:cs="Times New Roman"/>
          <w:sz w:val="26"/>
          <w:szCs w:val="26"/>
        </w:rPr>
        <w:t>______________________</w:t>
      </w:r>
      <w:r w:rsidRPr="0088234D">
        <w:rPr>
          <w:rFonts w:ascii="Times New Roman" w:hAnsi="Times New Roman" w:cs="Times New Roman"/>
          <w:sz w:val="26"/>
          <w:szCs w:val="26"/>
        </w:rPr>
        <w:t xml:space="preserve"> </w:t>
      </w:r>
    </w:p>
    <w:p w:rsidR="002A5827" w:rsidRPr="006B17FD" w:rsidRDefault="002A5827" w:rsidP="002A5827">
      <w:pPr>
        <w:pStyle w:val="ConsPlusNonformat"/>
        <w:jc w:val="both"/>
        <w:rPr>
          <w:rFonts w:ascii="Times New Roman" w:hAnsi="Times New Roman" w:cs="Times New Roman"/>
        </w:rPr>
      </w:pPr>
      <w:r w:rsidRPr="006B17FD">
        <w:rPr>
          <w:rFonts w:ascii="Times New Roman" w:hAnsi="Times New Roman" w:cs="Times New Roman"/>
          <w:i/>
        </w:rPr>
        <w:t>(указать адрес или описание местоположения земельного участка, объекта капитального</w:t>
      </w:r>
      <w:r w:rsidR="001F38CD" w:rsidRPr="006B17FD">
        <w:rPr>
          <w:rFonts w:ascii="Times New Roman" w:hAnsi="Times New Roman" w:cs="Times New Roman"/>
          <w:i/>
        </w:rPr>
        <w:t xml:space="preserve"> строительства (реконструкции)</w:t>
      </w:r>
      <w:r w:rsidRPr="006B17FD">
        <w:rPr>
          <w:rFonts w:ascii="Times New Roman" w:hAnsi="Times New Roman" w:cs="Times New Roman"/>
          <w:i/>
        </w:rPr>
        <w:t>, согласно сложившейся градостроительной ситуации или утвержденному проекту планировки территории)</w:t>
      </w:r>
      <w:r w:rsidRPr="006B17FD">
        <w:rPr>
          <w:rFonts w:ascii="Times New Roman" w:hAnsi="Times New Roman" w:cs="Times New Roman"/>
          <w:b/>
        </w:rPr>
        <w:t>.</w:t>
      </w:r>
    </w:p>
    <w:p w:rsidR="002A5827" w:rsidRPr="0088234D" w:rsidRDefault="002A5827" w:rsidP="006B17FD">
      <w:pPr>
        <w:pStyle w:val="ConsPlusNonformat"/>
        <w:jc w:val="both"/>
        <w:rPr>
          <w:rFonts w:ascii="Times New Roman" w:hAnsi="Times New Roman" w:cs="Times New Roman"/>
          <w:sz w:val="26"/>
          <w:szCs w:val="26"/>
        </w:rPr>
      </w:pPr>
      <w:r w:rsidRPr="0088234D">
        <w:rPr>
          <w:rFonts w:ascii="Times New Roman" w:hAnsi="Times New Roman" w:cs="Times New Roman"/>
          <w:b/>
          <w:sz w:val="26"/>
          <w:szCs w:val="26"/>
        </w:rPr>
        <w:t>▪ Техническое задание</w:t>
      </w:r>
      <w:r w:rsidRPr="0088234D">
        <w:rPr>
          <w:rFonts w:ascii="Times New Roman" w:hAnsi="Times New Roman" w:cs="Times New Roman"/>
          <w:sz w:val="26"/>
          <w:szCs w:val="26"/>
        </w:rPr>
        <w:t xml:space="preserve"> для подготовки документации по планировке территории</w:t>
      </w:r>
      <w:r w:rsidRPr="0088234D">
        <w:rPr>
          <w:rStyle w:val="af1"/>
          <w:rFonts w:ascii="Times New Roman" w:hAnsi="Times New Roman"/>
          <w:sz w:val="26"/>
          <w:szCs w:val="26"/>
        </w:rPr>
        <w:t>*</w:t>
      </w:r>
      <w:r w:rsidRPr="0088234D">
        <w:rPr>
          <w:rFonts w:ascii="Times New Roman" w:hAnsi="Times New Roman" w:cs="Times New Roman"/>
          <w:sz w:val="26"/>
          <w:szCs w:val="26"/>
        </w:rPr>
        <w:t>.</w:t>
      </w:r>
    </w:p>
    <w:p w:rsidR="002A5827" w:rsidRPr="0088234D" w:rsidRDefault="002A5827" w:rsidP="006B17FD">
      <w:pPr>
        <w:pStyle w:val="ConsPlusNonformat"/>
        <w:jc w:val="both"/>
        <w:rPr>
          <w:rFonts w:ascii="Times New Roman" w:hAnsi="Times New Roman" w:cs="Times New Roman"/>
          <w:b/>
          <w:sz w:val="26"/>
          <w:szCs w:val="26"/>
        </w:rPr>
      </w:pPr>
      <w:r w:rsidRPr="0088234D">
        <w:rPr>
          <w:rFonts w:ascii="Times New Roman" w:hAnsi="Times New Roman" w:cs="Times New Roman"/>
          <w:b/>
          <w:sz w:val="26"/>
          <w:szCs w:val="26"/>
        </w:rPr>
        <w:t>▪ Намерения</w:t>
      </w:r>
      <w:r w:rsidRPr="0088234D">
        <w:rPr>
          <w:rFonts w:ascii="Times New Roman" w:hAnsi="Times New Roman" w:cs="Times New Roman"/>
          <w:sz w:val="26"/>
          <w:szCs w:val="26"/>
        </w:rPr>
        <w:t xml:space="preserve"> для под</w:t>
      </w:r>
      <w:r w:rsidR="001F38CD" w:rsidRPr="0088234D">
        <w:rPr>
          <w:rFonts w:ascii="Times New Roman" w:hAnsi="Times New Roman" w:cs="Times New Roman"/>
          <w:sz w:val="26"/>
          <w:szCs w:val="26"/>
        </w:rPr>
        <w:t>готовки проектной документации</w:t>
      </w:r>
      <w:r w:rsidRPr="0088234D">
        <w:rPr>
          <w:rFonts w:ascii="Times New Roman" w:hAnsi="Times New Roman" w:cs="Times New Roman"/>
          <w:sz w:val="26"/>
          <w:szCs w:val="26"/>
        </w:rPr>
        <w:t>:</w:t>
      </w:r>
    </w:p>
    <w:p w:rsidR="002A5827" w:rsidRPr="0088234D" w:rsidRDefault="002A5827" w:rsidP="006B17FD">
      <w:pPr>
        <w:shd w:val="clear" w:color="auto" w:fill="FFFFFF"/>
        <w:jc w:val="both"/>
        <w:rPr>
          <w:sz w:val="26"/>
          <w:szCs w:val="26"/>
        </w:rPr>
      </w:pPr>
      <w:r w:rsidRPr="0088234D">
        <w:rPr>
          <w:sz w:val="26"/>
          <w:szCs w:val="26"/>
        </w:rPr>
        <w:t>1. Информация о виде предприятия и намечаемой деятельности и планируемой мощности производства;</w:t>
      </w:r>
    </w:p>
    <w:p w:rsidR="002A5827" w:rsidRPr="0088234D" w:rsidRDefault="002A5827" w:rsidP="006B17FD">
      <w:pPr>
        <w:shd w:val="clear" w:color="auto" w:fill="FFFFFF"/>
        <w:jc w:val="both"/>
        <w:rPr>
          <w:sz w:val="26"/>
          <w:szCs w:val="26"/>
        </w:rPr>
      </w:pPr>
      <w:r w:rsidRPr="0088234D">
        <w:rPr>
          <w:sz w:val="26"/>
          <w:szCs w:val="26"/>
        </w:rPr>
        <w:t xml:space="preserve">2. </w:t>
      </w:r>
      <w:r w:rsidRPr="0088234D">
        <w:rPr>
          <w:color w:val="000000"/>
          <w:sz w:val="26"/>
          <w:szCs w:val="26"/>
        </w:rPr>
        <w:t>Х</w:t>
      </w:r>
      <w:r w:rsidRPr="0088234D">
        <w:rPr>
          <w:sz w:val="26"/>
          <w:szCs w:val="26"/>
        </w:rPr>
        <w:t>арактеристика проектируемого и (или) реконструируемого объекта: основные объемно-планировочные показатели, конструктивное решение объекта, типы строительных материалов несущих и ограждающих конструкций, уровень ответственности здания или сооружения (по ГОСТ 27751-88) (для объекта реконструкции указать начальные и конечные данные);</w:t>
      </w:r>
    </w:p>
    <w:p w:rsidR="002A5827" w:rsidRPr="0088234D" w:rsidRDefault="002A5827" w:rsidP="006B17FD">
      <w:pPr>
        <w:shd w:val="clear" w:color="auto" w:fill="FFFFFF"/>
        <w:jc w:val="both"/>
        <w:rPr>
          <w:sz w:val="26"/>
          <w:szCs w:val="26"/>
        </w:rPr>
      </w:pPr>
      <w:r w:rsidRPr="0088234D">
        <w:rPr>
          <w:sz w:val="26"/>
          <w:szCs w:val="26"/>
        </w:rPr>
        <w:t>3. Количество работающих и посетителей, грузооборот (частота подъездов к объекту грузовых автомобилей);</w:t>
      </w:r>
    </w:p>
    <w:p w:rsidR="002A5827" w:rsidRPr="0088234D" w:rsidRDefault="002A5827" w:rsidP="006B17FD">
      <w:pPr>
        <w:shd w:val="clear" w:color="auto" w:fill="FFFFFF"/>
        <w:jc w:val="both"/>
        <w:rPr>
          <w:sz w:val="26"/>
          <w:szCs w:val="26"/>
        </w:rPr>
      </w:pPr>
      <w:r w:rsidRPr="0088234D">
        <w:rPr>
          <w:sz w:val="26"/>
          <w:szCs w:val="26"/>
        </w:rPr>
        <w:t>4. Существующие и планируемые места парковки автомобилей;</w:t>
      </w:r>
    </w:p>
    <w:p w:rsidR="002A5827" w:rsidRPr="0088234D" w:rsidRDefault="002A5827" w:rsidP="006B17FD">
      <w:pPr>
        <w:shd w:val="clear" w:color="auto" w:fill="FFFFFF"/>
        <w:jc w:val="both"/>
        <w:rPr>
          <w:color w:val="000000"/>
          <w:sz w:val="26"/>
          <w:szCs w:val="26"/>
        </w:rPr>
      </w:pPr>
      <w:r w:rsidRPr="0088234D">
        <w:rPr>
          <w:sz w:val="26"/>
          <w:szCs w:val="26"/>
        </w:rPr>
        <w:t>5. С</w:t>
      </w:r>
      <w:r w:rsidRPr="0088234D">
        <w:rPr>
          <w:color w:val="000000"/>
          <w:sz w:val="26"/>
          <w:szCs w:val="26"/>
        </w:rPr>
        <w:t>ведения о стадийности (этапах работ), сроках проектирования и строительства (реконструкции) объекта;</w:t>
      </w:r>
    </w:p>
    <w:p w:rsidR="002A5827" w:rsidRPr="0088234D" w:rsidRDefault="002A5827" w:rsidP="006B17FD">
      <w:pPr>
        <w:shd w:val="clear" w:color="auto" w:fill="FFFFFF"/>
        <w:jc w:val="both"/>
        <w:rPr>
          <w:sz w:val="26"/>
          <w:szCs w:val="26"/>
        </w:rPr>
      </w:pPr>
      <w:r w:rsidRPr="0088234D">
        <w:rPr>
          <w:sz w:val="26"/>
          <w:szCs w:val="26"/>
        </w:rPr>
        <w:t>6. Мероприятия инженерной защиты территорий, зданий и сооружений в соответствии с требованиями СНиП 2.01.15-90 и СНиП 2.06.15-85;</w:t>
      </w:r>
    </w:p>
    <w:p w:rsidR="002A5827" w:rsidRPr="0088234D" w:rsidRDefault="002A5827" w:rsidP="006B17FD">
      <w:pPr>
        <w:shd w:val="clear" w:color="auto" w:fill="FFFFFF"/>
        <w:jc w:val="both"/>
        <w:rPr>
          <w:sz w:val="26"/>
          <w:szCs w:val="26"/>
        </w:rPr>
      </w:pPr>
      <w:r w:rsidRPr="0088234D">
        <w:rPr>
          <w:bCs/>
          <w:sz w:val="26"/>
          <w:szCs w:val="26"/>
        </w:rPr>
        <w:t>7.</w:t>
      </w:r>
      <w:r w:rsidRPr="0088234D">
        <w:rPr>
          <w:sz w:val="26"/>
          <w:szCs w:val="26"/>
        </w:rPr>
        <w:t xml:space="preserve"> Ориентировочная потребность предприятия в сырье и материалах (в соответствующих единицах);</w:t>
      </w:r>
    </w:p>
    <w:p w:rsidR="002A5827" w:rsidRPr="0088234D" w:rsidRDefault="002A5827" w:rsidP="006B17FD">
      <w:pPr>
        <w:shd w:val="clear" w:color="auto" w:fill="FFFFFF"/>
        <w:jc w:val="both"/>
        <w:rPr>
          <w:sz w:val="26"/>
          <w:szCs w:val="26"/>
        </w:rPr>
      </w:pPr>
      <w:r w:rsidRPr="0088234D">
        <w:rPr>
          <w:bCs/>
          <w:sz w:val="26"/>
          <w:szCs w:val="26"/>
        </w:rPr>
        <w:t>8.</w:t>
      </w:r>
      <w:r w:rsidRPr="0088234D">
        <w:rPr>
          <w:sz w:val="26"/>
          <w:szCs w:val="26"/>
        </w:rPr>
        <w:t xml:space="preserve"> Ориентировочная потребность предприятия в водных ресурсах (объем, источник водоснабжения);</w:t>
      </w:r>
    </w:p>
    <w:p w:rsidR="002A5827" w:rsidRPr="0088234D" w:rsidRDefault="002A5827" w:rsidP="006B17FD">
      <w:pPr>
        <w:shd w:val="clear" w:color="auto" w:fill="FFFFFF"/>
        <w:jc w:val="both"/>
        <w:rPr>
          <w:sz w:val="26"/>
          <w:szCs w:val="26"/>
        </w:rPr>
      </w:pPr>
      <w:r w:rsidRPr="0088234D">
        <w:rPr>
          <w:bCs/>
          <w:sz w:val="26"/>
          <w:szCs w:val="26"/>
        </w:rPr>
        <w:t>9.</w:t>
      </w:r>
      <w:r w:rsidRPr="0088234D">
        <w:rPr>
          <w:sz w:val="26"/>
          <w:szCs w:val="26"/>
        </w:rPr>
        <w:t xml:space="preserve"> Ориентировочная потребность предприятия в энергоресурсах (электроэнергия, тепло, пар, топливо); источник снабжения;</w:t>
      </w:r>
    </w:p>
    <w:p w:rsidR="002A5827" w:rsidRPr="0088234D" w:rsidRDefault="002A5827" w:rsidP="006B17FD">
      <w:pPr>
        <w:shd w:val="clear" w:color="auto" w:fill="FFFFFF"/>
        <w:jc w:val="both"/>
        <w:rPr>
          <w:sz w:val="26"/>
          <w:szCs w:val="26"/>
        </w:rPr>
      </w:pPr>
      <w:r w:rsidRPr="0088234D">
        <w:rPr>
          <w:sz w:val="26"/>
          <w:szCs w:val="26"/>
        </w:rPr>
        <w:t>10. Водоотведение стоков. Методы очистки, качество сточных вод, условия сброса, использование существующих или строительство новых очистных сооружений;</w:t>
      </w:r>
    </w:p>
    <w:p w:rsidR="002A5827" w:rsidRPr="0088234D" w:rsidRDefault="002A5827" w:rsidP="006B17FD">
      <w:pPr>
        <w:shd w:val="clear" w:color="auto" w:fill="FFFFFF"/>
        <w:jc w:val="both"/>
        <w:rPr>
          <w:sz w:val="26"/>
          <w:szCs w:val="26"/>
        </w:rPr>
      </w:pPr>
      <w:r w:rsidRPr="0088234D">
        <w:rPr>
          <w:sz w:val="26"/>
          <w:szCs w:val="26"/>
        </w:rPr>
        <w:t>11. Информация о предлагаемом уровне воздействия на окружающую среду (объем и характер выбросов в атмосферу, возможность аварийных ситуаций, количество отходов производства и степень их вредности) с обоснованием того, что реализация предложений не окажет негативного воздействия на окружающую среду в объемах, превышающих допустимые пределы;</w:t>
      </w:r>
    </w:p>
    <w:p w:rsidR="002A5827" w:rsidRPr="0088234D" w:rsidRDefault="002A5827" w:rsidP="006B17FD">
      <w:pPr>
        <w:shd w:val="clear" w:color="auto" w:fill="FFFFFF"/>
        <w:jc w:val="both"/>
        <w:rPr>
          <w:sz w:val="26"/>
          <w:szCs w:val="26"/>
        </w:rPr>
      </w:pPr>
      <w:r w:rsidRPr="0088234D">
        <w:rPr>
          <w:sz w:val="26"/>
          <w:szCs w:val="26"/>
        </w:rPr>
        <w:t>12. Способы утилизации отходов производства;</w:t>
      </w:r>
    </w:p>
    <w:p w:rsidR="002A5827" w:rsidRPr="0088234D" w:rsidRDefault="002A5827" w:rsidP="006B17FD">
      <w:pPr>
        <w:shd w:val="clear" w:color="auto" w:fill="FFFFFF"/>
        <w:jc w:val="both"/>
        <w:rPr>
          <w:sz w:val="26"/>
          <w:szCs w:val="26"/>
        </w:rPr>
      </w:pPr>
      <w:r w:rsidRPr="0088234D">
        <w:rPr>
          <w:sz w:val="26"/>
          <w:szCs w:val="26"/>
        </w:rPr>
        <w:t>13. Иные материалы, обосновывающие целесообразность, возможность и допустимость реализации намерений.</w:t>
      </w:r>
    </w:p>
    <w:p w:rsidR="002A5827" w:rsidRPr="0088234D" w:rsidRDefault="002A5827" w:rsidP="002A5827">
      <w:pPr>
        <w:autoSpaceDE w:val="0"/>
        <w:autoSpaceDN w:val="0"/>
        <w:adjustRightInd w:val="0"/>
        <w:jc w:val="right"/>
        <w:rPr>
          <w:b/>
          <w:sz w:val="26"/>
          <w:szCs w:val="26"/>
        </w:rPr>
      </w:pPr>
      <w:r w:rsidRPr="0088234D">
        <w:rPr>
          <w:b/>
          <w:sz w:val="26"/>
          <w:szCs w:val="26"/>
        </w:rPr>
        <w:t xml:space="preserve">  </w:t>
      </w: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sz w:val="26"/>
          <w:szCs w:val="26"/>
        </w:rPr>
      </w:pPr>
      <w:r w:rsidRPr="0088234D">
        <w:rPr>
          <w:b/>
          <w:sz w:val="26"/>
          <w:szCs w:val="26"/>
        </w:rPr>
        <w:t xml:space="preserve"> _________________________</w:t>
      </w:r>
    </w:p>
    <w:p w:rsidR="002A5827" w:rsidRPr="0088234D" w:rsidRDefault="00EA3815" w:rsidP="002A5827">
      <w:pPr>
        <w:autoSpaceDE w:val="0"/>
        <w:autoSpaceDN w:val="0"/>
        <w:adjustRightInd w:val="0"/>
        <w:ind w:left="6804"/>
        <w:rPr>
          <w:i/>
          <w:sz w:val="26"/>
          <w:szCs w:val="26"/>
        </w:rPr>
      </w:pPr>
      <w:r w:rsidRPr="0088234D">
        <w:rPr>
          <w:sz w:val="26"/>
          <w:szCs w:val="26"/>
        </w:rPr>
        <w:t xml:space="preserve">    </w:t>
      </w:r>
      <w:r w:rsidR="002A5827" w:rsidRPr="0088234D">
        <w:rPr>
          <w:i/>
          <w:sz w:val="26"/>
          <w:szCs w:val="26"/>
        </w:rPr>
        <w:t>(подпись/ дата)</w:t>
      </w:r>
    </w:p>
    <w:p w:rsidR="002A5827" w:rsidRPr="0088234D" w:rsidRDefault="002A5827" w:rsidP="002A5827">
      <w:pPr>
        <w:autoSpaceDE w:val="0"/>
        <w:autoSpaceDN w:val="0"/>
        <w:adjustRightInd w:val="0"/>
        <w:ind w:left="6804"/>
        <w:rPr>
          <w:i/>
          <w:sz w:val="26"/>
          <w:szCs w:val="26"/>
        </w:rPr>
      </w:pPr>
    </w:p>
    <w:p w:rsidR="00894809" w:rsidRPr="0088234D" w:rsidRDefault="00894809" w:rsidP="00894809">
      <w:pPr>
        <w:autoSpaceDE w:val="0"/>
        <w:autoSpaceDN w:val="0"/>
        <w:adjustRightInd w:val="0"/>
        <w:rPr>
          <w:i/>
          <w:sz w:val="26"/>
          <w:szCs w:val="26"/>
        </w:rPr>
      </w:pPr>
    </w:p>
    <w:p w:rsidR="00EA3815" w:rsidRPr="0088234D" w:rsidRDefault="00EA3815" w:rsidP="002A5827">
      <w:pPr>
        <w:autoSpaceDE w:val="0"/>
        <w:autoSpaceDN w:val="0"/>
        <w:adjustRightInd w:val="0"/>
        <w:ind w:left="6804"/>
        <w:rPr>
          <w:i/>
          <w:sz w:val="26"/>
          <w:szCs w:val="26"/>
        </w:rPr>
      </w:pPr>
    </w:p>
    <w:p w:rsidR="00EA3815" w:rsidRDefault="00EA3815"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6B17FD" w:rsidRDefault="006B17FD" w:rsidP="002A5827">
      <w:pPr>
        <w:autoSpaceDE w:val="0"/>
        <w:autoSpaceDN w:val="0"/>
        <w:adjustRightInd w:val="0"/>
        <w:ind w:left="6804"/>
        <w:rPr>
          <w:i/>
          <w:sz w:val="26"/>
          <w:szCs w:val="26"/>
        </w:rPr>
      </w:pPr>
    </w:p>
    <w:p w:rsidR="006B17FD" w:rsidRPr="0088234D" w:rsidRDefault="006B17FD" w:rsidP="002A5827">
      <w:pPr>
        <w:autoSpaceDE w:val="0"/>
        <w:autoSpaceDN w:val="0"/>
        <w:adjustRightInd w:val="0"/>
        <w:ind w:left="6804"/>
        <w:rPr>
          <w:i/>
          <w:sz w:val="26"/>
          <w:szCs w:val="26"/>
        </w:rPr>
      </w:pPr>
    </w:p>
    <w:p w:rsidR="00D14896" w:rsidRPr="0088234D" w:rsidRDefault="00D14896" w:rsidP="00D14896">
      <w:pPr>
        <w:jc w:val="right"/>
        <w:rPr>
          <w:sz w:val="26"/>
          <w:szCs w:val="26"/>
        </w:rPr>
      </w:pPr>
    </w:p>
    <w:p w:rsidR="00D14896" w:rsidRPr="0088234D" w:rsidRDefault="00D14896" w:rsidP="00D14896">
      <w:pPr>
        <w:jc w:val="right"/>
        <w:rPr>
          <w:sz w:val="22"/>
          <w:szCs w:val="22"/>
        </w:rPr>
      </w:pPr>
      <w:r w:rsidRPr="0088234D">
        <w:rPr>
          <w:sz w:val="22"/>
          <w:szCs w:val="22"/>
        </w:rPr>
        <w:t>Приложение № 2</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D14896" w:rsidRPr="0088234D" w:rsidRDefault="00D14896" w:rsidP="00D14896">
      <w:pPr>
        <w:jc w:val="right"/>
        <w:rPr>
          <w:sz w:val="22"/>
          <w:szCs w:val="22"/>
        </w:rPr>
      </w:pPr>
      <w:r w:rsidRPr="0088234D">
        <w:rPr>
          <w:sz w:val="22"/>
          <w:szCs w:val="22"/>
        </w:rPr>
        <w:t>Нижегородской области»</w:t>
      </w:r>
    </w:p>
    <w:p w:rsidR="00EA3815" w:rsidRPr="0088234D" w:rsidRDefault="00EA3815" w:rsidP="002A5827">
      <w:pPr>
        <w:autoSpaceDE w:val="0"/>
        <w:autoSpaceDN w:val="0"/>
        <w:adjustRightInd w:val="0"/>
        <w:ind w:left="6804"/>
        <w:rPr>
          <w:i/>
          <w:sz w:val="22"/>
          <w:szCs w:val="22"/>
        </w:rPr>
      </w:pPr>
    </w:p>
    <w:p w:rsidR="00894809" w:rsidRPr="0088234D" w:rsidRDefault="00894809" w:rsidP="00894809">
      <w:pPr>
        <w:jc w:val="center"/>
        <w:rPr>
          <w:b/>
          <w:sz w:val="26"/>
          <w:szCs w:val="26"/>
        </w:rPr>
      </w:pPr>
    </w:p>
    <w:p w:rsidR="00894809" w:rsidRPr="0088234D" w:rsidRDefault="00894809" w:rsidP="00894809">
      <w:pPr>
        <w:jc w:val="center"/>
        <w:rPr>
          <w:b/>
          <w:sz w:val="26"/>
          <w:szCs w:val="26"/>
        </w:rPr>
      </w:pPr>
    </w:p>
    <w:p w:rsidR="00894809" w:rsidRPr="0088234D" w:rsidRDefault="00894809" w:rsidP="00894809">
      <w:pPr>
        <w:jc w:val="center"/>
        <w:rPr>
          <w:b/>
          <w:sz w:val="26"/>
          <w:szCs w:val="26"/>
        </w:rPr>
      </w:pPr>
    </w:p>
    <w:p w:rsidR="00894809" w:rsidRPr="0088234D" w:rsidRDefault="00894809" w:rsidP="00894809">
      <w:pPr>
        <w:jc w:val="center"/>
        <w:rPr>
          <w:b/>
          <w:sz w:val="26"/>
          <w:szCs w:val="26"/>
        </w:rPr>
      </w:pPr>
      <w:r w:rsidRPr="0088234D">
        <w:rPr>
          <w:b/>
          <w:sz w:val="26"/>
          <w:szCs w:val="26"/>
        </w:rPr>
        <w:t>Блок-схема предоставления муниципальной услуги</w:t>
      </w:r>
    </w:p>
    <w:p w:rsidR="00EA3815" w:rsidRPr="0088234D" w:rsidRDefault="00EA3815" w:rsidP="002A5827">
      <w:pPr>
        <w:autoSpaceDE w:val="0"/>
        <w:autoSpaceDN w:val="0"/>
        <w:adjustRightInd w:val="0"/>
        <w:ind w:left="6804"/>
        <w:rPr>
          <w:i/>
          <w:sz w:val="26"/>
          <w:szCs w:val="26"/>
        </w:rPr>
      </w:pPr>
    </w:p>
    <w:p w:rsidR="00EA3815" w:rsidRPr="0088234D" w:rsidRDefault="00C23DC0" w:rsidP="002A5827">
      <w:pPr>
        <w:autoSpaceDE w:val="0"/>
        <w:autoSpaceDN w:val="0"/>
        <w:adjustRightInd w:val="0"/>
        <w:ind w:left="6804"/>
        <w:rPr>
          <w:i/>
          <w:sz w:val="26"/>
          <w:szCs w:val="26"/>
        </w:rPr>
      </w:pPr>
      <w:r>
        <w:rPr>
          <w:b/>
          <w:caps/>
          <w:noProof/>
          <w:kern w:val="1"/>
          <w:sz w:val="26"/>
          <w:szCs w:val="26"/>
          <w:lang w:eastAsia="ru-RU"/>
        </w:rPr>
        <w:pict>
          <v:shapetype id="_x0000_t202" coordsize="21600,21600" o:spt="202" path="m,l,21600r21600,l21600,xe">
            <v:stroke joinstyle="miter"/>
            <v:path gradientshapeok="t" o:connecttype="rect"/>
          </v:shapetype>
          <v:shape id="_x0000_s1044" type="#_x0000_t202" style="position:absolute;left:0;text-align:left;margin-left:35.9pt;margin-top:10.4pt;width:423.15pt;height:24.15pt;z-index:251678720;mso-wrap-distance-left:9.05pt;mso-wrap-distance-right:9.05pt" strokeweight=".5pt">
            <v:fill color2="black"/>
            <v:textbox inset="7.45pt,3.85pt,7.45pt,3.85pt">
              <w:txbxContent>
                <w:p w:rsidR="001478C8" w:rsidRDefault="001478C8" w:rsidP="00894809">
                  <w:pPr>
                    <w:jc w:val="center"/>
                    <w:rPr>
                      <w:sz w:val="20"/>
                      <w:szCs w:val="20"/>
                    </w:rPr>
                  </w:pPr>
                  <w:r>
                    <w:rPr>
                      <w:sz w:val="20"/>
                      <w:szCs w:val="20"/>
                    </w:rPr>
                    <w:t>Прием и регистрация заявления и прилагаемых к нему документов (3 дня)</w:t>
                  </w:r>
                </w:p>
              </w:txbxContent>
            </v:textbox>
          </v:shape>
        </w:pict>
      </w:r>
    </w:p>
    <w:p w:rsidR="00894809" w:rsidRPr="0088234D" w:rsidRDefault="00894809" w:rsidP="00894809">
      <w:pPr>
        <w:jc w:val="center"/>
        <w:rPr>
          <w:b/>
          <w:caps/>
          <w:kern w:val="1"/>
          <w:sz w:val="26"/>
          <w:szCs w:val="26"/>
        </w:rPr>
      </w:pPr>
    </w:p>
    <w:p w:rsidR="00894809" w:rsidRPr="0088234D" w:rsidRDefault="00C23DC0" w:rsidP="00894809">
      <w:pPr>
        <w:jc w:val="center"/>
        <w:rPr>
          <w:b/>
          <w:caps/>
          <w:kern w:val="1"/>
          <w:sz w:val="26"/>
          <w:szCs w:val="26"/>
        </w:rPr>
      </w:pPr>
      <w:r>
        <w:rPr>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2.55pt;margin-top:5.6pt;width:28.35pt;height:34.1pt;z-index:251660288;mso-wrap-style:none;v-text-anchor:middle" strokeweight=".26mm">
            <v:fill color2="black"/>
          </v:shape>
        </w:pict>
      </w:r>
    </w:p>
    <w:p w:rsidR="00894809" w:rsidRPr="0088234D" w:rsidRDefault="00894809" w:rsidP="00894809">
      <w:pPr>
        <w:jc w:val="both"/>
        <w:rPr>
          <w:sz w:val="26"/>
          <w:szCs w:val="26"/>
        </w:rPr>
      </w:pPr>
    </w:p>
    <w:p w:rsidR="00894809" w:rsidRPr="0088234D" w:rsidRDefault="00C23DC0" w:rsidP="00894809">
      <w:pPr>
        <w:pStyle w:val="ConsPlusTitle"/>
        <w:jc w:val="center"/>
        <w:rPr>
          <w:kern w:val="1"/>
          <w:sz w:val="26"/>
          <w:szCs w:val="26"/>
        </w:rPr>
      </w:pPr>
      <w:r>
        <w:rPr>
          <w:sz w:val="26"/>
          <w:szCs w:val="26"/>
        </w:rPr>
        <w:pict>
          <v:shape id="_x0000_s1027" type="#_x0000_t202" style="position:absolute;left:0;text-align:left;margin-left:35.9pt;margin-top:12.1pt;width:423.15pt;height:21.7pt;z-index:251661312;mso-wrap-distance-left:9.05pt;mso-wrap-distance-right:9.05pt" strokeweight=".5pt">
            <v:fill color2="black"/>
            <v:textbox inset="7.45pt,3.85pt,7.45pt,3.85pt">
              <w:txbxContent>
                <w:p w:rsidR="001478C8" w:rsidRDefault="001478C8" w:rsidP="00894809">
                  <w:pPr>
                    <w:jc w:val="center"/>
                    <w:rPr>
                      <w:sz w:val="20"/>
                      <w:szCs w:val="20"/>
                    </w:rPr>
                  </w:pPr>
                  <w:r>
                    <w:rPr>
                      <w:sz w:val="20"/>
                      <w:szCs w:val="20"/>
                    </w:rPr>
                    <w:t>Проверка представленных документов на предмет комплектности (2 дня)</w:t>
                  </w:r>
                </w:p>
                <w:p w:rsidR="001478C8" w:rsidRDefault="001478C8" w:rsidP="00894809">
                  <w:pPr>
                    <w:jc w:val="center"/>
                  </w:pPr>
                </w:p>
              </w:txbxContent>
            </v:textbox>
          </v:shape>
        </w:pict>
      </w:r>
    </w:p>
    <w:p w:rsidR="00894809" w:rsidRPr="0088234D" w:rsidRDefault="00894809" w:rsidP="00894809">
      <w:pPr>
        <w:rPr>
          <w:kern w:val="1"/>
          <w:sz w:val="26"/>
          <w:szCs w:val="26"/>
        </w:rPr>
      </w:pPr>
    </w:p>
    <w:p w:rsidR="00894809" w:rsidRPr="0088234D" w:rsidRDefault="00C23DC0" w:rsidP="00894809">
      <w:pPr>
        <w:tabs>
          <w:tab w:val="left" w:pos="6420"/>
        </w:tabs>
        <w:rPr>
          <w:kern w:val="1"/>
          <w:sz w:val="26"/>
          <w:szCs w:val="26"/>
        </w:rPr>
      </w:pPr>
      <w:r>
        <w:rPr>
          <w:sz w:val="26"/>
          <w:szCs w:val="26"/>
        </w:rPr>
        <w:pict>
          <v:shape id="_x0000_s1043" type="#_x0000_t67" style="position:absolute;margin-left:234pt;margin-top:7pt;width:28.35pt;height:34.1pt;z-index:251677696;mso-wrap-style:none;v-text-anchor:middle" strokeweight=".26mm">
            <v:fill color2="black"/>
          </v:shape>
        </w:pict>
      </w:r>
    </w:p>
    <w:p w:rsidR="00894809" w:rsidRPr="0088234D" w:rsidRDefault="00894809" w:rsidP="00894809">
      <w:pPr>
        <w:tabs>
          <w:tab w:val="left" w:pos="6420"/>
        </w:tabs>
        <w:rPr>
          <w:kern w:val="1"/>
          <w:sz w:val="26"/>
          <w:szCs w:val="26"/>
        </w:rPr>
      </w:pPr>
    </w:p>
    <w:p w:rsidR="00894809" w:rsidRPr="0088234D" w:rsidRDefault="00C23DC0" w:rsidP="00894809">
      <w:pPr>
        <w:tabs>
          <w:tab w:val="left" w:pos="6420"/>
        </w:tabs>
        <w:rPr>
          <w:kern w:val="1"/>
          <w:sz w:val="26"/>
          <w:szCs w:val="26"/>
        </w:rPr>
      </w:pPr>
      <w:r>
        <w:rPr>
          <w:sz w:val="26"/>
          <w:szCs w:val="26"/>
        </w:rPr>
        <w:pict>
          <v:shape id="_x0000_s1034" type="#_x0000_t202" style="position:absolute;margin-left:44.9pt;margin-top:12.55pt;width:423.15pt;height:32.3pt;z-index:251668480;mso-wrap-distance-left:9.05pt;mso-wrap-distance-right:9.05pt" strokeweight=".5pt">
            <v:fill color2="black"/>
            <v:textbox inset="7.45pt,3.85pt,7.45pt,3.85pt">
              <w:txbxContent>
                <w:p w:rsidR="001478C8" w:rsidRDefault="001478C8" w:rsidP="00894809">
                  <w:pPr>
                    <w:jc w:val="center"/>
                    <w:rPr>
                      <w:sz w:val="20"/>
                      <w:szCs w:val="20"/>
                    </w:rPr>
                  </w:pPr>
                  <w:r>
                    <w:rPr>
                      <w:sz w:val="20"/>
                      <w:szCs w:val="20"/>
                    </w:rPr>
                    <w:t xml:space="preserve">Направление запросов с использованием средств межведомственного взаимодействия </w:t>
                  </w:r>
                </w:p>
                <w:p w:rsidR="001478C8" w:rsidRDefault="001478C8" w:rsidP="00894809">
                  <w:pPr>
                    <w:jc w:val="center"/>
                    <w:rPr>
                      <w:sz w:val="20"/>
                      <w:szCs w:val="20"/>
                    </w:rPr>
                  </w:pPr>
                  <w:r>
                    <w:rPr>
                      <w:sz w:val="20"/>
                      <w:szCs w:val="20"/>
                    </w:rPr>
                    <w:t>(5 дней)</w:t>
                  </w:r>
                </w:p>
                <w:p w:rsidR="001478C8" w:rsidRDefault="001478C8" w:rsidP="00894809">
                  <w:pPr>
                    <w:jc w:val="center"/>
                  </w:pPr>
                </w:p>
              </w:txbxContent>
            </v:textbox>
          </v:shape>
        </w:pict>
      </w:r>
    </w:p>
    <w:p w:rsidR="00894809" w:rsidRPr="0088234D" w:rsidRDefault="00894809" w:rsidP="00894809">
      <w:pPr>
        <w:tabs>
          <w:tab w:val="left" w:pos="6420"/>
        </w:tabs>
        <w:jc w:val="center"/>
        <w:rPr>
          <w:kern w:val="1"/>
          <w:sz w:val="26"/>
          <w:szCs w:val="26"/>
        </w:rPr>
      </w:pPr>
    </w:p>
    <w:p w:rsidR="00894809" w:rsidRPr="0088234D" w:rsidRDefault="00894809" w:rsidP="00894809">
      <w:pPr>
        <w:tabs>
          <w:tab w:val="left" w:pos="6420"/>
        </w:tabs>
        <w:rPr>
          <w:kern w:val="1"/>
          <w:sz w:val="26"/>
          <w:szCs w:val="26"/>
        </w:rPr>
      </w:pPr>
    </w:p>
    <w:p w:rsidR="00894809" w:rsidRPr="0088234D" w:rsidRDefault="00C23DC0" w:rsidP="00894809">
      <w:pPr>
        <w:tabs>
          <w:tab w:val="left" w:pos="6420"/>
        </w:tabs>
        <w:rPr>
          <w:kern w:val="1"/>
          <w:sz w:val="26"/>
          <w:szCs w:val="26"/>
        </w:rPr>
      </w:pPr>
      <w:r>
        <w:rPr>
          <w:sz w:val="26"/>
          <w:szCs w:val="26"/>
        </w:rPr>
        <w:pict>
          <v:shape id="_x0000_s1028" type="#_x0000_t67" style="position:absolute;margin-left:234pt;margin-top:9pt;width:28.35pt;height:34.1pt;z-index:251662336;mso-wrap-style:none;v-text-anchor:middle" strokeweight=".26mm">
            <v:fill color2="black"/>
          </v:shape>
        </w:pict>
      </w:r>
      <w:r w:rsidR="00894809" w:rsidRPr="0088234D">
        <w:rPr>
          <w:kern w:val="1"/>
          <w:sz w:val="26"/>
          <w:szCs w:val="26"/>
        </w:rPr>
        <w:tab/>
      </w:r>
    </w:p>
    <w:p w:rsidR="00894809" w:rsidRDefault="00894809" w:rsidP="00894809">
      <w:pPr>
        <w:tabs>
          <w:tab w:val="left" w:pos="6420"/>
        </w:tabs>
        <w:rPr>
          <w:kern w:val="1"/>
          <w:sz w:val="26"/>
          <w:szCs w:val="26"/>
        </w:rPr>
      </w:pPr>
    </w:p>
    <w:p w:rsidR="00C06CB2" w:rsidRPr="0088234D" w:rsidRDefault="00C06CB2" w:rsidP="00894809">
      <w:pPr>
        <w:tabs>
          <w:tab w:val="left" w:pos="6420"/>
        </w:tabs>
        <w:rPr>
          <w:kern w:val="1"/>
          <w:sz w:val="26"/>
          <w:szCs w:val="26"/>
        </w:rPr>
      </w:pPr>
    </w:p>
    <w:p w:rsidR="00894809" w:rsidRPr="0088234D" w:rsidRDefault="00C23DC0" w:rsidP="00894809">
      <w:pPr>
        <w:tabs>
          <w:tab w:val="left" w:pos="6420"/>
        </w:tabs>
        <w:rPr>
          <w:kern w:val="1"/>
          <w:sz w:val="26"/>
          <w:szCs w:val="26"/>
        </w:rPr>
      </w:pPr>
      <w:r>
        <w:rPr>
          <w:sz w:val="26"/>
          <w:szCs w:val="26"/>
        </w:rPr>
        <w:pict>
          <v:shape id="_x0000_s1035" type="#_x0000_t202" style="position:absolute;margin-left:35.9pt;margin-top:8pt;width:423.15pt;height:21.35pt;z-index:251669504;mso-wrap-distance-left:9.05pt;mso-wrap-distance-right:9.05pt" strokeweight=".5pt">
            <v:fill color2="black"/>
            <v:textbox inset="7.45pt,3.85pt,7.45pt,3.85pt">
              <w:txbxContent>
                <w:p w:rsidR="001478C8" w:rsidRDefault="001478C8" w:rsidP="00894809">
                  <w:pPr>
                    <w:jc w:val="center"/>
                    <w:rPr>
                      <w:sz w:val="20"/>
                      <w:szCs w:val="20"/>
                    </w:rPr>
                  </w:pPr>
                  <w:r>
                    <w:rPr>
                      <w:sz w:val="20"/>
                      <w:szCs w:val="20"/>
                    </w:rPr>
                    <w:t>Проверка представленных документов на предмет наличия оснований к отказу (3 дня)</w:t>
                  </w:r>
                </w:p>
                <w:p w:rsidR="001478C8" w:rsidRDefault="001478C8" w:rsidP="00894809">
                  <w:pPr>
                    <w:jc w:val="center"/>
                    <w:rPr>
                      <w:sz w:val="20"/>
                      <w:szCs w:val="20"/>
                    </w:rPr>
                  </w:pPr>
                </w:p>
              </w:txbxContent>
            </v:textbox>
          </v:shape>
        </w:pict>
      </w:r>
    </w:p>
    <w:p w:rsidR="00894809" w:rsidRPr="0088234D" w:rsidRDefault="00894809" w:rsidP="00894809">
      <w:pPr>
        <w:tabs>
          <w:tab w:val="left" w:pos="6420"/>
        </w:tabs>
        <w:jc w:val="center"/>
        <w:rPr>
          <w:kern w:val="1"/>
          <w:sz w:val="26"/>
          <w:szCs w:val="26"/>
        </w:rPr>
      </w:pPr>
    </w:p>
    <w:p w:rsidR="00894809" w:rsidRPr="0088234D" w:rsidRDefault="00C23DC0" w:rsidP="00894809">
      <w:pPr>
        <w:tabs>
          <w:tab w:val="left" w:pos="6420"/>
        </w:tabs>
        <w:jc w:val="center"/>
        <w:rPr>
          <w:i/>
          <w:kern w:val="1"/>
          <w:sz w:val="26"/>
          <w:szCs w:val="26"/>
          <w:u w:val="single"/>
        </w:rPr>
      </w:pPr>
      <w:r>
        <w:rPr>
          <w:sz w:val="26"/>
          <w:szCs w:val="26"/>
        </w:rPr>
        <w:pict>
          <v:shape id="_x0000_s1031" type="#_x0000_t67" style="position:absolute;left:0;text-align:left;margin-left:162.6pt;margin-top:6.5pt;width:36.15pt;height:45.7pt;rotation:34;z-index:251665408;mso-wrap-style:none;v-text-anchor:middle" strokeweight=".26mm">
            <v:fill color2="black"/>
          </v:shape>
        </w:pict>
      </w:r>
      <w:r>
        <w:rPr>
          <w:sz w:val="26"/>
          <w:szCs w:val="26"/>
        </w:rPr>
        <w:pict>
          <v:shape id="_x0000_s1037" type="#_x0000_t67" style="position:absolute;left:0;text-align:left;margin-left:341.1pt;margin-top:5.05pt;width:33pt;height:45.85pt;rotation:322;z-index:251671552;mso-wrap-style:none;v-text-anchor:middle" strokeweight=".26mm">
            <v:fill color2="black"/>
          </v:shape>
        </w:pict>
      </w:r>
    </w:p>
    <w:p w:rsidR="00894809" w:rsidRDefault="00894809" w:rsidP="00894809">
      <w:pPr>
        <w:rPr>
          <w:kern w:val="1"/>
          <w:sz w:val="26"/>
          <w:szCs w:val="26"/>
        </w:rPr>
      </w:pPr>
    </w:p>
    <w:p w:rsidR="00C06CB2" w:rsidRDefault="00C06CB2" w:rsidP="00894809">
      <w:pPr>
        <w:rPr>
          <w:kern w:val="1"/>
          <w:sz w:val="26"/>
          <w:szCs w:val="26"/>
        </w:rPr>
      </w:pPr>
    </w:p>
    <w:p w:rsidR="00C06CB2" w:rsidRPr="0088234D" w:rsidRDefault="00C06CB2" w:rsidP="00894809">
      <w:pPr>
        <w:rPr>
          <w:kern w:val="1"/>
          <w:sz w:val="26"/>
          <w:szCs w:val="26"/>
        </w:rPr>
      </w:pPr>
    </w:p>
    <w:p w:rsidR="00894809" w:rsidRPr="0088234D" w:rsidRDefault="00C23DC0" w:rsidP="00894809">
      <w:pPr>
        <w:tabs>
          <w:tab w:val="left" w:pos="6420"/>
        </w:tabs>
        <w:jc w:val="both"/>
        <w:rPr>
          <w:i/>
          <w:kern w:val="1"/>
          <w:sz w:val="26"/>
          <w:szCs w:val="26"/>
          <w:u w:val="single"/>
        </w:rPr>
      </w:pPr>
      <w:r>
        <w:rPr>
          <w:sz w:val="26"/>
          <w:szCs w:val="26"/>
        </w:rPr>
        <w:pict>
          <v:shape id="_x0000_s1030" type="#_x0000_t202" style="position:absolute;left:0;text-align:left;margin-left:35.9pt;margin-top:3.8pt;width:207.15pt;height:36.15pt;z-index:251664384;mso-wrap-distance-left:9.05pt;mso-wrap-distance-right:9.05pt" strokeweight=".5pt">
            <v:fill color2="black"/>
            <v:textbox inset="7.45pt,3.85pt,7.45pt,3.85pt">
              <w:txbxContent>
                <w:p w:rsidR="001478C8" w:rsidRDefault="001478C8" w:rsidP="00894809">
                  <w:pPr>
                    <w:pStyle w:val="14"/>
                    <w:tabs>
                      <w:tab w:val="clear" w:pos="360"/>
                    </w:tabs>
                    <w:spacing w:before="0" w:after="0"/>
                    <w:jc w:val="center"/>
                    <w:rPr>
                      <w:sz w:val="20"/>
                    </w:rPr>
                  </w:pPr>
                  <w:r>
                    <w:rPr>
                      <w:sz w:val="20"/>
                    </w:rPr>
                    <w:t>Подготовка проекта архитектурно-планировочного задания (7 дней)</w:t>
                  </w:r>
                </w:p>
              </w:txbxContent>
            </v:textbox>
          </v:shape>
        </w:pict>
      </w:r>
    </w:p>
    <w:p w:rsidR="00894809" w:rsidRPr="0088234D" w:rsidRDefault="00C23DC0" w:rsidP="00894809">
      <w:pPr>
        <w:tabs>
          <w:tab w:val="left" w:pos="6420"/>
        </w:tabs>
        <w:jc w:val="both"/>
        <w:rPr>
          <w:kern w:val="1"/>
          <w:sz w:val="26"/>
          <w:szCs w:val="26"/>
        </w:rPr>
      </w:pPr>
      <w:r>
        <w:rPr>
          <w:sz w:val="26"/>
          <w:szCs w:val="26"/>
        </w:rPr>
        <w:pict>
          <v:shape id="_x0000_s1038" type="#_x0000_t202" style="position:absolute;left:0;text-align:left;margin-left:251.9pt;margin-top:1.3pt;width:207.15pt;height:45.15pt;z-index:251672576;mso-wrap-distance-left:9.05pt;mso-wrap-distance-right:9.05pt" strokeweight=".5pt">
            <v:fill color2="black"/>
            <v:textbox inset="7.45pt,3.85pt,7.45pt,3.85pt">
              <w:txbxContent>
                <w:p w:rsidR="001478C8" w:rsidRDefault="001478C8" w:rsidP="00894809">
                  <w:pPr>
                    <w:pStyle w:val="14"/>
                    <w:tabs>
                      <w:tab w:val="clear" w:pos="360"/>
                    </w:tabs>
                    <w:spacing w:before="0" w:after="0"/>
                    <w:jc w:val="center"/>
                    <w:rPr>
                      <w:sz w:val="20"/>
                    </w:rPr>
                  </w:pPr>
                  <w:r>
                    <w:rPr>
                      <w:sz w:val="20"/>
                    </w:rPr>
                    <w:t>Подготовка проекта письма, содержащего мотивированный отказ от предоставления муниципальной услуги (3 дня)</w:t>
                  </w:r>
                </w:p>
                <w:p w:rsidR="001478C8" w:rsidRDefault="001478C8" w:rsidP="00894809">
                  <w:pPr>
                    <w:pStyle w:val="14"/>
                    <w:tabs>
                      <w:tab w:val="clear" w:pos="360"/>
                    </w:tabs>
                    <w:spacing w:before="0" w:after="0"/>
                    <w:jc w:val="center"/>
                    <w:rPr>
                      <w:sz w:val="20"/>
                    </w:rPr>
                  </w:pPr>
                  <w:r>
                    <w:rPr>
                      <w:sz w:val="20"/>
                    </w:rPr>
                    <w:t xml:space="preserve"> </w:t>
                  </w:r>
                </w:p>
              </w:txbxContent>
            </v:textbox>
          </v:shape>
        </w:pict>
      </w:r>
    </w:p>
    <w:p w:rsidR="00894809" w:rsidRPr="0088234D" w:rsidRDefault="00C23DC0" w:rsidP="00894809">
      <w:pPr>
        <w:tabs>
          <w:tab w:val="left" w:pos="6420"/>
        </w:tabs>
        <w:jc w:val="both"/>
        <w:rPr>
          <w:i/>
          <w:kern w:val="1"/>
          <w:sz w:val="26"/>
          <w:szCs w:val="26"/>
          <w:u w:val="single"/>
        </w:rPr>
      </w:pPr>
      <w:r>
        <w:rPr>
          <w:sz w:val="26"/>
          <w:szCs w:val="26"/>
        </w:rPr>
        <w:pict>
          <v:shape id="_x0000_s1032" type="#_x0000_t67" style="position:absolute;left:0;text-align:left;margin-left:126pt;margin-top:11.15pt;width:28.35pt;height:36pt;z-index:251666432;mso-wrap-style:none;v-text-anchor:middle" strokeweight=".26mm">
            <v:fill color2="black"/>
          </v:shape>
        </w:pict>
      </w:r>
    </w:p>
    <w:p w:rsidR="00894809" w:rsidRPr="0088234D" w:rsidRDefault="00894809" w:rsidP="00894809">
      <w:pPr>
        <w:tabs>
          <w:tab w:val="left" w:pos="6420"/>
        </w:tabs>
        <w:jc w:val="both"/>
        <w:rPr>
          <w:kern w:val="1"/>
          <w:sz w:val="26"/>
          <w:szCs w:val="26"/>
        </w:rPr>
      </w:pPr>
    </w:p>
    <w:p w:rsidR="00894809" w:rsidRPr="0088234D" w:rsidRDefault="00C23DC0" w:rsidP="00894809">
      <w:pPr>
        <w:tabs>
          <w:tab w:val="left" w:pos="6420"/>
        </w:tabs>
        <w:jc w:val="both"/>
        <w:rPr>
          <w:kern w:val="1"/>
          <w:sz w:val="26"/>
          <w:szCs w:val="26"/>
        </w:rPr>
      </w:pPr>
      <w:r>
        <w:rPr>
          <w:sz w:val="26"/>
          <w:szCs w:val="26"/>
        </w:rPr>
        <w:pict>
          <v:shape id="_x0000_s1039" type="#_x0000_t67" style="position:absolute;left:0;text-align:left;margin-left:336pt;margin-top:5.05pt;width:28.35pt;height:42.35pt;z-index:251673600;mso-wrap-style:none;v-text-anchor:middle" strokeweight=".26mm">
            <v:fill color2="black"/>
          </v:shape>
        </w:pict>
      </w:r>
    </w:p>
    <w:p w:rsidR="00C06CB2" w:rsidRDefault="00C06CB2" w:rsidP="00894809">
      <w:pPr>
        <w:tabs>
          <w:tab w:val="left" w:pos="6420"/>
        </w:tabs>
        <w:jc w:val="both"/>
        <w:rPr>
          <w:kern w:val="1"/>
          <w:sz w:val="26"/>
          <w:szCs w:val="26"/>
        </w:rPr>
      </w:pPr>
    </w:p>
    <w:p w:rsidR="00894809" w:rsidRPr="0088234D" w:rsidRDefault="00C23DC0" w:rsidP="00894809">
      <w:pPr>
        <w:tabs>
          <w:tab w:val="left" w:pos="6420"/>
        </w:tabs>
        <w:jc w:val="both"/>
        <w:rPr>
          <w:kern w:val="1"/>
          <w:sz w:val="26"/>
          <w:szCs w:val="26"/>
        </w:rPr>
      </w:pPr>
      <w:r>
        <w:rPr>
          <w:sz w:val="26"/>
          <w:szCs w:val="26"/>
        </w:rPr>
        <w:pict>
          <v:shape id="_x0000_s1029" type="#_x0000_t202" style="position:absolute;left:0;text-align:left;margin-left:35.9pt;margin-top:2.3pt;width:202.2pt;height:74.55pt;z-index:251663360;mso-wrap-distance-left:9.05pt;mso-wrap-distance-right:9.05pt" strokeweight=".5pt">
            <v:fill color2="black"/>
            <v:textbox inset="7.45pt,3.85pt,7.45pt,3.85pt">
              <w:txbxContent>
                <w:p w:rsidR="001478C8" w:rsidRDefault="001478C8" w:rsidP="00894809">
                  <w:pPr>
                    <w:pStyle w:val="14"/>
                    <w:tabs>
                      <w:tab w:val="clear" w:pos="360"/>
                    </w:tabs>
                    <w:spacing w:before="0" w:after="0"/>
                    <w:jc w:val="center"/>
                    <w:rPr>
                      <w:sz w:val="20"/>
                    </w:rPr>
                  </w:pPr>
                  <w:r>
                    <w:rPr>
                      <w:sz w:val="20"/>
                    </w:rPr>
                    <w:t>Согласование проекта архитектурно-планировочного задания и письма о выдаче архитектурно-планировочного задания, подписание</w:t>
                  </w:r>
                  <w:r w:rsidRPr="00604403">
                    <w:rPr>
                      <w:sz w:val="20"/>
                    </w:rPr>
                    <w:t xml:space="preserve"> </w:t>
                  </w:r>
                  <w:r>
                    <w:rPr>
                      <w:sz w:val="20"/>
                    </w:rPr>
                    <w:t>архитектурно-планировочного задания, сопроводительного письма</w:t>
                  </w:r>
                </w:p>
                <w:p w:rsidR="001478C8" w:rsidRDefault="001478C8" w:rsidP="00894809">
                  <w:pPr>
                    <w:pStyle w:val="14"/>
                    <w:tabs>
                      <w:tab w:val="clear" w:pos="360"/>
                    </w:tabs>
                    <w:spacing w:before="0" w:after="0"/>
                    <w:jc w:val="center"/>
                    <w:rPr>
                      <w:sz w:val="20"/>
                    </w:rPr>
                  </w:pPr>
                  <w:r>
                    <w:rPr>
                      <w:sz w:val="20"/>
                    </w:rPr>
                    <w:t>(4 дня)</w:t>
                  </w:r>
                </w:p>
                <w:p w:rsidR="001478C8" w:rsidRDefault="001478C8" w:rsidP="00894809">
                  <w:pPr>
                    <w:pStyle w:val="14"/>
                    <w:tabs>
                      <w:tab w:val="clear" w:pos="360"/>
                    </w:tabs>
                    <w:spacing w:before="0" w:after="0"/>
                    <w:jc w:val="center"/>
                    <w:rPr>
                      <w:sz w:val="20"/>
                    </w:rPr>
                  </w:pPr>
                  <w:r>
                    <w:rPr>
                      <w:sz w:val="20"/>
                    </w:rPr>
                    <w:t xml:space="preserve"> </w:t>
                  </w:r>
                </w:p>
                <w:p w:rsidR="001478C8" w:rsidRDefault="001478C8" w:rsidP="00894809">
                  <w:pPr>
                    <w:pStyle w:val="ConsPlusNonformat"/>
                    <w:jc w:val="center"/>
                    <w:rPr>
                      <w:rFonts w:ascii="Times New Roman" w:hAnsi="Times New Roman" w:cs="Times New Roman"/>
                    </w:rPr>
                  </w:pPr>
                </w:p>
              </w:txbxContent>
            </v:textbox>
          </v:shape>
        </w:pict>
      </w:r>
    </w:p>
    <w:p w:rsidR="00894809" w:rsidRPr="0088234D" w:rsidRDefault="00C23DC0" w:rsidP="00894809">
      <w:pPr>
        <w:tabs>
          <w:tab w:val="left" w:pos="6420"/>
        </w:tabs>
        <w:jc w:val="both"/>
        <w:rPr>
          <w:kern w:val="1"/>
          <w:sz w:val="26"/>
          <w:szCs w:val="26"/>
        </w:rPr>
      </w:pPr>
      <w:r>
        <w:rPr>
          <w:sz w:val="26"/>
          <w:szCs w:val="26"/>
        </w:rPr>
        <w:pict>
          <v:shape id="_x0000_s1040" type="#_x0000_t202" style="position:absolute;left:0;text-align:left;margin-left:260.9pt;margin-top:6pt;width:202.2pt;height:53.55pt;z-index:251674624;mso-wrap-distance-left:9.05pt;mso-wrap-distance-right:9.05pt" strokeweight=".5pt">
            <v:fill color2="black"/>
            <v:textbox inset="7.45pt,3.85pt,7.45pt,3.85pt">
              <w:txbxContent>
                <w:p w:rsidR="001478C8" w:rsidRDefault="001478C8" w:rsidP="00894809">
                  <w:pPr>
                    <w:pStyle w:val="14"/>
                    <w:tabs>
                      <w:tab w:val="clear" w:pos="360"/>
                    </w:tabs>
                    <w:spacing w:before="0" w:after="0"/>
                    <w:jc w:val="center"/>
                    <w:rPr>
                      <w:sz w:val="20"/>
                    </w:rPr>
                  </w:pPr>
                  <w:r>
                    <w:rPr>
                      <w:sz w:val="20"/>
                    </w:rPr>
                    <w:t xml:space="preserve">Согласование и подписание проекта письма об отказе в предоставлении муниципальной услуги </w:t>
                  </w:r>
                </w:p>
                <w:p w:rsidR="001478C8" w:rsidRDefault="001478C8" w:rsidP="00894809">
                  <w:pPr>
                    <w:pStyle w:val="14"/>
                    <w:tabs>
                      <w:tab w:val="clear" w:pos="360"/>
                    </w:tabs>
                    <w:spacing w:before="0" w:after="0"/>
                    <w:jc w:val="center"/>
                    <w:rPr>
                      <w:sz w:val="20"/>
                    </w:rPr>
                  </w:pPr>
                  <w:r>
                    <w:rPr>
                      <w:sz w:val="20"/>
                    </w:rPr>
                    <w:t>(4 дня)</w:t>
                  </w:r>
                </w:p>
              </w:txbxContent>
            </v:textbox>
          </v:shape>
        </w:pict>
      </w:r>
    </w:p>
    <w:p w:rsidR="00894809" w:rsidRPr="0088234D" w:rsidRDefault="00894809" w:rsidP="00894809">
      <w:pPr>
        <w:tabs>
          <w:tab w:val="left" w:pos="6420"/>
        </w:tabs>
        <w:jc w:val="both"/>
        <w:rPr>
          <w:kern w:val="1"/>
          <w:sz w:val="26"/>
          <w:szCs w:val="26"/>
        </w:rPr>
      </w:pPr>
      <w:r w:rsidRPr="0088234D">
        <w:rPr>
          <w:b/>
          <w:kern w:val="1"/>
          <w:sz w:val="26"/>
          <w:szCs w:val="26"/>
        </w:rPr>
        <w:t xml:space="preserve"> </w:t>
      </w:r>
    </w:p>
    <w:p w:rsidR="0090509E" w:rsidRPr="0088234D" w:rsidRDefault="0090509E" w:rsidP="00894809">
      <w:pPr>
        <w:pStyle w:val="ad"/>
        <w:rPr>
          <w:rFonts w:ascii="Times New Roman" w:hAnsi="Times New Roman" w:cs="Times New Roman"/>
          <w:b/>
          <w:i/>
          <w:kern w:val="1"/>
          <w:sz w:val="26"/>
          <w:szCs w:val="26"/>
        </w:rPr>
      </w:pPr>
    </w:p>
    <w:p w:rsidR="00894809" w:rsidRPr="0088234D" w:rsidRDefault="00894809" w:rsidP="00894809">
      <w:pPr>
        <w:rPr>
          <w:sz w:val="26"/>
          <w:szCs w:val="26"/>
        </w:rPr>
      </w:pPr>
    </w:p>
    <w:p w:rsidR="00894809" w:rsidRPr="0088234D" w:rsidRDefault="00C23DC0" w:rsidP="0090509E">
      <w:pPr>
        <w:pStyle w:val="a5"/>
        <w:pBdr>
          <w:top w:val="single" w:sz="4" w:space="0" w:color="000000"/>
        </w:pBdr>
        <w:ind w:left="5245"/>
        <w:rPr>
          <w:sz w:val="26"/>
          <w:szCs w:val="26"/>
        </w:rPr>
      </w:pPr>
      <w:r>
        <w:rPr>
          <w:sz w:val="26"/>
          <w:szCs w:val="26"/>
        </w:rPr>
        <w:pict>
          <v:shape id="_x0000_s1036" type="#_x0000_t67" style="position:absolute;left:0;text-align:left;margin-left:120.75pt;margin-top:7.85pt;width:28.35pt;height:36pt;z-index:251670528;mso-wrap-style:none;v-text-anchor:middle" strokeweight=".26mm">
            <v:fill color2="black"/>
          </v:shape>
        </w:pict>
      </w:r>
      <w:r>
        <w:rPr>
          <w:sz w:val="26"/>
          <w:szCs w:val="26"/>
        </w:rPr>
        <w:pict>
          <v:shape id="_x0000_s1042" type="#_x0000_t67" style="position:absolute;left:0;text-align:left;margin-left:336pt;margin-top:7.85pt;width:28.35pt;height:36pt;z-index:251676672;mso-wrap-style:none;v-text-anchor:middle" strokeweight=".26mm">
            <v:fill color2="black"/>
          </v:shape>
        </w:pict>
      </w:r>
    </w:p>
    <w:p w:rsidR="00894809" w:rsidRPr="0088234D" w:rsidRDefault="00894809" w:rsidP="0090509E">
      <w:pPr>
        <w:pStyle w:val="a5"/>
        <w:pBdr>
          <w:top w:val="single" w:sz="4" w:space="0" w:color="000000"/>
        </w:pBdr>
        <w:ind w:left="5245"/>
        <w:rPr>
          <w:sz w:val="26"/>
          <w:szCs w:val="26"/>
        </w:rPr>
      </w:pPr>
    </w:p>
    <w:p w:rsidR="00894809" w:rsidRPr="0088234D" w:rsidRDefault="00894809" w:rsidP="0090509E">
      <w:pPr>
        <w:pStyle w:val="a5"/>
        <w:pBdr>
          <w:top w:val="single" w:sz="4" w:space="0" w:color="000000"/>
        </w:pBdr>
        <w:ind w:left="5245"/>
        <w:rPr>
          <w:sz w:val="26"/>
          <w:szCs w:val="26"/>
        </w:rPr>
      </w:pPr>
    </w:p>
    <w:p w:rsidR="00894809" w:rsidRPr="0088234D" w:rsidRDefault="00C23DC0" w:rsidP="0090509E">
      <w:pPr>
        <w:pStyle w:val="a5"/>
        <w:pBdr>
          <w:top w:val="single" w:sz="4" w:space="0" w:color="000000"/>
        </w:pBdr>
        <w:ind w:left="5245"/>
        <w:rPr>
          <w:sz w:val="26"/>
          <w:szCs w:val="26"/>
        </w:rPr>
      </w:pPr>
      <w:r>
        <w:rPr>
          <w:sz w:val="26"/>
          <w:szCs w:val="26"/>
        </w:rPr>
        <w:pict>
          <v:shape id="_x0000_s1041" type="#_x0000_t202" style="position:absolute;left:0;text-align:left;margin-left:255.95pt;margin-top:1.85pt;width:207.15pt;height:42.4pt;z-index:251675648;mso-wrap-distance-left:9.05pt;mso-wrap-distance-right:9.05pt" strokeweight=".5pt">
            <v:fill color2="black"/>
            <v:textbox inset="7.45pt,3.85pt,7.45pt,3.85pt">
              <w:txbxContent>
                <w:p w:rsidR="001478C8" w:rsidRDefault="001478C8" w:rsidP="00894809">
                  <w:pPr>
                    <w:jc w:val="center"/>
                    <w:rPr>
                      <w:sz w:val="20"/>
                      <w:szCs w:val="20"/>
                    </w:rPr>
                  </w:pPr>
                  <w:r>
                    <w:rPr>
                      <w:sz w:val="20"/>
                      <w:szCs w:val="20"/>
                    </w:rPr>
                    <w:t>Направление заявителю письма об отказе в предоставлении</w:t>
                  </w:r>
                  <w:r>
                    <w:t xml:space="preserve"> </w:t>
                  </w:r>
                  <w:r>
                    <w:rPr>
                      <w:sz w:val="20"/>
                      <w:szCs w:val="20"/>
                    </w:rPr>
                    <w:t xml:space="preserve">муниципальной услуги </w:t>
                  </w:r>
                </w:p>
                <w:p w:rsidR="001478C8" w:rsidRDefault="001478C8" w:rsidP="00894809">
                  <w:pPr>
                    <w:jc w:val="center"/>
                    <w:rPr>
                      <w:sz w:val="20"/>
                      <w:szCs w:val="20"/>
                    </w:rPr>
                  </w:pPr>
                  <w:r>
                    <w:rPr>
                      <w:sz w:val="20"/>
                      <w:szCs w:val="20"/>
                    </w:rPr>
                    <w:t>(1 день)</w:t>
                  </w:r>
                </w:p>
                <w:p w:rsidR="001478C8" w:rsidRDefault="001478C8" w:rsidP="00894809">
                  <w:pPr>
                    <w:jc w:val="center"/>
                  </w:pPr>
                  <w:r>
                    <w:t xml:space="preserve"> </w:t>
                  </w:r>
                </w:p>
                <w:p w:rsidR="001478C8" w:rsidRDefault="001478C8" w:rsidP="00894809">
                  <w:pPr>
                    <w:jc w:val="center"/>
                  </w:pPr>
                </w:p>
              </w:txbxContent>
            </v:textbox>
          </v:shape>
        </w:pict>
      </w:r>
      <w:r>
        <w:rPr>
          <w:sz w:val="26"/>
          <w:szCs w:val="26"/>
        </w:rPr>
        <w:pict>
          <v:shape id="_x0000_s1033" type="#_x0000_t202" style="position:absolute;left:0;text-align:left;margin-left:30.95pt;margin-top:1.85pt;width:207.15pt;height:35.9pt;z-index:251667456;mso-wrap-distance-left:9.05pt;mso-wrap-distance-right:9.05pt" strokeweight=".5pt">
            <v:fill color2="black"/>
            <v:textbox inset="7.45pt,3.85pt,7.45pt,3.85pt">
              <w:txbxContent>
                <w:p w:rsidR="001478C8" w:rsidRDefault="001478C8" w:rsidP="00894809">
                  <w:pPr>
                    <w:jc w:val="center"/>
                    <w:rPr>
                      <w:sz w:val="20"/>
                      <w:szCs w:val="20"/>
                    </w:rPr>
                  </w:pPr>
                  <w:r>
                    <w:rPr>
                      <w:sz w:val="20"/>
                      <w:szCs w:val="20"/>
                    </w:rPr>
                    <w:t>Направление заявителю архитектурно-планировочного задания (1 день)</w:t>
                  </w:r>
                </w:p>
                <w:p w:rsidR="001478C8" w:rsidRDefault="001478C8" w:rsidP="00894809">
                  <w:pPr>
                    <w:jc w:val="center"/>
                    <w:rPr>
                      <w:sz w:val="20"/>
                      <w:szCs w:val="20"/>
                    </w:rPr>
                  </w:pPr>
                </w:p>
              </w:txbxContent>
            </v:textbox>
          </v:shape>
        </w:pict>
      </w:r>
    </w:p>
    <w:p w:rsidR="00894809" w:rsidRPr="0088234D" w:rsidRDefault="00894809" w:rsidP="00894809">
      <w:pPr>
        <w:rPr>
          <w:sz w:val="26"/>
          <w:szCs w:val="26"/>
        </w:rPr>
      </w:pPr>
    </w:p>
    <w:p w:rsidR="00894809" w:rsidRPr="0088234D" w:rsidRDefault="00894809" w:rsidP="00894809">
      <w:pPr>
        <w:rPr>
          <w:sz w:val="26"/>
          <w:szCs w:val="26"/>
        </w:rPr>
      </w:pPr>
    </w:p>
    <w:tbl>
      <w:tblPr>
        <w:tblW w:w="4500" w:type="dxa"/>
        <w:tblInd w:w="4869" w:type="dxa"/>
        <w:tblLook w:val="01E0" w:firstRow="1" w:lastRow="1" w:firstColumn="1" w:lastColumn="1" w:noHBand="0" w:noVBand="0"/>
      </w:tblPr>
      <w:tblGrid>
        <w:gridCol w:w="4500"/>
      </w:tblGrid>
      <w:tr w:rsidR="0090509E" w:rsidRPr="0088234D" w:rsidTr="00511FF5">
        <w:tc>
          <w:tcPr>
            <w:tcW w:w="4500" w:type="dxa"/>
          </w:tcPr>
          <w:p w:rsidR="0090509E" w:rsidRPr="0088234D" w:rsidRDefault="0090509E" w:rsidP="00C06CB2">
            <w:pPr>
              <w:rPr>
                <w:sz w:val="26"/>
                <w:szCs w:val="26"/>
              </w:rPr>
            </w:pPr>
          </w:p>
          <w:p w:rsidR="0090509E" w:rsidRPr="0088234D" w:rsidRDefault="0090509E" w:rsidP="00511FF5">
            <w:pPr>
              <w:jc w:val="right"/>
              <w:rPr>
                <w:sz w:val="26"/>
                <w:szCs w:val="26"/>
              </w:rPr>
            </w:pPr>
          </w:p>
          <w:p w:rsidR="0090509E" w:rsidRPr="0088234D" w:rsidRDefault="0090509E" w:rsidP="00511FF5">
            <w:pPr>
              <w:jc w:val="right"/>
              <w:rPr>
                <w:sz w:val="22"/>
                <w:szCs w:val="22"/>
              </w:rPr>
            </w:pPr>
            <w:r w:rsidRPr="0088234D">
              <w:rPr>
                <w:sz w:val="22"/>
                <w:szCs w:val="22"/>
              </w:rPr>
              <w:t>Приложение № 3</w:t>
            </w:r>
          </w:p>
          <w:p w:rsidR="0090509E" w:rsidRPr="0088234D" w:rsidRDefault="0090509E" w:rsidP="00511FF5">
            <w:pPr>
              <w:jc w:val="right"/>
              <w:rPr>
                <w:sz w:val="22"/>
                <w:szCs w:val="22"/>
              </w:rPr>
            </w:pPr>
            <w:r w:rsidRPr="0088234D">
              <w:rPr>
                <w:sz w:val="22"/>
                <w:szCs w:val="22"/>
              </w:rPr>
              <w:t xml:space="preserve">к Административному регламенту </w:t>
            </w:r>
          </w:p>
          <w:p w:rsidR="0090509E" w:rsidRPr="0088234D" w:rsidRDefault="0090509E" w:rsidP="00511FF5">
            <w:pPr>
              <w:jc w:val="right"/>
              <w:rPr>
                <w:sz w:val="22"/>
                <w:szCs w:val="22"/>
              </w:rPr>
            </w:pPr>
            <w:r w:rsidRPr="0088234D">
              <w:rPr>
                <w:sz w:val="22"/>
                <w:szCs w:val="22"/>
              </w:rPr>
              <w:t>по предоставлению муниципальной услуги</w:t>
            </w:r>
          </w:p>
          <w:p w:rsidR="0090509E" w:rsidRPr="0088234D" w:rsidRDefault="0090509E" w:rsidP="00511FF5">
            <w:pPr>
              <w:jc w:val="right"/>
              <w:rPr>
                <w:sz w:val="22"/>
                <w:szCs w:val="22"/>
              </w:rPr>
            </w:pPr>
            <w:r w:rsidRPr="0088234D">
              <w:rPr>
                <w:sz w:val="22"/>
                <w:szCs w:val="22"/>
              </w:rPr>
              <w:t>«Подготовка и выдача архитектурно-планировочного задания на территории городского  округа  город Шахунья Нижегородской области»</w:t>
            </w:r>
          </w:p>
          <w:p w:rsidR="0090509E" w:rsidRPr="0088234D" w:rsidRDefault="0090509E" w:rsidP="00511FF5">
            <w:pPr>
              <w:jc w:val="right"/>
              <w:rPr>
                <w:sz w:val="26"/>
                <w:szCs w:val="26"/>
              </w:rPr>
            </w:pPr>
          </w:p>
        </w:tc>
      </w:tr>
    </w:tbl>
    <w:p w:rsidR="0090509E" w:rsidRPr="0088234D" w:rsidRDefault="0090509E" w:rsidP="00C06CB2">
      <w:pPr>
        <w:rPr>
          <w:sz w:val="26"/>
          <w:szCs w:val="26"/>
        </w:rPr>
      </w:pPr>
    </w:p>
    <w:p w:rsidR="0090509E" w:rsidRPr="0088234D" w:rsidRDefault="0090509E" w:rsidP="0090509E">
      <w:pPr>
        <w:rPr>
          <w:sz w:val="26"/>
          <w:szCs w:val="26"/>
        </w:rPr>
      </w:pPr>
    </w:p>
    <w:p w:rsidR="0090509E" w:rsidRPr="0088234D" w:rsidRDefault="0090509E" w:rsidP="0090509E">
      <w:pPr>
        <w:jc w:val="center"/>
        <w:rPr>
          <w:bCs/>
          <w:sz w:val="26"/>
          <w:szCs w:val="26"/>
        </w:rPr>
      </w:pPr>
      <w:r w:rsidRPr="0088234D">
        <w:rPr>
          <w:bCs/>
          <w:sz w:val="26"/>
          <w:szCs w:val="26"/>
        </w:rPr>
        <w:t>Администрация городского округа город Шахунья</w:t>
      </w:r>
    </w:p>
    <w:p w:rsidR="0090509E" w:rsidRPr="0088234D" w:rsidRDefault="0090509E" w:rsidP="0090509E">
      <w:pPr>
        <w:jc w:val="center"/>
        <w:rPr>
          <w:bCs/>
          <w:sz w:val="26"/>
          <w:szCs w:val="26"/>
        </w:rPr>
      </w:pPr>
      <w:r w:rsidRPr="0088234D">
        <w:rPr>
          <w:bCs/>
          <w:sz w:val="26"/>
          <w:szCs w:val="26"/>
        </w:rPr>
        <w:t>Отдел архитектуры и  капитального строительства                                                                            администрации   городского округа  город Шахунья</w:t>
      </w:r>
    </w:p>
    <w:p w:rsidR="0090509E" w:rsidRPr="0088234D" w:rsidRDefault="0090509E" w:rsidP="0090509E">
      <w:pPr>
        <w:jc w:val="center"/>
        <w:rPr>
          <w:sz w:val="26"/>
          <w:szCs w:val="26"/>
        </w:rPr>
      </w:pPr>
      <w:r w:rsidRPr="0088234D">
        <w:rPr>
          <w:sz w:val="26"/>
          <w:szCs w:val="26"/>
        </w:rPr>
        <w:t>Почтовый адрес: 606910, г.Шахунья, пл. Советская,д.1.</w:t>
      </w:r>
    </w:p>
    <w:p w:rsidR="0090509E" w:rsidRPr="0088234D" w:rsidRDefault="0090509E" w:rsidP="0090509E">
      <w:pPr>
        <w:jc w:val="center"/>
        <w:rPr>
          <w:sz w:val="26"/>
          <w:szCs w:val="26"/>
        </w:rPr>
      </w:pPr>
      <w:r w:rsidRPr="0088234D">
        <w:rPr>
          <w:sz w:val="26"/>
          <w:szCs w:val="26"/>
        </w:rPr>
        <w:t>Тел/факс (83152) 2-11-32,  2-11-34.</w:t>
      </w:r>
    </w:p>
    <w:p w:rsidR="0090509E" w:rsidRPr="0088234D" w:rsidRDefault="0090509E" w:rsidP="0090509E">
      <w:pPr>
        <w:jc w:val="center"/>
        <w:rPr>
          <w:sz w:val="26"/>
          <w:szCs w:val="26"/>
        </w:rPr>
      </w:pPr>
    </w:p>
    <w:p w:rsidR="0090509E" w:rsidRPr="0088234D" w:rsidRDefault="0090509E" w:rsidP="0090509E">
      <w:pPr>
        <w:rPr>
          <w:sz w:val="26"/>
          <w:szCs w:val="26"/>
        </w:rPr>
      </w:pPr>
    </w:p>
    <w:p w:rsidR="0090509E" w:rsidRPr="0088234D" w:rsidRDefault="0090509E" w:rsidP="00C06CB2">
      <w:pPr>
        <w:pStyle w:val="1"/>
        <w:jc w:val="center"/>
        <w:rPr>
          <w:sz w:val="26"/>
          <w:szCs w:val="26"/>
        </w:rPr>
      </w:pPr>
      <w:r w:rsidRPr="0088234D">
        <w:rPr>
          <w:sz w:val="26"/>
          <w:szCs w:val="26"/>
        </w:rPr>
        <w:t>АРХИТЕКТУРНО–ПЛАНИРОВОЧНОЕ ЗАДАНИЕ № _____</w:t>
      </w:r>
    </w:p>
    <w:p w:rsidR="0090509E" w:rsidRPr="0088234D" w:rsidRDefault="0090509E" w:rsidP="0090509E">
      <w:pPr>
        <w:rPr>
          <w:bCs/>
          <w:sz w:val="26"/>
          <w:szCs w:val="26"/>
        </w:rPr>
      </w:pPr>
    </w:p>
    <w:p w:rsidR="0090509E" w:rsidRPr="0088234D" w:rsidRDefault="0090509E" w:rsidP="0090509E">
      <w:pPr>
        <w:rPr>
          <w:bCs/>
          <w:sz w:val="26"/>
          <w:szCs w:val="26"/>
        </w:rPr>
      </w:pPr>
      <w:r w:rsidRPr="0088234D">
        <w:rPr>
          <w:bCs/>
          <w:sz w:val="26"/>
          <w:szCs w:val="26"/>
        </w:rPr>
        <w:t>на разработку</w:t>
      </w:r>
      <w:r w:rsidR="00C06CB2">
        <w:rPr>
          <w:bCs/>
          <w:sz w:val="26"/>
          <w:szCs w:val="26"/>
        </w:rPr>
        <w:t>___________________________________________________________</w:t>
      </w:r>
      <w:r w:rsidRPr="0088234D">
        <w:rPr>
          <w:bCs/>
          <w:sz w:val="26"/>
          <w:szCs w:val="26"/>
        </w:rPr>
        <w:t>_</w:t>
      </w:r>
    </w:p>
    <w:p w:rsidR="0090509E" w:rsidRPr="00C06CB2" w:rsidRDefault="0090509E" w:rsidP="0090509E">
      <w:pPr>
        <w:jc w:val="center"/>
        <w:rPr>
          <w:bCs/>
          <w:sz w:val="22"/>
          <w:szCs w:val="22"/>
        </w:rPr>
      </w:pPr>
      <w:r w:rsidRPr="00C06CB2">
        <w:rPr>
          <w:bCs/>
          <w:sz w:val="22"/>
          <w:szCs w:val="22"/>
        </w:rPr>
        <w:t>(наименование проектной документации)</w:t>
      </w:r>
    </w:p>
    <w:p w:rsidR="0090509E" w:rsidRPr="0088234D" w:rsidRDefault="0090509E" w:rsidP="0090509E">
      <w:pPr>
        <w:rPr>
          <w:bCs/>
          <w:sz w:val="26"/>
          <w:szCs w:val="26"/>
        </w:rPr>
      </w:pPr>
      <w:r w:rsidRPr="0088234D">
        <w:rPr>
          <w:bCs/>
          <w:sz w:val="26"/>
          <w:szCs w:val="26"/>
        </w:rPr>
        <w:t>_______________________________________________________________________</w:t>
      </w:r>
    </w:p>
    <w:p w:rsidR="0090509E" w:rsidRPr="00C06CB2" w:rsidRDefault="0090509E" w:rsidP="0090509E">
      <w:pPr>
        <w:jc w:val="center"/>
        <w:rPr>
          <w:bCs/>
          <w:sz w:val="22"/>
          <w:szCs w:val="22"/>
        </w:rPr>
      </w:pPr>
      <w:r w:rsidRPr="00C06CB2">
        <w:rPr>
          <w:bCs/>
          <w:sz w:val="22"/>
          <w:szCs w:val="22"/>
        </w:rPr>
        <w:t>(наименование объекта проектирования)</w:t>
      </w:r>
    </w:p>
    <w:p w:rsidR="0090509E" w:rsidRPr="0088234D" w:rsidRDefault="0090509E" w:rsidP="0090509E">
      <w:pPr>
        <w:rPr>
          <w:sz w:val="26"/>
          <w:szCs w:val="26"/>
        </w:rPr>
      </w:pPr>
      <w:r w:rsidRPr="0088234D">
        <w:rPr>
          <w:bCs/>
          <w:sz w:val="26"/>
          <w:szCs w:val="26"/>
        </w:rPr>
        <w:t>Адрес участка</w:t>
      </w:r>
      <w:r w:rsidRPr="0088234D">
        <w:rPr>
          <w:sz w:val="26"/>
          <w:szCs w:val="26"/>
        </w:rPr>
        <w:t>: _________________________________________________</w:t>
      </w:r>
      <w:r w:rsidR="00C06CB2">
        <w:rPr>
          <w:sz w:val="26"/>
          <w:szCs w:val="26"/>
        </w:rPr>
        <w:t>_________</w:t>
      </w:r>
    </w:p>
    <w:p w:rsidR="00C06CB2" w:rsidRDefault="00C06CB2" w:rsidP="0090509E">
      <w:pPr>
        <w:rPr>
          <w:bCs/>
          <w:sz w:val="26"/>
          <w:szCs w:val="26"/>
        </w:rPr>
      </w:pPr>
    </w:p>
    <w:p w:rsidR="0090509E" w:rsidRPr="0088234D" w:rsidRDefault="0090509E" w:rsidP="0090509E">
      <w:pPr>
        <w:rPr>
          <w:bCs/>
          <w:sz w:val="26"/>
          <w:szCs w:val="26"/>
        </w:rPr>
      </w:pPr>
      <w:r w:rsidRPr="0088234D">
        <w:rPr>
          <w:bCs/>
          <w:sz w:val="26"/>
          <w:szCs w:val="26"/>
        </w:rPr>
        <w:t>Заказчик: _________________________________________________</w:t>
      </w:r>
      <w:r w:rsidR="00C06CB2">
        <w:rPr>
          <w:bCs/>
          <w:sz w:val="26"/>
          <w:szCs w:val="26"/>
        </w:rPr>
        <w:t>______________</w:t>
      </w:r>
    </w:p>
    <w:p w:rsidR="0090509E" w:rsidRPr="0088234D" w:rsidRDefault="0090509E" w:rsidP="0090509E">
      <w:pPr>
        <w:rPr>
          <w:sz w:val="26"/>
          <w:szCs w:val="26"/>
        </w:rPr>
      </w:pPr>
    </w:p>
    <w:p w:rsidR="0090509E" w:rsidRPr="0088234D" w:rsidRDefault="0090509E" w:rsidP="0090509E">
      <w:pPr>
        <w:jc w:val="both"/>
        <w:rPr>
          <w:sz w:val="26"/>
          <w:szCs w:val="26"/>
        </w:rPr>
      </w:pPr>
      <w:r w:rsidRPr="0088234D">
        <w:rPr>
          <w:bCs/>
          <w:sz w:val="26"/>
          <w:szCs w:val="26"/>
        </w:rPr>
        <w:t>Проектная организация</w:t>
      </w:r>
      <w:r w:rsidRPr="0088234D">
        <w:rPr>
          <w:sz w:val="26"/>
          <w:szCs w:val="26"/>
        </w:rPr>
        <w:t>: _______________________________________</w:t>
      </w:r>
      <w:r w:rsidR="00C06CB2">
        <w:rPr>
          <w:sz w:val="26"/>
          <w:szCs w:val="26"/>
        </w:rPr>
        <w:t>___________</w:t>
      </w:r>
    </w:p>
    <w:p w:rsidR="0090509E" w:rsidRPr="0088234D" w:rsidRDefault="0090509E" w:rsidP="00C06CB2">
      <w:pPr>
        <w:jc w:val="both"/>
        <w:rPr>
          <w:sz w:val="26"/>
          <w:szCs w:val="26"/>
        </w:rPr>
      </w:pPr>
      <w:r w:rsidRPr="0088234D">
        <w:rPr>
          <w:sz w:val="26"/>
          <w:szCs w:val="26"/>
        </w:rPr>
        <w:t xml:space="preserve">                                              </w:t>
      </w:r>
    </w:p>
    <w:p w:rsidR="0090509E" w:rsidRPr="0088234D" w:rsidRDefault="0090509E" w:rsidP="0090509E">
      <w:pPr>
        <w:rPr>
          <w:sz w:val="26"/>
          <w:szCs w:val="26"/>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45"/>
        <w:gridCol w:w="2160"/>
        <w:gridCol w:w="1560"/>
      </w:tblGrid>
      <w:tr w:rsidR="0090509E" w:rsidRPr="0088234D" w:rsidTr="00511FF5">
        <w:trPr>
          <w:trHeight w:val="577"/>
        </w:trPr>
        <w:tc>
          <w:tcPr>
            <w:tcW w:w="675" w:type="dxa"/>
          </w:tcPr>
          <w:p w:rsidR="0090509E" w:rsidRPr="00C06CB2" w:rsidRDefault="0090509E" w:rsidP="00511FF5">
            <w:pPr>
              <w:jc w:val="center"/>
              <w:rPr>
                <w:bCs/>
                <w:sz w:val="22"/>
                <w:szCs w:val="22"/>
              </w:rPr>
            </w:pPr>
            <w:r w:rsidRPr="00C06CB2">
              <w:rPr>
                <w:bCs/>
                <w:sz w:val="22"/>
                <w:szCs w:val="22"/>
              </w:rPr>
              <w:t>№ п/п</w:t>
            </w:r>
          </w:p>
        </w:tc>
        <w:tc>
          <w:tcPr>
            <w:tcW w:w="5445" w:type="dxa"/>
          </w:tcPr>
          <w:p w:rsidR="0090509E" w:rsidRPr="00C06CB2" w:rsidRDefault="0090509E" w:rsidP="00511FF5">
            <w:pPr>
              <w:rPr>
                <w:sz w:val="22"/>
                <w:szCs w:val="22"/>
              </w:rPr>
            </w:pPr>
            <w:r w:rsidRPr="00C06CB2">
              <w:rPr>
                <w:bCs/>
                <w:sz w:val="22"/>
                <w:szCs w:val="22"/>
              </w:rPr>
              <w:t>Разделы архитектурно–планировочного задания</w:t>
            </w:r>
          </w:p>
        </w:tc>
        <w:tc>
          <w:tcPr>
            <w:tcW w:w="2160" w:type="dxa"/>
          </w:tcPr>
          <w:p w:rsidR="0090509E" w:rsidRPr="00C06CB2" w:rsidRDefault="00C06CB2" w:rsidP="00C06CB2">
            <w:pPr>
              <w:pStyle w:val="1"/>
              <w:jc w:val="left"/>
              <w:rPr>
                <w:b w:val="0"/>
                <w:sz w:val="22"/>
                <w:szCs w:val="22"/>
              </w:rPr>
            </w:pPr>
            <w:r>
              <w:rPr>
                <w:b w:val="0"/>
                <w:sz w:val="22"/>
                <w:szCs w:val="22"/>
              </w:rPr>
              <w:t xml:space="preserve">     </w:t>
            </w:r>
            <w:r w:rsidRPr="00C06CB2">
              <w:rPr>
                <w:b w:val="0"/>
                <w:sz w:val="22"/>
                <w:szCs w:val="22"/>
              </w:rPr>
              <w:t xml:space="preserve">Содержание </w:t>
            </w:r>
            <w:r w:rsidR="0090509E" w:rsidRPr="00C06CB2">
              <w:rPr>
                <w:b w:val="0"/>
                <w:sz w:val="22"/>
                <w:szCs w:val="22"/>
              </w:rPr>
              <w:t>разделов</w:t>
            </w:r>
          </w:p>
        </w:tc>
        <w:tc>
          <w:tcPr>
            <w:tcW w:w="1560" w:type="dxa"/>
          </w:tcPr>
          <w:p w:rsidR="0090509E" w:rsidRPr="00C06CB2" w:rsidRDefault="0090509E" w:rsidP="00511FF5">
            <w:pPr>
              <w:pStyle w:val="1"/>
              <w:ind w:left="317" w:right="175" w:hanging="317"/>
              <w:rPr>
                <w:b w:val="0"/>
                <w:sz w:val="22"/>
                <w:szCs w:val="22"/>
              </w:rPr>
            </w:pPr>
            <w:r w:rsidRPr="00C06CB2">
              <w:rPr>
                <w:b w:val="0"/>
                <w:sz w:val="22"/>
                <w:szCs w:val="22"/>
              </w:rPr>
              <w:t>Примечание</w:t>
            </w:r>
          </w:p>
        </w:tc>
      </w:tr>
      <w:tr w:rsidR="0090509E" w:rsidRPr="0088234D" w:rsidTr="00511FF5">
        <w:trPr>
          <w:trHeight w:val="759"/>
        </w:trPr>
        <w:tc>
          <w:tcPr>
            <w:tcW w:w="675" w:type="dxa"/>
          </w:tcPr>
          <w:p w:rsidR="0090509E" w:rsidRPr="0088234D" w:rsidRDefault="0090509E" w:rsidP="00511FF5">
            <w:pPr>
              <w:jc w:val="center"/>
              <w:rPr>
                <w:bCs/>
                <w:sz w:val="26"/>
                <w:szCs w:val="26"/>
              </w:rPr>
            </w:pPr>
            <w:r w:rsidRPr="0088234D">
              <w:rPr>
                <w:bCs/>
                <w:sz w:val="26"/>
                <w:szCs w:val="26"/>
              </w:rPr>
              <w:t>1</w:t>
            </w:r>
          </w:p>
        </w:tc>
        <w:tc>
          <w:tcPr>
            <w:tcW w:w="5445" w:type="dxa"/>
          </w:tcPr>
          <w:p w:rsidR="0090509E" w:rsidRPr="0088234D" w:rsidRDefault="0090509E" w:rsidP="00511FF5">
            <w:pPr>
              <w:rPr>
                <w:bCs/>
                <w:sz w:val="26"/>
                <w:szCs w:val="26"/>
              </w:rPr>
            </w:pPr>
            <w:r w:rsidRPr="0088234D">
              <w:rPr>
                <w:bCs/>
                <w:sz w:val="26"/>
                <w:szCs w:val="26"/>
              </w:rPr>
              <w:t>Основание для подготовки документации по планировке территории или проектной документации и выдачи архитектурно–планировочного задания</w:t>
            </w:r>
          </w:p>
        </w:tc>
        <w:tc>
          <w:tcPr>
            <w:tcW w:w="2160" w:type="dxa"/>
            <w:tcBorders>
              <w:bottom w:val="single" w:sz="4" w:space="0" w:color="auto"/>
            </w:tcBorders>
          </w:tcPr>
          <w:p w:rsidR="0090509E" w:rsidRPr="0088234D" w:rsidRDefault="0090509E" w:rsidP="00511FF5">
            <w:pPr>
              <w:shd w:val="clear" w:color="auto" w:fill="FFFFFF"/>
              <w:ind w:left="317" w:right="175" w:hanging="317"/>
              <w:jc w:val="both"/>
              <w:rPr>
                <w:sz w:val="26"/>
                <w:szCs w:val="26"/>
              </w:rPr>
            </w:pPr>
          </w:p>
        </w:tc>
        <w:tc>
          <w:tcPr>
            <w:tcW w:w="1560" w:type="dxa"/>
            <w:tcBorders>
              <w:bottom w:val="single" w:sz="4" w:space="0" w:color="auto"/>
            </w:tcBorders>
          </w:tcPr>
          <w:p w:rsidR="0090509E" w:rsidRPr="0088234D" w:rsidRDefault="0090509E" w:rsidP="00511FF5">
            <w:pPr>
              <w:shd w:val="clear" w:color="auto" w:fill="FFFFFF"/>
              <w:ind w:left="12" w:right="12"/>
              <w:jc w:val="center"/>
              <w:rPr>
                <w:b/>
                <w:sz w:val="26"/>
                <w:szCs w:val="26"/>
              </w:rPr>
            </w:pPr>
            <w:r w:rsidRPr="0088234D">
              <w:rPr>
                <w:b/>
                <w:sz w:val="26"/>
                <w:szCs w:val="26"/>
              </w:rPr>
              <w:t>1, 2</w:t>
            </w:r>
          </w:p>
        </w:tc>
      </w:tr>
      <w:tr w:rsidR="0090509E" w:rsidRPr="0088234D" w:rsidTr="00511FF5">
        <w:trPr>
          <w:trHeight w:val="321"/>
        </w:trPr>
        <w:tc>
          <w:tcPr>
            <w:tcW w:w="675" w:type="dxa"/>
          </w:tcPr>
          <w:p w:rsidR="0090509E" w:rsidRPr="0088234D" w:rsidRDefault="0090509E" w:rsidP="00511FF5">
            <w:pPr>
              <w:jc w:val="center"/>
              <w:rPr>
                <w:bCs/>
                <w:sz w:val="26"/>
                <w:szCs w:val="26"/>
              </w:rPr>
            </w:pPr>
            <w:r w:rsidRPr="0088234D">
              <w:rPr>
                <w:bCs/>
                <w:sz w:val="26"/>
                <w:szCs w:val="26"/>
              </w:rPr>
              <w:t>2</w:t>
            </w:r>
          </w:p>
        </w:tc>
        <w:tc>
          <w:tcPr>
            <w:tcW w:w="5445" w:type="dxa"/>
            <w:tcBorders>
              <w:right w:val="single" w:sz="4" w:space="0" w:color="auto"/>
            </w:tcBorders>
          </w:tcPr>
          <w:p w:rsidR="0090509E" w:rsidRPr="0088234D" w:rsidRDefault="0090509E" w:rsidP="00511FF5">
            <w:pPr>
              <w:rPr>
                <w:bCs/>
                <w:sz w:val="26"/>
                <w:szCs w:val="26"/>
              </w:rPr>
            </w:pPr>
            <w:r w:rsidRPr="0088234D">
              <w:rPr>
                <w:bCs/>
                <w:sz w:val="26"/>
                <w:szCs w:val="26"/>
              </w:rPr>
              <w:t>Местоположение участка, его границы</w:t>
            </w:r>
          </w:p>
        </w:tc>
        <w:tc>
          <w:tcPr>
            <w:tcW w:w="21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317" w:right="175" w:hanging="317"/>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000"/>
        </w:trPr>
        <w:tc>
          <w:tcPr>
            <w:tcW w:w="675" w:type="dxa"/>
          </w:tcPr>
          <w:p w:rsidR="0090509E" w:rsidRPr="0088234D" w:rsidRDefault="0090509E" w:rsidP="00511FF5">
            <w:pPr>
              <w:jc w:val="center"/>
              <w:rPr>
                <w:bCs/>
                <w:sz w:val="26"/>
                <w:szCs w:val="26"/>
              </w:rPr>
            </w:pPr>
            <w:r w:rsidRPr="0088234D">
              <w:rPr>
                <w:bCs/>
                <w:sz w:val="26"/>
                <w:szCs w:val="26"/>
              </w:rPr>
              <w:t>3</w:t>
            </w:r>
          </w:p>
        </w:tc>
        <w:tc>
          <w:tcPr>
            <w:tcW w:w="5445" w:type="dxa"/>
          </w:tcPr>
          <w:p w:rsidR="0090509E" w:rsidRPr="0088234D" w:rsidRDefault="0090509E" w:rsidP="00511FF5">
            <w:pPr>
              <w:rPr>
                <w:bCs/>
                <w:sz w:val="26"/>
                <w:szCs w:val="26"/>
              </w:rPr>
            </w:pPr>
            <w:r w:rsidRPr="0088234D">
              <w:rPr>
                <w:bCs/>
                <w:sz w:val="26"/>
                <w:szCs w:val="26"/>
              </w:rPr>
              <w:t xml:space="preserve">Характеристика природных условий, необходимость производства топографических и геологических изысканий, характеристика и степень благоустройства района строительства </w:t>
            </w:r>
          </w:p>
        </w:tc>
        <w:tc>
          <w:tcPr>
            <w:tcW w:w="2160" w:type="dxa"/>
            <w:tcBorders>
              <w:top w:val="single" w:sz="4" w:space="0" w:color="auto"/>
            </w:tcBorders>
          </w:tcPr>
          <w:p w:rsidR="0090509E" w:rsidRPr="0088234D" w:rsidRDefault="0090509E" w:rsidP="00511FF5">
            <w:pPr>
              <w:ind w:right="175"/>
              <w:rPr>
                <w:sz w:val="26"/>
                <w:szCs w:val="26"/>
              </w:rPr>
            </w:pPr>
          </w:p>
        </w:tc>
        <w:tc>
          <w:tcPr>
            <w:tcW w:w="1560" w:type="dxa"/>
            <w:tcBorders>
              <w:top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4</w:t>
            </w:r>
          </w:p>
        </w:tc>
        <w:tc>
          <w:tcPr>
            <w:tcW w:w="5445" w:type="dxa"/>
          </w:tcPr>
          <w:p w:rsidR="0090509E" w:rsidRPr="0088234D" w:rsidRDefault="0090509E" w:rsidP="00511FF5">
            <w:pPr>
              <w:rPr>
                <w:bCs/>
                <w:sz w:val="26"/>
                <w:szCs w:val="26"/>
              </w:rPr>
            </w:pPr>
            <w:r w:rsidRPr="0088234D">
              <w:rPr>
                <w:bCs/>
                <w:sz w:val="26"/>
                <w:szCs w:val="26"/>
              </w:rPr>
              <w:t>▪ Снос (использование) существующих зданий, ликвидация (перенос) существующих сетей, вырубка (сохранение) древесных насаждений.</w:t>
            </w:r>
          </w:p>
          <w:p w:rsidR="0090509E" w:rsidRPr="0088234D" w:rsidRDefault="0090509E" w:rsidP="00511FF5">
            <w:pPr>
              <w:rPr>
                <w:bCs/>
                <w:sz w:val="26"/>
                <w:szCs w:val="26"/>
              </w:rPr>
            </w:pPr>
            <w:r w:rsidRPr="0088234D">
              <w:rPr>
                <w:bCs/>
                <w:sz w:val="26"/>
                <w:szCs w:val="26"/>
              </w:rPr>
              <w:t>▪ Особые условия размещения объекта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5</w:t>
            </w:r>
          </w:p>
        </w:tc>
        <w:tc>
          <w:tcPr>
            <w:tcW w:w="5445" w:type="dxa"/>
          </w:tcPr>
          <w:p w:rsidR="0090509E" w:rsidRPr="0088234D" w:rsidRDefault="0090509E" w:rsidP="00511FF5">
            <w:pPr>
              <w:rPr>
                <w:bCs/>
                <w:sz w:val="26"/>
                <w:szCs w:val="26"/>
              </w:rPr>
            </w:pPr>
            <w:r w:rsidRPr="0088234D">
              <w:rPr>
                <w:bCs/>
                <w:sz w:val="26"/>
                <w:szCs w:val="26"/>
              </w:rPr>
              <w:t>Требования по соблюдению прав третьих лиц</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 xml:space="preserve">1, 2 </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6</w:t>
            </w:r>
          </w:p>
          <w:p w:rsidR="0090509E" w:rsidRPr="0088234D" w:rsidRDefault="0090509E" w:rsidP="00511FF5">
            <w:pPr>
              <w:jc w:val="center"/>
              <w:rPr>
                <w:bCs/>
                <w:sz w:val="26"/>
                <w:szCs w:val="26"/>
              </w:rPr>
            </w:pPr>
          </w:p>
          <w:p w:rsidR="0090509E" w:rsidRPr="0088234D" w:rsidRDefault="0090509E" w:rsidP="00511FF5">
            <w:pPr>
              <w:jc w:val="center"/>
              <w:rPr>
                <w:bCs/>
                <w:sz w:val="26"/>
                <w:szCs w:val="26"/>
              </w:rPr>
            </w:pPr>
          </w:p>
        </w:tc>
        <w:tc>
          <w:tcPr>
            <w:tcW w:w="5445" w:type="dxa"/>
          </w:tcPr>
          <w:p w:rsidR="0090509E" w:rsidRPr="0088234D" w:rsidRDefault="0090509E" w:rsidP="00511FF5">
            <w:pPr>
              <w:rPr>
                <w:bCs/>
                <w:sz w:val="26"/>
                <w:szCs w:val="26"/>
              </w:rPr>
            </w:pPr>
            <w:r w:rsidRPr="0088234D">
              <w:rPr>
                <w:bCs/>
                <w:sz w:val="26"/>
                <w:szCs w:val="26"/>
              </w:rPr>
              <w:t>Требования по оформлению доступной среды жизнедеятельности для маломобильных групп населения</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7</w:t>
            </w:r>
          </w:p>
        </w:tc>
        <w:tc>
          <w:tcPr>
            <w:tcW w:w="5445" w:type="dxa"/>
          </w:tcPr>
          <w:p w:rsidR="0090509E" w:rsidRPr="0088234D" w:rsidRDefault="0090509E" w:rsidP="00511FF5">
            <w:pPr>
              <w:rPr>
                <w:bCs/>
                <w:sz w:val="26"/>
                <w:szCs w:val="26"/>
              </w:rPr>
            </w:pPr>
            <w:r w:rsidRPr="0088234D">
              <w:rPr>
                <w:bCs/>
                <w:sz w:val="26"/>
                <w:szCs w:val="26"/>
              </w:rPr>
              <w:t xml:space="preserve">Наличие документов территориального планирования, предшествующей (проектной) документации (по планировке территории) и проектной документации, дата ее утверждения  </w:t>
            </w:r>
          </w:p>
        </w:tc>
        <w:tc>
          <w:tcPr>
            <w:tcW w:w="2160" w:type="dxa"/>
          </w:tcPr>
          <w:p w:rsidR="0090509E" w:rsidRPr="0088234D" w:rsidRDefault="0090509E" w:rsidP="00511FF5">
            <w:pPr>
              <w:pStyle w:val="af2"/>
              <w:tabs>
                <w:tab w:val="clear" w:pos="4677"/>
                <w:tab w:val="clear" w:pos="9355"/>
                <w:tab w:val="num" w:pos="459"/>
              </w:tabs>
              <w:ind w:left="600" w:right="175" w:hanging="600"/>
              <w:jc w:val="both"/>
              <w:rPr>
                <w:sz w:val="26"/>
                <w:szCs w:val="26"/>
              </w:rPr>
            </w:pPr>
          </w:p>
        </w:tc>
        <w:tc>
          <w:tcPr>
            <w:tcW w:w="1560" w:type="dxa"/>
          </w:tcPr>
          <w:p w:rsidR="0090509E" w:rsidRPr="0088234D" w:rsidRDefault="0090509E" w:rsidP="00511FF5">
            <w:pPr>
              <w:pStyle w:val="af2"/>
              <w:tabs>
                <w:tab w:val="clear" w:pos="4677"/>
                <w:tab w:val="clear" w:pos="9355"/>
                <w:tab w:val="num" w:pos="459"/>
              </w:tabs>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8</w:t>
            </w:r>
          </w:p>
        </w:tc>
        <w:tc>
          <w:tcPr>
            <w:tcW w:w="5445" w:type="dxa"/>
          </w:tcPr>
          <w:p w:rsidR="0090509E" w:rsidRPr="0088234D" w:rsidRDefault="0090509E" w:rsidP="00511FF5">
            <w:pPr>
              <w:rPr>
                <w:bCs/>
                <w:sz w:val="26"/>
                <w:szCs w:val="26"/>
              </w:rPr>
            </w:pPr>
            <w:r w:rsidRPr="0088234D">
              <w:rPr>
                <w:bCs/>
                <w:sz w:val="26"/>
                <w:szCs w:val="26"/>
              </w:rPr>
              <w:t xml:space="preserve">Красные линии и  красные отметки, границы и площадь участка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9</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Архитектурно – планировочные требования </w:t>
            </w:r>
          </w:p>
          <w:p w:rsidR="0090509E" w:rsidRPr="0088234D" w:rsidRDefault="0090509E" w:rsidP="00511FF5">
            <w:pPr>
              <w:rPr>
                <w:sz w:val="26"/>
                <w:szCs w:val="26"/>
              </w:rPr>
            </w:pPr>
            <w:r w:rsidRPr="0088234D">
              <w:rPr>
                <w:sz w:val="26"/>
                <w:szCs w:val="26"/>
              </w:rPr>
              <w:t xml:space="preserve">(с указанием  очередности застройки и сроков) </w:t>
            </w:r>
          </w:p>
        </w:tc>
        <w:tc>
          <w:tcPr>
            <w:tcW w:w="2160" w:type="dxa"/>
          </w:tcPr>
          <w:p w:rsidR="0090509E" w:rsidRPr="0088234D" w:rsidRDefault="0090509E" w:rsidP="00511FF5">
            <w:pPr>
              <w:pStyle w:val="a5"/>
              <w:ind w:left="317" w:right="175" w:hanging="317"/>
              <w:jc w:val="both"/>
              <w:rPr>
                <w:sz w:val="26"/>
                <w:szCs w:val="26"/>
              </w:rPr>
            </w:pPr>
          </w:p>
        </w:tc>
        <w:tc>
          <w:tcPr>
            <w:tcW w:w="1560" w:type="dxa"/>
          </w:tcPr>
          <w:p w:rsidR="0090509E" w:rsidRPr="0088234D" w:rsidRDefault="0090509E" w:rsidP="00511FF5">
            <w:pPr>
              <w:pStyle w:val="a5"/>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10</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Наличие и рекомендации по проектированию </w:t>
            </w:r>
          </w:p>
          <w:p w:rsidR="0090509E" w:rsidRPr="0088234D" w:rsidRDefault="0090509E" w:rsidP="00511FF5">
            <w:pPr>
              <w:rPr>
                <w:bCs/>
                <w:sz w:val="26"/>
                <w:szCs w:val="26"/>
              </w:rPr>
            </w:pPr>
            <w:r w:rsidRPr="0088234D">
              <w:rPr>
                <w:bCs/>
                <w:sz w:val="26"/>
                <w:szCs w:val="26"/>
              </w:rPr>
              <w:t>обслуживающих зданий и учреждений, коммунальных предприятий</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11</w:t>
            </w:r>
          </w:p>
        </w:tc>
        <w:tc>
          <w:tcPr>
            <w:tcW w:w="5445" w:type="dxa"/>
          </w:tcPr>
          <w:p w:rsidR="0090509E" w:rsidRPr="0088234D" w:rsidRDefault="0090509E" w:rsidP="00511FF5">
            <w:pPr>
              <w:rPr>
                <w:bCs/>
                <w:sz w:val="26"/>
                <w:szCs w:val="26"/>
              </w:rPr>
            </w:pPr>
            <w:r w:rsidRPr="0088234D">
              <w:rPr>
                <w:bCs/>
                <w:sz w:val="26"/>
                <w:szCs w:val="26"/>
              </w:rPr>
              <w:t>Территориальная зона градостроительного зонирования.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12</w:t>
            </w:r>
          </w:p>
        </w:tc>
        <w:tc>
          <w:tcPr>
            <w:tcW w:w="5445" w:type="dxa"/>
          </w:tcPr>
          <w:p w:rsidR="0090509E" w:rsidRPr="0088234D" w:rsidRDefault="0090509E" w:rsidP="00511FF5">
            <w:pPr>
              <w:rPr>
                <w:bCs/>
                <w:sz w:val="26"/>
                <w:szCs w:val="26"/>
              </w:rPr>
            </w:pPr>
            <w:r w:rsidRPr="0088234D">
              <w:rPr>
                <w:bCs/>
                <w:sz w:val="26"/>
                <w:szCs w:val="26"/>
              </w:rPr>
              <w:t xml:space="preserve">Виды разрешенного использования земельных участков и объектов капитального строительства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13</w:t>
            </w:r>
          </w:p>
        </w:tc>
        <w:tc>
          <w:tcPr>
            <w:tcW w:w="5445" w:type="dxa"/>
          </w:tcPr>
          <w:p w:rsidR="0090509E" w:rsidRPr="0088234D" w:rsidRDefault="0090509E" w:rsidP="00511FF5">
            <w:pPr>
              <w:rPr>
                <w:bCs/>
                <w:sz w:val="26"/>
                <w:szCs w:val="26"/>
              </w:rPr>
            </w:pPr>
            <w:r w:rsidRPr="0088234D">
              <w:rPr>
                <w:bCs/>
                <w:sz w:val="26"/>
                <w:szCs w:val="26"/>
              </w:rPr>
              <w:t>Предельные размеры земельных участков</w:t>
            </w:r>
            <w:r w:rsidRPr="0088234D">
              <w:rPr>
                <w:sz w:val="26"/>
                <w:szCs w:val="26"/>
              </w:rPr>
              <w:t xml:space="preserve">. </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14</w:t>
            </w:r>
          </w:p>
        </w:tc>
        <w:tc>
          <w:tcPr>
            <w:tcW w:w="5445" w:type="dxa"/>
          </w:tcPr>
          <w:p w:rsidR="0090509E" w:rsidRPr="0088234D" w:rsidRDefault="0090509E" w:rsidP="00511FF5">
            <w:pPr>
              <w:rPr>
                <w:bCs/>
                <w:sz w:val="26"/>
                <w:szCs w:val="26"/>
              </w:rPr>
            </w:pPr>
            <w:r w:rsidRPr="0088234D">
              <w:rPr>
                <w:sz w:val="26"/>
                <w:szCs w:val="26"/>
              </w:rPr>
              <w:t>Предельные параметры объектов капитального строительства</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268"/>
        </w:trPr>
        <w:tc>
          <w:tcPr>
            <w:tcW w:w="675" w:type="dxa"/>
          </w:tcPr>
          <w:p w:rsidR="0090509E" w:rsidRPr="0088234D" w:rsidRDefault="0090509E" w:rsidP="00511FF5">
            <w:pPr>
              <w:jc w:val="center"/>
              <w:rPr>
                <w:bCs/>
                <w:sz w:val="26"/>
                <w:szCs w:val="26"/>
              </w:rPr>
            </w:pPr>
            <w:r w:rsidRPr="0088234D">
              <w:rPr>
                <w:bCs/>
                <w:sz w:val="26"/>
                <w:szCs w:val="26"/>
              </w:rPr>
              <w:t>15</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 Благоустройство территории, озеленение, малые архитектурные формы; требования к благоустройству, озеленению, малым архитектурным формам. </w:t>
            </w:r>
          </w:p>
          <w:p w:rsidR="0090509E" w:rsidRPr="0088234D" w:rsidRDefault="0090509E" w:rsidP="00511FF5">
            <w:pPr>
              <w:pStyle w:val="3"/>
              <w:rPr>
                <w:sz w:val="26"/>
                <w:szCs w:val="26"/>
              </w:rPr>
            </w:pPr>
            <w:r w:rsidRPr="0088234D">
              <w:rPr>
                <w:sz w:val="26"/>
                <w:szCs w:val="26"/>
              </w:rPr>
              <w:t>▪ Способ мусороудаления.</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16</w:t>
            </w:r>
          </w:p>
        </w:tc>
        <w:tc>
          <w:tcPr>
            <w:tcW w:w="5445" w:type="dxa"/>
          </w:tcPr>
          <w:p w:rsidR="0090509E" w:rsidRPr="0088234D" w:rsidRDefault="0090509E" w:rsidP="00511FF5">
            <w:pPr>
              <w:rPr>
                <w:bCs/>
                <w:sz w:val="26"/>
                <w:szCs w:val="26"/>
              </w:rPr>
            </w:pPr>
            <w:r w:rsidRPr="0088234D">
              <w:rPr>
                <w:bCs/>
                <w:sz w:val="26"/>
                <w:szCs w:val="26"/>
              </w:rPr>
              <w:t>Инженерные сети и сооружения:</w:t>
            </w:r>
          </w:p>
          <w:p w:rsidR="0090509E" w:rsidRPr="0088234D" w:rsidRDefault="0090509E" w:rsidP="00511FF5">
            <w:pPr>
              <w:rPr>
                <w:bCs/>
                <w:sz w:val="26"/>
                <w:szCs w:val="26"/>
              </w:rPr>
            </w:pPr>
            <w:r w:rsidRPr="0088234D">
              <w:rPr>
                <w:bCs/>
                <w:sz w:val="26"/>
                <w:szCs w:val="26"/>
              </w:rPr>
              <w:t>а) водопровод;</w:t>
            </w:r>
          </w:p>
          <w:p w:rsidR="0090509E" w:rsidRPr="0088234D" w:rsidRDefault="0090509E" w:rsidP="00511FF5">
            <w:pPr>
              <w:rPr>
                <w:bCs/>
                <w:sz w:val="26"/>
                <w:szCs w:val="26"/>
              </w:rPr>
            </w:pPr>
            <w:r w:rsidRPr="0088234D">
              <w:rPr>
                <w:bCs/>
                <w:sz w:val="26"/>
                <w:szCs w:val="26"/>
              </w:rPr>
              <w:t>б) канализация;</w:t>
            </w:r>
          </w:p>
          <w:p w:rsidR="0090509E" w:rsidRPr="0088234D" w:rsidRDefault="0090509E" w:rsidP="00511FF5">
            <w:pPr>
              <w:rPr>
                <w:bCs/>
                <w:sz w:val="26"/>
                <w:szCs w:val="26"/>
              </w:rPr>
            </w:pPr>
            <w:r w:rsidRPr="0088234D">
              <w:rPr>
                <w:bCs/>
                <w:sz w:val="26"/>
                <w:szCs w:val="26"/>
              </w:rPr>
              <w:t>в) теплофикация и горячее водоснабжение;</w:t>
            </w:r>
          </w:p>
          <w:p w:rsidR="0090509E" w:rsidRPr="0088234D" w:rsidRDefault="0090509E" w:rsidP="00511FF5">
            <w:pPr>
              <w:rPr>
                <w:bCs/>
                <w:sz w:val="26"/>
                <w:szCs w:val="26"/>
              </w:rPr>
            </w:pPr>
            <w:r w:rsidRPr="0088234D">
              <w:rPr>
                <w:bCs/>
                <w:sz w:val="26"/>
                <w:szCs w:val="26"/>
              </w:rPr>
              <w:t>г) электроснабжение;</w:t>
            </w:r>
          </w:p>
          <w:p w:rsidR="0090509E" w:rsidRPr="0088234D" w:rsidRDefault="0090509E" w:rsidP="00511FF5">
            <w:pPr>
              <w:rPr>
                <w:bCs/>
                <w:sz w:val="26"/>
                <w:szCs w:val="26"/>
              </w:rPr>
            </w:pPr>
            <w:r w:rsidRPr="0088234D">
              <w:rPr>
                <w:bCs/>
                <w:sz w:val="26"/>
                <w:szCs w:val="26"/>
              </w:rPr>
              <w:t>е) слабые токи (радио, телефон);</w:t>
            </w:r>
          </w:p>
          <w:p w:rsidR="0090509E" w:rsidRPr="0088234D" w:rsidRDefault="0090509E" w:rsidP="00511FF5">
            <w:pPr>
              <w:rPr>
                <w:sz w:val="26"/>
                <w:szCs w:val="26"/>
              </w:rPr>
            </w:pPr>
            <w:r w:rsidRPr="0088234D">
              <w:rPr>
                <w:bCs/>
                <w:sz w:val="26"/>
                <w:szCs w:val="26"/>
              </w:rPr>
              <w:t>ж) телевидение.</w:t>
            </w:r>
          </w:p>
        </w:tc>
        <w:tc>
          <w:tcPr>
            <w:tcW w:w="2160" w:type="dxa"/>
          </w:tcPr>
          <w:p w:rsidR="0090509E" w:rsidRPr="0088234D" w:rsidRDefault="0090509E" w:rsidP="00511FF5">
            <w:pPr>
              <w:jc w:val="both"/>
              <w:rPr>
                <w:bCs/>
                <w:sz w:val="26"/>
                <w:szCs w:val="26"/>
                <w:u w:val="single"/>
              </w:rPr>
            </w:pPr>
          </w:p>
        </w:tc>
        <w:tc>
          <w:tcPr>
            <w:tcW w:w="1560" w:type="dxa"/>
          </w:tcPr>
          <w:p w:rsidR="0090509E" w:rsidRPr="0088234D" w:rsidRDefault="0090509E" w:rsidP="00511FF5">
            <w:pPr>
              <w:ind w:left="12" w:right="12"/>
              <w:jc w:val="center"/>
              <w:rPr>
                <w:b/>
                <w:bCs/>
                <w:sz w:val="26"/>
                <w:szCs w:val="26"/>
              </w:rPr>
            </w:pPr>
            <w:r w:rsidRPr="0088234D">
              <w:rPr>
                <w:b/>
                <w:bCs/>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17</w:t>
            </w:r>
          </w:p>
        </w:tc>
        <w:tc>
          <w:tcPr>
            <w:tcW w:w="5445" w:type="dxa"/>
          </w:tcPr>
          <w:p w:rsidR="0090509E" w:rsidRPr="0088234D" w:rsidRDefault="0090509E" w:rsidP="00511FF5">
            <w:pPr>
              <w:rPr>
                <w:bCs/>
                <w:sz w:val="26"/>
                <w:szCs w:val="26"/>
              </w:rPr>
            </w:pPr>
            <w:r w:rsidRPr="0088234D">
              <w:rPr>
                <w:sz w:val="26"/>
                <w:szCs w:val="26"/>
              </w:rPr>
              <w:t>Охраняемые памятники</w:t>
            </w:r>
            <w:r w:rsidRPr="0088234D">
              <w:rPr>
                <w:b/>
                <w:sz w:val="26"/>
                <w:szCs w:val="26"/>
              </w:rPr>
              <w:t xml:space="preserve"> </w:t>
            </w:r>
            <w:r w:rsidRPr="0088234D">
              <w:rPr>
                <w:sz w:val="26"/>
                <w:szCs w:val="26"/>
              </w:rPr>
              <w:t>истории и культуры,</w:t>
            </w:r>
            <w:r w:rsidRPr="0088234D">
              <w:rPr>
                <w:b/>
                <w:sz w:val="26"/>
                <w:szCs w:val="26"/>
              </w:rPr>
              <w:t xml:space="preserve"> </w:t>
            </w:r>
            <w:r w:rsidRPr="0088234D">
              <w:rPr>
                <w:bCs/>
                <w:sz w:val="26"/>
                <w:szCs w:val="26"/>
              </w:rPr>
              <w:t>и природы</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18</w:t>
            </w:r>
          </w:p>
        </w:tc>
        <w:tc>
          <w:tcPr>
            <w:tcW w:w="5445" w:type="dxa"/>
          </w:tcPr>
          <w:p w:rsidR="0090509E" w:rsidRPr="0088234D" w:rsidRDefault="0090509E" w:rsidP="00511FF5">
            <w:pPr>
              <w:rPr>
                <w:bCs/>
                <w:sz w:val="26"/>
                <w:szCs w:val="26"/>
              </w:rPr>
            </w:pPr>
            <w:r w:rsidRPr="0088234D">
              <w:rPr>
                <w:bCs/>
                <w:sz w:val="26"/>
                <w:szCs w:val="26"/>
              </w:rPr>
              <w:t>▪ Охрана окружающей среды.</w:t>
            </w:r>
          </w:p>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Экологические требования</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235"/>
        </w:trPr>
        <w:tc>
          <w:tcPr>
            <w:tcW w:w="675" w:type="dxa"/>
          </w:tcPr>
          <w:p w:rsidR="0090509E" w:rsidRPr="0088234D" w:rsidRDefault="0090509E" w:rsidP="00511FF5">
            <w:pPr>
              <w:spacing w:line="360" w:lineRule="auto"/>
              <w:jc w:val="center"/>
              <w:rPr>
                <w:bCs/>
                <w:sz w:val="26"/>
                <w:szCs w:val="26"/>
              </w:rPr>
            </w:pPr>
            <w:r w:rsidRPr="0088234D">
              <w:rPr>
                <w:bCs/>
                <w:sz w:val="26"/>
                <w:szCs w:val="26"/>
              </w:rPr>
              <w:t>19</w:t>
            </w:r>
          </w:p>
        </w:tc>
        <w:tc>
          <w:tcPr>
            <w:tcW w:w="5445" w:type="dxa"/>
          </w:tcPr>
          <w:p w:rsidR="0090509E" w:rsidRPr="0088234D" w:rsidRDefault="0090509E" w:rsidP="00511FF5">
            <w:pPr>
              <w:rPr>
                <w:sz w:val="26"/>
                <w:szCs w:val="26"/>
              </w:rPr>
            </w:pPr>
            <w:r w:rsidRPr="0088234D">
              <w:rPr>
                <w:bCs/>
                <w:sz w:val="26"/>
                <w:szCs w:val="26"/>
              </w:rPr>
              <w:t>Противопожарные 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rPr>
          <w:trHeight w:val="457"/>
        </w:trPr>
        <w:tc>
          <w:tcPr>
            <w:tcW w:w="675" w:type="dxa"/>
          </w:tcPr>
          <w:p w:rsidR="0090509E" w:rsidRPr="0088234D" w:rsidRDefault="0090509E" w:rsidP="00511FF5">
            <w:pPr>
              <w:spacing w:line="360" w:lineRule="auto"/>
              <w:jc w:val="center"/>
              <w:rPr>
                <w:bCs/>
                <w:sz w:val="26"/>
                <w:szCs w:val="26"/>
              </w:rPr>
            </w:pPr>
            <w:r w:rsidRPr="0088234D">
              <w:rPr>
                <w:bCs/>
                <w:sz w:val="26"/>
                <w:szCs w:val="26"/>
              </w:rPr>
              <w:t>20</w:t>
            </w:r>
          </w:p>
        </w:tc>
        <w:tc>
          <w:tcPr>
            <w:tcW w:w="5445" w:type="dxa"/>
          </w:tcPr>
          <w:p w:rsidR="0090509E" w:rsidRPr="0088234D" w:rsidRDefault="0090509E" w:rsidP="00511FF5">
            <w:pPr>
              <w:rPr>
                <w:bCs/>
                <w:sz w:val="26"/>
                <w:szCs w:val="26"/>
              </w:rPr>
            </w:pPr>
            <w:r w:rsidRPr="0088234D">
              <w:rPr>
                <w:sz w:val="26"/>
                <w:szCs w:val="26"/>
              </w:rPr>
              <w:t xml:space="preserve">Санитарно </w:t>
            </w:r>
            <w:r w:rsidRPr="0088234D">
              <w:rPr>
                <w:b/>
                <w:sz w:val="26"/>
                <w:szCs w:val="26"/>
              </w:rPr>
              <w:t>–</w:t>
            </w:r>
            <w:r w:rsidRPr="0088234D">
              <w:rPr>
                <w:sz w:val="26"/>
                <w:szCs w:val="26"/>
              </w:rPr>
              <w:t xml:space="preserve"> гигиенические</w:t>
            </w:r>
            <w:r w:rsidRPr="0088234D">
              <w:rPr>
                <w:b/>
                <w:sz w:val="26"/>
                <w:szCs w:val="26"/>
              </w:rPr>
              <w:t xml:space="preserve"> </w:t>
            </w:r>
            <w:r w:rsidRPr="0088234D">
              <w:rPr>
                <w:bCs/>
                <w:sz w:val="26"/>
                <w:szCs w:val="26"/>
              </w:rPr>
              <w:t>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21</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Требования энергетической эффективности</w:t>
            </w:r>
          </w:p>
        </w:tc>
        <w:tc>
          <w:tcPr>
            <w:tcW w:w="2160" w:type="dxa"/>
          </w:tcPr>
          <w:p w:rsidR="0090509E" w:rsidRPr="0088234D" w:rsidRDefault="0090509E" w:rsidP="00511FF5">
            <w:pPr>
              <w:pStyle w:val="a5"/>
              <w:tabs>
                <w:tab w:val="left" w:pos="6292"/>
              </w:tabs>
              <w:ind w:left="317" w:hanging="317"/>
              <w:jc w:val="both"/>
              <w:rPr>
                <w:sz w:val="26"/>
                <w:szCs w:val="26"/>
              </w:rPr>
            </w:pPr>
          </w:p>
        </w:tc>
        <w:tc>
          <w:tcPr>
            <w:tcW w:w="1560" w:type="dxa"/>
          </w:tcPr>
          <w:p w:rsidR="0090509E" w:rsidRPr="0088234D" w:rsidRDefault="0090509E" w:rsidP="00511FF5">
            <w:pPr>
              <w:pStyle w:val="a5"/>
              <w:tabs>
                <w:tab w:val="left" w:pos="6292"/>
              </w:tabs>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22</w:t>
            </w:r>
          </w:p>
        </w:tc>
        <w:tc>
          <w:tcPr>
            <w:tcW w:w="5445" w:type="dxa"/>
          </w:tcPr>
          <w:p w:rsidR="0090509E" w:rsidRPr="0088234D" w:rsidRDefault="0090509E" w:rsidP="00511FF5">
            <w:pPr>
              <w:rPr>
                <w:bCs/>
                <w:sz w:val="26"/>
                <w:szCs w:val="26"/>
              </w:rPr>
            </w:pPr>
            <w:r w:rsidRPr="0088234D">
              <w:rPr>
                <w:bCs/>
                <w:sz w:val="26"/>
                <w:szCs w:val="26"/>
              </w:rPr>
              <w:t>Организация строительства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23</w:t>
            </w:r>
          </w:p>
        </w:tc>
        <w:tc>
          <w:tcPr>
            <w:tcW w:w="5445" w:type="dxa"/>
          </w:tcPr>
          <w:p w:rsidR="0090509E" w:rsidRPr="0088234D" w:rsidRDefault="0090509E" w:rsidP="00511FF5">
            <w:pPr>
              <w:rPr>
                <w:sz w:val="26"/>
                <w:szCs w:val="26"/>
              </w:rPr>
            </w:pPr>
            <w:r w:rsidRPr="0088234D">
              <w:rPr>
                <w:bCs/>
                <w:sz w:val="26"/>
                <w:szCs w:val="26"/>
              </w:rPr>
              <w:t>Промежуточные согласования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24</w:t>
            </w:r>
          </w:p>
        </w:tc>
        <w:tc>
          <w:tcPr>
            <w:tcW w:w="5445" w:type="dxa"/>
          </w:tcPr>
          <w:p w:rsidR="0090509E" w:rsidRPr="0088234D" w:rsidRDefault="0090509E" w:rsidP="00511FF5">
            <w:pPr>
              <w:rPr>
                <w:sz w:val="26"/>
                <w:szCs w:val="26"/>
              </w:rPr>
            </w:pPr>
            <w:r w:rsidRPr="0088234D">
              <w:rPr>
                <w:bCs/>
                <w:sz w:val="26"/>
                <w:szCs w:val="26"/>
              </w:rPr>
              <w:t>Общественное обсуждение</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rPr>
          <w:trHeight w:val="647"/>
        </w:trPr>
        <w:tc>
          <w:tcPr>
            <w:tcW w:w="675" w:type="dxa"/>
          </w:tcPr>
          <w:p w:rsidR="0090509E" w:rsidRPr="0088234D" w:rsidRDefault="0090509E" w:rsidP="00511FF5">
            <w:pPr>
              <w:spacing w:line="360" w:lineRule="auto"/>
              <w:jc w:val="center"/>
              <w:rPr>
                <w:bCs/>
                <w:sz w:val="26"/>
                <w:szCs w:val="26"/>
              </w:rPr>
            </w:pPr>
            <w:r w:rsidRPr="0088234D">
              <w:rPr>
                <w:bCs/>
                <w:sz w:val="26"/>
                <w:szCs w:val="26"/>
              </w:rPr>
              <w:t>25</w:t>
            </w:r>
          </w:p>
        </w:tc>
        <w:tc>
          <w:tcPr>
            <w:tcW w:w="5445" w:type="dxa"/>
          </w:tcPr>
          <w:p w:rsidR="0090509E" w:rsidRPr="0088234D" w:rsidRDefault="0090509E" w:rsidP="00511FF5">
            <w:pPr>
              <w:rPr>
                <w:bCs/>
                <w:sz w:val="26"/>
                <w:szCs w:val="26"/>
              </w:rPr>
            </w:pPr>
            <w:r w:rsidRPr="0088234D">
              <w:rPr>
                <w:bCs/>
                <w:sz w:val="26"/>
                <w:szCs w:val="26"/>
              </w:rPr>
              <w:t xml:space="preserve">Состав проектной документации, стадийность проектирования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26</w:t>
            </w:r>
          </w:p>
        </w:tc>
        <w:tc>
          <w:tcPr>
            <w:tcW w:w="5445" w:type="dxa"/>
          </w:tcPr>
          <w:p w:rsidR="0090509E" w:rsidRPr="0088234D" w:rsidRDefault="0090509E" w:rsidP="00511FF5">
            <w:pPr>
              <w:rPr>
                <w:sz w:val="26"/>
                <w:szCs w:val="26"/>
              </w:rPr>
            </w:pPr>
            <w:r w:rsidRPr="0088234D">
              <w:rPr>
                <w:bCs/>
                <w:sz w:val="26"/>
                <w:szCs w:val="26"/>
              </w:rPr>
              <w:t xml:space="preserve">Порядок согласования и утверждения (проектной) документации (по планировке территории)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27</w:t>
            </w:r>
          </w:p>
        </w:tc>
        <w:tc>
          <w:tcPr>
            <w:tcW w:w="5445" w:type="dxa"/>
          </w:tcPr>
          <w:p w:rsidR="0090509E" w:rsidRPr="0088234D" w:rsidRDefault="0090509E" w:rsidP="00511FF5">
            <w:pPr>
              <w:rPr>
                <w:bCs/>
                <w:sz w:val="26"/>
                <w:szCs w:val="26"/>
              </w:rPr>
            </w:pPr>
            <w:r w:rsidRPr="0088234D">
              <w:rPr>
                <w:bCs/>
                <w:sz w:val="26"/>
                <w:szCs w:val="26"/>
              </w:rPr>
              <w:t>Перечень приложений к АПЗ</w:t>
            </w:r>
          </w:p>
        </w:tc>
        <w:tc>
          <w:tcPr>
            <w:tcW w:w="2160" w:type="dxa"/>
          </w:tcPr>
          <w:p w:rsidR="0090509E" w:rsidRPr="0088234D" w:rsidRDefault="0090509E" w:rsidP="00511FF5">
            <w:pPr>
              <w:ind w:left="317" w:right="175" w:hanging="305"/>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28</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bCs w:val="0"/>
                <w:sz w:val="26"/>
                <w:szCs w:val="26"/>
              </w:rPr>
              <w:t xml:space="preserve">Срок действия АПЗ. Особые условия.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bl>
    <w:p w:rsidR="0090509E" w:rsidRPr="0088234D" w:rsidRDefault="0090509E" w:rsidP="0090509E">
      <w:pPr>
        <w:rPr>
          <w:bCs/>
          <w:sz w:val="26"/>
          <w:szCs w:val="26"/>
        </w:rPr>
      </w:pPr>
    </w:p>
    <w:p w:rsidR="0090509E" w:rsidRPr="0088234D" w:rsidRDefault="0090509E" w:rsidP="0090509E">
      <w:pPr>
        <w:rPr>
          <w:bCs/>
          <w:sz w:val="26"/>
          <w:szCs w:val="26"/>
        </w:rPr>
      </w:pPr>
    </w:p>
    <w:p w:rsidR="0090509E" w:rsidRPr="0088234D" w:rsidRDefault="0090509E" w:rsidP="0090509E">
      <w:pPr>
        <w:rPr>
          <w:bCs/>
          <w:sz w:val="26"/>
          <w:szCs w:val="26"/>
        </w:rPr>
      </w:pPr>
    </w:p>
    <w:p w:rsidR="00C06CB2" w:rsidRDefault="0090509E" w:rsidP="00C06CB2">
      <w:pPr>
        <w:rPr>
          <w:sz w:val="26"/>
          <w:szCs w:val="26"/>
        </w:rPr>
      </w:pPr>
      <w:r w:rsidRPr="0088234D">
        <w:rPr>
          <w:sz w:val="26"/>
          <w:szCs w:val="26"/>
        </w:rPr>
        <w:t xml:space="preserve">Начальник отдела архитектуры и  </w:t>
      </w:r>
    </w:p>
    <w:p w:rsidR="00C06CB2" w:rsidRPr="0088234D" w:rsidRDefault="00C06CB2" w:rsidP="00C06CB2">
      <w:pPr>
        <w:rPr>
          <w:sz w:val="26"/>
          <w:szCs w:val="26"/>
        </w:rPr>
      </w:pPr>
      <w:r>
        <w:rPr>
          <w:sz w:val="26"/>
          <w:szCs w:val="26"/>
        </w:rPr>
        <w:t xml:space="preserve"> </w:t>
      </w:r>
      <w:r w:rsidRPr="0088234D">
        <w:rPr>
          <w:sz w:val="26"/>
          <w:szCs w:val="26"/>
        </w:rPr>
        <w:t>капитального  строительства</w:t>
      </w:r>
      <w:r>
        <w:rPr>
          <w:sz w:val="26"/>
          <w:szCs w:val="26"/>
        </w:rPr>
        <w:t xml:space="preserve">            </w:t>
      </w:r>
      <w:r w:rsidR="0090509E" w:rsidRPr="0088234D">
        <w:rPr>
          <w:sz w:val="26"/>
          <w:szCs w:val="26"/>
        </w:rPr>
        <w:t xml:space="preserve">  ____________________       </w:t>
      </w:r>
      <w:r>
        <w:rPr>
          <w:sz w:val="26"/>
          <w:szCs w:val="26"/>
        </w:rPr>
        <w:t>________________</w:t>
      </w:r>
      <w:r w:rsidR="0090509E" w:rsidRPr="0088234D">
        <w:rPr>
          <w:sz w:val="26"/>
          <w:szCs w:val="26"/>
        </w:rPr>
        <w:t xml:space="preserve">  </w:t>
      </w:r>
    </w:p>
    <w:p w:rsidR="0090509E" w:rsidRPr="0088234D" w:rsidRDefault="0090509E" w:rsidP="0090509E">
      <w:pPr>
        <w:rPr>
          <w:sz w:val="26"/>
          <w:szCs w:val="26"/>
        </w:rPr>
      </w:pPr>
      <w:r w:rsidRPr="0088234D">
        <w:rPr>
          <w:sz w:val="26"/>
          <w:szCs w:val="26"/>
        </w:rPr>
        <w:t xml:space="preserve">(подпись, дата)                                         </w:t>
      </w:r>
      <w:r w:rsidR="00C06CB2">
        <w:rPr>
          <w:sz w:val="26"/>
          <w:szCs w:val="26"/>
        </w:rPr>
        <w:t xml:space="preserve">       </w:t>
      </w:r>
      <w:r w:rsidRPr="0088234D">
        <w:rPr>
          <w:sz w:val="26"/>
          <w:szCs w:val="26"/>
        </w:rPr>
        <w:t xml:space="preserve"> </w:t>
      </w:r>
      <w:r w:rsidRPr="00C06CB2">
        <w:rPr>
          <w:sz w:val="22"/>
          <w:szCs w:val="22"/>
        </w:rPr>
        <w:t>(Ф.И.О.)</w:t>
      </w:r>
      <w:r w:rsidR="00C06CB2">
        <w:rPr>
          <w:sz w:val="22"/>
          <w:szCs w:val="22"/>
        </w:rPr>
        <w:t xml:space="preserve">                                </w:t>
      </w:r>
      <w:r w:rsidR="00C06CB2" w:rsidRPr="0088234D">
        <w:rPr>
          <w:sz w:val="26"/>
          <w:szCs w:val="26"/>
        </w:rPr>
        <w:t>(</w:t>
      </w:r>
      <w:r w:rsidR="00C06CB2" w:rsidRPr="00C06CB2">
        <w:rPr>
          <w:sz w:val="22"/>
          <w:szCs w:val="22"/>
        </w:rPr>
        <w:t xml:space="preserve">подпись, дата)                                                 </w:t>
      </w:r>
    </w:p>
    <w:p w:rsidR="0090509E" w:rsidRPr="0088234D" w:rsidRDefault="0090509E" w:rsidP="0090509E">
      <w:pPr>
        <w:rPr>
          <w:sz w:val="26"/>
          <w:szCs w:val="26"/>
        </w:rPr>
      </w:pPr>
    </w:p>
    <w:p w:rsidR="00C06CB2" w:rsidRDefault="00C06CB2" w:rsidP="0090509E">
      <w:pPr>
        <w:rPr>
          <w:sz w:val="26"/>
          <w:szCs w:val="26"/>
        </w:rPr>
      </w:pPr>
    </w:p>
    <w:p w:rsidR="00C06CB2" w:rsidRDefault="00C06CB2" w:rsidP="0090509E">
      <w:pPr>
        <w:rPr>
          <w:sz w:val="26"/>
          <w:szCs w:val="26"/>
        </w:rPr>
      </w:pPr>
    </w:p>
    <w:p w:rsidR="00C06CB2" w:rsidRDefault="0090509E" w:rsidP="0090509E">
      <w:pPr>
        <w:rPr>
          <w:b/>
          <w:sz w:val="26"/>
          <w:szCs w:val="26"/>
        </w:rPr>
      </w:pPr>
      <w:r w:rsidRPr="0088234D">
        <w:rPr>
          <w:sz w:val="26"/>
          <w:szCs w:val="26"/>
        </w:rPr>
        <w:t>_____</w:t>
      </w:r>
      <w:r w:rsidR="00C06CB2">
        <w:rPr>
          <w:sz w:val="26"/>
          <w:szCs w:val="26"/>
        </w:rPr>
        <w:t xml:space="preserve">______________________    </w:t>
      </w:r>
      <w:r w:rsidRPr="0088234D">
        <w:rPr>
          <w:sz w:val="26"/>
          <w:szCs w:val="26"/>
        </w:rPr>
        <w:t xml:space="preserve">    ____________________      __</w:t>
      </w:r>
      <w:r w:rsidR="00C06CB2">
        <w:rPr>
          <w:sz w:val="26"/>
          <w:szCs w:val="26"/>
        </w:rPr>
        <w:t>_____________</w:t>
      </w:r>
      <w:r w:rsidRPr="0088234D">
        <w:rPr>
          <w:sz w:val="26"/>
          <w:szCs w:val="26"/>
        </w:rPr>
        <w:t>_</w:t>
      </w:r>
      <w:r w:rsidR="00C06CB2">
        <w:rPr>
          <w:b/>
          <w:sz w:val="26"/>
          <w:szCs w:val="26"/>
        </w:rPr>
        <w:t>_</w:t>
      </w:r>
      <w:r w:rsidR="00C06CB2" w:rsidRPr="0088234D">
        <w:rPr>
          <w:b/>
          <w:sz w:val="26"/>
          <w:szCs w:val="26"/>
        </w:rPr>
        <w:t xml:space="preserve">       </w:t>
      </w:r>
    </w:p>
    <w:p w:rsidR="0090509E" w:rsidRPr="0088234D" w:rsidRDefault="00C06CB2" w:rsidP="00C06CB2">
      <w:pPr>
        <w:rPr>
          <w:b/>
          <w:bCs/>
          <w:sz w:val="26"/>
          <w:szCs w:val="26"/>
        </w:rPr>
      </w:pPr>
      <w:r w:rsidRPr="0088234D">
        <w:rPr>
          <w:sz w:val="26"/>
          <w:szCs w:val="26"/>
        </w:rPr>
        <w:t xml:space="preserve">(Должность исполнителя)                    </w:t>
      </w:r>
      <w:r w:rsidRPr="00C06CB2">
        <w:rPr>
          <w:sz w:val="22"/>
          <w:szCs w:val="22"/>
        </w:rPr>
        <w:t>(Ф.И.О. исполнителя)</w:t>
      </w:r>
      <w:r w:rsidRPr="0088234D">
        <w:rPr>
          <w:b/>
          <w:bCs/>
          <w:sz w:val="26"/>
          <w:szCs w:val="26"/>
        </w:rPr>
        <w:t xml:space="preserve"> </w:t>
      </w:r>
      <w:r w:rsidRPr="0088234D">
        <w:rPr>
          <w:sz w:val="26"/>
          <w:szCs w:val="26"/>
        </w:rPr>
        <w:t xml:space="preserve">             (</w:t>
      </w:r>
      <w:r w:rsidRPr="00C06CB2">
        <w:rPr>
          <w:sz w:val="22"/>
          <w:szCs w:val="22"/>
        </w:rPr>
        <w:t xml:space="preserve">подпись, дата)                       </w:t>
      </w:r>
      <w:r w:rsidRPr="0088234D">
        <w:rPr>
          <w:sz w:val="26"/>
          <w:szCs w:val="26"/>
        </w:rPr>
        <w:t xml:space="preserve">       </w:t>
      </w:r>
    </w:p>
    <w:p w:rsidR="00894809" w:rsidRPr="0088234D" w:rsidRDefault="00894809" w:rsidP="00894809">
      <w:pPr>
        <w:rPr>
          <w:sz w:val="26"/>
          <w:szCs w:val="26"/>
        </w:rPr>
      </w:pPr>
    </w:p>
    <w:p w:rsidR="00894809" w:rsidRPr="0088234D" w:rsidRDefault="00894809"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sectPr w:rsidR="0090509E" w:rsidRPr="0088234D" w:rsidSect="006010F2">
      <w:footerReference w:type="default" r:id="rId12"/>
      <w:pgSz w:w="11906" w:h="16838"/>
      <w:pgMar w:top="993" w:right="850" w:bottom="568" w:left="1701"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C0" w:rsidRDefault="00C23DC0">
      <w:r>
        <w:separator/>
      </w:r>
    </w:p>
  </w:endnote>
  <w:endnote w:type="continuationSeparator" w:id="0">
    <w:p w:rsidR="00C23DC0" w:rsidRDefault="00C2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8741"/>
      <w:docPartObj>
        <w:docPartGallery w:val="Page Numbers (Bottom of Page)"/>
        <w:docPartUnique/>
      </w:docPartObj>
    </w:sdtPr>
    <w:sdtEndPr/>
    <w:sdtContent>
      <w:p w:rsidR="001478C8" w:rsidRDefault="00C23DC0">
        <w:pPr>
          <w:pStyle w:val="af4"/>
          <w:jc w:val="right"/>
        </w:pPr>
        <w:r>
          <w:fldChar w:fldCharType="begin"/>
        </w:r>
        <w:r>
          <w:instrText xml:space="preserve"> PAGE   \* MERGEFORMAT </w:instrText>
        </w:r>
        <w:r>
          <w:fldChar w:fldCharType="separate"/>
        </w:r>
        <w:r w:rsidR="00A829D8">
          <w:rPr>
            <w:noProof/>
          </w:rPr>
          <w:t>1</w:t>
        </w:r>
        <w:r>
          <w:rPr>
            <w:noProof/>
          </w:rPr>
          <w:fldChar w:fldCharType="end"/>
        </w:r>
      </w:p>
    </w:sdtContent>
  </w:sdt>
  <w:p w:rsidR="001478C8" w:rsidRDefault="001478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C0" w:rsidRDefault="00C23DC0">
      <w:r>
        <w:separator/>
      </w:r>
    </w:p>
  </w:footnote>
  <w:footnote w:type="continuationSeparator" w:id="0">
    <w:p w:rsidR="00C23DC0" w:rsidRDefault="00C23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cs="Times New Roman"/>
      </w:rPr>
    </w:lvl>
    <w:lvl w:ilvl="2">
      <w:start w:val="2"/>
      <w:numFmt w:val="decimal"/>
      <w:lvlText w:val="2.3.%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7F60FDDC"/>
    <w:name w:val="WW8Num3"/>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7"/>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AD92ED3"/>
    <w:multiLevelType w:val="hybridMultilevel"/>
    <w:tmpl w:val="600AD31E"/>
    <w:lvl w:ilvl="0" w:tplc="3D3CB280">
      <w:start w:val="1"/>
      <w:numFmt w:val="decimal"/>
      <w:lvlText w:val="%1)"/>
      <w:lvlJc w:val="left"/>
      <w:pPr>
        <w:ind w:left="644" w:hanging="360"/>
      </w:pPr>
      <w:rPr>
        <w:rFonts w:ascii="Times New Roman" w:hAnsi="Times New Roman" w:cs="Times New Roman"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C9C5EE6"/>
    <w:multiLevelType w:val="multilevel"/>
    <w:tmpl w:val="D99E3F52"/>
    <w:lvl w:ilvl="0">
      <w:start w:val="2"/>
      <w:numFmt w:val="decimal"/>
      <w:lvlText w:val="%1"/>
      <w:lvlJc w:val="left"/>
      <w:pPr>
        <w:ind w:left="660" w:hanging="660"/>
      </w:pPr>
      <w:rPr>
        <w:rFonts w:cs="Times New Roman" w:hint="default"/>
      </w:rPr>
    </w:lvl>
    <w:lvl w:ilvl="1">
      <w:start w:val="22"/>
      <w:numFmt w:val="decimal"/>
      <w:lvlText w:val="%1.%2"/>
      <w:lvlJc w:val="left"/>
      <w:pPr>
        <w:ind w:left="1200" w:hanging="660"/>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7CB"/>
    <w:rsid w:val="0003138F"/>
    <w:rsid w:val="00047D8E"/>
    <w:rsid w:val="00051851"/>
    <w:rsid w:val="000C74AD"/>
    <w:rsid w:val="000F4BA7"/>
    <w:rsid w:val="001478C8"/>
    <w:rsid w:val="00192709"/>
    <w:rsid w:val="001A6A45"/>
    <w:rsid w:val="001B0E75"/>
    <w:rsid w:val="001C579A"/>
    <w:rsid w:val="001F38CD"/>
    <w:rsid w:val="00222E8E"/>
    <w:rsid w:val="0022629F"/>
    <w:rsid w:val="002403F8"/>
    <w:rsid w:val="00241E04"/>
    <w:rsid w:val="00250AC0"/>
    <w:rsid w:val="002621EB"/>
    <w:rsid w:val="0027721C"/>
    <w:rsid w:val="002A5827"/>
    <w:rsid w:val="002A5942"/>
    <w:rsid w:val="002C2539"/>
    <w:rsid w:val="002E6AAB"/>
    <w:rsid w:val="002F54C4"/>
    <w:rsid w:val="00325137"/>
    <w:rsid w:val="003300B0"/>
    <w:rsid w:val="00330CD0"/>
    <w:rsid w:val="00331292"/>
    <w:rsid w:val="00332E6E"/>
    <w:rsid w:val="00340BCA"/>
    <w:rsid w:val="00342B59"/>
    <w:rsid w:val="0035121F"/>
    <w:rsid w:val="00391F85"/>
    <w:rsid w:val="003D0BFC"/>
    <w:rsid w:val="003D2B1F"/>
    <w:rsid w:val="003E44A2"/>
    <w:rsid w:val="003E681D"/>
    <w:rsid w:val="003F2C35"/>
    <w:rsid w:val="00416205"/>
    <w:rsid w:val="00461412"/>
    <w:rsid w:val="0047540E"/>
    <w:rsid w:val="0048006A"/>
    <w:rsid w:val="004834FF"/>
    <w:rsid w:val="004B3307"/>
    <w:rsid w:val="004D00D2"/>
    <w:rsid w:val="005035E4"/>
    <w:rsid w:val="005037CB"/>
    <w:rsid w:val="00511FF5"/>
    <w:rsid w:val="00514510"/>
    <w:rsid w:val="00530E3A"/>
    <w:rsid w:val="00567F4E"/>
    <w:rsid w:val="005951FD"/>
    <w:rsid w:val="005A3FBB"/>
    <w:rsid w:val="005C4FD3"/>
    <w:rsid w:val="005F4F8A"/>
    <w:rsid w:val="006010F2"/>
    <w:rsid w:val="00604403"/>
    <w:rsid w:val="00624732"/>
    <w:rsid w:val="0065244E"/>
    <w:rsid w:val="0065617E"/>
    <w:rsid w:val="00661799"/>
    <w:rsid w:val="00670410"/>
    <w:rsid w:val="0067073F"/>
    <w:rsid w:val="00682CA6"/>
    <w:rsid w:val="006B17FD"/>
    <w:rsid w:val="006B5F0C"/>
    <w:rsid w:val="006D5321"/>
    <w:rsid w:val="006E06A6"/>
    <w:rsid w:val="006E7E69"/>
    <w:rsid w:val="00724996"/>
    <w:rsid w:val="00731CF5"/>
    <w:rsid w:val="00733F65"/>
    <w:rsid w:val="00752920"/>
    <w:rsid w:val="00762645"/>
    <w:rsid w:val="00776728"/>
    <w:rsid w:val="00777D9A"/>
    <w:rsid w:val="0078719A"/>
    <w:rsid w:val="007E0348"/>
    <w:rsid w:val="007F1D6A"/>
    <w:rsid w:val="00832B26"/>
    <w:rsid w:val="008408E9"/>
    <w:rsid w:val="00871757"/>
    <w:rsid w:val="00871841"/>
    <w:rsid w:val="00873495"/>
    <w:rsid w:val="0088234D"/>
    <w:rsid w:val="00894809"/>
    <w:rsid w:val="00895DC9"/>
    <w:rsid w:val="008A0092"/>
    <w:rsid w:val="008A352D"/>
    <w:rsid w:val="008A6384"/>
    <w:rsid w:val="008A680D"/>
    <w:rsid w:val="008A6F5C"/>
    <w:rsid w:val="008B15C3"/>
    <w:rsid w:val="008E1D96"/>
    <w:rsid w:val="008E7C34"/>
    <w:rsid w:val="00903ACC"/>
    <w:rsid w:val="0090509E"/>
    <w:rsid w:val="009E7ADE"/>
    <w:rsid w:val="00A33514"/>
    <w:rsid w:val="00A42E9E"/>
    <w:rsid w:val="00A62888"/>
    <w:rsid w:val="00A829D8"/>
    <w:rsid w:val="00A83C3C"/>
    <w:rsid w:val="00A84309"/>
    <w:rsid w:val="00A86729"/>
    <w:rsid w:val="00AA0B78"/>
    <w:rsid w:val="00AA305D"/>
    <w:rsid w:val="00AA5433"/>
    <w:rsid w:val="00AA6487"/>
    <w:rsid w:val="00AB542D"/>
    <w:rsid w:val="00B254F7"/>
    <w:rsid w:val="00B5326E"/>
    <w:rsid w:val="00B63A18"/>
    <w:rsid w:val="00B8596E"/>
    <w:rsid w:val="00B94325"/>
    <w:rsid w:val="00BB1956"/>
    <w:rsid w:val="00BC3CE8"/>
    <w:rsid w:val="00C02A5F"/>
    <w:rsid w:val="00C06CB2"/>
    <w:rsid w:val="00C078C5"/>
    <w:rsid w:val="00C23DC0"/>
    <w:rsid w:val="00C87B16"/>
    <w:rsid w:val="00C938A2"/>
    <w:rsid w:val="00C97573"/>
    <w:rsid w:val="00CE01CE"/>
    <w:rsid w:val="00D14896"/>
    <w:rsid w:val="00DD299D"/>
    <w:rsid w:val="00DD7159"/>
    <w:rsid w:val="00DE2995"/>
    <w:rsid w:val="00E20E45"/>
    <w:rsid w:val="00E41A26"/>
    <w:rsid w:val="00E61C2F"/>
    <w:rsid w:val="00E70913"/>
    <w:rsid w:val="00E711F7"/>
    <w:rsid w:val="00E8300C"/>
    <w:rsid w:val="00E90127"/>
    <w:rsid w:val="00E97376"/>
    <w:rsid w:val="00EA3815"/>
    <w:rsid w:val="00EF566A"/>
    <w:rsid w:val="00F162BA"/>
    <w:rsid w:val="00F258BE"/>
    <w:rsid w:val="00F25BD9"/>
    <w:rsid w:val="00F364F8"/>
    <w:rsid w:val="00F47BD5"/>
    <w:rsid w:val="00F6244D"/>
    <w:rsid w:val="00F6627A"/>
    <w:rsid w:val="00F75A67"/>
    <w:rsid w:val="00F97D20"/>
    <w:rsid w:val="00FD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E"/>
    <w:pPr>
      <w:suppressAutoHyphens/>
    </w:pPr>
    <w:rPr>
      <w:sz w:val="24"/>
      <w:szCs w:val="24"/>
      <w:lang w:eastAsia="ar-SA"/>
    </w:rPr>
  </w:style>
  <w:style w:type="paragraph" w:styleId="1">
    <w:name w:val="heading 1"/>
    <w:basedOn w:val="a"/>
    <w:next w:val="a"/>
    <w:link w:val="10"/>
    <w:uiPriority w:val="9"/>
    <w:qFormat/>
    <w:rsid w:val="00B8596E"/>
    <w:pPr>
      <w:keepNext/>
      <w:tabs>
        <w:tab w:val="num" w:pos="432"/>
      </w:tabs>
      <w:ind w:left="432" w:hanging="432"/>
      <w:jc w:val="right"/>
      <w:outlineLvl w:val="0"/>
    </w:pPr>
    <w:rPr>
      <w:b/>
      <w:bCs/>
    </w:rPr>
  </w:style>
  <w:style w:type="paragraph" w:styleId="2">
    <w:name w:val="heading 2"/>
    <w:basedOn w:val="a"/>
    <w:next w:val="a"/>
    <w:link w:val="20"/>
    <w:qFormat/>
    <w:rsid w:val="000C74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1292"/>
    <w:rPr>
      <w:rFonts w:asciiTheme="majorHAnsi" w:eastAsiaTheme="majorEastAsia" w:hAnsiTheme="majorHAnsi" w:cstheme="majorBidi"/>
      <w:b/>
      <w:bCs/>
      <w:kern w:val="32"/>
      <w:sz w:val="32"/>
      <w:szCs w:val="32"/>
      <w:lang w:eastAsia="ar-SA" w:bidi="ar-SA"/>
    </w:rPr>
  </w:style>
  <w:style w:type="character" w:customStyle="1" w:styleId="20">
    <w:name w:val="Заголовок 2 Знак"/>
    <w:basedOn w:val="a0"/>
    <w:link w:val="2"/>
    <w:uiPriority w:val="9"/>
    <w:semiHidden/>
    <w:locked/>
    <w:rsid w:val="00331292"/>
    <w:rPr>
      <w:rFonts w:asciiTheme="majorHAnsi" w:eastAsiaTheme="majorEastAsia" w:hAnsiTheme="majorHAnsi" w:cstheme="majorBidi"/>
      <w:b/>
      <w:bCs/>
      <w:i/>
      <w:iCs/>
      <w:sz w:val="28"/>
      <w:szCs w:val="28"/>
      <w:lang w:eastAsia="ar-SA" w:bidi="ar-SA"/>
    </w:rPr>
  </w:style>
  <w:style w:type="character" w:customStyle="1" w:styleId="WW8Num1z0">
    <w:name w:val="WW8Num1z0"/>
    <w:rsid w:val="00B8596E"/>
  </w:style>
  <w:style w:type="character" w:customStyle="1" w:styleId="WW8Num1z1">
    <w:name w:val="WW8Num1z1"/>
    <w:rsid w:val="00B8596E"/>
    <w:rPr>
      <w:rFonts w:ascii="Symbol" w:hAnsi="Symbol"/>
    </w:rPr>
  </w:style>
  <w:style w:type="character" w:customStyle="1" w:styleId="11">
    <w:name w:val="Основной шрифт абзаца1"/>
    <w:rsid w:val="00B8596E"/>
  </w:style>
  <w:style w:type="character" w:styleId="a3">
    <w:name w:val="Hyperlink"/>
    <w:basedOn w:val="11"/>
    <w:uiPriority w:val="99"/>
    <w:rsid w:val="00B8596E"/>
    <w:rPr>
      <w:rFonts w:cs="Times New Roman"/>
      <w:color w:val="0000FF"/>
      <w:u w:val="single"/>
    </w:rPr>
  </w:style>
  <w:style w:type="paragraph" w:customStyle="1" w:styleId="a4">
    <w:name w:val="Заголовок"/>
    <w:basedOn w:val="a"/>
    <w:next w:val="a5"/>
    <w:rsid w:val="00B8596E"/>
    <w:pPr>
      <w:keepNext/>
      <w:spacing w:before="240" w:after="120"/>
    </w:pPr>
    <w:rPr>
      <w:rFonts w:ascii="Arial" w:eastAsia="Microsoft YaHei" w:hAnsi="Arial" w:cs="Mangal"/>
      <w:sz w:val="28"/>
      <w:szCs w:val="28"/>
    </w:rPr>
  </w:style>
  <w:style w:type="paragraph" w:styleId="a5">
    <w:name w:val="Body Text"/>
    <w:basedOn w:val="a"/>
    <w:link w:val="a6"/>
    <w:rsid w:val="00B8596E"/>
    <w:pPr>
      <w:pBdr>
        <w:top w:val="single" w:sz="4" w:space="1" w:color="000000"/>
      </w:pBdr>
      <w:jc w:val="center"/>
    </w:pPr>
    <w:rPr>
      <w:sz w:val="20"/>
    </w:rPr>
  </w:style>
  <w:style w:type="character" w:customStyle="1" w:styleId="a6">
    <w:name w:val="Основной текст Знак"/>
    <w:basedOn w:val="a0"/>
    <w:link w:val="a5"/>
    <w:uiPriority w:val="99"/>
    <w:semiHidden/>
    <w:locked/>
    <w:rsid w:val="00331292"/>
    <w:rPr>
      <w:rFonts w:cs="Times New Roman"/>
      <w:sz w:val="24"/>
      <w:szCs w:val="24"/>
      <w:lang w:eastAsia="ar-SA" w:bidi="ar-SA"/>
    </w:rPr>
  </w:style>
  <w:style w:type="paragraph" w:styleId="a7">
    <w:name w:val="List"/>
    <w:basedOn w:val="a5"/>
    <w:uiPriority w:val="99"/>
    <w:rsid w:val="00B8596E"/>
    <w:rPr>
      <w:rFonts w:cs="Mangal"/>
    </w:rPr>
  </w:style>
  <w:style w:type="paragraph" w:customStyle="1" w:styleId="12">
    <w:name w:val="Название1"/>
    <w:basedOn w:val="a"/>
    <w:rsid w:val="00B8596E"/>
    <w:pPr>
      <w:suppressLineNumbers/>
      <w:spacing w:before="120" w:after="120"/>
    </w:pPr>
    <w:rPr>
      <w:rFonts w:cs="Mangal"/>
      <w:i/>
      <w:iCs/>
    </w:rPr>
  </w:style>
  <w:style w:type="paragraph" w:customStyle="1" w:styleId="13">
    <w:name w:val="Указатель1"/>
    <w:basedOn w:val="a"/>
    <w:rsid w:val="00B8596E"/>
    <w:pPr>
      <w:suppressLineNumbers/>
    </w:pPr>
    <w:rPr>
      <w:rFonts w:cs="Mangal"/>
    </w:rPr>
  </w:style>
  <w:style w:type="paragraph" w:customStyle="1" w:styleId="ConsPlusTitle">
    <w:name w:val="ConsPlusTitle"/>
    <w:rsid w:val="00B8596E"/>
    <w:pPr>
      <w:widowControl w:val="0"/>
      <w:suppressAutoHyphens/>
      <w:autoSpaceDE w:val="0"/>
    </w:pPr>
    <w:rPr>
      <w:b/>
      <w:bCs/>
      <w:sz w:val="24"/>
      <w:szCs w:val="24"/>
      <w:lang w:eastAsia="ar-SA"/>
    </w:rPr>
  </w:style>
  <w:style w:type="paragraph" w:customStyle="1" w:styleId="21">
    <w:name w:val="Основной текст с отступом 21"/>
    <w:basedOn w:val="a"/>
    <w:rsid w:val="00B8596E"/>
    <w:pPr>
      <w:spacing w:after="120" w:line="480" w:lineRule="auto"/>
      <w:ind w:left="283"/>
    </w:pPr>
  </w:style>
  <w:style w:type="paragraph" w:styleId="a8">
    <w:name w:val="Title"/>
    <w:basedOn w:val="a"/>
    <w:next w:val="a9"/>
    <w:link w:val="aa"/>
    <w:uiPriority w:val="10"/>
    <w:qFormat/>
    <w:rsid w:val="00B8596E"/>
    <w:pPr>
      <w:jc w:val="center"/>
    </w:pPr>
    <w:rPr>
      <w:szCs w:val="20"/>
    </w:rPr>
  </w:style>
  <w:style w:type="character" w:customStyle="1" w:styleId="aa">
    <w:name w:val="Название Знак"/>
    <w:basedOn w:val="a0"/>
    <w:link w:val="a8"/>
    <w:uiPriority w:val="10"/>
    <w:locked/>
    <w:rsid w:val="00331292"/>
    <w:rPr>
      <w:rFonts w:asciiTheme="majorHAnsi" w:eastAsiaTheme="majorEastAsia" w:hAnsiTheme="majorHAnsi" w:cstheme="majorBidi"/>
      <w:b/>
      <w:bCs/>
      <w:kern w:val="28"/>
      <w:sz w:val="32"/>
      <w:szCs w:val="32"/>
      <w:lang w:eastAsia="ar-SA" w:bidi="ar-SA"/>
    </w:rPr>
  </w:style>
  <w:style w:type="paragraph" w:styleId="a9">
    <w:name w:val="Subtitle"/>
    <w:basedOn w:val="a4"/>
    <w:next w:val="a5"/>
    <w:link w:val="ab"/>
    <w:uiPriority w:val="11"/>
    <w:qFormat/>
    <w:rsid w:val="00B8596E"/>
    <w:pPr>
      <w:jc w:val="center"/>
    </w:pPr>
    <w:rPr>
      <w:i/>
      <w:iCs/>
    </w:rPr>
  </w:style>
  <w:style w:type="character" w:customStyle="1" w:styleId="ab">
    <w:name w:val="Подзаголовок Знак"/>
    <w:basedOn w:val="a0"/>
    <w:link w:val="a9"/>
    <w:uiPriority w:val="11"/>
    <w:locked/>
    <w:rsid w:val="00331292"/>
    <w:rPr>
      <w:rFonts w:asciiTheme="majorHAnsi" w:eastAsiaTheme="majorEastAsia" w:hAnsiTheme="majorHAnsi" w:cstheme="majorBidi"/>
      <w:sz w:val="24"/>
      <w:szCs w:val="24"/>
      <w:lang w:eastAsia="ar-SA" w:bidi="ar-SA"/>
    </w:rPr>
  </w:style>
  <w:style w:type="paragraph" w:customStyle="1" w:styleId="Char">
    <w:name w:val="Char Знак"/>
    <w:basedOn w:val="a"/>
    <w:rsid w:val="00B8596E"/>
    <w:pPr>
      <w:spacing w:before="280" w:after="280"/>
    </w:pPr>
    <w:rPr>
      <w:rFonts w:ascii="Tahoma" w:hAnsi="Tahoma"/>
      <w:sz w:val="20"/>
      <w:szCs w:val="20"/>
      <w:lang w:val="en-US"/>
    </w:rPr>
  </w:style>
  <w:style w:type="paragraph" w:customStyle="1" w:styleId="ConsPlusNonformat">
    <w:name w:val="ConsPlusNonformat"/>
    <w:rsid w:val="00B8596E"/>
    <w:pPr>
      <w:suppressAutoHyphens/>
      <w:autoSpaceDE w:val="0"/>
    </w:pPr>
    <w:rPr>
      <w:rFonts w:ascii="Courier New" w:hAnsi="Courier New" w:cs="Courier New"/>
      <w:lang w:eastAsia="ar-SA"/>
    </w:rPr>
  </w:style>
  <w:style w:type="paragraph" w:customStyle="1" w:styleId="ConsPlusNormal">
    <w:name w:val="ConsPlusNormal"/>
    <w:rsid w:val="00B8596E"/>
    <w:pPr>
      <w:suppressAutoHyphens/>
      <w:autoSpaceDE w:val="0"/>
      <w:ind w:firstLine="720"/>
    </w:pPr>
    <w:rPr>
      <w:rFonts w:ascii="Arial" w:hAnsi="Arial" w:cs="Arial"/>
      <w:lang w:eastAsia="ar-SA"/>
    </w:rPr>
  </w:style>
  <w:style w:type="paragraph" w:styleId="ac">
    <w:name w:val="Normal (Web)"/>
    <w:basedOn w:val="a"/>
    <w:uiPriority w:val="99"/>
    <w:rsid w:val="00B8596E"/>
    <w:pPr>
      <w:spacing w:before="280" w:after="280"/>
    </w:pPr>
  </w:style>
  <w:style w:type="paragraph" w:customStyle="1" w:styleId="210">
    <w:name w:val="Основной текст 21"/>
    <w:basedOn w:val="a"/>
    <w:rsid w:val="009E7ADE"/>
    <w:pPr>
      <w:spacing w:after="120" w:line="480" w:lineRule="auto"/>
    </w:pPr>
  </w:style>
  <w:style w:type="paragraph" w:styleId="ad">
    <w:name w:val="No Spacing"/>
    <w:qFormat/>
    <w:rsid w:val="00F258BE"/>
    <w:pPr>
      <w:widowControl w:val="0"/>
      <w:suppressAutoHyphens/>
      <w:autoSpaceDE w:val="0"/>
    </w:pPr>
    <w:rPr>
      <w:rFonts w:ascii="Arial" w:hAnsi="Arial" w:cs="Arial"/>
      <w:lang w:eastAsia="ar-SA"/>
    </w:rPr>
  </w:style>
  <w:style w:type="paragraph" w:customStyle="1" w:styleId="14">
    <w:name w:val="нум список 1"/>
    <w:basedOn w:val="a"/>
    <w:rsid w:val="00F258BE"/>
    <w:pPr>
      <w:tabs>
        <w:tab w:val="left" w:pos="360"/>
      </w:tabs>
      <w:spacing w:before="120" w:after="120"/>
      <w:jc w:val="both"/>
    </w:pPr>
    <w:rPr>
      <w:szCs w:val="20"/>
    </w:rPr>
  </w:style>
  <w:style w:type="table" w:styleId="ae">
    <w:name w:val="Table Grid"/>
    <w:basedOn w:val="a1"/>
    <w:uiPriority w:val="59"/>
    <w:rsid w:val="00F2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semiHidden/>
    <w:rsid w:val="00F258BE"/>
    <w:pPr>
      <w:suppressAutoHyphens w:val="0"/>
    </w:pPr>
    <w:rPr>
      <w:sz w:val="20"/>
      <w:szCs w:val="20"/>
      <w:lang w:eastAsia="ru-RU"/>
    </w:rPr>
  </w:style>
  <w:style w:type="character" w:customStyle="1" w:styleId="af0">
    <w:name w:val="Текст концевой сноски Знак"/>
    <w:basedOn w:val="a0"/>
    <w:link w:val="af"/>
    <w:uiPriority w:val="99"/>
    <w:semiHidden/>
    <w:locked/>
    <w:rsid w:val="00331292"/>
    <w:rPr>
      <w:rFonts w:cs="Times New Roman"/>
      <w:lang w:eastAsia="ar-SA" w:bidi="ar-SA"/>
    </w:rPr>
  </w:style>
  <w:style w:type="character" w:styleId="af1">
    <w:name w:val="endnote reference"/>
    <w:basedOn w:val="a0"/>
    <w:semiHidden/>
    <w:rsid w:val="00F258BE"/>
    <w:rPr>
      <w:rFonts w:cs="Times New Roman"/>
      <w:vertAlign w:val="superscript"/>
    </w:rPr>
  </w:style>
  <w:style w:type="paragraph" w:styleId="3">
    <w:name w:val="Body Text 3"/>
    <w:basedOn w:val="a"/>
    <w:link w:val="30"/>
    <w:rsid w:val="000C74AD"/>
    <w:pPr>
      <w:suppressAutoHyphens w:val="0"/>
      <w:spacing w:after="120"/>
    </w:pPr>
    <w:rPr>
      <w:sz w:val="16"/>
      <w:szCs w:val="16"/>
      <w:lang w:eastAsia="ru-RU"/>
    </w:rPr>
  </w:style>
  <w:style w:type="character" w:customStyle="1" w:styleId="30">
    <w:name w:val="Основной текст 3 Знак"/>
    <w:basedOn w:val="a0"/>
    <w:link w:val="3"/>
    <w:uiPriority w:val="99"/>
    <w:semiHidden/>
    <w:locked/>
    <w:rsid w:val="00331292"/>
    <w:rPr>
      <w:rFonts w:cs="Times New Roman"/>
      <w:sz w:val="16"/>
      <w:szCs w:val="16"/>
      <w:lang w:eastAsia="ar-SA" w:bidi="ar-SA"/>
    </w:rPr>
  </w:style>
  <w:style w:type="paragraph" w:styleId="af2">
    <w:name w:val="header"/>
    <w:basedOn w:val="a"/>
    <w:link w:val="af3"/>
    <w:uiPriority w:val="99"/>
    <w:rsid w:val="000C74AD"/>
    <w:pPr>
      <w:tabs>
        <w:tab w:val="center" w:pos="4677"/>
        <w:tab w:val="right" w:pos="9355"/>
      </w:tabs>
      <w:suppressAutoHyphens w:val="0"/>
    </w:pPr>
    <w:rPr>
      <w:sz w:val="20"/>
      <w:szCs w:val="20"/>
      <w:lang w:eastAsia="ru-RU"/>
    </w:rPr>
  </w:style>
  <w:style w:type="character" w:customStyle="1" w:styleId="af3">
    <w:name w:val="Верхний колонтитул Знак"/>
    <w:basedOn w:val="a0"/>
    <w:link w:val="af2"/>
    <w:uiPriority w:val="99"/>
    <w:locked/>
    <w:rsid w:val="00331292"/>
    <w:rPr>
      <w:rFonts w:cs="Times New Roman"/>
      <w:sz w:val="24"/>
      <w:szCs w:val="24"/>
      <w:lang w:eastAsia="ar-SA" w:bidi="ar-SA"/>
    </w:rPr>
  </w:style>
  <w:style w:type="paragraph" w:styleId="af4">
    <w:name w:val="footer"/>
    <w:basedOn w:val="a"/>
    <w:link w:val="af5"/>
    <w:uiPriority w:val="99"/>
    <w:rsid w:val="00EF566A"/>
    <w:pPr>
      <w:tabs>
        <w:tab w:val="center" w:pos="4677"/>
        <w:tab w:val="right" w:pos="9355"/>
      </w:tabs>
    </w:pPr>
  </w:style>
  <w:style w:type="character" w:customStyle="1" w:styleId="af5">
    <w:name w:val="Нижний колонтитул Знак"/>
    <w:basedOn w:val="a0"/>
    <w:link w:val="af4"/>
    <w:uiPriority w:val="99"/>
    <w:locked/>
    <w:rsid w:val="00EF566A"/>
    <w:rPr>
      <w:rFonts w:cs="Times New Roman"/>
      <w:sz w:val="24"/>
      <w:szCs w:val="24"/>
      <w:lang w:eastAsia="ar-SA" w:bidi="ar-SA"/>
    </w:rPr>
  </w:style>
  <w:style w:type="paragraph" w:customStyle="1" w:styleId="ConsPlusCell">
    <w:name w:val="ConsPlusCell"/>
    <w:uiPriority w:val="99"/>
    <w:rsid w:val="00A62888"/>
    <w:pPr>
      <w:autoSpaceDE w:val="0"/>
      <w:autoSpaceDN w:val="0"/>
      <w:adjustRightInd w:val="0"/>
    </w:pPr>
    <w:rPr>
      <w:sz w:val="26"/>
      <w:szCs w:val="26"/>
    </w:rPr>
  </w:style>
  <w:style w:type="paragraph" w:styleId="22">
    <w:name w:val="Body Text 2"/>
    <w:basedOn w:val="a"/>
    <w:link w:val="23"/>
    <w:uiPriority w:val="99"/>
    <w:rsid w:val="00A62888"/>
    <w:pPr>
      <w:spacing w:after="120" w:line="480" w:lineRule="auto"/>
    </w:pPr>
  </w:style>
  <w:style w:type="character" w:customStyle="1" w:styleId="23">
    <w:name w:val="Основной текст 2 Знак"/>
    <w:basedOn w:val="a0"/>
    <w:link w:val="22"/>
    <w:uiPriority w:val="99"/>
    <w:locked/>
    <w:rsid w:val="00A62888"/>
    <w:rPr>
      <w:rFonts w:cs="Times New Roman"/>
      <w:sz w:val="24"/>
      <w:szCs w:val="24"/>
      <w:lang w:eastAsia="ar-SA" w:bidi="ar-SA"/>
    </w:rPr>
  </w:style>
  <w:style w:type="paragraph" w:styleId="af6">
    <w:name w:val="List Paragraph"/>
    <w:basedOn w:val="a"/>
    <w:uiPriority w:val="34"/>
    <w:qFormat/>
    <w:rsid w:val="00511FF5"/>
    <w:pPr>
      <w:suppressAutoHyphens w:val="0"/>
      <w:spacing w:after="200" w:line="276" w:lineRule="auto"/>
      <w:ind w:left="720"/>
      <w:contextualSpacing/>
    </w:pPr>
    <w:rPr>
      <w:rFonts w:ascii="Calibri" w:eastAsia="Calibri" w:hAnsi="Calibri"/>
      <w:sz w:val="22"/>
      <w:szCs w:val="22"/>
      <w:lang w:eastAsia="en-US"/>
    </w:rPr>
  </w:style>
  <w:style w:type="character" w:customStyle="1" w:styleId="s7">
    <w:name w:val="s7"/>
    <w:basedOn w:val="a0"/>
    <w:rsid w:val="003E681D"/>
  </w:style>
  <w:style w:type="character" w:customStyle="1" w:styleId="af7">
    <w:name w:val="Основной текст_"/>
    <w:basedOn w:val="a0"/>
    <w:link w:val="15"/>
    <w:rsid w:val="00047D8E"/>
    <w:rPr>
      <w:b/>
      <w:bCs/>
      <w:spacing w:val="-2"/>
      <w:sz w:val="17"/>
      <w:szCs w:val="17"/>
      <w:shd w:val="clear" w:color="auto" w:fill="FFFFFF"/>
    </w:rPr>
  </w:style>
  <w:style w:type="paragraph" w:customStyle="1" w:styleId="15">
    <w:name w:val="Основной текст1"/>
    <w:basedOn w:val="a"/>
    <w:link w:val="af7"/>
    <w:rsid w:val="00047D8E"/>
    <w:pPr>
      <w:widowControl w:val="0"/>
      <w:shd w:val="clear" w:color="auto" w:fill="FFFFFF"/>
      <w:suppressAutoHyphens w:val="0"/>
      <w:spacing w:before="600" w:after="300" w:line="0" w:lineRule="atLeast"/>
    </w:pPr>
    <w:rPr>
      <w:b/>
      <w:bCs/>
      <w:spacing w:val="-2"/>
      <w:sz w:val="17"/>
      <w:szCs w:val="17"/>
      <w:lang w:eastAsia="ru-RU"/>
    </w:rPr>
  </w:style>
  <w:style w:type="character" w:customStyle="1" w:styleId="145pt0pt">
    <w:name w:val="Основной текст + 14;5 pt;Полужирный;Курсив;Интервал 0 pt"/>
    <w:basedOn w:val="a0"/>
    <w:rsid w:val="00047D8E"/>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lk">
    <w:name w:val="blk"/>
    <w:basedOn w:val="a0"/>
    <w:rsid w:val="00147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516">
      <w:marLeft w:val="0"/>
      <w:marRight w:val="0"/>
      <w:marTop w:val="0"/>
      <w:marBottom w:val="0"/>
      <w:divBdr>
        <w:top w:val="none" w:sz="0" w:space="0" w:color="auto"/>
        <w:left w:val="none" w:sz="0" w:space="0" w:color="auto"/>
        <w:bottom w:val="none" w:sz="0" w:space="0" w:color="auto"/>
        <w:right w:val="none" w:sz="0" w:space="0" w:color="auto"/>
      </w:divBdr>
    </w:div>
    <w:div w:id="1115758632">
      <w:bodyDiv w:val="1"/>
      <w:marLeft w:val="0"/>
      <w:marRight w:val="0"/>
      <w:marTop w:val="0"/>
      <w:marBottom w:val="0"/>
      <w:divBdr>
        <w:top w:val="none" w:sz="0" w:space="0" w:color="auto"/>
        <w:left w:val="none" w:sz="0" w:space="0" w:color="auto"/>
        <w:bottom w:val="none" w:sz="0" w:space="0" w:color="auto"/>
        <w:right w:val="none" w:sz="0" w:space="0" w:color="auto"/>
      </w:divBdr>
    </w:div>
    <w:div w:id="1626962851">
      <w:bodyDiv w:val="1"/>
      <w:marLeft w:val="0"/>
      <w:marRight w:val="0"/>
      <w:marTop w:val="0"/>
      <w:marBottom w:val="0"/>
      <w:divBdr>
        <w:top w:val="none" w:sz="0" w:space="0" w:color="auto"/>
        <w:left w:val="none" w:sz="0" w:space="0" w:color="auto"/>
        <w:bottom w:val="none" w:sz="0" w:space="0" w:color="auto"/>
        <w:right w:val="none" w:sz="0" w:space="0" w:color="auto"/>
      </w:divBdr>
    </w:div>
    <w:div w:id="19246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1072;h@mail.ru" TargetMode="External"/><Relationship Id="rId5" Type="http://schemas.openxmlformats.org/officeDocument/2006/relationships/settings" Target="settings.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26AD-14E6-403F-8E0A-AB557DBF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8510</Words>
  <Characters>48509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vt:lpstr>
    </vt:vector>
  </TitlesOfParts>
  <Company>Microsoft</Company>
  <LinksUpToDate>false</LinksUpToDate>
  <CharactersWithSpaces>56906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dc:title>
  <dc:creator>cav</dc:creator>
  <cp:lastModifiedBy>TrushkovaAS</cp:lastModifiedBy>
  <cp:revision>2</cp:revision>
  <cp:lastPrinted>2018-06-07T11:28:00Z</cp:lastPrinted>
  <dcterms:created xsi:type="dcterms:W3CDTF">2018-06-15T09:21:00Z</dcterms:created>
  <dcterms:modified xsi:type="dcterms:W3CDTF">2018-06-15T09:21:00Z</dcterms:modified>
</cp:coreProperties>
</file>